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wmf" ContentType="image/x-wmf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charts/chart10.xml" ContentType="application/vnd.openxmlformats-officedocument.drawingml.chart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word/charts/chart13.xml" ContentType="application/vnd.openxmlformats-officedocument.drawingml.chart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745"/>
      </w:tblGrid>
      <w:tr w:rsidR="0046553A" w:rsidRPr="00536516" w14:paraId="326E3614" w14:textId="77777777" w:rsidTr="00206753">
        <w:tc>
          <w:tcPr>
            <w:tcW w:w="974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55C8F90F" w14:textId="41021D98" w:rsidR="0046553A" w:rsidRPr="00536516" w:rsidRDefault="00FD2326" w:rsidP="004655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noProof/>
                <w:sz w:val="28"/>
                <w:szCs w:val="24"/>
                <w:lang w:val="uk-UA" w:eastAsia="uk-UA"/>
              </w:rPr>
              <mc:AlternateContent>
                <mc:Choice Requires="wps">
                  <w:drawing>
                    <wp:anchor distT="0" distB="0" distL="114300" distR="114300" simplePos="0" relativeHeight="251658240" behindDoc="0" locked="0" layoutInCell="1" allowOverlap="1" wp14:anchorId="74B1BE1F" wp14:editId="23545DCE">
                      <wp:simplePos x="0" y="0"/>
                      <wp:positionH relativeFrom="column">
                        <wp:posOffset>5898193</wp:posOffset>
                      </wp:positionH>
                      <wp:positionV relativeFrom="paragraph">
                        <wp:posOffset>241300</wp:posOffset>
                      </wp:positionV>
                      <wp:extent cx="409419" cy="242859"/>
                      <wp:effectExtent l="0" t="0" r="10160" b="24130"/>
                      <wp:wrapNone/>
                      <wp:docPr id="33" name="Прямоугольник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9419" cy="24285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rect w14:anchorId="0BD8E8E1" id="Прямоугольник 33" o:spid="_x0000_s1026" style="position:absolute;margin-left:464.4pt;margin-top:19pt;width:32.25pt;height:19.1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J+f5eQIAAIUFAAAOAAAAZHJzL2Uyb0RvYy54bWysVE1v2zAMvQ/YfxB0X20HydYEdYqgRYYB&#10;RVssHXpWZCkWIIuapMTJfv0o+SNdV+xQLAeFMslH8onk1fWx0eQgnFdgSlpc5JQIw6FSZlfSH0/r&#10;T5eU+MBMxTQYUdKT8PR6+fHDVWsXYgI16Eo4giDGL1pb0joEu8gyz2vRMH8BVhhUSnANC3h1u6xy&#10;rEX0RmeTPP+cteAq64AL7/Hrbaeky4QvpeDhQUovAtElxdxCOl06t/HMlldssXPM1or3abB3ZNEw&#10;ZTDoCHXLAiN7p/6CahR34EGGCw5NBlIqLlINWE2Rv6pmUzMrUi1IjrcjTf7/wfL7w8Y+OqShtX7h&#10;UYxVHKVr4j/mR46JrNNIljgGwvHjNJ9PizklHFWT6eRyNo9kZmdn63z4KqAhUSipw7dIFLHDnQ+d&#10;6WASY3nQqlorrdMlvr+40Y4cGL7cdlf04H9YafMuR8wxembnipMUTlpEPG2+C0lUhTVOUsKpGc/J&#10;MM6FCUWnqlkluhxnOf6GLIf0EyEJMCJLrG7E7gEGyw5kwO7o6e2jq0i9PDrn/0qscx49UmQwYXRu&#10;lAH3FoDGqvrInf1AUkdNZGkL1enREQfdJHnL1wqf94758Mgcjg4OGa6D8ICH1NCWFHqJkhrcr7e+&#10;R3vsaNRS0uIoltT/3DMnKNHfDPb6vJhO4+ymy3T2ZYIX91Kzfakx++YGsGcKXDyWJzHaBz2I0kHz&#10;jFtjFaOiihmOsUvKgxsuN6FbEbh3uFitkhnOq2Xhzmwsj+CR1di+T8dn5mzf4wGH4x6GsWWLV63e&#10;2UZPA6t9AKnSHJx57fnGWU+N0++luExe3pPVeXsufwMAAP//AwBQSwMEFAAGAAgAAAAhAFQ85+jd&#10;AAAACQEAAA8AAABkcnMvZG93bnJldi54bWxMj8FOwzAQRO9I/IO1SFwQdZqIkoQ4FULiCqJw4ebG&#10;2zgitiN7mwa+nuVEj6sdvXnTbBc3ihljGoJXsF5lINB3wQy+V/Dx/nxbgkikvdFj8KjgGxNs28uL&#10;RtcmnPwbzjvqBUN8qrUCSzTVUqbOotNpFSb0/DuE6DTxGXtpoj4x3I0yz7KNdHrw3GD1hE8Wu6/d&#10;0SmofrpXKsN0Z2n4rHq3fjnE+Uap66vl8QEE4UL/YfjTZ3Vo2Wkfjt4kMTIjL1mdFBQlb+JAVRUF&#10;iL2C+00Osm3k+YL2FwAA//8DAFBLAQItABQABgAIAAAAIQC2gziS/gAAAOEBAAATAAAAAAAAAAAA&#10;AAAAAAAAAABbQ29udGVudF9UeXBlc10ueG1sUEsBAi0AFAAGAAgAAAAhADj9If/WAAAAlAEAAAsA&#10;AAAAAAAAAAAAAAAALwEAAF9yZWxzLy5yZWxzUEsBAi0AFAAGAAgAAAAhAPgn5/l5AgAAhQUAAA4A&#10;AAAAAAAAAAAAAAAALgIAAGRycy9lMm9Eb2MueG1sUEsBAi0AFAAGAAgAAAAhAFQ85+jdAAAACQEA&#10;AA8AAAAAAAAAAAAAAAAA0wQAAGRycy9kb3ducmV2LnhtbFBLBQYAAAAABAAEAPMAAADdBQAAAAA=&#10;" fillcolor="white [3212]" strokecolor="white [3212]" strokeweight="2pt"/>
                  </w:pict>
                </mc:Fallback>
              </mc:AlternateContent>
            </w:r>
            <w:r w:rsidRPr="00536516">
              <w:rPr>
                <w:rFonts w:ascii="Times New Roman" w:eastAsia="Times New Roman" w:hAnsi="Times New Roman" w:cs="Times New Roman"/>
                <w:noProof/>
                <w:sz w:val="28"/>
                <w:szCs w:val="24"/>
                <w:lang w:val="uk-UA" w:eastAsia="uk-UA"/>
              </w:rPr>
              <mc:AlternateContent>
                <mc:Choice Requires="wps">
                  <w:drawing>
                    <wp:anchor distT="0" distB="0" distL="114300" distR="114300" simplePos="0" relativeHeight="251656192" behindDoc="0" locked="0" layoutInCell="1" allowOverlap="1" wp14:anchorId="770C047F" wp14:editId="68B55FDD">
                      <wp:simplePos x="0" y="0"/>
                      <wp:positionH relativeFrom="column">
                        <wp:posOffset>5927882</wp:posOffset>
                      </wp:positionH>
                      <wp:positionV relativeFrom="paragraph">
                        <wp:posOffset>282864</wp:posOffset>
                      </wp:positionV>
                      <wp:extent cx="380010" cy="201880"/>
                      <wp:effectExtent l="0" t="0" r="0" b="0"/>
                      <wp:wrapNone/>
                      <wp:docPr id="32" name="Прямоугольник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0010" cy="2018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rect w14:anchorId="30B753B7" id="Прямоугольник 32" o:spid="_x0000_s1026" style="position:absolute;margin-left:466.75pt;margin-top:22.25pt;width:29.9pt;height:15.9pt;z-index: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IZuagIAADUFAAAOAAAAZHJzL2Uyb0RvYy54bWysVMFu2zAMvQ/YPwi6L3aydsuCOEWQosOA&#10;oC3WDj2rshQbkEWNUuJkXz9KdpysLXYYloMjieQj9fio+dW+MWyn0NdgCz4e5ZwpK6Gs7abgPx5v&#10;Pkw580HYUhiwquAH5fnV4v27eetmagIVmFIhIxDrZ60reBWCm2WZl5VqhB+BU5aMGrARgba4yUoU&#10;LaE3Jpvk+aesBSwdglTe0+l1Z+SLhK+1kuFOa68CMwWn2kL6Yvo+x2+2mIvZBoWratmXIf6hikbU&#10;lpIOUNciCLbF+hVUU0sEDzqMJDQZaF1Lle5AtxnnL27zUAmn0l2IHO8Gmvz/g5W3uwd3j0RD6/zM&#10;0zLeYq+xif9UH9snsg4DWWofmKTDj9OcKuZMkolqn04Tmdkp2KEPXxU0LC4KjtSLRJHYrX2ghOR6&#10;dIm5LNzUxqR+GPvHATnGk+xUYVqFg1HRz9jvSrO6pJomKUESj1oZZDtBbRdSKhvGnakSpeqOL3P6&#10;xf4T/BCRdgkwImsqaMDuAaIwX2N3ML1/DFVJe0Nw/rfCuuAhImUGG4bgpraAbwEYulWfufM/ktRR&#10;E1l6hvJwjwyhU7538qamdqyFD/cCSerUQRrfcEcfbaAtOPQrzirAX2+dR39SIFk5a2l0Cu5/bgUq&#10;zsw3S9r8Mr64iLOWNheXnye0wXPL87nFbpsVUJvG9FA4mZbRP5jjUiM0TzTly5iVTMJKyl1wGfC4&#10;WYVupOmdkGq5TG40X06EtX1wMoJHVqPcHvdPAl2vyUBivoXjmInZC2l2vjHSwnIbQNdJtydee75p&#10;NpNw+nckDv/5PnmdXrvFbwAAAP//AwBQSwMEFAAGAAgAAAAhAM4FduXdAAAACQEAAA8AAABkcnMv&#10;ZG93bnJldi54bWxMj8FOhEAMhu8mvsOkJt7cQcHVRcqGGDXZo4uJ8TZABZTpEGaWZd/eetJT0/bL&#10;36/ZdrGDmmnyvWOE61UEirh2Tc8twlv5fHUPygfDjRkcE8KJPGzz87PMpI078ivN+9AqCWGfGoQu&#10;hDHV2tcdWeNXbiSW3aebrAnSTq1uJnOUcDvomyhaa2t6lgudGemxo/p7f7AIvpp35Wks3r8+fF0V&#10;T2zLZPeCeHmxFA+gAi3hD4ZffVGHXJwqd+DGqwFhE8e3giIkiVQBNjIBVSHcrWPQeab/f5D/AAAA&#10;//8DAFBLAQItABQABgAIAAAAIQC2gziS/gAAAOEBAAATAAAAAAAAAAAAAAAAAAAAAABbQ29udGVu&#10;dF9UeXBlc10ueG1sUEsBAi0AFAAGAAgAAAAhADj9If/WAAAAlAEAAAsAAAAAAAAAAAAAAAAALwEA&#10;AF9yZWxzLy5yZWxzUEsBAi0AFAAGAAgAAAAhAARkhm5qAgAANQUAAA4AAAAAAAAAAAAAAAAALgIA&#10;AGRycy9lMm9Eb2MueG1sUEsBAi0AFAAGAAgAAAAhAM4FduXdAAAACQEAAA8AAAAAAAAAAAAAAAAA&#10;xAQAAGRycy9kb3ducmV2LnhtbFBLBQYAAAAABAAEAPMAAADOBQAAAAA=&#10;" filled="f" stroked="f" strokeweight="2pt"/>
                  </w:pict>
                </mc:Fallback>
              </mc:AlternateContent>
            </w:r>
            <w:r w:rsidR="0025766E" w:rsidRPr="00536516">
              <w:rPr>
                <w:rFonts w:ascii="Times New Roman" w:eastAsia="Times New Roman" w:hAnsi="Times New Roman" w:cs="Times New Roman"/>
                <w:noProof/>
                <w:sz w:val="28"/>
                <w:szCs w:val="24"/>
                <w:lang w:val="uk-UA" w:eastAsia="uk-UA"/>
              </w:rPr>
              <mc:AlternateContent>
                <mc:Choice Requires="wps">
                  <w:drawing>
                    <wp:anchor distT="0" distB="0" distL="114300" distR="114300" simplePos="0" relativeHeight="251655168" behindDoc="0" locked="0" layoutInCell="1" allowOverlap="1" wp14:anchorId="3EC94405" wp14:editId="68164A8D">
                      <wp:simplePos x="0" y="0"/>
                      <wp:positionH relativeFrom="column">
                        <wp:posOffset>5972810</wp:posOffset>
                      </wp:positionH>
                      <wp:positionV relativeFrom="paragraph">
                        <wp:posOffset>613410</wp:posOffset>
                      </wp:positionV>
                      <wp:extent cx="259080" cy="236220"/>
                      <wp:effectExtent l="0" t="0" r="26670" b="11430"/>
                      <wp:wrapNone/>
                      <wp:docPr id="28" name="Прямоугольник 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59080" cy="23622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" lastClr="FFFFFF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rect w14:anchorId="232859DB" id="Прямоугольник 28" o:spid="_x0000_s1026" style="position:absolute;margin-left:470.3pt;margin-top:48.3pt;width:20.4pt;height:18.6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JSySZgIAAAMFAAAOAAAAZHJzL2Uyb0RvYy54bWysVEtv2zAMvg/YfxB0X+14fRp1iqBFhgFB&#10;G6AtemZlOTYmiZqkxMl+/SjZSbNup2I+CKRI8fHxo69vtlqxjXS+Q1PxyUnOmTQC686sKv78NP9y&#10;yZkPYGpQaGTFd9Lzm+nnT9e9LWWBLapaOkZBjC97W/E2BFtmmRet1OBP0EpDxgadhkCqW2W1g56i&#10;a5UVeX6e9ehq61BI7+n2bjDyaYrfNFKEh6bxMjBVcaotpNOl8zWe2fQaypUD23ZiLAM+UIWGzlDS&#10;Q6g7CMDWrvsrlO6EQ49NOBGoM2yaTsjUA3Uzyd9189iClakXAsfbA0z+/4UV95tHu3SxdG8XKH54&#10;QiTrrS8Plqj40WfbOB19qXC2TSjuDijKbWCCLouzq/ySsBZkKr6eF0VCOYNy/9g6H75J1CwKFXc0&#10;pIQdbBY+xPRQ7l1SXai6et4plZSdv1WObYDmSTSosedMgQ90WfF5+uJMKYQ/fqYM64mexUUeCwMi&#10;WqMgkKhtXXFvVpyBWhGDRXCplj9e+48ljU3cgW+HalPEgW+6C0R61emKX+bxG0tWJrYoE21HKN7A&#10;j9Ir1rulYw4HHnsr5h0lWRAAS3BEXOqOljE80NEopJZxlDhr0f361330Jz6RlbOeFoHg+LkGJwnX&#10;74aYdjU5PY2bk5TTswsaJ3PHltdji1nrW6TZTGjtrUhi9A9qLzYO9Qvt7CxmJRMYQbkH4EflNgwL&#10;Slsv5GyW3GhbLISFebQiBo84RXifti/g7EikQAy8x/3SQPmOT4NvfGlwtg7YdIlsb7iOxKdNSwQa&#10;/wpxlY/15PX275r+BgAA//8DAFBLAwQUAAYACAAAACEASSQjn9wAAAAKAQAADwAAAGRycy9kb3du&#10;cmV2LnhtbEyPwU7DMAyG70i8Q2QkbiwZnaq2NJ0mEHe2gsQxa0zb0ThVk27d22NOcLItf/r9udwu&#10;bhBnnELvScN6pUAgNd721Gp4r18fMhAhGrJm8IQarhhgW93elKaw/kJ7PB9iKziEQmE0dDGOhZSh&#10;6dCZsPIjEu++/ORM5HFqpZ3MhcPdIB+VSqUzPfGFzoz43GHzfZidhv1nPSZvODe7PHwkJ1m/KHs9&#10;aX1/t+yeQERc4h8Mv/qsDhU7Hf1MNohBQ75RKaPcpFwZyLP1BsSRySTJQFal/P9C9QMAAP//AwBQ&#10;SwECLQAUAAYACAAAACEAtoM4kv4AAADhAQAAEwAAAAAAAAAAAAAAAAAAAAAAW0NvbnRlbnRfVHlw&#10;ZXNdLnhtbFBLAQItABQABgAIAAAAIQA4/SH/1gAAAJQBAAALAAAAAAAAAAAAAAAAAC8BAABfcmVs&#10;cy8ucmVsc1BLAQItABQABgAIAAAAIQDsJSySZgIAAAMFAAAOAAAAAAAAAAAAAAAAAC4CAABkcnMv&#10;ZTJvRG9jLnhtbFBLAQItABQABgAIAAAAIQBJJCOf3AAAAAoBAAAPAAAAAAAAAAAAAAAAAMAEAABk&#10;cnMvZG93bnJldi54bWxQSwUGAAAAAAQABADzAAAAyQUAAAAA&#10;" fillcolor="window" strokecolor="window" strokeweight="1pt">
                      <v:path arrowok="t"/>
                    </v:rect>
                  </w:pict>
                </mc:Fallback>
              </mc:AlternateContent>
            </w:r>
            <w:r w:rsidR="0046553A" w:rsidRPr="00536516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  <w:t>Міністерство освіти і науки України</w:t>
            </w:r>
          </w:p>
          <w:p w14:paraId="1A07A5BE" w14:textId="77777777" w:rsidR="0046553A" w:rsidRPr="00536516" w:rsidRDefault="0046553A" w:rsidP="004655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val="uk-UA"/>
              </w:rPr>
              <w:t>Тернопільський національний технічний університет імені Івана Пулюя</w:t>
            </w:r>
          </w:p>
        </w:tc>
      </w:tr>
      <w:tr w:rsidR="0046553A" w:rsidRPr="00536516" w14:paraId="06C8E284" w14:textId="77777777" w:rsidTr="00206753">
        <w:tc>
          <w:tcPr>
            <w:tcW w:w="974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491D5EC1" w14:textId="77777777" w:rsidR="0046553A" w:rsidRPr="00536516" w:rsidRDefault="0046553A" w:rsidP="004655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val="uk-UA"/>
              </w:rPr>
            </w:pPr>
          </w:p>
        </w:tc>
      </w:tr>
      <w:tr w:rsidR="0046553A" w:rsidRPr="00536516" w14:paraId="082CD53B" w14:textId="77777777" w:rsidTr="00206753">
        <w:tc>
          <w:tcPr>
            <w:tcW w:w="974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3A6919B" w14:textId="77777777" w:rsidR="0046553A" w:rsidRPr="00536516" w:rsidRDefault="0046553A" w:rsidP="004655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Інженерії машин, споруд та технологій</w:t>
            </w:r>
          </w:p>
        </w:tc>
      </w:tr>
      <w:tr w:rsidR="0046553A" w:rsidRPr="00536516" w14:paraId="16A21C69" w14:textId="77777777" w:rsidTr="00206753">
        <w:tc>
          <w:tcPr>
            <w:tcW w:w="974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3AFCFDD1" w14:textId="77777777" w:rsidR="0046553A" w:rsidRPr="00536516" w:rsidRDefault="0046553A" w:rsidP="004655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16"/>
                <w:szCs w:val="24"/>
                <w:lang w:val="uk-UA"/>
              </w:rPr>
              <w:t>(повна назва факультету )</w:t>
            </w:r>
          </w:p>
        </w:tc>
      </w:tr>
      <w:tr w:rsidR="0046553A" w:rsidRPr="00536516" w14:paraId="06B5BF9E" w14:textId="77777777" w:rsidTr="00206753">
        <w:tc>
          <w:tcPr>
            <w:tcW w:w="974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428A7AF" w14:textId="77777777" w:rsidR="0046553A" w:rsidRPr="00536516" w:rsidRDefault="0046553A" w:rsidP="004655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Автомобілів </w:t>
            </w:r>
          </w:p>
        </w:tc>
      </w:tr>
      <w:tr w:rsidR="0046553A" w:rsidRPr="00536516" w14:paraId="4F97EE5A" w14:textId="77777777" w:rsidTr="00206753">
        <w:tc>
          <w:tcPr>
            <w:tcW w:w="974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0584B81D" w14:textId="77777777" w:rsidR="0046553A" w:rsidRPr="00536516" w:rsidRDefault="0046553A" w:rsidP="004655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4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16"/>
                <w:szCs w:val="24"/>
                <w:lang w:val="uk-UA"/>
              </w:rPr>
              <w:t>(повна назва кафедри)</w:t>
            </w:r>
          </w:p>
        </w:tc>
      </w:tr>
    </w:tbl>
    <w:p w14:paraId="129FC6EB" w14:textId="77777777" w:rsidR="0046553A" w:rsidRPr="00536516" w:rsidRDefault="0046553A" w:rsidP="0046553A">
      <w:pPr>
        <w:keepNext/>
        <w:spacing w:after="0" w:line="240" w:lineRule="auto"/>
        <w:ind w:left="4962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val="x-none"/>
        </w:rPr>
      </w:pPr>
    </w:p>
    <w:p w14:paraId="169EDF25" w14:textId="77777777" w:rsidR="0046553A" w:rsidRPr="00536516" w:rsidRDefault="0046553A" w:rsidP="0046553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67E343A3" w14:textId="77777777" w:rsidR="0046553A" w:rsidRPr="00536516" w:rsidRDefault="0046553A" w:rsidP="0046553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5C9650DF" w14:textId="77777777" w:rsidR="0046553A" w:rsidRPr="00536516" w:rsidRDefault="0046553A" w:rsidP="0046553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0DA951DB" w14:textId="77777777" w:rsidR="0046553A" w:rsidRPr="00536516" w:rsidRDefault="0046553A" w:rsidP="0046553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33B6060B" w14:textId="77777777" w:rsidR="0046553A" w:rsidRPr="00536516" w:rsidRDefault="0046553A" w:rsidP="0046553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69129269" w14:textId="77777777" w:rsidR="0046553A" w:rsidRPr="00536516" w:rsidRDefault="0046553A" w:rsidP="0046553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0887ABC0" w14:textId="77777777" w:rsidR="0046553A" w:rsidRPr="00536516" w:rsidRDefault="0046553A" w:rsidP="0046553A">
      <w:pPr>
        <w:keepNext/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44"/>
          <w:szCs w:val="24"/>
          <w:lang w:val="uk-UA"/>
        </w:rPr>
      </w:pPr>
      <w:r w:rsidRPr="00536516">
        <w:rPr>
          <w:rFonts w:ascii="Times New Roman" w:eastAsia="Times New Roman" w:hAnsi="Times New Roman" w:cs="Times New Roman"/>
          <w:b/>
          <w:bCs/>
          <w:sz w:val="44"/>
          <w:szCs w:val="24"/>
          <w:lang w:val="uk-UA"/>
        </w:rPr>
        <w:t>КВАЛІФІКАЦІЙНА РОБОТА</w:t>
      </w:r>
    </w:p>
    <w:p w14:paraId="57D4A3EA" w14:textId="77777777" w:rsidR="0046553A" w:rsidRPr="00536516" w:rsidRDefault="0046553A" w:rsidP="0046553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uk-UA"/>
        </w:rPr>
      </w:pPr>
    </w:p>
    <w:p w14:paraId="13A12692" w14:textId="77777777" w:rsidR="0046553A" w:rsidRPr="00536516" w:rsidRDefault="0046553A" w:rsidP="0046553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uk-UA"/>
        </w:rPr>
      </w:pPr>
      <w:r w:rsidRPr="00536516">
        <w:rPr>
          <w:rFonts w:ascii="Times New Roman" w:eastAsia="Times New Roman" w:hAnsi="Times New Roman" w:cs="Times New Roman"/>
          <w:sz w:val="28"/>
          <w:szCs w:val="24"/>
          <w:lang w:val="uk-UA"/>
        </w:rPr>
        <w:t>на здобуття освітнього ступеня</w:t>
      </w:r>
    </w:p>
    <w:p w14:paraId="28516B5C" w14:textId="77777777" w:rsidR="0046553A" w:rsidRPr="00536516" w:rsidRDefault="0046553A" w:rsidP="0046553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uk-UA"/>
        </w:rPr>
      </w:pPr>
    </w:p>
    <w:tbl>
      <w:tblPr>
        <w:tblW w:w="0" w:type="auto"/>
        <w:tblInd w:w="108" w:type="dxa"/>
        <w:tblLook w:val="04A0" w:firstRow="1" w:lastRow="0" w:firstColumn="1" w:lastColumn="0" w:noHBand="0" w:noVBand="1"/>
      </w:tblPr>
      <w:tblGrid>
        <w:gridCol w:w="1159"/>
        <w:gridCol w:w="8586"/>
      </w:tblGrid>
      <w:tr w:rsidR="0046553A" w:rsidRPr="00536516" w14:paraId="7C67299C" w14:textId="77777777" w:rsidTr="00F75660">
        <w:tc>
          <w:tcPr>
            <w:tcW w:w="9923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5690645D" w14:textId="77777777" w:rsidR="0046553A" w:rsidRPr="00536516" w:rsidRDefault="0046553A" w:rsidP="004655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4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bCs/>
                <w:sz w:val="28"/>
                <w:szCs w:val="24"/>
                <w:lang w:val="uk-UA"/>
              </w:rPr>
              <w:t>магістр</w:t>
            </w:r>
          </w:p>
        </w:tc>
      </w:tr>
      <w:tr w:rsidR="0046553A" w:rsidRPr="00536516" w14:paraId="4A0C1E28" w14:textId="77777777" w:rsidTr="00F75660">
        <w:tc>
          <w:tcPr>
            <w:tcW w:w="9923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14:paraId="1CB4401B" w14:textId="77777777" w:rsidR="0046553A" w:rsidRPr="00536516" w:rsidRDefault="0046553A" w:rsidP="004655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4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16"/>
                <w:szCs w:val="24"/>
                <w:lang w:val="uk-UA"/>
              </w:rPr>
              <w:t>(назва освітнього ступеня)</w:t>
            </w:r>
          </w:p>
        </w:tc>
      </w:tr>
      <w:tr w:rsidR="0046553A" w:rsidRPr="00536516" w14:paraId="4BD65391" w14:textId="77777777" w:rsidTr="00F75660">
        <w:tc>
          <w:tcPr>
            <w:tcW w:w="1170" w:type="dxa"/>
            <w:shd w:val="clear" w:color="auto" w:fill="auto"/>
          </w:tcPr>
          <w:p w14:paraId="4DEDAFE9" w14:textId="77777777" w:rsidR="0046553A" w:rsidRPr="00536516" w:rsidRDefault="0046553A" w:rsidP="0046553A">
            <w:pPr>
              <w:spacing w:after="0" w:line="240" w:lineRule="auto"/>
              <w:ind w:left="-108"/>
              <w:rPr>
                <w:rFonts w:ascii="Times New Roman" w:eastAsia="Times New Roman" w:hAnsi="Times New Roman" w:cs="Times New Roman"/>
                <w:bCs/>
                <w:sz w:val="28"/>
                <w:szCs w:val="24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bCs/>
                <w:sz w:val="28"/>
                <w:szCs w:val="24"/>
                <w:lang w:val="uk-UA"/>
              </w:rPr>
              <w:t>на тему:</w:t>
            </w:r>
          </w:p>
        </w:tc>
        <w:tc>
          <w:tcPr>
            <w:tcW w:w="8753" w:type="dxa"/>
            <w:tcBorders>
              <w:bottom w:val="single" w:sz="4" w:space="0" w:color="auto"/>
            </w:tcBorders>
            <w:shd w:val="clear" w:color="auto" w:fill="auto"/>
          </w:tcPr>
          <w:p w14:paraId="32824D25" w14:textId="50916D3A" w:rsidR="0046553A" w:rsidRPr="00536516" w:rsidRDefault="0046553A" w:rsidP="004655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8"/>
                <w:szCs w:val="24"/>
                <w:lang w:val="uk-UA"/>
              </w:rPr>
              <w:t xml:space="preserve">Моделювання параметрів функціонування зупинок </w:t>
            </w:r>
          </w:p>
        </w:tc>
      </w:tr>
      <w:tr w:rsidR="0046553A" w:rsidRPr="00536516" w14:paraId="4B22950A" w14:textId="77777777" w:rsidTr="00F75660">
        <w:tc>
          <w:tcPr>
            <w:tcW w:w="9923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7850B452" w14:textId="76182CBF" w:rsidR="0046553A" w:rsidRPr="00536516" w:rsidRDefault="0046553A" w:rsidP="004655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8"/>
                <w:szCs w:val="24"/>
                <w:lang w:val="uk-UA"/>
              </w:rPr>
              <w:t>громадського транспорту</w:t>
            </w:r>
          </w:p>
        </w:tc>
      </w:tr>
      <w:tr w:rsidR="0046553A" w:rsidRPr="00536516" w14:paraId="4373B174" w14:textId="77777777" w:rsidTr="00F75660">
        <w:tc>
          <w:tcPr>
            <w:tcW w:w="9923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8BC862A" w14:textId="77777777" w:rsidR="0046553A" w:rsidRPr="00536516" w:rsidRDefault="0046553A" w:rsidP="004655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4"/>
                <w:lang w:val="uk-UA"/>
              </w:rPr>
            </w:pPr>
          </w:p>
        </w:tc>
      </w:tr>
    </w:tbl>
    <w:p w14:paraId="486B91D2" w14:textId="77777777" w:rsidR="0046553A" w:rsidRPr="00536516" w:rsidRDefault="0046553A" w:rsidP="0046553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uk-UA"/>
        </w:rPr>
      </w:pPr>
    </w:p>
    <w:p w14:paraId="61C60798" w14:textId="77777777" w:rsidR="0046553A" w:rsidRPr="00536516" w:rsidRDefault="0046553A" w:rsidP="0046553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uk-UA"/>
        </w:rPr>
      </w:pPr>
    </w:p>
    <w:tbl>
      <w:tblPr>
        <w:tblW w:w="0" w:type="auto"/>
        <w:tblInd w:w="38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1620"/>
        <w:gridCol w:w="450"/>
        <w:gridCol w:w="810"/>
        <w:gridCol w:w="450"/>
        <w:gridCol w:w="180"/>
        <w:gridCol w:w="810"/>
        <w:gridCol w:w="810"/>
        <w:gridCol w:w="1015"/>
      </w:tblGrid>
      <w:tr w:rsidR="0046553A" w:rsidRPr="00536516" w14:paraId="3207FDD0" w14:textId="77777777" w:rsidTr="00F75660">
        <w:tc>
          <w:tcPr>
            <w:tcW w:w="28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1E380D" w14:textId="77777777" w:rsidR="0046553A" w:rsidRPr="00536516" w:rsidRDefault="0046553A" w:rsidP="0046553A">
            <w:pPr>
              <w:spacing w:before="120"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Виконав: студент</w:t>
            </w:r>
          </w:p>
        </w:tc>
        <w:tc>
          <w:tcPr>
            <w:tcW w:w="63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7358F86D" w14:textId="77777777" w:rsidR="0046553A" w:rsidRPr="00536516" w:rsidRDefault="0046553A" w:rsidP="0046553A">
            <w:pPr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8"/>
                <w:szCs w:val="24"/>
                <w:lang w:val="uk-UA"/>
              </w:rPr>
              <w:t>6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3F6628" w14:textId="77777777" w:rsidR="0046553A" w:rsidRPr="00536516" w:rsidRDefault="0046553A" w:rsidP="0046553A">
            <w:pPr>
              <w:spacing w:before="120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курсу,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3EF06A" w14:textId="77777777" w:rsidR="0046553A" w:rsidRPr="00536516" w:rsidRDefault="0046553A" w:rsidP="0046553A">
            <w:pPr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групи</w:t>
            </w:r>
          </w:p>
        </w:tc>
        <w:tc>
          <w:tcPr>
            <w:tcW w:w="101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0799CADC" w14:textId="77777777" w:rsidR="0046553A" w:rsidRPr="00536516" w:rsidRDefault="0046553A" w:rsidP="0046553A">
            <w:pPr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МНм-61</w:t>
            </w:r>
          </w:p>
        </w:tc>
      </w:tr>
      <w:tr w:rsidR="0046553A" w:rsidRPr="00536516" w14:paraId="3FDE047E" w14:textId="77777777" w:rsidTr="00F75660"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A0EEA0" w14:textId="77777777" w:rsidR="0046553A" w:rsidRPr="00536516" w:rsidRDefault="0046553A" w:rsidP="0046553A">
            <w:pPr>
              <w:spacing w:before="120"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спеціальності </w:t>
            </w:r>
          </w:p>
        </w:tc>
        <w:tc>
          <w:tcPr>
            <w:tcW w:w="4525" w:type="dxa"/>
            <w:gridSpan w:val="7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73EF56B3" w14:textId="77777777" w:rsidR="0046553A" w:rsidRPr="00536516" w:rsidRDefault="0046553A" w:rsidP="0046553A">
            <w:pPr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275 Транспортні технології </w:t>
            </w:r>
          </w:p>
        </w:tc>
      </w:tr>
      <w:tr w:rsidR="0046553A" w:rsidRPr="00536516" w14:paraId="352E31A8" w14:textId="77777777" w:rsidTr="00F75660">
        <w:tc>
          <w:tcPr>
            <w:tcW w:w="6145" w:type="dxa"/>
            <w:gridSpan w:val="8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435F2C2A" w14:textId="77777777" w:rsidR="0046553A" w:rsidRPr="00536516" w:rsidRDefault="0046553A" w:rsidP="0046553A">
            <w:pPr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(на автомобільному транспорті)</w:t>
            </w:r>
          </w:p>
        </w:tc>
      </w:tr>
      <w:tr w:rsidR="0046553A" w:rsidRPr="00536516" w14:paraId="06EC6858" w14:textId="77777777" w:rsidTr="00F75660">
        <w:tc>
          <w:tcPr>
            <w:tcW w:w="6145" w:type="dxa"/>
            <w:gridSpan w:val="8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4833D12C" w14:textId="77777777" w:rsidR="0046553A" w:rsidRPr="00536516" w:rsidRDefault="0046553A" w:rsidP="004655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16"/>
                <w:szCs w:val="24"/>
                <w:lang w:val="uk-UA"/>
              </w:rPr>
              <w:t>(шифр і назва спеціальності)</w:t>
            </w:r>
          </w:p>
        </w:tc>
      </w:tr>
      <w:tr w:rsidR="0046553A" w:rsidRPr="00536516" w14:paraId="4CF7E376" w14:textId="77777777" w:rsidTr="00F75660">
        <w:tc>
          <w:tcPr>
            <w:tcW w:w="20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66BA5E7" w14:textId="77777777" w:rsidR="0046553A" w:rsidRPr="00536516" w:rsidRDefault="0046553A" w:rsidP="004655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val="uk-UA"/>
              </w:rPr>
            </w:pPr>
          </w:p>
        </w:tc>
        <w:tc>
          <w:tcPr>
            <w:tcW w:w="126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5AC84FA8" w14:textId="77777777" w:rsidR="0046553A" w:rsidRPr="00536516" w:rsidRDefault="0046553A" w:rsidP="004655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val="uk-UA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1A4B779" w14:textId="77777777" w:rsidR="0046553A" w:rsidRPr="00536516" w:rsidRDefault="0046553A" w:rsidP="004655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val="uk-UA"/>
              </w:rPr>
            </w:pPr>
          </w:p>
        </w:tc>
        <w:tc>
          <w:tcPr>
            <w:tcW w:w="2635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371F75D3" w14:textId="15E9F1FE" w:rsidR="0046553A" w:rsidRPr="00536516" w:rsidRDefault="0046553A" w:rsidP="0046553A">
            <w:pPr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Парій </w:t>
            </w:r>
            <w:r w:rsidR="00206753" w:rsidRPr="00536516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І.П</w:t>
            </w:r>
            <w:r w:rsidRPr="00536516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.</w:t>
            </w:r>
          </w:p>
        </w:tc>
      </w:tr>
      <w:tr w:rsidR="0046553A" w:rsidRPr="00536516" w14:paraId="2659A029" w14:textId="77777777" w:rsidTr="00F75660">
        <w:tc>
          <w:tcPr>
            <w:tcW w:w="20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CDE0E77" w14:textId="77777777" w:rsidR="0046553A" w:rsidRPr="00536516" w:rsidRDefault="0046553A" w:rsidP="004655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4"/>
                <w:lang w:val="uk-UA"/>
              </w:rPr>
            </w:pPr>
          </w:p>
        </w:tc>
        <w:tc>
          <w:tcPr>
            <w:tcW w:w="1260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4DDDDAF3" w14:textId="77777777" w:rsidR="0046553A" w:rsidRPr="00536516" w:rsidRDefault="0046553A" w:rsidP="004655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4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16"/>
                <w:szCs w:val="24"/>
                <w:lang w:val="uk-UA"/>
              </w:rPr>
              <w:t>(підпис)</w:t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3256F72" w14:textId="77777777" w:rsidR="0046553A" w:rsidRPr="00536516" w:rsidRDefault="0046553A" w:rsidP="004655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val="uk-UA"/>
              </w:rPr>
            </w:pPr>
          </w:p>
        </w:tc>
        <w:tc>
          <w:tcPr>
            <w:tcW w:w="2635" w:type="dxa"/>
            <w:gridSpan w:val="3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5E315A14" w14:textId="77777777" w:rsidR="0046553A" w:rsidRPr="00536516" w:rsidRDefault="0046553A" w:rsidP="004655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16"/>
                <w:szCs w:val="24"/>
                <w:lang w:val="uk-UA"/>
              </w:rPr>
              <w:t>(прізвище та ініціали)</w:t>
            </w:r>
          </w:p>
        </w:tc>
      </w:tr>
      <w:tr w:rsidR="0046553A" w:rsidRPr="00536516" w14:paraId="6944EF59" w14:textId="77777777" w:rsidTr="00F75660">
        <w:tc>
          <w:tcPr>
            <w:tcW w:w="6145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7621824" w14:textId="77777777" w:rsidR="0046553A" w:rsidRPr="00536516" w:rsidRDefault="0046553A" w:rsidP="004655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4"/>
                <w:lang w:val="uk-UA"/>
              </w:rPr>
            </w:pPr>
          </w:p>
        </w:tc>
      </w:tr>
      <w:tr w:rsidR="0046553A" w:rsidRPr="00536516" w14:paraId="65EABB03" w14:textId="77777777" w:rsidTr="00F75660">
        <w:tc>
          <w:tcPr>
            <w:tcW w:w="20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9F141C" w14:textId="77777777" w:rsidR="0046553A" w:rsidRPr="00536516" w:rsidRDefault="0046553A" w:rsidP="0046553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Керівник</w:t>
            </w:r>
          </w:p>
        </w:tc>
        <w:tc>
          <w:tcPr>
            <w:tcW w:w="126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5D3236E" w14:textId="77777777" w:rsidR="0046553A" w:rsidRPr="00536516" w:rsidRDefault="0046553A" w:rsidP="004655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4"/>
                <w:lang w:val="uk-UA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00301B7" w14:textId="77777777" w:rsidR="0046553A" w:rsidRPr="00536516" w:rsidRDefault="0046553A" w:rsidP="004655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4"/>
                <w:lang w:val="uk-UA"/>
              </w:rPr>
            </w:pPr>
          </w:p>
        </w:tc>
        <w:tc>
          <w:tcPr>
            <w:tcW w:w="2635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E65794A" w14:textId="77777777" w:rsidR="0046553A" w:rsidRPr="00536516" w:rsidRDefault="0046553A" w:rsidP="004655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4"/>
                <w:szCs w:val="28"/>
                <w:lang w:val="uk-UA"/>
              </w:rPr>
              <w:t>Цьонь О.П</w:t>
            </w:r>
          </w:p>
        </w:tc>
      </w:tr>
      <w:tr w:rsidR="0046553A" w:rsidRPr="00536516" w14:paraId="06B1B838" w14:textId="77777777" w:rsidTr="00F75660">
        <w:tc>
          <w:tcPr>
            <w:tcW w:w="20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915536A" w14:textId="77777777" w:rsidR="0046553A" w:rsidRPr="00536516" w:rsidRDefault="0046553A" w:rsidP="0046553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24"/>
                <w:lang w:val="uk-UA"/>
              </w:rPr>
            </w:pPr>
          </w:p>
        </w:tc>
        <w:tc>
          <w:tcPr>
            <w:tcW w:w="1260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422E12A0" w14:textId="77777777" w:rsidR="0046553A" w:rsidRPr="00536516" w:rsidRDefault="0046553A" w:rsidP="004655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4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16"/>
                <w:szCs w:val="24"/>
                <w:lang w:val="uk-UA"/>
              </w:rPr>
              <w:t>(підпис)</w:t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C8D6D8C" w14:textId="77777777" w:rsidR="0046553A" w:rsidRPr="00536516" w:rsidRDefault="0046553A" w:rsidP="004655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4"/>
                <w:lang w:val="uk-UA"/>
              </w:rPr>
            </w:pPr>
          </w:p>
        </w:tc>
        <w:tc>
          <w:tcPr>
            <w:tcW w:w="2635" w:type="dxa"/>
            <w:gridSpan w:val="3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58B08380" w14:textId="77777777" w:rsidR="0046553A" w:rsidRPr="00536516" w:rsidRDefault="0046553A" w:rsidP="004655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4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16"/>
                <w:szCs w:val="24"/>
                <w:lang w:val="uk-UA"/>
              </w:rPr>
              <w:t>(прізвище та ініціали)</w:t>
            </w:r>
          </w:p>
        </w:tc>
      </w:tr>
      <w:tr w:rsidR="0046553A" w:rsidRPr="00536516" w14:paraId="37D78B61" w14:textId="77777777" w:rsidTr="00F75660">
        <w:tc>
          <w:tcPr>
            <w:tcW w:w="20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F4F357" w14:textId="77777777" w:rsidR="0046553A" w:rsidRPr="00536516" w:rsidRDefault="0046553A" w:rsidP="0046553A">
            <w:pPr>
              <w:spacing w:before="120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proofErr w:type="spellStart"/>
            <w:r w:rsidRPr="00536516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Нормоконтроль</w:t>
            </w:r>
            <w:proofErr w:type="spellEnd"/>
          </w:p>
        </w:tc>
        <w:tc>
          <w:tcPr>
            <w:tcW w:w="126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522836E2" w14:textId="77777777" w:rsidR="0046553A" w:rsidRPr="00536516" w:rsidRDefault="0046553A" w:rsidP="004655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4"/>
                <w:lang w:val="uk-UA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BCE53B1" w14:textId="77777777" w:rsidR="0046553A" w:rsidRPr="00536516" w:rsidRDefault="0046553A" w:rsidP="004655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4"/>
                <w:lang w:val="uk-UA"/>
              </w:rPr>
            </w:pPr>
          </w:p>
        </w:tc>
        <w:tc>
          <w:tcPr>
            <w:tcW w:w="2635" w:type="dxa"/>
            <w:gridSpan w:val="3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656D941A" w14:textId="6CADE6C2" w:rsidR="0046553A" w:rsidRPr="00536516" w:rsidRDefault="005A234F" w:rsidP="004655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val="uk-UA"/>
              </w:rPr>
              <w:t>Вовк Ю.Я.</w:t>
            </w:r>
            <w:bookmarkStart w:id="0" w:name="_GoBack"/>
            <w:bookmarkEnd w:id="0"/>
          </w:p>
        </w:tc>
      </w:tr>
      <w:tr w:rsidR="0046553A" w:rsidRPr="00536516" w14:paraId="240C557C" w14:textId="77777777" w:rsidTr="00F75660">
        <w:tc>
          <w:tcPr>
            <w:tcW w:w="20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30ACB39" w14:textId="77777777" w:rsidR="0046553A" w:rsidRPr="00536516" w:rsidRDefault="0046553A" w:rsidP="0046553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24"/>
                <w:lang w:val="uk-UA"/>
              </w:rPr>
            </w:pPr>
          </w:p>
        </w:tc>
        <w:tc>
          <w:tcPr>
            <w:tcW w:w="1260" w:type="dxa"/>
            <w:gridSpan w:val="2"/>
            <w:tcBorders>
              <w:left w:val="nil"/>
              <w:bottom w:val="nil"/>
              <w:right w:val="nil"/>
            </w:tcBorders>
            <w:shd w:val="clear" w:color="auto" w:fill="auto"/>
          </w:tcPr>
          <w:p w14:paraId="30233262" w14:textId="77777777" w:rsidR="0046553A" w:rsidRPr="00536516" w:rsidRDefault="0046553A" w:rsidP="004655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4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16"/>
                <w:szCs w:val="24"/>
                <w:lang w:val="uk-UA"/>
              </w:rPr>
              <w:t>(підпис)</w:t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150A9ED" w14:textId="77777777" w:rsidR="0046553A" w:rsidRPr="00536516" w:rsidRDefault="0046553A" w:rsidP="004655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4"/>
                <w:lang w:val="uk-UA"/>
              </w:rPr>
            </w:pPr>
          </w:p>
        </w:tc>
        <w:tc>
          <w:tcPr>
            <w:tcW w:w="2635" w:type="dxa"/>
            <w:gridSpan w:val="3"/>
            <w:tcBorders>
              <w:left w:val="nil"/>
              <w:bottom w:val="nil"/>
              <w:right w:val="nil"/>
            </w:tcBorders>
            <w:shd w:val="clear" w:color="auto" w:fill="auto"/>
          </w:tcPr>
          <w:p w14:paraId="1E93B826" w14:textId="77777777" w:rsidR="0046553A" w:rsidRPr="00536516" w:rsidRDefault="0046553A" w:rsidP="004655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4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16"/>
                <w:szCs w:val="24"/>
                <w:lang w:val="uk-UA"/>
              </w:rPr>
              <w:t>(прізвище та ініціали)</w:t>
            </w:r>
          </w:p>
        </w:tc>
      </w:tr>
      <w:tr w:rsidR="0046553A" w:rsidRPr="00536516" w14:paraId="01AADB51" w14:textId="77777777" w:rsidTr="00F75660">
        <w:tc>
          <w:tcPr>
            <w:tcW w:w="20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383B0F" w14:textId="46FA0DE3" w:rsidR="0046553A" w:rsidRPr="00536516" w:rsidRDefault="00D84B21" w:rsidP="0046553A">
            <w:pPr>
              <w:spacing w:before="120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В.о. з</w:t>
            </w:r>
            <w:r w:rsidR="0046553A" w:rsidRPr="00536516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ав</w:t>
            </w:r>
            <w:r w:rsidRPr="00536516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. </w:t>
            </w:r>
            <w:r w:rsidR="0046553A" w:rsidRPr="00536516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кафедри</w:t>
            </w:r>
          </w:p>
        </w:tc>
        <w:tc>
          <w:tcPr>
            <w:tcW w:w="126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703E6D16" w14:textId="77777777" w:rsidR="0046553A" w:rsidRPr="00536516" w:rsidRDefault="0046553A" w:rsidP="004655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4"/>
                <w:lang w:val="uk-UA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5EBDF80" w14:textId="77777777" w:rsidR="0046553A" w:rsidRPr="00536516" w:rsidRDefault="0046553A" w:rsidP="004655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4"/>
                <w:lang w:val="uk-UA"/>
              </w:rPr>
            </w:pPr>
          </w:p>
        </w:tc>
        <w:tc>
          <w:tcPr>
            <w:tcW w:w="2635" w:type="dxa"/>
            <w:gridSpan w:val="3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64EA0ABD" w14:textId="77777777" w:rsidR="0046553A" w:rsidRPr="00536516" w:rsidRDefault="0046553A" w:rsidP="004655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4"/>
                <w:szCs w:val="28"/>
                <w:lang w:val="uk-UA"/>
              </w:rPr>
              <w:t>Цьонь О.П.</w:t>
            </w:r>
          </w:p>
        </w:tc>
      </w:tr>
      <w:tr w:rsidR="0046553A" w:rsidRPr="00536516" w14:paraId="4DE88EAE" w14:textId="77777777" w:rsidTr="00F75660">
        <w:tc>
          <w:tcPr>
            <w:tcW w:w="20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2AC600F" w14:textId="77777777" w:rsidR="0046553A" w:rsidRPr="00536516" w:rsidRDefault="0046553A" w:rsidP="0046553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24"/>
                <w:lang w:val="uk-UA"/>
              </w:rPr>
            </w:pPr>
          </w:p>
        </w:tc>
        <w:tc>
          <w:tcPr>
            <w:tcW w:w="1260" w:type="dxa"/>
            <w:gridSpan w:val="2"/>
            <w:tcBorders>
              <w:left w:val="nil"/>
              <w:bottom w:val="nil"/>
              <w:right w:val="nil"/>
            </w:tcBorders>
            <w:shd w:val="clear" w:color="auto" w:fill="auto"/>
          </w:tcPr>
          <w:p w14:paraId="79EDEAAD" w14:textId="77777777" w:rsidR="0046553A" w:rsidRPr="00536516" w:rsidRDefault="0046553A" w:rsidP="004655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4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16"/>
                <w:szCs w:val="24"/>
                <w:lang w:val="uk-UA"/>
              </w:rPr>
              <w:t>(підпис)</w:t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750EDC7" w14:textId="77777777" w:rsidR="0046553A" w:rsidRPr="00536516" w:rsidRDefault="0046553A" w:rsidP="004655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4"/>
                <w:lang w:val="uk-UA"/>
              </w:rPr>
            </w:pPr>
          </w:p>
        </w:tc>
        <w:tc>
          <w:tcPr>
            <w:tcW w:w="2635" w:type="dxa"/>
            <w:gridSpan w:val="3"/>
            <w:tcBorders>
              <w:left w:val="nil"/>
              <w:bottom w:val="nil"/>
              <w:right w:val="nil"/>
            </w:tcBorders>
            <w:shd w:val="clear" w:color="auto" w:fill="auto"/>
          </w:tcPr>
          <w:p w14:paraId="36BEB9BE" w14:textId="77777777" w:rsidR="0046553A" w:rsidRPr="00536516" w:rsidRDefault="0046553A" w:rsidP="004655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4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16"/>
                <w:szCs w:val="24"/>
                <w:lang w:val="uk-UA"/>
              </w:rPr>
              <w:t>(прізвище та ініціали)</w:t>
            </w:r>
          </w:p>
        </w:tc>
      </w:tr>
      <w:tr w:rsidR="0046553A" w:rsidRPr="00536516" w14:paraId="72F7D116" w14:textId="77777777" w:rsidTr="00F75660">
        <w:tc>
          <w:tcPr>
            <w:tcW w:w="20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B68F30" w14:textId="77777777" w:rsidR="0046553A" w:rsidRPr="00536516" w:rsidRDefault="0046553A" w:rsidP="0046553A">
            <w:pPr>
              <w:spacing w:before="120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Рецензент</w:t>
            </w:r>
          </w:p>
        </w:tc>
        <w:tc>
          <w:tcPr>
            <w:tcW w:w="126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</w:tcPr>
          <w:p w14:paraId="0FA00672" w14:textId="77777777" w:rsidR="0046553A" w:rsidRPr="00536516" w:rsidRDefault="0046553A" w:rsidP="004655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4"/>
                <w:lang w:val="uk-UA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9240D5F" w14:textId="77777777" w:rsidR="0046553A" w:rsidRPr="00536516" w:rsidRDefault="0046553A" w:rsidP="004655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4"/>
                <w:lang w:val="uk-UA"/>
              </w:rPr>
            </w:pPr>
          </w:p>
        </w:tc>
        <w:tc>
          <w:tcPr>
            <w:tcW w:w="2635" w:type="dxa"/>
            <w:gridSpan w:val="3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4721B3B4" w14:textId="78C9B190" w:rsidR="0046553A" w:rsidRPr="005A234F" w:rsidRDefault="005A234F" w:rsidP="004655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Сташків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 М.Я.</w:t>
            </w:r>
          </w:p>
        </w:tc>
      </w:tr>
      <w:tr w:rsidR="0046553A" w:rsidRPr="00536516" w14:paraId="1F72860C" w14:textId="77777777" w:rsidTr="00F75660">
        <w:tc>
          <w:tcPr>
            <w:tcW w:w="20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81D2AE3" w14:textId="77777777" w:rsidR="0046553A" w:rsidRPr="00536516" w:rsidRDefault="0046553A" w:rsidP="0046553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24"/>
                <w:lang w:val="uk-UA"/>
              </w:rPr>
            </w:pPr>
          </w:p>
        </w:tc>
        <w:tc>
          <w:tcPr>
            <w:tcW w:w="1260" w:type="dxa"/>
            <w:gridSpan w:val="2"/>
            <w:tcBorders>
              <w:left w:val="nil"/>
              <w:bottom w:val="nil"/>
              <w:right w:val="nil"/>
            </w:tcBorders>
            <w:shd w:val="clear" w:color="auto" w:fill="auto"/>
          </w:tcPr>
          <w:p w14:paraId="0202FD8B" w14:textId="77777777" w:rsidR="0046553A" w:rsidRPr="00536516" w:rsidRDefault="0046553A" w:rsidP="004655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4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16"/>
                <w:szCs w:val="24"/>
                <w:lang w:val="uk-UA"/>
              </w:rPr>
              <w:t>(підпис)</w:t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7C55E04" w14:textId="77777777" w:rsidR="0046553A" w:rsidRPr="00536516" w:rsidRDefault="0046553A" w:rsidP="004655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4"/>
                <w:lang w:val="uk-UA"/>
              </w:rPr>
            </w:pPr>
          </w:p>
        </w:tc>
        <w:tc>
          <w:tcPr>
            <w:tcW w:w="2635" w:type="dxa"/>
            <w:gridSpan w:val="3"/>
            <w:tcBorders>
              <w:left w:val="nil"/>
              <w:bottom w:val="nil"/>
              <w:right w:val="nil"/>
            </w:tcBorders>
            <w:shd w:val="clear" w:color="auto" w:fill="auto"/>
          </w:tcPr>
          <w:p w14:paraId="79B492D9" w14:textId="77777777" w:rsidR="0046553A" w:rsidRPr="00536516" w:rsidRDefault="0046553A" w:rsidP="004655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4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16"/>
                <w:szCs w:val="24"/>
                <w:lang w:val="uk-UA"/>
              </w:rPr>
              <w:t>(прізвище та ініціали)</w:t>
            </w:r>
          </w:p>
        </w:tc>
      </w:tr>
    </w:tbl>
    <w:p w14:paraId="078D2D8A" w14:textId="77777777" w:rsidR="0046553A" w:rsidRPr="00536516" w:rsidRDefault="0046553A" w:rsidP="0046553A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val="uk-UA"/>
        </w:rPr>
      </w:pPr>
    </w:p>
    <w:p w14:paraId="4E18BCEE" w14:textId="77777777" w:rsidR="0046553A" w:rsidRPr="00536516" w:rsidRDefault="0046553A" w:rsidP="0046553A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val="uk-UA"/>
        </w:rPr>
      </w:pPr>
    </w:p>
    <w:p w14:paraId="7CF59EC2" w14:textId="75D86B7D" w:rsidR="00206753" w:rsidRPr="00536516" w:rsidRDefault="00206753" w:rsidP="0046553A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val="uk-UA"/>
        </w:rPr>
      </w:pPr>
    </w:p>
    <w:p w14:paraId="0AA093B9" w14:textId="77777777" w:rsidR="00206753" w:rsidRPr="00536516" w:rsidRDefault="00206753" w:rsidP="0046553A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val="uk-UA"/>
        </w:rPr>
      </w:pPr>
    </w:p>
    <w:p w14:paraId="09EF0FF9" w14:textId="77777777" w:rsidR="0046553A" w:rsidRPr="00536516" w:rsidRDefault="0046553A" w:rsidP="0046553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/>
        </w:rPr>
      </w:pPr>
      <w:r w:rsidRPr="00536516">
        <w:rPr>
          <w:rFonts w:ascii="Times New Roman" w:eastAsia="Times New Roman" w:hAnsi="Times New Roman" w:cs="Times New Roman"/>
          <w:sz w:val="24"/>
          <w:szCs w:val="24"/>
          <w:lang w:val="uk-UA"/>
        </w:rPr>
        <w:t xml:space="preserve">Тернопіль </w:t>
      </w:r>
    </w:p>
    <w:p w14:paraId="334476EF" w14:textId="77777777" w:rsidR="0046553A" w:rsidRPr="00536516" w:rsidRDefault="0046553A" w:rsidP="0046553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uk-UA"/>
        </w:rPr>
      </w:pPr>
      <w:r w:rsidRPr="00536516">
        <w:rPr>
          <w:rFonts w:ascii="Times New Roman" w:eastAsia="Times New Roman" w:hAnsi="Times New Roman" w:cs="Times New Roman"/>
          <w:sz w:val="24"/>
          <w:szCs w:val="24"/>
          <w:lang w:val="uk-UA"/>
        </w:rPr>
        <w:t>2022</w:t>
      </w:r>
    </w:p>
    <w:p w14:paraId="6493807F" w14:textId="4AF0A65A" w:rsidR="0046553A" w:rsidRPr="00536516" w:rsidRDefault="00536516" w:rsidP="0046553A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D2AB56F" wp14:editId="7936B2DC">
                <wp:simplePos x="0" y="0"/>
                <wp:positionH relativeFrom="column">
                  <wp:posOffset>5965190</wp:posOffset>
                </wp:positionH>
                <wp:positionV relativeFrom="paragraph">
                  <wp:posOffset>451485</wp:posOffset>
                </wp:positionV>
                <wp:extent cx="266700" cy="236220"/>
                <wp:effectExtent l="0" t="0" r="19050" b="11430"/>
                <wp:wrapNone/>
                <wp:docPr id="36" name="Прямоугольник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362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8A76F38" id="Прямоугольник 36" o:spid="_x0000_s1026" style="position:absolute;margin-left:469.7pt;margin-top:35.55pt;width:21pt;height:18.6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1tqewIAAIUFAAAOAAAAZHJzL2Uyb0RvYy54bWysVE1v2zAMvQ/YfxB0X+1kbboFdYqgRYcB&#10;RRu0HXpWZCk2IIsapcTJfv0o+SNdV+xQLAeFMslH8onkxeW+MWyn0NdgCz45yTlTVkJZ203Bfzzd&#10;fPrCmQ/ClsKAVQU/KM8vFx8/XLRurqZQgSkVMgKxft66glchuHmWeVmpRvgTcMqSUgM2ItAVN1mJ&#10;oiX0xmTTPJ9lLWDpEKTynr5ed0q+SPhaKxnutfYqMFNwyi2kE9O5jme2uBDzDQpX1bJPQ7wji0bU&#10;loKOUNciCLbF+i+oppYIHnQ4kdBkoHUtVaqBqpnkr6p5rIRTqRYix7uRJv//YOXd7tGtkGhonZ97&#10;EmMVe41N/Kf82D6RdRjJUvvAJH2czmbnOVEqSTX9PJtOE5nZ0dmhD98UNCwKBUd6i0SR2N36QAHJ&#10;dDCJsTyYurypjUmX+P7qyiDbCXq59WYSX4o8/rAy9l2OBBM9s2PFSQoHoyKesQ9Ks7qMNaaEUzMe&#10;kxFSKhsmnaoSpepyPMvpN2Q5pJ9yToARWVN1I3YPMFh2IAN2V2xvH11V6uXROf9XYp3z6JEigw2j&#10;c1NbwLcADFXVR+7sB5I6aiJLaygPK2QI3SR5J29qet5b4cNKII0OdQStg3BPhzbQFhx6ibMK8Ndb&#10;36M9dTRpOWtpFAvuf24FKs7Md0u9/nVyehpnN11Oz86p0xi+1Kxfauy2uQLqmQktHieTGO2DGUSN&#10;0DzT1ljGqKQSVlLsgsuAw+UqdCuC9o5Uy2Uyo3l1ItzaRycjeGQ1tu/T/lmg63s80HDcwTC2Yv6q&#10;1Tvb6GlhuQ2g6zQHR157vmnWU+P0eykuk5f3ZHXcnovfAAAA//8DAFBLAwQUAAYACAAAACEAvQmJ&#10;SN0AAAAKAQAADwAAAGRycy9kb3ducmV2LnhtbEyPTU/DMAyG70j8h8hIXBBLw/hoS9MJIXEFMbhw&#10;yxqvqWicKsm6wq/HnOBo+9Hr5202ix/FjDENgTSoVQECqQt2oF7D+9vTZQkiZUPWjIFQwxcm2LSn&#10;J42pbTjSK87b3AsOoVQbDS7nqZYydQ69SaswIfFtH6I3mcfYSxvNkcP9KK+K4lZ6MxB/cGbCR4fd&#10;5/bgNVTf3Usuw3Tj8vBR9V497+N8ofX52fJwDyLjkv9g+NVndWjZaRcOZJMYOWNdXTOq4U4pEAxU&#10;peLFjsmiXINsG/m/QvsDAAD//wMAUEsBAi0AFAAGAAgAAAAhALaDOJL+AAAA4QEAABMAAAAAAAAA&#10;AAAAAAAAAAAAAFtDb250ZW50X1R5cGVzXS54bWxQSwECLQAUAAYACAAAACEAOP0h/9YAAACUAQAA&#10;CwAAAAAAAAAAAAAAAAAvAQAAX3JlbHMvLnJlbHNQSwECLQAUAAYACAAAACEAq0tbansCAACFBQAA&#10;DgAAAAAAAAAAAAAAAAAuAgAAZHJzL2Uyb0RvYy54bWxQSwECLQAUAAYACAAAACEAvQmJSN0AAAAK&#10;AQAADwAAAAAAAAAAAAAAAADVBAAAZHJzL2Rvd25yZXYueG1sUEsFBgAAAAAEAAQA8wAAAN8FAAAA&#10;AA==&#10;" fillcolor="white [3212]" strokecolor="white [3212]" strokeweight="2pt"/>
            </w:pict>
          </mc:Fallback>
        </mc:AlternateContent>
      </w:r>
      <w:r w:rsidR="0046553A" w:rsidRPr="00536516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9B56188" wp14:editId="3C7018F7">
                <wp:simplePos x="0" y="0"/>
                <wp:positionH relativeFrom="column">
                  <wp:posOffset>5972810</wp:posOffset>
                </wp:positionH>
                <wp:positionV relativeFrom="paragraph">
                  <wp:posOffset>147271</wp:posOffset>
                </wp:positionV>
                <wp:extent cx="259080" cy="236220"/>
                <wp:effectExtent l="0" t="0" r="26670" b="11430"/>
                <wp:wrapNone/>
                <wp:docPr id="35" name="Прямоугольник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080" cy="2362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7C60A15" id="Прямоугольник 35" o:spid="_x0000_s1026" style="position:absolute;margin-left:470.3pt;margin-top:11.6pt;width:20.4pt;height:18.6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N2HXQIAAOoEAAAOAAAAZHJzL2Uyb0RvYy54bWysVEtv2zAMvg/YfxB0X+x46SuIUwQtMgwI&#10;2gJt0bMiS7EASdQkJU7260fJbpN2OxXzQSFFio+PHzO73htNdsIHBbam41FJibAcGmU3NX1+Wn67&#10;pCREZhumwYqaHkSg1/OvX2adm4oKWtCN8ASD2DDtXE3bGN20KAJvhWFhBE5YNErwhkVU/aZoPOsw&#10;utFFVZbnRQe+cR64CAFvb3sjnef4Ugoe76UMIhJdU6wt5tPnc53OYj5j041nrlV8KIN9ogrDlMWk&#10;b6FuWWRk69VfoYziHgLIOOJgCpBScZF7wG7G5YduHlvmRO4FwQnuDabw/8Lyu92je/AIQ+fCNKCY&#10;uthLb9Iv1kf2GazDG1hiHwnHy+rsqrxESDmaqu/nVZXBLI6PnQ/xhwBDklBTj7PIELHdKkRMiK6v&#10;LilXAK2apdI6K4dwoz3ZMRwbTruBjhLNQsTLmi7zl0aHId4905Z0yMLqokyFMeST1CyiaFxT02A3&#10;lDC9QaLy6HMt716HzyVNTdyy0PbV5og9rYyKyG2tTE0vy/QNJWubWhSZnQMUR/CTtIbm8OCJh56u&#10;wfGlwiQrBOCBeeQndoc7F+/xkBqwZRgkSlrwv/91n/yRNmilpEO+Ixy/tswLxPWnRUJdjSeTtCBZ&#10;mZxd4DiJP7WsTy12a24AZzPG7XY8i8k/6ldRejAvuJqLlBVNzHLM3QM/KDex30Ncbi4Wi+yGS+FY&#10;XNlHx1PwhFOC92n/wrwbiBSRgXfwuhts+oFPvW96aWGxjSBVJtsRV6RNUnChMoGG5U8be6pnr+Nf&#10;1PwPAAAA//8DAFBLAwQUAAYACAAAACEA9tEGz+AAAAAJAQAADwAAAGRycy9kb3ducmV2LnhtbEyP&#10;wU7DMBBE70j8g7VIXBC1G0JoQzZVhVT1Vok2Elc3dpOIeB1sp03/HvcEx9U8zbwtVpPp2Vk731lC&#10;mM8EME21VR01CNVh87wA5oMkJXtLGuGqPazK+7tC5spe6FOf96FhsYR8LhHaEIacc1+32kg/s4Om&#10;mJ2sMzLE0zVcOXmJ5abniRAZN7KjuNDKQX+0uv7ejwbhVFd8+8V/NofG7aq39TS+XndPiI8P0/od&#10;WNBT+IPhph/VoYxORzuS8qxHWKYiiyhC8pIAi8ByMU+BHREykQIvC/7/g/IXAAD//wMAUEsBAi0A&#10;FAAGAAgAAAAhALaDOJL+AAAA4QEAABMAAAAAAAAAAAAAAAAAAAAAAFtDb250ZW50X1R5cGVzXS54&#10;bWxQSwECLQAUAAYACAAAACEAOP0h/9YAAACUAQAACwAAAAAAAAAAAAAAAAAvAQAAX3JlbHMvLnJl&#10;bHNQSwECLQAUAAYACAAAACEAmLzdh10CAADqBAAADgAAAAAAAAAAAAAAAAAuAgAAZHJzL2Uyb0Rv&#10;Yy54bWxQSwECLQAUAAYACAAAACEA9tEGz+AAAAAJAQAADwAAAAAAAAAAAAAAAAC3BAAAZHJzL2Rv&#10;d25yZXYueG1sUEsFBgAAAAAEAAQA8wAAAMQFAAAAAA==&#10;" fillcolor="window" strokecolor="window" strokeweight="1pt"/>
            </w:pict>
          </mc:Fallback>
        </mc:AlternateContent>
      </w:r>
      <w:r w:rsidR="0046553A" w:rsidRPr="00536516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uk-UA"/>
        </w:rPr>
        <w:br w:type="page"/>
      </w:r>
    </w:p>
    <w:tbl>
      <w:tblPr>
        <w:tblW w:w="993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76"/>
        <w:gridCol w:w="3546"/>
        <w:gridCol w:w="1751"/>
        <w:gridCol w:w="1261"/>
        <w:gridCol w:w="270"/>
        <w:gridCol w:w="1826"/>
      </w:tblGrid>
      <w:tr w:rsidR="000F5981" w:rsidRPr="00536516" w14:paraId="45D43C2C" w14:textId="77777777" w:rsidTr="00D930DA">
        <w:tc>
          <w:tcPr>
            <w:tcW w:w="9930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598E4B47" w14:textId="62D4EEE1" w:rsidR="000F5981" w:rsidRPr="00536516" w:rsidRDefault="000F5981" w:rsidP="000F59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noProof/>
                <w:sz w:val="28"/>
                <w:szCs w:val="24"/>
                <w:lang w:val="uk-UA" w:eastAsia="uk-UA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68387931" wp14:editId="15FE9633">
                      <wp:simplePos x="0" y="0"/>
                      <wp:positionH relativeFrom="column">
                        <wp:posOffset>5972810</wp:posOffset>
                      </wp:positionH>
                      <wp:positionV relativeFrom="paragraph">
                        <wp:posOffset>410845</wp:posOffset>
                      </wp:positionV>
                      <wp:extent cx="259080" cy="236220"/>
                      <wp:effectExtent l="0" t="0" r="26670" b="11430"/>
                      <wp:wrapNone/>
                      <wp:docPr id="34" name="Прямоугольник 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59080" cy="23622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" lastClr="FFFFFF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rect w14:anchorId="5962F21C" id="Прямоугольник 34" o:spid="_x0000_s1026" style="position:absolute;margin-left:470.3pt;margin-top:32.35pt;width:20.4pt;height:18.6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60HZQIAAPsEAAAOAAAAZHJzL2Uyb0RvYy54bWysVEtv2zAMvg/YfxB0X+14fRp1iiBFhgFB&#10;W6AdemZlKRam1yQlTvbrR8lOmmW3Yj4IpEjx8fGjb++2WpEN90Fa09DJWUkJN8y20qwa+uNl8eWa&#10;khDBtKCs4Q3d8UDvpp8/3fau5pXtrGq5JxjEhLp3De1idHVRBNZxDeHMOm7QKKzXEFH1q6L10GN0&#10;rYqqLC+L3vrWect4CHh7PxjpNMcXgrP4KETgkaiGYm0xnz6fb+ksprdQrzy4TrKxDPhAFRqkwaSH&#10;UPcQgay9/CeUlszbYEU8Y1YXVgjJeO4Bu5mUJ908d+B47gXBCe4AU/h/YdnD5tk9+VR6cEvLfgZE&#10;pOhdqA+WpITRZyu8Tr5YONlmFHcHFPk2EoaX1cVNeY1YMzRVXy+rKqNcQL1/7HyI37jVJAkN9Tik&#10;jB1sliGm9FDvXXJdVsl2IZXKyi7MlScbwHkiDVrbU6IgRLxs6CJ/aaYYIhw/U4b0SM/qqkyFARJN&#10;KIgoatc2NJgVJaBWyGAWfa7lr9fhY0lTE/cQuqHaHHHgm5YRSa+kbuh1mb6xZGVSizzTdoTiHfwk&#10;vdl29+SJtwOPg2MLiUmWCMATeCQudofLGB/xEMpiy0xJR0ln/e/Tu+SHPEILJT0uAMLwaw2eI57f&#10;DTLsZnJ+juFiVs4vrnCMxB9b3o4tZq3nFmcywXV3LIvJP6q9KLzVr7irs5QVTWAY5h4AH5V5HBYT&#10;t53x2Sy74ZY4iEvz7FgKnvBJsL5sX8G7kUARmfdg98sC9QmPBt/00tjZOlohM8ne8RwJjxuWiTP+&#10;DdIKH+vZ6/2fNf0DAAD//wMAUEsDBBQABgAIAAAAIQBx2ZSS3gAAAAoBAAAPAAAAZHJzL2Rvd25y&#10;ZXYueG1sTI/BTsMwEETvSPyDtUjcqB0alSbEqSoQd9qAxNGNlyQlXkex06Z/z3Kix9U8zbwtNrPr&#10;xQnH0HnSkCwUCKTa244aDR/V28MaRIiGrOk9oYYLBtiUtzeFya0/0w5P+9gILqGQGw1tjEMuZahb&#10;dCYs/IDE2bcfnYl8jo20ozlzuevlo1Ir6UxHvNCaAV9arH/2k9Ow+6qG5TtO9TYLn8ujrF6VvRy1&#10;vr+bt88gIs7xH4Y/fVaHkp0OfiIbRK8hS9WKUQ2r9AkEA9k6SUEcmFRJBrIs5PUL5S8AAAD//wMA&#10;UEsBAi0AFAAGAAgAAAAhALaDOJL+AAAA4QEAABMAAAAAAAAAAAAAAAAAAAAAAFtDb250ZW50X1R5&#10;cGVzXS54bWxQSwECLQAUAAYACAAAACEAOP0h/9YAAACUAQAACwAAAAAAAAAAAAAAAAAvAQAAX3Jl&#10;bHMvLnJlbHNQSwECLQAUAAYACAAAACEAZFOtB2UCAAD7BAAADgAAAAAAAAAAAAAAAAAuAgAAZHJz&#10;L2Uyb0RvYy54bWxQSwECLQAUAAYACAAAACEAcdmUkt4AAAAKAQAADwAAAAAAAAAAAAAAAAC/BAAA&#10;ZHJzL2Rvd25yZXYueG1sUEsFBgAAAAAEAAQA8wAAAMoFAAAAAA==&#10;" fillcolor="window" strokecolor="window" strokeweight="1pt">
                      <v:path arrowok="t"/>
                    </v:rect>
                  </w:pict>
                </mc:Fallback>
              </mc:AlternateContent>
            </w:r>
            <w:r w:rsidRPr="00536516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val="uk-UA"/>
              </w:rPr>
              <w:br w:type="page"/>
            </w:r>
            <w:r w:rsidRPr="00536516"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  <w:t>Міністерство освіти і науки України</w:t>
            </w:r>
          </w:p>
          <w:p w14:paraId="42EAD402" w14:textId="77777777" w:rsidR="000F5981" w:rsidRPr="00536516" w:rsidRDefault="000F5981" w:rsidP="000F59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val="uk-UA"/>
              </w:rPr>
              <w:t>Тернопільський національний технічний університет імені Івана Пулюя</w:t>
            </w:r>
          </w:p>
        </w:tc>
      </w:tr>
      <w:tr w:rsidR="000F5981" w:rsidRPr="00536516" w14:paraId="1EA93A08" w14:textId="77777777" w:rsidTr="00D930DA">
        <w:tc>
          <w:tcPr>
            <w:tcW w:w="9930" w:type="dxa"/>
            <w:gridSpan w:val="6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7A154FF4" w14:textId="77777777" w:rsidR="000F5981" w:rsidRPr="00536516" w:rsidRDefault="000F5981" w:rsidP="000F59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val="uk-UA"/>
              </w:rPr>
            </w:pPr>
          </w:p>
        </w:tc>
      </w:tr>
      <w:tr w:rsidR="000F5981" w:rsidRPr="00536516" w14:paraId="07774443" w14:textId="77777777" w:rsidTr="00D930DA"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5D23F815" w14:textId="77777777" w:rsidR="000F5981" w:rsidRPr="00536516" w:rsidRDefault="000F5981" w:rsidP="000F5981">
            <w:pPr>
              <w:spacing w:before="40"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bCs/>
                <w:sz w:val="24"/>
                <w:szCs w:val="20"/>
                <w:lang w:val="uk-UA"/>
              </w:rPr>
              <w:t>Факультет</w:t>
            </w:r>
          </w:p>
        </w:tc>
        <w:tc>
          <w:tcPr>
            <w:tcW w:w="8654" w:type="dxa"/>
            <w:gridSpan w:val="5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14:paraId="47F119CA" w14:textId="77777777" w:rsidR="000F5981" w:rsidRPr="00536516" w:rsidRDefault="000F5981" w:rsidP="000F5981">
            <w:pPr>
              <w:spacing w:before="40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  <w:t>інженерії машин, споруд та технологій</w:t>
            </w:r>
          </w:p>
        </w:tc>
      </w:tr>
      <w:tr w:rsidR="000F5981" w:rsidRPr="00536516" w14:paraId="1513D41C" w14:textId="77777777" w:rsidTr="00D930DA"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8264B5" w14:textId="77777777" w:rsidR="000F5981" w:rsidRPr="00536516" w:rsidRDefault="000F5981" w:rsidP="000F5981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16"/>
                <w:szCs w:val="16"/>
                <w:lang w:val="uk-UA"/>
              </w:rPr>
            </w:pPr>
          </w:p>
        </w:tc>
        <w:tc>
          <w:tcPr>
            <w:tcW w:w="8654" w:type="dxa"/>
            <w:gridSpan w:val="5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  <w:hideMark/>
          </w:tcPr>
          <w:p w14:paraId="765E273A" w14:textId="77777777" w:rsidR="000F5981" w:rsidRPr="00536516" w:rsidRDefault="000F5981" w:rsidP="000F59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16"/>
                <w:szCs w:val="16"/>
                <w:lang w:val="uk-UA"/>
              </w:rPr>
              <w:t>(повна назва факультету)</w:t>
            </w:r>
          </w:p>
        </w:tc>
      </w:tr>
      <w:tr w:rsidR="000F5981" w:rsidRPr="00536516" w14:paraId="0E67E6A7" w14:textId="77777777" w:rsidTr="00D930DA"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34BCE959" w14:textId="77777777" w:rsidR="000F5981" w:rsidRPr="00536516" w:rsidRDefault="000F5981" w:rsidP="000F5981">
            <w:pPr>
              <w:spacing w:before="40"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0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bCs/>
                <w:sz w:val="24"/>
                <w:szCs w:val="20"/>
                <w:lang w:val="uk-UA"/>
              </w:rPr>
              <w:t>Кафедра</w:t>
            </w:r>
          </w:p>
        </w:tc>
        <w:tc>
          <w:tcPr>
            <w:tcW w:w="8654" w:type="dxa"/>
            <w:gridSpan w:val="5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14:paraId="4E50D77E" w14:textId="77777777" w:rsidR="000F5981" w:rsidRPr="00536516" w:rsidRDefault="000F5981" w:rsidP="000F5981">
            <w:pPr>
              <w:spacing w:before="40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  <w:t>автомобілів</w:t>
            </w:r>
          </w:p>
        </w:tc>
      </w:tr>
      <w:tr w:rsidR="000F5981" w:rsidRPr="00536516" w14:paraId="3F11200F" w14:textId="77777777" w:rsidTr="00D930DA"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083B08" w14:textId="77777777" w:rsidR="000F5981" w:rsidRPr="00536516" w:rsidRDefault="000F5981" w:rsidP="000F5981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16"/>
                <w:szCs w:val="16"/>
                <w:lang w:val="uk-UA"/>
              </w:rPr>
            </w:pPr>
          </w:p>
        </w:tc>
        <w:tc>
          <w:tcPr>
            <w:tcW w:w="8654" w:type="dxa"/>
            <w:gridSpan w:val="5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  <w:hideMark/>
          </w:tcPr>
          <w:p w14:paraId="2DCD7BBF" w14:textId="77777777" w:rsidR="000F5981" w:rsidRPr="00536516" w:rsidRDefault="000F5981" w:rsidP="000F59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16"/>
                <w:szCs w:val="16"/>
                <w:lang w:val="uk-UA"/>
              </w:rPr>
              <w:t>(повна назва кафедри)</w:t>
            </w:r>
          </w:p>
        </w:tc>
      </w:tr>
      <w:tr w:rsidR="000F5981" w:rsidRPr="00536516" w14:paraId="71402EA1" w14:textId="77777777" w:rsidTr="00D930DA">
        <w:trPr>
          <w:trHeight w:val="432"/>
        </w:trPr>
        <w:tc>
          <w:tcPr>
            <w:tcW w:w="482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F07B8D8" w14:textId="77777777" w:rsidR="000F5981" w:rsidRPr="00536516" w:rsidRDefault="000F5981" w:rsidP="000F5981">
            <w:pPr>
              <w:spacing w:after="0" w:line="288" w:lineRule="auto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</w:p>
        </w:tc>
        <w:tc>
          <w:tcPr>
            <w:tcW w:w="510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4ADE55" w14:textId="77777777" w:rsidR="000F5981" w:rsidRPr="00536516" w:rsidRDefault="000F5981" w:rsidP="000F5981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</w:p>
        </w:tc>
      </w:tr>
      <w:tr w:rsidR="000F5981" w:rsidRPr="00536516" w14:paraId="1FA29354" w14:textId="77777777" w:rsidTr="00D930DA">
        <w:trPr>
          <w:trHeight w:val="293"/>
        </w:trPr>
        <w:tc>
          <w:tcPr>
            <w:tcW w:w="482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49C8D4" w14:textId="77777777" w:rsidR="000F5981" w:rsidRPr="00536516" w:rsidRDefault="000F5981" w:rsidP="000F5981">
            <w:pPr>
              <w:spacing w:after="0" w:line="288" w:lineRule="auto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AA4E0D" w14:textId="77777777" w:rsidR="000F5981" w:rsidRPr="00536516" w:rsidRDefault="000F5981" w:rsidP="000F5981">
            <w:pPr>
              <w:spacing w:after="0" w:line="288" w:lineRule="auto"/>
              <w:ind w:right="108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3357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7B8104D0" w14:textId="77777777" w:rsidR="000F5981" w:rsidRPr="00536516" w:rsidRDefault="000F5981" w:rsidP="000F5981">
            <w:pPr>
              <w:spacing w:after="0" w:line="288" w:lineRule="auto"/>
              <w:ind w:left="92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536516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ЗАТВЕРДЖУЮ</w:t>
            </w:r>
          </w:p>
        </w:tc>
      </w:tr>
      <w:tr w:rsidR="000F5981" w:rsidRPr="00536516" w14:paraId="53E142A9" w14:textId="77777777" w:rsidTr="00D930DA">
        <w:trPr>
          <w:trHeight w:val="293"/>
        </w:trPr>
        <w:tc>
          <w:tcPr>
            <w:tcW w:w="482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FAC96B" w14:textId="77777777" w:rsidR="000F5981" w:rsidRPr="00536516" w:rsidRDefault="000F5981" w:rsidP="000F5981">
            <w:pPr>
              <w:spacing w:after="0" w:line="288" w:lineRule="auto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0DE7C9" w14:textId="77777777" w:rsidR="000F5981" w:rsidRPr="00536516" w:rsidRDefault="000F5981" w:rsidP="000F5981">
            <w:pPr>
              <w:spacing w:after="0" w:line="288" w:lineRule="auto"/>
              <w:ind w:right="108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3357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2A81E2A9" w14:textId="77777777" w:rsidR="000F5981" w:rsidRPr="00536516" w:rsidRDefault="000F5981" w:rsidP="000F5981">
            <w:pPr>
              <w:spacing w:after="0" w:line="288" w:lineRule="auto"/>
              <w:ind w:left="92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В.о. завідувача кафедри</w:t>
            </w:r>
          </w:p>
        </w:tc>
      </w:tr>
      <w:tr w:rsidR="000F5981" w:rsidRPr="00536516" w14:paraId="64EDF3AE" w14:textId="77777777" w:rsidTr="00D930DA">
        <w:trPr>
          <w:trHeight w:val="293"/>
        </w:trPr>
        <w:tc>
          <w:tcPr>
            <w:tcW w:w="482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C7425D" w14:textId="77777777" w:rsidR="000F5981" w:rsidRPr="00536516" w:rsidRDefault="000F5981" w:rsidP="000F5981">
            <w:pPr>
              <w:spacing w:after="0" w:line="288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98BA8" w14:textId="77777777" w:rsidR="000F5981" w:rsidRPr="00536516" w:rsidRDefault="000F5981" w:rsidP="000F5981">
            <w:pPr>
              <w:spacing w:after="0" w:line="288" w:lineRule="auto"/>
              <w:ind w:right="108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126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367F6367" w14:textId="77777777" w:rsidR="000F5981" w:rsidRPr="00536516" w:rsidRDefault="000F5981" w:rsidP="000F5981">
            <w:pPr>
              <w:spacing w:after="0" w:line="288" w:lineRule="auto"/>
              <w:ind w:left="92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015492C" w14:textId="77777777" w:rsidR="000F5981" w:rsidRPr="00536516" w:rsidRDefault="000F5981" w:rsidP="000F5981">
            <w:pPr>
              <w:spacing w:after="0" w:line="288" w:lineRule="auto"/>
              <w:ind w:left="92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uk-UA"/>
              </w:rPr>
            </w:pPr>
          </w:p>
        </w:tc>
        <w:tc>
          <w:tcPr>
            <w:tcW w:w="182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5BA50642" w14:textId="77777777" w:rsidR="000F5981" w:rsidRPr="00536516" w:rsidRDefault="000F5981" w:rsidP="000F5981">
            <w:pPr>
              <w:spacing w:after="0" w:line="288" w:lineRule="auto"/>
              <w:ind w:left="92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Цьонь О.П.</w:t>
            </w:r>
          </w:p>
        </w:tc>
      </w:tr>
      <w:tr w:rsidR="000F5981" w:rsidRPr="00536516" w14:paraId="500719C4" w14:textId="77777777" w:rsidTr="00D930DA">
        <w:trPr>
          <w:trHeight w:val="108"/>
        </w:trPr>
        <w:tc>
          <w:tcPr>
            <w:tcW w:w="482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AA5505" w14:textId="77777777" w:rsidR="000F5981" w:rsidRPr="00536516" w:rsidRDefault="000F5981" w:rsidP="000F598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val="uk-UA"/>
              </w:rPr>
            </w:pP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8C6F7D" w14:textId="77777777" w:rsidR="000F5981" w:rsidRPr="00536516" w:rsidRDefault="000F5981" w:rsidP="000F5981">
            <w:pPr>
              <w:spacing w:after="0" w:line="240" w:lineRule="auto"/>
              <w:ind w:right="108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val="uk-UA"/>
              </w:rPr>
            </w:pPr>
          </w:p>
        </w:tc>
        <w:tc>
          <w:tcPr>
            <w:tcW w:w="126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329E03F9" w14:textId="77777777" w:rsidR="000F5981" w:rsidRPr="00536516" w:rsidRDefault="000F5981" w:rsidP="000F5981">
            <w:pPr>
              <w:spacing w:after="0" w:line="240" w:lineRule="auto"/>
              <w:ind w:left="92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16"/>
                <w:szCs w:val="16"/>
                <w:lang w:val="uk-UA"/>
              </w:rPr>
              <w:t>(підпис)</w:t>
            </w: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0B4125" w14:textId="77777777" w:rsidR="000F5981" w:rsidRPr="00536516" w:rsidRDefault="000F5981" w:rsidP="000F5981">
            <w:pPr>
              <w:spacing w:after="0" w:line="240" w:lineRule="auto"/>
              <w:ind w:left="92"/>
              <w:rPr>
                <w:rFonts w:ascii="Times New Roman" w:eastAsia="Times New Roman" w:hAnsi="Times New Roman" w:cs="Times New Roman"/>
                <w:sz w:val="16"/>
                <w:szCs w:val="16"/>
                <w:lang w:val="uk-UA"/>
              </w:rPr>
            </w:pPr>
          </w:p>
        </w:tc>
        <w:tc>
          <w:tcPr>
            <w:tcW w:w="182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11CF128B" w14:textId="77777777" w:rsidR="000F5981" w:rsidRPr="00536516" w:rsidRDefault="000F5981" w:rsidP="000F5981">
            <w:pPr>
              <w:spacing w:after="0" w:line="240" w:lineRule="auto"/>
              <w:ind w:left="92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position w:val="4"/>
                <w:sz w:val="16"/>
                <w:szCs w:val="20"/>
                <w:lang w:val="uk-UA"/>
              </w:rPr>
              <w:t>(прізвище та ініціали)</w:t>
            </w:r>
          </w:p>
        </w:tc>
      </w:tr>
      <w:tr w:rsidR="000F5981" w:rsidRPr="00536516" w14:paraId="134CA85D" w14:textId="77777777" w:rsidTr="00D930DA">
        <w:trPr>
          <w:trHeight w:val="293"/>
        </w:trPr>
        <w:tc>
          <w:tcPr>
            <w:tcW w:w="482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7441AE" w14:textId="77777777" w:rsidR="000F5981" w:rsidRPr="00536516" w:rsidRDefault="000F5981" w:rsidP="000F5981">
            <w:pPr>
              <w:spacing w:before="60" w:after="0" w:line="288" w:lineRule="auto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6088301" w14:textId="77777777" w:rsidR="000F5981" w:rsidRPr="00536516" w:rsidRDefault="000F5981" w:rsidP="000F5981">
            <w:pPr>
              <w:spacing w:before="60" w:after="0" w:line="288" w:lineRule="auto"/>
              <w:ind w:right="108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3357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3F96B28D" w14:textId="77777777" w:rsidR="000F5981" w:rsidRPr="00536516" w:rsidRDefault="000F5981" w:rsidP="000F5981">
            <w:pPr>
              <w:spacing w:before="60" w:after="0" w:line="288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«11» листопада 2022 р.</w:t>
            </w:r>
          </w:p>
        </w:tc>
      </w:tr>
    </w:tbl>
    <w:p w14:paraId="7EE3A2CA" w14:textId="77777777" w:rsidR="000F5981" w:rsidRPr="00536516" w:rsidRDefault="000F5981" w:rsidP="000F5981">
      <w:pPr>
        <w:spacing w:after="0" w:line="288" w:lineRule="auto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14:paraId="7DE9299F" w14:textId="77777777" w:rsidR="000F5981" w:rsidRPr="00536516" w:rsidRDefault="000F5981" w:rsidP="000F598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0"/>
          <w:lang w:val="uk-UA"/>
        </w:rPr>
      </w:pPr>
    </w:p>
    <w:p w14:paraId="74EEBDE8" w14:textId="77777777" w:rsidR="000F5981" w:rsidRPr="00536516" w:rsidRDefault="000F5981" w:rsidP="000F598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0"/>
          <w:lang w:val="uk-UA"/>
        </w:rPr>
      </w:pPr>
    </w:p>
    <w:p w14:paraId="05F864F2" w14:textId="77777777" w:rsidR="000F5981" w:rsidRPr="00536516" w:rsidRDefault="000F5981" w:rsidP="000F5981">
      <w:pPr>
        <w:keepNext/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sz w:val="32"/>
          <w:szCs w:val="20"/>
          <w:lang w:val="uk-UA"/>
        </w:rPr>
      </w:pPr>
      <w:r w:rsidRPr="00536516">
        <w:rPr>
          <w:rFonts w:ascii="Times New Roman" w:eastAsia="Times New Roman" w:hAnsi="Times New Roman" w:cs="Times New Roman"/>
          <w:b/>
          <w:sz w:val="32"/>
          <w:szCs w:val="20"/>
          <w:lang w:val="uk-UA"/>
        </w:rPr>
        <w:t>З А В Д А Н Н Я</w:t>
      </w:r>
    </w:p>
    <w:p w14:paraId="25454E8A" w14:textId="77777777" w:rsidR="000F5981" w:rsidRPr="00536516" w:rsidRDefault="000F5981" w:rsidP="000F5981">
      <w:pPr>
        <w:keepNext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sz w:val="24"/>
          <w:szCs w:val="20"/>
          <w:lang w:val="uk-UA"/>
        </w:rPr>
      </w:pPr>
      <w:r w:rsidRPr="00536516">
        <w:rPr>
          <w:rFonts w:ascii="Times New Roman" w:eastAsia="Times New Roman" w:hAnsi="Times New Roman" w:cs="Times New Roman"/>
          <w:b/>
          <w:sz w:val="24"/>
          <w:szCs w:val="20"/>
          <w:lang w:val="uk-UA"/>
        </w:rPr>
        <w:t>НА КВАЛІФІКАЦІЙНУ РОБОТУ</w:t>
      </w:r>
    </w:p>
    <w:p w14:paraId="6EE2C791" w14:textId="77777777" w:rsidR="000F5981" w:rsidRPr="00536516" w:rsidRDefault="000F5981" w:rsidP="000F5981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tbl>
      <w:tblPr>
        <w:tblW w:w="993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2"/>
        <w:gridCol w:w="621"/>
        <w:gridCol w:w="142"/>
        <w:gridCol w:w="47"/>
        <w:gridCol w:w="810"/>
        <w:gridCol w:w="630"/>
        <w:gridCol w:w="1711"/>
        <w:gridCol w:w="4887"/>
      </w:tblGrid>
      <w:tr w:rsidR="000F5981" w:rsidRPr="00536516" w14:paraId="04224CB6" w14:textId="77777777" w:rsidTr="00D930DA">
        <w:tc>
          <w:tcPr>
            <w:tcW w:w="3332" w:type="dxa"/>
            <w:gridSpan w:val="6"/>
            <w:hideMark/>
          </w:tcPr>
          <w:p w14:paraId="0D0EF1CD" w14:textId="77777777" w:rsidR="000F5981" w:rsidRPr="00536516" w:rsidRDefault="000F5981" w:rsidP="000F59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16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  <w:t>на здобуття освітнього ступеня</w:t>
            </w:r>
          </w:p>
        </w:tc>
        <w:tc>
          <w:tcPr>
            <w:tcW w:w="6598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115EFD26" w14:textId="77777777" w:rsidR="000F5981" w:rsidRPr="00536516" w:rsidRDefault="000F5981" w:rsidP="000F59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16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4"/>
                <w:szCs w:val="16"/>
                <w:lang w:val="uk-UA"/>
              </w:rPr>
              <w:t>магістр</w:t>
            </w:r>
          </w:p>
        </w:tc>
      </w:tr>
      <w:tr w:rsidR="000F5981" w:rsidRPr="00536516" w14:paraId="58166EBF" w14:textId="77777777" w:rsidTr="00D930DA">
        <w:tc>
          <w:tcPr>
            <w:tcW w:w="3332" w:type="dxa"/>
            <w:gridSpan w:val="6"/>
          </w:tcPr>
          <w:p w14:paraId="32E5948C" w14:textId="77777777" w:rsidR="000F5981" w:rsidRPr="00536516" w:rsidRDefault="000F5981" w:rsidP="000F598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val="uk-UA"/>
              </w:rPr>
            </w:pPr>
          </w:p>
        </w:tc>
        <w:tc>
          <w:tcPr>
            <w:tcW w:w="6598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2C807BB4" w14:textId="77777777" w:rsidR="000F5981" w:rsidRPr="00536516" w:rsidRDefault="000F5981" w:rsidP="000F59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16"/>
                <w:szCs w:val="16"/>
                <w:lang w:val="uk-UA"/>
              </w:rPr>
              <w:t>(назва освітнього ступеня)</w:t>
            </w:r>
          </w:p>
        </w:tc>
      </w:tr>
      <w:tr w:rsidR="000F5981" w:rsidRPr="00536516" w14:paraId="657B6A1B" w14:textId="77777777" w:rsidTr="00D930DA">
        <w:tc>
          <w:tcPr>
            <w:tcW w:w="1892" w:type="dxa"/>
            <w:gridSpan w:val="4"/>
            <w:vAlign w:val="bottom"/>
            <w:hideMark/>
          </w:tcPr>
          <w:p w14:paraId="6FA384BA" w14:textId="77777777" w:rsidR="000F5981" w:rsidRPr="00536516" w:rsidRDefault="000F5981" w:rsidP="000F5981">
            <w:pPr>
              <w:spacing w:before="40"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0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bCs/>
                <w:sz w:val="24"/>
                <w:szCs w:val="20"/>
                <w:lang w:val="uk-UA"/>
              </w:rPr>
              <w:t>за спеціальністю</w:t>
            </w:r>
          </w:p>
        </w:tc>
        <w:tc>
          <w:tcPr>
            <w:tcW w:w="8038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14:paraId="6F27D0A0" w14:textId="77777777" w:rsidR="000F5981" w:rsidRPr="00536516" w:rsidRDefault="000F5981" w:rsidP="000F59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  <w:t xml:space="preserve"> 275 Транспортні технології (на автомобільному транспорті)</w:t>
            </w:r>
          </w:p>
        </w:tc>
      </w:tr>
      <w:tr w:rsidR="000F5981" w:rsidRPr="00536516" w14:paraId="2CFC41F1" w14:textId="77777777" w:rsidTr="00D930DA">
        <w:tc>
          <w:tcPr>
            <w:tcW w:w="1892" w:type="dxa"/>
            <w:gridSpan w:val="4"/>
          </w:tcPr>
          <w:p w14:paraId="4AA281DF" w14:textId="77777777" w:rsidR="000F5981" w:rsidRPr="00536516" w:rsidRDefault="000F5981" w:rsidP="000F5981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16"/>
                <w:szCs w:val="16"/>
                <w:lang w:val="uk-UA"/>
              </w:rPr>
            </w:pPr>
          </w:p>
        </w:tc>
        <w:tc>
          <w:tcPr>
            <w:tcW w:w="8038" w:type="dxa"/>
            <w:gridSpan w:val="4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575D2FB6" w14:textId="77777777" w:rsidR="000F5981" w:rsidRPr="00536516" w:rsidRDefault="000F5981" w:rsidP="000F5981">
            <w:pPr>
              <w:spacing w:after="0" w:line="240" w:lineRule="auto"/>
              <w:ind w:left="-390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16"/>
                <w:szCs w:val="16"/>
                <w:lang w:val="uk-UA"/>
              </w:rPr>
              <w:t>(шифр і назва спеціальності)</w:t>
            </w:r>
          </w:p>
        </w:tc>
      </w:tr>
      <w:tr w:rsidR="000F5981" w:rsidRPr="00536516" w14:paraId="4E774AF0" w14:textId="77777777" w:rsidTr="00D930DA">
        <w:tc>
          <w:tcPr>
            <w:tcW w:w="1082" w:type="dxa"/>
            <w:hideMark/>
          </w:tcPr>
          <w:p w14:paraId="647A98CF" w14:textId="77777777" w:rsidR="000F5981" w:rsidRPr="00536516" w:rsidRDefault="000F5981" w:rsidP="000F5981">
            <w:pPr>
              <w:spacing w:before="40"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  <w:t>студенту</w:t>
            </w:r>
          </w:p>
        </w:tc>
        <w:tc>
          <w:tcPr>
            <w:tcW w:w="8848" w:type="dxa"/>
            <w:gridSpan w:val="7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4E452A5F" w14:textId="07BB9430" w:rsidR="000F5981" w:rsidRPr="00536516" w:rsidRDefault="000F5981" w:rsidP="000F59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  <w:t>Парію Ігорю Петровичу</w:t>
            </w:r>
          </w:p>
        </w:tc>
      </w:tr>
      <w:tr w:rsidR="000F5981" w:rsidRPr="00536516" w14:paraId="575A3110" w14:textId="77777777" w:rsidTr="00D930DA">
        <w:tc>
          <w:tcPr>
            <w:tcW w:w="1082" w:type="dxa"/>
          </w:tcPr>
          <w:p w14:paraId="5182BD84" w14:textId="77777777" w:rsidR="000F5981" w:rsidRPr="00536516" w:rsidRDefault="000F5981" w:rsidP="000F59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</w:pPr>
          </w:p>
        </w:tc>
        <w:tc>
          <w:tcPr>
            <w:tcW w:w="8848" w:type="dxa"/>
            <w:gridSpan w:val="7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1FAD531D" w14:textId="77777777" w:rsidR="000F5981" w:rsidRPr="00536516" w:rsidRDefault="000F5981" w:rsidP="000F59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16"/>
                <w:szCs w:val="16"/>
                <w:lang w:val="uk-UA"/>
              </w:rPr>
              <w:t>(прізвище, ім’я, по батькові)</w:t>
            </w:r>
          </w:p>
        </w:tc>
      </w:tr>
      <w:tr w:rsidR="000F5981" w:rsidRPr="00536516" w14:paraId="5C836D63" w14:textId="77777777" w:rsidTr="00D930DA">
        <w:tc>
          <w:tcPr>
            <w:tcW w:w="1703" w:type="dxa"/>
            <w:gridSpan w:val="2"/>
            <w:hideMark/>
          </w:tcPr>
          <w:p w14:paraId="3A190F20" w14:textId="77777777" w:rsidR="000F5981" w:rsidRPr="00536516" w:rsidRDefault="000F5981" w:rsidP="000F59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16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  <w:t>1. Тема роботи</w:t>
            </w:r>
          </w:p>
        </w:tc>
        <w:tc>
          <w:tcPr>
            <w:tcW w:w="8227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E661012" w14:textId="62718FB3" w:rsidR="000F5981" w:rsidRPr="00536516" w:rsidRDefault="000F5981" w:rsidP="000F59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16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4"/>
                <w:szCs w:val="16"/>
                <w:lang w:val="uk-UA"/>
              </w:rPr>
              <w:t>Моделювання параметрів функціонування зупинок громадського транспорту</w:t>
            </w:r>
          </w:p>
        </w:tc>
      </w:tr>
      <w:tr w:rsidR="000F5981" w:rsidRPr="00536516" w14:paraId="0E0056F6" w14:textId="77777777" w:rsidTr="00D930DA">
        <w:tc>
          <w:tcPr>
            <w:tcW w:w="9930" w:type="dxa"/>
            <w:gridSpan w:val="8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90849B4" w14:textId="422B76F4" w:rsidR="000F5981" w:rsidRPr="00536516" w:rsidRDefault="000F5981" w:rsidP="000F59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16"/>
                <w:lang w:val="uk-UA"/>
              </w:rPr>
            </w:pPr>
          </w:p>
        </w:tc>
      </w:tr>
      <w:tr w:rsidR="000F5981" w:rsidRPr="00536516" w14:paraId="3D955A0F" w14:textId="77777777" w:rsidTr="00D930DA">
        <w:tc>
          <w:tcPr>
            <w:tcW w:w="9930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E14C34E" w14:textId="77777777" w:rsidR="000F5981" w:rsidRPr="00536516" w:rsidRDefault="000F5981" w:rsidP="000F59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16"/>
                <w:lang w:val="uk-UA"/>
              </w:rPr>
            </w:pPr>
          </w:p>
        </w:tc>
      </w:tr>
      <w:tr w:rsidR="000F5981" w:rsidRPr="00536516" w14:paraId="6E4DC697" w14:textId="77777777" w:rsidTr="00D930DA">
        <w:tc>
          <w:tcPr>
            <w:tcW w:w="9930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5ACB94F" w14:textId="77777777" w:rsidR="000F5981" w:rsidRPr="00536516" w:rsidRDefault="000F5981" w:rsidP="000F59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16"/>
                <w:lang w:val="uk-UA"/>
              </w:rPr>
            </w:pPr>
          </w:p>
        </w:tc>
      </w:tr>
      <w:tr w:rsidR="000F5981" w:rsidRPr="00536516" w14:paraId="7FD1D374" w14:textId="77777777" w:rsidTr="00D930DA">
        <w:tc>
          <w:tcPr>
            <w:tcW w:w="9930" w:type="dxa"/>
            <w:gridSpan w:val="8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8C88638" w14:textId="77777777" w:rsidR="000F5981" w:rsidRPr="00536516" w:rsidRDefault="000F5981" w:rsidP="000F59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16"/>
                <w:lang w:val="uk-UA"/>
              </w:rPr>
            </w:pPr>
          </w:p>
        </w:tc>
      </w:tr>
      <w:tr w:rsidR="000F5981" w:rsidRPr="00536516" w14:paraId="74292D9A" w14:textId="77777777" w:rsidTr="00D930DA">
        <w:tc>
          <w:tcPr>
            <w:tcW w:w="1845" w:type="dxa"/>
            <w:gridSpan w:val="3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2FAA036D" w14:textId="77777777" w:rsidR="000F5981" w:rsidRPr="00536516" w:rsidRDefault="000F5981" w:rsidP="000F598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16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  <w:t>Керівник роботи</w:t>
            </w:r>
          </w:p>
        </w:tc>
        <w:tc>
          <w:tcPr>
            <w:tcW w:w="8085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14:paraId="285230DC" w14:textId="77777777" w:rsidR="000F5981" w:rsidRPr="00536516" w:rsidRDefault="000F5981" w:rsidP="000F59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16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4"/>
                <w:szCs w:val="16"/>
                <w:lang w:val="uk-UA"/>
              </w:rPr>
              <w:t xml:space="preserve"> </w:t>
            </w:r>
            <w:proofErr w:type="spellStart"/>
            <w:r w:rsidRPr="00536516">
              <w:rPr>
                <w:rFonts w:ascii="Times New Roman" w:eastAsia="Times New Roman" w:hAnsi="Times New Roman" w:cs="Times New Roman"/>
                <w:sz w:val="24"/>
                <w:szCs w:val="16"/>
                <w:lang w:val="uk-UA"/>
              </w:rPr>
              <w:t>Цьонь</w:t>
            </w:r>
            <w:proofErr w:type="spellEnd"/>
            <w:r w:rsidRPr="00536516">
              <w:rPr>
                <w:rFonts w:ascii="Times New Roman" w:eastAsia="Times New Roman" w:hAnsi="Times New Roman" w:cs="Times New Roman"/>
                <w:sz w:val="24"/>
                <w:szCs w:val="16"/>
                <w:lang w:val="uk-UA"/>
              </w:rPr>
              <w:t xml:space="preserve"> Олег Петрович, </w:t>
            </w:r>
            <w:proofErr w:type="spellStart"/>
            <w:r w:rsidRPr="00536516">
              <w:rPr>
                <w:rFonts w:ascii="Times New Roman" w:eastAsia="Times New Roman" w:hAnsi="Times New Roman" w:cs="Times New Roman"/>
                <w:sz w:val="24"/>
                <w:szCs w:val="16"/>
                <w:lang w:val="uk-UA"/>
              </w:rPr>
              <w:t>к.т.н</w:t>
            </w:r>
            <w:proofErr w:type="spellEnd"/>
            <w:r w:rsidRPr="00536516">
              <w:rPr>
                <w:rFonts w:ascii="Times New Roman" w:eastAsia="Times New Roman" w:hAnsi="Times New Roman" w:cs="Times New Roman"/>
                <w:sz w:val="24"/>
                <w:szCs w:val="16"/>
                <w:lang w:val="uk-UA"/>
              </w:rPr>
              <w:t>., доц.</w:t>
            </w:r>
          </w:p>
        </w:tc>
      </w:tr>
      <w:tr w:rsidR="000F5981" w:rsidRPr="00536516" w14:paraId="36E775D0" w14:textId="77777777" w:rsidTr="00D930DA">
        <w:tc>
          <w:tcPr>
            <w:tcW w:w="1845" w:type="dxa"/>
            <w:gridSpan w:val="3"/>
          </w:tcPr>
          <w:p w14:paraId="6AC76A4C" w14:textId="77777777" w:rsidR="000F5981" w:rsidRPr="00536516" w:rsidRDefault="000F5981" w:rsidP="000F598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20"/>
                <w:lang w:val="uk-UA"/>
              </w:rPr>
            </w:pPr>
          </w:p>
        </w:tc>
        <w:tc>
          <w:tcPr>
            <w:tcW w:w="8085" w:type="dxa"/>
            <w:gridSpan w:val="5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7F45E176" w14:textId="77777777" w:rsidR="000F5981" w:rsidRPr="00536516" w:rsidRDefault="000F5981" w:rsidP="000F59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16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16"/>
                <w:szCs w:val="16"/>
                <w:lang w:val="uk-UA"/>
              </w:rPr>
              <w:t>(прізвище, ім’я, по батькові, науковий ступінь, вчене звання)</w:t>
            </w:r>
          </w:p>
        </w:tc>
      </w:tr>
      <w:tr w:rsidR="000F5981" w:rsidRPr="00536516" w14:paraId="478456AA" w14:textId="77777777" w:rsidTr="00D930DA">
        <w:tc>
          <w:tcPr>
            <w:tcW w:w="9930" w:type="dxa"/>
            <w:gridSpan w:val="8"/>
            <w:hideMark/>
          </w:tcPr>
          <w:p w14:paraId="689F6F79" w14:textId="77777777" w:rsidR="000F5981" w:rsidRPr="00536516" w:rsidRDefault="000F5981" w:rsidP="000F5981">
            <w:pPr>
              <w:spacing w:before="40"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  <w:t xml:space="preserve">Затверджені наказом ректора від </w:t>
            </w:r>
            <w:r w:rsidRPr="00536516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«</w:t>
            </w:r>
            <w:r w:rsidRPr="00536516">
              <w:rPr>
                <w:rFonts w:ascii="Times New Roman" w:eastAsia="Times New Roman" w:hAnsi="Times New Roman" w:cs="Times New Roman"/>
                <w:i/>
                <w:sz w:val="24"/>
                <w:szCs w:val="24"/>
                <w:u w:val="single"/>
                <w:lang w:val="uk-UA"/>
              </w:rPr>
              <w:t>11</w:t>
            </w:r>
            <w:r w:rsidRPr="00536516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»</w:t>
            </w:r>
            <w:r w:rsidRPr="00536516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 xml:space="preserve"> </w:t>
            </w:r>
            <w:r w:rsidRPr="00536516">
              <w:rPr>
                <w:rFonts w:ascii="Times New Roman" w:eastAsia="Times New Roman" w:hAnsi="Times New Roman" w:cs="Times New Roman"/>
                <w:i/>
                <w:sz w:val="20"/>
                <w:szCs w:val="20"/>
                <w:u w:val="single"/>
                <w:lang w:val="uk-UA"/>
              </w:rPr>
              <w:t xml:space="preserve">  </w:t>
            </w:r>
            <w:r w:rsidRPr="00536516">
              <w:rPr>
                <w:rFonts w:ascii="Times New Roman" w:eastAsia="Times New Roman" w:hAnsi="Times New Roman" w:cs="Times New Roman"/>
                <w:i/>
                <w:sz w:val="24"/>
                <w:szCs w:val="24"/>
                <w:u w:val="single"/>
                <w:lang w:val="uk-UA"/>
              </w:rPr>
              <w:t xml:space="preserve">     листопада                </w:t>
            </w:r>
            <w:r w:rsidRPr="00536516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   2022 року    № </w:t>
            </w:r>
            <w:r w:rsidRPr="00536516">
              <w:rPr>
                <w:rFonts w:ascii="Times New Roman" w:eastAsia="Times New Roman" w:hAnsi="Times New Roman" w:cs="Times New Roman"/>
                <w:i/>
                <w:sz w:val="24"/>
                <w:szCs w:val="24"/>
                <w:u w:val="single"/>
                <w:lang w:val="uk-UA"/>
              </w:rPr>
              <w:t xml:space="preserve">       4/7-896               </w:t>
            </w:r>
            <w:r w:rsidRPr="00536516">
              <w:rPr>
                <w:rFonts w:ascii="Times New Roman" w:eastAsia="Times New Roman" w:hAnsi="Times New Roman" w:cs="Times New Roman"/>
                <w:i/>
                <w:sz w:val="2"/>
                <w:szCs w:val="2"/>
                <w:u w:val="single"/>
                <w:lang w:val="uk-UA"/>
              </w:rPr>
              <w:t>.</w:t>
            </w:r>
          </w:p>
        </w:tc>
      </w:tr>
      <w:tr w:rsidR="000F5981" w:rsidRPr="00536516" w14:paraId="75C30ADF" w14:textId="77777777" w:rsidTr="00D930DA">
        <w:tc>
          <w:tcPr>
            <w:tcW w:w="5043" w:type="dxa"/>
            <w:gridSpan w:val="7"/>
            <w:hideMark/>
          </w:tcPr>
          <w:p w14:paraId="3AFD8C34" w14:textId="77777777" w:rsidR="000F5981" w:rsidRPr="00536516" w:rsidRDefault="000F5981" w:rsidP="000F59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  <w:t>2. Термін подання студентом завершеної роботи</w:t>
            </w:r>
          </w:p>
        </w:tc>
        <w:tc>
          <w:tcPr>
            <w:tcW w:w="4887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2BF87591" w14:textId="77777777" w:rsidR="000F5981" w:rsidRPr="00536516" w:rsidRDefault="000F5981" w:rsidP="000F59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  <w:t>19 грудня 2022 року</w:t>
            </w:r>
          </w:p>
        </w:tc>
      </w:tr>
      <w:tr w:rsidR="000F5981" w:rsidRPr="00536516" w14:paraId="23434A63" w14:textId="77777777" w:rsidTr="00D930DA">
        <w:tc>
          <w:tcPr>
            <w:tcW w:w="2702" w:type="dxa"/>
            <w:gridSpan w:val="5"/>
            <w:hideMark/>
          </w:tcPr>
          <w:p w14:paraId="56850CFD" w14:textId="77777777" w:rsidR="000F5981" w:rsidRPr="00536516" w:rsidRDefault="000F5981" w:rsidP="000F59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  <w:t>3. Вихідні дані до роботи</w:t>
            </w:r>
          </w:p>
        </w:tc>
        <w:tc>
          <w:tcPr>
            <w:tcW w:w="7228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950290A" w14:textId="6822DC65" w:rsidR="000F5981" w:rsidRPr="00536516" w:rsidRDefault="000F5981" w:rsidP="000F59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</w:pPr>
            <w:proofErr w:type="spellStart"/>
            <w:r w:rsidRPr="00536516"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  <w:t>пасажирообміни</w:t>
            </w:r>
            <w:proofErr w:type="spellEnd"/>
            <w:r w:rsidRPr="00536516"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  <w:t xml:space="preserve"> зупиночних пунктів, маршрутна транспортна </w:t>
            </w:r>
          </w:p>
        </w:tc>
      </w:tr>
      <w:tr w:rsidR="000F5981" w:rsidRPr="00536516" w14:paraId="21C2B37F" w14:textId="77777777" w:rsidTr="00D930DA">
        <w:tc>
          <w:tcPr>
            <w:tcW w:w="9930" w:type="dxa"/>
            <w:gridSpan w:val="8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7898510" w14:textId="1C6DF7F8" w:rsidR="000F5981" w:rsidRPr="00536516" w:rsidRDefault="000F5981" w:rsidP="000F59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  <w:t>мережа, графіки руху пасажирського транспорту</w:t>
            </w:r>
          </w:p>
        </w:tc>
      </w:tr>
      <w:tr w:rsidR="000F5981" w:rsidRPr="00536516" w14:paraId="79E2C226" w14:textId="77777777" w:rsidTr="00D930DA">
        <w:tc>
          <w:tcPr>
            <w:tcW w:w="9930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56CCC34" w14:textId="77777777" w:rsidR="000F5981" w:rsidRPr="00536516" w:rsidRDefault="000F5981" w:rsidP="000F59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</w:pPr>
          </w:p>
        </w:tc>
      </w:tr>
      <w:tr w:rsidR="000F5981" w:rsidRPr="00536516" w14:paraId="12E6CAB3" w14:textId="77777777" w:rsidTr="00D930DA">
        <w:tc>
          <w:tcPr>
            <w:tcW w:w="9930" w:type="dxa"/>
            <w:gridSpan w:val="8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0B3F3527" w14:textId="77777777" w:rsidR="000F5981" w:rsidRPr="00536516" w:rsidRDefault="000F5981" w:rsidP="000F59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  <w:t>4. Зміст роботи (перелік питань, які потрібно розробити)</w:t>
            </w:r>
          </w:p>
        </w:tc>
      </w:tr>
      <w:tr w:rsidR="00B9005C" w:rsidRPr="00536516" w14:paraId="47154A44" w14:textId="77777777" w:rsidTr="00D930DA">
        <w:tc>
          <w:tcPr>
            <w:tcW w:w="9930" w:type="dxa"/>
            <w:gridSpan w:val="8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AFAEAFA" w14:textId="3DA704F8" w:rsidR="00B9005C" w:rsidRPr="00536516" w:rsidRDefault="00B9005C" w:rsidP="00B9005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  <w:t xml:space="preserve">1. Існуючі методи розрахунку для обґрунтування місця розташування зупинок громадського </w:t>
            </w:r>
          </w:p>
        </w:tc>
      </w:tr>
      <w:tr w:rsidR="00B9005C" w:rsidRPr="00536516" w14:paraId="1DE1E4D0" w14:textId="77777777" w:rsidTr="00D930DA">
        <w:tc>
          <w:tcPr>
            <w:tcW w:w="9930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6CEFD8E" w14:textId="4B766965" w:rsidR="00B9005C" w:rsidRPr="00536516" w:rsidRDefault="00B9005C" w:rsidP="00B9005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  <w:t xml:space="preserve">транспорту. 2. Дослідження моделей для визначення закономірностей зміни витрат часу </w:t>
            </w:r>
          </w:p>
        </w:tc>
      </w:tr>
      <w:tr w:rsidR="00B9005C" w:rsidRPr="00536516" w14:paraId="58409058" w14:textId="77777777" w:rsidTr="00D930DA">
        <w:tc>
          <w:tcPr>
            <w:tcW w:w="9930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E13CA30" w14:textId="18B63697" w:rsidR="00B9005C" w:rsidRPr="00536516" w:rsidRDefault="00B9005C" w:rsidP="00B9005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  <w:t xml:space="preserve">пасажирів як функції тривалості поїздки. 3. Рекомендації щодо раціонального розташування </w:t>
            </w:r>
          </w:p>
        </w:tc>
      </w:tr>
      <w:tr w:rsidR="00B9005C" w:rsidRPr="00536516" w14:paraId="34CD3952" w14:textId="77777777" w:rsidTr="00D930DA">
        <w:tc>
          <w:tcPr>
            <w:tcW w:w="9930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FEE5204" w14:textId="2158EBBD" w:rsidR="00B9005C" w:rsidRPr="00536516" w:rsidRDefault="00B9005C" w:rsidP="00B9005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  <w:t xml:space="preserve">зупинок громадського транспорту. 4. Вихідні дані для обґрунтування параметрів роботи </w:t>
            </w:r>
          </w:p>
        </w:tc>
      </w:tr>
      <w:tr w:rsidR="00B9005C" w:rsidRPr="00536516" w14:paraId="2E9B1F8F" w14:textId="77777777" w:rsidTr="00D930DA">
        <w:tc>
          <w:tcPr>
            <w:tcW w:w="9930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01CDEC6" w14:textId="6B5883EE" w:rsidR="00B9005C" w:rsidRPr="00536516" w:rsidRDefault="00B9005C" w:rsidP="00B9005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  <w:t xml:space="preserve">зупинок пасажирського транспорту. 5. Встановлення експериментальних показників </w:t>
            </w:r>
          </w:p>
        </w:tc>
      </w:tr>
      <w:tr w:rsidR="00B9005C" w:rsidRPr="00536516" w14:paraId="471FEF5F" w14:textId="77777777" w:rsidTr="00D930DA">
        <w:tc>
          <w:tcPr>
            <w:tcW w:w="9930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0166B52" w14:textId="3DCA2C3C" w:rsidR="00B9005C" w:rsidRPr="00536516" w:rsidRDefault="00B9005C" w:rsidP="00B9005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  <w:t>функціонування зупиночних пунктів. 6. Система масового обслуговування із відмовами.</w:t>
            </w:r>
          </w:p>
        </w:tc>
      </w:tr>
      <w:tr w:rsidR="00B9005C" w:rsidRPr="00536516" w14:paraId="36562C62" w14:textId="77777777" w:rsidTr="00D930DA">
        <w:tc>
          <w:tcPr>
            <w:tcW w:w="9930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F2EED66" w14:textId="100FCD7F" w:rsidR="00B9005C" w:rsidRPr="00536516" w:rsidRDefault="00B9005C" w:rsidP="00B9005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  <w:t>7. Багатоканальна система масового обслуговування з обмеженою довжиною черг.</w:t>
            </w:r>
          </w:p>
        </w:tc>
      </w:tr>
      <w:tr w:rsidR="00B9005C" w:rsidRPr="00536516" w14:paraId="045C9681" w14:textId="77777777" w:rsidTr="00D930DA">
        <w:tc>
          <w:tcPr>
            <w:tcW w:w="9930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6772894" w14:textId="4A4D903C" w:rsidR="00B9005C" w:rsidRPr="00536516" w:rsidRDefault="00B9005C" w:rsidP="00B9005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  <w:t xml:space="preserve">8. Обґрунтування робочих параметрів зупинок громадського транспорту. 9. Заходи по </w:t>
            </w:r>
          </w:p>
        </w:tc>
      </w:tr>
      <w:tr w:rsidR="00B9005C" w:rsidRPr="00536516" w14:paraId="08BB0529" w14:textId="77777777" w:rsidTr="00D930DA">
        <w:tc>
          <w:tcPr>
            <w:tcW w:w="9930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49023D1" w14:textId="1CA33B1F" w:rsidR="00B9005C" w:rsidRPr="00536516" w:rsidRDefault="00B9005C" w:rsidP="00B9005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  <w:t>підвищенню безпеки руху. Основні методи організації дорожнього руху.</w:t>
            </w:r>
          </w:p>
        </w:tc>
      </w:tr>
      <w:tr w:rsidR="000F5981" w:rsidRPr="00536516" w14:paraId="27AD054F" w14:textId="77777777" w:rsidTr="00D930DA">
        <w:tc>
          <w:tcPr>
            <w:tcW w:w="9930" w:type="dxa"/>
            <w:gridSpan w:val="8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22F18CA3" w14:textId="77777777" w:rsidR="000F5981" w:rsidRPr="00536516" w:rsidRDefault="000F5981" w:rsidP="000F59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  <w:t>5. Перелік графічного матеріалу (з точним зазначенням обов’язкових креслень, слайдів)</w:t>
            </w:r>
          </w:p>
        </w:tc>
      </w:tr>
      <w:tr w:rsidR="000F5981" w:rsidRPr="00536516" w14:paraId="39E63246" w14:textId="77777777" w:rsidTr="00D930DA">
        <w:tc>
          <w:tcPr>
            <w:tcW w:w="9930" w:type="dxa"/>
            <w:gridSpan w:val="8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3B1751A" w14:textId="4B0728F1" w:rsidR="000F5981" w:rsidRPr="00536516" w:rsidRDefault="00A419B1" w:rsidP="000F59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  <w:t xml:space="preserve">1. Моделі виїзду громадського транспорту </w:t>
            </w:r>
            <w:r w:rsidR="009370F1" w:rsidRPr="00536516"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  <w:t>і</w:t>
            </w:r>
            <w:r w:rsidRPr="00536516"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  <w:t>з ЗП. 2-</w:t>
            </w:r>
            <w:r w:rsidR="009370F1" w:rsidRPr="00536516"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  <w:t>6</w:t>
            </w:r>
            <w:r w:rsidRPr="00536516"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  <w:t xml:space="preserve">. </w:t>
            </w:r>
            <w:r w:rsidR="009370F1" w:rsidRPr="00536516"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  <w:t>Графічні залежності пасажиропотоків.</w:t>
            </w:r>
          </w:p>
        </w:tc>
      </w:tr>
      <w:tr w:rsidR="000F5981" w:rsidRPr="00536516" w14:paraId="1F1A91A3" w14:textId="77777777" w:rsidTr="00D930DA">
        <w:tc>
          <w:tcPr>
            <w:tcW w:w="9930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F237A60" w14:textId="5CE8A012" w:rsidR="000F5981" w:rsidRPr="00536516" w:rsidRDefault="009370F1" w:rsidP="000F59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  <w:t xml:space="preserve">7. </w:t>
            </w:r>
            <w:r w:rsidR="00330843" w:rsidRPr="00536516"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  <w:t>Граф станів СМО. 8. СМО з відмовами. 9. СМО з очікуванням. 10. Параметри зупиночних</w:t>
            </w:r>
          </w:p>
        </w:tc>
      </w:tr>
      <w:tr w:rsidR="000F5981" w:rsidRPr="00536516" w14:paraId="374ED74B" w14:textId="77777777" w:rsidTr="00D930DA">
        <w:tc>
          <w:tcPr>
            <w:tcW w:w="9930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951EF1B" w14:textId="7A82B2BE" w:rsidR="000F5981" w:rsidRPr="00536516" w:rsidRDefault="00330843" w:rsidP="000F59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  <w:t>пунктів. 11. Загальні висновки.</w:t>
            </w:r>
          </w:p>
        </w:tc>
      </w:tr>
    </w:tbl>
    <w:p w14:paraId="503032D4" w14:textId="34606390" w:rsidR="0025766E" w:rsidRPr="00536516" w:rsidRDefault="0025766E" w:rsidP="0025766E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val="uk-UA"/>
        </w:rPr>
      </w:pPr>
      <w:r w:rsidRPr="00536516">
        <w:rPr>
          <w:rFonts w:ascii="Times New Roman" w:eastAsia="Times New Roman" w:hAnsi="Times New Roman" w:cs="Times New Roman"/>
          <w:sz w:val="24"/>
          <w:szCs w:val="20"/>
          <w:lang w:val="uk-UA"/>
        </w:rPr>
        <w:lastRenderedPageBreak/>
        <w:t>6. Консультанти розділів роботи</w:t>
      </w: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119"/>
        <w:gridCol w:w="4252"/>
        <w:gridCol w:w="1276"/>
        <w:gridCol w:w="1276"/>
      </w:tblGrid>
      <w:tr w:rsidR="0025766E" w:rsidRPr="00536516" w14:paraId="1DF501A2" w14:textId="77777777" w:rsidTr="0096767F">
        <w:trPr>
          <w:cantSplit/>
        </w:trPr>
        <w:tc>
          <w:tcPr>
            <w:tcW w:w="3119" w:type="dxa"/>
            <w:vMerge w:val="restart"/>
            <w:vAlign w:val="center"/>
          </w:tcPr>
          <w:p w14:paraId="641AC388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Розділ</w:t>
            </w:r>
          </w:p>
        </w:tc>
        <w:tc>
          <w:tcPr>
            <w:tcW w:w="4252" w:type="dxa"/>
            <w:vMerge w:val="restart"/>
            <w:vAlign w:val="center"/>
          </w:tcPr>
          <w:p w14:paraId="71CC3469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Прізвище, ініціали та посада консультанта</w:t>
            </w:r>
          </w:p>
        </w:tc>
        <w:tc>
          <w:tcPr>
            <w:tcW w:w="2552" w:type="dxa"/>
            <w:gridSpan w:val="2"/>
          </w:tcPr>
          <w:p w14:paraId="42039196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Підпис, дата</w:t>
            </w:r>
          </w:p>
        </w:tc>
      </w:tr>
      <w:tr w:rsidR="0025766E" w:rsidRPr="00536516" w14:paraId="03541A0A" w14:textId="77777777" w:rsidTr="0096767F">
        <w:trPr>
          <w:cantSplit/>
        </w:trPr>
        <w:tc>
          <w:tcPr>
            <w:tcW w:w="3119" w:type="dxa"/>
            <w:vMerge/>
          </w:tcPr>
          <w:p w14:paraId="5B4C6B08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</w:p>
        </w:tc>
        <w:tc>
          <w:tcPr>
            <w:tcW w:w="4252" w:type="dxa"/>
            <w:vMerge/>
          </w:tcPr>
          <w:p w14:paraId="1DB3012D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</w:p>
        </w:tc>
        <w:tc>
          <w:tcPr>
            <w:tcW w:w="1276" w:type="dxa"/>
            <w:vAlign w:val="center"/>
          </w:tcPr>
          <w:p w14:paraId="7740EB11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завдання видав</w:t>
            </w:r>
          </w:p>
        </w:tc>
        <w:tc>
          <w:tcPr>
            <w:tcW w:w="1276" w:type="dxa"/>
          </w:tcPr>
          <w:p w14:paraId="1086F592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завдання</w:t>
            </w:r>
          </w:p>
          <w:p w14:paraId="2487A866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прийняв</w:t>
            </w:r>
          </w:p>
        </w:tc>
      </w:tr>
      <w:tr w:rsidR="0025766E" w:rsidRPr="00536516" w14:paraId="2AFE057F" w14:textId="77777777" w:rsidTr="0096767F">
        <w:trPr>
          <w:trHeight w:val="562"/>
        </w:trPr>
        <w:tc>
          <w:tcPr>
            <w:tcW w:w="3119" w:type="dxa"/>
            <w:vAlign w:val="center"/>
          </w:tcPr>
          <w:p w14:paraId="4C77A1F6" w14:textId="77777777" w:rsidR="0025766E" w:rsidRPr="00536516" w:rsidRDefault="0025766E" w:rsidP="002576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  <w:t xml:space="preserve">Охорона праці </w:t>
            </w:r>
          </w:p>
        </w:tc>
        <w:tc>
          <w:tcPr>
            <w:tcW w:w="4252" w:type="dxa"/>
            <w:vAlign w:val="center"/>
          </w:tcPr>
          <w:p w14:paraId="248D3A48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</w:pPr>
          </w:p>
        </w:tc>
        <w:tc>
          <w:tcPr>
            <w:tcW w:w="1276" w:type="dxa"/>
          </w:tcPr>
          <w:p w14:paraId="59019374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0"/>
                <w:lang w:val="uk-UA"/>
              </w:rPr>
            </w:pPr>
          </w:p>
        </w:tc>
        <w:tc>
          <w:tcPr>
            <w:tcW w:w="1276" w:type="dxa"/>
          </w:tcPr>
          <w:p w14:paraId="2C82A4EE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0"/>
                <w:lang w:val="uk-UA"/>
              </w:rPr>
            </w:pPr>
          </w:p>
        </w:tc>
      </w:tr>
      <w:tr w:rsidR="0025766E" w:rsidRPr="00536516" w14:paraId="36103A8E" w14:textId="77777777" w:rsidTr="0096767F">
        <w:trPr>
          <w:trHeight w:val="562"/>
        </w:trPr>
        <w:tc>
          <w:tcPr>
            <w:tcW w:w="3119" w:type="dxa"/>
            <w:vAlign w:val="center"/>
          </w:tcPr>
          <w:p w14:paraId="6E25941A" w14:textId="77777777" w:rsidR="0025766E" w:rsidRPr="00536516" w:rsidRDefault="0025766E" w:rsidP="002576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  <w:t>Безпека в надзвичайних ситуаціях</w:t>
            </w:r>
          </w:p>
        </w:tc>
        <w:tc>
          <w:tcPr>
            <w:tcW w:w="4252" w:type="dxa"/>
            <w:vAlign w:val="center"/>
          </w:tcPr>
          <w:p w14:paraId="32AFA7C7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</w:pPr>
          </w:p>
        </w:tc>
        <w:tc>
          <w:tcPr>
            <w:tcW w:w="1276" w:type="dxa"/>
          </w:tcPr>
          <w:p w14:paraId="17C43A5D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0"/>
                <w:lang w:val="uk-UA"/>
              </w:rPr>
            </w:pPr>
          </w:p>
        </w:tc>
        <w:tc>
          <w:tcPr>
            <w:tcW w:w="1276" w:type="dxa"/>
          </w:tcPr>
          <w:p w14:paraId="5DFFB6AF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0"/>
                <w:lang w:val="uk-UA"/>
              </w:rPr>
            </w:pPr>
          </w:p>
        </w:tc>
      </w:tr>
    </w:tbl>
    <w:p w14:paraId="27A33167" w14:textId="77777777" w:rsidR="0025766E" w:rsidRPr="00536516" w:rsidRDefault="0025766E" w:rsidP="002576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0"/>
          <w:lang w:val="uk-UA"/>
        </w:rPr>
      </w:pPr>
    </w:p>
    <w:tbl>
      <w:tblPr>
        <w:tblW w:w="0" w:type="auto"/>
        <w:tblInd w:w="108" w:type="dxa"/>
        <w:tblLook w:val="04A0" w:firstRow="1" w:lastRow="0" w:firstColumn="1" w:lastColumn="0" w:noHBand="0" w:noVBand="1"/>
      </w:tblPr>
      <w:tblGrid>
        <w:gridCol w:w="2661"/>
        <w:gridCol w:w="7084"/>
      </w:tblGrid>
      <w:tr w:rsidR="0025766E" w:rsidRPr="00536516" w14:paraId="4254EF41" w14:textId="77777777" w:rsidTr="0096767F">
        <w:tc>
          <w:tcPr>
            <w:tcW w:w="2694" w:type="dxa"/>
            <w:shd w:val="clear" w:color="auto" w:fill="auto"/>
          </w:tcPr>
          <w:p w14:paraId="3AAB11C3" w14:textId="77777777" w:rsidR="0025766E" w:rsidRPr="00536516" w:rsidRDefault="0025766E" w:rsidP="002576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  <w:t>7. Дата видачі завдання</w:t>
            </w:r>
          </w:p>
        </w:tc>
        <w:tc>
          <w:tcPr>
            <w:tcW w:w="7229" w:type="dxa"/>
            <w:shd w:val="clear" w:color="auto" w:fill="auto"/>
          </w:tcPr>
          <w:p w14:paraId="4FD53B68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0"/>
                <w:lang w:val="uk-UA"/>
              </w:rPr>
            </w:pPr>
          </w:p>
        </w:tc>
      </w:tr>
    </w:tbl>
    <w:p w14:paraId="4F6B6EB9" w14:textId="77777777" w:rsidR="0025766E" w:rsidRPr="00536516" w:rsidRDefault="0025766E" w:rsidP="002576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0"/>
          <w:lang w:val="uk-UA"/>
        </w:rPr>
      </w:pPr>
    </w:p>
    <w:p w14:paraId="67838E70" w14:textId="77777777" w:rsidR="0025766E" w:rsidRPr="00536516" w:rsidRDefault="0025766E" w:rsidP="0025766E">
      <w:pPr>
        <w:keepNext/>
        <w:spacing w:after="0" w:line="240" w:lineRule="auto"/>
        <w:jc w:val="center"/>
        <w:outlineLvl w:val="3"/>
        <w:rPr>
          <w:rFonts w:ascii="Times New Roman" w:eastAsia="Times New Roman" w:hAnsi="Times New Roman" w:cs="Times New Roman"/>
          <w:b/>
          <w:sz w:val="24"/>
          <w:szCs w:val="20"/>
          <w:lang w:val="uk-UA"/>
        </w:rPr>
      </w:pPr>
      <w:r w:rsidRPr="00536516">
        <w:rPr>
          <w:rFonts w:ascii="Times New Roman" w:eastAsia="Times New Roman" w:hAnsi="Times New Roman" w:cs="Times New Roman"/>
          <w:b/>
          <w:sz w:val="24"/>
          <w:szCs w:val="20"/>
          <w:lang w:val="uk-UA"/>
        </w:rPr>
        <w:t>КАЛЕНДАРНИЙ ПЛАН</w:t>
      </w: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67"/>
        <w:gridCol w:w="6096"/>
        <w:gridCol w:w="1722"/>
        <w:gridCol w:w="1538"/>
      </w:tblGrid>
      <w:tr w:rsidR="000A7C83" w:rsidRPr="00536516" w14:paraId="0817358B" w14:textId="77777777" w:rsidTr="0096767F">
        <w:trPr>
          <w:cantSplit/>
          <w:trHeight w:val="460"/>
        </w:trPr>
        <w:tc>
          <w:tcPr>
            <w:tcW w:w="567" w:type="dxa"/>
            <w:vAlign w:val="center"/>
          </w:tcPr>
          <w:p w14:paraId="3CFC59B8" w14:textId="77777777" w:rsidR="000A7C83" w:rsidRPr="00536516" w:rsidRDefault="000A7C83" w:rsidP="000A7C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№</w:t>
            </w:r>
          </w:p>
          <w:p w14:paraId="380ACB6D" w14:textId="77777777" w:rsidR="000A7C83" w:rsidRPr="00536516" w:rsidRDefault="000A7C83" w:rsidP="000A7C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  <w:t>з/п</w:t>
            </w:r>
          </w:p>
        </w:tc>
        <w:tc>
          <w:tcPr>
            <w:tcW w:w="6096" w:type="dxa"/>
            <w:vAlign w:val="center"/>
          </w:tcPr>
          <w:p w14:paraId="112AD770" w14:textId="6DD76763" w:rsidR="000A7C83" w:rsidRPr="00536516" w:rsidRDefault="000A7C83" w:rsidP="000A7C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53651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Назва етапів роботи</w:t>
            </w:r>
          </w:p>
        </w:tc>
        <w:tc>
          <w:tcPr>
            <w:tcW w:w="1722" w:type="dxa"/>
            <w:vAlign w:val="center"/>
          </w:tcPr>
          <w:p w14:paraId="33979810" w14:textId="3327AB7E" w:rsidR="000A7C83" w:rsidRPr="00536516" w:rsidRDefault="000A7C83" w:rsidP="000A7C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53651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Термін виконання етапів роботи</w:t>
            </w:r>
          </w:p>
        </w:tc>
        <w:tc>
          <w:tcPr>
            <w:tcW w:w="1538" w:type="dxa"/>
            <w:tcBorders>
              <w:bottom w:val="single" w:sz="4" w:space="0" w:color="auto"/>
            </w:tcBorders>
            <w:vAlign w:val="center"/>
          </w:tcPr>
          <w:p w14:paraId="59B17660" w14:textId="306D71C4" w:rsidR="000A7C83" w:rsidRPr="00536516" w:rsidRDefault="000A7C83" w:rsidP="000A7C83">
            <w:pPr>
              <w:keepNext/>
              <w:spacing w:after="0" w:line="240" w:lineRule="auto"/>
              <w:jc w:val="center"/>
              <w:outlineLvl w:val="2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53651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Примітка</w:t>
            </w:r>
          </w:p>
        </w:tc>
      </w:tr>
      <w:tr w:rsidR="0025766E" w:rsidRPr="00536516" w14:paraId="1F0AEEB1" w14:textId="77777777" w:rsidTr="0096767F">
        <w:tc>
          <w:tcPr>
            <w:tcW w:w="567" w:type="dxa"/>
            <w:vAlign w:val="center"/>
          </w:tcPr>
          <w:p w14:paraId="7D6DC1DA" w14:textId="77777777" w:rsidR="0025766E" w:rsidRPr="00536516" w:rsidRDefault="0025766E" w:rsidP="0025766E">
            <w:pPr>
              <w:widowControl w:val="0"/>
              <w:numPr>
                <w:ilvl w:val="0"/>
                <w:numId w:val="13"/>
              </w:numPr>
              <w:tabs>
                <w:tab w:val="num" w:pos="1146"/>
              </w:tabs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6096" w:type="dxa"/>
            <w:vAlign w:val="center"/>
          </w:tcPr>
          <w:p w14:paraId="76B2B669" w14:textId="09B745B3" w:rsidR="0025766E" w:rsidRPr="00536516" w:rsidRDefault="00BE1246" w:rsidP="0025766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/>
              </w:rPr>
              <w:t>Аналіз параметрів функціонування міських пасажирських зупинок</w:t>
            </w:r>
          </w:p>
        </w:tc>
        <w:tc>
          <w:tcPr>
            <w:tcW w:w="1722" w:type="dxa"/>
            <w:vAlign w:val="center"/>
          </w:tcPr>
          <w:p w14:paraId="410CE1D7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>21.11.2022 р.</w:t>
            </w:r>
          </w:p>
        </w:tc>
        <w:tc>
          <w:tcPr>
            <w:tcW w:w="1538" w:type="dxa"/>
          </w:tcPr>
          <w:p w14:paraId="2640CD26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</w:pPr>
          </w:p>
        </w:tc>
      </w:tr>
      <w:tr w:rsidR="0025766E" w:rsidRPr="00536516" w14:paraId="63CBA662" w14:textId="77777777" w:rsidTr="0096767F">
        <w:trPr>
          <w:trHeight w:val="307"/>
        </w:trPr>
        <w:tc>
          <w:tcPr>
            <w:tcW w:w="567" w:type="dxa"/>
            <w:vAlign w:val="center"/>
          </w:tcPr>
          <w:p w14:paraId="0173C583" w14:textId="77777777" w:rsidR="0025766E" w:rsidRPr="00536516" w:rsidRDefault="0025766E" w:rsidP="0025766E">
            <w:pPr>
              <w:widowControl w:val="0"/>
              <w:numPr>
                <w:ilvl w:val="0"/>
                <w:numId w:val="13"/>
              </w:numPr>
              <w:tabs>
                <w:tab w:val="num" w:pos="1146"/>
              </w:tabs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6096" w:type="dxa"/>
            <w:vAlign w:val="center"/>
          </w:tcPr>
          <w:p w14:paraId="516CD176" w14:textId="5AB98163" w:rsidR="0025766E" w:rsidRPr="00536516" w:rsidRDefault="00BE1246" w:rsidP="0025766E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/>
              </w:rPr>
              <w:t>Аналітичні моделі та методи дослідження</w:t>
            </w:r>
          </w:p>
        </w:tc>
        <w:tc>
          <w:tcPr>
            <w:tcW w:w="1722" w:type="dxa"/>
            <w:vAlign w:val="center"/>
          </w:tcPr>
          <w:p w14:paraId="56AC6F6A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>28.11.2022 р.</w:t>
            </w:r>
          </w:p>
        </w:tc>
        <w:tc>
          <w:tcPr>
            <w:tcW w:w="1538" w:type="dxa"/>
          </w:tcPr>
          <w:p w14:paraId="303B08C1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</w:pPr>
          </w:p>
        </w:tc>
      </w:tr>
      <w:tr w:rsidR="0025766E" w:rsidRPr="00536516" w14:paraId="742ACA7E" w14:textId="77777777" w:rsidTr="0096767F">
        <w:tc>
          <w:tcPr>
            <w:tcW w:w="567" w:type="dxa"/>
            <w:vAlign w:val="center"/>
          </w:tcPr>
          <w:p w14:paraId="16BAE861" w14:textId="77777777" w:rsidR="0025766E" w:rsidRPr="00536516" w:rsidRDefault="0025766E" w:rsidP="0025766E">
            <w:pPr>
              <w:widowControl w:val="0"/>
              <w:numPr>
                <w:ilvl w:val="0"/>
                <w:numId w:val="13"/>
              </w:numPr>
              <w:tabs>
                <w:tab w:val="num" w:pos="1146"/>
              </w:tabs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6096" w:type="dxa"/>
            <w:vAlign w:val="center"/>
          </w:tcPr>
          <w:p w14:paraId="1B717E7F" w14:textId="00E7E281" w:rsidR="0025766E" w:rsidRPr="00536516" w:rsidRDefault="00AF37F2" w:rsidP="0025766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/>
              </w:rPr>
              <w:t>Моделювання функціонування зупиночних пунктів громадського транспорту</w:t>
            </w:r>
          </w:p>
        </w:tc>
        <w:tc>
          <w:tcPr>
            <w:tcW w:w="1722" w:type="dxa"/>
            <w:vAlign w:val="center"/>
          </w:tcPr>
          <w:p w14:paraId="6C0E9CE2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>05.12.2022 р.</w:t>
            </w:r>
          </w:p>
        </w:tc>
        <w:tc>
          <w:tcPr>
            <w:tcW w:w="1538" w:type="dxa"/>
          </w:tcPr>
          <w:p w14:paraId="07A586A3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</w:pPr>
          </w:p>
        </w:tc>
      </w:tr>
      <w:tr w:rsidR="0025766E" w:rsidRPr="00536516" w14:paraId="764F4896" w14:textId="77777777" w:rsidTr="0096767F">
        <w:tc>
          <w:tcPr>
            <w:tcW w:w="567" w:type="dxa"/>
            <w:vAlign w:val="center"/>
          </w:tcPr>
          <w:p w14:paraId="28A73537" w14:textId="77777777" w:rsidR="0025766E" w:rsidRPr="00536516" w:rsidRDefault="0025766E" w:rsidP="0025766E">
            <w:pPr>
              <w:widowControl w:val="0"/>
              <w:numPr>
                <w:ilvl w:val="0"/>
                <w:numId w:val="13"/>
              </w:numPr>
              <w:tabs>
                <w:tab w:val="num" w:pos="1146"/>
              </w:tabs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6096" w:type="dxa"/>
            <w:vAlign w:val="center"/>
          </w:tcPr>
          <w:p w14:paraId="31B1591F" w14:textId="77777777" w:rsidR="0025766E" w:rsidRPr="00536516" w:rsidRDefault="0025766E" w:rsidP="0025766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4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/>
              </w:rPr>
              <w:t>Охорона праці та безпека в надзвичайних ситуаціях</w:t>
            </w:r>
          </w:p>
        </w:tc>
        <w:tc>
          <w:tcPr>
            <w:tcW w:w="1722" w:type="dxa"/>
            <w:vAlign w:val="center"/>
          </w:tcPr>
          <w:p w14:paraId="7BB4C171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12.12.2022 р.</w:t>
            </w:r>
          </w:p>
        </w:tc>
        <w:tc>
          <w:tcPr>
            <w:tcW w:w="1538" w:type="dxa"/>
          </w:tcPr>
          <w:p w14:paraId="606DFB51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</w:pPr>
          </w:p>
        </w:tc>
      </w:tr>
      <w:tr w:rsidR="0025766E" w:rsidRPr="00536516" w14:paraId="4A60AA98" w14:textId="77777777" w:rsidTr="0096767F">
        <w:tc>
          <w:tcPr>
            <w:tcW w:w="567" w:type="dxa"/>
            <w:vAlign w:val="center"/>
          </w:tcPr>
          <w:p w14:paraId="5AA08D7D" w14:textId="77777777" w:rsidR="0025766E" w:rsidRPr="00536516" w:rsidRDefault="0025766E" w:rsidP="0025766E">
            <w:pPr>
              <w:widowControl w:val="0"/>
              <w:tabs>
                <w:tab w:val="num" w:pos="114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5</w:t>
            </w:r>
          </w:p>
        </w:tc>
        <w:tc>
          <w:tcPr>
            <w:tcW w:w="6096" w:type="dxa"/>
            <w:vAlign w:val="center"/>
          </w:tcPr>
          <w:p w14:paraId="5C60DCEF" w14:textId="77777777" w:rsidR="0025766E" w:rsidRPr="00536516" w:rsidRDefault="0025766E" w:rsidP="0025766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Загальні висновки</w:t>
            </w:r>
          </w:p>
        </w:tc>
        <w:tc>
          <w:tcPr>
            <w:tcW w:w="1722" w:type="dxa"/>
            <w:vAlign w:val="center"/>
          </w:tcPr>
          <w:p w14:paraId="0B08A594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14.12.2022 р</w:t>
            </w:r>
          </w:p>
        </w:tc>
        <w:tc>
          <w:tcPr>
            <w:tcW w:w="1538" w:type="dxa"/>
          </w:tcPr>
          <w:p w14:paraId="65C4CFB1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</w:pPr>
          </w:p>
        </w:tc>
      </w:tr>
      <w:tr w:rsidR="0025766E" w:rsidRPr="00536516" w14:paraId="2CDF3ED5" w14:textId="77777777" w:rsidTr="0096767F">
        <w:tc>
          <w:tcPr>
            <w:tcW w:w="567" w:type="dxa"/>
            <w:vAlign w:val="center"/>
          </w:tcPr>
          <w:p w14:paraId="797D5545" w14:textId="77777777" w:rsidR="0025766E" w:rsidRPr="00536516" w:rsidRDefault="0025766E" w:rsidP="0025766E">
            <w:pPr>
              <w:widowControl w:val="0"/>
              <w:tabs>
                <w:tab w:val="num" w:pos="114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6</w:t>
            </w:r>
          </w:p>
        </w:tc>
        <w:tc>
          <w:tcPr>
            <w:tcW w:w="6096" w:type="dxa"/>
            <w:vAlign w:val="center"/>
          </w:tcPr>
          <w:p w14:paraId="583D1FEA" w14:textId="77777777" w:rsidR="0025766E" w:rsidRPr="00536516" w:rsidRDefault="0025766E" w:rsidP="0025766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Перелік посилань</w:t>
            </w:r>
          </w:p>
        </w:tc>
        <w:tc>
          <w:tcPr>
            <w:tcW w:w="1722" w:type="dxa"/>
            <w:vAlign w:val="center"/>
          </w:tcPr>
          <w:p w14:paraId="3BFE4AEB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15.12.2022 р</w:t>
            </w:r>
          </w:p>
        </w:tc>
        <w:tc>
          <w:tcPr>
            <w:tcW w:w="1538" w:type="dxa"/>
          </w:tcPr>
          <w:p w14:paraId="258CFD54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</w:pPr>
          </w:p>
        </w:tc>
      </w:tr>
      <w:tr w:rsidR="0025766E" w:rsidRPr="00536516" w14:paraId="2731FD5F" w14:textId="77777777" w:rsidTr="0096767F">
        <w:tc>
          <w:tcPr>
            <w:tcW w:w="567" w:type="dxa"/>
            <w:vAlign w:val="center"/>
          </w:tcPr>
          <w:p w14:paraId="0B7A3784" w14:textId="77777777" w:rsidR="0025766E" w:rsidRPr="00536516" w:rsidRDefault="0025766E" w:rsidP="0025766E">
            <w:pPr>
              <w:widowControl w:val="0"/>
              <w:tabs>
                <w:tab w:val="num" w:pos="114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6096" w:type="dxa"/>
            <w:vAlign w:val="center"/>
          </w:tcPr>
          <w:p w14:paraId="6AB07707" w14:textId="77777777" w:rsidR="0025766E" w:rsidRPr="00536516" w:rsidRDefault="0025766E" w:rsidP="0025766E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uk-UA"/>
              </w:rPr>
            </w:pPr>
          </w:p>
        </w:tc>
        <w:tc>
          <w:tcPr>
            <w:tcW w:w="1722" w:type="dxa"/>
            <w:vAlign w:val="center"/>
          </w:tcPr>
          <w:p w14:paraId="0ED32A9A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uk-UA"/>
              </w:rPr>
            </w:pPr>
          </w:p>
        </w:tc>
        <w:tc>
          <w:tcPr>
            <w:tcW w:w="1538" w:type="dxa"/>
          </w:tcPr>
          <w:p w14:paraId="56160E5E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</w:pPr>
          </w:p>
        </w:tc>
      </w:tr>
      <w:tr w:rsidR="0025766E" w:rsidRPr="00536516" w14:paraId="2C173DFD" w14:textId="77777777" w:rsidTr="0096767F">
        <w:tc>
          <w:tcPr>
            <w:tcW w:w="567" w:type="dxa"/>
            <w:vAlign w:val="center"/>
          </w:tcPr>
          <w:p w14:paraId="43D1FB74" w14:textId="77777777" w:rsidR="0025766E" w:rsidRPr="00536516" w:rsidRDefault="0025766E" w:rsidP="0025766E">
            <w:pPr>
              <w:widowControl w:val="0"/>
              <w:tabs>
                <w:tab w:val="num" w:pos="114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6096" w:type="dxa"/>
            <w:vAlign w:val="center"/>
          </w:tcPr>
          <w:p w14:paraId="69A87817" w14:textId="77777777" w:rsidR="0025766E" w:rsidRPr="00536516" w:rsidRDefault="0025766E" w:rsidP="0025766E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uk-UA"/>
              </w:rPr>
            </w:pPr>
          </w:p>
        </w:tc>
        <w:tc>
          <w:tcPr>
            <w:tcW w:w="1722" w:type="dxa"/>
          </w:tcPr>
          <w:p w14:paraId="7F13FA38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1538" w:type="dxa"/>
          </w:tcPr>
          <w:p w14:paraId="3C733DD1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</w:pPr>
          </w:p>
        </w:tc>
      </w:tr>
      <w:tr w:rsidR="0025766E" w:rsidRPr="00536516" w14:paraId="38FDEAE7" w14:textId="77777777" w:rsidTr="0096767F">
        <w:tc>
          <w:tcPr>
            <w:tcW w:w="567" w:type="dxa"/>
          </w:tcPr>
          <w:p w14:paraId="12B1DC31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6096" w:type="dxa"/>
          </w:tcPr>
          <w:p w14:paraId="4C591001" w14:textId="77777777" w:rsidR="0025766E" w:rsidRPr="00536516" w:rsidRDefault="0025766E" w:rsidP="0025766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1722" w:type="dxa"/>
          </w:tcPr>
          <w:p w14:paraId="0FC7C5CA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1538" w:type="dxa"/>
          </w:tcPr>
          <w:p w14:paraId="7DFB9E89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</w:pPr>
          </w:p>
        </w:tc>
      </w:tr>
      <w:tr w:rsidR="0025766E" w:rsidRPr="00536516" w14:paraId="0A7AFF45" w14:textId="77777777" w:rsidTr="0096767F">
        <w:tc>
          <w:tcPr>
            <w:tcW w:w="567" w:type="dxa"/>
          </w:tcPr>
          <w:p w14:paraId="00296096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6096" w:type="dxa"/>
            <w:vAlign w:val="bottom"/>
          </w:tcPr>
          <w:p w14:paraId="4E6B049A" w14:textId="77777777" w:rsidR="0025766E" w:rsidRPr="00536516" w:rsidRDefault="0025766E" w:rsidP="0025766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1722" w:type="dxa"/>
          </w:tcPr>
          <w:p w14:paraId="7A9C64EE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1538" w:type="dxa"/>
          </w:tcPr>
          <w:p w14:paraId="5CD8F6A5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</w:pPr>
          </w:p>
        </w:tc>
      </w:tr>
      <w:tr w:rsidR="0025766E" w:rsidRPr="00536516" w14:paraId="6093B652" w14:textId="77777777" w:rsidTr="0096767F">
        <w:tc>
          <w:tcPr>
            <w:tcW w:w="567" w:type="dxa"/>
          </w:tcPr>
          <w:p w14:paraId="2B9FC00D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6096" w:type="dxa"/>
            <w:vAlign w:val="bottom"/>
          </w:tcPr>
          <w:p w14:paraId="2A977F3A" w14:textId="77777777" w:rsidR="0025766E" w:rsidRPr="00536516" w:rsidRDefault="0025766E" w:rsidP="0025766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1722" w:type="dxa"/>
          </w:tcPr>
          <w:p w14:paraId="10F89902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1538" w:type="dxa"/>
          </w:tcPr>
          <w:p w14:paraId="2C129966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</w:pPr>
          </w:p>
        </w:tc>
      </w:tr>
      <w:tr w:rsidR="0025766E" w:rsidRPr="00536516" w14:paraId="736BE2F8" w14:textId="77777777" w:rsidTr="0096767F">
        <w:tc>
          <w:tcPr>
            <w:tcW w:w="567" w:type="dxa"/>
          </w:tcPr>
          <w:p w14:paraId="1DC64095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6096" w:type="dxa"/>
          </w:tcPr>
          <w:p w14:paraId="59A850F8" w14:textId="77777777" w:rsidR="0025766E" w:rsidRPr="00536516" w:rsidRDefault="0025766E" w:rsidP="0025766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1722" w:type="dxa"/>
          </w:tcPr>
          <w:p w14:paraId="293726D1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1538" w:type="dxa"/>
          </w:tcPr>
          <w:p w14:paraId="43D8E8E8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</w:pPr>
          </w:p>
        </w:tc>
      </w:tr>
      <w:tr w:rsidR="0025766E" w:rsidRPr="00536516" w14:paraId="5C89C9B5" w14:textId="77777777" w:rsidTr="0096767F">
        <w:trPr>
          <w:trHeight w:val="108"/>
        </w:trPr>
        <w:tc>
          <w:tcPr>
            <w:tcW w:w="567" w:type="dxa"/>
          </w:tcPr>
          <w:p w14:paraId="0CEF4A5E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6096" w:type="dxa"/>
          </w:tcPr>
          <w:p w14:paraId="5304BECE" w14:textId="77777777" w:rsidR="0025766E" w:rsidRPr="00536516" w:rsidRDefault="0025766E" w:rsidP="0025766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1722" w:type="dxa"/>
          </w:tcPr>
          <w:p w14:paraId="7818C9B0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1538" w:type="dxa"/>
          </w:tcPr>
          <w:p w14:paraId="69FE5182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</w:pPr>
          </w:p>
        </w:tc>
      </w:tr>
      <w:tr w:rsidR="0025766E" w:rsidRPr="00536516" w14:paraId="44B5C333" w14:textId="77777777" w:rsidTr="0096767F">
        <w:tc>
          <w:tcPr>
            <w:tcW w:w="567" w:type="dxa"/>
          </w:tcPr>
          <w:p w14:paraId="2D0C0AA8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6096" w:type="dxa"/>
          </w:tcPr>
          <w:p w14:paraId="4201AA12" w14:textId="77777777" w:rsidR="0025766E" w:rsidRPr="00536516" w:rsidRDefault="0025766E" w:rsidP="0025766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</w:pPr>
          </w:p>
        </w:tc>
        <w:tc>
          <w:tcPr>
            <w:tcW w:w="1722" w:type="dxa"/>
          </w:tcPr>
          <w:p w14:paraId="54E6429D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1538" w:type="dxa"/>
          </w:tcPr>
          <w:p w14:paraId="20966537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</w:pPr>
          </w:p>
        </w:tc>
      </w:tr>
      <w:tr w:rsidR="0025766E" w:rsidRPr="00536516" w14:paraId="13E77D70" w14:textId="77777777" w:rsidTr="0096767F">
        <w:tc>
          <w:tcPr>
            <w:tcW w:w="567" w:type="dxa"/>
          </w:tcPr>
          <w:p w14:paraId="0C0E5BAA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6096" w:type="dxa"/>
          </w:tcPr>
          <w:p w14:paraId="1DDF3DF6" w14:textId="77777777" w:rsidR="0025766E" w:rsidRPr="00536516" w:rsidRDefault="0025766E" w:rsidP="002576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val="uk-UA"/>
              </w:rPr>
            </w:pPr>
          </w:p>
        </w:tc>
        <w:tc>
          <w:tcPr>
            <w:tcW w:w="1722" w:type="dxa"/>
          </w:tcPr>
          <w:p w14:paraId="1858B87F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1538" w:type="dxa"/>
          </w:tcPr>
          <w:p w14:paraId="1EAAA779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</w:pPr>
          </w:p>
        </w:tc>
      </w:tr>
      <w:tr w:rsidR="0025766E" w:rsidRPr="00536516" w14:paraId="7776EB81" w14:textId="77777777" w:rsidTr="0096767F">
        <w:tc>
          <w:tcPr>
            <w:tcW w:w="567" w:type="dxa"/>
          </w:tcPr>
          <w:p w14:paraId="32C3F92C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6096" w:type="dxa"/>
          </w:tcPr>
          <w:p w14:paraId="233ACB67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1722" w:type="dxa"/>
          </w:tcPr>
          <w:p w14:paraId="2199EDA9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1538" w:type="dxa"/>
          </w:tcPr>
          <w:p w14:paraId="293F2B90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</w:pPr>
          </w:p>
        </w:tc>
      </w:tr>
      <w:tr w:rsidR="0025766E" w:rsidRPr="00536516" w14:paraId="43AEBD52" w14:textId="77777777" w:rsidTr="0096767F">
        <w:tc>
          <w:tcPr>
            <w:tcW w:w="567" w:type="dxa"/>
          </w:tcPr>
          <w:p w14:paraId="2835BCE9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6096" w:type="dxa"/>
          </w:tcPr>
          <w:p w14:paraId="309CF2AA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1722" w:type="dxa"/>
          </w:tcPr>
          <w:p w14:paraId="10162A32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1538" w:type="dxa"/>
          </w:tcPr>
          <w:p w14:paraId="3D5D69C0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</w:pPr>
          </w:p>
        </w:tc>
      </w:tr>
      <w:tr w:rsidR="0025766E" w:rsidRPr="00536516" w14:paraId="65697EDF" w14:textId="77777777" w:rsidTr="0096767F">
        <w:tc>
          <w:tcPr>
            <w:tcW w:w="567" w:type="dxa"/>
          </w:tcPr>
          <w:p w14:paraId="21A1D313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6096" w:type="dxa"/>
          </w:tcPr>
          <w:p w14:paraId="582B4309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1722" w:type="dxa"/>
          </w:tcPr>
          <w:p w14:paraId="0EB7A6E2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1538" w:type="dxa"/>
          </w:tcPr>
          <w:p w14:paraId="3689F42F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</w:pPr>
          </w:p>
        </w:tc>
      </w:tr>
      <w:tr w:rsidR="0025766E" w:rsidRPr="00536516" w14:paraId="5420882C" w14:textId="77777777" w:rsidTr="0096767F">
        <w:tc>
          <w:tcPr>
            <w:tcW w:w="567" w:type="dxa"/>
          </w:tcPr>
          <w:p w14:paraId="1B351C03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6096" w:type="dxa"/>
          </w:tcPr>
          <w:p w14:paraId="5F806140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1722" w:type="dxa"/>
          </w:tcPr>
          <w:p w14:paraId="5B1FBD00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1538" w:type="dxa"/>
          </w:tcPr>
          <w:p w14:paraId="6BA2804A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</w:pPr>
          </w:p>
        </w:tc>
      </w:tr>
      <w:tr w:rsidR="0025766E" w:rsidRPr="00536516" w14:paraId="0A7ECDED" w14:textId="77777777" w:rsidTr="0096767F">
        <w:tc>
          <w:tcPr>
            <w:tcW w:w="567" w:type="dxa"/>
          </w:tcPr>
          <w:p w14:paraId="7F14F265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6096" w:type="dxa"/>
          </w:tcPr>
          <w:p w14:paraId="61A41AE7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1722" w:type="dxa"/>
          </w:tcPr>
          <w:p w14:paraId="6FA906D4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1538" w:type="dxa"/>
          </w:tcPr>
          <w:p w14:paraId="4277D6F8" w14:textId="77777777" w:rsidR="0025766E" w:rsidRPr="00536516" w:rsidRDefault="0025766E" w:rsidP="0025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</w:pPr>
          </w:p>
        </w:tc>
      </w:tr>
    </w:tbl>
    <w:p w14:paraId="3DAEAACE" w14:textId="77777777" w:rsidR="0025766E" w:rsidRPr="00536516" w:rsidRDefault="0025766E" w:rsidP="0025766E">
      <w:pPr>
        <w:spacing w:after="0" w:line="240" w:lineRule="auto"/>
        <w:rPr>
          <w:rFonts w:ascii="Times New Roman" w:eastAsia="Times New Roman" w:hAnsi="Times New Roman" w:cs="Times New Roman"/>
          <w:b/>
          <w:sz w:val="20"/>
          <w:szCs w:val="20"/>
          <w:lang w:val="uk-UA"/>
        </w:rPr>
      </w:pPr>
    </w:p>
    <w:p w14:paraId="70DB7308" w14:textId="77777777" w:rsidR="0025766E" w:rsidRPr="00536516" w:rsidRDefault="0025766E" w:rsidP="0025766E">
      <w:pPr>
        <w:spacing w:after="0" w:line="240" w:lineRule="auto"/>
        <w:rPr>
          <w:rFonts w:ascii="Times New Roman" w:eastAsia="Times New Roman" w:hAnsi="Times New Roman" w:cs="Times New Roman"/>
          <w:b/>
          <w:sz w:val="20"/>
          <w:szCs w:val="20"/>
          <w:lang w:val="uk-UA"/>
        </w:rPr>
      </w:pPr>
    </w:p>
    <w:tbl>
      <w:tblPr>
        <w:tblW w:w="991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100"/>
        <w:gridCol w:w="1500"/>
        <w:gridCol w:w="500"/>
        <w:gridCol w:w="4818"/>
      </w:tblGrid>
      <w:tr w:rsidR="000A7C83" w:rsidRPr="00536516" w14:paraId="1C164D55" w14:textId="77777777" w:rsidTr="00F75660">
        <w:trPr>
          <w:cantSplit/>
        </w:trPr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7A7366" w14:textId="77777777" w:rsidR="000A7C83" w:rsidRPr="00536516" w:rsidRDefault="000A7C83" w:rsidP="000A7C83">
            <w:pPr>
              <w:spacing w:after="0" w:line="288" w:lineRule="auto"/>
              <w:rPr>
                <w:rFonts w:ascii="Times New Roman" w:eastAsia="Times New Roman" w:hAnsi="Times New Roman" w:cs="Times New Roman"/>
                <w:sz w:val="12"/>
                <w:szCs w:val="12"/>
                <w:lang w:val="uk-UA"/>
              </w:rPr>
            </w:pPr>
          </w:p>
          <w:p w14:paraId="5DAA13C7" w14:textId="77777777" w:rsidR="000A7C83" w:rsidRPr="00536516" w:rsidRDefault="000A7C83" w:rsidP="000A7C83">
            <w:pPr>
              <w:spacing w:after="0" w:line="288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Студент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14:paraId="60C59FB8" w14:textId="77777777" w:rsidR="000A7C83" w:rsidRPr="00536516" w:rsidRDefault="000A7C83" w:rsidP="000A7C83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</w:tcPr>
          <w:p w14:paraId="188D3B4D" w14:textId="77777777" w:rsidR="000A7C83" w:rsidRPr="00536516" w:rsidRDefault="000A7C83" w:rsidP="000A7C83">
            <w:pPr>
              <w:spacing w:after="0" w:line="288" w:lineRule="auto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</w:p>
        </w:tc>
        <w:tc>
          <w:tcPr>
            <w:tcW w:w="4818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14:paraId="7D28AA32" w14:textId="6DD88B39" w:rsidR="000A7C83" w:rsidRPr="00536516" w:rsidRDefault="000A7C83" w:rsidP="000A7C83">
            <w:pPr>
              <w:spacing w:before="240" w:after="0" w:line="240" w:lineRule="auto"/>
              <w:jc w:val="center"/>
              <w:outlineLvl w:val="6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Парій І.П.</w:t>
            </w:r>
          </w:p>
        </w:tc>
      </w:tr>
      <w:tr w:rsidR="000A7C83" w:rsidRPr="00536516" w14:paraId="4039CAD8" w14:textId="77777777" w:rsidTr="00F75660">
        <w:trPr>
          <w:cantSplit/>
        </w:trPr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EA17173" w14:textId="77777777" w:rsidR="000A7C83" w:rsidRPr="00536516" w:rsidRDefault="000A7C83" w:rsidP="000A7C83">
            <w:pPr>
              <w:spacing w:after="0" w:line="288" w:lineRule="auto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</w:p>
        </w:tc>
        <w:tc>
          <w:tcPr>
            <w:tcW w:w="1500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14:paraId="328A0BC4" w14:textId="77777777" w:rsidR="000A7C83" w:rsidRPr="00536516" w:rsidRDefault="000A7C83" w:rsidP="000A7C83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position w:val="4"/>
                <w:sz w:val="16"/>
                <w:szCs w:val="20"/>
                <w:lang w:val="uk-UA"/>
              </w:rPr>
              <w:t>(підпис)</w:t>
            </w: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</w:tcPr>
          <w:p w14:paraId="74F22083" w14:textId="77777777" w:rsidR="000A7C83" w:rsidRPr="00536516" w:rsidRDefault="000A7C83" w:rsidP="000A7C83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  <w:lang w:val="uk-UA"/>
              </w:rPr>
            </w:pPr>
          </w:p>
        </w:tc>
        <w:tc>
          <w:tcPr>
            <w:tcW w:w="4818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14:paraId="07D63848" w14:textId="77777777" w:rsidR="000A7C83" w:rsidRPr="00536516" w:rsidRDefault="000A7C83" w:rsidP="000A7C83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position w:val="4"/>
                <w:sz w:val="16"/>
                <w:szCs w:val="20"/>
                <w:lang w:val="uk-UA"/>
              </w:rPr>
              <w:t>(прізвище та ініціали)</w:t>
            </w:r>
          </w:p>
        </w:tc>
      </w:tr>
      <w:tr w:rsidR="000A7C83" w:rsidRPr="00536516" w14:paraId="01CA6CC6" w14:textId="77777777" w:rsidTr="00F75660">
        <w:trPr>
          <w:cantSplit/>
        </w:trPr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278C26" w14:textId="77777777" w:rsidR="000A7C83" w:rsidRPr="00536516" w:rsidRDefault="000A7C83" w:rsidP="000A7C83">
            <w:pPr>
              <w:spacing w:after="0" w:line="288" w:lineRule="auto"/>
              <w:rPr>
                <w:rFonts w:ascii="Times New Roman" w:eastAsia="Times New Roman" w:hAnsi="Times New Roman" w:cs="Times New Roman"/>
                <w:sz w:val="18"/>
                <w:szCs w:val="18"/>
                <w:lang w:val="uk-UA"/>
              </w:rPr>
            </w:pPr>
          </w:p>
          <w:p w14:paraId="7C3852CF" w14:textId="77777777" w:rsidR="000A7C83" w:rsidRPr="00536516" w:rsidRDefault="000A7C83" w:rsidP="000A7C83">
            <w:pPr>
              <w:spacing w:after="0" w:line="288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Керівник  роботи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14:paraId="17CDDA92" w14:textId="77777777" w:rsidR="000A7C83" w:rsidRPr="00536516" w:rsidRDefault="000A7C83" w:rsidP="000A7C83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position w:val="4"/>
                <w:sz w:val="16"/>
                <w:szCs w:val="20"/>
                <w:lang w:val="uk-UA"/>
              </w:rPr>
            </w:pPr>
          </w:p>
          <w:p w14:paraId="4F46C0D2" w14:textId="77777777" w:rsidR="000A7C83" w:rsidRPr="00536516" w:rsidRDefault="000A7C83" w:rsidP="000A7C83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position w:val="4"/>
                <w:sz w:val="16"/>
                <w:szCs w:val="20"/>
                <w:lang w:val="uk-UA"/>
              </w:rPr>
            </w:pP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</w:tcPr>
          <w:p w14:paraId="68601174" w14:textId="77777777" w:rsidR="000A7C83" w:rsidRPr="00536516" w:rsidRDefault="000A7C83" w:rsidP="000A7C83">
            <w:pPr>
              <w:spacing w:after="0" w:line="288" w:lineRule="auto"/>
              <w:rPr>
                <w:rFonts w:ascii="Times New Roman" w:eastAsia="Times New Roman" w:hAnsi="Times New Roman" w:cs="Times New Roman"/>
                <w:sz w:val="16"/>
                <w:szCs w:val="20"/>
                <w:lang w:val="uk-UA"/>
              </w:rPr>
            </w:pPr>
          </w:p>
        </w:tc>
        <w:tc>
          <w:tcPr>
            <w:tcW w:w="4818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14:paraId="488A6ED3" w14:textId="77777777" w:rsidR="000A7C83" w:rsidRPr="00536516" w:rsidRDefault="000A7C83" w:rsidP="000A7C83">
            <w:pPr>
              <w:spacing w:before="240" w:after="0" w:line="240" w:lineRule="auto"/>
              <w:jc w:val="center"/>
              <w:outlineLvl w:val="6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Цьонь О.П.</w:t>
            </w:r>
          </w:p>
        </w:tc>
      </w:tr>
      <w:tr w:rsidR="000A7C83" w:rsidRPr="00536516" w14:paraId="03CDC13E" w14:textId="77777777" w:rsidTr="00F75660">
        <w:trPr>
          <w:cantSplit/>
        </w:trPr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DBB8C6B" w14:textId="77777777" w:rsidR="000A7C83" w:rsidRPr="00536516" w:rsidRDefault="000A7C83" w:rsidP="000A7C83">
            <w:pPr>
              <w:spacing w:after="0" w:line="288" w:lineRule="auto"/>
              <w:rPr>
                <w:rFonts w:ascii="Times New Roman" w:eastAsia="Times New Roman" w:hAnsi="Times New Roman" w:cs="Times New Roman"/>
                <w:sz w:val="20"/>
                <w:szCs w:val="20"/>
                <w:lang w:val="uk-UA"/>
              </w:rPr>
            </w:pPr>
          </w:p>
        </w:tc>
        <w:tc>
          <w:tcPr>
            <w:tcW w:w="1500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14:paraId="2F06D052" w14:textId="77777777" w:rsidR="000A7C83" w:rsidRPr="00536516" w:rsidRDefault="000A7C83" w:rsidP="000A7C83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position w:val="4"/>
                <w:sz w:val="16"/>
                <w:szCs w:val="20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position w:val="4"/>
                <w:sz w:val="16"/>
                <w:szCs w:val="20"/>
                <w:lang w:val="uk-UA"/>
              </w:rPr>
              <w:t>(підпис)</w:t>
            </w: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</w:tcPr>
          <w:p w14:paraId="3372B667" w14:textId="77777777" w:rsidR="000A7C83" w:rsidRPr="00536516" w:rsidRDefault="000A7C83" w:rsidP="000A7C83">
            <w:pPr>
              <w:tabs>
                <w:tab w:val="left" w:pos="1003"/>
                <w:tab w:val="center" w:pos="2371"/>
              </w:tabs>
              <w:spacing w:after="0" w:line="288" w:lineRule="auto"/>
              <w:rPr>
                <w:rFonts w:ascii="Times New Roman" w:eastAsia="Times New Roman" w:hAnsi="Times New Roman" w:cs="Times New Roman"/>
                <w:sz w:val="16"/>
                <w:szCs w:val="20"/>
                <w:lang w:val="uk-UA"/>
              </w:rPr>
            </w:pPr>
          </w:p>
        </w:tc>
        <w:tc>
          <w:tcPr>
            <w:tcW w:w="4818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14:paraId="52CC5460" w14:textId="77777777" w:rsidR="000A7C83" w:rsidRPr="00536516" w:rsidRDefault="000A7C83" w:rsidP="000A7C83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position w:val="4"/>
                <w:sz w:val="16"/>
                <w:szCs w:val="20"/>
                <w:lang w:val="uk-UA"/>
              </w:rPr>
              <w:t>(прізвище та ініціали)</w:t>
            </w:r>
          </w:p>
        </w:tc>
      </w:tr>
    </w:tbl>
    <w:p w14:paraId="20B0AA0A" w14:textId="78B193CE" w:rsidR="0025766E" w:rsidRPr="00536516" w:rsidRDefault="0025766E" w:rsidP="000A7C83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  <w:r w:rsidRPr="00536516">
        <w:rPr>
          <w:rFonts w:ascii="Times New Roman" w:eastAsia="Times New Roman" w:hAnsi="Times New Roman" w:cs="Times New Roman"/>
          <w:noProof/>
          <w:sz w:val="28"/>
          <w:szCs w:val="24"/>
          <w:lang w:val="uk-UA" w:eastAsia="uk-UA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4A433F7E" wp14:editId="1412F3EE">
                <wp:simplePos x="0" y="0"/>
                <wp:positionH relativeFrom="column">
                  <wp:posOffset>5972810</wp:posOffset>
                </wp:positionH>
                <wp:positionV relativeFrom="paragraph">
                  <wp:posOffset>1547495</wp:posOffset>
                </wp:positionV>
                <wp:extent cx="297180" cy="182880"/>
                <wp:effectExtent l="0" t="0" r="26670" b="26670"/>
                <wp:wrapNone/>
                <wp:docPr id="27" name="Прямоугольник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7180" cy="1828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A868564" id="Прямоугольник 27" o:spid="_x0000_s1026" style="position:absolute;margin-left:470.3pt;margin-top:121.85pt;width:23.4pt;height:14.4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gCyfYgIAAAMFAAAOAAAAZHJzL2Uyb0RvYy54bWysVMFu2zAMvQ/YPwi6r06CbE2NOkWQIsOA&#10;oC3QDj2zshQbk0RNUuJkXz9KdtKs26mYDwIpUhT59J6vb/ZGs530oUVb8fHFiDNpBdat3VT8+9Pq&#10;04yzEMHWoNHKih9k4Dfzjx+uO1fKCTaoa+kZFbGh7FzFmxhdWRRBNNJAuEAnLQUVegORXL8pag8d&#10;VTe6mIxGX4oOfe08ChkC7d72QT7P9ZWSIt4rFWRkuuLUW8yrz+tLWov5NZQbD65pxdAGvKMLA62l&#10;S0+lbiEC2/r2r1KmFR4Dqngh0BSoVCtknoGmGY/eTPPYgJN5FgInuBNM4f+VFXe7R/fgU+vBrVH8&#10;CIRI0blQniLJCUPOXnmTcqlxts8oHk4oyn1kgjYnV5fjGWEtKDSeTWZkp5pQHg87H+JXiYYlo+Ke&#10;HiljB7t1iH3qMSX3hbqtV63W2TmEpfZsB/SeRIMaO840hEibFV/lb7gtnB/TlnXUzeRylBoDIprS&#10;EMk0rq54sBvOQG+IwSL63Msfp8P7Lk1D3EJo+m5zxZ5vpo1Eet2ais9G6Rta1jaNKDNtByhewU/W&#10;C9aHB8889jwOTqxaumRNADyAJ+LSdCTGeE+L0kgj42Bx1qD/9a/9lE98oihnHQmB4Pi5BS8J12+W&#10;mHY1nk6TcrIz/Xw5IcefR17OI3ZrlkhvMybZO5HNlB/10VQezTNpdpFupRBYQXf3wA/OMvYCJdUL&#10;uVjkNFKLg7i2j06k4gmnBO/T/hm8G4gUiYF3eBQNlG/41OemkxYX24iqzWR7xXUgPikt03X4KyQp&#10;n/s56/XfNf8NAAD//wMAUEsDBBQABgAIAAAAIQDGVMQx3wAAAAsBAAAPAAAAZHJzL2Rvd25yZXYu&#10;eG1sTI/BTsMwDIbvSLxDZCRuLKEt69o1nSYQd7aCxDFrvLajSaom3bq3x5zG0fan399fbGbTszOO&#10;vnNWwvNCAENbO93ZRsJn9f60AuaDslr1zqKEK3rYlPd3hcq1u9gdnvehYRRifa4ktCEMOee+btEo&#10;v3ADWrod3WhUoHFsuB7VhcJNzyMhltyoztKHVg342mL9s5+MhN13NcQfONXbzH/FJ169CX09Sfn4&#10;MG/XwALO4QbDnz6pQ0lOBzdZ7VkvIUvEklAJURKnwIjIVmkC7ECbNHoBXhb8f4fyFwAA//8DAFBL&#10;AQItABQABgAIAAAAIQC2gziS/gAAAOEBAAATAAAAAAAAAAAAAAAAAAAAAABbQ29udGVudF9UeXBl&#10;c10ueG1sUEsBAi0AFAAGAAgAAAAhADj9If/WAAAAlAEAAAsAAAAAAAAAAAAAAAAALwEAAF9yZWxz&#10;Ly5yZWxzUEsBAi0AFAAGAAgAAAAhAEuALJ9iAgAAAwUAAA4AAAAAAAAAAAAAAAAALgIAAGRycy9l&#10;Mm9Eb2MueG1sUEsBAi0AFAAGAAgAAAAhAMZUxDHfAAAACwEAAA8AAAAAAAAAAAAAAAAAvAQAAGRy&#10;cy9kb3ducmV2LnhtbFBLBQYAAAAABAAEAPMAAADIBQAAAAA=&#10;" fillcolor="window" strokecolor="window" strokeweight="1pt">
                <v:path arrowok="t"/>
              </v:rect>
            </w:pict>
          </mc:Fallback>
        </mc:AlternateContent>
      </w:r>
    </w:p>
    <w:p w14:paraId="5B60161C" w14:textId="77777777" w:rsidR="0025766E" w:rsidRPr="00536516" w:rsidRDefault="0025766E">
      <w:pPr>
        <w:rPr>
          <w:rFonts w:ascii="Times New Roman" w:eastAsia="Times New Roman" w:hAnsi="Times New Roman" w:cs="Times New Roman"/>
          <w:b/>
          <w:sz w:val="36"/>
          <w:szCs w:val="36"/>
          <w:lang w:val="uk-UA"/>
        </w:rPr>
      </w:pPr>
      <w:r w:rsidRPr="00536516">
        <w:rPr>
          <w:rFonts w:ascii="Times New Roman" w:eastAsia="Times New Roman" w:hAnsi="Times New Roman" w:cs="Times New Roman"/>
          <w:b/>
          <w:sz w:val="36"/>
          <w:szCs w:val="36"/>
          <w:lang w:val="uk-UA"/>
        </w:rPr>
        <w:br w:type="page"/>
      </w:r>
    </w:p>
    <w:p w14:paraId="77C705AF" w14:textId="2E357ABE" w:rsidR="007579E5" w:rsidRPr="00536516" w:rsidRDefault="007579E5" w:rsidP="007579E5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  <w:r w:rsidRPr="00536516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lastRenderedPageBreak/>
        <w:t>ЗМІСТ</w:t>
      </w:r>
    </w:p>
    <w:p w14:paraId="29320B27" w14:textId="77777777" w:rsidR="007579E5" w:rsidRPr="00536516" w:rsidRDefault="007579E5" w:rsidP="007579E5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</w:p>
    <w:tbl>
      <w:tblPr>
        <w:tblpPr w:leftFromText="180" w:rightFromText="180" w:vertAnchor="text" w:tblpY="1"/>
        <w:tblOverlap w:val="never"/>
        <w:tblW w:w="10348" w:type="dxa"/>
        <w:tblLayout w:type="fixed"/>
        <w:tblLook w:val="01E0" w:firstRow="1" w:lastRow="1" w:firstColumn="1" w:lastColumn="1" w:noHBand="0" w:noVBand="0"/>
      </w:tblPr>
      <w:tblGrid>
        <w:gridCol w:w="674"/>
        <w:gridCol w:w="8824"/>
        <w:gridCol w:w="850"/>
      </w:tblGrid>
      <w:tr w:rsidR="007579E5" w:rsidRPr="00536516" w14:paraId="03157A81" w14:textId="77777777" w:rsidTr="00022451">
        <w:tc>
          <w:tcPr>
            <w:tcW w:w="9498" w:type="dxa"/>
            <w:gridSpan w:val="2"/>
          </w:tcPr>
          <w:p w14:paraId="7FE2A551" w14:textId="77777777" w:rsidR="007579E5" w:rsidRPr="00536516" w:rsidRDefault="007579E5" w:rsidP="00FD232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pacing w:val="-8"/>
                <w:sz w:val="28"/>
                <w:szCs w:val="28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b/>
                <w:bCs/>
                <w:caps/>
                <w:spacing w:val="-8"/>
                <w:sz w:val="28"/>
                <w:szCs w:val="28"/>
                <w:lang w:val="uk-UA"/>
              </w:rPr>
              <w:t>Реферат</w:t>
            </w:r>
          </w:p>
        </w:tc>
        <w:tc>
          <w:tcPr>
            <w:tcW w:w="850" w:type="dxa"/>
          </w:tcPr>
          <w:p w14:paraId="34ECFF93" w14:textId="66EDF920" w:rsidR="007579E5" w:rsidRPr="00536516" w:rsidRDefault="00FD2326" w:rsidP="00FD232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  <w:t>5</w:t>
            </w:r>
          </w:p>
        </w:tc>
      </w:tr>
      <w:tr w:rsidR="007579E5" w:rsidRPr="00536516" w14:paraId="6F429D74" w14:textId="77777777" w:rsidTr="00022451">
        <w:tc>
          <w:tcPr>
            <w:tcW w:w="9498" w:type="dxa"/>
            <w:gridSpan w:val="2"/>
          </w:tcPr>
          <w:p w14:paraId="6A096101" w14:textId="77777777" w:rsidR="007579E5" w:rsidRPr="00536516" w:rsidRDefault="007579E5" w:rsidP="00FD232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pacing w:val="-8"/>
                <w:sz w:val="28"/>
                <w:szCs w:val="28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b/>
                <w:bCs/>
                <w:caps/>
                <w:spacing w:val="-8"/>
                <w:sz w:val="28"/>
                <w:szCs w:val="28"/>
                <w:lang w:val="uk-UA"/>
              </w:rPr>
              <w:t>ВСТУП</w:t>
            </w:r>
          </w:p>
        </w:tc>
        <w:tc>
          <w:tcPr>
            <w:tcW w:w="850" w:type="dxa"/>
          </w:tcPr>
          <w:p w14:paraId="04DB61C6" w14:textId="7A58104E" w:rsidR="007579E5" w:rsidRPr="00536516" w:rsidRDefault="00FD2326" w:rsidP="00FD232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  <w:t>6</w:t>
            </w:r>
          </w:p>
        </w:tc>
      </w:tr>
      <w:tr w:rsidR="007579E5" w:rsidRPr="00536516" w14:paraId="048FEC79" w14:textId="77777777" w:rsidTr="00022451">
        <w:trPr>
          <w:trHeight w:val="349"/>
        </w:trPr>
        <w:tc>
          <w:tcPr>
            <w:tcW w:w="9498" w:type="dxa"/>
            <w:gridSpan w:val="2"/>
          </w:tcPr>
          <w:p w14:paraId="699F51A4" w14:textId="29651A5B" w:rsidR="007579E5" w:rsidRPr="00536516" w:rsidRDefault="007579E5" w:rsidP="00FD232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/>
              </w:rPr>
              <w:t>РОЗДІЛ 1. АНАЛІЗ ПАРАМЕТРІВ ФУНКЦІОНУВАННЯ МІСЬКИХ ПАСАЖИРСЬКИХ ЗУПИНОК</w:t>
            </w:r>
          </w:p>
        </w:tc>
        <w:tc>
          <w:tcPr>
            <w:tcW w:w="850" w:type="dxa"/>
          </w:tcPr>
          <w:p w14:paraId="200BED00" w14:textId="77777777" w:rsidR="007579E5" w:rsidRPr="00536516" w:rsidRDefault="007579E5" w:rsidP="00FD232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</w:pPr>
          </w:p>
        </w:tc>
      </w:tr>
      <w:tr w:rsidR="007579E5" w:rsidRPr="00536516" w14:paraId="7F868EEF" w14:textId="77777777" w:rsidTr="00022451">
        <w:tc>
          <w:tcPr>
            <w:tcW w:w="674" w:type="dxa"/>
          </w:tcPr>
          <w:p w14:paraId="206F9EC6" w14:textId="77777777" w:rsidR="007579E5" w:rsidRPr="00536516" w:rsidRDefault="007579E5" w:rsidP="00FD232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  <w:t>1.1.</w:t>
            </w:r>
          </w:p>
        </w:tc>
        <w:tc>
          <w:tcPr>
            <w:tcW w:w="8824" w:type="dxa"/>
          </w:tcPr>
          <w:p w14:paraId="752AC9F9" w14:textId="450F1CB8" w:rsidR="007579E5" w:rsidRPr="00536516" w:rsidRDefault="007579E5" w:rsidP="00FD232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</w:pPr>
            <w:r w:rsidRPr="00536516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Існуючі методи розрахунку для обґрунтування місця розташування зупинок громадського транспорту</w:t>
            </w:r>
          </w:p>
        </w:tc>
        <w:tc>
          <w:tcPr>
            <w:tcW w:w="850" w:type="dxa"/>
          </w:tcPr>
          <w:p w14:paraId="05935091" w14:textId="0C7855C5" w:rsidR="007579E5" w:rsidRPr="00536516" w:rsidRDefault="00B42FA5" w:rsidP="00FD232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  <w:t>7</w:t>
            </w:r>
          </w:p>
        </w:tc>
      </w:tr>
      <w:tr w:rsidR="007579E5" w:rsidRPr="00536516" w14:paraId="26FF7032" w14:textId="77777777" w:rsidTr="00022451">
        <w:tc>
          <w:tcPr>
            <w:tcW w:w="674" w:type="dxa"/>
          </w:tcPr>
          <w:p w14:paraId="682652DE" w14:textId="77777777" w:rsidR="007579E5" w:rsidRPr="00536516" w:rsidRDefault="007579E5" w:rsidP="00FD232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  <w:t>1.2.</w:t>
            </w:r>
          </w:p>
        </w:tc>
        <w:tc>
          <w:tcPr>
            <w:tcW w:w="8824" w:type="dxa"/>
          </w:tcPr>
          <w:p w14:paraId="21460C01" w14:textId="6490FDCA" w:rsidR="007579E5" w:rsidRPr="00536516" w:rsidRDefault="007579E5" w:rsidP="00FD232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  <w:t>Дослідження моделей для визначення закономірностей зміни витрат часу пасажирів як функції тривалості поїздки</w:t>
            </w:r>
          </w:p>
        </w:tc>
        <w:tc>
          <w:tcPr>
            <w:tcW w:w="850" w:type="dxa"/>
          </w:tcPr>
          <w:p w14:paraId="174757C9" w14:textId="4D7DE27B" w:rsidR="007579E5" w:rsidRPr="00536516" w:rsidRDefault="00B42FA5" w:rsidP="00FD232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  <w:t>10</w:t>
            </w:r>
          </w:p>
        </w:tc>
      </w:tr>
      <w:tr w:rsidR="007579E5" w:rsidRPr="00536516" w14:paraId="1F14E87A" w14:textId="77777777" w:rsidTr="00022451">
        <w:tc>
          <w:tcPr>
            <w:tcW w:w="674" w:type="dxa"/>
          </w:tcPr>
          <w:p w14:paraId="51CA8B87" w14:textId="0027435A" w:rsidR="007579E5" w:rsidRPr="00536516" w:rsidRDefault="007579E5" w:rsidP="00FD232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  <w:t>1.3.</w:t>
            </w:r>
          </w:p>
        </w:tc>
        <w:tc>
          <w:tcPr>
            <w:tcW w:w="8824" w:type="dxa"/>
          </w:tcPr>
          <w:p w14:paraId="6257AD22" w14:textId="69064701" w:rsidR="007579E5" w:rsidRPr="00536516" w:rsidRDefault="007579E5" w:rsidP="00FD232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  <w:t>Рекомендації щодо раціонального розташування зупинок громадського транспорту</w:t>
            </w:r>
          </w:p>
        </w:tc>
        <w:tc>
          <w:tcPr>
            <w:tcW w:w="850" w:type="dxa"/>
          </w:tcPr>
          <w:p w14:paraId="5899CB30" w14:textId="02682321" w:rsidR="007579E5" w:rsidRPr="00536516" w:rsidRDefault="00B42FA5" w:rsidP="00FD232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  <w:t>17</w:t>
            </w:r>
          </w:p>
        </w:tc>
      </w:tr>
      <w:tr w:rsidR="007579E5" w:rsidRPr="00536516" w14:paraId="511DDE61" w14:textId="77777777" w:rsidTr="00022451">
        <w:tc>
          <w:tcPr>
            <w:tcW w:w="9498" w:type="dxa"/>
            <w:gridSpan w:val="2"/>
          </w:tcPr>
          <w:p w14:paraId="307FEE27" w14:textId="7F6B9BA6" w:rsidR="007579E5" w:rsidRPr="00536516" w:rsidRDefault="007579E5" w:rsidP="00FD232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pacing w:val="-8"/>
                <w:sz w:val="28"/>
                <w:szCs w:val="28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b/>
                <w:bCs/>
                <w:spacing w:val="-8"/>
                <w:sz w:val="28"/>
                <w:szCs w:val="28"/>
                <w:lang w:val="uk-UA"/>
              </w:rPr>
              <w:t xml:space="preserve">РОЗДІЛ 2. </w:t>
            </w:r>
            <w:r w:rsidRPr="00536516">
              <w:rPr>
                <w:lang w:val="uk-UA"/>
              </w:rPr>
              <w:t xml:space="preserve"> </w:t>
            </w:r>
            <w:r w:rsidRPr="00536516">
              <w:rPr>
                <w:rFonts w:ascii="Times New Roman" w:eastAsia="Times New Roman" w:hAnsi="Times New Roman" w:cs="Times New Roman"/>
                <w:b/>
                <w:bCs/>
                <w:spacing w:val="-8"/>
                <w:sz w:val="28"/>
                <w:szCs w:val="28"/>
                <w:lang w:val="uk-UA"/>
              </w:rPr>
              <w:t>АНАЛІТИЧНІ МОДЕЛІ ТА МЕТОДИ ДОСЛІДЖЕННЯ</w:t>
            </w:r>
          </w:p>
        </w:tc>
        <w:tc>
          <w:tcPr>
            <w:tcW w:w="850" w:type="dxa"/>
          </w:tcPr>
          <w:p w14:paraId="36E02CA7" w14:textId="77777777" w:rsidR="007579E5" w:rsidRPr="00536516" w:rsidRDefault="007579E5" w:rsidP="00FD232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</w:pPr>
          </w:p>
        </w:tc>
      </w:tr>
      <w:tr w:rsidR="007579E5" w:rsidRPr="00536516" w14:paraId="0462C210" w14:textId="77777777" w:rsidTr="00022451">
        <w:tc>
          <w:tcPr>
            <w:tcW w:w="674" w:type="dxa"/>
          </w:tcPr>
          <w:p w14:paraId="01E915AB" w14:textId="77777777" w:rsidR="007579E5" w:rsidRPr="00536516" w:rsidRDefault="007579E5" w:rsidP="00FD232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  <w:t xml:space="preserve">2.1. </w:t>
            </w:r>
          </w:p>
        </w:tc>
        <w:tc>
          <w:tcPr>
            <w:tcW w:w="8824" w:type="dxa"/>
          </w:tcPr>
          <w:p w14:paraId="65F10035" w14:textId="68E02C71" w:rsidR="007579E5" w:rsidRPr="00536516" w:rsidRDefault="007579E5" w:rsidP="00FD232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  <w:t>Вихідні дані для обґрунтування параметрів роботи зупинок пасажирського транспорту</w:t>
            </w:r>
          </w:p>
        </w:tc>
        <w:tc>
          <w:tcPr>
            <w:tcW w:w="850" w:type="dxa"/>
          </w:tcPr>
          <w:p w14:paraId="69A1EF35" w14:textId="6FF6A60B" w:rsidR="007579E5" w:rsidRPr="00536516" w:rsidRDefault="00B42FA5" w:rsidP="00FD232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  <w:t>21</w:t>
            </w:r>
          </w:p>
        </w:tc>
      </w:tr>
      <w:tr w:rsidR="007579E5" w:rsidRPr="00536516" w14:paraId="5F06D968" w14:textId="77777777" w:rsidTr="00022451">
        <w:tc>
          <w:tcPr>
            <w:tcW w:w="674" w:type="dxa"/>
          </w:tcPr>
          <w:p w14:paraId="5BBB9250" w14:textId="77777777" w:rsidR="007579E5" w:rsidRPr="00536516" w:rsidRDefault="007579E5" w:rsidP="00FD232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  <w:t xml:space="preserve">2.2. </w:t>
            </w:r>
          </w:p>
        </w:tc>
        <w:tc>
          <w:tcPr>
            <w:tcW w:w="8824" w:type="dxa"/>
          </w:tcPr>
          <w:p w14:paraId="45E8F13C" w14:textId="058A32DF" w:rsidR="007579E5" w:rsidRPr="00536516" w:rsidRDefault="007579E5" w:rsidP="00FD232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Встановлення експериментальних показників функціонування зупиночних пунктів</w:t>
            </w:r>
          </w:p>
        </w:tc>
        <w:tc>
          <w:tcPr>
            <w:tcW w:w="850" w:type="dxa"/>
          </w:tcPr>
          <w:p w14:paraId="147B7366" w14:textId="744FFC28" w:rsidR="007579E5" w:rsidRPr="00536516" w:rsidRDefault="00B42FA5" w:rsidP="00FD232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  <w:t>25</w:t>
            </w:r>
          </w:p>
        </w:tc>
      </w:tr>
      <w:tr w:rsidR="007579E5" w:rsidRPr="00536516" w14:paraId="71FB5079" w14:textId="77777777" w:rsidTr="00022451">
        <w:tc>
          <w:tcPr>
            <w:tcW w:w="674" w:type="dxa"/>
          </w:tcPr>
          <w:p w14:paraId="24CF6451" w14:textId="3A75ADBB" w:rsidR="007579E5" w:rsidRPr="00536516" w:rsidRDefault="007579E5" w:rsidP="00FD232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  <w:t>2.3</w:t>
            </w:r>
            <w:r w:rsidR="00F546D5" w:rsidRPr="00536516"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  <w:t>.</w:t>
            </w:r>
            <w:r w:rsidRPr="00536516"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  <w:t xml:space="preserve"> </w:t>
            </w:r>
          </w:p>
        </w:tc>
        <w:tc>
          <w:tcPr>
            <w:tcW w:w="8824" w:type="dxa"/>
          </w:tcPr>
          <w:p w14:paraId="434842BB" w14:textId="4B52D418" w:rsidR="007579E5" w:rsidRPr="00536516" w:rsidRDefault="00480E95" w:rsidP="00FD232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  <w:t>Результати дослідження роботи пунктів зупинок громадського транспорту</w:t>
            </w:r>
          </w:p>
        </w:tc>
        <w:tc>
          <w:tcPr>
            <w:tcW w:w="850" w:type="dxa"/>
          </w:tcPr>
          <w:p w14:paraId="4634C877" w14:textId="22AB2D5D" w:rsidR="007579E5" w:rsidRPr="00536516" w:rsidRDefault="00B42FA5" w:rsidP="00FD232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  <w:t>26</w:t>
            </w:r>
          </w:p>
        </w:tc>
      </w:tr>
      <w:tr w:rsidR="007579E5" w:rsidRPr="00536516" w14:paraId="65B66D1B" w14:textId="77777777" w:rsidTr="00022451">
        <w:tc>
          <w:tcPr>
            <w:tcW w:w="9498" w:type="dxa"/>
            <w:gridSpan w:val="2"/>
          </w:tcPr>
          <w:p w14:paraId="514B2A97" w14:textId="2D936BD2" w:rsidR="007579E5" w:rsidRPr="00536516" w:rsidRDefault="007579E5" w:rsidP="00FD232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pacing w:val="-8"/>
                <w:sz w:val="28"/>
                <w:szCs w:val="28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b/>
                <w:bCs/>
                <w:spacing w:val="-8"/>
                <w:sz w:val="28"/>
                <w:szCs w:val="28"/>
                <w:lang w:val="uk-UA"/>
              </w:rPr>
              <w:t xml:space="preserve">РОЗДІЛ 3. </w:t>
            </w:r>
            <w:r w:rsidR="00F546D5" w:rsidRPr="00536516">
              <w:rPr>
                <w:rFonts w:ascii="Times New Roman" w:eastAsia="Times New Roman" w:hAnsi="Times New Roman" w:cs="Times New Roman"/>
                <w:b/>
                <w:bCs/>
                <w:spacing w:val="-8"/>
                <w:sz w:val="28"/>
                <w:szCs w:val="28"/>
                <w:lang w:val="uk-UA"/>
              </w:rPr>
              <w:t>МОДЕЛЮВАННЯ ФУНКЦІОНУВАННЯ ЗУПИНОЧНИХ ПУНКТІВ ГРОМАДСЬКОГО ТРАНСПОРТУ</w:t>
            </w:r>
          </w:p>
        </w:tc>
        <w:tc>
          <w:tcPr>
            <w:tcW w:w="850" w:type="dxa"/>
          </w:tcPr>
          <w:p w14:paraId="4BADCDA1" w14:textId="77777777" w:rsidR="007579E5" w:rsidRPr="00536516" w:rsidRDefault="007579E5" w:rsidP="00FD232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</w:pPr>
          </w:p>
        </w:tc>
      </w:tr>
      <w:tr w:rsidR="007579E5" w:rsidRPr="00536516" w14:paraId="61096EA6" w14:textId="77777777" w:rsidTr="00022451">
        <w:tc>
          <w:tcPr>
            <w:tcW w:w="674" w:type="dxa"/>
          </w:tcPr>
          <w:p w14:paraId="228499EC" w14:textId="4F96AC55" w:rsidR="007579E5" w:rsidRPr="00536516" w:rsidRDefault="007579E5" w:rsidP="00FD232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  <w:t>3.1</w:t>
            </w:r>
            <w:r w:rsidR="00F546D5" w:rsidRPr="00536516"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  <w:t>.</w:t>
            </w:r>
          </w:p>
        </w:tc>
        <w:tc>
          <w:tcPr>
            <w:tcW w:w="8824" w:type="dxa"/>
          </w:tcPr>
          <w:p w14:paraId="5411C8E7" w14:textId="4C384EB8" w:rsidR="007579E5" w:rsidRPr="00536516" w:rsidRDefault="00F546D5" w:rsidP="00FD232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  <w:t>Система масового обслуговування із відмовами</w:t>
            </w:r>
          </w:p>
        </w:tc>
        <w:tc>
          <w:tcPr>
            <w:tcW w:w="850" w:type="dxa"/>
          </w:tcPr>
          <w:p w14:paraId="49551B69" w14:textId="1791DA1B" w:rsidR="007579E5" w:rsidRPr="00536516" w:rsidRDefault="00B42FA5" w:rsidP="00FD232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  <w:t>35</w:t>
            </w:r>
          </w:p>
        </w:tc>
      </w:tr>
      <w:tr w:rsidR="007579E5" w:rsidRPr="00536516" w14:paraId="352DAB09" w14:textId="77777777" w:rsidTr="00022451">
        <w:tc>
          <w:tcPr>
            <w:tcW w:w="674" w:type="dxa"/>
          </w:tcPr>
          <w:p w14:paraId="41E6B889" w14:textId="625E2B11" w:rsidR="007579E5" w:rsidRPr="00536516" w:rsidRDefault="007579E5" w:rsidP="00FD232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  <w:t>3.2</w:t>
            </w:r>
            <w:r w:rsidR="00F546D5" w:rsidRPr="00536516"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  <w:t>.</w:t>
            </w:r>
          </w:p>
        </w:tc>
        <w:tc>
          <w:tcPr>
            <w:tcW w:w="8824" w:type="dxa"/>
          </w:tcPr>
          <w:p w14:paraId="4B423EA1" w14:textId="614BF7FE" w:rsidR="007579E5" w:rsidRPr="00536516" w:rsidRDefault="00F546D5" w:rsidP="00FD232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  <w:t>Багатоканальна система масового обслуговування з обмеженою довжиною черг</w:t>
            </w:r>
          </w:p>
        </w:tc>
        <w:tc>
          <w:tcPr>
            <w:tcW w:w="850" w:type="dxa"/>
          </w:tcPr>
          <w:p w14:paraId="47697EAE" w14:textId="74450EED" w:rsidR="007579E5" w:rsidRPr="00536516" w:rsidRDefault="00022451" w:rsidP="00FD232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  <w:t>41</w:t>
            </w:r>
          </w:p>
        </w:tc>
      </w:tr>
      <w:tr w:rsidR="007579E5" w:rsidRPr="00536516" w14:paraId="4893B2D4" w14:textId="77777777" w:rsidTr="00022451">
        <w:tc>
          <w:tcPr>
            <w:tcW w:w="674" w:type="dxa"/>
          </w:tcPr>
          <w:p w14:paraId="3407393C" w14:textId="55639B9F" w:rsidR="007579E5" w:rsidRPr="00536516" w:rsidRDefault="007579E5" w:rsidP="00FD232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  <w:t>3.3</w:t>
            </w:r>
            <w:r w:rsidR="00F546D5" w:rsidRPr="00536516"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  <w:t>.</w:t>
            </w:r>
          </w:p>
        </w:tc>
        <w:tc>
          <w:tcPr>
            <w:tcW w:w="8824" w:type="dxa"/>
          </w:tcPr>
          <w:p w14:paraId="142B78C8" w14:textId="04A1FC95" w:rsidR="007579E5" w:rsidRPr="00536516" w:rsidRDefault="00F546D5" w:rsidP="00FD232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/>
              </w:rPr>
              <w:t>Обґрунтування робочих параметрів зупинок громадського транспорту</w:t>
            </w:r>
          </w:p>
        </w:tc>
        <w:tc>
          <w:tcPr>
            <w:tcW w:w="850" w:type="dxa"/>
          </w:tcPr>
          <w:p w14:paraId="62C55D28" w14:textId="66C46EF5" w:rsidR="007579E5" w:rsidRPr="00536516" w:rsidRDefault="00B42FA5" w:rsidP="00FD232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  <w:t>4</w:t>
            </w:r>
            <w:r w:rsidR="00022451" w:rsidRPr="00536516"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  <w:t>8</w:t>
            </w:r>
          </w:p>
        </w:tc>
      </w:tr>
      <w:tr w:rsidR="007579E5" w:rsidRPr="00536516" w14:paraId="17E96E7D" w14:textId="77777777" w:rsidTr="00022451">
        <w:tc>
          <w:tcPr>
            <w:tcW w:w="9498" w:type="dxa"/>
            <w:gridSpan w:val="2"/>
          </w:tcPr>
          <w:p w14:paraId="2B31E307" w14:textId="77777777" w:rsidR="007579E5" w:rsidRPr="00536516" w:rsidRDefault="007579E5" w:rsidP="00FD232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/>
              </w:rPr>
              <w:t>РОЗДІЛ 4. ОХОРОНА ПРАЦІ ТА БЕЗПЕКА В НАДЗВИЧАЙНИХ СИТУАЦІЯХ</w:t>
            </w:r>
          </w:p>
        </w:tc>
        <w:tc>
          <w:tcPr>
            <w:tcW w:w="850" w:type="dxa"/>
          </w:tcPr>
          <w:p w14:paraId="33DF4867" w14:textId="77777777" w:rsidR="007579E5" w:rsidRPr="00536516" w:rsidRDefault="007579E5" w:rsidP="00FD232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</w:pPr>
          </w:p>
        </w:tc>
      </w:tr>
      <w:tr w:rsidR="007579E5" w:rsidRPr="00536516" w14:paraId="167C32EE" w14:textId="77777777" w:rsidTr="00022451">
        <w:tc>
          <w:tcPr>
            <w:tcW w:w="674" w:type="dxa"/>
          </w:tcPr>
          <w:p w14:paraId="7140676E" w14:textId="2A026F49" w:rsidR="007579E5" w:rsidRPr="00536516" w:rsidRDefault="007579E5" w:rsidP="00FD232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-8"/>
                <w:sz w:val="28"/>
                <w:szCs w:val="28"/>
                <w:lang w:val="en-US"/>
              </w:rPr>
            </w:pPr>
            <w:r w:rsidRPr="00536516"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  <w:t>4.1</w:t>
            </w:r>
            <w:r w:rsidR="00CC5A66" w:rsidRPr="00536516"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en-US"/>
              </w:rPr>
              <w:t>.</w:t>
            </w:r>
          </w:p>
        </w:tc>
        <w:tc>
          <w:tcPr>
            <w:tcW w:w="8824" w:type="dxa"/>
          </w:tcPr>
          <w:p w14:paraId="4ECCE5BD" w14:textId="3086E938" w:rsidR="007579E5" w:rsidRPr="00536516" w:rsidRDefault="00CC5A66" w:rsidP="00FD232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Заходи по підвищенню безпеки руху. Основні методи організації дорожнього руху</w:t>
            </w:r>
          </w:p>
        </w:tc>
        <w:tc>
          <w:tcPr>
            <w:tcW w:w="850" w:type="dxa"/>
          </w:tcPr>
          <w:p w14:paraId="25966A64" w14:textId="697250A5" w:rsidR="007579E5" w:rsidRPr="00536516" w:rsidRDefault="00022451" w:rsidP="00FD232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  <w:t>53</w:t>
            </w:r>
          </w:p>
        </w:tc>
      </w:tr>
      <w:tr w:rsidR="007579E5" w:rsidRPr="00536516" w14:paraId="47EF786A" w14:textId="77777777" w:rsidTr="00022451">
        <w:tc>
          <w:tcPr>
            <w:tcW w:w="674" w:type="dxa"/>
          </w:tcPr>
          <w:p w14:paraId="35BA9B92" w14:textId="1483843B" w:rsidR="007579E5" w:rsidRPr="00536516" w:rsidRDefault="007579E5" w:rsidP="00FD232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-8"/>
                <w:sz w:val="28"/>
                <w:szCs w:val="28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  <w:t>4.2</w:t>
            </w:r>
            <w:r w:rsidR="001B5ABA" w:rsidRPr="00536516"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  <w:t>.</w:t>
            </w:r>
          </w:p>
        </w:tc>
        <w:tc>
          <w:tcPr>
            <w:tcW w:w="8824" w:type="dxa"/>
          </w:tcPr>
          <w:p w14:paraId="52EEF1FA" w14:textId="585ED238" w:rsidR="007579E5" w:rsidRPr="00536516" w:rsidRDefault="00361643" w:rsidP="00FD232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Організація праці водіїв пасажирського транспорту та основні положення охорони праці</w:t>
            </w:r>
          </w:p>
        </w:tc>
        <w:tc>
          <w:tcPr>
            <w:tcW w:w="850" w:type="dxa"/>
          </w:tcPr>
          <w:p w14:paraId="33C5D7AB" w14:textId="63D70C97" w:rsidR="007579E5" w:rsidRPr="00536516" w:rsidRDefault="00022451" w:rsidP="00FD232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  <w:t>56</w:t>
            </w:r>
          </w:p>
        </w:tc>
      </w:tr>
      <w:tr w:rsidR="007579E5" w:rsidRPr="00536516" w14:paraId="5A3AF3E2" w14:textId="77777777" w:rsidTr="00022451">
        <w:tc>
          <w:tcPr>
            <w:tcW w:w="9498" w:type="dxa"/>
            <w:gridSpan w:val="2"/>
          </w:tcPr>
          <w:p w14:paraId="5C8FF164" w14:textId="77777777" w:rsidR="007579E5" w:rsidRPr="00536516" w:rsidRDefault="007579E5" w:rsidP="00FD232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uk-UA"/>
              </w:rPr>
              <w:t>ЗАГАЛЬНІ ВИСНОВКИ</w:t>
            </w:r>
          </w:p>
        </w:tc>
        <w:tc>
          <w:tcPr>
            <w:tcW w:w="850" w:type="dxa"/>
          </w:tcPr>
          <w:p w14:paraId="192C796C" w14:textId="582B8D34" w:rsidR="007579E5" w:rsidRPr="00536516" w:rsidRDefault="00022451" w:rsidP="00FD232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  <w:t>58</w:t>
            </w:r>
          </w:p>
        </w:tc>
      </w:tr>
      <w:tr w:rsidR="00F546D5" w:rsidRPr="00536516" w14:paraId="15B844D7" w14:textId="77777777" w:rsidTr="00022451">
        <w:tc>
          <w:tcPr>
            <w:tcW w:w="9498" w:type="dxa"/>
            <w:gridSpan w:val="2"/>
          </w:tcPr>
          <w:p w14:paraId="7C09667D" w14:textId="5935B708" w:rsidR="00F546D5" w:rsidRPr="00536516" w:rsidRDefault="00F546D5" w:rsidP="00FD232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uk-UA"/>
              </w:rPr>
              <w:t>ПЕРЕЛІК ПОСИЛАНЬ</w:t>
            </w:r>
          </w:p>
        </w:tc>
        <w:tc>
          <w:tcPr>
            <w:tcW w:w="850" w:type="dxa"/>
          </w:tcPr>
          <w:p w14:paraId="0FADB2FD" w14:textId="18B524CE" w:rsidR="00F546D5" w:rsidRPr="00536516" w:rsidRDefault="00022451" w:rsidP="00FD232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</w:pPr>
            <w:r w:rsidRPr="00536516">
              <w:rPr>
                <w:rFonts w:ascii="Times New Roman" w:eastAsia="Times New Roman" w:hAnsi="Times New Roman" w:cs="Times New Roman"/>
                <w:bCs/>
                <w:spacing w:val="-8"/>
                <w:sz w:val="28"/>
                <w:szCs w:val="28"/>
                <w:lang w:val="uk-UA"/>
              </w:rPr>
              <w:t>60</w:t>
            </w:r>
          </w:p>
        </w:tc>
      </w:tr>
    </w:tbl>
    <w:p w14:paraId="7F5AD3A2" w14:textId="48F0D7D2" w:rsidR="007579E5" w:rsidRPr="00536516" w:rsidRDefault="007579E5">
      <w:pPr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</w:p>
    <w:p w14:paraId="0C5C0EF4" w14:textId="4EECB75E" w:rsidR="00750AC0" w:rsidRPr="00536516" w:rsidRDefault="00750AC0">
      <w:pPr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  <w:r w:rsidRPr="00536516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br w:type="page"/>
      </w:r>
    </w:p>
    <w:p w14:paraId="6A437A1F" w14:textId="77777777" w:rsidR="00896047" w:rsidRPr="00536516" w:rsidRDefault="00896047">
      <w:pPr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</w:p>
    <w:p w14:paraId="552BE950" w14:textId="5A947512" w:rsidR="006F1707" w:rsidRPr="00536516" w:rsidRDefault="006F1707" w:rsidP="006F1707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  <w:r w:rsidRPr="00536516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РЕФЕРАТ</w:t>
      </w:r>
    </w:p>
    <w:p w14:paraId="10A2930F" w14:textId="77777777" w:rsidR="006F1707" w:rsidRPr="00536516" w:rsidRDefault="006F1707" w:rsidP="006F1707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433A2E55" w14:textId="77777777" w:rsidR="00B85A31" w:rsidRPr="00536516" w:rsidRDefault="00B85A31" w:rsidP="00B85A31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14:paraId="001E617C" w14:textId="7C5D703D" w:rsidR="00B85A31" w:rsidRPr="00536516" w:rsidRDefault="006F1707" w:rsidP="00B85A31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Мета і завдання дослідження.</w:t>
      </w:r>
      <w:r w:rsidRPr="00536516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B85A31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Кваліфікаційна робота магістра спрямована на дослідження та вдосконалення </w:t>
      </w:r>
      <w:r w:rsidR="00F2171E" w:rsidRPr="00536516">
        <w:rPr>
          <w:rFonts w:ascii="Times New Roman" w:hAnsi="Times New Roman" w:cs="Times New Roman"/>
          <w:sz w:val="28"/>
          <w:szCs w:val="28"/>
          <w:lang w:val="uk-UA"/>
        </w:rPr>
        <w:t>показників</w:t>
      </w:r>
      <w:r w:rsidR="00B85A31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F2171E" w:rsidRPr="00536516">
        <w:rPr>
          <w:rFonts w:ascii="Times New Roman" w:hAnsi="Times New Roman" w:cs="Times New Roman"/>
          <w:sz w:val="28"/>
          <w:szCs w:val="28"/>
          <w:lang w:val="uk-UA"/>
        </w:rPr>
        <w:t>роботи</w:t>
      </w:r>
      <w:r w:rsidR="00B85A31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F2171E" w:rsidRPr="00536516">
        <w:rPr>
          <w:rFonts w:ascii="Times New Roman" w:hAnsi="Times New Roman" w:cs="Times New Roman"/>
          <w:sz w:val="28"/>
          <w:szCs w:val="28"/>
          <w:lang w:val="uk-UA"/>
        </w:rPr>
        <w:t>пунктів зупинок</w:t>
      </w:r>
      <w:r w:rsidR="00B85A31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міського пасажирського транспорту.</w:t>
      </w:r>
    </w:p>
    <w:p w14:paraId="450A1489" w14:textId="7C455C67" w:rsidR="006F1707" w:rsidRPr="00536516" w:rsidRDefault="006F1707" w:rsidP="006F1707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Для </w:t>
      </w:r>
      <w:r w:rsidR="00F2171E" w:rsidRPr="00536516">
        <w:rPr>
          <w:rFonts w:ascii="Times New Roman" w:hAnsi="Times New Roman" w:cs="Times New Roman"/>
          <w:sz w:val="28"/>
          <w:szCs w:val="28"/>
          <w:lang w:val="uk-UA"/>
        </w:rPr>
        <w:t>отримання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поставленої мети</w:t>
      </w:r>
      <w:r w:rsidR="00F2171E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кваліфікаційної роботи магістра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були </w:t>
      </w:r>
      <w:r w:rsidR="00F2171E" w:rsidRPr="00536516">
        <w:rPr>
          <w:rFonts w:ascii="Times New Roman" w:hAnsi="Times New Roman" w:cs="Times New Roman"/>
          <w:sz w:val="28"/>
          <w:szCs w:val="28"/>
          <w:lang w:val="uk-UA"/>
        </w:rPr>
        <w:t>встановлені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наступні завдання:</w:t>
      </w:r>
    </w:p>
    <w:p w14:paraId="2EC29C2B" w14:textId="3AC00AA8" w:rsidR="006F1707" w:rsidRPr="00536516" w:rsidRDefault="006F1707" w:rsidP="006F1707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-</w:t>
      </w:r>
      <w:r w:rsidR="00BB792F" w:rsidRPr="00536516">
        <w:rPr>
          <w:lang w:val="uk-UA"/>
        </w:rPr>
        <w:t xml:space="preserve"> </w:t>
      </w:r>
      <w:r w:rsidR="00BB792F" w:rsidRPr="00536516">
        <w:rPr>
          <w:rFonts w:ascii="Times New Roman" w:hAnsi="Times New Roman" w:cs="Times New Roman"/>
          <w:sz w:val="28"/>
          <w:szCs w:val="28"/>
          <w:lang w:val="uk-UA"/>
        </w:rPr>
        <w:t>дослідити моделі для визначення закономірностей зміни витрат часу пасажирів як функції тривалості поїздки;</w:t>
      </w:r>
    </w:p>
    <w:p w14:paraId="7AEDF3A3" w14:textId="3461F416" w:rsidR="006F1707" w:rsidRPr="00536516" w:rsidRDefault="006F1707" w:rsidP="006F1707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-</w:t>
      </w:r>
      <w:r w:rsidR="00BB792F" w:rsidRPr="00536516">
        <w:rPr>
          <w:lang w:val="uk-UA"/>
        </w:rPr>
        <w:t xml:space="preserve"> </w:t>
      </w:r>
      <w:r w:rsidR="00BB792F" w:rsidRPr="00536516">
        <w:rPr>
          <w:rFonts w:ascii="Times New Roman" w:hAnsi="Times New Roman" w:cs="Times New Roman"/>
          <w:sz w:val="28"/>
          <w:szCs w:val="28"/>
          <w:lang w:val="uk-UA"/>
        </w:rPr>
        <w:t>встановити</w:t>
      </w:r>
      <w:r w:rsidR="00BB792F" w:rsidRPr="00536516">
        <w:rPr>
          <w:sz w:val="28"/>
          <w:lang w:val="uk-UA"/>
        </w:rPr>
        <w:t xml:space="preserve"> </w:t>
      </w:r>
      <w:r w:rsidR="00BB792F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рекомендації щодо </w:t>
      </w:r>
      <w:r w:rsidR="00F2171E" w:rsidRPr="00536516">
        <w:rPr>
          <w:rFonts w:ascii="Times New Roman" w:hAnsi="Times New Roman" w:cs="Times New Roman"/>
          <w:sz w:val="28"/>
          <w:szCs w:val="28"/>
          <w:lang w:val="uk-UA"/>
        </w:rPr>
        <w:t>обґрунтованого та раціонального</w:t>
      </w:r>
      <w:r w:rsidR="00BB792F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F2171E" w:rsidRPr="00536516">
        <w:rPr>
          <w:rFonts w:ascii="Times New Roman" w:hAnsi="Times New Roman" w:cs="Times New Roman"/>
          <w:sz w:val="28"/>
          <w:szCs w:val="28"/>
          <w:lang w:val="uk-UA"/>
        </w:rPr>
        <w:t>розміщення пунктів</w:t>
      </w:r>
      <w:r w:rsidR="00BB792F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зупин</w:t>
      </w:r>
      <w:r w:rsidR="00F2171E" w:rsidRPr="00536516">
        <w:rPr>
          <w:rFonts w:ascii="Times New Roman" w:hAnsi="Times New Roman" w:cs="Times New Roman"/>
          <w:sz w:val="28"/>
          <w:szCs w:val="28"/>
          <w:lang w:val="uk-UA"/>
        </w:rPr>
        <w:t>ки</w:t>
      </w:r>
      <w:r w:rsidR="00BB792F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громадського транспорту</w:t>
      </w:r>
      <w:r w:rsidR="00F2171E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на вулично-дорожній мережі міста</w:t>
      </w:r>
      <w:r w:rsidR="00BB792F" w:rsidRPr="00536516"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14:paraId="15A8A223" w14:textId="2CDDD18D" w:rsidR="006F1707" w:rsidRPr="00536516" w:rsidRDefault="006F1707" w:rsidP="006F1707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-</w:t>
      </w:r>
      <w:r w:rsidR="00BB792F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встановити дані по пасажиропотоках на досліджуваних зупиночних пунктах громадського транспорту та змоделювати їхню роботу з позиції теорії </w:t>
      </w:r>
      <w:r w:rsidR="00F2171E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системи </w:t>
      </w:r>
      <w:r w:rsidR="00BB792F" w:rsidRPr="00536516">
        <w:rPr>
          <w:rFonts w:ascii="Times New Roman" w:hAnsi="Times New Roman" w:cs="Times New Roman"/>
          <w:sz w:val="28"/>
          <w:szCs w:val="28"/>
          <w:lang w:val="uk-UA"/>
        </w:rPr>
        <w:t>масового обслуговування.</w:t>
      </w:r>
    </w:p>
    <w:p w14:paraId="7C38266E" w14:textId="61BDE69A" w:rsidR="006F1707" w:rsidRPr="00536516" w:rsidRDefault="006F1707" w:rsidP="006F1707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Об'єкт дослідження: зупин</w:t>
      </w:r>
      <w:r w:rsidR="00BB792F" w:rsidRPr="00536516">
        <w:rPr>
          <w:rFonts w:ascii="Times New Roman" w:hAnsi="Times New Roman" w:cs="Times New Roman"/>
          <w:sz w:val="28"/>
          <w:szCs w:val="28"/>
          <w:lang w:val="uk-UA"/>
        </w:rPr>
        <w:t>очні пункти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міського </w:t>
      </w:r>
      <w:r w:rsidR="00BB792F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громадського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пасажирського транспорту</w:t>
      </w:r>
      <w:r w:rsidR="00BB792F" w:rsidRPr="0053651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1127521C" w14:textId="6B5BD7B6" w:rsidR="006F1707" w:rsidRPr="00536516" w:rsidRDefault="006F1707" w:rsidP="006F1707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Методи дослідження: математичні </w:t>
      </w:r>
      <w:r w:rsidR="00BB792F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та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статистичні методи, мето</w:t>
      </w:r>
      <w:r w:rsidR="005C613E" w:rsidRPr="00536516">
        <w:rPr>
          <w:rFonts w:ascii="Times New Roman" w:hAnsi="Times New Roman" w:cs="Times New Roman"/>
          <w:sz w:val="28"/>
          <w:szCs w:val="28"/>
          <w:lang w:val="uk-UA"/>
        </w:rPr>
        <w:t>ди дослідження операцій.</w:t>
      </w:r>
    </w:p>
    <w:p w14:paraId="3C2EFD30" w14:textId="4FD931D6" w:rsidR="008D668D" w:rsidRPr="00536516" w:rsidRDefault="006F1707" w:rsidP="005A4A4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Кваліфікаційна робота магістра складається з вступу, 4-х розділів, загальних висновків, переліку посилань, містить </w:t>
      </w:r>
      <w:r w:rsidR="005A4A43" w:rsidRPr="00536516">
        <w:rPr>
          <w:rFonts w:ascii="Times New Roman" w:hAnsi="Times New Roman" w:cs="Times New Roman"/>
          <w:sz w:val="28"/>
          <w:szCs w:val="28"/>
          <w:lang w:val="uk-UA"/>
        </w:rPr>
        <w:t>62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сторін</w:t>
      </w:r>
      <w:r w:rsidR="005A4A43" w:rsidRPr="00536516">
        <w:rPr>
          <w:rFonts w:ascii="Times New Roman" w:hAnsi="Times New Roman" w:cs="Times New Roman"/>
          <w:sz w:val="28"/>
          <w:szCs w:val="28"/>
          <w:lang w:val="uk-UA"/>
        </w:rPr>
        <w:t>ки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тексту</w:t>
      </w:r>
      <w:r w:rsidR="00732AB1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та 24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рисунки.</w:t>
      </w:r>
    </w:p>
    <w:p w14:paraId="68CCD147" w14:textId="267BBCCA" w:rsidR="00E679DB" w:rsidRPr="00536516" w:rsidRDefault="00E679DB" w:rsidP="005A4A4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Апробація результатів дослідження: XІ Міжнародна науково-технічна конференція молодих учених та студентів «Актуальні задачі сучасних технологій»</w:t>
      </w:r>
      <w:r w:rsidR="005A4A43" w:rsidRPr="00536516">
        <w:rPr>
          <w:rFonts w:ascii="Times New Roman" w:hAnsi="Times New Roman" w:cs="Times New Roman"/>
          <w:sz w:val="28"/>
          <w:szCs w:val="28"/>
          <w:lang w:val="uk-UA"/>
        </w:rPr>
        <w:t>, Тернопіль, 2022 р.</w:t>
      </w:r>
    </w:p>
    <w:p w14:paraId="3C10DD06" w14:textId="77777777" w:rsidR="008D668D" w:rsidRPr="00536516" w:rsidRDefault="008D668D">
      <w:pPr>
        <w:rPr>
          <w:sz w:val="28"/>
          <w:szCs w:val="28"/>
          <w:lang w:val="uk-UA"/>
        </w:rPr>
      </w:pPr>
      <w:r w:rsidRPr="00536516">
        <w:rPr>
          <w:sz w:val="28"/>
          <w:szCs w:val="28"/>
          <w:lang w:val="uk-UA"/>
        </w:rPr>
        <w:br w:type="page"/>
      </w:r>
    </w:p>
    <w:p w14:paraId="203EF975" w14:textId="21A46E7A" w:rsidR="00F20DD8" w:rsidRPr="00536516" w:rsidRDefault="008337BC" w:rsidP="007B6325">
      <w:pPr>
        <w:pStyle w:val="a8"/>
        <w:spacing w:line="360" w:lineRule="auto"/>
        <w:ind w:firstLine="709"/>
        <w:jc w:val="center"/>
        <w:rPr>
          <w:rFonts w:ascii="Times New Roman" w:hAnsi="Times New Roman" w:cs="Times New Roman"/>
          <w:b/>
          <w:caps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b/>
          <w:caps/>
          <w:sz w:val="28"/>
          <w:szCs w:val="28"/>
          <w:lang w:val="uk-UA"/>
        </w:rPr>
        <w:lastRenderedPageBreak/>
        <w:t>ВСТУП</w:t>
      </w:r>
    </w:p>
    <w:p w14:paraId="2AF4C583" w14:textId="77777777" w:rsidR="00F20DD8" w:rsidRPr="00536516" w:rsidRDefault="00F20DD8" w:rsidP="007B6325">
      <w:pPr>
        <w:pStyle w:val="a8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14:paraId="4BFC5D29" w14:textId="164A1BE9" w:rsidR="00132E45" w:rsidRPr="00536516" w:rsidRDefault="00132E45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Одним із найважливіших завдань у сфері міських пасажирських перевезень є раціональн</w:t>
      </w:r>
      <w:r w:rsidR="00F2171E" w:rsidRPr="00536516">
        <w:rPr>
          <w:rFonts w:ascii="Times New Roman" w:hAnsi="Times New Roman" w:cs="Times New Roman"/>
          <w:sz w:val="28"/>
          <w:szCs w:val="28"/>
          <w:lang w:val="uk-UA"/>
        </w:rPr>
        <w:t>о-</w:t>
      </w:r>
      <w:r w:rsidR="00A9559E" w:rsidRPr="00536516">
        <w:rPr>
          <w:rFonts w:ascii="Times New Roman" w:hAnsi="Times New Roman" w:cs="Times New Roman"/>
          <w:sz w:val="28"/>
          <w:szCs w:val="28"/>
          <w:lang w:val="uk-UA"/>
        </w:rPr>
        <w:t>обґрунтоване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F2171E" w:rsidRPr="00536516">
        <w:rPr>
          <w:rFonts w:ascii="Times New Roman" w:hAnsi="Times New Roman" w:cs="Times New Roman"/>
          <w:sz w:val="28"/>
          <w:szCs w:val="28"/>
          <w:lang w:val="uk-UA"/>
        </w:rPr>
        <w:t>розташування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F2171E" w:rsidRPr="00536516">
        <w:rPr>
          <w:rFonts w:ascii="Times New Roman" w:hAnsi="Times New Roman" w:cs="Times New Roman"/>
          <w:sz w:val="28"/>
          <w:szCs w:val="28"/>
          <w:lang w:val="uk-UA"/>
        </w:rPr>
        <w:t>пунктів зупинки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громадського транспорту, </w:t>
      </w:r>
      <w:r w:rsidR="00F70A6D" w:rsidRPr="00536516">
        <w:rPr>
          <w:rFonts w:ascii="Times New Roman" w:hAnsi="Times New Roman" w:cs="Times New Roman"/>
          <w:sz w:val="28"/>
          <w:szCs w:val="28"/>
          <w:lang w:val="uk-UA"/>
        </w:rPr>
        <w:t>які на сучасному етапі автомобілізації населення не в повній мірі відповідають потребах щодо інтенсивності руху пішохідних та транспортних потоків.</w:t>
      </w:r>
    </w:p>
    <w:p w14:paraId="0F07029B" w14:textId="4B7F4975" w:rsidR="006140B5" w:rsidRPr="00536516" w:rsidRDefault="00CB0728" w:rsidP="00267B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Дана проблема</w:t>
      </w:r>
      <w:r w:rsidR="00F20DD8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ускладнюється тим, що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у нашій країні</w:t>
      </w:r>
      <w:r w:rsidR="00F20DD8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у</w:t>
      </w:r>
      <w:r w:rsidR="00F20DD8" w:rsidRPr="00536516">
        <w:rPr>
          <w:rFonts w:ascii="Times New Roman" w:hAnsi="Times New Roman" w:cs="Times New Roman"/>
          <w:sz w:val="28"/>
          <w:szCs w:val="28"/>
          <w:lang w:val="uk-UA"/>
        </w:rPr>
        <w:t>же досягнуто досить високого рівня автомобілізації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міських жителів</w:t>
      </w:r>
      <w:r w:rsidR="00F20DD8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збільшення кількості населення і відповідно транспортних засобів індивідуального користування не супроводжувалося відповідними змінами у транспортн</w:t>
      </w:r>
      <w:r w:rsidR="005054D8" w:rsidRPr="00536516">
        <w:rPr>
          <w:rFonts w:ascii="Times New Roman" w:hAnsi="Times New Roman" w:cs="Times New Roman"/>
          <w:sz w:val="28"/>
          <w:szCs w:val="28"/>
          <w:lang w:val="uk-UA"/>
        </w:rPr>
        <w:t>их моделях міст.</w:t>
      </w:r>
      <w:r w:rsidR="00267B25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Результатами даних процесів стало значне</w:t>
      </w:r>
      <w:r w:rsidR="00F20DD8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267B25" w:rsidRPr="00536516">
        <w:rPr>
          <w:rFonts w:ascii="Times New Roman" w:hAnsi="Times New Roman" w:cs="Times New Roman"/>
          <w:sz w:val="28"/>
          <w:szCs w:val="28"/>
          <w:lang w:val="uk-UA"/>
        </w:rPr>
        <w:t>зменшення показників</w:t>
      </w:r>
      <w:r w:rsidR="00F20DD8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ефективн</w:t>
      </w:r>
      <w:r w:rsidR="00267B25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ості функціонування </w:t>
      </w:r>
      <w:r w:rsidR="00F20DD8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транспортної системи і </w:t>
      </w:r>
      <w:r w:rsidR="00267B25" w:rsidRPr="00536516">
        <w:rPr>
          <w:rFonts w:ascii="Times New Roman" w:hAnsi="Times New Roman" w:cs="Times New Roman"/>
          <w:sz w:val="28"/>
          <w:szCs w:val="28"/>
          <w:lang w:val="uk-UA"/>
        </w:rPr>
        <w:t>зниження рівня</w:t>
      </w:r>
      <w:r w:rsidR="00F2171E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показників щодо</w:t>
      </w:r>
      <w:r w:rsidR="00F20DD8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безпеки </w:t>
      </w:r>
      <w:r w:rsidR="00F2171E" w:rsidRPr="00536516">
        <w:rPr>
          <w:rFonts w:ascii="Times New Roman" w:hAnsi="Times New Roman" w:cs="Times New Roman"/>
          <w:sz w:val="28"/>
          <w:szCs w:val="28"/>
          <w:lang w:val="uk-UA"/>
        </w:rPr>
        <w:t>вулично-</w:t>
      </w:r>
      <w:r w:rsidR="00F20DD8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дорожнього руху. </w:t>
      </w:r>
    </w:p>
    <w:p w14:paraId="6104035A" w14:textId="77777777" w:rsidR="00B2580C" w:rsidRPr="00536516" w:rsidRDefault="006140B5" w:rsidP="00267B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З огляду на це, зупиночні пункти громадського пасажирського транспорту </w:t>
      </w:r>
      <w:r w:rsidR="00F20DD8" w:rsidRPr="00536516">
        <w:rPr>
          <w:rFonts w:ascii="Times New Roman" w:hAnsi="Times New Roman" w:cs="Times New Roman"/>
          <w:sz w:val="28"/>
          <w:szCs w:val="28"/>
          <w:lang w:val="uk-UA"/>
        </w:rPr>
        <w:t>які нераціонально розташовані, можуть не тільки створювати суттєві перешкоди дл</w:t>
      </w:r>
      <w:r w:rsidR="00B2580C" w:rsidRPr="00536516">
        <w:rPr>
          <w:rFonts w:ascii="Times New Roman" w:hAnsi="Times New Roman" w:cs="Times New Roman"/>
          <w:sz w:val="28"/>
          <w:szCs w:val="28"/>
          <w:lang w:val="uk-UA"/>
        </w:rPr>
        <w:t>я руху транспортних потоків</w:t>
      </w:r>
      <w:r w:rsidR="00F20DD8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на основних </w:t>
      </w:r>
      <w:r w:rsidR="00B2580C" w:rsidRPr="00536516">
        <w:rPr>
          <w:rFonts w:ascii="Times New Roman" w:hAnsi="Times New Roman" w:cs="Times New Roman"/>
          <w:sz w:val="28"/>
          <w:szCs w:val="28"/>
          <w:lang w:val="uk-UA"/>
        </w:rPr>
        <w:t>магістральних шляхах, але й</w:t>
      </w:r>
      <w:r w:rsidR="00F20DD8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B2580C" w:rsidRPr="00536516">
        <w:rPr>
          <w:rFonts w:ascii="Times New Roman" w:hAnsi="Times New Roman" w:cs="Times New Roman"/>
          <w:sz w:val="28"/>
          <w:szCs w:val="28"/>
          <w:lang w:val="uk-UA"/>
        </w:rPr>
        <w:t>підвищувати ймовірність виникнення дорожньо-транспортних пригод</w:t>
      </w:r>
      <w:r w:rsidR="00F20DD8" w:rsidRPr="0053651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0B49FB6C" w14:textId="69D40A16" w:rsidR="00F20DD8" w:rsidRPr="00536516" w:rsidRDefault="003F63F9" w:rsidP="00267B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Роль громадського транспорту для міських жителів є досить суттєвою та важливою. </w:t>
      </w:r>
      <w:r w:rsidR="0017794B" w:rsidRPr="00536516">
        <w:rPr>
          <w:rFonts w:ascii="Times New Roman" w:hAnsi="Times New Roman" w:cs="Times New Roman"/>
          <w:sz w:val="28"/>
          <w:szCs w:val="28"/>
          <w:lang w:val="uk-UA"/>
        </w:rPr>
        <w:t>Він</w:t>
      </w:r>
      <w:r w:rsidR="00F20DD8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7794B" w:rsidRPr="00536516">
        <w:rPr>
          <w:rFonts w:ascii="Times New Roman" w:hAnsi="Times New Roman" w:cs="Times New Roman"/>
          <w:sz w:val="28"/>
          <w:szCs w:val="28"/>
          <w:lang w:val="uk-UA"/>
        </w:rPr>
        <w:t>забезпечує</w:t>
      </w:r>
      <w:r w:rsidR="000E5499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життєдіяльність</w:t>
      </w:r>
      <w:r w:rsidR="00F20DD8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0E5499" w:rsidRPr="00536516">
        <w:rPr>
          <w:rFonts w:ascii="Times New Roman" w:hAnsi="Times New Roman" w:cs="Times New Roman"/>
          <w:sz w:val="28"/>
          <w:szCs w:val="28"/>
          <w:lang w:val="uk-UA"/>
        </w:rPr>
        <w:t>міста як єдиної</w:t>
      </w:r>
      <w:r w:rsidR="00F20DD8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системи </w:t>
      </w:r>
      <w:r w:rsidR="005174E6" w:rsidRPr="00536516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20DD8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з </w:t>
      </w:r>
      <w:r w:rsidR="005174E6" w:rsidRPr="00536516">
        <w:rPr>
          <w:rFonts w:ascii="Times New Roman" w:hAnsi="Times New Roman" w:cs="Times New Roman"/>
          <w:sz w:val="28"/>
          <w:szCs w:val="28"/>
          <w:lang w:val="uk-UA"/>
        </w:rPr>
        <w:t>врахуванням його</w:t>
      </w:r>
      <w:r w:rsidR="00F20DD8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адміністративни</w:t>
      </w:r>
      <w:r w:rsidR="005174E6" w:rsidRPr="00536516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F20DD8" w:rsidRPr="00536516">
        <w:rPr>
          <w:rFonts w:ascii="Times New Roman" w:hAnsi="Times New Roman" w:cs="Times New Roman"/>
          <w:sz w:val="28"/>
          <w:szCs w:val="28"/>
          <w:lang w:val="uk-UA"/>
        </w:rPr>
        <w:t>, господарськи</w:t>
      </w:r>
      <w:r w:rsidR="005174E6" w:rsidRPr="00536516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F20DD8" w:rsidRPr="00536516">
        <w:rPr>
          <w:rFonts w:ascii="Times New Roman" w:hAnsi="Times New Roman" w:cs="Times New Roman"/>
          <w:sz w:val="28"/>
          <w:szCs w:val="28"/>
          <w:lang w:val="uk-UA"/>
        </w:rPr>
        <w:t>, культурно-освітні</w:t>
      </w:r>
      <w:r w:rsidR="005174E6" w:rsidRPr="00536516">
        <w:rPr>
          <w:rFonts w:ascii="Times New Roman" w:hAnsi="Times New Roman" w:cs="Times New Roman"/>
          <w:sz w:val="28"/>
          <w:szCs w:val="28"/>
          <w:lang w:val="uk-UA"/>
        </w:rPr>
        <w:t>х складових.</w:t>
      </w:r>
      <w:r w:rsidR="00F20DD8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174E6" w:rsidRPr="00536516">
        <w:rPr>
          <w:rFonts w:ascii="Times New Roman" w:hAnsi="Times New Roman" w:cs="Times New Roman"/>
          <w:sz w:val="28"/>
          <w:szCs w:val="28"/>
          <w:lang w:val="uk-UA"/>
        </w:rPr>
        <w:t>Збільшення кількості робочих місць є однією із складових щодо</w:t>
      </w:r>
      <w:r w:rsidR="00F20DD8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F2171E" w:rsidRPr="00536516">
        <w:rPr>
          <w:rFonts w:ascii="Times New Roman" w:hAnsi="Times New Roman" w:cs="Times New Roman"/>
          <w:sz w:val="28"/>
          <w:szCs w:val="28"/>
          <w:lang w:val="uk-UA"/>
        </w:rPr>
        <w:t>підвищення</w:t>
      </w:r>
      <w:r w:rsidR="00F20DD8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попиту</w:t>
      </w:r>
      <w:r w:rsidR="005174E6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на послуги, які надає громадських т</w:t>
      </w:r>
      <w:r w:rsidR="003130D4" w:rsidRPr="00536516">
        <w:rPr>
          <w:rFonts w:ascii="Times New Roman" w:hAnsi="Times New Roman" w:cs="Times New Roman"/>
          <w:sz w:val="28"/>
          <w:szCs w:val="28"/>
          <w:lang w:val="uk-UA"/>
        </w:rPr>
        <w:t>ранспорт загального користування у населених пунктах</w:t>
      </w:r>
      <w:r w:rsidR="00F20DD8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. Параметри функціонування міського пасажирського транспорту визначають час, </w:t>
      </w:r>
      <w:r w:rsidR="006F1707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який витрачається </w:t>
      </w:r>
      <w:r w:rsidR="00F20DD8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населенням міст на переміщення до роботи, </w:t>
      </w:r>
      <w:r w:rsidR="006F1707" w:rsidRPr="00536516">
        <w:rPr>
          <w:rFonts w:ascii="Times New Roman" w:hAnsi="Times New Roman" w:cs="Times New Roman"/>
          <w:sz w:val="28"/>
          <w:szCs w:val="28"/>
          <w:lang w:val="uk-UA"/>
        </w:rPr>
        <w:t>збільшення якого зумовлює зниження</w:t>
      </w:r>
      <w:r w:rsidR="00F20DD8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продуктивність праці</w:t>
      </w:r>
      <w:r w:rsidR="006F1707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робітників</w:t>
      </w:r>
      <w:r w:rsidR="00F20DD8" w:rsidRPr="0053651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393A8926" w14:textId="6DEFA6EC" w:rsidR="008D668D" w:rsidRPr="00536516" w:rsidRDefault="008D668D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p w14:paraId="76FCBF9B" w14:textId="25DE10CD" w:rsidR="00EC5A6C" w:rsidRPr="00536516" w:rsidRDefault="008D668D" w:rsidP="007B6325">
      <w:pPr>
        <w:pStyle w:val="a8"/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uk-UA"/>
        </w:rPr>
      </w:pPr>
      <w:r w:rsidRPr="00536516"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uk-UA"/>
        </w:rPr>
        <w:lastRenderedPageBreak/>
        <w:t>РОЗДІЛ 1</w:t>
      </w:r>
    </w:p>
    <w:p w14:paraId="5BBCBA8B" w14:textId="77BC6474" w:rsidR="006F13EF" w:rsidRPr="00536516" w:rsidRDefault="00AF6928" w:rsidP="007B6325">
      <w:pPr>
        <w:pStyle w:val="a8"/>
        <w:spacing w:line="360" w:lineRule="auto"/>
        <w:ind w:firstLine="709"/>
        <w:jc w:val="center"/>
        <w:rPr>
          <w:rFonts w:ascii="Times New Roman" w:hAnsi="Times New Roman" w:cs="Times New Roman"/>
          <w:b/>
          <w:caps/>
          <w:color w:val="000000"/>
          <w:sz w:val="28"/>
          <w:szCs w:val="28"/>
          <w:shd w:val="clear" w:color="auto" w:fill="FFFFFF"/>
          <w:lang w:val="uk-UA"/>
        </w:rPr>
      </w:pPr>
      <w:r w:rsidRPr="00536516">
        <w:rPr>
          <w:rFonts w:ascii="Times New Roman" w:hAnsi="Times New Roman" w:cs="Times New Roman"/>
          <w:b/>
          <w:caps/>
          <w:sz w:val="28"/>
          <w:szCs w:val="28"/>
          <w:shd w:val="clear" w:color="auto" w:fill="FFFFFF"/>
          <w:lang w:val="uk-UA"/>
        </w:rPr>
        <w:t>Аналіз</w:t>
      </w:r>
      <w:r w:rsidRPr="00536516">
        <w:rPr>
          <w:rFonts w:ascii="Times New Roman" w:hAnsi="Times New Roman" w:cs="Times New Roman"/>
          <w:b/>
          <w:caps/>
          <w:color w:val="000000"/>
          <w:sz w:val="28"/>
          <w:szCs w:val="28"/>
          <w:shd w:val="clear" w:color="auto" w:fill="FFFFFF"/>
          <w:lang w:val="uk-UA"/>
        </w:rPr>
        <w:t xml:space="preserve"> параметрів </w:t>
      </w:r>
      <w:r w:rsidR="008D668D" w:rsidRPr="00536516">
        <w:rPr>
          <w:rFonts w:ascii="Times New Roman" w:hAnsi="Times New Roman" w:cs="Times New Roman"/>
          <w:b/>
          <w:caps/>
          <w:color w:val="000000"/>
          <w:sz w:val="28"/>
          <w:szCs w:val="28"/>
          <w:shd w:val="clear" w:color="auto" w:fill="FFFFFF"/>
          <w:lang w:val="uk-UA"/>
        </w:rPr>
        <w:t xml:space="preserve">ФУНКЦІОНУВАННЯ </w:t>
      </w:r>
      <w:r w:rsidRPr="00536516">
        <w:rPr>
          <w:rFonts w:ascii="Times New Roman" w:hAnsi="Times New Roman" w:cs="Times New Roman"/>
          <w:b/>
          <w:caps/>
          <w:color w:val="000000"/>
          <w:sz w:val="28"/>
          <w:szCs w:val="28"/>
          <w:shd w:val="clear" w:color="auto" w:fill="FFFFFF"/>
          <w:lang w:val="uk-UA"/>
        </w:rPr>
        <w:t>міських пасажирських зупинок</w:t>
      </w:r>
    </w:p>
    <w:p w14:paraId="724D4EF2" w14:textId="77777777" w:rsidR="006F13EF" w:rsidRPr="00536516" w:rsidRDefault="006F13EF" w:rsidP="007B6325">
      <w:pPr>
        <w:pStyle w:val="a8"/>
        <w:spacing w:line="360" w:lineRule="auto"/>
        <w:ind w:firstLine="709"/>
        <w:jc w:val="center"/>
        <w:rPr>
          <w:rFonts w:ascii="Times New Roman" w:hAnsi="Times New Roman" w:cs="Times New Roman"/>
          <w:caps/>
          <w:color w:val="000000"/>
          <w:sz w:val="28"/>
          <w:szCs w:val="28"/>
          <w:shd w:val="clear" w:color="auto" w:fill="FFFFFF"/>
          <w:lang w:val="uk-UA"/>
        </w:rPr>
      </w:pPr>
    </w:p>
    <w:p w14:paraId="2F9F24A8" w14:textId="77777777" w:rsidR="008D668D" w:rsidRPr="00536516" w:rsidRDefault="008D668D" w:rsidP="008D668D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val="uk-UA"/>
        </w:rPr>
      </w:pPr>
    </w:p>
    <w:p w14:paraId="1ADA7BB3" w14:textId="4AFFF7DC" w:rsidR="00CB0082" w:rsidRPr="00536516" w:rsidRDefault="00CB0082" w:rsidP="008D668D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b/>
          <w:sz w:val="28"/>
          <w:szCs w:val="28"/>
          <w:lang w:val="uk-UA"/>
        </w:rPr>
        <w:t>1.1</w:t>
      </w:r>
      <w:r w:rsidR="008D668D" w:rsidRPr="00536516">
        <w:rPr>
          <w:rFonts w:ascii="Times New Roman" w:hAnsi="Times New Roman" w:cs="Times New Roman"/>
          <w:b/>
          <w:sz w:val="28"/>
          <w:szCs w:val="28"/>
          <w:lang w:val="uk-UA"/>
        </w:rPr>
        <w:t>.</w:t>
      </w:r>
      <w:r w:rsidR="007579E5" w:rsidRPr="00536516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І</w:t>
      </w:r>
      <w:r w:rsidRPr="00536516">
        <w:rPr>
          <w:rFonts w:ascii="Times New Roman" w:hAnsi="Times New Roman" w:cs="Times New Roman"/>
          <w:b/>
          <w:sz w:val="28"/>
          <w:szCs w:val="28"/>
          <w:lang w:val="uk-UA"/>
        </w:rPr>
        <w:t>сную</w:t>
      </w:r>
      <w:r w:rsidR="007579E5" w:rsidRPr="00536516">
        <w:rPr>
          <w:rFonts w:ascii="Times New Roman" w:hAnsi="Times New Roman" w:cs="Times New Roman"/>
          <w:b/>
          <w:sz w:val="28"/>
          <w:szCs w:val="28"/>
          <w:lang w:val="uk-UA"/>
        </w:rPr>
        <w:t>чі</w:t>
      </w:r>
      <w:r w:rsidR="008D668D" w:rsidRPr="00536516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метод</w:t>
      </w:r>
      <w:r w:rsidR="007579E5" w:rsidRPr="00536516">
        <w:rPr>
          <w:rFonts w:ascii="Times New Roman" w:hAnsi="Times New Roman" w:cs="Times New Roman"/>
          <w:b/>
          <w:sz w:val="28"/>
          <w:szCs w:val="28"/>
          <w:lang w:val="uk-UA"/>
        </w:rPr>
        <w:t>и</w:t>
      </w:r>
      <w:r w:rsidR="008D668D" w:rsidRPr="00536516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розрахунку для обґрунтування </w:t>
      </w:r>
      <w:r w:rsidRPr="00536516">
        <w:rPr>
          <w:rFonts w:ascii="Times New Roman" w:hAnsi="Times New Roman" w:cs="Times New Roman"/>
          <w:b/>
          <w:sz w:val="28"/>
          <w:szCs w:val="28"/>
          <w:lang w:val="uk-UA"/>
        </w:rPr>
        <w:t>місця розташування зупинок</w:t>
      </w:r>
      <w:r w:rsidR="008D668D" w:rsidRPr="00536516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громадського транспорту</w:t>
      </w:r>
    </w:p>
    <w:p w14:paraId="4AC83727" w14:textId="77777777" w:rsidR="00EC5A6C" w:rsidRPr="00536516" w:rsidRDefault="00EC5A6C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3EE08C19" w14:textId="2470D02C" w:rsidR="00D5434D" w:rsidRPr="00536516" w:rsidRDefault="00F40790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Дослідження та м</w:t>
      </w:r>
      <w:r w:rsidR="00CB0082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оделювання руху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громадського </w:t>
      </w:r>
      <w:r w:rsidR="00CB0082" w:rsidRPr="00536516">
        <w:rPr>
          <w:rFonts w:ascii="Times New Roman" w:hAnsi="Times New Roman" w:cs="Times New Roman"/>
          <w:sz w:val="28"/>
          <w:szCs w:val="28"/>
          <w:lang w:val="uk-UA"/>
        </w:rPr>
        <w:t>пасажирського транспорту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в межах розміщення зупиночних пунктів </w:t>
      </w:r>
      <w:r w:rsidR="00964AEE" w:rsidRPr="00536516">
        <w:rPr>
          <w:rFonts w:ascii="Times New Roman" w:hAnsi="Times New Roman" w:cs="Times New Roman"/>
          <w:sz w:val="28"/>
          <w:szCs w:val="28"/>
          <w:lang w:val="uk-UA"/>
        </w:rPr>
        <w:t>є актуальним завданням, яке необхідно вирішувати із використанням сучасних методів та засобів транспортних технологій</w:t>
      </w:r>
      <w:r w:rsidR="000725C5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52041C" w:rsidRPr="00536516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CB0082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ожливість </w:t>
      </w:r>
      <w:r w:rsidR="00F43E52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використання </w:t>
      </w:r>
      <w:r w:rsidR="0052041C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імітаційного </w:t>
      </w:r>
      <w:r w:rsidR="00F43E52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моделювання процесу </w:t>
      </w:r>
      <w:r w:rsidR="0052041C" w:rsidRPr="00536516">
        <w:rPr>
          <w:rFonts w:ascii="Times New Roman" w:hAnsi="Times New Roman" w:cs="Times New Roman"/>
          <w:sz w:val="28"/>
          <w:szCs w:val="28"/>
          <w:lang w:val="uk-UA"/>
        </w:rPr>
        <w:t>обслуговування пасажирів</w:t>
      </w:r>
      <w:r w:rsidR="00F43E52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в системі міського пасажирського транспорту</w:t>
      </w:r>
      <w:r w:rsidR="0052041C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досить широко розкрита у наукових працях вітчизняних та зарубіжних дослідників</w:t>
      </w:r>
      <w:r w:rsidR="00F43E52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. Зокрема, підкреслюється необхідність </w:t>
      </w:r>
      <w:r w:rsidR="0052041C" w:rsidRPr="00536516">
        <w:rPr>
          <w:rFonts w:ascii="Times New Roman" w:hAnsi="Times New Roman" w:cs="Times New Roman"/>
          <w:sz w:val="28"/>
          <w:szCs w:val="28"/>
          <w:lang w:val="uk-UA"/>
        </w:rPr>
        <w:t>дослідження</w:t>
      </w:r>
      <w:r w:rsidR="00F43E52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математичної моделі </w:t>
      </w:r>
      <w:r w:rsidR="0052041C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функціонування зупиночного пункту </w:t>
      </w:r>
      <w:r w:rsidR="00D5434D" w:rsidRPr="00536516">
        <w:rPr>
          <w:rFonts w:ascii="Times New Roman" w:hAnsi="Times New Roman" w:cs="Times New Roman"/>
          <w:sz w:val="28"/>
          <w:szCs w:val="28"/>
          <w:lang w:val="uk-UA"/>
        </w:rPr>
        <w:t>громадського транспорту</w:t>
      </w:r>
      <w:r w:rsidR="00F43E52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D5434D" w:rsidRPr="00536516">
        <w:rPr>
          <w:rFonts w:ascii="Times New Roman" w:hAnsi="Times New Roman" w:cs="Times New Roman"/>
          <w:sz w:val="28"/>
          <w:szCs w:val="28"/>
          <w:lang w:val="uk-UA"/>
        </w:rPr>
        <w:t>Ряд наукових статей</w:t>
      </w:r>
      <w:r w:rsidR="00CB0082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присвячен</w:t>
      </w:r>
      <w:r w:rsidR="00D5434D" w:rsidRPr="00536516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B0082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дослідженню  пропускної здатності пасажирських зупинок, аналізу причин і факторів, що впливають на </w:t>
      </w:r>
      <w:r w:rsidR="00F43E52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цей показник, а також </w:t>
      </w:r>
      <w:r w:rsidR="00D5434D" w:rsidRPr="00536516">
        <w:rPr>
          <w:rFonts w:ascii="Times New Roman" w:hAnsi="Times New Roman" w:cs="Times New Roman"/>
          <w:sz w:val="28"/>
          <w:szCs w:val="28"/>
          <w:lang w:val="uk-UA"/>
        </w:rPr>
        <w:t>обґрунтуванню</w:t>
      </w:r>
      <w:r w:rsidR="00F43E52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регресійних залежностей, що визначають моделі впливу </w:t>
      </w:r>
      <w:r w:rsidR="00D5434D" w:rsidRPr="00536516">
        <w:rPr>
          <w:rFonts w:ascii="Times New Roman" w:hAnsi="Times New Roman" w:cs="Times New Roman"/>
          <w:sz w:val="28"/>
          <w:szCs w:val="28"/>
          <w:lang w:val="uk-UA"/>
        </w:rPr>
        <w:t>вказаних</w:t>
      </w:r>
      <w:r w:rsidR="00F43E52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факторів на пропускну здатність </w:t>
      </w:r>
      <w:r w:rsidR="00D5434D" w:rsidRPr="00536516">
        <w:rPr>
          <w:rFonts w:ascii="Times New Roman" w:hAnsi="Times New Roman" w:cs="Times New Roman"/>
          <w:sz w:val="28"/>
          <w:szCs w:val="28"/>
          <w:lang w:val="uk-UA"/>
        </w:rPr>
        <w:t>пасажирської зупинки</w:t>
      </w:r>
      <w:r w:rsidR="00812F59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[1-7]</w:t>
      </w:r>
      <w:r w:rsidR="0093707E" w:rsidRPr="0053651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7DF8A4B0" w14:textId="65492552" w:rsidR="00CB0082" w:rsidRPr="00536516" w:rsidRDefault="006201CB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Проведені дослідження щодо роботи зупиночних пунктів, метою яких було зниження затримок маршрутних транспортних засобів</w:t>
      </w:r>
      <w:r w:rsidR="009C6B05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0C6CBC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Також у наукових роботах </w:t>
      </w:r>
      <w:r w:rsidR="00CB0082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наводяться дані про механізми формування конфліктних ситуацій </w:t>
      </w:r>
      <w:r w:rsidR="000C6CBC" w:rsidRPr="00536516">
        <w:rPr>
          <w:rFonts w:ascii="Times New Roman" w:hAnsi="Times New Roman" w:cs="Times New Roman"/>
          <w:sz w:val="28"/>
          <w:szCs w:val="28"/>
          <w:lang w:val="uk-UA"/>
        </w:rPr>
        <w:t>на зупиночних пунктах міської пасажирської мережі</w:t>
      </w:r>
      <w:r w:rsidR="00CB0082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і засоби їх </w:t>
      </w:r>
      <w:r w:rsidR="000C6CBC" w:rsidRPr="00536516">
        <w:rPr>
          <w:rFonts w:ascii="Times New Roman" w:hAnsi="Times New Roman" w:cs="Times New Roman"/>
          <w:sz w:val="28"/>
          <w:szCs w:val="28"/>
          <w:lang w:val="uk-UA"/>
        </w:rPr>
        <w:t>вирішення</w:t>
      </w:r>
      <w:r w:rsidR="00CB0082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. В якості оптимального критерію параметрів мережі </w:t>
      </w:r>
      <w:r w:rsidR="000C6CBC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зупиночних пунктів </w:t>
      </w:r>
      <w:r w:rsidR="00CB0082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вибирається показник мережевого конфлікту, що забезпечує мінімальну кількість конфліктних ситуацій </w:t>
      </w:r>
      <w:r w:rsidR="000C6CBC" w:rsidRPr="00536516">
        <w:rPr>
          <w:rFonts w:ascii="Times New Roman" w:hAnsi="Times New Roman" w:cs="Times New Roman"/>
          <w:sz w:val="28"/>
          <w:szCs w:val="28"/>
          <w:lang w:val="uk-UA"/>
        </w:rPr>
        <w:t>на них</w:t>
      </w:r>
      <w:r w:rsidR="00812F59" w:rsidRPr="00536516">
        <w:rPr>
          <w:rFonts w:ascii="Times New Roman" w:hAnsi="Times New Roman" w:cs="Times New Roman"/>
          <w:sz w:val="28"/>
          <w:szCs w:val="28"/>
        </w:rPr>
        <w:t xml:space="preserve"> [2-6]</w:t>
      </w:r>
      <w:r w:rsidR="00CB0082" w:rsidRPr="0053651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46D2E5C1" w14:textId="67D28AAB" w:rsidR="00CB0082" w:rsidRPr="00536516" w:rsidRDefault="00CB0082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Таким чином, питання оптимізації якісних показників функціонування </w:t>
      </w:r>
      <w:r w:rsidR="00664B5C" w:rsidRPr="00536516">
        <w:rPr>
          <w:rFonts w:ascii="Times New Roman" w:hAnsi="Times New Roman" w:cs="Times New Roman"/>
          <w:sz w:val="28"/>
          <w:szCs w:val="28"/>
          <w:lang w:val="uk-UA"/>
        </w:rPr>
        <w:t>пунктів зупинки громадського транспорту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664B5C" w:rsidRPr="00536516">
        <w:rPr>
          <w:rFonts w:ascii="Times New Roman" w:hAnsi="Times New Roman" w:cs="Times New Roman"/>
          <w:sz w:val="28"/>
          <w:szCs w:val="28"/>
          <w:lang w:val="uk-UA"/>
        </w:rPr>
        <w:t>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містах враховується в роботі багатьох авторів і спрямован</w:t>
      </w:r>
      <w:r w:rsidR="00664B5C" w:rsidRPr="00536516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 на вирішення </w:t>
      </w:r>
      <w:r w:rsidR="004B5A6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664B5C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актуальних завдань щодо їхньої роботи. </w:t>
      </w:r>
    </w:p>
    <w:p w14:paraId="2692A7FD" w14:textId="531A74EC" w:rsidR="00F350B2" w:rsidRPr="00536516" w:rsidRDefault="00CB0082" w:rsidP="00F350B2">
      <w:pPr>
        <w:pStyle w:val="a8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На сьогоднішній день існує ряд робіт, спрямованих  на вирішення завдання </w:t>
      </w:r>
      <w:r w:rsidR="004B5A6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раціонального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визначення  довжини  </w:t>
      </w:r>
      <w:r w:rsidR="00C66F7A" w:rsidRPr="00536516">
        <w:rPr>
          <w:rFonts w:ascii="Times New Roman" w:hAnsi="Times New Roman" w:cs="Times New Roman"/>
          <w:sz w:val="28"/>
          <w:szCs w:val="28"/>
          <w:lang w:val="uk-UA"/>
        </w:rPr>
        <w:t>перегону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і розташування </w:t>
      </w:r>
      <w:r w:rsidR="00C66F7A" w:rsidRPr="00536516">
        <w:rPr>
          <w:rFonts w:ascii="Times New Roman" w:hAnsi="Times New Roman" w:cs="Times New Roman"/>
          <w:sz w:val="28"/>
          <w:szCs w:val="28"/>
          <w:lang w:val="uk-UA"/>
        </w:rPr>
        <w:t>зупиночного пункту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66F7A" w:rsidRPr="00536516">
        <w:rPr>
          <w:rFonts w:ascii="Times New Roman" w:hAnsi="Times New Roman" w:cs="Times New Roman"/>
          <w:sz w:val="28"/>
          <w:szCs w:val="28"/>
          <w:lang w:val="uk-UA"/>
        </w:rPr>
        <w:t>щодо відстані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до регульованого перехрестя.  </w:t>
      </w:r>
      <w:r w:rsidR="009C6B05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Таким чином, </w:t>
      </w:r>
      <w:r w:rsidR="00F350B2" w:rsidRPr="00536516">
        <w:rPr>
          <w:rFonts w:ascii="Times New Roman" w:hAnsi="Times New Roman" w:cs="Times New Roman"/>
          <w:sz w:val="28"/>
          <w:szCs w:val="28"/>
          <w:lang w:val="uk-UA"/>
        </w:rPr>
        <w:t>в якості встановлення значення оптимальної довжини перегону береться довжина, яка забезпечує мінімізацію загальних затрат на функціонування зупиночних пунктів міського пасажирського транспорту, які складаються із затрат, що пов’язані із</w:t>
      </w:r>
      <w:r w:rsidR="00812F59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[1-7]</w:t>
      </w:r>
      <w:r w:rsidR="00F350B2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: </w:t>
      </w:r>
    </w:p>
    <w:p w14:paraId="55C44600" w14:textId="53F364E8" w:rsidR="00CB0082" w:rsidRPr="00536516" w:rsidRDefault="00CB0082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- </w:t>
      </w:r>
      <w:r w:rsidR="00F350B2" w:rsidRPr="00536516">
        <w:rPr>
          <w:rFonts w:ascii="Times New Roman" w:hAnsi="Times New Roman" w:cs="Times New Roman"/>
          <w:sz w:val="28"/>
          <w:szCs w:val="28"/>
          <w:lang w:val="uk-UA"/>
        </w:rPr>
        <w:t>підходом пасажирів до зупиночного пункту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; </w:t>
      </w:r>
    </w:p>
    <w:p w14:paraId="49C68ED4" w14:textId="5CB32614" w:rsidR="00605A21" w:rsidRPr="00536516" w:rsidRDefault="00605A21" w:rsidP="00605A21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- відходом пасажирів від зупиночного пункту; </w:t>
      </w:r>
    </w:p>
    <w:p w14:paraId="53F2E571" w14:textId="7EB053F9" w:rsidR="00CB0082" w:rsidRPr="00536516" w:rsidRDefault="00CB0082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- час у дорозі пасажирів під час </w:t>
      </w:r>
      <w:r w:rsidR="00605A21" w:rsidRPr="00536516">
        <w:rPr>
          <w:rFonts w:ascii="Times New Roman" w:hAnsi="Times New Roman" w:cs="Times New Roman"/>
          <w:sz w:val="28"/>
          <w:szCs w:val="28"/>
          <w:lang w:val="uk-UA"/>
        </w:rPr>
        <w:t>поїздки перегоном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; </w:t>
      </w:r>
    </w:p>
    <w:p w14:paraId="285913AB" w14:textId="1E7BE6F0" w:rsidR="00CB0082" w:rsidRPr="00536516" w:rsidRDefault="00CB0082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- простої </w:t>
      </w:r>
      <w:r w:rsidR="00605A21" w:rsidRPr="00536516">
        <w:rPr>
          <w:rFonts w:ascii="Times New Roman" w:hAnsi="Times New Roman" w:cs="Times New Roman"/>
          <w:sz w:val="28"/>
          <w:szCs w:val="28"/>
          <w:lang w:val="uk-UA"/>
        </w:rPr>
        <w:t>пасажирського транспорту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на </w:t>
      </w:r>
      <w:r w:rsidR="00605A21" w:rsidRPr="00536516">
        <w:rPr>
          <w:rFonts w:ascii="Times New Roman" w:hAnsi="Times New Roman" w:cs="Times New Roman"/>
          <w:sz w:val="28"/>
          <w:szCs w:val="28"/>
          <w:lang w:val="uk-UA"/>
        </w:rPr>
        <w:t>пункті їх зупинки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; </w:t>
      </w:r>
    </w:p>
    <w:p w14:paraId="7C544502" w14:textId="6EABDA40" w:rsidR="00CB0082" w:rsidRPr="00536516" w:rsidRDefault="00CB0082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- технічне обслуговування </w:t>
      </w:r>
      <w:r w:rsidR="00605A21" w:rsidRPr="00536516">
        <w:rPr>
          <w:rFonts w:ascii="Times New Roman" w:hAnsi="Times New Roman" w:cs="Times New Roman"/>
          <w:sz w:val="28"/>
          <w:szCs w:val="28"/>
          <w:lang w:val="uk-UA"/>
        </w:rPr>
        <w:t>зупиночних пунктів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; </w:t>
      </w:r>
    </w:p>
    <w:p w14:paraId="47E85F47" w14:textId="53B260C0" w:rsidR="00CB0082" w:rsidRPr="00536516" w:rsidRDefault="00CB0082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- </w:t>
      </w:r>
      <w:r w:rsidR="00605A21" w:rsidRPr="00536516">
        <w:rPr>
          <w:rFonts w:ascii="Times New Roman" w:hAnsi="Times New Roman" w:cs="Times New Roman"/>
          <w:sz w:val="28"/>
          <w:szCs w:val="28"/>
          <w:lang w:val="uk-UA"/>
        </w:rPr>
        <w:t>очікуванням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пасажирів </w:t>
      </w:r>
      <w:r w:rsidR="00605A21" w:rsidRPr="00536516">
        <w:rPr>
          <w:rFonts w:ascii="Times New Roman" w:hAnsi="Times New Roman" w:cs="Times New Roman"/>
          <w:sz w:val="28"/>
          <w:szCs w:val="28"/>
          <w:lang w:val="uk-UA"/>
        </w:rPr>
        <w:t>громадського транспорту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на зупинці; </w:t>
      </w:r>
    </w:p>
    <w:p w14:paraId="389C02E1" w14:textId="1C8C705D" w:rsidR="00CB0082" w:rsidRPr="00536516" w:rsidRDefault="00CB0082" w:rsidP="007B6325">
      <w:pPr>
        <w:pStyle w:val="a8"/>
        <w:tabs>
          <w:tab w:val="left" w:pos="627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- переміщення </w:t>
      </w:r>
      <w:r w:rsidR="001128EE" w:rsidRPr="00536516">
        <w:rPr>
          <w:rFonts w:ascii="Times New Roman" w:hAnsi="Times New Roman" w:cs="Times New Roman"/>
          <w:sz w:val="28"/>
          <w:szCs w:val="28"/>
          <w:lang w:val="uk-UA"/>
        </w:rPr>
        <w:t>пасажирського рухомого складу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на одиницю довжини</w:t>
      </w:r>
      <w:r w:rsidR="001128EE" w:rsidRPr="0053651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522F34D9" w14:textId="47D47C83" w:rsidR="00CB0082" w:rsidRPr="00536516" w:rsidRDefault="001128EE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У науковій праці </w:t>
      </w:r>
      <w:r w:rsidR="009C6B05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[9] запропонована методика підвищення ефективності та безпеки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пасажирських </w:t>
      </w:r>
      <w:r w:rsidR="009C6B05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перевезень </w:t>
      </w:r>
      <w:r w:rsidR="000861AF" w:rsidRPr="00536516">
        <w:rPr>
          <w:rFonts w:ascii="Times New Roman" w:hAnsi="Times New Roman" w:cs="Times New Roman"/>
          <w:sz w:val="28"/>
          <w:szCs w:val="28"/>
          <w:lang w:val="uk-UA"/>
        </w:rPr>
        <w:t>за рахунок</w:t>
      </w:r>
      <w:r w:rsidR="009C6B05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поліпшення </w:t>
      </w:r>
      <w:r w:rsidR="00CB0082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умов експлуатації </w:t>
      </w:r>
      <w:r w:rsidR="000861AF" w:rsidRPr="00536516">
        <w:rPr>
          <w:rFonts w:ascii="Times New Roman" w:hAnsi="Times New Roman" w:cs="Times New Roman"/>
          <w:sz w:val="28"/>
          <w:szCs w:val="28"/>
          <w:lang w:val="uk-UA"/>
        </w:rPr>
        <w:t>та покращення</w:t>
      </w:r>
      <w:r w:rsidR="00CB0082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руху на </w:t>
      </w:r>
      <w:r w:rsidR="000861AF" w:rsidRPr="00536516">
        <w:rPr>
          <w:rFonts w:ascii="Times New Roman" w:hAnsi="Times New Roman" w:cs="Times New Roman"/>
          <w:sz w:val="28"/>
          <w:szCs w:val="28"/>
          <w:lang w:val="uk-UA"/>
        </w:rPr>
        <w:t>території зупиночного пункту</w:t>
      </w:r>
      <w:r w:rsidR="00CB0082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. З цією метою автором були розроблені нові показники для оцінки ефективності </w:t>
      </w:r>
      <w:r w:rsidR="000861AF" w:rsidRPr="00536516">
        <w:rPr>
          <w:rFonts w:ascii="Times New Roman" w:hAnsi="Times New Roman" w:cs="Times New Roman"/>
          <w:sz w:val="28"/>
          <w:szCs w:val="28"/>
          <w:lang w:val="uk-UA"/>
        </w:rPr>
        <w:t>роботи зупиночного пункту</w:t>
      </w:r>
      <w:r w:rsidR="00CB0082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та організації руху в зоні </w:t>
      </w:r>
      <w:r w:rsidR="000861AF" w:rsidRPr="00536516">
        <w:rPr>
          <w:rFonts w:ascii="Times New Roman" w:hAnsi="Times New Roman" w:cs="Times New Roman"/>
          <w:sz w:val="28"/>
          <w:szCs w:val="28"/>
          <w:lang w:val="uk-UA"/>
        </w:rPr>
        <w:t>її</w:t>
      </w:r>
      <w:r w:rsidR="00CB0082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впливу: </w:t>
      </w:r>
      <w:r w:rsidR="000861AF" w:rsidRPr="00536516">
        <w:rPr>
          <w:rFonts w:ascii="Times New Roman" w:hAnsi="Times New Roman" w:cs="Times New Roman"/>
          <w:sz w:val="28"/>
          <w:szCs w:val="28"/>
          <w:lang w:val="uk-UA"/>
        </w:rPr>
        <w:t>загальні</w:t>
      </w:r>
      <w:r w:rsidR="00CB0082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затримки транспорту, довжина черги перед </w:t>
      </w:r>
      <w:r w:rsidR="000861AF" w:rsidRPr="00536516">
        <w:rPr>
          <w:rFonts w:ascii="Times New Roman" w:hAnsi="Times New Roman" w:cs="Times New Roman"/>
          <w:sz w:val="28"/>
          <w:szCs w:val="28"/>
          <w:lang w:val="uk-UA"/>
        </w:rPr>
        <w:t>пунктом зупинки громадського транспорту</w:t>
      </w:r>
      <w:r w:rsidR="00CB0082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0861AF" w:rsidRPr="00536516">
        <w:rPr>
          <w:rFonts w:ascii="Times New Roman" w:hAnsi="Times New Roman" w:cs="Times New Roman"/>
          <w:sz w:val="28"/>
          <w:szCs w:val="28"/>
          <w:lang w:val="uk-UA"/>
        </w:rPr>
        <w:t>та</w:t>
      </w:r>
      <w:r w:rsidR="00CB0082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шум прискорення</w:t>
      </w:r>
      <w:r w:rsidR="000861AF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рухомого складу</w:t>
      </w:r>
      <w:r w:rsidR="00CB0082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</w:p>
    <w:p w14:paraId="780B3E06" w14:textId="4313674B" w:rsidR="00CB0082" w:rsidRPr="00536516" w:rsidRDefault="006106DB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Для проведення</w:t>
      </w:r>
      <w:r w:rsidR="00CB0082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розрахунк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ів</w:t>
      </w:r>
      <w:r w:rsidR="00CB0082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пропускної здатності</w:t>
      </w:r>
      <w:r w:rsidR="00CB0082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та</w:t>
      </w:r>
      <w:r w:rsidR="00CB0082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геометричних параметрів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зупинки у науковій роботі</w:t>
      </w:r>
      <w:r w:rsidR="00CB0082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[</w:t>
      </w:r>
      <w:r w:rsidR="009C6B05" w:rsidRPr="00536516">
        <w:rPr>
          <w:rFonts w:ascii="Times New Roman" w:hAnsi="Times New Roman" w:cs="Times New Roman"/>
          <w:sz w:val="28"/>
          <w:szCs w:val="28"/>
          <w:lang w:val="uk-UA"/>
        </w:rPr>
        <w:t>10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] </w:t>
      </w:r>
      <w:r w:rsidR="00CB0082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автор пропонує враховувати імовірнісні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характеристики і параметри транспортного потоку, що</w:t>
      </w:r>
      <w:r w:rsidR="00CB0082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на думку автора, дозволить підвищити ефективність організації руху </w:t>
      </w:r>
      <w:r w:rsidR="004B74C1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громадського транспорту на них. </w:t>
      </w:r>
      <w:r w:rsidR="00CB0082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Іншими словами, зменшення затримки </w:t>
      </w:r>
      <w:r w:rsidR="004B74C1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рухомого складу на </w:t>
      </w:r>
      <w:r w:rsidR="004B74C1" w:rsidRPr="00536516">
        <w:rPr>
          <w:rFonts w:ascii="Times New Roman" w:hAnsi="Times New Roman" w:cs="Times New Roman"/>
          <w:sz w:val="28"/>
          <w:szCs w:val="28"/>
          <w:lang w:val="uk-UA"/>
        </w:rPr>
        <w:lastRenderedPageBreak/>
        <w:t>зупиночних пунктах</w:t>
      </w:r>
      <w:r w:rsidR="00CB0082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призв</w:t>
      </w:r>
      <w:r w:rsidR="004B74C1" w:rsidRPr="00536516">
        <w:rPr>
          <w:rFonts w:ascii="Times New Roman" w:hAnsi="Times New Roman" w:cs="Times New Roman"/>
          <w:sz w:val="28"/>
          <w:szCs w:val="28"/>
          <w:lang w:val="uk-UA"/>
        </w:rPr>
        <w:t>еде</w:t>
      </w:r>
      <w:r w:rsidR="00CB0082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до </w:t>
      </w:r>
      <w:r w:rsidR="004B74C1" w:rsidRPr="00536516">
        <w:rPr>
          <w:rFonts w:ascii="Times New Roman" w:hAnsi="Times New Roman" w:cs="Times New Roman"/>
          <w:sz w:val="28"/>
          <w:szCs w:val="28"/>
          <w:lang w:val="uk-UA"/>
        </w:rPr>
        <w:t>підвищення</w:t>
      </w:r>
      <w:r w:rsidR="00CB0082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робочої швидкості та продуктивності </w:t>
      </w:r>
      <w:r w:rsidR="004B74C1" w:rsidRPr="00536516">
        <w:rPr>
          <w:rFonts w:ascii="Times New Roman" w:hAnsi="Times New Roman" w:cs="Times New Roman"/>
          <w:sz w:val="28"/>
          <w:szCs w:val="28"/>
          <w:lang w:val="uk-UA"/>
        </w:rPr>
        <w:t>їх роботи</w:t>
      </w:r>
      <w:r w:rsidR="00CB0082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. З цією метою </w:t>
      </w:r>
      <w:r w:rsidR="004B74C1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у </w:t>
      </w:r>
      <w:r w:rsidR="00CB0082" w:rsidRPr="00536516">
        <w:rPr>
          <w:rFonts w:ascii="Times New Roman" w:hAnsi="Times New Roman" w:cs="Times New Roman"/>
          <w:sz w:val="28"/>
          <w:szCs w:val="28"/>
          <w:lang w:val="uk-UA"/>
        </w:rPr>
        <w:t>робот</w:t>
      </w:r>
      <w:r w:rsidR="004B74C1" w:rsidRPr="00536516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B0082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B74C1" w:rsidRPr="00536516">
        <w:rPr>
          <w:rFonts w:ascii="Times New Roman" w:hAnsi="Times New Roman" w:cs="Times New Roman"/>
          <w:sz w:val="28"/>
          <w:szCs w:val="28"/>
          <w:lang w:val="uk-UA"/>
        </w:rPr>
        <w:t>визначені</w:t>
      </w:r>
      <w:r w:rsidR="00CB0082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терміни </w:t>
      </w:r>
      <w:r w:rsidR="004B74C1" w:rsidRPr="00536516">
        <w:rPr>
          <w:rFonts w:ascii="Times New Roman" w:hAnsi="Times New Roman" w:cs="Times New Roman"/>
          <w:sz w:val="28"/>
          <w:szCs w:val="28"/>
          <w:lang w:val="uk-UA"/>
        </w:rPr>
        <w:t>звільнення</w:t>
      </w:r>
      <w:r w:rsidR="00CB0082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B74C1" w:rsidRPr="00536516">
        <w:rPr>
          <w:rFonts w:ascii="Times New Roman" w:hAnsi="Times New Roman" w:cs="Times New Roman"/>
          <w:sz w:val="28"/>
          <w:szCs w:val="28"/>
          <w:lang w:val="uk-UA"/>
        </w:rPr>
        <w:t>зупиночних пунктів від громадського транспорту</w:t>
      </w:r>
      <w:r w:rsidR="00CB0082" w:rsidRPr="00536516">
        <w:rPr>
          <w:rFonts w:ascii="Times New Roman" w:hAnsi="Times New Roman" w:cs="Times New Roman"/>
          <w:sz w:val="28"/>
          <w:szCs w:val="28"/>
          <w:lang w:val="uk-UA"/>
        </w:rPr>
        <w:t>, виходячи з умови, що на нього вплинули три фактори: інтенсивність руху потоку</w:t>
      </w:r>
      <w:r w:rsidR="008272B5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транспорту у</w:t>
      </w:r>
      <w:r w:rsidR="00CB0082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крайній правій смузі, клас транспортного засобу та ситуація, в якій потрібен маневр для обгону транспортного засобу чи ні. Для визначення значень перерахованих параметрів використовувався регресійний аналіз. </w:t>
      </w:r>
    </w:p>
    <w:p w14:paraId="62575A2C" w14:textId="2F353688" w:rsidR="00CB0082" w:rsidRPr="00536516" w:rsidRDefault="00CB0082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Узагальнюючи описані вище методи, можна виділити їх основний недолік, а саме використання рівнянь регресії, які не мають достатньої теоретичної обґрунтованості і обмеженої сфери застосування, так як застосування таких рівнянь </w:t>
      </w:r>
      <w:r w:rsidR="009C1F7F" w:rsidRPr="00536516">
        <w:rPr>
          <w:rFonts w:ascii="Times New Roman" w:hAnsi="Times New Roman" w:cs="Times New Roman"/>
          <w:sz w:val="28"/>
          <w:szCs w:val="28"/>
          <w:lang w:val="uk-UA"/>
        </w:rPr>
        <w:t>доцільно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тільки для умов, аналогічних тим, при яких збиралися статистичні дані, </w:t>
      </w:r>
      <w:r w:rsidR="009C1F7F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і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на яких будувалися </w:t>
      </w:r>
      <w:r w:rsidR="009C1F7F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відповідні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рівняння. Виходячи з цих недоліків, актуально на сьогоднішній день розробити універсальні математичні моделі для роботи </w:t>
      </w:r>
      <w:r w:rsidR="009C1F7F" w:rsidRPr="00536516">
        <w:rPr>
          <w:rFonts w:ascii="Times New Roman" w:hAnsi="Times New Roman" w:cs="Times New Roman"/>
          <w:sz w:val="28"/>
          <w:szCs w:val="28"/>
          <w:lang w:val="uk-UA"/>
        </w:rPr>
        <w:t>зупиночних пунктів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, які не тільки опису</w:t>
      </w:r>
      <w:r w:rsidR="009C1F7F" w:rsidRPr="00536516">
        <w:rPr>
          <w:rFonts w:ascii="Times New Roman" w:hAnsi="Times New Roman" w:cs="Times New Roman"/>
          <w:sz w:val="28"/>
          <w:szCs w:val="28"/>
          <w:lang w:val="uk-UA"/>
        </w:rPr>
        <w:t>вали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результати експерименту, але і дозволяють проектувати сам </w:t>
      </w:r>
      <w:r w:rsidR="009C1F7F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технологічний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процес</w:t>
      </w:r>
      <w:r w:rsidR="009C1F7F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роботи зупиночних пунктів громадського пасажирського транспорту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4C2B3CB3" w14:textId="39046A2F" w:rsidR="00CB0082" w:rsidRPr="00536516" w:rsidRDefault="00CB0082" w:rsidP="007B6325">
      <w:pPr>
        <w:pStyle w:val="Default"/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536516">
        <w:rPr>
          <w:sz w:val="28"/>
          <w:szCs w:val="28"/>
          <w:lang w:val="uk-UA"/>
        </w:rPr>
        <w:t xml:space="preserve">Питання раціонального розміщення </w:t>
      </w:r>
      <w:r w:rsidR="00203399" w:rsidRPr="00536516">
        <w:rPr>
          <w:sz w:val="28"/>
          <w:szCs w:val="28"/>
          <w:lang w:val="uk-UA"/>
        </w:rPr>
        <w:t>пунктів зупинки</w:t>
      </w:r>
      <w:r w:rsidRPr="00536516">
        <w:rPr>
          <w:sz w:val="28"/>
          <w:szCs w:val="28"/>
          <w:lang w:val="uk-UA"/>
        </w:rPr>
        <w:t xml:space="preserve"> особливо важлив</w:t>
      </w:r>
      <w:r w:rsidR="00203399" w:rsidRPr="00536516">
        <w:rPr>
          <w:sz w:val="28"/>
          <w:szCs w:val="28"/>
          <w:lang w:val="uk-UA"/>
        </w:rPr>
        <w:t>е у</w:t>
      </w:r>
      <w:r w:rsidRPr="00536516">
        <w:rPr>
          <w:sz w:val="28"/>
          <w:szCs w:val="28"/>
          <w:lang w:val="uk-UA"/>
        </w:rPr>
        <w:t xml:space="preserve"> </w:t>
      </w:r>
      <w:r w:rsidR="00203399" w:rsidRPr="00536516">
        <w:rPr>
          <w:sz w:val="28"/>
          <w:szCs w:val="28"/>
          <w:lang w:val="uk-UA"/>
        </w:rPr>
        <w:t>центральних частинах міст</w:t>
      </w:r>
      <w:r w:rsidRPr="00536516">
        <w:rPr>
          <w:sz w:val="28"/>
          <w:szCs w:val="28"/>
          <w:lang w:val="uk-UA"/>
        </w:rPr>
        <w:t xml:space="preserve">, де спостерігається найбільша концентрація транспортних проблем в організації </w:t>
      </w:r>
      <w:r w:rsidR="00203399" w:rsidRPr="00536516">
        <w:rPr>
          <w:sz w:val="28"/>
          <w:szCs w:val="28"/>
          <w:lang w:val="uk-UA"/>
        </w:rPr>
        <w:t>дорожнього руху</w:t>
      </w:r>
      <w:r w:rsidRPr="00536516">
        <w:rPr>
          <w:sz w:val="28"/>
          <w:szCs w:val="28"/>
          <w:lang w:val="uk-UA"/>
        </w:rPr>
        <w:t>. Це пов'язано з тим, що зараз спостерігає</w:t>
      </w:r>
      <w:r w:rsidR="00203399" w:rsidRPr="00536516">
        <w:rPr>
          <w:sz w:val="28"/>
          <w:szCs w:val="28"/>
          <w:lang w:val="uk-UA"/>
        </w:rPr>
        <w:t xml:space="preserve">ться тенденція до перетворення центральних частин міст </w:t>
      </w:r>
      <w:r w:rsidRPr="00536516">
        <w:rPr>
          <w:sz w:val="28"/>
          <w:szCs w:val="28"/>
          <w:lang w:val="uk-UA"/>
        </w:rPr>
        <w:t xml:space="preserve">з житлових центрів в торгово-ділові  </w:t>
      </w:r>
      <w:r w:rsidR="009C6B05" w:rsidRPr="00536516">
        <w:rPr>
          <w:sz w:val="28"/>
          <w:szCs w:val="28"/>
          <w:lang w:val="uk-UA"/>
        </w:rPr>
        <w:t>центри [</w:t>
      </w:r>
      <w:r w:rsidR="00812F59" w:rsidRPr="00536516">
        <w:rPr>
          <w:sz w:val="28"/>
          <w:szCs w:val="28"/>
        </w:rPr>
        <w:t>9-</w:t>
      </w:r>
      <w:r w:rsidR="00B61690" w:rsidRPr="00536516">
        <w:rPr>
          <w:sz w:val="28"/>
          <w:szCs w:val="28"/>
          <w:lang w:val="uk-UA"/>
        </w:rPr>
        <w:t>1</w:t>
      </w:r>
      <w:r w:rsidR="009C6B05" w:rsidRPr="00536516">
        <w:rPr>
          <w:sz w:val="28"/>
          <w:szCs w:val="28"/>
          <w:lang w:val="uk-UA"/>
        </w:rPr>
        <w:t>1</w:t>
      </w:r>
      <w:r w:rsidRPr="00536516">
        <w:rPr>
          <w:sz w:val="28"/>
          <w:szCs w:val="28"/>
          <w:lang w:val="uk-UA"/>
        </w:rPr>
        <w:t xml:space="preserve">], де </w:t>
      </w:r>
      <w:r w:rsidR="00B61690" w:rsidRPr="00536516">
        <w:rPr>
          <w:sz w:val="28"/>
          <w:szCs w:val="28"/>
          <w:lang w:val="uk-UA"/>
        </w:rPr>
        <w:t>площа території є незначною</w:t>
      </w:r>
      <w:r w:rsidRPr="00536516">
        <w:rPr>
          <w:sz w:val="28"/>
          <w:szCs w:val="28"/>
          <w:lang w:val="uk-UA"/>
        </w:rPr>
        <w:t>, а інтенсивність</w:t>
      </w:r>
      <w:r w:rsidR="00B61690" w:rsidRPr="00536516">
        <w:rPr>
          <w:sz w:val="28"/>
          <w:szCs w:val="28"/>
          <w:lang w:val="uk-UA"/>
        </w:rPr>
        <w:t xml:space="preserve"> дорожнього та пішохідного рухів досить </w:t>
      </w:r>
      <w:r w:rsidR="004B5A6A" w:rsidRPr="00536516">
        <w:rPr>
          <w:sz w:val="28"/>
          <w:szCs w:val="28"/>
          <w:lang w:val="uk-UA"/>
        </w:rPr>
        <w:t>висок</w:t>
      </w:r>
      <w:r w:rsidR="00B61690" w:rsidRPr="00536516">
        <w:rPr>
          <w:sz w:val="28"/>
          <w:szCs w:val="28"/>
          <w:lang w:val="uk-UA"/>
        </w:rPr>
        <w:t>ою</w:t>
      </w:r>
      <w:r w:rsidR="004B5A6A" w:rsidRPr="00536516">
        <w:rPr>
          <w:sz w:val="28"/>
          <w:szCs w:val="28"/>
          <w:lang w:val="uk-UA"/>
        </w:rPr>
        <w:t>. Також</w:t>
      </w:r>
      <w:r w:rsidRPr="00536516">
        <w:rPr>
          <w:sz w:val="28"/>
          <w:szCs w:val="28"/>
          <w:lang w:val="uk-UA"/>
        </w:rPr>
        <w:t xml:space="preserve"> слід зазначити, що у великих містах України стрімко розвивається сфера послуг, основний акцент якої робиться на </w:t>
      </w:r>
      <w:r w:rsidR="00B61690" w:rsidRPr="00536516">
        <w:rPr>
          <w:sz w:val="28"/>
          <w:szCs w:val="28"/>
          <w:lang w:val="uk-UA"/>
        </w:rPr>
        <w:t>розміщення у центральні частині населених пунктів</w:t>
      </w:r>
      <w:r w:rsidRPr="00536516">
        <w:rPr>
          <w:sz w:val="28"/>
          <w:szCs w:val="28"/>
          <w:lang w:val="uk-UA"/>
        </w:rPr>
        <w:t xml:space="preserve">. Тому сьогодні максимум зусиль слід зосередити на вирішенні транспортних проблем у центральній частині великих міст України, як з точки </w:t>
      </w:r>
      <w:r w:rsidR="00F23202" w:rsidRPr="00536516">
        <w:rPr>
          <w:sz w:val="28"/>
          <w:szCs w:val="28"/>
          <w:lang w:val="uk-UA"/>
        </w:rPr>
        <w:t>зору ефективного управління, так і з точки зору</w:t>
      </w:r>
      <w:r w:rsidR="009C6B05" w:rsidRPr="00536516">
        <w:rPr>
          <w:sz w:val="28"/>
          <w:szCs w:val="28"/>
          <w:lang w:val="uk-UA"/>
        </w:rPr>
        <w:t xml:space="preserve"> ефективного</w:t>
      </w:r>
      <w:r w:rsidRPr="00536516">
        <w:rPr>
          <w:sz w:val="28"/>
          <w:szCs w:val="28"/>
          <w:lang w:val="uk-UA"/>
        </w:rPr>
        <w:t xml:space="preserve"> планування об'єктів </w:t>
      </w:r>
      <w:r w:rsidR="00F23202" w:rsidRPr="00536516">
        <w:rPr>
          <w:sz w:val="28"/>
          <w:szCs w:val="28"/>
          <w:lang w:val="uk-UA"/>
        </w:rPr>
        <w:t>вулично-дорожньої мережі включаючи розміщення зупиночних пунктів громадського транспорту</w:t>
      </w:r>
      <w:r w:rsidRPr="00536516">
        <w:rPr>
          <w:sz w:val="28"/>
          <w:szCs w:val="28"/>
          <w:lang w:val="uk-UA"/>
        </w:rPr>
        <w:t>.</w:t>
      </w:r>
    </w:p>
    <w:p w14:paraId="31C47C64" w14:textId="0BD7F81A" w:rsidR="00CB0082" w:rsidRPr="00536516" w:rsidRDefault="00CB0082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Однією з причин неефективного використання рухомого складу на </w:t>
      </w:r>
      <w:r w:rsidR="00A8068E" w:rsidRPr="00536516">
        <w:rPr>
          <w:rFonts w:ascii="Times New Roman" w:hAnsi="Times New Roman" w:cs="Times New Roman"/>
          <w:sz w:val="28"/>
          <w:szCs w:val="28"/>
          <w:lang w:val="uk-UA"/>
        </w:rPr>
        <w:t>пасажирських маршрутах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є нераціональне  розміщення </w:t>
      </w:r>
      <w:r w:rsidR="00A8068E" w:rsidRPr="00536516">
        <w:rPr>
          <w:rFonts w:ascii="Times New Roman" w:hAnsi="Times New Roman" w:cs="Times New Roman"/>
          <w:sz w:val="28"/>
          <w:szCs w:val="28"/>
          <w:lang w:val="uk-UA"/>
        </w:rPr>
        <w:t>пунктів зупинок</w:t>
      </w:r>
      <w:r w:rsidR="00812F59" w:rsidRPr="00536516">
        <w:rPr>
          <w:rFonts w:ascii="Times New Roman" w:hAnsi="Times New Roman" w:cs="Times New Roman"/>
          <w:sz w:val="28"/>
          <w:szCs w:val="28"/>
        </w:rPr>
        <w:t xml:space="preserve"> </w:t>
      </w:r>
      <w:r w:rsidR="003765D6" w:rsidRPr="00536516">
        <w:rPr>
          <w:rFonts w:ascii="Times New Roman" w:hAnsi="Times New Roman" w:cs="Times New Roman"/>
          <w:sz w:val="28"/>
          <w:szCs w:val="28"/>
          <w:lang w:val="uk-UA"/>
        </w:rPr>
        <w:t>[1</w:t>
      </w:r>
      <w:r w:rsidR="00812F59" w:rsidRPr="00536516">
        <w:rPr>
          <w:rFonts w:ascii="Times New Roman" w:hAnsi="Times New Roman" w:cs="Times New Roman"/>
          <w:sz w:val="28"/>
          <w:szCs w:val="28"/>
        </w:rPr>
        <w:t>-7</w:t>
      </w:r>
      <w:r w:rsidR="003765D6" w:rsidRPr="00536516">
        <w:rPr>
          <w:rFonts w:ascii="Times New Roman" w:hAnsi="Times New Roman" w:cs="Times New Roman"/>
          <w:sz w:val="28"/>
          <w:szCs w:val="28"/>
          <w:lang w:val="uk-UA"/>
        </w:rPr>
        <w:t>].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 Усунення цього </w:t>
      </w:r>
      <w:r w:rsidR="00A8068E" w:rsidRPr="00536516">
        <w:rPr>
          <w:rFonts w:ascii="Times New Roman" w:hAnsi="Times New Roman" w:cs="Times New Roman"/>
          <w:sz w:val="28"/>
          <w:szCs w:val="28"/>
          <w:lang w:val="uk-UA"/>
        </w:rPr>
        <w:t>недоліку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дозволить пасажирам подорожувати за розкладом </w:t>
      </w:r>
      <w:r w:rsidR="00A8068E" w:rsidRPr="00536516">
        <w:rPr>
          <w:rFonts w:ascii="Times New Roman" w:hAnsi="Times New Roman" w:cs="Times New Roman"/>
          <w:sz w:val="28"/>
          <w:szCs w:val="28"/>
          <w:lang w:val="uk-UA"/>
        </w:rPr>
        <w:t>маршруту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A8068E" w:rsidRPr="00536516">
        <w:rPr>
          <w:rFonts w:ascii="Times New Roman" w:hAnsi="Times New Roman" w:cs="Times New Roman"/>
          <w:sz w:val="28"/>
          <w:szCs w:val="28"/>
          <w:lang w:val="uk-UA"/>
        </w:rPr>
        <w:t>на протязі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корот</w:t>
      </w:r>
      <w:r w:rsidR="00A8068E" w:rsidRPr="00536516">
        <w:rPr>
          <w:rFonts w:ascii="Times New Roman" w:hAnsi="Times New Roman" w:cs="Times New Roman"/>
          <w:sz w:val="28"/>
          <w:szCs w:val="28"/>
          <w:lang w:val="uk-UA"/>
        </w:rPr>
        <w:t>шого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A8068E" w:rsidRPr="00536516">
        <w:rPr>
          <w:rFonts w:ascii="Times New Roman" w:hAnsi="Times New Roman" w:cs="Times New Roman"/>
          <w:sz w:val="28"/>
          <w:szCs w:val="28"/>
          <w:lang w:val="uk-UA"/>
        </w:rPr>
        <w:t>інтервалу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часу. Цього можна досягти, скоротивши затримки </w:t>
      </w:r>
      <w:r w:rsidR="007C0602" w:rsidRPr="00536516">
        <w:rPr>
          <w:rFonts w:ascii="Times New Roman" w:hAnsi="Times New Roman" w:cs="Times New Roman"/>
          <w:sz w:val="28"/>
          <w:szCs w:val="28"/>
          <w:lang w:val="uk-UA"/>
        </w:rPr>
        <w:t>виїзду громадського транспорту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C0602" w:rsidRPr="00536516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з </w:t>
      </w:r>
      <w:r w:rsidR="007C0602" w:rsidRPr="00536516">
        <w:rPr>
          <w:rFonts w:ascii="Times New Roman" w:hAnsi="Times New Roman" w:cs="Times New Roman"/>
          <w:sz w:val="28"/>
          <w:szCs w:val="28"/>
          <w:lang w:val="uk-UA"/>
        </w:rPr>
        <w:t>зупиночного пункту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після закінчення посадки і висадки пасажирів. Слід зазначити, що затримки у </w:t>
      </w:r>
      <w:r w:rsidR="007C0602" w:rsidRPr="00536516">
        <w:rPr>
          <w:rFonts w:ascii="Times New Roman" w:hAnsi="Times New Roman" w:cs="Times New Roman"/>
          <w:sz w:val="28"/>
          <w:szCs w:val="28"/>
          <w:lang w:val="uk-UA"/>
        </w:rPr>
        <w:t>виїзді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C0602" w:rsidRPr="00536516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з </w:t>
      </w:r>
      <w:r w:rsidR="007C0602" w:rsidRPr="00536516">
        <w:rPr>
          <w:rFonts w:ascii="Times New Roman" w:hAnsi="Times New Roman" w:cs="Times New Roman"/>
          <w:sz w:val="28"/>
          <w:szCs w:val="28"/>
          <w:lang w:val="uk-UA"/>
        </w:rPr>
        <w:t>зупинки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можуть виникати </w:t>
      </w:r>
      <w:r w:rsidR="007C0602" w:rsidRPr="00536516">
        <w:rPr>
          <w:rFonts w:ascii="Times New Roman" w:hAnsi="Times New Roman" w:cs="Times New Roman"/>
          <w:sz w:val="28"/>
          <w:szCs w:val="28"/>
          <w:lang w:val="uk-UA"/>
        </w:rPr>
        <w:t>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двох випадках: якщо зупинка знаходиться </w:t>
      </w:r>
      <w:r w:rsidR="007C0602" w:rsidRPr="00536516">
        <w:rPr>
          <w:rFonts w:ascii="Times New Roman" w:hAnsi="Times New Roman" w:cs="Times New Roman"/>
          <w:sz w:val="28"/>
          <w:szCs w:val="28"/>
          <w:lang w:val="uk-UA"/>
        </w:rPr>
        <w:t>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«</w:t>
      </w:r>
      <w:r w:rsidR="007C0602" w:rsidRPr="00536516">
        <w:rPr>
          <w:rFonts w:ascii="Times New Roman" w:hAnsi="Times New Roman" w:cs="Times New Roman"/>
          <w:sz w:val="28"/>
          <w:szCs w:val="28"/>
          <w:lang w:val="uk-UA"/>
        </w:rPr>
        <w:t>заїзному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» </w:t>
      </w:r>
      <w:r w:rsidR="007C0602" w:rsidRPr="00536516">
        <w:rPr>
          <w:rFonts w:ascii="Times New Roman" w:hAnsi="Times New Roman" w:cs="Times New Roman"/>
          <w:sz w:val="28"/>
          <w:szCs w:val="28"/>
          <w:lang w:val="uk-UA"/>
        </w:rPr>
        <w:t>кармані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, або якщо машини припарковані </w:t>
      </w:r>
      <w:r w:rsidR="007C0602" w:rsidRPr="00536516">
        <w:rPr>
          <w:rFonts w:ascii="Times New Roman" w:hAnsi="Times New Roman" w:cs="Times New Roman"/>
          <w:sz w:val="28"/>
          <w:szCs w:val="28"/>
          <w:lang w:val="uk-UA"/>
        </w:rPr>
        <w:t>після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зупинки, яку </w:t>
      </w:r>
      <w:r w:rsidR="00B038CA" w:rsidRPr="00536516">
        <w:rPr>
          <w:rFonts w:ascii="Times New Roman" w:hAnsi="Times New Roman" w:cs="Times New Roman"/>
          <w:sz w:val="28"/>
          <w:szCs w:val="28"/>
          <w:lang w:val="uk-UA"/>
        </w:rPr>
        <w:t>маршрутний транспортний засіб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повинен </w:t>
      </w:r>
      <w:r w:rsidR="00B038CA" w:rsidRPr="00536516">
        <w:rPr>
          <w:rFonts w:ascii="Times New Roman" w:hAnsi="Times New Roman" w:cs="Times New Roman"/>
          <w:sz w:val="28"/>
          <w:szCs w:val="28"/>
          <w:lang w:val="uk-UA"/>
        </w:rPr>
        <w:t>об’їжджати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. В обох випадках </w:t>
      </w:r>
      <w:r w:rsidR="00B038CA" w:rsidRPr="00536516">
        <w:rPr>
          <w:rFonts w:ascii="Times New Roman" w:hAnsi="Times New Roman" w:cs="Times New Roman"/>
          <w:sz w:val="28"/>
          <w:szCs w:val="28"/>
          <w:lang w:val="uk-UA"/>
        </w:rPr>
        <w:t>громадський пасажирський транспорт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виконує небезпечний маневр виїзду </w:t>
      </w:r>
      <w:r w:rsidR="006F13EF" w:rsidRPr="00536516">
        <w:rPr>
          <w:rFonts w:ascii="Times New Roman" w:hAnsi="Times New Roman" w:cs="Times New Roman"/>
          <w:sz w:val="28"/>
          <w:szCs w:val="28"/>
          <w:lang w:val="uk-UA"/>
        </w:rPr>
        <w:t>на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B038CA" w:rsidRPr="00536516">
        <w:rPr>
          <w:rFonts w:ascii="Times New Roman" w:hAnsi="Times New Roman" w:cs="Times New Roman"/>
          <w:sz w:val="28"/>
          <w:szCs w:val="28"/>
          <w:lang w:val="uk-UA"/>
        </w:rPr>
        <w:t>проїзну частину дороги</w:t>
      </w:r>
      <w:r w:rsidR="006F13EF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, де </w:t>
      </w:r>
      <w:r w:rsidR="00B038CA" w:rsidRPr="00536516">
        <w:rPr>
          <w:rFonts w:ascii="Times New Roman" w:hAnsi="Times New Roman" w:cs="Times New Roman"/>
          <w:sz w:val="28"/>
          <w:szCs w:val="28"/>
          <w:lang w:val="uk-UA"/>
        </w:rPr>
        <w:t>відбувається рух потоку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транспортн</w:t>
      </w:r>
      <w:r w:rsidR="00B038CA" w:rsidRPr="00536516">
        <w:rPr>
          <w:rFonts w:ascii="Times New Roman" w:hAnsi="Times New Roman" w:cs="Times New Roman"/>
          <w:sz w:val="28"/>
          <w:szCs w:val="28"/>
          <w:lang w:val="uk-UA"/>
        </w:rPr>
        <w:t>их засобів</w:t>
      </w:r>
      <w:r w:rsidR="004F3CF1" w:rsidRPr="00536516">
        <w:rPr>
          <w:rFonts w:ascii="Times New Roman" w:hAnsi="Times New Roman" w:cs="Times New Roman"/>
          <w:sz w:val="28"/>
          <w:szCs w:val="28"/>
        </w:rPr>
        <w:t xml:space="preserve"> [12, 13]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.   </w:t>
      </w:r>
    </w:p>
    <w:p w14:paraId="59E4C83E" w14:textId="0538E775" w:rsidR="00CB0082" w:rsidRPr="00536516" w:rsidRDefault="00CB0082" w:rsidP="007B6325">
      <w:pPr>
        <w:pStyle w:val="Default"/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536516">
        <w:rPr>
          <w:sz w:val="28"/>
          <w:szCs w:val="28"/>
          <w:lang w:val="uk-UA"/>
        </w:rPr>
        <w:t xml:space="preserve">Відповідно до чинних правил дорожнього руху водії транспортних засобів у населених пунктах повинні знижувати швидкість і при необхідності зупинятися, щоб </w:t>
      </w:r>
      <w:r w:rsidR="00C725D1" w:rsidRPr="00536516">
        <w:rPr>
          <w:sz w:val="28"/>
          <w:szCs w:val="28"/>
          <w:lang w:val="uk-UA"/>
        </w:rPr>
        <w:t>громадський транспорт</w:t>
      </w:r>
      <w:r w:rsidRPr="00536516">
        <w:rPr>
          <w:sz w:val="28"/>
          <w:szCs w:val="28"/>
          <w:lang w:val="uk-UA"/>
        </w:rPr>
        <w:t xml:space="preserve"> міг залишити зупинку </w:t>
      </w:r>
      <w:r w:rsidR="00C725D1" w:rsidRPr="00536516">
        <w:rPr>
          <w:sz w:val="28"/>
          <w:szCs w:val="28"/>
          <w:lang w:val="uk-UA"/>
        </w:rPr>
        <w:t>розміщену у</w:t>
      </w:r>
      <w:r w:rsidRPr="00536516">
        <w:rPr>
          <w:sz w:val="28"/>
          <w:szCs w:val="28"/>
          <w:lang w:val="uk-UA"/>
        </w:rPr>
        <w:t xml:space="preserve"> «</w:t>
      </w:r>
      <w:r w:rsidR="00C725D1" w:rsidRPr="00536516">
        <w:rPr>
          <w:sz w:val="28"/>
          <w:szCs w:val="28"/>
          <w:lang w:val="uk-UA"/>
        </w:rPr>
        <w:t xml:space="preserve">кармані». </w:t>
      </w:r>
      <w:r w:rsidRPr="00536516">
        <w:rPr>
          <w:sz w:val="28"/>
          <w:szCs w:val="28"/>
          <w:lang w:val="uk-UA"/>
        </w:rPr>
        <w:t xml:space="preserve">З іншого боку, водії </w:t>
      </w:r>
      <w:r w:rsidR="00C725D1" w:rsidRPr="00536516">
        <w:rPr>
          <w:sz w:val="28"/>
          <w:szCs w:val="28"/>
          <w:lang w:val="uk-UA"/>
        </w:rPr>
        <w:t>громадського пасажирського транспорту</w:t>
      </w:r>
      <w:r w:rsidRPr="00536516">
        <w:rPr>
          <w:sz w:val="28"/>
          <w:szCs w:val="28"/>
          <w:lang w:val="uk-UA"/>
        </w:rPr>
        <w:t xml:space="preserve">, які подали сигнал про намір почати рух </w:t>
      </w:r>
      <w:r w:rsidR="00C725D1" w:rsidRPr="00536516">
        <w:rPr>
          <w:sz w:val="28"/>
          <w:szCs w:val="28"/>
          <w:lang w:val="uk-UA"/>
        </w:rPr>
        <w:t>і</w:t>
      </w:r>
      <w:r w:rsidRPr="00536516">
        <w:rPr>
          <w:sz w:val="28"/>
          <w:szCs w:val="28"/>
          <w:lang w:val="uk-UA"/>
        </w:rPr>
        <w:t>з зупинки, повинні вжити заходів щодо недопущення дорожнь</w:t>
      </w:r>
      <w:r w:rsidR="006C35BE" w:rsidRPr="00536516">
        <w:rPr>
          <w:sz w:val="28"/>
          <w:szCs w:val="28"/>
          <w:lang w:val="uk-UA"/>
        </w:rPr>
        <w:t>о-транспортної пригоди.</w:t>
      </w:r>
    </w:p>
    <w:p w14:paraId="38D7050C" w14:textId="77777777" w:rsidR="006F13EF" w:rsidRPr="00536516" w:rsidRDefault="006F13EF" w:rsidP="006C35BE">
      <w:pPr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14:paraId="6FAF6626" w14:textId="77777777" w:rsidR="00FE6108" w:rsidRPr="00536516" w:rsidRDefault="00FE6108" w:rsidP="006C35BE">
      <w:pPr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14:paraId="36EEBC09" w14:textId="77777777" w:rsidR="00FE6108" w:rsidRPr="00536516" w:rsidRDefault="00FE6108" w:rsidP="006C35BE">
      <w:pPr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14:paraId="7FB08540" w14:textId="77777777" w:rsidR="00FE6108" w:rsidRPr="00536516" w:rsidRDefault="00FE6108" w:rsidP="006C35BE">
      <w:pPr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14:paraId="2BE964B1" w14:textId="7D4F7B8E" w:rsidR="006F13EF" w:rsidRPr="00536516" w:rsidRDefault="006C35BE" w:rsidP="007579E5">
      <w:pPr>
        <w:spacing w:line="360" w:lineRule="auto"/>
        <w:ind w:firstLine="709"/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uk-UA"/>
        </w:rPr>
      </w:pPr>
      <w:r w:rsidRPr="0053651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uk-UA"/>
        </w:rPr>
        <w:t>1.2</w:t>
      </w:r>
      <w:r w:rsidR="007579E5" w:rsidRPr="0053651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uk-UA"/>
        </w:rPr>
        <w:t>.</w:t>
      </w:r>
      <w:r w:rsidRPr="0053651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uk-UA"/>
        </w:rPr>
        <w:t xml:space="preserve"> </w:t>
      </w:r>
      <w:r w:rsidR="007579E5" w:rsidRPr="0053651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uk-UA"/>
        </w:rPr>
        <w:t>Дослідження</w:t>
      </w:r>
      <w:r w:rsidRPr="0053651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uk-UA"/>
        </w:rPr>
        <w:t xml:space="preserve"> моделей</w:t>
      </w:r>
      <w:r w:rsidR="007F49FC" w:rsidRPr="00536516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для визначення закономірностей зміни </w:t>
      </w:r>
      <w:r w:rsidRPr="00536516">
        <w:rPr>
          <w:rFonts w:ascii="Times New Roman" w:hAnsi="Times New Roman" w:cs="Times New Roman"/>
          <w:b/>
          <w:sz w:val="28"/>
          <w:szCs w:val="28"/>
          <w:lang w:val="uk-UA"/>
        </w:rPr>
        <w:t xml:space="preserve">витрат </w:t>
      </w:r>
      <w:r w:rsidR="007F49FC" w:rsidRPr="00536516">
        <w:rPr>
          <w:rFonts w:ascii="Times New Roman" w:hAnsi="Times New Roman" w:cs="Times New Roman"/>
          <w:b/>
          <w:sz w:val="28"/>
          <w:szCs w:val="28"/>
          <w:lang w:val="uk-UA"/>
        </w:rPr>
        <w:t>часу пасажир</w:t>
      </w:r>
      <w:r w:rsidR="00F27CA6" w:rsidRPr="00536516">
        <w:rPr>
          <w:rFonts w:ascii="Times New Roman" w:hAnsi="Times New Roman" w:cs="Times New Roman"/>
          <w:b/>
          <w:sz w:val="28"/>
          <w:szCs w:val="28"/>
          <w:lang w:val="uk-UA"/>
        </w:rPr>
        <w:t>ів</w:t>
      </w:r>
      <w:r w:rsidR="007F49FC" w:rsidRPr="00536516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як функції тривалості поїздки</w:t>
      </w:r>
    </w:p>
    <w:p w14:paraId="33C8B125" w14:textId="77777777" w:rsidR="006F13EF" w:rsidRPr="00536516" w:rsidRDefault="006F13EF" w:rsidP="007B6325">
      <w:pPr>
        <w:ind w:firstLine="709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</w:pPr>
    </w:p>
    <w:p w14:paraId="31F4DC3D" w14:textId="77777777" w:rsidR="00FE6108" w:rsidRPr="00536516" w:rsidRDefault="00FE6108" w:rsidP="007B6325">
      <w:pPr>
        <w:ind w:firstLine="709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</w:pPr>
    </w:p>
    <w:p w14:paraId="4B6EB2F8" w14:textId="7E1F43AA" w:rsidR="003E5499" w:rsidRPr="00536516" w:rsidRDefault="00F33D67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У </w:t>
      </w:r>
      <w:r w:rsidR="00AA5C8A" w:rsidRPr="00536516">
        <w:rPr>
          <w:rFonts w:ascii="Times New Roman" w:hAnsi="Times New Roman" w:cs="Times New Roman"/>
          <w:sz w:val="28"/>
          <w:szCs w:val="28"/>
          <w:lang w:val="uk-UA"/>
        </w:rPr>
        <w:t>науковій праці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Єрмака О.М. [</w:t>
      </w:r>
      <w:r w:rsidR="00812F59" w:rsidRPr="00536516">
        <w:rPr>
          <w:rFonts w:ascii="Times New Roman" w:hAnsi="Times New Roman" w:cs="Times New Roman"/>
          <w:sz w:val="28"/>
          <w:szCs w:val="28"/>
        </w:rPr>
        <w:t>7</w:t>
      </w:r>
      <w:r w:rsidR="009869B6" w:rsidRPr="00536516">
        <w:rPr>
          <w:rFonts w:ascii="Times New Roman" w:hAnsi="Times New Roman" w:cs="Times New Roman"/>
          <w:sz w:val="28"/>
          <w:szCs w:val="28"/>
          <w:lang w:val="uk-UA"/>
        </w:rPr>
        <w:t>] бул</w:t>
      </w:r>
      <w:r w:rsidR="00AA5C8A" w:rsidRPr="00536516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869B6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проведен</w:t>
      </w:r>
      <w:r w:rsidR="00AA5C8A" w:rsidRPr="00536516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869B6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9869B6" w:rsidRPr="00536516">
        <w:rPr>
          <w:rFonts w:ascii="Times New Roman" w:hAnsi="Times New Roman" w:cs="Times New Roman"/>
          <w:sz w:val="28"/>
          <w:szCs w:val="28"/>
          <w:lang w:val="uk-UA"/>
        </w:rPr>
        <w:t>теоре</w:t>
      </w:r>
      <w:r w:rsidR="00FC43EB" w:rsidRPr="00536516">
        <w:rPr>
          <w:rFonts w:ascii="Times New Roman" w:hAnsi="Times New Roman" w:cs="Times New Roman"/>
          <w:sz w:val="28"/>
          <w:szCs w:val="28"/>
          <w:lang w:val="uk-UA"/>
        </w:rPr>
        <w:t>тико-експериментальні</w:t>
      </w:r>
      <w:proofErr w:type="spellEnd"/>
      <w:r w:rsidR="009869B6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дослідження метод</w:t>
      </w:r>
      <w:r w:rsidR="00FC43EB" w:rsidRPr="00536516">
        <w:rPr>
          <w:rFonts w:ascii="Times New Roman" w:hAnsi="Times New Roman" w:cs="Times New Roman"/>
          <w:sz w:val="28"/>
          <w:szCs w:val="28"/>
          <w:lang w:val="uk-UA"/>
        </w:rPr>
        <w:t>ик</w:t>
      </w:r>
      <w:r w:rsidR="009869B6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і </w:t>
      </w:r>
      <w:r w:rsidR="00AA5C8A" w:rsidRPr="00536516">
        <w:rPr>
          <w:rFonts w:ascii="Times New Roman" w:hAnsi="Times New Roman" w:cs="Times New Roman"/>
          <w:sz w:val="28"/>
          <w:szCs w:val="28"/>
          <w:lang w:val="uk-UA"/>
        </w:rPr>
        <w:t>норм</w:t>
      </w:r>
      <w:r w:rsidR="009869B6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FC43EB" w:rsidRPr="00536516">
        <w:rPr>
          <w:rFonts w:ascii="Times New Roman" w:hAnsi="Times New Roman" w:cs="Times New Roman"/>
          <w:sz w:val="28"/>
          <w:szCs w:val="28"/>
          <w:lang w:val="uk-UA"/>
        </w:rPr>
        <w:t>розташування</w:t>
      </w:r>
      <w:r w:rsidR="009869B6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FC43EB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пунктів </w:t>
      </w:r>
      <w:r w:rsidR="009869B6" w:rsidRPr="00536516">
        <w:rPr>
          <w:rFonts w:ascii="Times New Roman" w:hAnsi="Times New Roman" w:cs="Times New Roman"/>
          <w:sz w:val="28"/>
          <w:szCs w:val="28"/>
          <w:lang w:val="uk-UA"/>
        </w:rPr>
        <w:t>зупинок міського пасажирського транспорту</w:t>
      </w:r>
      <w:r w:rsidR="00AA5C8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на вулично-дорожній мережі</w:t>
      </w:r>
      <w:r w:rsidR="004B15F5" w:rsidRPr="00536516"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869B6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Встановлено </w:t>
      </w:r>
      <w:r w:rsidR="00FC43EB" w:rsidRPr="00536516">
        <w:rPr>
          <w:rFonts w:ascii="Times New Roman" w:hAnsi="Times New Roman" w:cs="Times New Roman"/>
          <w:sz w:val="28"/>
          <w:szCs w:val="28"/>
          <w:lang w:val="uk-UA"/>
        </w:rPr>
        <w:lastRenderedPageBreak/>
        <w:t>шляхи, для проведення</w:t>
      </w:r>
      <w:r w:rsidR="009869B6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оцін</w:t>
      </w:r>
      <w:r w:rsidR="00FC43EB" w:rsidRPr="00536516">
        <w:rPr>
          <w:rFonts w:ascii="Times New Roman" w:hAnsi="Times New Roman" w:cs="Times New Roman"/>
          <w:sz w:val="28"/>
          <w:szCs w:val="28"/>
          <w:lang w:val="uk-UA"/>
        </w:rPr>
        <w:t>ювання</w:t>
      </w:r>
      <w:r w:rsidR="009869B6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вартості часу </w:t>
      </w:r>
      <w:r w:rsidR="00FC43EB" w:rsidRPr="00536516">
        <w:rPr>
          <w:rFonts w:ascii="Times New Roman" w:hAnsi="Times New Roman" w:cs="Times New Roman"/>
          <w:sz w:val="28"/>
          <w:szCs w:val="28"/>
          <w:lang w:val="uk-UA"/>
        </w:rPr>
        <w:t>на пересування</w:t>
      </w:r>
      <w:r w:rsidR="009869B6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та умови </w:t>
      </w:r>
      <w:r w:rsidR="00FC43EB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для </w:t>
      </w:r>
      <w:r w:rsidR="009869B6" w:rsidRPr="00536516">
        <w:rPr>
          <w:rFonts w:ascii="Times New Roman" w:hAnsi="Times New Roman" w:cs="Times New Roman"/>
          <w:sz w:val="28"/>
          <w:szCs w:val="28"/>
          <w:lang w:val="uk-UA"/>
        </w:rPr>
        <w:t>встановлення зупинок</w:t>
      </w:r>
      <w:r w:rsidR="00FC43EB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пасажирського транспорту</w:t>
      </w:r>
      <w:r w:rsidR="009869B6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у межах </w:t>
      </w:r>
      <w:r w:rsidR="00AA5C8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перегону. </w:t>
      </w:r>
      <w:r w:rsidR="009869B6" w:rsidRPr="00536516">
        <w:rPr>
          <w:rFonts w:ascii="Times New Roman" w:hAnsi="Times New Roman" w:cs="Times New Roman"/>
          <w:sz w:val="28"/>
          <w:szCs w:val="28"/>
          <w:lang w:val="uk-UA"/>
        </w:rPr>
        <w:t>Розроб</w:t>
      </w:r>
      <w:r w:rsidR="00AA5C8A" w:rsidRPr="00536516">
        <w:rPr>
          <w:rFonts w:ascii="Times New Roman" w:hAnsi="Times New Roman" w:cs="Times New Roman"/>
          <w:sz w:val="28"/>
          <w:szCs w:val="28"/>
          <w:lang w:val="uk-UA"/>
        </w:rPr>
        <w:t>лен</w:t>
      </w:r>
      <w:r w:rsidR="00FC43EB" w:rsidRPr="00536516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869B6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AA5C8A" w:rsidRPr="00536516">
        <w:rPr>
          <w:rFonts w:ascii="Times New Roman" w:hAnsi="Times New Roman" w:cs="Times New Roman"/>
          <w:sz w:val="28"/>
          <w:szCs w:val="28"/>
          <w:lang w:val="uk-UA"/>
        </w:rPr>
        <w:t>та</w:t>
      </w:r>
      <w:r w:rsidR="009869B6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впроваджен</w:t>
      </w:r>
      <w:r w:rsidR="00FC43EB" w:rsidRPr="00536516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A5C8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EB2102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нормативні </w:t>
      </w:r>
      <w:r w:rsidR="00FC43EB" w:rsidRPr="00536516">
        <w:rPr>
          <w:rFonts w:ascii="Times New Roman" w:hAnsi="Times New Roman" w:cs="Times New Roman"/>
          <w:sz w:val="28"/>
          <w:szCs w:val="28"/>
          <w:lang w:val="uk-UA"/>
        </w:rPr>
        <w:t>вказівки</w:t>
      </w:r>
      <w:r w:rsidR="00EB2102" w:rsidRPr="00536516">
        <w:rPr>
          <w:rFonts w:ascii="Times New Roman" w:hAnsi="Times New Roman" w:cs="Times New Roman"/>
          <w:sz w:val="28"/>
          <w:szCs w:val="28"/>
          <w:lang w:val="uk-UA"/>
        </w:rPr>
        <w:t>, що регламентують розташування зупиночних пунктів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EB2102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для </w:t>
      </w:r>
      <w:r w:rsidR="009869B6" w:rsidRPr="00536516">
        <w:rPr>
          <w:rFonts w:ascii="Times New Roman" w:hAnsi="Times New Roman" w:cs="Times New Roman"/>
          <w:sz w:val="28"/>
          <w:szCs w:val="28"/>
          <w:lang w:val="uk-UA"/>
        </w:rPr>
        <w:t>місько</w:t>
      </w:r>
      <w:r w:rsidR="00EB2102" w:rsidRPr="00536516">
        <w:rPr>
          <w:rFonts w:ascii="Times New Roman" w:hAnsi="Times New Roman" w:cs="Times New Roman"/>
          <w:sz w:val="28"/>
          <w:szCs w:val="28"/>
          <w:lang w:val="uk-UA"/>
        </w:rPr>
        <w:t>го</w:t>
      </w:r>
      <w:r w:rsidR="009869B6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пасажирсько</w:t>
      </w:r>
      <w:r w:rsidR="00EB2102" w:rsidRPr="00536516">
        <w:rPr>
          <w:rFonts w:ascii="Times New Roman" w:hAnsi="Times New Roman" w:cs="Times New Roman"/>
          <w:sz w:val="28"/>
          <w:szCs w:val="28"/>
          <w:lang w:val="uk-UA"/>
        </w:rPr>
        <w:t>го</w:t>
      </w:r>
      <w:r w:rsidR="009869B6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транспорт</w:t>
      </w:r>
      <w:r w:rsidR="00EB2102" w:rsidRPr="00536516">
        <w:rPr>
          <w:rFonts w:ascii="Times New Roman" w:hAnsi="Times New Roman" w:cs="Times New Roman"/>
          <w:sz w:val="28"/>
          <w:szCs w:val="28"/>
          <w:lang w:val="uk-UA"/>
        </w:rPr>
        <w:t>у</w:t>
      </w:r>
      <w:r w:rsidR="009869B6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або строго </w:t>
      </w:r>
      <w:r w:rsidR="00EB2102" w:rsidRPr="00536516">
        <w:rPr>
          <w:rFonts w:ascii="Times New Roman" w:hAnsi="Times New Roman" w:cs="Times New Roman"/>
          <w:sz w:val="28"/>
          <w:szCs w:val="28"/>
          <w:lang w:val="uk-UA"/>
        </w:rPr>
        <w:t>відповідають</w:t>
      </w:r>
      <w:r w:rsidR="009869B6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EB2102" w:rsidRPr="00536516">
        <w:rPr>
          <w:rFonts w:ascii="Times New Roman" w:hAnsi="Times New Roman" w:cs="Times New Roman"/>
          <w:sz w:val="28"/>
          <w:szCs w:val="28"/>
          <w:lang w:val="uk-UA"/>
        </w:rPr>
        <w:t>стандартам</w:t>
      </w:r>
      <w:r w:rsidR="009869B6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(</w:t>
      </w:r>
      <w:r w:rsidR="00EB2102" w:rsidRPr="00536516">
        <w:rPr>
          <w:rFonts w:ascii="Times New Roman" w:hAnsi="Times New Roman" w:cs="Times New Roman"/>
          <w:sz w:val="28"/>
          <w:szCs w:val="28"/>
          <w:lang w:val="uk-UA"/>
        </w:rPr>
        <w:t>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EB2102" w:rsidRPr="00536516">
        <w:rPr>
          <w:rFonts w:ascii="Times New Roman" w:hAnsi="Times New Roman" w:cs="Times New Roman"/>
          <w:sz w:val="28"/>
          <w:szCs w:val="28"/>
          <w:lang w:val="uk-UA"/>
        </w:rPr>
        <w:t>випадку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869B6" w:rsidRPr="00536516">
        <w:rPr>
          <w:rFonts w:ascii="Times New Roman" w:hAnsi="Times New Roman" w:cs="Times New Roman"/>
          <w:sz w:val="28"/>
          <w:szCs w:val="28"/>
          <w:lang w:val="uk-UA"/>
        </w:rPr>
        <w:t>пішохідно</w:t>
      </w:r>
      <w:r w:rsidR="005D0783" w:rsidRPr="00536516">
        <w:rPr>
          <w:rFonts w:ascii="Times New Roman" w:hAnsi="Times New Roman" w:cs="Times New Roman"/>
          <w:sz w:val="28"/>
          <w:szCs w:val="28"/>
          <w:lang w:val="uk-UA"/>
        </w:rPr>
        <w:t>ї доступності</w:t>
      </w:r>
      <w:r w:rsidR="009869B6" w:rsidRPr="00536516">
        <w:rPr>
          <w:rFonts w:ascii="Times New Roman" w:hAnsi="Times New Roman" w:cs="Times New Roman"/>
          <w:sz w:val="28"/>
          <w:szCs w:val="28"/>
          <w:lang w:val="uk-UA"/>
        </w:rPr>
        <w:t>), або, навпаки, передбачають обмеження (</w:t>
      </w:r>
      <w:r w:rsidR="005D0783" w:rsidRPr="00536516">
        <w:rPr>
          <w:rFonts w:ascii="Times New Roman" w:hAnsi="Times New Roman" w:cs="Times New Roman"/>
          <w:sz w:val="28"/>
          <w:szCs w:val="28"/>
          <w:lang w:val="uk-UA"/>
        </w:rPr>
        <w:t>у випадку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869B6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відстаней між зупинками). Відсутність </w:t>
      </w:r>
      <w:r w:rsidR="00FC43EB" w:rsidRPr="00536516">
        <w:rPr>
          <w:rFonts w:ascii="Times New Roman" w:hAnsi="Times New Roman" w:cs="Times New Roman"/>
          <w:sz w:val="28"/>
          <w:szCs w:val="28"/>
          <w:lang w:val="uk-UA"/>
        </w:rPr>
        <w:t>вказівок щодо</w:t>
      </w:r>
      <w:r w:rsidR="009869B6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FC43EB" w:rsidRPr="00536516">
        <w:rPr>
          <w:rFonts w:ascii="Times New Roman" w:hAnsi="Times New Roman" w:cs="Times New Roman"/>
          <w:sz w:val="28"/>
          <w:szCs w:val="28"/>
          <w:lang w:val="uk-UA"/>
        </w:rPr>
        <w:t>встановлення</w:t>
      </w:r>
      <w:r w:rsidR="009869B6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D0783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місця </w:t>
      </w:r>
      <w:r w:rsidR="00FC43EB" w:rsidRPr="00536516">
        <w:rPr>
          <w:rFonts w:ascii="Times New Roman" w:hAnsi="Times New Roman" w:cs="Times New Roman"/>
          <w:sz w:val="28"/>
          <w:szCs w:val="28"/>
          <w:lang w:val="uk-UA"/>
        </w:rPr>
        <w:t>розташування</w:t>
      </w:r>
      <w:r w:rsidR="005D0783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зупинки</w:t>
      </w:r>
      <w:r w:rsidR="00FC43EB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громадського транспорту</w:t>
      </w:r>
      <w:r w:rsidR="009869B6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FC43EB" w:rsidRPr="00536516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D0783" w:rsidRPr="00536516">
        <w:rPr>
          <w:rFonts w:ascii="Times New Roman" w:hAnsi="Times New Roman" w:cs="Times New Roman"/>
          <w:sz w:val="28"/>
          <w:szCs w:val="28"/>
          <w:lang w:val="uk-UA"/>
        </w:rPr>
        <w:t>з врахуванням її площі</w:t>
      </w:r>
      <w:r w:rsidR="009869B6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унеможливлює дотримання правил. Аналіз існуючих методів </w:t>
      </w:r>
      <w:r w:rsidR="003E5499" w:rsidRPr="00536516">
        <w:rPr>
          <w:rFonts w:ascii="Times New Roman" w:hAnsi="Times New Roman" w:cs="Times New Roman"/>
          <w:sz w:val="28"/>
          <w:szCs w:val="28"/>
          <w:lang w:val="uk-UA"/>
        </w:rPr>
        <w:t>встановлення</w:t>
      </w:r>
      <w:r w:rsidR="009869B6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місця розташування зупинок </w:t>
      </w:r>
      <w:r w:rsidR="005D0783" w:rsidRPr="00536516">
        <w:rPr>
          <w:rFonts w:ascii="Times New Roman" w:hAnsi="Times New Roman" w:cs="Times New Roman"/>
          <w:sz w:val="28"/>
          <w:szCs w:val="28"/>
          <w:lang w:val="uk-UA"/>
        </w:rPr>
        <w:t>громадського транспорту для усіх пасажирських</w:t>
      </w:r>
      <w:r w:rsidR="009869B6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маршрут</w:t>
      </w:r>
      <w:r w:rsidR="005D0783" w:rsidRPr="00536516">
        <w:rPr>
          <w:rFonts w:ascii="Times New Roman" w:hAnsi="Times New Roman" w:cs="Times New Roman"/>
          <w:sz w:val="28"/>
          <w:szCs w:val="28"/>
          <w:lang w:val="uk-UA"/>
        </w:rPr>
        <w:t>ів</w:t>
      </w:r>
      <w:r w:rsidR="009869B6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показав, що вони </w:t>
      </w:r>
      <w:r w:rsidR="003E5499" w:rsidRPr="00536516">
        <w:rPr>
          <w:rFonts w:ascii="Times New Roman" w:hAnsi="Times New Roman" w:cs="Times New Roman"/>
          <w:sz w:val="28"/>
          <w:szCs w:val="28"/>
          <w:lang w:val="uk-UA"/>
        </w:rPr>
        <w:t>мають</w:t>
      </w:r>
      <w:r w:rsidR="009869B6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3E5499" w:rsidRPr="00536516">
        <w:rPr>
          <w:rFonts w:ascii="Times New Roman" w:hAnsi="Times New Roman" w:cs="Times New Roman"/>
          <w:sz w:val="28"/>
          <w:szCs w:val="28"/>
          <w:lang w:val="uk-UA"/>
        </w:rPr>
        <w:t>в основному</w:t>
      </w:r>
      <w:r w:rsidR="009869B6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рекомендаційний характер і не враховують в повному обсязі існуючі пасажиропотоки, що не сприяє якісному плануванню системи міського транспорту. </w:t>
      </w:r>
    </w:p>
    <w:p w14:paraId="3689460E" w14:textId="165972FC" w:rsidR="009C5A1A" w:rsidRPr="00536516" w:rsidRDefault="009C5A1A" w:rsidP="009C5A1A">
      <w:pPr>
        <w:pStyle w:val="a8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Оптимальною довжиною перегону </w:t>
      </w:r>
      <w:r w:rsidRPr="00536516">
        <w:rPr>
          <w:rFonts w:ascii="Times New Roman" w:hAnsi="Times New Roman" w:cs="Times New Roman"/>
          <w:position w:val="-10"/>
          <w:sz w:val="28"/>
          <w:szCs w:val="28"/>
          <w:lang w:val="uk-UA"/>
        </w:rPr>
        <w:object w:dxaOrig="480" w:dyaOrig="340" w14:anchorId="30B13E9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.5pt;height:18.75pt" o:ole="">
            <v:imagedata r:id="rId9" o:title=""/>
          </v:shape>
          <o:OLEObject Type="Embed" ProgID="Equation.3" ShapeID="_x0000_i1025" DrawAspect="Content" ObjectID="_1734849386" r:id="rId10"/>
        </w:objec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на досліджуваній довжині маршруту </w:t>
      </w:r>
      <w:r w:rsidRPr="00536516">
        <w:rPr>
          <w:rFonts w:ascii="Times New Roman" w:hAnsi="Times New Roman" w:cs="Times New Roman"/>
          <w:position w:val="-4"/>
          <w:sz w:val="28"/>
          <w:szCs w:val="28"/>
          <w:lang w:val="uk-UA"/>
        </w:rPr>
        <w:object w:dxaOrig="279" w:dyaOrig="260" w14:anchorId="1ABBED3F">
          <v:shape id="_x0000_i1026" type="#_x0000_t75" style="width:12pt;height:13.5pt" o:ole="">
            <v:imagedata r:id="rId11" o:title=""/>
          </v:shape>
          <o:OLEObject Type="Embed" ProgID="Equation.3" ShapeID="_x0000_i1026" DrawAspect="Content" ObjectID="_1734849387" r:id="rId12"/>
        </w:objec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являється та довжина, яка забезпечує мінімізацію загальних витрат населення, які пов’язані із функціонуванням зупинки</w:t>
      </w:r>
    </w:p>
    <w:p w14:paraId="2D1AD348" w14:textId="77777777" w:rsidR="009C5A1A" w:rsidRPr="00536516" w:rsidRDefault="009C5A1A" w:rsidP="009C5A1A">
      <w:pPr>
        <w:pStyle w:val="a8"/>
        <w:spacing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</w:pPr>
    </w:p>
    <w:p w14:paraId="0B440584" w14:textId="1F0692E8" w:rsidR="009869B6" w:rsidRPr="00536516" w:rsidRDefault="00AC6CEC" w:rsidP="009C5A1A">
      <w:pPr>
        <w:pStyle w:val="a8"/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position w:val="-26"/>
          <w:sz w:val="28"/>
          <w:szCs w:val="28"/>
          <w:lang w:val="uk-UA"/>
        </w:rPr>
        <w:object w:dxaOrig="2280" w:dyaOrig="660" w14:anchorId="3877EB9D">
          <v:shape id="_x0000_i1027" type="#_x0000_t75" style="width:112.5pt;height:33pt" o:ole="">
            <v:imagedata r:id="rId13" o:title=""/>
          </v:shape>
          <o:OLEObject Type="Embed" ProgID="Equation.3" ShapeID="_x0000_i1027" DrawAspect="Content" ObjectID="_1734849388" r:id="rId14"/>
        </w:object>
      </w:r>
      <w:r w:rsidR="009869B6" w:rsidRPr="00536516">
        <w:rPr>
          <w:rFonts w:ascii="Times New Roman" w:hAnsi="Times New Roman" w:cs="Times New Roman"/>
          <w:sz w:val="28"/>
          <w:szCs w:val="28"/>
          <w:lang w:val="uk-UA"/>
        </w:rPr>
        <w:t>,(1.1)</w:t>
      </w:r>
      <w:r w:rsidR="009869B6"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w:r w:rsidR="009869B6"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w:r w:rsidR="009C5A1A" w:rsidRPr="00536516">
        <w:rPr>
          <w:rFonts w:ascii="Times New Roman" w:hAnsi="Times New Roman" w:cs="Times New Roman"/>
          <w:sz w:val="28"/>
          <w:szCs w:val="28"/>
          <w:lang w:val="uk-UA"/>
        </w:rPr>
        <w:tab/>
        <w:t>(1.1)</w:t>
      </w:r>
    </w:p>
    <w:p w14:paraId="7A21DB6D" w14:textId="77777777" w:rsidR="009C5A1A" w:rsidRPr="00536516" w:rsidRDefault="009C5A1A" w:rsidP="009C5A1A">
      <w:pPr>
        <w:pStyle w:val="a8"/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  <w:lang w:val="uk-UA"/>
        </w:rPr>
      </w:pPr>
    </w:p>
    <w:p w14:paraId="56AF7189" w14:textId="43474004" w:rsidR="002B7617" w:rsidRPr="00536516" w:rsidRDefault="002B7617" w:rsidP="002B7617">
      <w:pPr>
        <w:pStyle w:val="a8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Сумарні витрати населення, які пов’язані із функціонуванням зупиночних пунктів пасажирського громадського транспорту, будуть складатися із </w:t>
      </w:r>
      <w:r w:rsidRPr="0053651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затрат, які пов’язані із</w:t>
      </w:r>
      <w:r w:rsidR="00812F59" w:rsidRPr="0053651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[7]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:</w:t>
      </w:r>
    </w:p>
    <w:p w14:paraId="23A37DAC" w14:textId="4FB1C030" w:rsidR="002B7617" w:rsidRPr="00536516" w:rsidRDefault="002B7617" w:rsidP="0015728D">
      <w:pPr>
        <w:pStyle w:val="a8"/>
        <w:spacing w:line="360" w:lineRule="auto"/>
        <w:jc w:val="both"/>
        <w:rPr>
          <w:rFonts w:ascii="Times New Roman" w:hAnsi="Times New Roman" w:cs="Times New Roman"/>
          <w:sz w:val="26"/>
          <w:szCs w:val="26"/>
          <w:shd w:val="clear" w:color="auto" w:fill="FFFFFF"/>
          <w:lang w:val="uk-UA"/>
        </w:rPr>
      </w:pPr>
      <w:r w:rsidRPr="00536516">
        <w:rPr>
          <w:rFonts w:ascii="Times New Roman" w:hAnsi="Times New Roman" w:cs="Times New Roman"/>
          <w:sz w:val="26"/>
          <w:szCs w:val="26"/>
          <w:shd w:val="clear" w:color="auto" w:fill="FFFFFF"/>
          <w:lang w:val="uk-UA"/>
        </w:rPr>
        <w:t xml:space="preserve">- </w:t>
      </w:r>
      <m:oMath>
        <m:r>
          <m:rPr>
            <m:sty m:val="p"/>
          </m:rPr>
          <w:rPr>
            <w:rFonts w:ascii="Cambria Math" w:hAnsi="Cambria Math" w:cs="Times New Roman"/>
            <w:sz w:val="26"/>
            <w:szCs w:val="26"/>
            <w:shd w:val="clear" w:color="auto" w:fill="FFFFFF"/>
            <w:lang w:val="uk-UA"/>
          </w:rPr>
          <m:t>підходом користувачів транспортних послуг до зупиночного пункту</m:t>
        </m:r>
      </m:oMath>
      <w:r w:rsidRPr="00536516">
        <w:rPr>
          <w:rFonts w:ascii="Times New Roman" w:hAnsi="Times New Roman" w:cs="Times New Roman"/>
          <w:sz w:val="26"/>
          <w:szCs w:val="26"/>
          <w:shd w:val="clear" w:color="auto" w:fill="FFFFFF"/>
          <w:lang w:val="uk-UA"/>
        </w:rPr>
        <w:t xml:space="preserve">, </w:t>
      </w:r>
      <w:r w:rsidR="00CA2AB0" w:rsidRPr="00536516">
        <w:rPr>
          <w:rFonts w:ascii="Times New Roman" w:hAnsi="Times New Roman" w:cs="Times New Roman"/>
          <w:position w:val="-12"/>
          <w:sz w:val="26"/>
          <w:szCs w:val="26"/>
          <w:shd w:val="clear" w:color="auto" w:fill="FFFFFF"/>
          <w:lang w:val="uk-UA"/>
        </w:rPr>
        <w:object w:dxaOrig="340" w:dyaOrig="380" w14:anchorId="6AC6F58E">
          <v:shape id="_x0000_i1028" type="#_x0000_t75" style="width:18.75pt;height:19.5pt" o:ole="">
            <v:imagedata r:id="rId15" o:title=""/>
          </v:shape>
          <o:OLEObject Type="Embed" ProgID="Equation.3" ShapeID="_x0000_i1028" DrawAspect="Content" ObjectID="_1734849389" r:id="rId16"/>
        </w:object>
      </w:r>
      <w:r w:rsidRPr="00536516">
        <w:rPr>
          <w:rFonts w:ascii="Times New Roman" w:hAnsi="Times New Roman" w:cs="Times New Roman"/>
          <w:sz w:val="26"/>
          <w:szCs w:val="26"/>
          <w:shd w:val="clear" w:color="auto" w:fill="FFFFFF"/>
          <w:lang w:val="uk-UA"/>
        </w:rPr>
        <w:t>;</w:t>
      </w:r>
    </w:p>
    <w:p w14:paraId="5218EE59" w14:textId="18996C3D" w:rsidR="002B7617" w:rsidRPr="00536516" w:rsidRDefault="002B7617" w:rsidP="0015728D">
      <w:pPr>
        <w:pStyle w:val="a8"/>
        <w:spacing w:line="360" w:lineRule="auto"/>
        <w:jc w:val="both"/>
        <w:rPr>
          <w:rFonts w:ascii="Times New Roman" w:hAnsi="Times New Roman" w:cs="Times New Roman"/>
          <w:sz w:val="26"/>
          <w:szCs w:val="26"/>
          <w:shd w:val="clear" w:color="auto" w:fill="FFFFFF"/>
          <w:lang w:val="uk-UA"/>
        </w:rPr>
      </w:pPr>
      <w:r w:rsidRPr="00536516">
        <w:rPr>
          <w:rFonts w:ascii="Times New Roman" w:hAnsi="Times New Roman" w:cs="Times New Roman"/>
          <w:sz w:val="26"/>
          <w:szCs w:val="26"/>
          <w:shd w:val="clear" w:color="auto" w:fill="FFFFFF"/>
          <w:lang w:val="uk-UA"/>
        </w:rPr>
        <w:t xml:space="preserve">- </w:t>
      </w:r>
      <m:oMath>
        <m:r>
          <m:rPr>
            <m:sty m:val="p"/>
          </m:rPr>
          <w:rPr>
            <w:rFonts w:ascii="Cambria Math" w:hAnsi="Cambria Math" w:cs="Times New Roman"/>
            <w:sz w:val="26"/>
            <w:szCs w:val="26"/>
            <w:shd w:val="clear" w:color="auto" w:fill="FFFFFF"/>
            <w:lang w:val="uk-UA"/>
          </w:rPr>
          <m:t>відходом користувачів транспортних послуг до зупиночного пункту</m:t>
        </m:r>
        <m:r>
          <m:rPr>
            <m:sty m:val="p"/>
          </m:rPr>
          <w:rPr>
            <w:rFonts w:ascii="Cambria Math" w:hAnsi="Cambria Math" w:cs="Times New Roman"/>
            <w:sz w:val="26"/>
            <w:szCs w:val="26"/>
            <w:lang w:val="uk-UA"/>
          </w:rPr>
          <m:t>,</m:t>
        </m:r>
      </m:oMath>
      <w:r w:rsidR="00FC43EB" w:rsidRPr="00536516">
        <w:rPr>
          <w:rFonts w:ascii="Times New Roman" w:hAnsi="Times New Roman" w:cs="Times New Roman"/>
          <w:sz w:val="26"/>
          <w:szCs w:val="26"/>
          <w:shd w:val="clear" w:color="auto" w:fill="FFFFFF"/>
          <w:lang w:val="uk-UA"/>
        </w:rPr>
        <w:t xml:space="preserve"> </w:t>
      </w:r>
      <w:r w:rsidR="00CA2AB0" w:rsidRPr="00536516">
        <w:rPr>
          <w:rFonts w:ascii="Times New Roman" w:hAnsi="Times New Roman" w:cs="Times New Roman"/>
          <w:position w:val="-12"/>
          <w:sz w:val="26"/>
          <w:szCs w:val="26"/>
          <w:shd w:val="clear" w:color="auto" w:fill="FFFFFF"/>
          <w:lang w:val="uk-UA"/>
        </w:rPr>
        <w:object w:dxaOrig="380" w:dyaOrig="380" w14:anchorId="6DC736A7">
          <v:shape id="_x0000_i1029" type="#_x0000_t75" style="width:19.5pt;height:19.5pt" o:ole="">
            <v:imagedata r:id="rId17" o:title=""/>
          </v:shape>
          <o:OLEObject Type="Embed" ProgID="Equation.3" ShapeID="_x0000_i1029" DrawAspect="Content" ObjectID="_1734849390" r:id="rId18"/>
        </w:object>
      </w:r>
      <w:r w:rsidRPr="00536516">
        <w:rPr>
          <w:rFonts w:ascii="Times New Roman" w:hAnsi="Times New Roman" w:cs="Times New Roman"/>
          <w:sz w:val="26"/>
          <w:szCs w:val="26"/>
          <w:lang w:val="uk-UA"/>
        </w:rPr>
        <w:t>;</w:t>
      </w:r>
    </w:p>
    <w:p w14:paraId="217CB562" w14:textId="2B7F7010" w:rsidR="002B7617" w:rsidRPr="00536516" w:rsidRDefault="002B7617" w:rsidP="0015728D">
      <w:pPr>
        <w:pStyle w:val="a8"/>
        <w:spacing w:line="360" w:lineRule="auto"/>
        <w:jc w:val="both"/>
        <w:rPr>
          <w:rFonts w:ascii="Times New Roman" w:hAnsi="Times New Roman" w:cs="Times New Roman"/>
          <w:sz w:val="26"/>
          <w:szCs w:val="26"/>
          <w:shd w:val="clear" w:color="auto" w:fill="FFFFFF"/>
          <w:lang w:val="uk-UA"/>
        </w:rPr>
      </w:pPr>
      <w:r w:rsidRPr="00536516">
        <w:rPr>
          <w:rFonts w:ascii="Times New Roman" w:hAnsi="Times New Roman" w:cs="Times New Roman"/>
          <w:sz w:val="26"/>
          <w:szCs w:val="26"/>
          <w:shd w:val="clear" w:color="auto" w:fill="FFFFFF"/>
          <w:lang w:val="uk-UA"/>
        </w:rPr>
        <w:t xml:space="preserve">- </w:t>
      </w:r>
      <m:oMath>
        <m:r>
          <m:rPr>
            <m:sty m:val="p"/>
          </m:rPr>
          <w:rPr>
            <w:rFonts w:ascii="Cambria Math" w:hAnsi="Cambria Math" w:cs="Times New Roman"/>
            <w:sz w:val="26"/>
            <w:szCs w:val="26"/>
            <w:lang w:val="uk-UA"/>
          </w:rPr>
          <m:t>поїздкою у громадському транспорті при</m:t>
        </m:r>
        <m:r>
          <m:rPr>
            <m:sty m:val="p"/>
          </m:rPr>
          <w:rPr>
            <w:rFonts w:ascii="Cambria Math" w:hAnsi="Cambria Math" w:cs="Times New Roman"/>
            <w:sz w:val="26"/>
            <w:szCs w:val="26"/>
            <w:shd w:val="clear" w:color="auto" w:fill="FFFFFF"/>
            <w:lang w:val="uk-UA"/>
          </w:rPr>
          <m:t xml:space="preserve"> переміщені по перегону,</m:t>
        </m:r>
      </m:oMath>
      <w:r w:rsidR="00FC43EB" w:rsidRPr="00536516">
        <w:rPr>
          <w:rFonts w:ascii="Times New Roman" w:hAnsi="Times New Roman" w:cs="Times New Roman"/>
          <w:sz w:val="26"/>
          <w:szCs w:val="26"/>
          <w:shd w:val="clear" w:color="auto" w:fill="FFFFFF"/>
          <w:lang w:val="uk-UA"/>
        </w:rPr>
        <w:t xml:space="preserve"> </w:t>
      </w:r>
      <w:r w:rsidR="00CA2AB0" w:rsidRPr="00536516">
        <w:rPr>
          <w:rFonts w:ascii="Times New Roman" w:hAnsi="Times New Roman" w:cs="Times New Roman"/>
          <w:position w:val="-12"/>
          <w:sz w:val="26"/>
          <w:szCs w:val="26"/>
          <w:shd w:val="clear" w:color="auto" w:fill="FFFFFF"/>
          <w:lang w:val="uk-UA"/>
        </w:rPr>
        <w:object w:dxaOrig="380" w:dyaOrig="380" w14:anchorId="0E889E6E">
          <v:shape id="_x0000_i1030" type="#_x0000_t75" style="width:21.75pt;height:19.5pt" o:ole="">
            <v:imagedata r:id="rId19" o:title=""/>
          </v:shape>
          <o:OLEObject Type="Embed" ProgID="Equation.3" ShapeID="_x0000_i1030" DrawAspect="Content" ObjectID="_1734849391" r:id="rId20"/>
        </w:object>
      </w:r>
      <w:r w:rsidRPr="00536516">
        <w:rPr>
          <w:rFonts w:ascii="Times New Roman" w:hAnsi="Times New Roman" w:cs="Times New Roman"/>
          <w:sz w:val="26"/>
          <w:szCs w:val="26"/>
          <w:shd w:val="clear" w:color="auto" w:fill="FFFFFF"/>
          <w:lang w:val="uk-UA"/>
        </w:rPr>
        <w:t>;</w:t>
      </w:r>
    </w:p>
    <w:p w14:paraId="48473D67" w14:textId="2E06A145" w:rsidR="002B7617" w:rsidRPr="00536516" w:rsidRDefault="002B7617" w:rsidP="0015728D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- </w:t>
      </w:r>
      <w:r w:rsidR="00CA2AB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поїздкою у громадському транспорті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при</w:t>
      </w:r>
      <w:r w:rsidRPr="0053651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="00CA2AB0" w:rsidRPr="0053651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зупинці та стоянці</w:t>
      </w:r>
      <w:r w:rsidRPr="0053651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на </w:t>
      </w:r>
      <w:r w:rsidR="00CA2AB0" w:rsidRPr="0053651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пункті зупинки</w:t>
      </w:r>
      <w:r w:rsidRPr="0053651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, </w:t>
      </w:r>
      <w:r w:rsidR="00CA2AB0" w:rsidRPr="00536516">
        <w:rPr>
          <w:rFonts w:ascii="Times New Roman" w:hAnsi="Times New Roman" w:cs="Times New Roman"/>
          <w:position w:val="-12"/>
          <w:sz w:val="28"/>
          <w:szCs w:val="28"/>
          <w:shd w:val="clear" w:color="auto" w:fill="FFFFFF"/>
          <w:lang w:val="uk-UA"/>
        </w:rPr>
        <w:object w:dxaOrig="380" w:dyaOrig="380" w14:anchorId="2A329BE2">
          <v:shape id="_x0000_i1031" type="#_x0000_t75" style="width:19.5pt;height:19.5pt" o:ole="">
            <v:imagedata r:id="rId21" o:title=""/>
          </v:shape>
          <o:OLEObject Type="Embed" ProgID="Equation.3" ShapeID="_x0000_i1031" DrawAspect="Content" ObjectID="_1734849392" r:id="rId22"/>
        </w:object>
      </w:r>
      <w:r w:rsidRPr="0053651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;</w:t>
      </w:r>
    </w:p>
    <w:p w14:paraId="700B7939" w14:textId="3E82B6B9" w:rsidR="002B7617" w:rsidRPr="00536516" w:rsidRDefault="002B7617" w:rsidP="0015728D">
      <w:pPr>
        <w:pStyle w:val="a8"/>
        <w:spacing w:line="360" w:lineRule="auto"/>
        <w:jc w:val="both"/>
        <w:rPr>
          <w:rFonts w:ascii="Times New Roman" w:hAnsi="Times New Roman" w:cs="Times New Roman"/>
          <w:sz w:val="26"/>
          <w:szCs w:val="26"/>
          <w:lang w:val="uk-UA"/>
        </w:rPr>
      </w:pPr>
      <w:r w:rsidRPr="00536516">
        <w:rPr>
          <w:rFonts w:ascii="Times New Roman" w:hAnsi="Times New Roman" w:cs="Times New Roman"/>
          <w:sz w:val="26"/>
          <w:szCs w:val="26"/>
          <w:shd w:val="clear" w:color="auto" w:fill="FFFFFF"/>
          <w:lang w:val="uk-UA"/>
        </w:rPr>
        <w:t xml:space="preserve">- </w:t>
      </w:r>
      <w:r w:rsidR="00FC43EB" w:rsidRPr="00536516">
        <w:rPr>
          <w:rFonts w:ascii="Times New Roman" w:hAnsi="Times New Roman" w:cs="Times New Roman"/>
          <w:sz w:val="26"/>
          <w:szCs w:val="26"/>
          <w:shd w:val="clear" w:color="auto" w:fill="FFFFFF"/>
          <w:lang w:val="uk-UA"/>
        </w:rPr>
        <w:t xml:space="preserve"> </w:t>
      </w:r>
      <m:oMath>
        <m:r>
          <m:rPr>
            <m:sty m:val="p"/>
          </m:rPr>
          <w:rPr>
            <w:rFonts w:ascii="Cambria Math" w:hAnsi="Cambria Math" w:cs="Times New Roman"/>
            <w:sz w:val="26"/>
            <w:szCs w:val="26"/>
            <w:shd w:val="clear" w:color="auto" w:fill="FFFFFF"/>
            <w:lang w:val="uk-UA"/>
          </w:rPr>
          <m:t>утриманням зупиночного пункту,</m:t>
        </m:r>
      </m:oMath>
      <w:r w:rsidR="00FC43EB" w:rsidRPr="00536516">
        <w:rPr>
          <w:rFonts w:ascii="Times New Roman" w:hAnsi="Times New Roman" w:cs="Times New Roman"/>
          <w:sz w:val="26"/>
          <w:szCs w:val="26"/>
          <w:shd w:val="clear" w:color="auto" w:fill="FFFFFF"/>
          <w:lang w:val="uk-UA"/>
        </w:rPr>
        <w:t xml:space="preserve"> </w:t>
      </w:r>
      <w:r w:rsidR="00CA06F4" w:rsidRPr="00536516">
        <w:rPr>
          <w:rFonts w:ascii="Times New Roman" w:hAnsi="Times New Roman" w:cs="Times New Roman"/>
          <w:position w:val="-12"/>
          <w:sz w:val="26"/>
          <w:szCs w:val="26"/>
          <w:shd w:val="clear" w:color="auto" w:fill="FFFFFF"/>
          <w:lang w:val="uk-UA"/>
        </w:rPr>
        <w:object w:dxaOrig="380" w:dyaOrig="380" w14:anchorId="7292F03C">
          <v:shape id="_x0000_i1032" type="#_x0000_t75" style="width:21.75pt;height:19.5pt" o:ole="">
            <v:imagedata r:id="rId23" o:title=""/>
          </v:shape>
          <o:OLEObject Type="Embed" ProgID="Equation.3" ShapeID="_x0000_i1032" DrawAspect="Content" ObjectID="_1734849393" r:id="rId24"/>
        </w:object>
      </w:r>
      <w:r w:rsidRPr="00536516">
        <w:rPr>
          <w:rFonts w:ascii="Times New Roman" w:hAnsi="Times New Roman" w:cs="Times New Roman"/>
          <w:sz w:val="26"/>
          <w:szCs w:val="26"/>
          <w:lang w:val="uk-UA"/>
        </w:rPr>
        <w:t>;</w:t>
      </w:r>
    </w:p>
    <w:p w14:paraId="033673A0" w14:textId="535E94ED" w:rsidR="002B7617" w:rsidRPr="00536516" w:rsidRDefault="002B7617" w:rsidP="0015728D">
      <w:pPr>
        <w:pStyle w:val="a8"/>
        <w:spacing w:line="360" w:lineRule="auto"/>
        <w:jc w:val="both"/>
        <w:rPr>
          <w:rFonts w:ascii="Times New Roman" w:hAnsi="Times New Roman" w:cs="Times New Roman"/>
          <w:sz w:val="26"/>
          <w:szCs w:val="26"/>
          <w:lang w:val="uk-UA"/>
        </w:rPr>
      </w:pPr>
      <w:r w:rsidRPr="00536516">
        <w:rPr>
          <w:rFonts w:ascii="Times New Roman" w:hAnsi="Times New Roman" w:cs="Times New Roman"/>
          <w:sz w:val="26"/>
          <w:szCs w:val="26"/>
          <w:shd w:val="clear" w:color="auto" w:fill="FFFFFF"/>
          <w:lang w:val="uk-UA"/>
        </w:rPr>
        <w:lastRenderedPageBreak/>
        <w:t xml:space="preserve">- </w:t>
      </w:r>
      <w:r w:rsidR="00AC5A04" w:rsidRPr="00536516">
        <w:rPr>
          <w:rFonts w:ascii="Times New Roman" w:hAnsi="Times New Roman" w:cs="Times New Roman"/>
          <w:sz w:val="26"/>
          <w:szCs w:val="26"/>
          <w:shd w:val="clear" w:color="auto" w:fill="FFFFFF"/>
          <w:lang w:val="uk-UA"/>
        </w:rPr>
        <w:t xml:space="preserve"> </w:t>
      </w:r>
      <m:oMath>
        <m:r>
          <m:rPr>
            <m:sty m:val="p"/>
          </m:rPr>
          <w:rPr>
            <w:rFonts w:ascii="Cambria Math" w:hAnsi="Cambria Math" w:cs="Times New Roman"/>
            <w:sz w:val="26"/>
            <w:szCs w:val="26"/>
            <w:shd w:val="clear" w:color="auto" w:fill="FFFFFF"/>
            <w:lang w:val="uk-UA"/>
          </w:rPr>
          <m:t>очікуванням пасажирів громадського транспорту за їх маршрутом руху,</m:t>
        </m:r>
      </m:oMath>
      <w:r w:rsidR="00AC5A04" w:rsidRPr="00536516">
        <w:rPr>
          <w:rFonts w:ascii="Times New Roman" w:hAnsi="Times New Roman" w:cs="Times New Roman"/>
          <w:sz w:val="26"/>
          <w:szCs w:val="26"/>
          <w:shd w:val="clear" w:color="auto" w:fill="FFFFFF"/>
          <w:lang w:val="uk-UA"/>
        </w:rPr>
        <w:t xml:space="preserve"> </w:t>
      </w:r>
      <w:r w:rsidR="00CA06F4" w:rsidRPr="00536516">
        <w:rPr>
          <w:rFonts w:ascii="Times New Roman" w:hAnsi="Times New Roman" w:cs="Times New Roman"/>
          <w:position w:val="-12"/>
          <w:sz w:val="26"/>
          <w:szCs w:val="26"/>
          <w:shd w:val="clear" w:color="auto" w:fill="FFFFFF"/>
          <w:lang w:val="uk-UA"/>
        </w:rPr>
        <w:object w:dxaOrig="380" w:dyaOrig="380" w14:anchorId="0A172469">
          <v:shape id="_x0000_i1033" type="#_x0000_t75" style="width:21.75pt;height:19.5pt" o:ole="">
            <v:imagedata r:id="rId25" o:title=""/>
          </v:shape>
          <o:OLEObject Type="Embed" ProgID="Equation.3" ShapeID="_x0000_i1033" DrawAspect="Content" ObjectID="_1734849394" r:id="rId26"/>
        </w:object>
      </w:r>
      <w:r w:rsidRPr="00536516">
        <w:rPr>
          <w:rFonts w:ascii="Times New Roman" w:hAnsi="Times New Roman" w:cs="Times New Roman"/>
          <w:sz w:val="26"/>
          <w:szCs w:val="26"/>
          <w:shd w:val="clear" w:color="auto" w:fill="FFFFFF"/>
          <w:lang w:val="uk-UA"/>
        </w:rPr>
        <w:t>;</w:t>
      </w:r>
    </w:p>
    <w:p w14:paraId="5AFE7499" w14:textId="2FDD37AB" w:rsidR="002B7617" w:rsidRPr="00536516" w:rsidRDefault="002B7617" w:rsidP="0015728D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- </w:t>
      </w:r>
      <w:r w:rsidR="00CA06F4" w:rsidRPr="00536516">
        <w:rPr>
          <w:rFonts w:ascii="Times New Roman" w:hAnsi="Times New Roman" w:cs="Times New Roman"/>
          <w:sz w:val="28"/>
          <w:szCs w:val="28"/>
          <w:lang w:val="uk-UA"/>
        </w:rPr>
        <w:t>затрат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CA06F4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які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пов’язан</w:t>
      </w:r>
      <w:r w:rsidR="00CA06F4" w:rsidRPr="00536516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A06F4" w:rsidRPr="00536516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3651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з рухом </w:t>
      </w:r>
      <w:r w:rsidR="00CA06F4" w:rsidRPr="0053651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пасажирського транспорту</w:t>
      </w:r>
      <w:r w:rsidRPr="0053651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на одиницю довжини, </w:t>
      </w:r>
      <w:r w:rsidR="00CA06F4" w:rsidRPr="00536516">
        <w:rPr>
          <w:rFonts w:ascii="Times New Roman" w:hAnsi="Times New Roman" w:cs="Times New Roman"/>
          <w:position w:val="-12"/>
          <w:sz w:val="28"/>
          <w:szCs w:val="28"/>
          <w:shd w:val="clear" w:color="auto" w:fill="FFFFFF"/>
          <w:lang w:val="uk-UA"/>
        </w:rPr>
        <w:object w:dxaOrig="380" w:dyaOrig="380" w14:anchorId="34DC984D">
          <v:shape id="_x0000_i1034" type="#_x0000_t75" style="width:21.75pt;height:19.5pt" o:ole="">
            <v:imagedata r:id="rId27" o:title=""/>
          </v:shape>
          <o:OLEObject Type="Embed" ProgID="Equation.3" ShapeID="_x0000_i1034" DrawAspect="Content" ObjectID="_1734849395" r:id="rId28"/>
        </w:object>
      </w:r>
      <w:r w:rsidRPr="0053651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;</w:t>
      </w:r>
    </w:p>
    <w:p w14:paraId="6ECC099E" w14:textId="5B683ADB" w:rsidR="002B7617" w:rsidRPr="00536516" w:rsidRDefault="002B7617" w:rsidP="0015728D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- </w:t>
      </w:r>
      <w:r w:rsidR="00CA06F4" w:rsidRPr="00536516">
        <w:rPr>
          <w:rFonts w:ascii="Times New Roman" w:hAnsi="Times New Roman" w:cs="Times New Roman"/>
          <w:sz w:val="28"/>
          <w:szCs w:val="28"/>
          <w:lang w:val="uk-UA"/>
        </w:rPr>
        <w:t>затрат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CA06F4" w:rsidRPr="00536516">
        <w:rPr>
          <w:rFonts w:ascii="Times New Roman" w:hAnsi="Times New Roman" w:cs="Times New Roman"/>
          <w:sz w:val="28"/>
          <w:szCs w:val="28"/>
          <w:lang w:val="uk-UA"/>
        </w:rPr>
        <w:t>що пов’язані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A06F4" w:rsidRPr="00536516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3651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з викидом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шкідливих речовин у відпрацьованих газах автомобілів</w:t>
      </w:r>
      <w:r w:rsidRPr="0053651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, </w:t>
      </w:r>
      <w:r w:rsidRPr="00536516">
        <w:rPr>
          <w:rFonts w:ascii="Times New Roman" w:hAnsi="Times New Roman" w:cs="Times New Roman"/>
          <w:position w:val="-12"/>
          <w:sz w:val="28"/>
          <w:szCs w:val="28"/>
          <w:shd w:val="clear" w:color="auto" w:fill="FFFFFF"/>
          <w:lang w:val="uk-UA"/>
        </w:rPr>
        <w:object w:dxaOrig="360" w:dyaOrig="380" w14:anchorId="0DCB98BE">
          <v:shape id="_x0000_i1035" type="#_x0000_t75" style="width:19.5pt;height:19.5pt" o:ole="">
            <v:imagedata r:id="rId29" o:title=""/>
          </v:shape>
          <o:OLEObject Type="Embed" ProgID="Equation.3" ShapeID="_x0000_i1035" DrawAspect="Content" ObjectID="_1734849396" r:id="rId30"/>
        </w:object>
      </w:r>
      <w:r w:rsidRPr="0053651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.</w:t>
      </w:r>
    </w:p>
    <w:p w14:paraId="29E56413" w14:textId="1D6E9CB4" w:rsidR="00451FD8" w:rsidRPr="00536516" w:rsidRDefault="00FE6108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Витрати, </w:t>
      </w:r>
      <w:r w:rsidR="00451FD8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пов'язані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A7D89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з </w:t>
      </w:r>
      <w:r w:rsidRPr="0053651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підходом пасажирів до зупиночного пункту</w:t>
      </w:r>
      <w:r w:rsidR="00451FD8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встановлюються</w:t>
      </w:r>
      <w:r w:rsidR="00451FD8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за аналітичною залежністю</w:t>
      </w:r>
      <w:r w:rsidR="00812F59" w:rsidRPr="00536516">
        <w:rPr>
          <w:rFonts w:ascii="Times New Roman" w:hAnsi="Times New Roman" w:cs="Times New Roman"/>
          <w:sz w:val="28"/>
          <w:szCs w:val="28"/>
        </w:rPr>
        <w:t xml:space="preserve"> [1-7]</w:t>
      </w:r>
    </w:p>
    <w:p w14:paraId="1DAA38A6" w14:textId="77777777" w:rsidR="00FE6108" w:rsidRPr="00536516" w:rsidRDefault="00FE6108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603CF4FC" w14:textId="712728C2" w:rsidR="00451FD8" w:rsidRPr="00536516" w:rsidRDefault="00627D54" w:rsidP="00FE6108">
      <w:pPr>
        <w:pStyle w:val="a8"/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position w:val="-34"/>
          <w:sz w:val="28"/>
          <w:szCs w:val="28"/>
          <w:lang w:val="uk-UA"/>
        </w:rPr>
        <w:object w:dxaOrig="4860" w:dyaOrig="820" w14:anchorId="2AB951F3">
          <v:shape id="_x0000_i1036" type="#_x0000_t75" style="width:242.25pt;height:42pt" o:ole="">
            <v:imagedata r:id="rId31" o:title=""/>
          </v:shape>
          <o:OLEObject Type="Embed" ProgID="Equation.3" ShapeID="_x0000_i1036" DrawAspect="Content" ObjectID="_1734849397" r:id="rId32"/>
        </w:object>
      </w:r>
      <w:r w:rsidR="00FE6108" w:rsidRPr="00536516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3026BF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           </w:t>
      </w:r>
      <w:r w:rsidR="00FE6108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        (</w:t>
      </w:r>
      <w:r w:rsidR="00016848" w:rsidRPr="00536516">
        <w:rPr>
          <w:rFonts w:ascii="Times New Roman" w:hAnsi="Times New Roman" w:cs="Times New Roman"/>
          <w:sz w:val="28"/>
          <w:szCs w:val="28"/>
          <w:lang w:val="uk-UA"/>
        </w:rPr>
        <w:t>1.</w:t>
      </w:r>
      <w:r w:rsidR="00451FD8" w:rsidRPr="00536516">
        <w:rPr>
          <w:rFonts w:ascii="Times New Roman" w:hAnsi="Times New Roman" w:cs="Times New Roman"/>
          <w:sz w:val="28"/>
          <w:szCs w:val="28"/>
          <w:lang w:val="uk-UA"/>
        </w:rPr>
        <w:t>2)</w:t>
      </w:r>
    </w:p>
    <w:p w14:paraId="1D7A0660" w14:textId="77777777" w:rsidR="00FE6108" w:rsidRPr="00536516" w:rsidRDefault="00FE6108" w:rsidP="00FE6108">
      <w:pPr>
        <w:pStyle w:val="a8"/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  <w:lang w:val="uk-UA"/>
        </w:rPr>
      </w:pPr>
    </w:p>
    <w:p w14:paraId="783DED8D" w14:textId="1C74DF75" w:rsidR="00FE6108" w:rsidRPr="00536516" w:rsidRDefault="00FE6108" w:rsidP="00A465FC">
      <w:pPr>
        <w:pStyle w:val="a8"/>
        <w:spacing w:line="360" w:lineRule="auto"/>
        <w:jc w:val="both"/>
        <w:rPr>
          <w:rFonts w:ascii="Times New Roman" w:hAnsi="Times New Roman" w:cs="Times New Roman"/>
          <w:sz w:val="26"/>
          <w:szCs w:val="26"/>
          <w:lang w:val="uk-UA"/>
        </w:rPr>
      </w:pPr>
      <w:r w:rsidRPr="00536516">
        <w:rPr>
          <w:rFonts w:ascii="Times New Roman" w:hAnsi="Times New Roman" w:cs="Times New Roman"/>
          <w:sz w:val="26"/>
          <w:szCs w:val="26"/>
          <w:lang w:val="uk-UA"/>
        </w:rPr>
        <w:t xml:space="preserve">де </w:t>
      </w:r>
      <w:r w:rsidR="00A465FC" w:rsidRPr="00536516">
        <w:rPr>
          <w:rFonts w:ascii="Times New Roman" w:hAnsi="Times New Roman" w:cs="Times New Roman"/>
          <w:position w:val="-6"/>
          <w:sz w:val="26"/>
          <w:szCs w:val="26"/>
          <w:lang w:val="uk-UA"/>
        </w:rPr>
        <w:object w:dxaOrig="240" w:dyaOrig="300" w14:anchorId="445626BA">
          <v:shape id="_x0000_i1037" type="#_x0000_t75" style="width:12pt;height:12pt" o:ole="">
            <v:imagedata r:id="rId33" o:title=""/>
          </v:shape>
          <o:OLEObject Type="Embed" ProgID="Equation.3" ShapeID="_x0000_i1037" DrawAspect="Content" ObjectID="_1734849398" r:id="rId34"/>
        </w:object>
      </w:r>
      <w:r w:rsidRPr="00536516">
        <w:rPr>
          <w:rFonts w:ascii="Times New Roman" w:hAnsi="Times New Roman" w:cs="Times New Roman"/>
          <w:sz w:val="26"/>
          <w:szCs w:val="26"/>
          <w:lang w:val="uk-UA"/>
        </w:rPr>
        <w:t xml:space="preserve"> - </w:t>
      </w:r>
      <m:oMath>
        <m:r>
          <m:rPr>
            <m:sty m:val="p"/>
          </m:rPr>
          <w:rPr>
            <w:rFonts w:ascii="Cambria Math" w:hAnsi="Cambria Math" w:cs="Times New Roman"/>
            <w:sz w:val="26"/>
            <w:szCs w:val="26"/>
            <w:lang w:val="uk-UA"/>
          </w:rPr>
          <m:t>густина маршрутної транспортної мережі, км/км</m:t>
        </m:r>
        <m:r>
          <m:rPr>
            <m:sty m:val="p"/>
          </m:rPr>
          <w:rPr>
            <w:rFonts w:ascii="Cambria Math" w:hAnsi="Cambria Math" w:cs="Times New Roman"/>
            <w:sz w:val="26"/>
            <w:szCs w:val="26"/>
            <w:vertAlign w:val="superscript"/>
            <w:lang w:val="uk-UA"/>
          </w:rPr>
          <m:t>2</m:t>
        </m:r>
        <m:r>
          <m:rPr>
            <m:sty m:val="p"/>
          </m:rPr>
          <w:rPr>
            <w:rFonts w:ascii="Cambria Math" w:hAnsi="Cambria Math" w:cs="Times New Roman"/>
            <w:sz w:val="26"/>
            <w:szCs w:val="26"/>
            <w:lang w:val="uk-UA"/>
          </w:rPr>
          <m:t>;</m:t>
        </m:r>
      </m:oMath>
      <w:r w:rsidR="003130D4" w:rsidRPr="00536516">
        <w:rPr>
          <w:rFonts w:ascii="Times New Roman" w:hAnsi="Times New Roman" w:cs="Times New Roman"/>
          <w:sz w:val="26"/>
          <w:szCs w:val="26"/>
          <w:lang w:val="uk-UA"/>
        </w:rPr>
        <w:t xml:space="preserve"> </w:t>
      </w:r>
    </w:p>
    <w:p w14:paraId="7ACF3793" w14:textId="085FDC3B" w:rsidR="00FE6108" w:rsidRPr="00536516" w:rsidRDefault="00A465FC" w:rsidP="00A465FC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position w:val="-16"/>
          <w:sz w:val="28"/>
          <w:szCs w:val="28"/>
          <w:lang w:val="uk-UA"/>
        </w:rPr>
        <w:object w:dxaOrig="1380" w:dyaOrig="420" w14:anchorId="3818950C">
          <v:shape id="_x0000_i1038" type="#_x0000_t75" style="width:68.25pt;height:19.5pt" o:ole="">
            <v:imagedata r:id="rId35" o:title=""/>
          </v:shape>
          <o:OLEObject Type="Embed" ProgID="Equation.3" ShapeID="_x0000_i1038" DrawAspect="Content" ObjectID="_1734849399" r:id="rId36"/>
        </w:object>
      </w:r>
      <w:r w:rsidR="00FE6108" w:rsidRPr="00536516">
        <w:rPr>
          <w:rFonts w:ascii="Times New Roman" w:hAnsi="Times New Roman" w:cs="Times New Roman"/>
          <w:sz w:val="28"/>
          <w:szCs w:val="28"/>
          <w:lang w:val="uk-UA"/>
        </w:rPr>
        <w:t>- коефіцієнти</w:t>
      </w:r>
      <w:r w:rsidR="00D546A5" w:rsidRPr="00536516">
        <w:rPr>
          <w:rFonts w:ascii="Times New Roman" w:hAnsi="Times New Roman" w:cs="Times New Roman"/>
          <w:sz w:val="28"/>
          <w:szCs w:val="28"/>
          <w:lang w:val="uk-UA"/>
        </w:rPr>
        <w:t>, що враховують</w:t>
      </w:r>
      <w:r w:rsidR="00FE6108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546A5" w:rsidRPr="00536516">
        <w:rPr>
          <w:rFonts w:ascii="Times New Roman" w:hAnsi="Times New Roman" w:cs="Times New Roman"/>
          <w:sz w:val="28"/>
          <w:szCs w:val="28"/>
          <w:lang w:val="uk-UA"/>
        </w:rPr>
        <w:t>не прямолінійність підходів та рельєфу місцевості для вибору зупиночного пункту</w:t>
      </w:r>
      <w:r w:rsidR="00FE6108" w:rsidRPr="00536516"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14:paraId="7A93FE41" w14:textId="169D1F71" w:rsidR="00FE6108" w:rsidRPr="00536516" w:rsidRDefault="00D546A5" w:rsidP="00FE6108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position w:val="-12"/>
          <w:sz w:val="28"/>
          <w:szCs w:val="28"/>
          <w:lang w:val="uk-UA"/>
        </w:rPr>
        <w:object w:dxaOrig="520" w:dyaOrig="380" w14:anchorId="221AC148">
          <v:shape id="_x0000_i1039" type="#_x0000_t75" style="width:25.5pt;height:19.5pt" o:ole="">
            <v:imagedata r:id="rId37" o:title=""/>
          </v:shape>
          <o:OLEObject Type="Embed" ProgID="Equation.3" ShapeID="_x0000_i1039" DrawAspect="Content" ObjectID="_1734849400" r:id="rId38"/>
        </w:object>
      </w:r>
      <w:r w:rsidR="00FE6108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 - </w:t>
      </w:r>
      <m:oMath>
        <m:r>
          <m:rPr>
            <m:sty m:val="p"/>
          </m:rPr>
          <w:rPr>
            <w:rFonts w:ascii="Cambria Math" w:hAnsi="Cambria Math" w:cs="Times New Roman"/>
            <w:sz w:val="26"/>
            <w:szCs w:val="26"/>
            <w:lang w:val="uk-UA"/>
          </w:rPr>
          <m:t>швидкість руху пішоходів, км/год.;</m:t>
        </m:r>
      </m:oMath>
    </w:p>
    <w:p w14:paraId="1A8E0D8F" w14:textId="2D057067" w:rsidR="00FE6108" w:rsidRPr="00536516" w:rsidRDefault="00D546A5" w:rsidP="00FE6108">
      <w:pPr>
        <w:pStyle w:val="a8"/>
        <w:spacing w:line="360" w:lineRule="auto"/>
        <w:jc w:val="both"/>
        <w:rPr>
          <w:rFonts w:ascii="Times New Roman" w:hAnsi="Times New Roman" w:cs="Times New Roman"/>
          <w:sz w:val="26"/>
          <w:szCs w:val="26"/>
          <w:lang w:val="uk-UA"/>
        </w:rPr>
      </w:pPr>
      <w:r w:rsidRPr="00536516">
        <w:rPr>
          <w:rFonts w:ascii="Times New Roman" w:hAnsi="Times New Roman" w:cs="Times New Roman"/>
          <w:position w:val="-12"/>
          <w:sz w:val="26"/>
          <w:szCs w:val="26"/>
          <w:lang w:val="uk-UA"/>
        </w:rPr>
        <w:object w:dxaOrig="360" w:dyaOrig="380" w14:anchorId="7775AB6A">
          <v:shape id="_x0000_i1040" type="#_x0000_t75" style="width:18.75pt;height:19.5pt" o:ole="">
            <v:imagedata r:id="rId39" o:title=""/>
          </v:shape>
          <o:OLEObject Type="Embed" ProgID="Equation.3" ShapeID="_x0000_i1040" DrawAspect="Content" ObjectID="_1734849401" r:id="rId40"/>
        </w:object>
      </w:r>
      <w:r w:rsidR="00FE6108" w:rsidRPr="00536516">
        <w:rPr>
          <w:rFonts w:ascii="Times New Roman" w:hAnsi="Times New Roman" w:cs="Times New Roman"/>
          <w:sz w:val="26"/>
          <w:szCs w:val="26"/>
          <w:lang w:val="uk-UA"/>
        </w:rPr>
        <w:t xml:space="preserve"> –</w:t>
      </w:r>
      <m:oMath>
        <m:r>
          <m:rPr>
            <m:sty m:val="p"/>
          </m:rPr>
          <w:rPr>
            <w:rFonts w:ascii="Cambria Math" w:hAnsi="Cambria Math" w:cs="Times New Roman"/>
            <w:sz w:val="26"/>
            <w:szCs w:val="26"/>
            <w:lang w:val="uk-UA"/>
          </w:rPr>
          <m:t>вартість пішого руху, грн./год.</m:t>
        </m:r>
      </m:oMath>
    </w:p>
    <w:p w14:paraId="0629105D" w14:textId="05606B9C" w:rsidR="00451FD8" w:rsidRPr="00536516" w:rsidRDefault="00DF607B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51FD8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итрати,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які </w:t>
      </w:r>
      <w:r w:rsidR="00451FD8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пов'язані з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відходом</w:t>
      </w:r>
      <w:r w:rsidR="00451FD8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пасажирів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51FD8" w:rsidRPr="00536516">
        <w:rPr>
          <w:rFonts w:ascii="Times New Roman" w:hAnsi="Times New Roman" w:cs="Times New Roman"/>
          <w:sz w:val="28"/>
          <w:szCs w:val="28"/>
          <w:lang w:val="uk-UA"/>
        </w:rPr>
        <w:t>з зупи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ночного пункту</w:t>
      </w:r>
      <w:r w:rsidR="00451FD8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A7D89" w:rsidRPr="00536516">
        <w:rPr>
          <w:rFonts w:ascii="Times New Roman" w:hAnsi="Times New Roman" w:cs="Times New Roman"/>
          <w:sz w:val="28"/>
          <w:szCs w:val="28"/>
          <w:lang w:val="uk-UA"/>
        </w:rPr>
        <w:t>визначаються за формулою</w:t>
      </w:r>
      <w:r w:rsidR="00812F59" w:rsidRPr="00536516">
        <w:rPr>
          <w:rFonts w:ascii="Times New Roman" w:hAnsi="Times New Roman" w:cs="Times New Roman"/>
          <w:sz w:val="28"/>
          <w:szCs w:val="28"/>
        </w:rPr>
        <w:t xml:space="preserve"> [7]</w:t>
      </w:r>
    </w:p>
    <w:p w14:paraId="38D5F1E7" w14:textId="77777777" w:rsidR="00DF607B" w:rsidRPr="00536516" w:rsidRDefault="00DF607B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70656878" w14:textId="4D13A6BD" w:rsidR="00451FD8" w:rsidRPr="00536516" w:rsidRDefault="00DA7D89" w:rsidP="00DF607B">
      <w:pPr>
        <w:pStyle w:val="a8"/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position w:val="-34"/>
          <w:sz w:val="28"/>
          <w:szCs w:val="28"/>
          <w:shd w:val="clear" w:color="auto" w:fill="FFFFFF"/>
          <w:lang w:val="uk-UA"/>
        </w:rPr>
        <w:object w:dxaOrig="5000" w:dyaOrig="820" w14:anchorId="1448C45C">
          <v:shape id="_x0000_i1041" type="#_x0000_t75" style="width:250.5pt;height:42pt" o:ole="">
            <v:imagedata r:id="rId41" o:title=""/>
          </v:shape>
          <o:OLEObject Type="Embed" ProgID="Equation.3" ShapeID="_x0000_i1041" DrawAspect="Content" ObjectID="_1734849402" r:id="rId42"/>
        </w:object>
      </w:r>
      <w:r w:rsidR="00AC6CEC" w:rsidRPr="00536516">
        <w:rPr>
          <w:rFonts w:ascii="Times New Roman" w:hAnsi="Times New Roman" w:cs="Times New Roman"/>
          <w:sz w:val="28"/>
          <w:szCs w:val="28"/>
          <w:lang w:val="uk-UA"/>
        </w:rPr>
        <w:t>.                 (</w:t>
      </w:r>
      <w:r w:rsidR="00016848" w:rsidRPr="00536516">
        <w:rPr>
          <w:rFonts w:ascii="Times New Roman" w:hAnsi="Times New Roman" w:cs="Times New Roman"/>
          <w:sz w:val="28"/>
          <w:szCs w:val="28"/>
          <w:lang w:val="uk-UA"/>
        </w:rPr>
        <w:t>1.3</w:t>
      </w:r>
      <w:r w:rsidR="00451FD8" w:rsidRPr="00536516">
        <w:rPr>
          <w:rFonts w:ascii="Times New Roman" w:hAnsi="Times New Roman" w:cs="Times New Roman"/>
          <w:sz w:val="28"/>
          <w:szCs w:val="28"/>
          <w:lang w:val="uk-UA"/>
        </w:rPr>
        <w:t>)</w:t>
      </w:r>
    </w:p>
    <w:p w14:paraId="02AE09B5" w14:textId="77777777" w:rsidR="00DF607B" w:rsidRPr="00536516" w:rsidRDefault="00DF607B" w:rsidP="00DF607B">
      <w:pPr>
        <w:pStyle w:val="a8"/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  <w:lang w:val="uk-UA"/>
        </w:rPr>
      </w:pPr>
    </w:p>
    <w:p w14:paraId="7D65B5A2" w14:textId="64CD919A" w:rsidR="00451FD8" w:rsidRPr="00536516" w:rsidRDefault="00DA7D89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Затрати</w:t>
      </w:r>
      <w:r w:rsidR="00451FD8" w:rsidRPr="00536516">
        <w:rPr>
          <w:rFonts w:ascii="Times New Roman" w:hAnsi="Times New Roman" w:cs="Times New Roman"/>
          <w:sz w:val="28"/>
          <w:szCs w:val="28"/>
          <w:lang w:val="uk-UA"/>
        </w:rPr>
        <w:t>, пов'язан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51FD8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51FD8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з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переміщенням пасажирів</w:t>
      </w:r>
      <w:r w:rsidR="00451FD8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у транспортному</w:t>
      </w:r>
      <w:r w:rsidR="00451FD8" w:rsidRPr="0053651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засобі </w:t>
      </w:r>
      <w:r w:rsidR="00451FD8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під час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руху </w:t>
      </w:r>
      <w:r w:rsidR="00451FD8" w:rsidRPr="00536516">
        <w:rPr>
          <w:rFonts w:ascii="Times New Roman" w:hAnsi="Times New Roman" w:cs="Times New Roman"/>
          <w:sz w:val="28"/>
          <w:szCs w:val="28"/>
          <w:lang w:val="uk-UA"/>
        </w:rPr>
        <w:t>перегон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ом,</w:t>
      </w:r>
      <w:r w:rsidR="00451FD8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обчислюються відповідно до</w:t>
      </w:r>
      <w:r w:rsidR="00451FD8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формули</w:t>
      </w:r>
    </w:p>
    <w:p w14:paraId="3D57B1A3" w14:textId="77777777" w:rsidR="00DA7D89" w:rsidRPr="00536516" w:rsidRDefault="00DA7D89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41F5F360" w14:textId="5A48D6B6" w:rsidR="00451FD8" w:rsidRPr="00536516" w:rsidRDefault="00DA7D89" w:rsidP="00DA7D89">
      <w:pPr>
        <w:pStyle w:val="a8"/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position w:val="-34"/>
          <w:sz w:val="28"/>
          <w:szCs w:val="28"/>
          <w:lang w:val="uk-UA"/>
        </w:rPr>
        <w:object w:dxaOrig="4920" w:dyaOrig="780" w14:anchorId="46A1CAD3">
          <v:shape id="_x0000_i1042" type="#_x0000_t75" style="width:245.25pt;height:39pt" o:ole="">
            <v:imagedata r:id="rId43" o:title=""/>
          </v:shape>
          <o:OLEObject Type="Embed" ProgID="Equation.3" ShapeID="_x0000_i1042" DrawAspect="Content" ObjectID="_1734849403" r:id="rId44"/>
        </w:objec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,                (</w:t>
      </w:r>
      <w:r w:rsidR="00016848" w:rsidRPr="00536516">
        <w:rPr>
          <w:rFonts w:ascii="Times New Roman" w:hAnsi="Times New Roman" w:cs="Times New Roman"/>
          <w:sz w:val="28"/>
          <w:szCs w:val="28"/>
          <w:lang w:val="uk-UA"/>
        </w:rPr>
        <w:t>1.</w:t>
      </w:r>
      <w:r w:rsidR="00451FD8" w:rsidRPr="00536516">
        <w:rPr>
          <w:rFonts w:ascii="Times New Roman" w:hAnsi="Times New Roman" w:cs="Times New Roman"/>
          <w:sz w:val="28"/>
          <w:szCs w:val="28"/>
          <w:lang w:val="uk-UA"/>
        </w:rPr>
        <w:t>4)</w:t>
      </w:r>
    </w:p>
    <w:p w14:paraId="4403A11E" w14:textId="77777777" w:rsidR="00DA7D89" w:rsidRPr="00536516" w:rsidRDefault="00DA7D89" w:rsidP="00DA7D89">
      <w:pPr>
        <w:pStyle w:val="a8"/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  <w:lang w:val="uk-UA"/>
        </w:rPr>
      </w:pPr>
    </w:p>
    <w:p w14:paraId="13867688" w14:textId="0A3B15A7" w:rsidR="00451FD8" w:rsidRPr="00536516" w:rsidRDefault="006206EF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lastRenderedPageBreak/>
        <w:t>д</w:t>
      </w:r>
      <w:r w:rsidR="00451FD8" w:rsidRPr="0053651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е</w:t>
      </w:r>
      <w:r w:rsidRPr="0053651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="00DA7D89" w:rsidRPr="00536516">
        <w:rPr>
          <w:rFonts w:ascii="Times New Roman" w:hAnsi="Times New Roman" w:cs="Times New Roman"/>
          <w:position w:val="-12"/>
          <w:sz w:val="28"/>
          <w:szCs w:val="28"/>
          <w:lang w:val="uk-UA"/>
        </w:rPr>
        <w:object w:dxaOrig="440" w:dyaOrig="380" w14:anchorId="47EECC7B">
          <v:shape id="_x0000_i1043" type="#_x0000_t75" style="width:19.5pt;height:19.5pt" o:ole="">
            <v:imagedata r:id="rId45" o:title=""/>
          </v:shape>
          <o:OLEObject Type="Embed" ProgID="Equation.3" ShapeID="_x0000_i1043" DrawAspect="Content" ObjectID="_1734849404" r:id="rId46"/>
        </w:object>
      </w:r>
      <w:r w:rsidR="00451FD8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– </w:t>
      </w:r>
      <w:r w:rsidR="00DA7D89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складова вартості із врахуванням часу </w:t>
      </w:r>
      <w:r w:rsidR="00451FD8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перебування пасажира в салоні </w:t>
      </w:r>
      <w:r w:rsidR="00DA7D89" w:rsidRPr="00536516">
        <w:rPr>
          <w:rFonts w:ascii="Times New Roman" w:hAnsi="Times New Roman" w:cs="Times New Roman"/>
          <w:sz w:val="28"/>
          <w:szCs w:val="28"/>
          <w:lang w:val="uk-UA"/>
        </w:rPr>
        <w:t>громадського транспорту</w:t>
      </w:r>
      <w:r w:rsidR="00451FD8" w:rsidRPr="00536516">
        <w:rPr>
          <w:rFonts w:ascii="Times New Roman" w:hAnsi="Times New Roman" w:cs="Times New Roman"/>
          <w:sz w:val="28"/>
          <w:szCs w:val="28"/>
          <w:lang w:val="uk-UA"/>
        </w:rPr>
        <w:t>, грн/год;</w:t>
      </w:r>
    </w:p>
    <w:p w14:paraId="287DEBEA" w14:textId="5FCAFF7B" w:rsidR="00451FD8" w:rsidRPr="00536516" w:rsidRDefault="00DA7D89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6"/>
          <w:szCs w:val="26"/>
          <w:shd w:val="clear" w:color="auto" w:fill="FFFFFF"/>
          <w:lang w:val="uk-UA"/>
        </w:rPr>
      </w:pPr>
      <w:r w:rsidRPr="00536516">
        <w:rPr>
          <w:rFonts w:ascii="Times New Roman" w:hAnsi="Times New Roman" w:cs="Times New Roman"/>
          <w:position w:val="-14"/>
          <w:sz w:val="28"/>
          <w:szCs w:val="28"/>
          <w:shd w:val="clear" w:color="auto" w:fill="FFFFFF"/>
          <w:lang w:val="uk-UA"/>
        </w:rPr>
        <w:object w:dxaOrig="780" w:dyaOrig="400" w14:anchorId="2F275DA1">
          <v:shape id="_x0000_i1044" type="#_x0000_t75" style="width:39pt;height:19.5pt" o:ole="">
            <v:imagedata r:id="rId47" o:title=""/>
          </v:shape>
          <o:OLEObject Type="Embed" ProgID="Equation.3" ShapeID="_x0000_i1044" DrawAspect="Content" ObjectID="_1734849405" r:id="rId48"/>
        </w:object>
      </w:r>
      <w:r w:rsidR="00451FD8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–</w:t>
      </w:r>
      <m:oMath>
        <m:r>
          <w:rPr>
            <w:rFonts w:ascii="Cambria Math" w:hAnsi="Cambria Math" w:cs="Times New Roman"/>
            <w:sz w:val="26"/>
            <w:szCs w:val="26"/>
            <w:lang w:val="uk-UA"/>
          </w:rPr>
          <m:t xml:space="preserve"> </m:t>
        </m:r>
        <m:r>
          <m:rPr>
            <m:sty m:val="p"/>
          </m:rPr>
          <w:rPr>
            <w:rFonts w:ascii="Cambria Math" w:hAnsi="Cambria Math" w:cs="Times New Roman"/>
            <w:sz w:val="26"/>
            <w:szCs w:val="26"/>
            <w:shd w:val="clear" w:color="auto" w:fill="FFFFFF"/>
            <w:lang w:val="uk-UA"/>
          </w:rPr>
          <m:t>функція пасажиропотоку, пас/добу;</m:t>
        </m:r>
      </m:oMath>
    </w:p>
    <w:p w14:paraId="01D045CE" w14:textId="3ED51796" w:rsidR="00451FD8" w:rsidRPr="00536516" w:rsidRDefault="00451FD8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6"/>
          <w:szCs w:val="26"/>
          <w:shd w:val="clear" w:color="auto" w:fill="FFFFFF"/>
          <w:lang w:val="uk-UA"/>
        </w:rPr>
      </w:pPr>
      <w:r w:rsidRPr="00536516">
        <w:rPr>
          <w:rFonts w:ascii="Times New Roman" w:hAnsi="Times New Roman" w:cs="Times New Roman"/>
          <w:position w:val="-12"/>
          <w:sz w:val="26"/>
          <w:szCs w:val="26"/>
          <w:lang w:val="uk-UA"/>
        </w:rPr>
        <w:object w:dxaOrig="260" w:dyaOrig="380" w14:anchorId="143FC641">
          <v:shape id="_x0000_i1045" type="#_x0000_t75" style="width:11.25pt;height:19.5pt" o:ole="">
            <v:imagedata r:id="rId49" o:title=""/>
          </v:shape>
          <o:OLEObject Type="Embed" ProgID="Equation.3" ShapeID="_x0000_i1045" DrawAspect="Content" ObjectID="_1734849406" r:id="rId50"/>
        </w:object>
      </w:r>
      <w:r w:rsidRPr="00536516">
        <w:rPr>
          <w:rFonts w:ascii="Times New Roman" w:hAnsi="Times New Roman" w:cs="Times New Roman"/>
          <w:sz w:val="26"/>
          <w:szCs w:val="26"/>
          <w:lang w:val="uk-UA"/>
        </w:rPr>
        <w:t xml:space="preserve"> –</w:t>
      </w:r>
      <m:oMath>
        <m:r>
          <m:rPr>
            <m:sty m:val="p"/>
          </m:rPr>
          <w:rPr>
            <w:rFonts w:ascii="Cambria Math" w:hAnsi="Cambria Math" w:cs="Times New Roman"/>
            <w:sz w:val="26"/>
            <w:szCs w:val="26"/>
            <w:lang w:val="uk-UA"/>
          </w:rPr>
          <m:t>швидкість руху громадського транспорту, км/год.</m:t>
        </m:r>
      </m:oMath>
    </w:p>
    <w:p w14:paraId="2E12A27D" w14:textId="384549AE" w:rsidR="00451FD8" w:rsidRPr="00536516" w:rsidRDefault="00451FD8" w:rsidP="006206EF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Витрати, пов'язані </w:t>
      </w:r>
      <w:r w:rsidR="006206EF" w:rsidRPr="00536516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з </w:t>
      </w:r>
      <w:r w:rsidR="006206EF" w:rsidRPr="00536516">
        <w:rPr>
          <w:rFonts w:ascii="Times New Roman" w:hAnsi="Times New Roman" w:cs="Times New Roman"/>
          <w:sz w:val="28"/>
          <w:szCs w:val="28"/>
          <w:lang w:val="uk-UA"/>
        </w:rPr>
        <w:t>переміщенням пасажирів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6206EF" w:rsidRPr="00536516">
        <w:rPr>
          <w:rFonts w:ascii="Times New Roman" w:hAnsi="Times New Roman" w:cs="Times New Roman"/>
          <w:sz w:val="28"/>
          <w:szCs w:val="28"/>
          <w:lang w:val="uk-UA"/>
        </w:rPr>
        <w:t>громадським транспортом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під час</w:t>
      </w:r>
      <w:r w:rsidR="006206EF" w:rsidRPr="0053651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стоянки в пункті зупинки обчислюються як</w:t>
      </w:r>
    </w:p>
    <w:p w14:paraId="0BCEACD9" w14:textId="77777777" w:rsidR="006206EF" w:rsidRPr="00536516" w:rsidRDefault="006206EF" w:rsidP="006206EF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1BF06729" w14:textId="03082277" w:rsidR="00451FD8" w:rsidRPr="00536516" w:rsidRDefault="006206EF" w:rsidP="006206EF">
      <w:pPr>
        <w:pStyle w:val="a8"/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position w:val="-32"/>
          <w:sz w:val="28"/>
          <w:szCs w:val="28"/>
          <w:lang w:val="uk-UA"/>
        </w:rPr>
        <w:object w:dxaOrig="3100" w:dyaOrig="760" w14:anchorId="6DA55A24">
          <v:shape id="_x0000_i1046" type="#_x0000_t75" style="width:154.5pt;height:37.5pt" o:ole="">
            <v:imagedata r:id="rId51" o:title=""/>
          </v:shape>
          <o:OLEObject Type="Embed" ProgID="Equation.3" ShapeID="_x0000_i1046" DrawAspect="Content" ObjectID="_1734849407" r:id="rId52"/>
        </w:object>
      </w:r>
      <w:r w:rsidRPr="0053651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,</w:t>
      </w:r>
      <w:r w:rsidR="00451FD8" w:rsidRPr="0053651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="00451FD8"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w:r w:rsidR="00451FD8"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w:r w:rsidR="00451FD8" w:rsidRPr="00536516">
        <w:rPr>
          <w:rFonts w:ascii="Times New Roman" w:hAnsi="Times New Roman" w:cs="Times New Roman"/>
          <w:sz w:val="28"/>
          <w:szCs w:val="28"/>
          <w:lang w:val="uk-UA"/>
        </w:rPr>
        <w:tab/>
        <w:t xml:space="preserve"> (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1.</w:t>
      </w:r>
      <w:r w:rsidR="00016848" w:rsidRPr="00536516">
        <w:rPr>
          <w:rFonts w:ascii="Times New Roman" w:hAnsi="Times New Roman" w:cs="Times New Roman"/>
          <w:sz w:val="28"/>
          <w:szCs w:val="28"/>
          <w:lang w:val="uk-UA"/>
        </w:rPr>
        <w:t>5</w:t>
      </w:r>
      <w:r w:rsidR="00451FD8" w:rsidRPr="00536516">
        <w:rPr>
          <w:rFonts w:ascii="Times New Roman" w:hAnsi="Times New Roman" w:cs="Times New Roman"/>
          <w:sz w:val="28"/>
          <w:szCs w:val="28"/>
          <w:lang w:val="uk-UA"/>
        </w:rPr>
        <w:t>)</w:t>
      </w:r>
    </w:p>
    <w:p w14:paraId="12C9A8C6" w14:textId="77777777" w:rsidR="006206EF" w:rsidRPr="00536516" w:rsidRDefault="006206EF" w:rsidP="006206EF">
      <w:pPr>
        <w:pStyle w:val="a8"/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  <w:lang w:val="uk-UA"/>
        </w:rPr>
      </w:pPr>
    </w:p>
    <w:p w14:paraId="70B260E4" w14:textId="59456E14" w:rsidR="00451FD8" w:rsidRPr="00536516" w:rsidRDefault="006206EF" w:rsidP="006206EF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д</w:t>
      </w:r>
      <w:r w:rsidR="00451FD8" w:rsidRPr="0053651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е </w:t>
      </w:r>
      <w:r w:rsidR="00BB7173" w:rsidRPr="00536516">
        <w:rPr>
          <w:rFonts w:ascii="Times New Roman" w:hAnsi="Times New Roman" w:cs="Times New Roman"/>
          <w:position w:val="-12"/>
          <w:sz w:val="28"/>
          <w:szCs w:val="28"/>
          <w:lang w:val="uk-UA"/>
        </w:rPr>
        <w:object w:dxaOrig="360" w:dyaOrig="380" w14:anchorId="7B800F8F">
          <v:shape id="_x0000_i1047" type="#_x0000_t75" style="width:18.75pt;height:19.5pt" o:ole="">
            <v:imagedata r:id="rId53" o:title=""/>
          </v:shape>
          <o:OLEObject Type="Embed" ProgID="Equation.3" ShapeID="_x0000_i1047" DrawAspect="Content" ObjectID="_1734849408" r:id="rId54"/>
        </w:object>
      </w:r>
      <w:r w:rsidR="00BB7173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- час перебування пасажирського транспортного засобу на зупиночному пункті</w:t>
      </w:r>
      <w:r w:rsidR="00451FD8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BB7173" w:rsidRPr="00536516">
        <w:rPr>
          <w:rFonts w:ascii="Times New Roman" w:hAnsi="Times New Roman" w:cs="Times New Roman"/>
          <w:sz w:val="28"/>
          <w:szCs w:val="28"/>
          <w:lang w:val="uk-UA"/>
        </w:rPr>
        <w:t>год</w:t>
      </w:r>
      <w:r w:rsidR="00451FD8" w:rsidRPr="0053651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063BF23C" w14:textId="4FAC9F85" w:rsidR="00451FD8" w:rsidRPr="00536516" w:rsidRDefault="00451FD8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Витрати, пов'язані з</w:t>
      </w:r>
      <w:r w:rsidRPr="0053651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обслуговуванням </w:t>
      </w:r>
      <w:r w:rsidR="00BB7173" w:rsidRPr="0053651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пункту зупинки громадського транспорту</w:t>
      </w:r>
    </w:p>
    <w:p w14:paraId="44C88E63" w14:textId="5FC16D5C" w:rsidR="00451FD8" w:rsidRPr="00536516" w:rsidRDefault="00BB7173" w:rsidP="00BB7173">
      <w:pPr>
        <w:pStyle w:val="a8"/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position w:val="-32"/>
          <w:sz w:val="28"/>
          <w:szCs w:val="28"/>
          <w:shd w:val="clear" w:color="auto" w:fill="FFFFFF"/>
          <w:lang w:val="uk-UA"/>
        </w:rPr>
        <w:object w:dxaOrig="1219" w:dyaOrig="760" w14:anchorId="7AE1E425">
          <v:shape id="_x0000_i1048" type="#_x0000_t75" style="width:61.5pt;height:37.5pt" o:ole="">
            <v:imagedata r:id="rId55" o:title=""/>
          </v:shape>
          <o:OLEObject Type="Embed" ProgID="Equation.3" ShapeID="_x0000_i1048" DrawAspect="Content" ObjectID="_1734849409" r:id="rId56"/>
        </w:object>
      </w:r>
      <w:r w:rsidR="00451FD8" w:rsidRPr="0053651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,</w:t>
      </w:r>
      <w:r w:rsidR="00451FD8"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w:r w:rsidR="00451FD8"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w:r w:rsidR="00451FD8"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w:r w:rsidR="00451FD8"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w:r w:rsidR="00451FD8" w:rsidRPr="00536516">
        <w:rPr>
          <w:rFonts w:ascii="Times New Roman" w:hAnsi="Times New Roman" w:cs="Times New Roman"/>
          <w:sz w:val="28"/>
          <w:szCs w:val="28"/>
          <w:lang w:val="uk-UA"/>
        </w:rPr>
        <w:tab/>
        <w:t xml:space="preserve"> (</w:t>
      </w:r>
      <w:r w:rsidR="00016848" w:rsidRPr="00536516">
        <w:rPr>
          <w:rFonts w:ascii="Times New Roman" w:hAnsi="Times New Roman" w:cs="Times New Roman"/>
          <w:sz w:val="28"/>
          <w:szCs w:val="28"/>
          <w:lang w:val="uk-UA"/>
        </w:rPr>
        <w:t>1.</w:t>
      </w:r>
      <w:r w:rsidR="00451FD8" w:rsidRPr="00536516">
        <w:rPr>
          <w:rFonts w:ascii="Times New Roman" w:hAnsi="Times New Roman" w:cs="Times New Roman"/>
          <w:sz w:val="28"/>
          <w:szCs w:val="28"/>
          <w:lang w:val="uk-UA"/>
        </w:rPr>
        <w:t>6)</w:t>
      </w:r>
    </w:p>
    <w:p w14:paraId="3BAEB593" w14:textId="77777777" w:rsidR="00BB7173" w:rsidRPr="00536516" w:rsidRDefault="00BB7173" w:rsidP="00BB7173">
      <w:pPr>
        <w:pStyle w:val="a8"/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  <w:lang w:val="uk-UA"/>
        </w:rPr>
      </w:pPr>
    </w:p>
    <w:p w14:paraId="5D0B3458" w14:textId="77CEBFF7" w:rsidR="00451FD8" w:rsidRPr="00536516" w:rsidRDefault="00451FD8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6"/>
          <w:szCs w:val="26"/>
          <w:lang w:val="uk-UA"/>
        </w:rPr>
      </w:pPr>
      <w:r w:rsidRPr="00536516">
        <w:rPr>
          <w:rFonts w:ascii="Times New Roman" w:hAnsi="Times New Roman" w:cs="Times New Roman"/>
          <w:sz w:val="26"/>
          <w:szCs w:val="26"/>
          <w:shd w:val="clear" w:color="auto" w:fill="FFFFFF"/>
          <w:lang w:val="uk-UA"/>
        </w:rPr>
        <w:t>де</w:t>
      </w:r>
      <w:r w:rsidR="00BB7173" w:rsidRPr="00536516">
        <w:rPr>
          <w:rFonts w:ascii="Times New Roman" w:hAnsi="Times New Roman" w:cs="Times New Roman"/>
          <w:position w:val="-12"/>
          <w:sz w:val="26"/>
          <w:szCs w:val="26"/>
          <w:lang w:val="uk-UA"/>
        </w:rPr>
        <w:object w:dxaOrig="460" w:dyaOrig="380" w14:anchorId="46FA61BE">
          <v:shape id="_x0000_i1049" type="#_x0000_t75" style="width:22.5pt;height:19.5pt" o:ole="">
            <v:imagedata r:id="rId57" o:title=""/>
          </v:shape>
          <o:OLEObject Type="Embed" ProgID="Equation.3" ShapeID="_x0000_i1049" DrawAspect="Content" ObjectID="_1734849410" r:id="rId58"/>
        </w:object>
      </w:r>
      <w:r w:rsidR="00BB7173" w:rsidRPr="00536516">
        <w:rPr>
          <w:rFonts w:ascii="Times New Roman" w:hAnsi="Times New Roman" w:cs="Times New Roman"/>
          <w:sz w:val="26"/>
          <w:szCs w:val="26"/>
          <w:lang w:val="uk-UA"/>
        </w:rPr>
        <w:t xml:space="preserve"> </w:t>
      </w:r>
      <w:r w:rsidRPr="00536516">
        <w:rPr>
          <w:rFonts w:ascii="Times New Roman" w:hAnsi="Times New Roman" w:cs="Times New Roman"/>
          <w:sz w:val="26"/>
          <w:szCs w:val="26"/>
          <w:lang w:val="uk-UA"/>
        </w:rPr>
        <w:t>–</w:t>
      </w:r>
      <m:oMath>
        <m:r>
          <m:rPr>
            <m:sty m:val="p"/>
          </m:rPr>
          <w:rPr>
            <w:rFonts w:ascii="Cambria Math" w:hAnsi="Cambria Math" w:cs="Times New Roman"/>
            <w:sz w:val="26"/>
            <w:szCs w:val="26"/>
            <w:lang w:val="uk-UA"/>
          </w:rPr>
          <m:t>затрати для утримання пункту зупинки, грн./доба.</m:t>
        </m:r>
      </m:oMath>
    </w:p>
    <w:p w14:paraId="11E3FFA5" w14:textId="533D94EB" w:rsidR="00451FD8" w:rsidRPr="00536516" w:rsidRDefault="00451FD8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Витрати, </w:t>
      </w:r>
      <w:r w:rsidR="0015728D" w:rsidRPr="0053651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які зумовлені </w:t>
      </w:r>
      <w:r w:rsidRPr="0053651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очікуванням пасажирів </w:t>
      </w:r>
      <w:r w:rsidR="0015728D" w:rsidRPr="0053651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громадського транспорту</w:t>
      </w:r>
      <w:r w:rsidRPr="0053651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,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="0015728D" w:rsidRPr="00536516">
        <w:rPr>
          <w:rFonts w:ascii="Times New Roman" w:hAnsi="Times New Roman" w:cs="Times New Roman"/>
          <w:sz w:val="28"/>
          <w:szCs w:val="28"/>
          <w:lang w:val="uk-UA"/>
        </w:rPr>
        <w:t>можуть бути визначені як</w:t>
      </w:r>
    </w:p>
    <w:p w14:paraId="72D31117" w14:textId="032DE7C3" w:rsidR="00451FD8" w:rsidRPr="00536516" w:rsidRDefault="0015728D" w:rsidP="0015728D">
      <w:pPr>
        <w:pStyle w:val="a8"/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position w:val="-26"/>
          <w:sz w:val="28"/>
          <w:szCs w:val="28"/>
          <w:shd w:val="clear" w:color="auto" w:fill="FFFFFF"/>
          <w:lang w:val="uk-UA"/>
        </w:rPr>
        <w:object w:dxaOrig="2260" w:dyaOrig="700" w14:anchorId="0E848B12">
          <v:shape id="_x0000_i1050" type="#_x0000_t75" style="width:112.5pt;height:34.5pt" o:ole="">
            <v:imagedata r:id="rId59" o:title=""/>
          </v:shape>
          <o:OLEObject Type="Embed" ProgID="Equation.3" ShapeID="_x0000_i1050" DrawAspect="Content" ObjectID="_1734849411" r:id="rId60"/>
        </w:object>
      </w:r>
      <w:r w:rsidR="00451FD8" w:rsidRPr="0053651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,</w:t>
      </w:r>
      <w:r w:rsidR="00451FD8"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w:r w:rsidR="00451FD8"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w:r w:rsidR="00451FD8"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w:r w:rsidR="00451FD8" w:rsidRPr="00536516">
        <w:rPr>
          <w:rFonts w:ascii="Times New Roman" w:hAnsi="Times New Roman" w:cs="Times New Roman"/>
          <w:sz w:val="28"/>
          <w:szCs w:val="28"/>
          <w:lang w:val="uk-UA"/>
        </w:rPr>
        <w:tab/>
        <w:t xml:space="preserve"> (</w:t>
      </w:r>
      <w:r w:rsidR="00016848" w:rsidRPr="00536516">
        <w:rPr>
          <w:rFonts w:ascii="Times New Roman" w:hAnsi="Times New Roman" w:cs="Times New Roman"/>
          <w:sz w:val="28"/>
          <w:szCs w:val="28"/>
          <w:lang w:val="uk-UA"/>
        </w:rPr>
        <w:t>1.</w:t>
      </w:r>
      <w:r w:rsidR="00451FD8" w:rsidRPr="00536516">
        <w:rPr>
          <w:rFonts w:ascii="Times New Roman" w:hAnsi="Times New Roman" w:cs="Times New Roman"/>
          <w:sz w:val="28"/>
          <w:szCs w:val="28"/>
          <w:lang w:val="uk-UA"/>
        </w:rPr>
        <w:t>7)</w:t>
      </w:r>
    </w:p>
    <w:p w14:paraId="1320C4BD" w14:textId="77777777" w:rsidR="0015728D" w:rsidRPr="00536516" w:rsidRDefault="0015728D" w:rsidP="0015728D">
      <w:pPr>
        <w:pStyle w:val="a8"/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  <w:lang w:val="uk-UA"/>
        </w:rPr>
      </w:pPr>
    </w:p>
    <w:p w14:paraId="26438962" w14:textId="1B33F497" w:rsidR="00451FD8" w:rsidRPr="00536516" w:rsidRDefault="004318D0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6"/>
          <w:szCs w:val="26"/>
          <w:lang w:val="uk-UA"/>
        </w:rPr>
      </w:pPr>
      <w:r w:rsidRPr="00536516">
        <w:rPr>
          <w:rFonts w:ascii="Times New Roman" w:hAnsi="Times New Roman" w:cs="Times New Roman"/>
          <w:sz w:val="26"/>
          <w:szCs w:val="26"/>
          <w:shd w:val="clear" w:color="auto" w:fill="FFFFFF"/>
          <w:lang w:val="uk-UA"/>
        </w:rPr>
        <w:t>д</w:t>
      </w:r>
      <w:r w:rsidR="00451FD8" w:rsidRPr="00536516">
        <w:rPr>
          <w:rFonts w:ascii="Times New Roman" w:hAnsi="Times New Roman" w:cs="Times New Roman"/>
          <w:sz w:val="26"/>
          <w:szCs w:val="26"/>
          <w:shd w:val="clear" w:color="auto" w:fill="FFFFFF"/>
          <w:lang w:val="uk-UA"/>
        </w:rPr>
        <w:t>е</w:t>
      </w:r>
      <w:r w:rsidRPr="00536516">
        <w:rPr>
          <w:rFonts w:ascii="Times New Roman" w:hAnsi="Times New Roman" w:cs="Times New Roman"/>
          <w:sz w:val="26"/>
          <w:szCs w:val="26"/>
          <w:shd w:val="clear" w:color="auto" w:fill="FFFFFF"/>
          <w:lang w:val="uk-UA"/>
        </w:rPr>
        <w:t xml:space="preserve"> </w:t>
      </w:r>
      <w:r w:rsidRPr="00536516">
        <w:rPr>
          <w:rFonts w:ascii="Times New Roman" w:hAnsi="Times New Roman" w:cs="Times New Roman"/>
          <w:position w:val="-4"/>
          <w:sz w:val="26"/>
          <w:szCs w:val="26"/>
          <w:lang w:val="uk-UA"/>
        </w:rPr>
        <w:object w:dxaOrig="200" w:dyaOrig="279" w14:anchorId="0DD7EB3D">
          <v:shape id="_x0000_i1051" type="#_x0000_t75" style="width:10.5pt;height:15pt" o:ole="">
            <v:imagedata r:id="rId61" o:title=""/>
          </v:shape>
          <o:OLEObject Type="Embed" ProgID="Equation.3" ShapeID="_x0000_i1051" DrawAspect="Content" ObjectID="_1734849412" r:id="rId62"/>
        </w:object>
      </w:r>
      <w:r w:rsidR="00451FD8" w:rsidRPr="00536516">
        <w:rPr>
          <w:rFonts w:ascii="Times New Roman" w:hAnsi="Times New Roman" w:cs="Times New Roman"/>
          <w:sz w:val="26"/>
          <w:szCs w:val="26"/>
          <w:lang w:val="uk-UA"/>
        </w:rPr>
        <w:t xml:space="preserve">  - </w:t>
      </w:r>
      <m:oMath>
        <m:r>
          <m:rPr>
            <m:sty m:val="p"/>
          </m:rPr>
          <w:rPr>
            <w:rFonts w:ascii="Cambria Math" w:hAnsi="Cambria Math" w:cs="Times New Roman"/>
            <w:sz w:val="26"/>
            <w:szCs w:val="26"/>
            <w:lang w:val="uk-UA"/>
          </w:rPr>
          <m:t>інтервал руху громадського транспорту, год.;</m:t>
        </m:r>
      </m:oMath>
    </w:p>
    <w:p w14:paraId="07FA28FB" w14:textId="26E0EA00" w:rsidR="00451FD8" w:rsidRPr="00536516" w:rsidRDefault="004318D0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position w:val="-12"/>
          <w:sz w:val="28"/>
          <w:szCs w:val="28"/>
          <w:lang w:val="uk-UA"/>
        </w:rPr>
        <w:object w:dxaOrig="460" w:dyaOrig="380" w14:anchorId="2F683164">
          <v:shape id="_x0000_i1052" type="#_x0000_t75" style="width:22.5pt;height:19.5pt" o:ole="">
            <v:imagedata r:id="rId63" o:title=""/>
          </v:shape>
          <o:OLEObject Type="Embed" ProgID="Equation.3" ShapeID="_x0000_i1052" DrawAspect="Content" ObjectID="_1734849413" r:id="rId64"/>
        </w:object>
      </w:r>
      <w:r w:rsidR="00451FD8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– вартість часу очікування пасажирів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громадського транспорту на</w:t>
      </w:r>
      <w:r w:rsidR="00451FD8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зупинці</w:t>
      </w:r>
      <w:r w:rsidR="00451FD8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proofErr w:type="spellStart"/>
      <w:r w:rsidR="00451FD8" w:rsidRPr="00536516">
        <w:rPr>
          <w:rFonts w:ascii="Times New Roman" w:hAnsi="Times New Roman" w:cs="Times New Roman"/>
          <w:sz w:val="28"/>
          <w:szCs w:val="28"/>
          <w:lang w:val="uk-UA"/>
        </w:rPr>
        <w:t>грн</w:t>
      </w:r>
      <w:proofErr w:type="spellEnd"/>
      <w:r w:rsidR="00451FD8" w:rsidRPr="00536516">
        <w:rPr>
          <w:rFonts w:ascii="Times New Roman" w:hAnsi="Times New Roman" w:cs="Times New Roman"/>
          <w:sz w:val="28"/>
          <w:szCs w:val="28"/>
          <w:lang w:val="uk-UA"/>
        </w:rPr>
        <w:t>/год.</w:t>
      </w:r>
    </w:p>
    <w:p w14:paraId="2302D763" w14:textId="422ECD32" w:rsidR="00451FD8" w:rsidRPr="00536516" w:rsidRDefault="00451FD8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Витрати, пов'язані з пе</w:t>
      </w:r>
      <w:r w:rsidR="004318D0" w:rsidRPr="00536516">
        <w:rPr>
          <w:rFonts w:ascii="Times New Roman" w:hAnsi="Times New Roman" w:cs="Times New Roman"/>
          <w:sz w:val="28"/>
          <w:szCs w:val="28"/>
          <w:lang w:val="uk-UA"/>
        </w:rPr>
        <w:t>реміщенням транспортних засобів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на </w:t>
      </w:r>
      <w:r w:rsidR="004318D0" w:rsidRPr="0053651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одиницю довжини обчислюються із використанням аналітичної залежності</w:t>
      </w:r>
    </w:p>
    <w:p w14:paraId="65ECA2CF" w14:textId="77777777" w:rsidR="004318D0" w:rsidRPr="00536516" w:rsidRDefault="004318D0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3F0DBF44" w14:textId="54C3C8F7" w:rsidR="00451FD8" w:rsidRPr="00536516" w:rsidRDefault="004318D0" w:rsidP="004318D0">
      <w:pPr>
        <w:pStyle w:val="a8"/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position w:val="-32"/>
          <w:sz w:val="28"/>
          <w:szCs w:val="28"/>
          <w:shd w:val="clear" w:color="auto" w:fill="FFFFFF"/>
          <w:lang w:val="uk-UA"/>
        </w:rPr>
        <w:object w:dxaOrig="4200" w:dyaOrig="760" w14:anchorId="4B3BA5F0">
          <v:shape id="_x0000_i1053" type="#_x0000_t75" style="width:211.5pt;height:37.5pt" o:ole="">
            <v:imagedata r:id="rId65" o:title=""/>
          </v:shape>
          <o:OLEObject Type="Embed" ProgID="Equation.3" ShapeID="_x0000_i1053" DrawAspect="Content" ObjectID="_1734849414" r:id="rId66"/>
        </w:object>
      </w:r>
      <w:r w:rsidR="00451FD8" w:rsidRPr="0053651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, </w:t>
      </w:r>
      <w:r w:rsidR="00451FD8" w:rsidRPr="0053651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ab/>
      </w:r>
      <w:r w:rsidR="00451FD8" w:rsidRPr="0053651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ab/>
      </w:r>
      <w:r w:rsidR="00451FD8" w:rsidRPr="0053651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ab/>
      </w:r>
      <w:r w:rsidR="00451FD8" w:rsidRPr="00536516">
        <w:rPr>
          <w:rFonts w:ascii="Times New Roman" w:hAnsi="Times New Roman" w:cs="Times New Roman"/>
          <w:sz w:val="28"/>
          <w:szCs w:val="28"/>
          <w:lang w:val="uk-UA"/>
        </w:rPr>
        <w:t>(</w:t>
      </w:r>
      <w:r w:rsidR="00016848" w:rsidRPr="00536516">
        <w:rPr>
          <w:rFonts w:ascii="Times New Roman" w:hAnsi="Times New Roman" w:cs="Times New Roman"/>
          <w:sz w:val="28"/>
          <w:szCs w:val="28"/>
          <w:lang w:val="uk-UA"/>
        </w:rPr>
        <w:t>1.</w:t>
      </w:r>
      <w:r w:rsidR="00451FD8" w:rsidRPr="00536516">
        <w:rPr>
          <w:rFonts w:ascii="Times New Roman" w:hAnsi="Times New Roman" w:cs="Times New Roman"/>
          <w:sz w:val="28"/>
          <w:szCs w:val="28"/>
          <w:lang w:val="uk-UA"/>
        </w:rPr>
        <w:t>8)</w:t>
      </w:r>
    </w:p>
    <w:p w14:paraId="68FB908C" w14:textId="77777777" w:rsidR="00BE4393" w:rsidRPr="00536516" w:rsidRDefault="00BE4393" w:rsidP="004318D0">
      <w:pPr>
        <w:pStyle w:val="a8"/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  <w:lang w:val="uk-UA"/>
        </w:rPr>
      </w:pPr>
    </w:p>
    <w:p w14:paraId="0D6F666D" w14:textId="291CE346" w:rsidR="00451FD8" w:rsidRPr="00536516" w:rsidRDefault="00451FD8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6"/>
          <w:szCs w:val="26"/>
          <w:lang w:val="uk-UA"/>
        </w:rPr>
      </w:pPr>
      <w:r w:rsidRPr="00536516">
        <w:rPr>
          <w:rFonts w:ascii="Times New Roman" w:hAnsi="Times New Roman" w:cs="Times New Roman"/>
          <w:sz w:val="26"/>
          <w:szCs w:val="26"/>
          <w:shd w:val="clear" w:color="auto" w:fill="FFFFFF"/>
          <w:lang w:val="uk-UA"/>
        </w:rPr>
        <w:t>де</w:t>
      </w:r>
      <w:r w:rsidR="004318D0" w:rsidRPr="00536516">
        <w:rPr>
          <w:rFonts w:ascii="Times New Roman" w:hAnsi="Times New Roman" w:cs="Times New Roman"/>
          <w:position w:val="-12"/>
          <w:sz w:val="26"/>
          <w:szCs w:val="26"/>
          <w:lang w:val="uk-UA"/>
        </w:rPr>
        <w:object w:dxaOrig="460" w:dyaOrig="380" w14:anchorId="4A59D582">
          <v:shape id="_x0000_i1054" type="#_x0000_t75" style="width:24pt;height:19.5pt" o:ole="">
            <v:imagedata r:id="rId67" o:title=""/>
          </v:shape>
          <o:OLEObject Type="Embed" ProgID="Equation.3" ShapeID="_x0000_i1054" DrawAspect="Content" ObjectID="_1734849415" r:id="rId68"/>
        </w:object>
      </w:r>
      <w:r w:rsidRPr="00536516">
        <w:rPr>
          <w:rFonts w:ascii="Times New Roman" w:hAnsi="Times New Roman" w:cs="Times New Roman"/>
          <w:sz w:val="26"/>
          <w:szCs w:val="26"/>
          <w:lang w:val="uk-UA"/>
        </w:rPr>
        <w:t xml:space="preserve"> </w:t>
      </w:r>
      <w:r w:rsidR="00900960" w:rsidRPr="00536516">
        <w:rPr>
          <w:rFonts w:ascii="Times New Roman" w:hAnsi="Times New Roman" w:cs="Times New Roman"/>
          <w:sz w:val="26"/>
          <w:szCs w:val="26"/>
          <w:lang w:val="uk-UA"/>
        </w:rPr>
        <w:t>-</w:t>
      </w:r>
      <w:r w:rsidRPr="00536516">
        <w:rPr>
          <w:rFonts w:ascii="Times New Roman" w:hAnsi="Times New Roman" w:cs="Times New Roman"/>
          <w:sz w:val="26"/>
          <w:szCs w:val="26"/>
          <w:lang w:val="uk-UA"/>
        </w:rPr>
        <w:t xml:space="preserve"> </w:t>
      </w:r>
      <m:oMath>
        <m:r>
          <m:rPr>
            <m:sty m:val="p"/>
          </m:rPr>
          <w:rPr>
            <w:rFonts w:ascii="Cambria Math" w:hAnsi="Cambria Math" w:cs="Times New Roman"/>
            <w:sz w:val="26"/>
            <w:szCs w:val="26"/>
            <w:lang w:val="uk-UA"/>
          </w:rPr>
          <m:t>транспортні витрати, грн./км;</m:t>
        </m:r>
      </m:oMath>
    </w:p>
    <w:p w14:paraId="05B92B75" w14:textId="6B56EC41" w:rsidR="00451FD8" w:rsidRPr="00536516" w:rsidRDefault="00E321B1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6"/>
          <w:szCs w:val="26"/>
          <w:lang w:val="uk-UA"/>
        </w:rPr>
      </w:pPr>
      <w:r w:rsidRPr="00536516">
        <w:rPr>
          <w:rFonts w:ascii="Times New Roman" w:hAnsi="Times New Roman" w:cs="Times New Roman"/>
          <w:position w:val="-12"/>
          <w:sz w:val="26"/>
          <w:szCs w:val="26"/>
          <w:lang w:val="uk-UA"/>
        </w:rPr>
        <w:object w:dxaOrig="480" w:dyaOrig="380" w14:anchorId="7360B696">
          <v:shape id="_x0000_i1055" type="#_x0000_t75" style="width:22.5pt;height:19.5pt" o:ole="">
            <v:imagedata r:id="rId69" o:title=""/>
          </v:shape>
          <o:OLEObject Type="Embed" ProgID="Equation.3" ShapeID="_x0000_i1055" DrawAspect="Content" ObjectID="_1734849416" r:id="rId70"/>
        </w:object>
      </w:r>
      <w:r w:rsidRPr="00536516">
        <w:rPr>
          <w:rFonts w:ascii="Times New Roman" w:hAnsi="Times New Roman" w:cs="Times New Roman"/>
          <w:sz w:val="26"/>
          <w:szCs w:val="26"/>
          <w:lang w:val="uk-UA"/>
        </w:rPr>
        <w:t xml:space="preserve"> –</w:t>
      </w:r>
      <m:oMath>
        <m:r>
          <m:rPr>
            <m:sty m:val="p"/>
          </m:rPr>
          <w:rPr>
            <w:rFonts w:ascii="Cambria Math" w:hAnsi="Cambria Math" w:cs="Times New Roman"/>
            <w:sz w:val="26"/>
            <w:szCs w:val="26"/>
            <w:lang w:val="uk-UA"/>
          </w:rPr>
          <m:t>чисельність рухомого складу на пасажирському маршруті, од./добу.</m:t>
        </m:r>
      </m:oMath>
    </w:p>
    <w:p w14:paraId="2BC4E266" w14:textId="244577C9" w:rsidR="00451FD8" w:rsidRPr="00536516" w:rsidRDefault="00451FD8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Витрати, </w:t>
      </w:r>
      <w:r w:rsidRPr="0053651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пов'язані з</w:t>
      </w:r>
      <w:r w:rsidR="00E321B1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викидом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забруднюючих речовин </w:t>
      </w:r>
      <w:r w:rsidR="005D4561" w:rsidRPr="00536516">
        <w:rPr>
          <w:rFonts w:ascii="Times New Roman" w:hAnsi="Times New Roman" w:cs="Times New Roman"/>
          <w:sz w:val="28"/>
          <w:szCs w:val="28"/>
          <w:lang w:val="uk-UA"/>
        </w:rPr>
        <w:t>від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D4561" w:rsidRPr="00536516">
        <w:rPr>
          <w:rFonts w:ascii="Times New Roman" w:hAnsi="Times New Roman" w:cs="Times New Roman"/>
          <w:sz w:val="28"/>
          <w:szCs w:val="28"/>
          <w:lang w:val="uk-UA"/>
        </w:rPr>
        <w:t>транспортних засобів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, визначаються залежністю</w:t>
      </w:r>
    </w:p>
    <w:p w14:paraId="060BCD8A" w14:textId="77777777" w:rsidR="00BE4393" w:rsidRPr="00536516" w:rsidRDefault="00BE4393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3B2E340E" w14:textId="792573F7" w:rsidR="00451FD8" w:rsidRPr="00536516" w:rsidRDefault="005D4561" w:rsidP="00E321B1">
      <w:pPr>
        <w:pStyle w:val="a8"/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position w:val="-32"/>
          <w:sz w:val="28"/>
          <w:szCs w:val="28"/>
          <w:shd w:val="clear" w:color="auto" w:fill="FFFFFF"/>
          <w:lang w:val="uk-UA"/>
        </w:rPr>
        <w:object w:dxaOrig="2659" w:dyaOrig="760" w14:anchorId="60499AF1">
          <v:shape id="_x0000_i1056" type="#_x0000_t75" style="width:132pt;height:37.5pt" o:ole="">
            <v:imagedata r:id="rId71" o:title=""/>
          </v:shape>
          <o:OLEObject Type="Embed" ProgID="Equation.3" ShapeID="_x0000_i1056" DrawAspect="Content" ObjectID="_1734849417" r:id="rId72"/>
        </w:object>
      </w:r>
      <w:r w:rsidR="00451FD8" w:rsidRPr="0053651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,</w:t>
      </w:r>
      <w:r w:rsidR="00451FD8"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w:r w:rsidR="00451FD8"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w:r w:rsidR="00451FD8"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w:r w:rsidR="00451FD8" w:rsidRPr="00536516">
        <w:rPr>
          <w:rFonts w:ascii="Times New Roman" w:hAnsi="Times New Roman" w:cs="Times New Roman"/>
          <w:sz w:val="28"/>
          <w:szCs w:val="28"/>
          <w:lang w:val="uk-UA"/>
        </w:rPr>
        <w:tab/>
        <w:t xml:space="preserve"> (</w:t>
      </w:r>
      <w:r w:rsidR="00016848" w:rsidRPr="00536516">
        <w:rPr>
          <w:rFonts w:ascii="Times New Roman" w:hAnsi="Times New Roman" w:cs="Times New Roman"/>
          <w:sz w:val="28"/>
          <w:szCs w:val="28"/>
          <w:lang w:val="uk-UA"/>
        </w:rPr>
        <w:t>1.</w:t>
      </w:r>
      <w:r w:rsidR="00451FD8" w:rsidRPr="00536516">
        <w:rPr>
          <w:rFonts w:ascii="Times New Roman" w:hAnsi="Times New Roman" w:cs="Times New Roman"/>
          <w:sz w:val="28"/>
          <w:szCs w:val="28"/>
          <w:lang w:val="uk-UA"/>
        </w:rPr>
        <w:t>9)</w:t>
      </w:r>
    </w:p>
    <w:p w14:paraId="0DD8DDE9" w14:textId="77777777" w:rsidR="00BE4393" w:rsidRPr="00536516" w:rsidRDefault="00BE4393" w:rsidP="00E321B1">
      <w:pPr>
        <w:pStyle w:val="a8"/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  <w:lang w:val="uk-UA"/>
        </w:rPr>
      </w:pPr>
    </w:p>
    <w:p w14:paraId="768FBE1F" w14:textId="4DE4A6ED" w:rsidR="00451FD8" w:rsidRPr="00536516" w:rsidRDefault="00451FD8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де </w:t>
      </w:r>
      <w:r w:rsidR="005D4561" w:rsidRPr="00536516">
        <w:rPr>
          <w:rFonts w:ascii="Times New Roman" w:hAnsi="Times New Roman" w:cs="Times New Roman"/>
          <w:position w:val="-12"/>
          <w:sz w:val="28"/>
          <w:szCs w:val="28"/>
          <w:lang w:val="uk-UA"/>
        </w:rPr>
        <w:object w:dxaOrig="420" w:dyaOrig="380" w14:anchorId="02C9F289">
          <v:shape id="_x0000_i1057" type="#_x0000_t75" style="width:22.5pt;height:19.5pt" o:ole="">
            <v:imagedata r:id="rId73" o:title=""/>
          </v:shape>
          <o:OLEObject Type="Embed" ProgID="Equation.3" ShapeID="_x0000_i1057" DrawAspect="Content" ObjectID="_1734849418" r:id="rId74"/>
        </w:object>
      </w:r>
      <w:r w:rsidR="00844824" w:rsidRPr="00536516">
        <w:rPr>
          <w:rFonts w:ascii="Times New Roman" w:hAnsi="Times New Roman" w:cs="Times New Roman"/>
          <w:sz w:val="28"/>
          <w:szCs w:val="28"/>
          <w:lang w:val="uk-UA"/>
        </w:rPr>
        <w:t>- кі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лькість забруднюючих речовин у вихлопних газах автотранспортних засобів виражена в кг/год;</w:t>
      </w:r>
    </w:p>
    <w:p w14:paraId="037D9E95" w14:textId="57E4B11B" w:rsidR="00451FD8" w:rsidRPr="00536516" w:rsidRDefault="00451FD8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position w:val="-12"/>
          <w:sz w:val="28"/>
          <w:szCs w:val="28"/>
          <w:lang w:val="uk-UA"/>
        </w:rPr>
        <w:object w:dxaOrig="340" w:dyaOrig="380" w14:anchorId="186A233A">
          <v:shape id="_x0000_i1058" type="#_x0000_t75" style="width:18pt;height:19.5pt" o:ole="">
            <v:imagedata r:id="rId75" o:title=""/>
          </v:shape>
          <o:OLEObject Type="Embed" ProgID="Equation.3" ShapeID="_x0000_i1058" DrawAspect="Content" ObjectID="_1734849419" r:id="rId76"/>
        </w:objec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– вартість впливу забруднюючих речовин у вихлопах автомобілів, грн</w:t>
      </w:r>
      <w:r w:rsidR="00844824" w:rsidRPr="00536516"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/кг.</w:t>
      </w:r>
    </w:p>
    <w:p w14:paraId="05395C3A" w14:textId="0E59B548" w:rsidR="009869B6" w:rsidRPr="00536516" w:rsidRDefault="009869B6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Таким чином, загальні витрати </w:t>
      </w:r>
      <w:r w:rsidR="00844824" w:rsidRPr="00536516">
        <w:rPr>
          <w:rFonts w:ascii="Times New Roman" w:hAnsi="Times New Roman" w:cs="Times New Roman"/>
          <w:sz w:val="28"/>
          <w:szCs w:val="28"/>
          <w:lang w:val="uk-UA"/>
        </w:rPr>
        <w:t>обчислюються як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:</w:t>
      </w:r>
    </w:p>
    <w:p w14:paraId="43FAF3CA" w14:textId="77777777" w:rsidR="00844824" w:rsidRPr="00536516" w:rsidRDefault="00844824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0493C2FD" w14:textId="2FF99DB3" w:rsidR="009869B6" w:rsidRPr="00536516" w:rsidRDefault="00844824" w:rsidP="00844824">
      <w:pPr>
        <w:pStyle w:val="a8"/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position w:val="-12"/>
          <w:sz w:val="28"/>
          <w:szCs w:val="28"/>
          <w:lang w:val="uk-UA"/>
        </w:rPr>
        <w:object w:dxaOrig="5420" w:dyaOrig="380" w14:anchorId="3AD6170E">
          <v:shape id="_x0000_i1059" type="#_x0000_t75" style="width:277.5pt;height:19.5pt" o:ole="">
            <v:imagedata r:id="rId77" o:title=""/>
          </v:shape>
          <o:OLEObject Type="Embed" ProgID="Equation.3" ShapeID="_x0000_i1059" DrawAspect="Content" ObjectID="_1734849420" r:id="rId78"/>
        </w:objec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w:r w:rsidR="009C6B05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   (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1.</w:t>
      </w:r>
      <w:r w:rsidR="00F33D67" w:rsidRPr="00536516">
        <w:rPr>
          <w:rFonts w:ascii="Times New Roman" w:hAnsi="Times New Roman" w:cs="Times New Roman"/>
          <w:sz w:val="28"/>
          <w:szCs w:val="28"/>
          <w:lang w:val="uk-UA"/>
        </w:rPr>
        <w:t>10</w:t>
      </w:r>
      <w:r w:rsidR="009869B6" w:rsidRPr="00536516">
        <w:rPr>
          <w:rFonts w:ascii="Times New Roman" w:hAnsi="Times New Roman" w:cs="Times New Roman"/>
          <w:sz w:val="28"/>
          <w:szCs w:val="28"/>
          <w:lang w:val="uk-UA"/>
        </w:rPr>
        <w:t>)</w:t>
      </w:r>
    </w:p>
    <w:p w14:paraId="1623A7EF" w14:textId="77777777" w:rsidR="00844824" w:rsidRPr="00536516" w:rsidRDefault="00844824" w:rsidP="00844824">
      <w:pPr>
        <w:pStyle w:val="a8"/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  <w:lang w:val="uk-UA"/>
        </w:rPr>
      </w:pPr>
    </w:p>
    <w:p w14:paraId="33AC13F1" w14:textId="2B758E48" w:rsidR="009869B6" w:rsidRPr="00536516" w:rsidRDefault="00844824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Підставивши вище подані аналітичні залежності у рівняння 1.10 отримаємо</w:t>
      </w:r>
      <w:r w:rsidR="009869B6" w:rsidRPr="00536516">
        <w:rPr>
          <w:rFonts w:ascii="Times New Roman" w:hAnsi="Times New Roman" w:cs="Times New Roman"/>
          <w:sz w:val="28"/>
          <w:szCs w:val="28"/>
          <w:lang w:val="uk-UA"/>
        </w:rPr>
        <w:t>:</w:t>
      </w:r>
    </w:p>
    <w:p w14:paraId="57E02E88" w14:textId="77777777" w:rsidR="00844824" w:rsidRPr="00536516" w:rsidRDefault="00844824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6B85C895" w14:textId="208D43B1" w:rsidR="009869B6" w:rsidRPr="00536516" w:rsidRDefault="00844824" w:rsidP="00844824">
      <w:pPr>
        <w:pStyle w:val="a8"/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position w:val="-160"/>
          <w:sz w:val="28"/>
          <w:szCs w:val="28"/>
          <w:shd w:val="clear" w:color="auto" w:fill="FFFFFF"/>
          <w:lang w:val="uk-UA"/>
        </w:rPr>
        <w:object w:dxaOrig="6480" w:dyaOrig="3340" w14:anchorId="423F3A4B">
          <v:shape id="_x0000_i1060" type="#_x0000_t75" style="width:324.75pt;height:167.25pt" o:ole="">
            <v:imagedata r:id="rId79" o:title=""/>
          </v:shape>
          <o:OLEObject Type="Embed" ProgID="Equation.3" ShapeID="_x0000_i1060" DrawAspect="Content" ObjectID="_1734849421" r:id="rId80"/>
        </w:objec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     </w:t>
      </w:r>
      <w:r w:rsidR="00F33D67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  (1.11</w:t>
      </w:r>
      <w:r w:rsidR="009869B6" w:rsidRPr="00536516">
        <w:rPr>
          <w:rFonts w:ascii="Times New Roman" w:hAnsi="Times New Roman" w:cs="Times New Roman"/>
          <w:sz w:val="28"/>
          <w:szCs w:val="28"/>
          <w:lang w:val="uk-UA"/>
        </w:rPr>
        <w:t>)</w:t>
      </w:r>
    </w:p>
    <w:p w14:paraId="095FEF7E" w14:textId="77777777" w:rsidR="00844824" w:rsidRPr="00536516" w:rsidRDefault="00844824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066CF9A3" w14:textId="582A408E" w:rsidR="009869B6" w:rsidRPr="00536516" w:rsidRDefault="009869B6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Оптим</w:t>
      </w:r>
      <w:r w:rsidR="00973873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альне значення </w:t>
      </w:r>
      <w:r w:rsidR="00900960" w:rsidRPr="00536516">
        <w:rPr>
          <w:rFonts w:ascii="Times New Roman" w:hAnsi="Times New Roman" w:cs="Times New Roman"/>
          <w:sz w:val="28"/>
          <w:szCs w:val="28"/>
          <w:lang w:val="uk-UA"/>
        </w:rPr>
        <w:t>довжин</w:t>
      </w:r>
      <w:r w:rsidR="00973873" w:rsidRPr="00536516">
        <w:rPr>
          <w:rFonts w:ascii="Times New Roman" w:hAnsi="Times New Roman" w:cs="Times New Roman"/>
          <w:sz w:val="28"/>
          <w:szCs w:val="28"/>
          <w:lang w:val="uk-UA"/>
        </w:rPr>
        <w:t>и</w:t>
      </w:r>
      <w:r w:rsidR="0090096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перегону</w:t>
      </w:r>
      <w:r w:rsidR="00973873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73873" w:rsidRPr="00536516">
        <w:rPr>
          <w:rFonts w:ascii="Times New Roman" w:hAnsi="Times New Roman" w:cs="Times New Roman"/>
          <w:position w:val="-10"/>
          <w:sz w:val="28"/>
          <w:szCs w:val="28"/>
          <w:lang w:val="uk-UA"/>
        </w:rPr>
        <w:object w:dxaOrig="560" w:dyaOrig="360" w14:anchorId="50E876EA">
          <v:shape id="_x0000_i1061" type="#_x0000_t75" style="width:26.25pt;height:19.5pt" o:ole="">
            <v:imagedata r:id="rId81" o:title=""/>
          </v:shape>
          <o:OLEObject Type="Embed" ProgID="Equation.3" ShapeID="_x0000_i1061" DrawAspect="Content" ObjectID="_1734849422" r:id="rId82"/>
        </w:objec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900960" w:rsidRPr="00536516">
        <w:rPr>
          <w:rFonts w:ascii="Times New Roman" w:hAnsi="Times New Roman" w:cs="Times New Roman"/>
          <w:sz w:val="28"/>
          <w:szCs w:val="28"/>
          <w:lang w:val="uk-UA"/>
        </w:rPr>
        <w:t>на якій забезпечуються мінімальні показники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73873" w:rsidRPr="00536516">
        <w:rPr>
          <w:rFonts w:ascii="Times New Roman" w:hAnsi="Times New Roman" w:cs="Times New Roman"/>
          <w:sz w:val="28"/>
          <w:szCs w:val="28"/>
          <w:lang w:val="uk-UA"/>
        </w:rPr>
        <w:t>загальних витрат населення обчислюється за аналітичною залежністю</w:t>
      </w:r>
    </w:p>
    <w:p w14:paraId="67FB671E" w14:textId="77777777" w:rsidR="00973873" w:rsidRPr="00536516" w:rsidRDefault="00973873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1DB19F49" w14:textId="3AD03A9C" w:rsidR="009869B6" w:rsidRPr="00536516" w:rsidRDefault="00752164" w:rsidP="00973873">
      <w:pPr>
        <w:pStyle w:val="a8"/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position w:val="-32"/>
          <w:sz w:val="28"/>
          <w:szCs w:val="28"/>
          <w:lang w:val="uk-UA"/>
        </w:rPr>
        <w:object w:dxaOrig="1200" w:dyaOrig="760" w14:anchorId="7ED35599">
          <v:shape id="_x0000_i1062" type="#_x0000_t75" style="width:60.75pt;height:37.5pt" o:ole="">
            <v:imagedata r:id="rId83" o:title=""/>
          </v:shape>
          <o:OLEObject Type="Embed" ProgID="Equation.3" ShapeID="_x0000_i1062" DrawAspect="Content" ObjectID="_1734849423" r:id="rId84"/>
        </w:object>
      </w:r>
      <w:r w:rsidR="00973873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973873"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w:r w:rsidR="00973873"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w:r w:rsidR="00973873"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w:r w:rsidR="00973873" w:rsidRPr="00536516">
        <w:rPr>
          <w:rFonts w:ascii="Times New Roman" w:hAnsi="Times New Roman" w:cs="Times New Roman"/>
          <w:sz w:val="28"/>
          <w:szCs w:val="28"/>
          <w:lang w:val="uk-UA"/>
        </w:rPr>
        <w:tab/>
        <w:t xml:space="preserve">     (1.12</w:t>
      </w:r>
      <w:r w:rsidR="009869B6" w:rsidRPr="00536516">
        <w:rPr>
          <w:rFonts w:ascii="Times New Roman" w:hAnsi="Times New Roman" w:cs="Times New Roman"/>
          <w:sz w:val="28"/>
          <w:szCs w:val="28"/>
          <w:lang w:val="uk-UA"/>
        </w:rPr>
        <w:t>)</w:t>
      </w:r>
    </w:p>
    <w:p w14:paraId="7A9C9B8A" w14:textId="77777777" w:rsidR="00752164" w:rsidRPr="00536516" w:rsidRDefault="00752164" w:rsidP="00973873">
      <w:pPr>
        <w:pStyle w:val="a8"/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  <w:lang w:val="uk-UA"/>
        </w:rPr>
      </w:pPr>
    </w:p>
    <w:p w14:paraId="4238686B" w14:textId="75CC2CD2" w:rsidR="009869B6" w:rsidRPr="00536516" w:rsidRDefault="00752164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Підставивши дані одержимо </w:t>
      </w:r>
      <w:proofErr w:type="spellStart"/>
      <w:r w:rsidRPr="00536516">
        <w:rPr>
          <w:rFonts w:ascii="Times New Roman" w:hAnsi="Times New Roman" w:cs="Times New Roman"/>
          <w:sz w:val="28"/>
          <w:szCs w:val="28"/>
          <w:lang w:val="uk-UA"/>
        </w:rPr>
        <w:t>диф</w:t>
      </w:r>
      <w:proofErr w:type="spellEnd"/>
      <w:r w:rsidRPr="00536516">
        <w:rPr>
          <w:rFonts w:ascii="Times New Roman" w:hAnsi="Times New Roman" w:cs="Times New Roman"/>
          <w:sz w:val="28"/>
          <w:szCs w:val="28"/>
          <w:lang w:val="uk-UA"/>
        </w:rPr>
        <w:t>. рівняння виду</w:t>
      </w:r>
    </w:p>
    <w:p w14:paraId="34E07145" w14:textId="77777777" w:rsidR="00752164" w:rsidRPr="00536516" w:rsidRDefault="00752164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090AB3DB" w14:textId="5E4C8D82" w:rsidR="009869B6" w:rsidRPr="00536516" w:rsidRDefault="00752164" w:rsidP="007B6325">
      <w:pPr>
        <w:pStyle w:val="a8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position w:val="-76"/>
          <w:sz w:val="28"/>
          <w:szCs w:val="28"/>
          <w:shd w:val="clear" w:color="auto" w:fill="FFFFFF"/>
          <w:lang w:val="uk-UA"/>
        </w:rPr>
        <w:object w:dxaOrig="7339" w:dyaOrig="1660" w14:anchorId="0C87D41C">
          <v:shape id="_x0000_i1063" type="#_x0000_t75" style="width:367.5pt;height:84pt" o:ole="">
            <v:imagedata r:id="rId85" o:title=""/>
          </v:shape>
          <o:OLEObject Type="Embed" ProgID="Equation.3" ShapeID="_x0000_i1063" DrawAspect="Content" ObjectID="_1734849424" r:id="rId86"/>
        </w:objec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ab/>
        <w:t xml:space="preserve">    (1.13</w:t>
      </w:r>
      <w:r w:rsidR="009869B6" w:rsidRPr="00536516">
        <w:rPr>
          <w:rFonts w:ascii="Times New Roman" w:hAnsi="Times New Roman" w:cs="Times New Roman"/>
          <w:sz w:val="28"/>
          <w:szCs w:val="28"/>
          <w:lang w:val="uk-UA"/>
        </w:rPr>
        <w:t>)</w:t>
      </w:r>
    </w:p>
    <w:p w14:paraId="21663D02" w14:textId="77777777" w:rsidR="00752164" w:rsidRPr="00536516" w:rsidRDefault="00752164" w:rsidP="007B6325">
      <w:pPr>
        <w:pStyle w:val="a8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14:paraId="7AA28A02" w14:textId="44EA8F10" w:rsidR="009869B6" w:rsidRPr="00536516" w:rsidRDefault="00752164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position w:val="-4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869B6" w:rsidRPr="00536516">
        <w:rPr>
          <w:rFonts w:ascii="Times New Roman" w:hAnsi="Times New Roman" w:cs="Times New Roman"/>
          <w:sz w:val="28"/>
          <w:szCs w:val="28"/>
          <w:lang w:val="uk-UA"/>
        </w:rPr>
        <w:t>птимальн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а</w:t>
      </w:r>
      <w:r w:rsidR="009869B6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довжин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а</w:t>
      </w:r>
      <w:r w:rsidR="009869B6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перегону</w:t>
      </w:r>
      <w:r w:rsidR="009869B6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056922" w:rsidRPr="00536516">
        <w:rPr>
          <w:rFonts w:ascii="Times New Roman" w:hAnsi="Times New Roman" w:cs="Times New Roman"/>
          <w:position w:val="-10"/>
          <w:sz w:val="28"/>
          <w:szCs w:val="28"/>
          <w:lang w:val="uk-UA"/>
        </w:rPr>
        <w:object w:dxaOrig="560" w:dyaOrig="360" w14:anchorId="48596A01">
          <v:shape id="_x0000_i1064" type="#_x0000_t75" style="width:26.25pt;height:19.5pt" o:ole="">
            <v:imagedata r:id="rId87" o:title=""/>
          </v:shape>
          <o:OLEObject Type="Embed" ProgID="Equation.3" ShapeID="_x0000_i1064" DrawAspect="Content" ObjectID="_1734849425" r:id="rId88"/>
        </w:object>
      </w:r>
      <w:r w:rsidR="00056922" w:rsidRPr="00536516">
        <w:rPr>
          <w:rFonts w:ascii="Times New Roman" w:hAnsi="Times New Roman" w:cs="Times New Roman"/>
          <w:position w:val="-10"/>
          <w:sz w:val="28"/>
          <w:szCs w:val="28"/>
          <w:lang w:val="uk-UA"/>
        </w:rPr>
        <w:t xml:space="preserve">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для </w:t>
      </w:r>
      <w:r w:rsidR="00056922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вказаної довжини пасажирського маршруту може бути обчислена як </w:t>
      </w:r>
      <w:r w:rsidR="009869B6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траси </w:t>
      </w:r>
      <w:r w:rsidR="009869B6" w:rsidRPr="00536516">
        <w:rPr>
          <w:rFonts w:ascii="Times New Roman" w:hAnsi="Times New Roman" w:cs="Times New Roman"/>
          <w:position w:val="-4"/>
          <w:sz w:val="28"/>
          <w:szCs w:val="28"/>
          <w:lang w:val="uk-UA"/>
        </w:rPr>
        <w:object w:dxaOrig="320" w:dyaOrig="279" w14:anchorId="3AA46BAB">
          <v:shape id="_x0000_i1065" type="#_x0000_t75" style="width:15pt;height:15pt" o:ole="">
            <v:imagedata r:id="rId89" o:title=""/>
          </v:shape>
          <o:OLEObject Type="Embed" ProgID="Equation.3" ShapeID="_x0000_i1065" DrawAspect="Content" ObjectID="_1734849426" r:id="rId90"/>
        </w:object>
      </w:r>
    </w:p>
    <w:p w14:paraId="757F295C" w14:textId="77777777" w:rsidR="00056922" w:rsidRPr="00536516" w:rsidRDefault="00056922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48956A6F" w14:textId="191566E3" w:rsidR="009869B6" w:rsidRPr="00536516" w:rsidRDefault="00056922" w:rsidP="00056922">
      <w:pPr>
        <w:pStyle w:val="a8"/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position w:val="-40"/>
          <w:sz w:val="28"/>
          <w:szCs w:val="28"/>
          <w:shd w:val="clear" w:color="auto" w:fill="FFFFFF"/>
          <w:lang w:val="uk-UA"/>
        </w:rPr>
        <w:object w:dxaOrig="6440" w:dyaOrig="900" w14:anchorId="50C35FB4">
          <v:shape id="_x0000_i1066" type="#_x0000_t75" style="width:321.75pt;height:45.75pt" o:ole="">
            <v:imagedata r:id="rId91" o:title=""/>
          </v:shape>
          <o:OLEObject Type="Embed" ProgID="Equation.3" ShapeID="_x0000_i1066" DrawAspect="Content" ObjectID="_1734849427" r:id="rId92"/>
        </w:object>
      </w:r>
      <w:r w:rsidRPr="0053651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.           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  (1.14</w:t>
      </w:r>
      <w:r w:rsidR="009869B6" w:rsidRPr="00536516">
        <w:rPr>
          <w:rFonts w:ascii="Times New Roman" w:hAnsi="Times New Roman" w:cs="Times New Roman"/>
          <w:sz w:val="28"/>
          <w:szCs w:val="28"/>
          <w:lang w:val="uk-UA"/>
        </w:rPr>
        <w:t>)</w:t>
      </w:r>
    </w:p>
    <w:p w14:paraId="504A1549" w14:textId="77777777" w:rsidR="00056922" w:rsidRPr="00536516" w:rsidRDefault="00056922" w:rsidP="007B6325">
      <w:pPr>
        <w:pStyle w:val="a8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14:paraId="6D564D99" w14:textId="0D4EFC33" w:rsidR="00056922" w:rsidRPr="00536516" w:rsidRDefault="00056922" w:rsidP="00056922">
      <w:pPr>
        <w:pStyle w:val="a8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Із використанням співвідношення витрат до довжини перегону </w:t>
      </w:r>
      <w:r w:rsidRPr="00536516">
        <w:rPr>
          <w:rFonts w:ascii="Times New Roman" w:hAnsi="Times New Roman" w:cs="Times New Roman"/>
          <w:position w:val="-10"/>
          <w:sz w:val="28"/>
          <w:szCs w:val="28"/>
          <w:lang w:val="uk-UA"/>
        </w:rPr>
        <w:object w:dxaOrig="940" w:dyaOrig="360" w14:anchorId="64535E52">
          <v:shape id="_x0000_i1067" type="#_x0000_t75" style="width:46.5pt;height:19.5pt" o:ole="">
            <v:imagedata r:id="rId93" o:title=""/>
          </v:shape>
          <o:OLEObject Type="Embed" ProgID="Equation.3" ShapeID="_x0000_i1067" DrawAspect="Content" ObjectID="_1734849428" r:id="rId94"/>
        </w:objec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було </w:t>
      </w:r>
      <w:r w:rsidR="00A7339D" w:rsidRPr="00536516">
        <w:rPr>
          <w:rFonts w:ascii="Times New Roman" w:hAnsi="Times New Roman" w:cs="Times New Roman"/>
          <w:sz w:val="28"/>
          <w:szCs w:val="28"/>
          <w:lang w:val="uk-UA"/>
        </w:rPr>
        <w:t>проведено дослідження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зміни </w:t>
      </w:r>
      <w:r w:rsidR="00A7339D" w:rsidRPr="00536516">
        <w:rPr>
          <w:rFonts w:ascii="Times New Roman" w:hAnsi="Times New Roman" w:cs="Times New Roman"/>
          <w:sz w:val="28"/>
          <w:szCs w:val="28"/>
          <w:lang w:val="uk-UA"/>
        </w:rPr>
        <w:t>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загальних витратах при роботі </w:t>
      </w:r>
      <w:r w:rsidR="00A7339D" w:rsidRPr="00536516">
        <w:rPr>
          <w:rFonts w:ascii="Times New Roman" w:hAnsi="Times New Roman" w:cs="Times New Roman"/>
          <w:sz w:val="28"/>
          <w:szCs w:val="28"/>
          <w:lang w:val="uk-UA"/>
        </w:rPr>
        <w:t>пунктів зупинки громадського транспорту</w:t>
      </w:r>
      <w:r w:rsidR="00812F59" w:rsidRPr="00536516">
        <w:rPr>
          <w:rFonts w:ascii="Times New Roman" w:hAnsi="Times New Roman" w:cs="Times New Roman"/>
          <w:sz w:val="28"/>
          <w:szCs w:val="28"/>
        </w:rPr>
        <w:t xml:space="preserve"> [1-9]</w:t>
      </w:r>
    </w:p>
    <w:p w14:paraId="5FB01D73" w14:textId="77777777" w:rsidR="00A7339D" w:rsidRPr="00536516" w:rsidRDefault="00A7339D" w:rsidP="00056922">
      <w:pPr>
        <w:pStyle w:val="a8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3E4FF3F9" w14:textId="6D92515C" w:rsidR="009869B6" w:rsidRPr="00536516" w:rsidRDefault="00A7339D" w:rsidP="00A7339D">
      <w:pPr>
        <w:pStyle w:val="a8"/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position w:val="-32"/>
          <w:sz w:val="28"/>
          <w:szCs w:val="28"/>
          <w:lang w:val="uk-UA"/>
        </w:rPr>
        <w:object w:dxaOrig="5580" w:dyaOrig="760" w14:anchorId="26E9809E">
          <v:shape id="_x0000_i1068" type="#_x0000_t75" style="width:278.25pt;height:37.5pt" o:ole="">
            <v:imagedata r:id="rId95" o:title=""/>
          </v:shape>
          <o:OLEObject Type="Embed" ProgID="Equation.3" ShapeID="_x0000_i1068" DrawAspect="Content" ObjectID="_1734849429" r:id="rId96"/>
        </w:objec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ab/>
        <w:t>,       (1.15</w:t>
      </w:r>
      <w:r w:rsidR="009869B6" w:rsidRPr="00536516">
        <w:rPr>
          <w:rFonts w:ascii="Times New Roman" w:hAnsi="Times New Roman" w:cs="Times New Roman"/>
          <w:sz w:val="28"/>
          <w:szCs w:val="28"/>
          <w:lang w:val="uk-UA"/>
        </w:rPr>
        <w:t>)</w:t>
      </w:r>
    </w:p>
    <w:p w14:paraId="123835B6" w14:textId="77777777" w:rsidR="00A7339D" w:rsidRPr="00536516" w:rsidRDefault="00A7339D" w:rsidP="00A7339D">
      <w:pPr>
        <w:pStyle w:val="a8"/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  <w:lang w:val="uk-UA"/>
        </w:rPr>
      </w:pPr>
    </w:p>
    <w:p w14:paraId="1C4F7711" w14:textId="21483A4C" w:rsidR="009869B6" w:rsidRPr="00536516" w:rsidRDefault="009869B6" w:rsidP="00A7339D">
      <w:pPr>
        <w:pStyle w:val="a8"/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де</w:t>
      </w:r>
      <w:r w:rsidRPr="00536516">
        <w:rPr>
          <w:rFonts w:ascii="Times New Roman" w:hAnsi="Times New Roman" w:cs="Times New Roman"/>
          <w:position w:val="-34"/>
          <w:sz w:val="28"/>
          <w:szCs w:val="28"/>
          <w:shd w:val="clear" w:color="auto" w:fill="FFFFFF"/>
          <w:lang w:val="uk-UA"/>
        </w:rPr>
        <w:object w:dxaOrig="3159" w:dyaOrig="820" w14:anchorId="66F7E837">
          <v:shape id="_x0000_i1069" type="#_x0000_t75" style="width:159pt;height:42pt" o:ole="">
            <v:imagedata r:id="rId97" o:title=""/>
          </v:shape>
          <o:OLEObject Type="Embed" ProgID="Equation.3" ShapeID="_x0000_i1069" DrawAspect="Content" ObjectID="_1734849430" r:id="rId98"/>
        </w:object>
      </w:r>
      <w:r w:rsidR="00A7339D" w:rsidRPr="0053651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,</w:t>
      </w:r>
      <w:r w:rsidR="00A7339D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(1.16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)</w:t>
      </w:r>
    </w:p>
    <w:p w14:paraId="50932AC0" w14:textId="77777777" w:rsidR="00A7339D" w:rsidRPr="00536516" w:rsidRDefault="00A7339D" w:rsidP="00A7339D">
      <w:pPr>
        <w:pStyle w:val="a8"/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  <w:lang w:val="uk-UA"/>
        </w:rPr>
      </w:pPr>
    </w:p>
    <w:p w14:paraId="2F979853" w14:textId="38DBD54D" w:rsidR="009869B6" w:rsidRPr="00536516" w:rsidRDefault="009869B6" w:rsidP="00A7339D">
      <w:pPr>
        <w:pStyle w:val="a8"/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position w:val="-12"/>
          <w:sz w:val="28"/>
          <w:szCs w:val="28"/>
          <w:shd w:val="clear" w:color="auto" w:fill="FFFFFF"/>
          <w:lang w:val="uk-UA"/>
        </w:rPr>
        <w:object w:dxaOrig="2079" w:dyaOrig="380" w14:anchorId="4F94765F">
          <v:shape id="_x0000_i1070" type="#_x0000_t75" style="width:105.75pt;height:19.5pt" o:ole="">
            <v:imagedata r:id="rId99" o:title=""/>
          </v:shape>
          <o:OLEObject Type="Embed" ProgID="Equation.3" ShapeID="_x0000_i1070" DrawAspect="Content" ObjectID="_1734849431" r:id="rId100"/>
        </w:objec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A7339D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      (1.17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)</w:t>
      </w:r>
    </w:p>
    <w:p w14:paraId="1CC22419" w14:textId="77777777" w:rsidR="00A7339D" w:rsidRPr="00536516" w:rsidRDefault="00A7339D" w:rsidP="00A7339D">
      <w:pPr>
        <w:pStyle w:val="a8"/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  <w:lang w:val="uk-UA"/>
        </w:rPr>
      </w:pPr>
    </w:p>
    <w:p w14:paraId="65BB7720" w14:textId="5EEF9BC3" w:rsidR="009869B6" w:rsidRPr="00536516" w:rsidRDefault="009869B6" w:rsidP="00A7339D">
      <w:pPr>
        <w:pStyle w:val="a8"/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position w:val="-12"/>
          <w:sz w:val="28"/>
          <w:szCs w:val="28"/>
          <w:shd w:val="clear" w:color="auto" w:fill="FFFFFF"/>
          <w:lang w:val="uk-UA"/>
        </w:rPr>
        <w:object w:dxaOrig="800" w:dyaOrig="380" w14:anchorId="0D8E060A">
          <v:shape id="_x0000_i1071" type="#_x0000_t75" style="width:39pt;height:19.5pt" o:ole="">
            <v:imagedata r:id="rId101" o:title=""/>
          </v:shape>
          <o:OLEObject Type="Embed" ProgID="Equation.3" ShapeID="_x0000_i1071" DrawAspect="Content" ObjectID="_1734849432" r:id="rId102"/>
        </w:object>
      </w:r>
      <w:r w:rsidR="00A7339D" w:rsidRPr="00536516">
        <w:rPr>
          <w:rFonts w:ascii="Times New Roman" w:hAnsi="Times New Roman" w:cs="Times New Roman"/>
          <w:sz w:val="28"/>
          <w:szCs w:val="28"/>
          <w:lang w:val="uk-UA"/>
        </w:rPr>
        <w:t>,                                                 (1.18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)</w:t>
      </w:r>
    </w:p>
    <w:p w14:paraId="29376906" w14:textId="77777777" w:rsidR="00A7339D" w:rsidRPr="00536516" w:rsidRDefault="00A7339D" w:rsidP="00A7339D">
      <w:pPr>
        <w:pStyle w:val="a8"/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  <w:lang w:val="uk-UA"/>
        </w:rPr>
      </w:pPr>
    </w:p>
    <w:p w14:paraId="63D5F1B2" w14:textId="0B8D071F" w:rsidR="009869B6" w:rsidRPr="00536516" w:rsidRDefault="009869B6" w:rsidP="00A7339D">
      <w:pPr>
        <w:pStyle w:val="a8"/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position w:val="-12"/>
          <w:sz w:val="28"/>
          <w:szCs w:val="28"/>
          <w:shd w:val="clear" w:color="auto" w:fill="FFFFFF"/>
          <w:lang w:val="uk-UA"/>
        </w:rPr>
        <w:object w:dxaOrig="1680" w:dyaOrig="380" w14:anchorId="1C8A53D9">
          <v:shape id="_x0000_i1072" type="#_x0000_t75" style="width:82.5pt;height:19.5pt" o:ole="">
            <v:imagedata r:id="rId103" o:title=""/>
          </v:shape>
          <o:OLEObject Type="Embed" ProgID="Equation.3" ShapeID="_x0000_i1072" DrawAspect="Content" ObjectID="_1734849433" r:id="rId104"/>
        </w:object>
      </w:r>
      <w:r w:rsidR="00A7339D" w:rsidRPr="00536516">
        <w:rPr>
          <w:rFonts w:ascii="Times New Roman" w:hAnsi="Times New Roman" w:cs="Times New Roman"/>
          <w:sz w:val="28"/>
          <w:szCs w:val="28"/>
          <w:lang w:val="uk-UA"/>
        </w:rPr>
        <w:t>,                                          (1.19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)</w:t>
      </w:r>
    </w:p>
    <w:p w14:paraId="3C56E815" w14:textId="77777777" w:rsidR="00A7339D" w:rsidRPr="00536516" w:rsidRDefault="00A7339D" w:rsidP="00A7339D">
      <w:pPr>
        <w:pStyle w:val="a8"/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  <w:lang w:val="uk-UA"/>
        </w:rPr>
      </w:pPr>
    </w:p>
    <w:p w14:paraId="21A62929" w14:textId="778C6195" w:rsidR="009869B6" w:rsidRPr="00536516" w:rsidRDefault="009869B6" w:rsidP="00A7339D">
      <w:pPr>
        <w:pStyle w:val="a8"/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position w:val="-34"/>
          <w:sz w:val="28"/>
          <w:szCs w:val="28"/>
          <w:shd w:val="clear" w:color="auto" w:fill="FFFFFF"/>
          <w:lang w:val="uk-UA"/>
        </w:rPr>
        <w:object w:dxaOrig="3040" w:dyaOrig="780" w14:anchorId="01BF77BD">
          <v:shape id="_x0000_i1073" type="#_x0000_t75" style="width:151.5pt;height:39pt" o:ole="">
            <v:imagedata r:id="rId105" o:title=""/>
          </v:shape>
          <o:OLEObject Type="Embed" ProgID="Equation.3" ShapeID="_x0000_i1073" DrawAspect="Content" ObjectID="_1734849434" r:id="rId106"/>
        </w:object>
      </w:r>
      <w:r w:rsidR="00A7339D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</w:t>
      </w:r>
      <w:r w:rsidR="00F33D67" w:rsidRPr="00536516">
        <w:rPr>
          <w:rFonts w:ascii="Times New Roman" w:hAnsi="Times New Roman" w:cs="Times New Roman"/>
          <w:sz w:val="28"/>
          <w:szCs w:val="28"/>
          <w:lang w:val="uk-UA"/>
        </w:rPr>
        <w:t>(1.</w:t>
      </w:r>
      <w:r w:rsidR="00A7339D" w:rsidRPr="00536516">
        <w:rPr>
          <w:rFonts w:ascii="Times New Roman" w:hAnsi="Times New Roman" w:cs="Times New Roman"/>
          <w:sz w:val="28"/>
          <w:szCs w:val="28"/>
          <w:lang w:val="uk-UA"/>
        </w:rPr>
        <w:t>20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)</w:t>
      </w:r>
    </w:p>
    <w:p w14:paraId="5F888531" w14:textId="77777777" w:rsidR="00A7339D" w:rsidRPr="00536516" w:rsidRDefault="00A7339D" w:rsidP="00A7339D">
      <w:pPr>
        <w:pStyle w:val="a8"/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  <w:lang w:val="uk-UA"/>
        </w:rPr>
      </w:pPr>
    </w:p>
    <w:p w14:paraId="7E85C828" w14:textId="37B10903" w:rsidR="009869B6" w:rsidRPr="00536516" w:rsidRDefault="009869B6" w:rsidP="00A7339D">
      <w:pPr>
        <w:pStyle w:val="a8"/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position w:val="-34"/>
          <w:sz w:val="28"/>
          <w:szCs w:val="28"/>
          <w:shd w:val="clear" w:color="auto" w:fill="FFFFFF"/>
          <w:lang w:val="uk-UA"/>
        </w:rPr>
        <w:object w:dxaOrig="5179" w:dyaOrig="820" w14:anchorId="29614136">
          <v:shape id="_x0000_i1074" type="#_x0000_t75" style="width:258pt;height:42pt" o:ole="">
            <v:imagedata r:id="rId107" o:title=""/>
          </v:shape>
          <o:OLEObject Type="Embed" ProgID="Equation.3" ShapeID="_x0000_i1074" DrawAspect="Content" ObjectID="_1734849435" r:id="rId108"/>
        </w:object>
      </w:r>
      <w:r w:rsidR="00A7339D" w:rsidRPr="0053651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      </w:t>
      </w:r>
      <w:r w:rsidR="00A7339D" w:rsidRPr="00536516">
        <w:rPr>
          <w:rFonts w:ascii="Times New Roman" w:hAnsi="Times New Roman" w:cs="Times New Roman"/>
          <w:sz w:val="28"/>
          <w:szCs w:val="28"/>
          <w:lang w:val="uk-UA"/>
        </w:rPr>
        <w:t>(1.</w:t>
      </w:r>
      <w:r w:rsidR="00F33D67" w:rsidRPr="00536516">
        <w:rPr>
          <w:rFonts w:ascii="Times New Roman" w:hAnsi="Times New Roman" w:cs="Times New Roman"/>
          <w:sz w:val="28"/>
          <w:szCs w:val="28"/>
          <w:lang w:val="uk-UA"/>
        </w:rPr>
        <w:t>2</w:t>
      </w:r>
      <w:r w:rsidR="00A7339D" w:rsidRPr="00536516">
        <w:rPr>
          <w:rFonts w:ascii="Times New Roman" w:hAnsi="Times New Roman" w:cs="Times New Roman"/>
          <w:sz w:val="28"/>
          <w:szCs w:val="28"/>
          <w:lang w:val="uk-UA"/>
        </w:rPr>
        <w:t>1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)</w:t>
      </w:r>
    </w:p>
    <w:p w14:paraId="6D5CA48F" w14:textId="77777777" w:rsidR="009869B6" w:rsidRPr="00536516" w:rsidRDefault="009869B6" w:rsidP="007B6325">
      <w:pPr>
        <w:pStyle w:val="a8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14:paraId="1621EFDF" w14:textId="117F3BFC" w:rsidR="00451FD8" w:rsidRPr="00536516" w:rsidRDefault="007D3352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Математична модель, запропонована для </w:t>
      </w:r>
      <w:r w:rsidR="00647AD0" w:rsidRPr="00536516">
        <w:rPr>
          <w:rFonts w:ascii="Times New Roman" w:hAnsi="Times New Roman" w:cs="Times New Roman"/>
          <w:sz w:val="28"/>
          <w:szCs w:val="28"/>
          <w:lang w:val="uk-UA"/>
        </w:rPr>
        <w:t>встановлення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оптимальної довжини </w:t>
      </w:r>
      <w:r w:rsidR="00F22842" w:rsidRPr="00536516">
        <w:rPr>
          <w:rFonts w:ascii="Times New Roman" w:hAnsi="Times New Roman" w:cs="Times New Roman"/>
          <w:sz w:val="28"/>
          <w:szCs w:val="28"/>
          <w:lang w:val="uk-UA"/>
        </w:rPr>
        <w:t>перегон</w:t>
      </w:r>
      <w:r w:rsidR="00647AD0" w:rsidRPr="00536516">
        <w:rPr>
          <w:rFonts w:ascii="Times New Roman" w:hAnsi="Times New Roman" w:cs="Times New Roman"/>
          <w:sz w:val="28"/>
          <w:szCs w:val="28"/>
          <w:lang w:val="uk-UA"/>
        </w:rPr>
        <w:t>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на будь-якій поточній довжині </w:t>
      </w:r>
      <w:r w:rsidR="00F22842" w:rsidRPr="00536516">
        <w:rPr>
          <w:rFonts w:ascii="Times New Roman" w:hAnsi="Times New Roman" w:cs="Times New Roman"/>
          <w:sz w:val="28"/>
          <w:szCs w:val="28"/>
          <w:lang w:val="uk-UA"/>
        </w:rPr>
        <w:t>маршруту,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дозволила </w:t>
      </w:r>
      <w:r w:rsidR="00F22842" w:rsidRPr="00536516">
        <w:rPr>
          <w:rFonts w:ascii="Times New Roman" w:hAnsi="Times New Roman" w:cs="Times New Roman"/>
          <w:sz w:val="28"/>
          <w:szCs w:val="28"/>
          <w:lang w:val="uk-UA"/>
        </w:rPr>
        <w:t>дослідити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загальн</w:t>
      </w:r>
      <w:r w:rsidR="00F22842" w:rsidRPr="00536516">
        <w:rPr>
          <w:rFonts w:ascii="Times New Roman" w:hAnsi="Times New Roman" w:cs="Times New Roman"/>
          <w:sz w:val="28"/>
          <w:szCs w:val="28"/>
          <w:lang w:val="uk-UA"/>
        </w:rPr>
        <w:t>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F22842" w:rsidRPr="00536516">
        <w:rPr>
          <w:rFonts w:ascii="Times New Roman" w:hAnsi="Times New Roman" w:cs="Times New Roman"/>
          <w:sz w:val="28"/>
          <w:szCs w:val="28"/>
          <w:lang w:val="uk-UA"/>
        </w:rPr>
        <w:t>відповідність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вплив</w:t>
      </w:r>
      <w:r w:rsidR="00F22842" w:rsidRPr="00536516">
        <w:rPr>
          <w:rFonts w:ascii="Times New Roman" w:hAnsi="Times New Roman" w:cs="Times New Roman"/>
          <w:sz w:val="28"/>
          <w:szCs w:val="28"/>
          <w:lang w:val="uk-UA"/>
        </w:rPr>
        <w:t>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факторів систем міського пасажирського транспорту на оптимальну довжину </w:t>
      </w:r>
      <w:r w:rsidR="00F22842" w:rsidRPr="00536516">
        <w:rPr>
          <w:rFonts w:ascii="Times New Roman" w:hAnsi="Times New Roman" w:cs="Times New Roman"/>
          <w:sz w:val="28"/>
          <w:szCs w:val="28"/>
          <w:lang w:val="uk-UA"/>
        </w:rPr>
        <w:t>перегону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F22842" w:rsidRPr="00536516">
        <w:rPr>
          <w:rFonts w:ascii="Times New Roman" w:hAnsi="Times New Roman" w:cs="Times New Roman"/>
          <w:sz w:val="28"/>
          <w:szCs w:val="28"/>
          <w:lang w:val="uk-UA"/>
        </w:rPr>
        <w:t>із урахуванням загальних витрат місцевих жителів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71B75812" w14:textId="3648D1DF" w:rsidR="00A22B01" w:rsidRPr="00536516" w:rsidRDefault="007120F2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У роботі Калюжного М.В. [</w:t>
      </w:r>
      <w:r w:rsidR="00812F59" w:rsidRPr="00536516">
        <w:rPr>
          <w:rFonts w:ascii="Times New Roman" w:hAnsi="Times New Roman" w:cs="Times New Roman"/>
          <w:sz w:val="28"/>
          <w:szCs w:val="28"/>
          <w:shd w:val="clear" w:color="auto" w:fill="FFFFFF"/>
        </w:rPr>
        <w:t>9</w:t>
      </w:r>
      <w:r w:rsidRPr="0053651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] здійснено</w:t>
      </w:r>
      <w:r w:rsidR="004E1493" w:rsidRPr="0053651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процес</w:t>
      </w:r>
      <w:r w:rsidRPr="0053651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аналіз</w:t>
      </w:r>
      <w:r w:rsidR="004E1493" w:rsidRPr="0053651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у</w:t>
      </w:r>
      <w:r w:rsidRPr="0053651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метод</w:t>
      </w:r>
      <w:r w:rsidR="004E1493" w:rsidRPr="0053651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ик в</w:t>
      </w:r>
      <w:r w:rsidRPr="0053651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досконалення процесу пасажирського </w:t>
      </w:r>
      <w:r w:rsidR="004E1493" w:rsidRPr="0053651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переміщення</w:t>
      </w:r>
      <w:r w:rsidRPr="0053651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="004E1493" w:rsidRPr="0053651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з використанням міського пасажирського транспорту</w:t>
      </w:r>
      <w:r w:rsidRPr="0053651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та наукових підходів до визначення тривалості </w:t>
      </w:r>
      <w:r w:rsidR="004E1493" w:rsidRPr="0053651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проїзду</w:t>
      </w:r>
      <w:r w:rsidRPr="0053651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. </w:t>
      </w:r>
      <w:r w:rsidR="004E1493" w:rsidRPr="0053651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Проведене а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наліз</w:t>
      </w:r>
      <w:r w:rsidR="004E1493" w:rsidRPr="00536516">
        <w:rPr>
          <w:rFonts w:ascii="Times New Roman" w:hAnsi="Times New Roman" w:cs="Times New Roman"/>
          <w:sz w:val="28"/>
          <w:szCs w:val="28"/>
          <w:lang w:val="uk-UA"/>
        </w:rPr>
        <w:t>ування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E1493" w:rsidRPr="00536516">
        <w:rPr>
          <w:rFonts w:ascii="Times New Roman" w:hAnsi="Times New Roman" w:cs="Times New Roman"/>
          <w:sz w:val="28"/>
          <w:szCs w:val="28"/>
          <w:lang w:val="uk-UA"/>
        </w:rPr>
        <w:t>шляхів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до визначення тривалості поїздок на міських пасажирських маршрутах показ</w:t>
      </w:r>
      <w:r w:rsidR="004E1493" w:rsidRPr="00536516">
        <w:rPr>
          <w:rFonts w:ascii="Times New Roman" w:hAnsi="Times New Roman" w:cs="Times New Roman"/>
          <w:sz w:val="28"/>
          <w:szCs w:val="28"/>
          <w:lang w:val="uk-UA"/>
        </w:rPr>
        <w:t>ало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, що вони засновані на мінімізації часу, який пасажири </w:t>
      </w:r>
      <w:r w:rsidR="004E1493" w:rsidRPr="00536516">
        <w:rPr>
          <w:rFonts w:ascii="Times New Roman" w:hAnsi="Times New Roman" w:cs="Times New Roman"/>
          <w:sz w:val="28"/>
          <w:szCs w:val="28"/>
          <w:lang w:val="uk-UA"/>
        </w:rPr>
        <w:t>затрачають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E1493" w:rsidRPr="00536516">
        <w:rPr>
          <w:rFonts w:ascii="Times New Roman" w:hAnsi="Times New Roman" w:cs="Times New Roman"/>
          <w:sz w:val="28"/>
          <w:szCs w:val="28"/>
          <w:lang w:val="uk-UA"/>
        </w:rPr>
        <w:t>на переміщення з використанням громадського транспорту</w:t>
      </w:r>
      <w:r w:rsidR="00A22B01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Мета дослідження Калюжного М.В.</w:t>
      </w:r>
      <w:r w:rsidR="007F6F0C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12F59" w:rsidRPr="00536516">
        <w:rPr>
          <w:rFonts w:ascii="Times New Roman" w:hAnsi="Times New Roman" w:cs="Times New Roman"/>
          <w:sz w:val="28"/>
          <w:szCs w:val="28"/>
          <w:lang w:val="uk-UA"/>
        </w:rPr>
        <w:t>[</w:t>
      </w:r>
      <w:r w:rsidR="00812F59" w:rsidRPr="00536516">
        <w:rPr>
          <w:rFonts w:ascii="Times New Roman" w:hAnsi="Times New Roman" w:cs="Times New Roman"/>
          <w:sz w:val="28"/>
          <w:szCs w:val="28"/>
        </w:rPr>
        <w:t>9</w:t>
      </w:r>
      <w:r w:rsidR="00F33D67" w:rsidRPr="00536516">
        <w:rPr>
          <w:rFonts w:ascii="Times New Roman" w:hAnsi="Times New Roman" w:cs="Times New Roman"/>
          <w:sz w:val="28"/>
          <w:szCs w:val="28"/>
          <w:lang w:val="uk-UA"/>
        </w:rPr>
        <w:t>]</w:t>
      </w:r>
      <w:r w:rsidR="00A22B01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- це визначення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A22B01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максимальної довжини перегону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на маршруті міського пасажирського транспорту, що гарантує мінімальний час </w:t>
      </w:r>
      <w:r w:rsidR="00A22B01" w:rsidRPr="00536516">
        <w:rPr>
          <w:rFonts w:ascii="Times New Roman" w:hAnsi="Times New Roman" w:cs="Times New Roman"/>
          <w:sz w:val="28"/>
          <w:szCs w:val="28"/>
          <w:lang w:val="uk-UA"/>
        </w:rPr>
        <w:t>проїзду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пасажирів</w:t>
      </w:r>
      <w:r w:rsidR="00A22B01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пасажирів на ньому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7F6F0C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14:paraId="2EFC0379" w14:textId="1D6BF098" w:rsidR="00016848" w:rsidRPr="00536516" w:rsidRDefault="007120F2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На підставі</w:t>
      </w:r>
      <w:r w:rsidR="007F6F0C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аналізу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методів моделювання зроблено висновок, що найбільш раціональними методами вивчення закономірностей зміни часу, який </w:t>
      </w:r>
      <w:r w:rsidR="007F6F0C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F6F0C" w:rsidRPr="00536516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пасажири </w:t>
      </w:r>
      <w:r w:rsidR="00A74FCF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затрачають на переміщення як функції від довжини перегону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пасажирського маршруту, є методи кореляційного та регресійного аналізу. </w:t>
      </w:r>
    </w:p>
    <w:p w14:paraId="151DFB0C" w14:textId="5F9D814D" w:rsidR="00957513" w:rsidRPr="00536516" w:rsidRDefault="00957513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Після </w:t>
      </w:r>
      <w:r w:rsidR="00564CBC" w:rsidRPr="00536516">
        <w:rPr>
          <w:rFonts w:ascii="Times New Roman" w:hAnsi="Times New Roman" w:cs="Times New Roman"/>
          <w:sz w:val="28"/>
          <w:szCs w:val="28"/>
          <w:lang w:val="uk-UA"/>
        </w:rPr>
        <w:t>проведення відповідних аналітичних перетворень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бул</w:t>
      </w:r>
      <w:r w:rsidR="00564CBC" w:rsidRPr="00536516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отриман</w:t>
      </w:r>
      <w:r w:rsidR="00564CBC" w:rsidRPr="00536516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цільов</w:t>
      </w:r>
      <w:r w:rsidR="00564CBC" w:rsidRPr="00536516">
        <w:rPr>
          <w:rFonts w:ascii="Times New Roman" w:hAnsi="Times New Roman" w:cs="Times New Roman"/>
          <w:sz w:val="28"/>
          <w:szCs w:val="28"/>
          <w:lang w:val="uk-UA"/>
        </w:rPr>
        <w:t>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функці</w:t>
      </w:r>
      <w:r w:rsidR="00564CBC" w:rsidRPr="00536516">
        <w:rPr>
          <w:rFonts w:ascii="Times New Roman" w:hAnsi="Times New Roman" w:cs="Times New Roman"/>
          <w:sz w:val="28"/>
          <w:szCs w:val="28"/>
          <w:lang w:val="uk-UA"/>
        </w:rPr>
        <w:t>ю для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визначення </w:t>
      </w:r>
      <w:r w:rsidR="00564CBC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часу </w:t>
      </w:r>
      <w:r w:rsidR="002D484F" w:rsidRPr="00536516">
        <w:rPr>
          <w:rFonts w:ascii="Times New Roman" w:hAnsi="Times New Roman" w:cs="Times New Roman"/>
          <w:sz w:val="28"/>
          <w:szCs w:val="28"/>
          <w:lang w:val="uk-UA"/>
        </w:rPr>
        <w:t>поїздки</w:t>
      </w:r>
      <w:r w:rsidR="00564CBC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в залежності від довжини перегону на пасажирських маршрутах</w:t>
      </w:r>
      <w:r w:rsidR="00812F59" w:rsidRPr="00536516">
        <w:rPr>
          <w:rFonts w:ascii="Times New Roman" w:hAnsi="Times New Roman" w:cs="Times New Roman"/>
          <w:sz w:val="28"/>
          <w:szCs w:val="28"/>
        </w:rPr>
        <w:t xml:space="preserve"> [9]</w:t>
      </w:r>
    </w:p>
    <w:p w14:paraId="7A6006E0" w14:textId="77777777" w:rsidR="002D484F" w:rsidRPr="00536516" w:rsidRDefault="002D484F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3A34B6C7" w14:textId="603F15BA" w:rsidR="00957513" w:rsidRPr="00536516" w:rsidRDefault="002D484F" w:rsidP="002D484F">
      <w:pPr>
        <w:pStyle w:val="a8"/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position w:val="-208"/>
          <w:sz w:val="28"/>
          <w:szCs w:val="28"/>
          <w:lang w:val="uk-UA"/>
        </w:rPr>
        <w:object w:dxaOrig="8160" w:dyaOrig="4020" w14:anchorId="130F8D43">
          <v:shape id="_x0000_i1075" type="#_x0000_t75" style="width:387pt;height:190.5pt" o:ole="">
            <v:imagedata r:id="rId109" o:title=""/>
          </v:shape>
          <o:OLEObject Type="Embed" ProgID="Equation.3" ShapeID="_x0000_i1075" DrawAspect="Content" ObjectID="_1734849436" r:id="rId110"/>
        </w:objec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 (1.22</w:t>
      </w:r>
      <w:r w:rsidR="00957513" w:rsidRPr="00536516">
        <w:rPr>
          <w:rFonts w:ascii="Times New Roman" w:hAnsi="Times New Roman" w:cs="Times New Roman"/>
          <w:sz w:val="28"/>
          <w:szCs w:val="28"/>
          <w:lang w:val="uk-UA"/>
        </w:rPr>
        <w:t>)</w:t>
      </w:r>
    </w:p>
    <w:p w14:paraId="614612F1" w14:textId="77777777" w:rsidR="002D484F" w:rsidRPr="00536516" w:rsidRDefault="002D484F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56476651" w14:textId="77777777" w:rsidR="007E6DF8" w:rsidRPr="00536516" w:rsidRDefault="007E6DF8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bCs/>
          <w:caps/>
          <w:sz w:val="28"/>
          <w:szCs w:val="28"/>
          <w:lang w:val="uk-UA"/>
        </w:rPr>
      </w:pPr>
    </w:p>
    <w:p w14:paraId="146A13B5" w14:textId="77777777" w:rsidR="0093545A" w:rsidRPr="00536516" w:rsidRDefault="0093545A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bCs/>
          <w:caps/>
          <w:sz w:val="28"/>
          <w:szCs w:val="28"/>
          <w:lang w:val="uk-UA"/>
        </w:rPr>
      </w:pPr>
    </w:p>
    <w:p w14:paraId="0C2D0AAB" w14:textId="6D43E8B3" w:rsidR="0047134A" w:rsidRPr="00536516" w:rsidRDefault="00790C54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b/>
          <w:sz w:val="28"/>
          <w:szCs w:val="28"/>
          <w:lang w:val="uk-UA"/>
        </w:rPr>
        <w:t>1.3</w:t>
      </w:r>
      <w:r w:rsidR="007579E5" w:rsidRPr="00536516">
        <w:rPr>
          <w:rFonts w:ascii="Times New Roman" w:hAnsi="Times New Roman" w:cs="Times New Roman"/>
          <w:b/>
          <w:sz w:val="28"/>
          <w:szCs w:val="28"/>
          <w:lang w:val="uk-UA"/>
        </w:rPr>
        <w:t>.</w:t>
      </w:r>
      <w:r w:rsidRPr="00536516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93545A" w:rsidRPr="00536516">
        <w:rPr>
          <w:rFonts w:ascii="Times New Roman" w:hAnsi="Times New Roman" w:cs="Times New Roman"/>
          <w:b/>
          <w:sz w:val="28"/>
          <w:szCs w:val="28"/>
          <w:lang w:val="uk-UA"/>
        </w:rPr>
        <w:t>Рекомендації</w:t>
      </w:r>
      <w:r w:rsidR="002D484F" w:rsidRPr="00536516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щодо</w:t>
      </w:r>
      <w:r w:rsidRPr="00536516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раціонального розташування з</w:t>
      </w:r>
      <w:r w:rsidR="0093545A" w:rsidRPr="00536516">
        <w:rPr>
          <w:rFonts w:ascii="Times New Roman" w:hAnsi="Times New Roman" w:cs="Times New Roman"/>
          <w:b/>
          <w:sz w:val="28"/>
          <w:szCs w:val="28"/>
          <w:lang w:val="uk-UA"/>
        </w:rPr>
        <w:t>упинок громадського транспорту</w:t>
      </w:r>
    </w:p>
    <w:p w14:paraId="36FF0269" w14:textId="77777777" w:rsidR="00E85F70" w:rsidRPr="00536516" w:rsidRDefault="00E85F70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4482B835" w14:textId="77777777" w:rsidR="0093545A" w:rsidRPr="00536516" w:rsidRDefault="0093545A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700C4A23" w14:textId="38764CF3" w:rsidR="0047134A" w:rsidRPr="00536516" w:rsidRDefault="00F344CC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250BE" w:rsidRPr="00536516">
        <w:rPr>
          <w:rFonts w:ascii="Times New Roman" w:hAnsi="Times New Roman" w:cs="Times New Roman"/>
          <w:sz w:val="28"/>
          <w:szCs w:val="28"/>
          <w:lang w:val="uk-UA"/>
        </w:rPr>
        <w:t>Питання</w:t>
      </w:r>
      <w:r w:rsidR="0047134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визначення раціонального розташування </w:t>
      </w:r>
      <w:r w:rsidR="007250BE" w:rsidRPr="00536516">
        <w:rPr>
          <w:rFonts w:ascii="Times New Roman" w:hAnsi="Times New Roman" w:cs="Times New Roman"/>
          <w:sz w:val="28"/>
          <w:szCs w:val="28"/>
          <w:lang w:val="uk-UA"/>
        </w:rPr>
        <w:t>пунктів зупинки громадського пасажирського транспорту</w:t>
      </w:r>
      <w:r w:rsidR="0047134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на території міста є дуже важливим елементом містобудування [1</w:t>
      </w:r>
      <w:r w:rsidR="00812F59" w:rsidRPr="00536516">
        <w:rPr>
          <w:rFonts w:ascii="Times New Roman" w:hAnsi="Times New Roman" w:cs="Times New Roman"/>
          <w:sz w:val="28"/>
          <w:szCs w:val="28"/>
          <w:lang w:val="uk-UA"/>
        </w:rPr>
        <w:t>-7</w:t>
      </w:r>
      <w:r w:rsidR="0047134A" w:rsidRPr="00536516">
        <w:rPr>
          <w:rFonts w:ascii="Times New Roman" w:hAnsi="Times New Roman" w:cs="Times New Roman"/>
          <w:sz w:val="28"/>
          <w:szCs w:val="28"/>
          <w:lang w:val="uk-UA"/>
        </w:rPr>
        <w:t>], як</w:t>
      </w:r>
      <w:r w:rsidR="007250BE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е на </w:t>
      </w:r>
      <w:r w:rsidR="0047134A" w:rsidRPr="00536516">
        <w:rPr>
          <w:rFonts w:ascii="Times New Roman" w:hAnsi="Times New Roman" w:cs="Times New Roman"/>
          <w:sz w:val="28"/>
          <w:szCs w:val="28"/>
          <w:lang w:val="uk-UA"/>
        </w:rPr>
        <w:t>сьогодні</w:t>
      </w:r>
      <w:r w:rsidR="007250BE" w:rsidRPr="00536516">
        <w:rPr>
          <w:rFonts w:ascii="Times New Roman" w:hAnsi="Times New Roman" w:cs="Times New Roman"/>
          <w:sz w:val="28"/>
          <w:szCs w:val="28"/>
          <w:lang w:val="uk-UA"/>
        </w:rPr>
        <w:t>шній день</w:t>
      </w:r>
      <w:r w:rsidR="0047134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250BE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потребує вирішення та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обґрунтування</w:t>
      </w:r>
      <w:r w:rsidR="0047134A" w:rsidRPr="00536516">
        <w:rPr>
          <w:rFonts w:ascii="Times New Roman" w:hAnsi="Times New Roman" w:cs="Times New Roman"/>
          <w:sz w:val="28"/>
          <w:szCs w:val="28"/>
          <w:lang w:val="uk-UA"/>
        </w:rPr>
        <w:t>. Крім загальних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стандартів розташування зупиночних пунктів для громадського транспорту загального користування</w:t>
      </w:r>
      <w:r w:rsidR="0047134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, існують також окремі інструкції для автобусних і тролейбусних зупинок, що вносить додатковий фактор невизначеності при прийнятті </w:t>
      </w:r>
      <w:r w:rsidR="00390F1F" w:rsidRPr="00536516">
        <w:rPr>
          <w:rFonts w:ascii="Times New Roman" w:hAnsi="Times New Roman" w:cs="Times New Roman"/>
          <w:sz w:val="28"/>
          <w:szCs w:val="28"/>
          <w:lang w:val="uk-UA"/>
        </w:rPr>
        <w:t>управлінського рішення щодо місць їхнього розташування</w:t>
      </w:r>
      <w:r w:rsidR="0047134A" w:rsidRPr="0053651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2285124F" w14:textId="7B975D78" w:rsidR="0047134A" w:rsidRPr="00536516" w:rsidRDefault="00390F1F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lastRenderedPageBreak/>
        <w:t>Зупиночний пункт -</w:t>
      </w:r>
      <w:r w:rsidR="0047134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це місце </w:t>
      </w:r>
      <w:r w:rsidR="002E5F25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для посадки і висадки пасажирів </w:t>
      </w:r>
      <w:r w:rsidR="0047134A" w:rsidRPr="00536516">
        <w:rPr>
          <w:rFonts w:ascii="Times New Roman" w:hAnsi="Times New Roman" w:cs="Times New Roman"/>
          <w:sz w:val="28"/>
          <w:szCs w:val="28"/>
          <w:lang w:val="uk-UA"/>
        </w:rPr>
        <w:t>[</w:t>
      </w:r>
      <w:r w:rsidR="00812F59" w:rsidRPr="00536516">
        <w:rPr>
          <w:rFonts w:ascii="Times New Roman" w:hAnsi="Times New Roman" w:cs="Times New Roman"/>
          <w:sz w:val="28"/>
          <w:szCs w:val="28"/>
        </w:rPr>
        <w:t>1, 15, 16</w:t>
      </w:r>
      <w:r w:rsidR="0047134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].  Залежно від їх розташування на </w:t>
      </w:r>
      <w:r w:rsidR="002E5F25" w:rsidRPr="00536516">
        <w:rPr>
          <w:rFonts w:ascii="Times New Roman" w:hAnsi="Times New Roman" w:cs="Times New Roman"/>
          <w:sz w:val="28"/>
          <w:szCs w:val="28"/>
          <w:lang w:val="uk-UA"/>
        </w:rPr>
        <w:t>пасажирському</w:t>
      </w:r>
      <w:r w:rsidR="0047134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маршруті  </w:t>
      </w:r>
      <w:r w:rsidR="002E5F25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вони </w:t>
      </w:r>
      <w:r w:rsidR="0047134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поділяються на </w:t>
      </w:r>
      <w:r w:rsidR="00F33D67" w:rsidRPr="00536516">
        <w:rPr>
          <w:rFonts w:ascii="Times New Roman" w:hAnsi="Times New Roman" w:cs="Times New Roman"/>
          <w:sz w:val="28"/>
          <w:szCs w:val="28"/>
          <w:lang w:val="uk-UA"/>
        </w:rPr>
        <w:t>проміжні</w:t>
      </w:r>
      <w:r w:rsidR="0047134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та кінцеві</w:t>
      </w:r>
      <w:r w:rsidR="00F33D67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одиниці</w:t>
      </w:r>
      <w:r w:rsidR="0047134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[</w:t>
      </w:r>
      <w:r w:rsidR="00812F59" w:rsidRPr="00536516">
        <w:rPr>
          <w:rFonts w:ascii="Times New Roman" w:hAnsi="Times New Roman" w:cs="Times New Roman"/>
          <w:sz w:val="28"/>
          <w:szCs w:val="28"/>
          <w:lang w:val="uk-UA"/>
        </w:rPr>
        <w:t>1</w:t>
      </w:r>
      <w:r w:rsidR="00812F59" w:rsidRPr="00536516">
        <w:rPr>
          <w:rFonts w:ascii="Times New Roman" w:hAnsi="Times New Roman" w:cs="Times New Roman"/>
          <w:sz w:val="28"/>
          <w:szCs w:val="28"/>
        </w:rPr>
        <w:t>4</w:t>
      </w:r>
      <w:r w:rsidR="00812F59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- 1</w:t>
      </w:r>
      <w:r w:rsidR="00812F59" w:rsidRPr="00536516">
        <w:rPr>
          <w:rFonts w:ascii="Times New Roman" w:hAnsi="Times New Roman" w:cs="Times New Roman"/>
          <w:sz w:val="28"/>
          <w:szCs w:val="28"/>
        </w:rPr>
        <w:t>6</w:t>
      </w:r>
      <w:r w:rsidR="0047134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]. При </w:t>
      </w:r>
      <w:r w:rsidR="002E5F25" w:rsidRPr="00536516">
        <w:rPr>
          <w:rFonts w:ascii="Times New Roman" w:hAnsi="Times New Roman" w:cs="Times New Roman"/>
          <w:sz w:val="28"/>
          <w:szCs w:val="28"/>
          <w:lang w:val="uk-UA"/>
        </w:rPr>
        <w:t>проектуванні та встановлені автобусних зупинок слід</w:t>
      </w:r>
      <w:r w:rsidR="00F33D67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враховувати </w:t>
      </w:r>
      <w:r w:rsidR="002E5F25" w:rsidRPr="00536516">
        <w:rPr>
          <w:rFonts w:ascii="Times New Roman" w:hAnsi="Times New Roman" w:cs="Times New Roman"/>
          <w:sz w:val="28"/>
          <w:szCs w:val="28"/>
          <w:lang w:val="uk-UA"/>
        </w:rPr>
        <w:t>ряд головних  факторів</w:t>
      </w:r>
      <w:r w:rsidR="0047134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[</w:t>
      </w:r>
      <w:r w:rsidR="00F33D67" w:rsidRPr="00536516">
        <w:rPr>
          <w:rFonts w:ascii="Times New Roman" w:hAnsi="Times New Roman" w:cs="Times New Roman"/>
          <w:sz w:val="28"/>
          <w:szCs w:val="28"/>
          <w:lang w:val="uk-UA"/>
        </w:rPr>
        <w:t>18</w:t>
      </w:r>
      <w:r w:rsidR="0047134A" w:rsidRPr="00536516">
        <w:rPr>
          <w:rFonts w:ascii="Times New Roman" w:hAnsi="Times New Roman" w:cs="Times New Roman"/>
          <w:sz w:val="28"/>
          <w:szCs w:val="28"/>
          <w:lang w:val="uk-UA"/>
        </w:rPr>
        <w:t>]:</w:t>
      </w:r>
    </w:p>
    <w:p w14:paraId="661C2242" w14:textId="6C03A9DC" w:rsidR="0047134A" w:rsidRPr="00536516" w:rsidRDefault="0047134A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- забезпечення </w:t>
      </w:r>
      <w:r w:rsidR="002E5F25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високих показників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безпеки </w:t>
      </w:r>
      <w:r w:rsidR="002E5F25" w:rsidRPr="00536516">
        <w:rPr>
          <w:rFonts w:ascii="Times New Roman" w:hAnsi="Times New Roman" w:cs="Times New Roman"/>
          <w:sz w:val="28"/>
          <w:szCs w:val="28"/>
          <w:lang w:val="uk-UA"/>
        </w:rPr>
        <w:t>для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руху людей;</w:t>
      </w:r>
    </w:p>
    <w:p w14:paraId="605B3BB4" w14:textId="3D38DEA2" w:rsidR="0047134A" w:rsidRPr="00536516" w:rsidRDefault="00A84368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- розташування на маршрутах проходження пасажирських транспортних засобів</w:t>
      </w:r>
      <w:r w:rsidR="0047134A" w:rsidRPr="00536516"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14:paraId="6D9EAE99" w14:textId="3D557C55" w:rsidR="0047134A" w:rsidRPr="00536516" w:rsidRDefault="0047134A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- </w:t>
      </w:r>
      <w:r w:rsidR="00A84368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врахування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інтенсивн</w:t>
      </w:r>
      <w:r w:rsidR="00A84368" w:rsidRPr="00536516">
        <w:rPr>
          <w:rFonts w:ascii="Times New Roman" w:hAnsi="Times New Roman" w:cs="Times New Roman"/>
          <w:sz w:val="28"/>
          <w:szCs w:val="28"/>
          <w:lang w:val="uk-UA"/>
        </w:rPr>
        <w:t>ості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A84368" w:rsidRPr="00536516">
        <w:rPr>
          <w:rFonts w:ascii="Times New Roman" w:hAnsi="Times New Roman" w:cs="Times New Roman"/>
          <w:sz w:val="28"/>
          <w:szCs w:val="28"/>
          <w:lang w:val="uk-UA"/>
        </w:rPr>
        <w:t>та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напрям</w:t>
      </w:r>
      <w:r w:rsidR="00A84368" w:rsidRPr="00536516">
        <w:rPr>
          <w:rFonts w:ascii="Times New Roman" w:hAnsi="Times New Roman" w:cs="Times New Roman"/>
          <w:sz w:val="28"/>
          <w:szCs w:val="28"/>
          <w:lang w:val="uk-UA"/>
        </w:rPr>
        <w:t>ків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руху</w:t>
      </w:r>
      <w:r w:rsidR="00A84368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транспортних та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пішохідних потоків;</w:t>
      </w:r>
    </w:p>
    <w:p w14:paraId="52DAD126" w14:textId="7C00EA2D" w:rsidR="0047134A" w:rsidRPr="00536516" w:rsidRDefault="0047134A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- забезпечення </w:t>
      </w:r>
      <w:r w:rsidR="002A5012" w:rsidRPr="00536516">
        <w:rPr>
          <w:rFonts w:ascii="Times New Roman" w:hAnsi="Times New Roman" w:cs="Times New Roman"/>
          <w:sz w:val="28"/>
          <w:szCs w:val="28"/>
          <w:lang w:val="uk-UA"/>
        </w:rPr>
        <w:t>можливості пересадок із одного маршруту або виду транспорту на інший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14:paraId="3DC3FF67" w14:textId="713B7EE9" w:rsidR="0047134A" w:rsidRPr="00536516" w:rsidRDefault="0047134A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- </w:t>
      </w:r>
      <w:r w:rsidR="002A5012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створення мінімально можливих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2A5012" w:rsidRPr="00536516">
        <w:rPr>
          <w:rFonts w:ascii="Times New Roman" w:hAnsi="Times New Roman" w:cs="Times New Roman"/>
          <w:sz w:val="28"/>
          <w:szCs w:val="28"/>
          <w:lang w:val="uk-UA"/>
        </w:rPr>
        <w:t>перешкод для транспортних потоків.</w:t>
      </w:r>
    </w:p>
    <w:p w14:paraId="19D5379A" w14:textId="399D29F6" w:rsidR="0047134A" w:rsidRPr="00536516" w:rsidRDefault="0047134A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Залежно від загальних умов</w:t>
      </w:r>
      <w:r w:rsidR="00F33D67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зупинки громадського транспорту</w:t>
      </w:r>
      <w:r w:rsidR="00DE055D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мож</w:t>
      </w:r>
      <w:r w:rsidR="00DE055D" w:rsidRPr="00536516">
        <w:rPr>
          <w:rFonts w:ascii="Times New Roman" w:hAnsi="Times New Roman" w:cs="Times New Roman"/>
          <w:sz w:val="28"/>
          <w:szCs w:val="28"/>
          <w:lang w:val="uk-UA"/>
        </w:rPr>
        <w:t>уть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E055D" w:rsidRPr="00536516">
        <w:rPr>
          <w:rFonts w:ascii="Times New Roman" w:hAnsi="Times New Roman" w:cs="Times New Roman"/>
          <w:sz w:val="28"/>
          <w:szCs w:val="28"/>
          <w:lang w:val="uk-UA"/>
        </w:rPr>
        <w:t>розміщуватися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перед або позаду перехрестя</w:t>
      </w:r>
      <w:r w:rsidR="00F33D67" w:rsidRPr="00536516">
        <w:rPr>
          <w:rFonts w:ascii="Times New Roman" w:hAnsi="Times New Roman" w:cs="Times New Roman"/>
          <w:sz w:val="28"/>
          <w:szCs w:val="28"/>
          <w:lang w:val="uk-UA"/>
        </w:rPr>
        <w:t>, а також посередині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E055D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перегонів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[</w:t>
      </w:r>
      <w:r w:rsidR="00812F59" w:rsidRPr="00536516">
        <w:rPr>
          <w:rFonts w:ascii="Times New Roman" w:hAnsi="Times New Roman" w:cs="Times New Roman"/>
          <w:sz w:val="28"/>
          <w:szCs w:val="28"/>
        </w:rPr>
        <w:t xml:space="preserve">1-7,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25</w:t>
      </w:r>
      <w:r w:rsidR="00812F59" w:rsidRPr="00536516">
        <w:rPr>
          <w:rFonts w:ascii="Times New Roman" w:hAnsi="Times New Roman" w:cs="Times New Roman"/>
          <w:sz w:val="28"/>
          <w:szCs w:val="28"/>
        </w:rPr>
        <w:t>, 26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]. </w:t>
      </w:r>
    </w:p>
    <w:p w14:paraId="23C2BFBA" w14:textId="7542ED03" w:rsidR="0047134A" w:rsidRPr="00536516" w:rsidRDefault="0047134A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Бажано більш детально розглянути три варіанти </w:t>
      </w:r>
      <w:r w:rsidR="00DE055D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можливого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розміщення</w:t>
      </w:r>
      <w:r w:rsidR="00DE055D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зупиночних пунктів громадського транспорту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:</w:t>
      </w:r>
    </w:p>
    <w:p w14:paraId="0141FF91" w14:textId="77777777" w:rsidR="0047134A" w:rsidRPr="00536516" w:rsidRDefault="0047134A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- Якщо ви їдете МТЗ по маршруту і по маршруту цього маршруту, необхідно повернути ліворуч, в цьому випадку доцільно поставити зупинку за перехрестям;</w:t>
      </w:r>
    </w:p>
    <w:p w14:paraId="5BF60B9B" w14:textId="59F983D1" w:rsidR="0040505A" w:rsidRPr="00536516" w:rsidRDefault="00DE055D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- п</w:t>
      </w:r>
      <w:r w:rsidR="0040505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ри русі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громадського пасажирського транспорту</w:t>
      </w:r>
      <w:r w:rsidR="0040505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по маршруту</w:t>
      </w:r>
      <w:r w:rsidR="00900B6D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, коли виникає потреба у здійснені повороту ліворуч , доцільно зупиночний </w:t>
      </w:r>
      <w:proofErr w:type="spellStart"/>
      <w:r w:rsidR="00900B6D" w:rsidRPr="00536516">
        <w:rPr>
          <w:rFonts w:ascii="Times New Roman" w:hAnsi="Times New Roman" w:cs="Times New Roman"/>
          <w:sz w:val="28"/>
          <w:szCs w:val="28"/>
          <w:lang w:val="uk-UA"/>
        </w:rPr>
        <w:t>пунк</w:t>
      </w:r>
      <w:proofErr w:type="spellEnd"/>
      <w:r w:rsidR="00900B6D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розміщувати за перехрестям</w:t>
      </w:r>
      <w:r w:rsidR="0040505A" w:rsidRPr="00536516"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14:paraId="0928206A" w14:textId="4D6179FA" w:rsidR="0040505A" w:rsidRPr="00536516" w:rsidRDefault="00900B6D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- п</w:t>
      </w:r>
      <w:r w:rsidR="0040505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ри наявності періодичного скупчення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пасажирського транспорту</w:t>
      </w:r>
      <w:r w:rsidR="0040505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, що перевищує межі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зупиночного пункту</w:t>
      </w:r>
      <w:r w:rsidR="0040505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, необхідно утриматися від розміщення зупинки за перехрестям, вона повинна бути розташована до перехрестя або </w:t>
      </w:r>
      <w:r w:rsidR="004D01FD" w:rsidRPr="00536516">
        <w:rPr>
          <w:rFonts w:ascii="Times New Roman" w:hAnsi="Times New Roman" w:cs="Times New Roman"/>
          <w:sz w:val="28"/>
          <w:szCs w:val="28"/>
          <w:lang w:val="uk-UA"/>
        </w:rPr>
        <w:t>реконструйована</w:t>
      </w:r>
      <w:r w:rsidR="0040505A" w:rsidRPr="00536516"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14:paraId="63703F0C" w14:textId="17E39786" w:rsidR="0040505A" w:rsidRPr="00536516" w:rsidRDefault="004D01FD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- н</w:t>
      </w:r>
      <w:r w:rsidR="0040505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а складних перехрестях зупинки повинні розташовуватися за перехрестям. У зоні пересадки з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одного</w:t>
      </w:r>
      <w:r w:rsidR="0040505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автобусно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го</w:t>
      </w:r>
      <w:r w:rsidR="0040505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маршруту</w:t>
      </w:r>
      <w:r w:rsidR="0040505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на інш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ий рекомендується розміщувати </w:t>
      </w:r>
      <w:r w:rsidR="0040505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зупинку першого маршруту перед перехрестям, а  </w:t>
      </w:r>
      <w:r w:rsidR="00B53839" w:rsidRPr="00536516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другого – після </w:t>
      </w:r>
      <w:r w:rsidR="0040505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перехрестя.  При цьому обидві зупинки знаходяться з одного боку вулиці і потреба пасажирів в переході вулиці зводиться до мінімуму.</w:t>
      </w:r>
    </w:p>
    <w:p w14:paraId="642FA692" w14:textId="5AD1F6C8" w:rsidR="0040505A" w:rsidRPr="00536516" w:rsidRDefault="00CC2EFA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- як</w:t>
      </w:r>
      <w:r w:rsidR="0040505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що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значний</w:t>
      </w:r>
      <w:r w:rsidR="0040505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відсоток пасажирів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виходить</w:t>
      </w:r>
      <w:r w:rsidR="0040505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на зупинці, </w:t>
      </w:r>
      <w:r w:rsidR="00253A32" w:rsidRPr="00536516">
        <w:rPr>
          <w:rFonts w:ascii="Times New Roman" w:hAnsi="Times New Roman" w:cs="Times New Roman"/>
          <w:sz w:val="28"/>
          <w:szCs w:val="28"/>
          <w:lang w:val="uk-UA"/>
        </w:rPr>
        <w:t>і там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формується великий пасажиропотік</w:t>
      </w:r>
      <w:r w:rsidR="0040505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, автобусна зупинка повинна бути </w:t>
      </w:r>
      <w:r w:rsidR="00253A32" w:rsidRPr="00536516">
        <w:rPr>
          <w:rFonts w:ascii="Times New Roman" w:hAnsi="Times New Roman" w:cs="Times New Roman"/>
          <w:sz w:val="28"/>
          <w:szCs w:val="28"/>
          <w:lang w:val="uk-UA"/>
        </w:rPr>
        <w:t>розміщена</w:t>
      </w:r>
      <w:r w:rsidR="0040505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таким чином, щоб мінімізувати пішохідний перехід перехрестя. В цьому випадку є можливість розташування зупинки перед перехрестям або позаду нього.</w:t>
      </w:r>
    </w:p>
    <w:p w14:paraId="13160882" w14:textId="5EA87B25" w:rsidR="0040505A" w:rsidRPr="00536516" w:rsidRDefault="00253A32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Відстань</w:t>
      </w:r>
      <w:r w:rsidR="0040505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пішохідн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их</w:t>
      </w:r>
      <w:r w:rsidR="0040505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підходів</w:t>
      </w:r>
      <w:r w:rsidR="0040505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до найближчої зупинки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громадського транспорту </w:t>
      </w:r>
      <w:r w:rsidR="0040505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повинна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не </w:t>
      </w:r>
      <w:r w:rsidR="00F33D67" w:rsidRPr="00536516">
        <w:rPr>
          <w:rFonts w:ascii="Times New Roman" w:hAnsi="Times New Roman" w:cs="Times New Roman"/>
          <w:sz w:val="28"/>
          <w:szCs w:val="28"/>
          <w:lang w:val="uk-UA"/>
        </w:rPr>
        <w:t>перевищувати</w:t>
      </w:r>
      <w:r w:rsidR="0040505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500 м [</w:t>
      </w:r>
      <w:r w:rsidR="00F33D67" w:rsidRPr="00536516">
        <w:rPr>
          <w:rFonts w:ascii="Times New Roman" w:hAnsi="Times New Roman" w:cs="Times New Roman"/>
          <w:sz w:val="28"/>
          <w:szCs w:val="28"/>
          <w:lang w:val="uk-UA"/>
        </w:rPr>
        <w:t>15</w:t>
      </w:r>
      <w:r w:rsidR="00812F59" w:rsidRPr="00536516">
        <w:rPr>
          <w:rFonts w:ascii="Times New Roman" w:hAnsi="Times New Roman" w:cs="Times New Roman"/>
          <w:sz w:val="28"/>
          <w:szCs w:val="28"/>
          <w:lang w:val="uk-UA"/>
        </w:rPr>
        <w:t>, 2</w:t>
      </w:r>
      <w:r w:rsidR="00F33D67" w:rsidRPr="00536516">
        <w:rPr>
          <w:rFonts w:ascii="Times New Roman" w:hAnsi="Times New Roman" w:cs="Times New Roman"/>
          <w:sz w:val="28"/>
          <w:szCs w:val="28"/>
          <w:lang w:val="uk-UA"/>
        </w:rPr>
        <w:t>0</w:t>
      </w:r>
      <w:r w:rsidR="0040505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]. У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центральні частині міста</w:t>
      </w:r>
      <w:r w:rsidR="0040505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діапазон пішохідно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ї</w:t>
      </w:r>
      <w:r w:rsidR="0040505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доступ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ності</w:t>
      </w:r>
      <w:r w:rsidR="0040505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до найближчої зупинки громадського транспорту повинен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не </w:t>
      </w:r>
      <w:r w:rsidR="0040505A" w:rsidRPr="00536516">
        <w:rPr>
          <w:rFonts w:ascii="Times New Roman" w:hAnsi="Times New Roman" w:cs="Times New Roman"/>
          <w:sz w:val="28"/>
          <w:szCs w:val="28"/>
          <w:lang w:val="uk-UA"/>
        </w:rPr>
        <w:t>перевищувати 250 м від масових об'єктів відвідува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ння</w:t>
      </w:r>
      <w:r w:rsidR="0040505A" w:rsidRPr="00536516">
        <w:rPr>
          <w:rFonts w:ascii="Times New Roman" w:hAnsi="Times New Roman" w:cs="Times New Roman"/>
          <w:sz w:val="28"/>
          <w:szCs w:val="28"/>
          <w:lang w:val="uk-UA"/>
        </w:rPr>
        <w:t>; у комунальних</w:t>
      </w:r>
      <w:r w:rsidR="00135819" w:rsidRPr="00536516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40505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виробничих і складських </w:t>
      </w:r>
      <w:r w:rsidR="00135819" w:rsidRPr="00536516">
        <w:rPr>
          <w:rFonts w:ascii="Times New Roman" w:hAnsi="Times New Roman" w:cs="Times New Roman"/>
          <w:sz w:val="28"/>
          <w:szCs w:val="28"/>
          <w:lang w:val="uk-UA"/>
        </w:rPr>
        <w:t>зонах та районах</w:t>
      </w:r>
      <w:r w:rsidR="0040505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- не більше 400 м від підприємств; в рекреаційно-масових </w:t>
      </w:r>
      <w:r w:rsidR="00135819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та </w:t>
      </w:r>
      <w:r w:rsidR="0040505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спортивних зонах - не </w:t>
      </w:r>
      <w:r w:rsidR="00135819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більше 800 м від  </w:t>
      </w:r>
      <w:r w:rsidR="00F33D67" w:rsidRPr="00536516">
        <w:rPr>
          <w:rFonts w:ascii="Times New Roman" w:hAnsi="Times New Roman" w:cs="Times New Roman"/>
          <w:sz w:val="28"/>
          <w:szCs w:val="28"/>
          <w:lang w:val="uk-UA"/>
        </w:rPr>
        <w:t>головного входу [20</w:t>
      </w:r>
      <w:r w:rsidR="0040505A" w:rsidRPr="00536516">
        <w:rPr>
          <w:rFonts w:ascii="Times New Roman" w:hAnsi="Times New Roman" w:cs="Times New Roman"/>
          <w:sz w:val="28"/>
          <w:szCs w:val="28"/>
          <w:lang w:val="uk-UA"/>
        </w:rPr>
        <w:t>].</w:t>
      </w:r>
    </w:p>
    <w:p w14:paraId="742E9114" w14:textId="19FB30AB" w:rsidR="0047134A" w:rsidRPr="00536516" w:rsidRDefault="0040505A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У район</w:t>
      </w:r>
      <w:r w:rsidR="00135819" w:rsidRPr="00536516">
        <w:rPr>
          <w:rFonts w:ascii="Times New Roman" w:hAnsi="Times New Roman" w:cs="Times New Roman"/>
          <w:sz w:val="28"/>
          <w:szCs w:val="28"/>
          <w:lang w:val="uk-UA"/>
        </w:rPr>
        <w:t>ах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35819" w:rsidRPr="00536516">
        <w:rPr>
          <w:rFonts w:ascii="Times New Roman" w:hAnsi="Times New Roman" w:cs="Times New Roman"/>
          <w:sz w:val="28"/>
          <w:szCs w:val="28"/>
          <w:lang w:val="uk-UA"/>
        </w:rPr>
        <w:t>індивідуальної садибної забудови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33809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та великих містах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діапазон пішохідного доступу до найближчої зупинки громадського транспорту може бути збільшений до 600 м</w:t>
      </w:r>
      <w:r w:rsidR="00533809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і</w:t>
      </w:r>
      <w:r w:rsidR="00F33D67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до 800 м в малих і середніх містах [21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]</w:t>
      </w:r>
      <w:r w:rsidR="00533809" w:rsidRPr="0053651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39809EFB" w14:textId="338E5CD2" w:rsidR="0040505A" w:rsidRPr="00536516" w:rsidRDefault="0040505A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Слід зазначити, що на коротких ділянках </w:t>
      </w:r>
      <w:r w:rsidR="00533809" w:rsidRPr="00536516">
        <w:rPr>
          <w:rFonts w:ascii="Times New Roman" w:hAnsi="Times New Roman" w:cs="Times New Roman"/>
          <w:sz w:val="28"/>
          <w:szCs w:val="28"/>
          <w:lang w:val="uk-UA"/>
        </w:rPr>
        <w:t>перегону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продуктивність </w:t>
      </w:r>
      <w:r w:rsidR="00533809" w:rsidRPr="00536516">
        <w:rPr>
          <w:rFonts w:ascii="Times New Roman" w:hAnsi="Times New Roman" w:cs="Times New Roman"/>
          <w:sz w:val="28"/>
          <w:szCs w:val="28"/>
          <w:lang w:val="uk-UA"/>
        </w:rPr>
        <w:t>роботи пасажирського транспорту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погіршується, так як додатковий час витрачається на гальмування, розгін і маневрування </w:t>
      </w:r>
      <w:r w:rsidR="00533809" w:rsidRPr="00536516">
        <w:rPr>
          <w:rFonts w:ascii="Times New Roman" w:hAnsi="Times New Roman" w:cs="Times New Roman"/>
          <w:sz w:val="28"/>
          <w:szCs w:val="28"/>
          <w:lang w:val="uk-UA"/>
        </w:rPr>
        <w:t>для під’їзду та виїзду із зупиночних пунктів</w:t>
      </w:r>
      <w:r w:rsidR="00812F59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[20, 24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]. </w:t>
      </w:r>
      <w:r w:rsidR="00CD3C8C" w:rsidRPr="00536516">
        <w:rPr>
          <w:rFonts w:ascii="Times New Roman" w:hAnsi="Times New Roman" w:cs="Times New Roman"/>
          <w:sz w:val="28"/>
          <w:szCs w:val="28"/>
          <w:lang w:val="uk-UA"/>
        </w:rPr>
        <w:t>Реко</w:t>
      </w:r>
      <w:r w:rsidR="008809B2" w:rsidRPr="00536516">
        <w:rPr>
          <w:rFonts w:ascii="Times New Roman" w:hAnsi="Times New Roman" w:cs="Times New Roman"/>
          <w:sz w:val="28"/>
          <w:szCs w:val="28"/>
          <w:lang w:val="uk-UA"/>
        </w:rPr>
        <w:t>мендована відстань між зупинними пунктами для громадського транспорту знаходиться у діапазоні від 260 до 290</w:t>
      </w:r>
      <w:r w:rsidR="00CD3C8C" w:rsidRPr="00536516">
        <w:rPr>
          <w:rFonts w:ascii="Times New Roman" w:hAnsi="Times New Roman" w:cs="Times New Roman"/>
          <w:sz w:val="28"/>
          <w:szCs w:val="28"/>
          <w:lang w:val="uk-UA"/>
        </w:rPr>
        <w:t>м.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Час, </w:t>
      </w:r>
      <w:r w:rsidR="008809B2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необхідний пасажирам для </w:t>
      </w:r>
      <w:r w:rsidR="00005552" w:rsidRPr="00536516">
        <w:rPr>
          <w:rFonts w:ascii="Times New Roman" w:hAnsi="Times New Roman" w:cs="Times New Roman"/>
          <w:sz w:val="28"/>
          <w:szCs w:val="28"/>
          <w:lang w:val="uk-UA"/>
        </w:rPr>
        <w:t>підходу до зупиночного пункту у місті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, не повинен перевищувати 10-15 хвилин з ур</w:t>
      </w:r>
      <w:r w:rsidR="00005552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ахуванням маршрутів для всіх типів пасажирського транспорту </w:t>
      </w:r>
      <w:r w:rsidR="00CA0571" w:rsidRPr="00536516">
        <w:rPr>
          <w:rFonts w:ascii="Times New Roman" w:hAnsi="Times New Roman" w:cs="Times New Roman"/>
          <w:sz w:val="28"/>
          <w:szCs w:val="28"/>
          <w:lang w:val="uk-UA"/>
        </w:rPr>
        <w:t>[</w:t>
      </w:r>
      <w:r w:rsidR="00812F59" w:rsidRPr="00536516">
        <w:rPr>
          <w:rFonts w:ascii="Times New Roman" w:hAnsi="Times New Roman" w:cs="Times New Roman"/>
          <w:sz w:val="28"/>
          <w:szCs w:val="28"/>
        </w:rPr>
        <w:t xml:space="preserve">20, </w:t>
      </w:r>
      <w:r w:rsidR="00CA0571" w:rsidRPr="00536516">
        <w:rPr>
          <w:rFonts w:ascii="Times New Roman" w:hAnsi="Times New Roman" w:cs="Times New Roman"/>
          <w:sz w:val="28"/>
          <w:szCs w:val="28"/>
          <w:lang w:val="uk-UA"/>
        </w:rPr>
        <w:t>24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].</w:t>
      </w:r>
    </w:p>
    <w:p w14:paraId="165FE09F" w14:textId="778BB848" w:rsidR="0040505A" w:rsidRPr="00536516" w:rsidRDefault="00005552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Степінь</w:t>
      </w:r>
      <w:r w:rsidR="0040505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впливу міських автобусних маршрутів на пропускну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спроможність</w:t>
      </w:r>
      <w:r w:rsidR="0040505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вулично-дорожньої мережі</w:t>
      </w:r>
      <w:r w:rsidR="0040505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залежить від категорії конкретного міського району, ширини вулиці, умов стоянки, кількості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рухомого складу</w:t>
      </w:r>
      <w:r w:rsidR="0040505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на кожному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пасажирському </w:t>
      </w:r>
      <w:r w:rsidR="0040505A" w:rsidRPr="00536516">
        <w:rPr>
          <w:rFonts w:ascii="Times New Roman" w:hAnsi="Times New Roman" w:cs="Times New Roman"/>
          <w:sz w:val="28"/>
          <w:szCs w:val="28"/>
          <w:lang w:val="uk-UA"/>
        </w:rPr>
        <w:t>маршруті, розташування зупинок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громадського транспорту</w:t>
      </w:r>
      <w:r w:rsidR="0040505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. При цьому на вузьких </w:t>
      </w:r>
      <w:r w:rsidR="00D40BD1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ділянках вуличної-дорожньої мережі відбувається затримка </w:t>
      </w:r>
      <w:r w:rsidR="0040505A" w:rsidRPr="00536516">
        <w:rPr>
          <w:rFonts w:ascii="Times New Roman" w:hAnsi="Times New Roman" w:cs="Times New Roman"/>
          <w:sz w:val="28"/>
          <w:szCs w:val="28"/>
          <w:lang w:val="uk-UA"/>
        </w:rPr>
        <w:t>рух</w:t>
      </w:r>
      <w:r w:rsidR="00D40BD1" w:rsidRPr="00536516">
        <w:rPr>
          <w:rFonts w:ascii="Times New Roman" w:hAnsi="Times New Roman" w:cs="Times New Roman"/>
          <w:sz w:val="28"/>
          <w:szCs w:val="28"/>
          <w:lang w:val="uk-UA"/>
        </w:rPr>
        <w:t>у</w:t>
      </w:r>
      <w:r w:rsidR="0040505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транспорту</w:t>
      </w:r>
      <w:r w:rsidR="00CA0571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і обмежується його швидкість [</w:t>
      </w:r>
      <w:r w:rsidR="00812F59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20, </w:t>
      </w:r>
      <w:r w:rsidR="00CA0571" w:rsidRPr="00536516">
        <w:rPr>
          <w:rFonts w:ascii="Times New Roman" w:hAnsi="Times New Roman" w:cs="Times New Roman"/>
          <w:sz w:val="28"/>
          <w:szCs w:val="28"/>
          <w:lang w:val="uk-UA"/>
        </w:rPr>
        <w:t>25</w:t>
      </w:r>
      <w:r w:rsidR="0040505A" w:rsidRPr="00536516">
        <w:rPr>
          <w:rFonts w:ascii="Times New Roman" w:hAnsi="Times New Roman" w:cs="Times New Roman"/>
          <w:sz w:val="28"/>
          <w:szCs w:val="28"/>
          <w:lang w:val="uk-UA"/>
        </w:rPr>
        <w:t>].</w:t>
      </w:r>
    </w:p>
    <w:p w14:paraId="5FF45F56" w14:textId="775FC27C" w:rsidR="0040505A" w:rsidRPr="00536516" w:rsidRDefault="0040505A" w:rsidP="004A646E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lastRenderedPageBreak/>
        <w:t>На практиці, при досить щільному русі</w:t>
      </w:r>
      <w:r w:rsidR="004A646E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громадського транспорту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, зупин</w:t>
      </w:r>
      <w:r w:rsidR="004A646E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ки, розміщені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перед перехрестям знижують пропускну здатність доріг більше, ніж за перехрестям. </w:t>
      </w:r>
    </w:p>
    <w:p w14:paraId="4DB92E79" w14:textId="77777777" w:rsidR="00CA0571" w:rsidRPr="00536516" w:rsidRDefault="00CA0571" w:rsidP="007B6325">
      <w:pPr>
        <w:pStyle w:val="a8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val="uk-UA"/>
        </w:rPr>
      </w:pPr>
    </w:p>
    <w:p w14:paraId="5438C773" w14:textId="77777777" w:rsidR="00CC1DD5" w:rsidRPr="00536516" w:rsidRDefault="00CC1DD5" w:rsidP="007B6325">
      <w:pPr>
        <w:pStyle w:val="a8"/>
        <w:spacing w:line="360" w:lineRule="auto"/>
        <w:ind w:firstLine="709"/>
        <w:rPr>
          <w:rFonts w:ascii="Times New Roman" w:hAnsi="Times New Roman" w:cs="Times New Roman"/>
          <w:caps/>
          <w:sz w:val="28"/>
          <w:szCs w:val="28"/>
          <w:lang w:val="uk-UA"/>
        </w:rPr>
      </w:pPr>
    </w:p>
    <w:p w14:paraId="13733E1F" w14:textId="77777777" w:rsidR="00240D77" w:rsidRPr="00536516" w:rsidRDefault="00240D77" w:rsidP="007B6325">
      <w:pPr>
        <w:pStyle w:val="a8"/>
        <w:spacing w:line="360" w:lineRule="auto"/>
        <w:ind w:firstLine="709"/>
        <w:rPr>
          <w:rFonts w:ascii="Times New Roman" w:hAnsi="Times New Roman" w:cs="Times New Roman"/>
          <w:caps/>
          <w:sz w:val="28"/>
          <w:szCs w:val="28"/>
          <w:lang w:val="uk-UA"/>
        </w:rPr>
      </w:pPr>
    </w:p>
    <w:p w14:paraId="13BE3E2A" w14:textId="77777777" w:rsidR="003708E3" w:rsidRPr="00536516" w:rsidRDefault="003708E3" w:rsidP="007B6325">
      <w:pPr>
        <w:ind w:firstLine="709"/>
        <w:rPr>
          <w:rFonts w:ascii="Times New Roman" w:hAnsi="Times New Roman" w:cs="Times New Roman"/>
          <w:caps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caps/>
          <w:sz w:val="28"/>
          <w:szCs w:val="28"/>
          <w:lang w:val="uk-UA"/>
        </w:rPr>
        <w:br w:type="page"/>
      </w:r>
    </w:p>
    <w:p w14:paraId="4722F8AA" w14:textId="086C8402" w:rsidR="00CA0571" w:rsidRPr="00536516" w:rsidRDefault="007579E5" w:rsidP="007B6325">
      <w:pPr>
        <w:pStyle w:val="a8"/>
        <w:spacing w:line="360" w:lineRule="auto"/>
        <w:ind w:firstLine="709"/>
        <w:jc w:val="center"/>
        <w:rPr>
          <w:rFonts w:ascii="Times New Roman" w:hAnsi="Times New Roman" w:cs="Times New Roman"/>
          <w:b/>
          <w:caps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b/>
          <w:caps/>
          <w:sz w:val="28"/>
          <w:szCs w:val="28"/>
          <w:lang w:val="uk-UA"/>
        </w:rPr>
        <w:lastRenderedPageBreak/>
        <w:t>Розділ 2</w:t>
      </w:r>
    </w:p>
    <w:p w14:paraId="59D51670" w14:textId="00CB0BB3" w:rsidR="00527764" w:rsidRPr="00536516" w:rsidRDefault="00527764" w:rsidP="007B6325">
      <w:pPr>
        <w:pStyle w:val="a8"/>
        <w:spacing w:line="360" w:lineRule="auto"/>
        <w:ind w:firstLine="709"/>
        <w:jc w:val="center"/>
        <w:rPr>
          <w:rFonts w:ascii="Times New Roman" w:hAnsi="Times New Roman" w:cs="Times New Roman"/>
          <w:b/>
          <w:caps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b/>
          <w:caps/>
          <w:sz w:val="28"/>
          <w:szCs w:val="28"/>
          <w:lang w:val="uk-UA"/>
        </w:rPr>
        <w:t>АНАЛІТИЧН</w:t>
      </w:r>
      <w:r w:rsidR="00F32846" w:rsidRPr="00536516">
        <w:rPr>
          <w:rFonts w:ascii="Times New Roman" w:hAnsi="Times New Roman" w:cs="Times New Roman"/>
          <w:b/>
          <w:caps/>
          <w:sz w:val="28"/>
          <w:szCs w:val="28"/>
          <w:lang w:val="uk-UA"/>
        </w:rPr>
        <w:t>і</w:t>
      </w:r>
      <w:r w:rsidRPr="00536516">
        <w:rPr>
          <w:rFonts w:ascii="Times New Roman" w:hAnsi="Times New Roman" w:cs="Times New Roman"/>
          <w:b/>
          <w:caps/>
          <w:sz w:val="28"/>
          <w:szCs w:val="28"/>
          <w:lang w:val="uk-UA"/>
        </w:rPr>
        <w:t xml:space="preserve"> МОДЕЛ</w:t>
      </w:r>
      <w:r w:rsidR="00F32846" w:rsidRPr="00536516">
        <w:rPr>
          <w:rFonts w:ascii="Times New Roman" w:hAnsi="Times New Roman" w:cs="Times New Roman"/>
          <w:b/>
          <w:caps/>
          <w:sz w:val="28"/>
          <w:szCs w:val="28"/>
          <w:lang w:val="uk-UA"/>
        </w:rPr>
        <w:t>і</w:t>
      </w:r>
      <w:r w:rsidRPr="00536516">
        <w:rPr>
          <w:rFonts w:ascii="Times New Roman" w:hAnsi="Times New Roman" w:cs="Times New Roman"/>
          <w:b/>
          <w:caps/>
          <w:sz w:val="28"/>
          <w:szCs w:val="28"/>
          <w:lang w:val="uk-UA"/>
        </w:rPr>
        <w:t xml:space="preserve"> </w:t>
      </w:r>
      <w:r w:rsidR="00F32846" w:rsidRPr="00536516">
        <w:rPr>
          <w:rFonts w:ascii="Times New Roman" w:hAnsi="Times New Roman" w:cs="Times New Roman"/>
          <w:b/>
          <w:caps/>
          <w:sz w:val="28"/>
          <w:szCs w:val="28"/>
          <w:lang w:val="uk-UA"/>
        </w:rPr>
        <w:t>та</w:t>
      </w:r>
      <w:r w:rsidRPr="00536516">
        <w:rPr>
          <w:rFonts w:ascii="Times New Roman" w:hAnsi="Times New Roman" w:cs="Times New Roman"/>
          <w:b/>
          <w:caps/>
          <w:sz w:val="28"/>
          <w:szCs w:val="28"/>
          <w:lang w:val="uk-UA"/>
        </w:rPr>
        <w:t xml:space="preserve"> МЕТОД</w:t>
      </w:r>
      <w:r w:rsidR="00F32846" w:rsidRPr="00536516">
        <w:rPr>
          <w:rFonts w:ascii="Times New Roman" w:hAnsi="Times New Roman" w:cs="Times New Roman"/>
          <w:b/>
          <w:caps/>
          <w:sz w:val="28"/>
          <w:szCs w:val="28"/>
          <w:lang w:val="uk-UA"/>
        </w:rPr>
        <w:t>и</w:t>
      </w:r>
      <w:r w:rsidRPr="00536516">
        <w:rPr>
          <w:rFonts w:ascii="Times New Roman" w:hAnsi="Times New Roman" w:cs="Times New Roman"/>
          <w:b/>
          <w:caps/>
          <w:sz w:val="28"/>
          <w:szCs w:val="28"/>
          <w:lang w:val="uk-UA"/>
        </w:rPr>
        <w:t xml:space="preserve"> ДОСЛІДЖЕННЯ</w:t>
      </w:r>
    </w:p>
    <w:p w14:paraId="5ECAA372" w14:textId="77777777" w:rsidR="00660D3D" w:rsidRPr="00536516" w:rsidRDefault="00660D3D" w:rsidP="007B6325">
      <w:pPr>
        <w:pStyle w:val="a8"/>
        <w:spacing w:line="360" w:lineRule="auto"/>
        <w:ind w:firstLine="709"/>
        <w:jc w:val="center"/>
        <w:rPr>
          <w:rFonts w:ascii="Times New Roman" w:hAnsi="Times New Roman" w:cs="Times New Roman"/>
          <w:caps/>
          <w:sz w:val="28"/>
          <w:szCs w:val="28"/>
          <w:lang w:val="uk-UA"/>
        </w:rPr>
      </w:pPr>
    </w:p>
    <w:p w14:paraId="6313F787" w14:textId="77777777" w:rsidR="00D63879" w:rsidRPr="00536516" w:rsidRDefault="00D63879" w:rsidP="007B6325">
      <w:pPr>
        <w:pStyle w:val="a8"/>
        <w:spacing w:line="360" w:lineRule="auto"/>
        <w:ind w:firstLine="709"/>
        <w:jc w:val="center"/>
        <w:rPr>
          <w:rFonts w:ascii="Times New Roman" w:hAnsi="Times New Roman" w:cs="Times New Roman"/>
          <w:caps/>
          <w:sz w:val="28"/>
          <w:szCs w:val="28"/>
          <w:lang w:val="uk-UA"/>
        </w:rPr>
      </w:pPr>
    </w:p>
    <w:p w14:paraId="1EED47AC" w14:textId="5E3F1A9A" w:rsidR="00A23820" w:rsidRPr="00536516" w:rsidRDefault="007E6DF8" w:rsidP="00D63879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b/>
          <w:sz w:val="28"/>
          <w:szCs w:val="28"/>
          <w:lang w:val="uk-UA"/>
        </w:rPr>
        <w:t>2.1</w:t>
      </w:r>
      <w:r w:rsidR="007579E5" w:rsidRPr="00536516">
        <w:rPr>
          <w:rFonts w:ascii="Times New Roman" w:hAnsi="Times New Roman" w:cs="Times New Roman"/>
          <w:b/>
          <w:sz w:val="28"/>
          <w:szCs w:val="28"/>
          <w:lang w:val="uk-UA"/>
        </w:rPr>
        <w:t>.</w:t>
      </w:r>
      <w:r w:rsidRPr="00536516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F32846" w:rsidRPr="00536516">
        <w:rPr>
          <w:rFonts w:ascii="Times New Roman" w:hAnsi="Times New Roman" w:cs="Times New Roman"/>
          <w:b/>
          <w:sz w:val="28"/>
          <w:szCs w:val="28"/>
          <w:lang w:val="uk-UA"/>
        </w:rPr>
        <w:t xml:space="preserve">Вихідні дані для обґрунтування </w:t>
      </w:r>
      <w:r w:rsidR="00660D3D" w:rsidRPr="00536516">
        <w:rPr>
          <w:rFonts w:ascii="Times New Roman" w:hAnsi="Times New Roman" w:cs="Times New Roman"/>
          <w:b/>
          <w:sz w:val="28"/>
          <w:szCs w:val="28"/>
          <w:lang w:val="uk-UA"/>
        </w:rPr>
        <w:t xml:space="preserve">параметрів роботи </w:t>
      </w:r>
      <w:r w:rsidR="00D63879" w:rsidRPr="00536516">
        <w:rPr>
          <w:rFonts w:ascii="Times New Roman" w:hAnsi="Times New Roman" w:cs="Times New Roman"/>
          <w:b/>
          <w:sz w:val="28"/>
          <w:szCs w:val="28"/>
          <w:lang w:val="uk-UA"/>
        </w:rPr>
        <w:t>зупинок пасажирського транспорту</w:t>
      </w:r>
    </w:p>
    <w:p w14:paraId="0FE3639C" w14:textId="77777777" w:rsidR="00A23851" w:rsidRPr="00536516" w:rsidRDefault="00A23851" w:rsidP="007B6325">
      <w:pPr>
        <w:pStyle w:val="a8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14:paraId="21710E26" w14:textId="462993BF" w:rsidR="00A23820" w:rsidRPr="00536516" w:rsidRDefault="00A23820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З метою вирішення завдань дослідження виділяють окремо три основні напрямки моделювання </w:t>
      </w:r>
      <w:r w:rsidR="00D63879" w:rsidRPr="00536516">
        <w:rPr>
          <w:rFonts w:ascii="Times New Roman" w:hAnsi="Times New Roman" w:cs="Times New Roman"/>
          <w:sz w:val="28"/>
          <w:szCs w:val="28"/>
          <w:lang w:val="uk-UA"/>
        </w:rPr>
        <w:t>елементів транспортного процесу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="00D63879" w:rsidRPr="00536516">
        <w:rPr>
          <w:rFonts w:ascii="Times New Roman" w:hAnsi="Times New Roman" w:cs="Times New Roman"/>
          <w:sz w:val="28"/>
          <w:szCs w:val="28"/>
          <w:lang w:val="uk-UA"/>
        </w:rPr>
        <w:t>відповідно до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з</w:t>
      </w:r>
      <w:r w:rsidR="00CA0571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[1</w:t>
      </w:r>
      <w:r w:rsidR="00812F59" w:rsidRPr="00536516">
        <w:rPr>
          <w:rFonts w:ascii="Times New Roman" w:hAnsi="Times New Roman" w:cs="Times New Roman"/>
          <w:sz w:val="28"/>
          <w:szCs w:val="28"/>
        </w:rPr>
        <w:t>-7</w:t>
      </w:r>
      <w:r w:rsidR="00CA0571" w:rsidRPr="00536516">
        <w:rPr>
          <w:rFonts w:ascii="Times New Roman" w:hAnsi="Times New Roman" w:cs="Times New Roman"/>
          <w:sz w:val="28"/>
          <w:szCs w:val="28"/>
          <w:lang w:val="uk-UA"/>
        </w:rPr>
        <w:t>]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: </w:t>
      </w:r>
    </w:p>
    <w:p w14:paraId="09387D4F" w14:textId="071B549A" w:rsidR="00A23820" w:rsidRPr="00536516" w:rsidRDefault="00A23820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- розрахунок фактичного часу затримки </w:t>
      </w:r>
      <w:r w:rsidR="00D63879" w:rsidRPr="00536516">
        <w:rPr>
          <w:rFonts w:ascii="Times New Roman" w:hAnsi="Times New Roman" w:cs="Times New Roman"/>
          <w:sz w:val="28"/>
          <w:szCs w:val="28"/>
          <w:lang w:val="uk-UA"/>
        </w:rPr>
        <w:t>пасажирського транспорту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при відправці </w:t>
      </w:r>
      <w:r w:rsidR="00EE40C1" w:rsidRPr="00536516">
        <w:rPr>
          <w:rFonts w:ascii="Times New Roman" w:hAnsi="Times New Roman" w:cs="Times New Roman"/>
          <w:sz w:val="28"/>
          <w:szCs w:val="28"/>
          <w:lang w:val="uk-UA"/>
        </w:rPr>
        <w:t>із зупиночного пункту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; </w:t>
      </w:r>
    </w:p>
    <w:p w14:paraId="572BE756" w14:textId="7D201914" w:rsidR="00A23820" w:rsidRPr="00536516" w:rsidRDefault="00A23820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- оцінка </w:t>
      </w:r>
      <w:r w:rsidR="00EE40C1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показників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ефективності </w:t>
      </w:r>
      <w:r w:rsidR="00EE40C1" w:rsidRPr="00536516">
        <w:rPr>
          <w:rFonts w:ascii="Times New Roman" w:hAnsi="Times New Roman" w:cs="Times New Roman"/>
          <w:sz w:val="28"/>
          <w:szCs w:val="28"/>
          <w:lang w:val="uk-UA"/>
        </w:rPr>
        <w:t>прийнятих шляхів щодо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раціонального розташування </w:t>
      </w:r>
      <w:r w:rsidR="00EE40C1" w:rsidRPr="00536516">
        <w:rPr>
          <w:rFonts w:ascii="Times New Roman" w:hAnsi="Times New Roman" w:cs="Times New Roman"/>
          <w:sz w:val="28"/>
          <w:szCs w:val="28"/>
          <w:lang w:val="uk-UA"/>
        </w:rPr>
        <w:t>зупиночних пунктів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EE40C1" w:rsidRPr="00536516">
        <w:rPr>
          <w:rFonts w:ascii="Times New Roman" w:hAnsi="Times New Roman" w:cs="Times New Roman"/>
          <w:sz w:val="28"/>
          <w:szCs w:val="28"/>
          <w:lang w:val="uk-UA"/>
        </w:rPr>
        <w:t>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фактичній </w:t>
      </w:r>
      <w:r w:rsidR="00EE40C1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транспортній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мережі при різних умовах </w:t>
      </w:r>
      <w:r w:rsidR="00EE40C1" w:rsidRPr="00536516">
        <w:rPr>
          <w:rFonts w:ascii="Times New Roman" w:hAnsi="Times New Roman" w:cs="Times New Roman"/>
          <w:sz w:val="28"/>
          <w:szCs w:val="28"/>
          <w:lang w:val="uk-UA"/>
        </w:rPr>
        <w:t>роботи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EE40C1" w:rsidRPr="00536516">
        <w:rPr>
          <w:rFonts w:ascii="Times New Roman" w:hAnsi="Times New Roman" w:cs="Times New Roman"/>
          <w:sz w:val="28"/>
          <w:szCs w:val="28"/>
          <w:lang w:val="uk-UA"/>
        </w:rPr>
        <w:t>пункту зупинки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, які пов'язані зі зміною інтенсивності </w:t>
      </w:r>
      <w:r w:rsidR="004241FB" w:rsidRPr="00536516">
        <w:rPr>
          <w:rFonts w:ascii="Times New Roman" w:hAnsi="Times New Roman" w:cs="Times New Roman"/>
          <w:sz w:val="28"/>
          <w:szCs w:val="28"/>
          <w:lang w:val="uk-UA"/>
        </w:rPr>
        <w:t>транспортних потоків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241FB" w:rsidRPr="00536516">
        <w:rPr>
          <w:rFonts w:ascii="Times New Roman" w:hAnsi="Times New Roman" w:cs="Times New Roman"/>
          <w:sz w:val="28"/>
          <w:szCs w:val="28"/>
          <w:lang w:val="uk-UA"/>
        </w:rPr>
        <w:t>із врахуванням часових параметрів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</w:p>
    <w:p w14:paraId="4A56AB74" w14:textId="12419E41" w:rsidR="00A23820" w:rsidRPr="00536516" w:rsidRDefault="004241FB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- м</w:t>
      </w:r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оделювання попиту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на транспортні переміщення</w:t>
      </w:r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в  умовах  інтенсивної взаємодії об'єкта дослідження з його середовищем, що необхідно для оцінки ефективності заходів щодо раціонального розміщення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зупиночних пунктів</w:t>
      </w:r>
      <w:r w:rsidR="00EF05B5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у </w:t>
      </w:r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>довгостроков</w:t>
      </w:r>
      <w:r w:rsidR="00EF05B5" w:rsidRPr="00536516">
        <w:rPr>
          <w:rFonts w:ascii="Times New Roman" w:hAnsi="Times New Roman" w:cs="Times New Roman"/>
          <w:sz w:val="28"/>
          <w:szCs w:val="28"/>
          <w:lang w:val="uk-UA"/>
        </w:rPr>
        <w:t>ій</w:t>
      </w:r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EF05B5" w:rsidRPr="00536516">
        <w:rPr>
          <w:rFonts w:ascii="Times New Roman" w:hAnsi="Times New Roman" w:cs="Times New Roman"/>
          <w:sz w:val="28"/>
          <w:szCs w:val="28"/>
          <w:lang w:val="uk-UA"/>
        </w:rPr>
        <w:t>перспективі</w:t>
      </w:r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.  </w:t>
      </w:r>
    </w:p>
    <w:p w14:paraId="79FC597A" w14:textId="2243E357" w:rsidR="00A23820" w:rsidRPr="00536516" w:rsidRDefault="00A23820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Ефективність заходів </w:t>
      </w:r>
      <w:r w:rsidR="00EF05B5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щодо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раціонального </w:t>
      </w:r>
      <w:r w:rsidR="00EF05B5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розміщення зупиночних пунктів </w:t>
      </w:r>
      <w:r w:rsidR="007E6DF8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на </w:t>
      </w:r>
      <w:r w:rsidR="00EF05B5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реальній пасажирській транспортній мережі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можна оцінити за допомогою існуючого сучасного програмного забезпечення для </w:t>
      </w:r>
      <w:proofErr w:type="spellStart"/>
      <w:r w:rsidRPr="00536516">
        <w:rPr>
          <w:rFonts w:ascii="Times New Roman" w:hAnsi="Times New Roman" w:cs="Times New Roman"/>
          <w:sz w:val="28"/>
          <w:szCs w:val="28"/>
          <w:lang w:val="uk-UA"/>
        </w:rPr>
        <w:t>макромоделювання</w:t>
      </w:r>
      <w:proofErr w:type="spellEnd"/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міських і регіональних транспортних систем </w:t>
      </w:r>
      <w:r w:rsidR="000D28D2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PTV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VISUM. Однак перше і третє </w:t>
      </w:r>
      <w:r w:rsidR="000D28D2" w:rsidRPr="00536516">
        <w:rPr>
          <w:rFonts w:ascii="Times New Roman" w:hAnsi="Times New Roman" w:cs="Times New Roman"/>
          <w:sz w:val="28"/>
          <w:szCs w:val="28"/>
          <w:lang w:val="uk-UA"/>
        </w:rPr>
        <w:t>завдання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вимагають розробки спеціальних аналітичних моделей, що відповідають умовам експлуатації </w:t>
      </w:r>
      <w:r w:rsidR="000D28D2" w:rsidRPr="00536516">
        <w:rPr>
          <w:rFonts w:ascii="Times New Roman" w:hAnsi="Times New Roman" w:cs="Times New Roman"/>
          <w:sz w:val="28"/>
          <w:szCs w:val="28"/>
          <w:lang w:val="uk-UA"/>
        </w:rPr>
        <w:t>пунктів зупинки громадського транспорту,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типів </w:t>
      </w:r>
      <w:r w:rsidR="000D28D2" w:rsidRPr="00536516">
        <w:rPr>
          <w:rFonts w:ascii="Times New Roman" w:hAnsi="Times New Roman" w:cs="Times New Roman"/>
          <w:sz w:val="28"/>
          <w:szCs w:val="28"/>
          <w:lang w:val="uk-UA"/>
        </w:rPr>
        <w:t>проїзних шляхів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через недостатню точність моделей, </w:t>
      </w:r>
      <w:r w:rsidR="000D28D2" w:rsidRPr="00536516">
        <w:rPr>
          <w:rFonts w:ascii="Times New Roman" w:hAnsi="Times New Roman" w:cs="Times New Roman"/>
          <w:sz w:val="28"/>
          <w:szCs w:val="28"/>
          <w:lang w:val="uk-UA"/>
        </w:rPr>
        <w:t>які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0D28D2" w:rsidRPr="00536516">
        <w:rPr>
          <w:rFonts w:ascii="Times New Roman" w:hAnsi="Times New Roman" w:cs="Times New Roman"/>
          <w:sz w:val="28"/>
          <w:szCs w:val="28"/>
          <w:lang w:val="uk-UA"/>
        </w:rPr>
        <w:t>на даний час розроблені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</w:p>
    <w:p w14:paraId="6101A371" w14:textId="5A882FDB" w:rsidR="00A23820" w:rsidRPr="00536516" w:rsidRDefault="00A23820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В якості критерію визначення раціонального </w:t>
      </w:r>
      <w:r w:rsidR="000D28D2" w:rsidRPr="00536516">
        <w:rPr>
          <w:rFonts w:ascii="Times New Roman" w:hAnsi="Times New Roman" w:cs="Times New Roman"/>
          <w:sz w:val="28"/>
          <w:szCs w:val="28"/>
          <w:lang w:val="uk-UA"/>
        </w:rPr>
        <w:t>розташування пунктів зупинки громадського транспорту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до або після регульованого </w:t>
      </w:r>
      <w:r w:rsidR="000D28D2" w:rsidRPr="00536516">
        <w:rPr>
          <w:rFonts w:ascii="Times New Roman" w:hAnsi="Times New Roman" w:cs="Times New Roman"/>
          <w:sz w:val="28"/>
          <w:szCs w:val="28"/>
          <w:lang w:val="uk-UA"/>
        </w:rPr>
        <w:t>перехрестя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B5A6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0D28D2" w:rsidRPr="00536516">
        <w:rPr>
          <w:rFonts w:ascii="Times New Roman" w:hAnsi="Times New Roman" w:cs="Times New Roman"/>
          <w:sz w:val="28"/>
          <w:szCs w:val="28"/>
          <w:lang w:val="uk-UA"/>
        </w:rPr>
        <w:t>науковій роботі</w:t>
      </w:r>
      <w:r w:rsidR="00812F59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[</w:t>
      </w:r>
      <w:r w:rsidR="00812F59" w:rsidRPr="00536516">
        <w:rPr>
          <w:rFonts w:ascii="Times New Roman" w:hAnsi="Times New Roman" w:cs="Times New Roman"/>
          <w:sz w:val="28"/>
          <w:szCs w:val="28"/>
        </w:rPr>
        <w:t>7</w:t>
      </w:r>
      <w:r w:rsidR="004B5A6A" w:rsidRPr="00536516">
        <w:rPr>
          <w:rFonts w:ascii="Times New Roman" w:hAnsi="Times New Roman" w:cs="Times New Roman"/>
          <w:sz w:val="28"/>
          <w:szCs w:val="28"/>
          <w:lang w:val="uk-UA"/>
        </w:rPr>
        <w:t>]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запропоновано </w:t>
      </w:r>
      <w:r w:rsidR="004B4559" w:rsidRPr="00536516">
        <w:rPr>
          <w:rFonts w:ascii="Times New Roman" w:hAnsi="Times New Roman" w:cs="Times New Roman"/>
          <w:sz w:val="28"/>
          <w:szCs w:val="28"/>
          <w:lang w:val="uk-UA"/>
        </w:rPr>
        <w:t>параметр, а саме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час затримки виїзду </w:t>
      </w:r>
      <w:r w:rsidR="004B4559" w:rsidRPr="00536516">
        <w:rPr>
          <w:rFonts w:ascii="Times New Roman" w:hAnsi="Times New Roman" w:cs="Times New Roman"/>
          <w:sz w:val="28"/>
          <w:szCs w:val="28"/>
          <w:lang w:val="uk-UA"/>
        </w:rPr>
        <w:lastRenderedPageBreak/>
        <w:t>пасажирського транспорту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на крайню праву смугу після посадки і висадки пасажирів. </w:t>
      </w:r>
    </w:p>
    <w:p w14:paraId="16E8054A" w14:textId="53B78CE9" w:rsidR="00A23820" w:rsidRPr="00536516" w:rsidRDefault="00A23820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Розрахунок часу затримки </w:t>
      </w:r>
      <w:r w:rsidR="004B4559" w:rsidRPr="00536516">
        <w:rPr>
          <w:rFonts w:ascii="Times New Roman" w:hAnsi="Times New Roman" w:cs="Times New Roman"/>
          <w:sz w:val="28"/>
          <w:szCs w:val="28"/>
          <w:lang w:val="uk-UA"/>
        </w:rPr>
        <w:t>транспорту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при відправці</w:t>
      </w:r>
      <w:r w:rsidR="004B4559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із пункту зупинки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- одн</w:t>
      </w:r>
      <w:r w:rsidR="004B4559" w:rsidRPr="00536516">
        <w:rPr>
          <w:rFonts w:ascii="Times New Roman" w:hAnsi="Times New Roman" w:cs="Times New Roman"/>
          <w:sz w:val="28"/>
          <w:szCs w:val="28"/>
          <w:lang w:val="uk-UA"/>
        </w:rPr>
        <w:t>е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B4559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із багатьох завдань, що відноситься до </w:t>
      </w:r>
      <w:proofErr w:type="spellStart"/>
      <w:r w:rsidR="004B4559" w:rsidRPr="00536516">
        <w:rPr>
          <w:rFonts w:ascii="Times New Roman" w:hAnsi="Times New Roman" w:cs="Times New Roman"/>
          <w:sz w:val="28"/>
          <w:szCs w:val="28"/>
          <w:lang w:val="uk-UA"/>
        </w:rPr>
        <w:t>мікромоделювання</w:t>
      </w:r>
      <w:proofErr w:type="spellEnd"/>
      <w:r w:rsidR="004B4559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транспортної мережі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. Сфера застосування </w:t>
      </w:r>
      <w:proofErr w:type="spellStart"/>
      <w:r w:rsidRPr="00536516">
        <w:rPr>
          <w:rFonts w:ascii="Times New Roman" w:hAnsi="Times New Roman" w:cs="Times New Roman"/>
          <w:sz w:val="28"/>
          <w:szCs w:val="28"/>
          <w:lang w:val="uk-UA"/>
        </w:rPr>
        <w:t>мікромоделювання</w:t>
      </w:r>
      <w:proofErr w:type="spellEnd"/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зазвичай знаходиться за межами сфери задач багатовимірної оптимізації, що пов'язано з існуючими ресурсними обмеженнями на практиці. </w:t>
      </w:r>
      <w:proofErr w:type="spellStart"/>
      <w:r w:rsidRPr="00536516">
        <w:rPr>
          <w:rFonts w:ascii="Times New Roman" w:hAnsi="Times New Roman" w:cs="Times New Roman"/>
          <w:sz w:val="28"/>
          <w:szCs w:val="28"/>
          <w:lang w:val="uk-UA"/>
        </w:rPr>
        <w:t>Мікромоделювання</w:t>
      </w:r>
      <w:proofErr w:type="spellEnd"/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дає </w:t>
      </w:r>
      <w:r w:rsidR="00B274BC" w:rsidRPr="00536516">
        <w:rPr>
          <w:rFonts w:ascii="Times New Roman" w:hAnsi="Times New Roman" w:cs="Times New Roman"/>
          <w:sz w:val="28"/>
          <w:szCs w:val="28"/>
          <w:lang w:val="uk-UA"/>
        </w:rPr>
        <w:t>об’єктивні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результати при використанні</w:t>
      </w:r>
      <w:r w:rsidR="00B274BC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його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в якості альтернативи експериментальним дослідженням. Для виконання ефективного </w:t>
      </w:r>
      <w:proofErr w:type="spellStart"/>
      <w:r w:rsidRPr="00536516">
        <w:rPr>
          <w:rFonts w:ascii="Times New Roman" w:hAnsi="Times New Roman" w:cs="Times New Roman"/>
          <w:sz w:val="28"/>
          <w:szCs w:val="28"/>
          <w:lang w:val="uk-UA"/>
        </w:rPr>
        <w:t>мікромоделювання</w:t>
      </w:r>
      <w:proofErr w:type="spellEnd"/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необх</w:t>
      </w:r>
      <w:r w:rsidR="00B274BC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ідно заповнити дані про процес та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об'єктивн</w:t>
      </w:r>
      <w:r w:rsidR="00B274BC" w:rsidRPr="00536516">
        <w:rPr>
          <w:rFonts w:ascii="Times New Roman" w:hAnsi="Times New Roman" w:cs="Times New Roman"/>
          <w:sz w:val="28"/>
          <w:szCs w:val="28"/>
          <w:lang w:val="uk-UA"/>
        </w:rPr>
        <w:t>ість його оцінки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B274BC" w:rsidRPr="00536516">
        <w:rPr>
          <w:rFonts w:ascii="Times New Roman" w:hAnsi="Times New Roman" w:cs="Times New Roman"/>
          <w:sz w:val="28"/>
          <w:szCs w:val="28"/>
          <w:lang w:val="uk-UA"/>
        </w:rPr>
        <w:t>Дослідження тенденцій технологічного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процесу дозволяє оцінити значення його показників </w:t>
      </w:r>
      <w:r w:rsidR="00771153" w:rsidRPr="00536516">
        <w:rPr>
          <w:rFonts w:ascii="Times New Roman" w:hAnsi="Times New Roman" w:cs="Times New Roman"/>
          <w:sz w:val="28"/>
          <w:szCs w:val="28"/>
          <w:lang w:val="uk-UA"/>
        </w:rPr>
        <w:t>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майбутн</w:t>
      </w:r>
      <w:r w:rsidR="00771153" w:rsidRPr="00536516">
        <w:rPr>
          <w:rFonts w:ascii="Times New Roman" w:hAnsi="Times New Roman" w:cs="Times New Roman"/>
          <w:sz w:val="28"/>
          <w:szCs w:val="28"/>
          <w:lang w:val="uk-UA"/>
        </w:rPr>
        <w:t>ьому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, щоб сформувати систему заходів щодо забезпечення досягнення </w:t>
      </w:r>
      <w:r w:rsidR="00771153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поставленої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мети</w:t>
      </w:r>
      <w:r w:rsidR="00771153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моделювання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5E1F9630" w14:textId="42CC451C" w:rsidR="00A23820" w:rsidRPr="00536516" w:rsidRDefault="00A23820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Для того щоб виконати </w:t>
      </w:r>
      <w:proofErr w:type="spellStart"/>
      <w:r w:rsidR="00771153" w:rsidRPr="00536516">
        <w:rPr>
          <w:rFonts w:ascii="Times New Roman" w:hAnsi="Times New Roman" w:cs="Times New Roman"/>
          <w:sz w:val="28"/>
          <w:szCs w:val="28"/>
          <w:lang w:val="uk-UA"/>
        </w:rPr>
        <w:t>мікромоделювання</w:t>
      </w:r>
      <w:proofErr w:type="spellEnd"/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процесу </w:t>
      </w:r>
      <w:r w:rsidR="00610E1A" w:rsidRPr="00536516">
        <w:rPr>
          <w:rFonts w:ascii="Times New Roman" w:hAnsi="Times New Roman" w:cs="Times New Roman"/>
          <w:sz w:val="28"/>
          <w:szCs w:val="28"/>
          <w:lang w:val="uk-UA"/>
        </w:rPr>
        <w:t>руху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71153" w:rsidRPr="00536516">
        <w:rPr>
          <w:rFonts w:ascii="Times New Roman" w:hAnsi="Times New Roman" w:cs="Times New Roman"/>
          <w:sz w:val="28"/>
          <w:szCs w:val="28"/>
          <w:lang w:val="uk-UA"/>
        </w:rPr>
        <w:t>пасажирського транспорту із зупиночного пункту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було прийнято, що t</w:t>
      </w:r>
      <w:r w:rsidRPr="00536516">
        <w:rPr>
          <w:rFonts w:ascii="Times New Roman" w:hAnsi="Times New Roman" w:cs="Times New Roman"/>
          <w:sz w:val="28"/>
          <w:szCs w:val="28"/>
          <w:vertAlign w:val="subscript"/>
          <w:lang w:val="uk-UA"/>
        </w:rPr>
        <w:t>0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= 0 - час прибуття </w:t>
      </w:r>
      <w:r w:rsidR="00771153" w:rsidRPr="00536516">
        <w:rPr>
          <w:rFonts w:ascii="Times New Roman" w:hAnsi="Times New Roman" w:cs="Times New Roman"/>
          <w:sz w:val="28"/>
          <w:szCs w:val="28"/>
          <w:lang w:val="uk-UA"/>
        </w:rPr>
        <w:t>транспортного засобу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на зупинку, а t - час початку відправлення </w:t>
      </w:r>
      <w:r w:rsidR="00771153" w:rsidRPr="00536516">
        <w:rPr>
          <w:rFonts w:ascii="Times New Roman" w:hAnsi="Times New Roman" w:cs="Times New Roman"/>
          <w:sz w:val="28"/>
          <w:szCs w:val="28"/>
          <w:lang w:val="uk-UA"/>
        </w:rPr>
        <w:t>транспорту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71153" w:rsidRPr="00536516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з </w:t>
      </w:r>
      <w:r w:rsidR="00771153" w:rsidRPr="00536516">
        <w:rPr>
          <w:rFonts w:ascii="Times New Roman" w:hAnsi="Times New Roman" w:cs="Times New Roman"/>
          <w:sz w:val="28"/>
          <w:szCs w:val="28"/>
          <w:lang w:val="uk-UA"/>
        </w:rPr>
        <w:t>пункту зупинки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, при цьому t + τ(v) - час завершення відправлення </w:t>
      </w:r>
      <w:r w:rsidR="00610E1A" w:rsidRPr="00536516">
        <w:rPr>
          <w:rFonts w:ascii="Times New Roman" w:hAnsi="Times New Roman" w:cs="Times New Roman"/>
          <w:sz w:val="28"/>
          <w:szCs w:val="28"/>
          <w:lang w:val="uk-UA"/>
        </w:rPr>
        <w:t>громадського пасажирського транспорту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. У часі t </w:t>
      </w:r>
      <w:r w:rsidR="00610E1A" w:rsidRPr="00536516">
        <w:rPr>
          <w:rFonts w:ascii="Times New Roman" w:hAnsi="Times New Roman" w:cs="Times New Roman"/>
          <w:sz w:val="28"/>
          <w:szCs w:val="28"/>
          <w:lang w:val="uk-UA"/>
        </w:rPr>
        <w:t>громадський транспорт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знаходиться на зупинці, а протягом часу τ(v) виїжджає на смугу</w:t>
      </w:r>
      <w:r w:rsidR="00610E1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руху вулично-дорожньої мережі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. В цьому випадку спостерігається потік </w:t>
      </w:r>
      <w:r w:rsidR="00610E1A" w:rsidRPr="00536516">
        <w:rPr>
          <w:rFonts w:ascii="Times New Roman" w:hAnsi="Times New Roman" w:cs="Times New Roman"/>
          <w:sz w:val="28"/>
          <w:szCs w:val="28"/>
          <w:lang w:val="uk-UA"/>
        </w:rPr>
        <w:t>транспортних засобів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, що проходять поблизу </w:t>
      </w:r>
      <w:r w:rsidR="00610E1A" w:rsidRPr="00536516">
        <w:rPr>
          <w:rFonts w:ascii="Times New Roman" w:hAnsi="Times New Roman" w:cs="Times New Roman"/>
          <w:sz w:val="28"/>
          <w:szCs w:val="28"/>
          <w:lang w:val="uk-UA"/>
        </w:rPr>
        <w:t>пункту зупинки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. Дослідження показали, що можна </w:t>
      </w:r>
      <w:r w:rsidR="00CA0571" w:rsidRPr="00536516">
        <w:rPr>
          <w:rFonts w:ascii="Times New Roman" w:hAnsi="Times New Roman" w:cs="Times New Roman"/>
          <w:sz w:val="28"/>
          <w:szCs w:val="28"/>
          <w:lang w:val="uk-UA"/>
        </w:rPr>
        <w:t>використовувати закон Пуассона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для опису </w:t>
      </w:r>
      <w:r w:rsidR="00610E1A" w:rsidRPr="00536516">
        <w:rPr>
          <w:rFonts w:ascii="Times New Roman" w:hAnsi="Times New Roman" w:cs="Times New Roman"/>
          <w:sz w:val="28"/>
          <w:szCs w:val="28"/>
          <w:lang w:val="uk-UA"/>
        </w:rPr>
        <w:t>потоків, які мають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відносно низьк</w:t>
      </w:r>
      <w:r w:rsidR="00610E1A" w:rsidRPr="00536516">
        <w:rPr>
          <w:rFonts w:ascii="Times New Roman" w:hAnsi="Times New Roman" w:cs="Times New Roman"/>
          <w:sz w:val="28"/>
          <w:szCs w:val="28"/>
          <w:lang w:val="uk-UA"/>
        </w:rPr>
        <w:t>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інтенсивн</w:t>
      </w:r>
      <w:r w:rsidR="00610E1A" w:rsidRPr="00536516">
        <w:rPr>
          <w:rFonts w:ascii="Times New Roman" w:hAnsi="Times New Roman" w:cs="Times New Roman"/>
          <w:sz w:val="28"/>
          <w:szCs w:val="28"/>
          <w:lang w:val="uk-UA"/>
        </w:rPr>
        <w:t>ість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, що характеризу</w:t>
      </w:r>
      <w:r w:rsidR="00610E1A" w:rsidRPr="00536516">
        <w:rPr>
          <w:rFonts w:ascii="Times New Roman" w:hAnsi="Times New Roman" w:cs="Times New Roman"/>
          <w:sz w:val="28"/>
          <w:szCs w:val="28"/>
          <w:lang w:val="uk-UA"/>
        </w:rPr>
        <w:t>ється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ймовірністю руху певної кількості транспортних засобів на ділянці дороги [</w:t>
      </w:r>
      <w:r w:rsidR="00812F59" w:rsidRPr="00536516">
        <w:rPr>
          <w:rFonts w:ascii="Times New Roman" w:hAnsi="Times New Roman" w:cs="Times New Roman"/>
          <w:sz w:val="28"/>
          <w:szCs w:val="28"/>
          <w:lang w:val="uk-UA"/>
        </w:rPr>
        <w:t>21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].</w:t>
      </w:r>
    </w:p>
    <w:p w14:paraId="177B471B" w14:textId="77777777" w:rsidR="006C6B27" w:rsidRPr="00536516" w:rsidRDefault="006C6B27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7CD19304" w14:textId="6D919166" w:rsidR="00A23820" w:rsidRPr="00536516" w:rsidRDefault="00B46412" w:rsidP="006C6B27">
      <w:pPr>
        <w:pStyle w:val="a8"/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 xml:space="preserve">                                                       Р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n</m:t>
            </m:r>
          </m:sub>
        </m:sSub>
      </m:oMath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>(t) =</w:t>
      </w:r>
      <m:oMath>
        <m:r>
          <w:rPr>
            <w:rFonts w:ascii="Cambria Math" w:hAnsi="Cambria Math" w:cs="Times New Roman"/>
            <w:sz w:val="28"/>
            <w:szCs w:val="28"/>
            <w:lang w:val="uk-UA"/>
          </w:rPr>
          <m:t xml:space="preserve"> 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uk-UA"/>
                  </w:rPr>
                </m:ctrlPr>
              </m:sSupPr>
              <m:e>
                <m:d>
                  <m:d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d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  <w:lang w:val="uk-UA"/>
                      </w:rPr>
                      <m:t>λt</m:t>
                    </m:r>
                  </m:e>
                </m:d>
              </m:e>
              <m:sup>
                <m:r>
                  <w:rPr>
                    <w:rFonts w:ascii="Cambria Math" w:hAnsi="Cambria Math" w:cs="Times New Roman"/>
                    <w:sz w:val="28"/>
                    <w:szCs w:val="28"/>
                    <w:lang w:val="uk-UA"/>
                  </w:rPr>
                  <m:t>n</m:t>
                </m:r>
              </m:sup>
            </m:sSup>
          </m:num>
          <m:den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n</m:t>
            </m:r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!</m:t>
            </m:r>
          </m:den>
        </m:f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e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-</m:t>
            </m:r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λt</m:t>
            </m:r>
          </m:sup>
        </m:sSup>
      </m:oMath>
      <w:r w:rsidR="00D1309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       </w:t>
      </w:r>
      <w:r w:rsidR="006C6B27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(2.</w:t>
      </w:r>
      <w:r w:rsidR="00D13090" w:rsidRPr="00536516">
        <w:rPr>
          <w:rFonts w:ascii="Times New Roman" w:hAnsi="Times New Roman" w:cs="Times New Roman"/>
          <w:sz w:val="28"/>
          <w:szCs w:val="28"/>
          <w:lang w:val="uk-UA"/>
        </w:rPr>
        <w:t>1)</w:t>
      </w:r>
    </w:p>
    <w:p w14:paraId="60811920" w14:textId="77777777" w:rsidR="006C6B27" w:rsidRPr="00536516" w:rsidRDefault="006C6B27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7AF961C4" w14:textId="5A3791EF" w:rsidR="006C6B27" w:rsidRPr="00536516" w:rsidRDefault="006C6B27" w:rsidP="006C6B27">
      <w:pPr>
        <w:pStyle w:val="a8"/>
        <w:spacing w:line="360" w:lineRule="auto"/>
        <w:jc w:val="both"/>
        <w:rPr>
          <w:rFonts w:ascii="Times New Roman" w:hAnsi="Times New Roman" w:cs="Times New Roman"/>
          <w:sz w:val="26"/>
          <w:szCs w:val="26"/>
          <w:lang w:val="uk-UA"/>
        </w:rPr>
      </w:pPr>
      <w:r w:rsidRPr="00536516">
        <w:rPr>
          <w:rFonts w:ascii="Times New Roman" w:hAnsi="Times New Roman" w:cs="Times New Roman"/>
          <w:sz w:val="26"/>
          <w:szCs w:val="26"/>
          <w:lang w:val="uk-UA"/>
        </w:rPr>
        <w:t xml:space="preserve">де </w:t>
      </w:r>
      <w:proofErr w:type="spellStart"/>
      <w:r w:rsidRPr="00536516">
        <w:rPr>
          <w:rFonts w:ascii="Times New Roman" w:hAnsi="Times New Roman" w:cs="Times New Roman"/>
          <w:sz w:val="26"/>
          <w:szCs w:val="26"/>
          <w:lang w:val="uk-UA"/>
        </w:rPr>
        <w:t>Р</w:t>
      </w:r>
      <w:r w:rsidRPr="00536516">
        <w:rPr>
          <w:rFonts w:ascii="Times New Roman" w:hAnsi="Times New Roman" w:cs="Times New Roman"/>
          <w:sz w:val="26"/>
          <w:szCs w:val="26"/>
          <w:vertAlign w:val="subscript"/>
          <w:lang w:val="uk-UA"/>
        </w:rPr>
        <w:t>п</w:t>
      </w:r>
      <w:proofErr w:type="spellEnd"/>
      <w:r w:rsidRPr="00536516">
        <w:rPr>
          <w:rFonts w:ascii="Times New Roman" w:hAnsi="Times New Roman" w:cs="Times New Roman"/>
          <w:sz w:val="26"/>
          <w:szCs w:val="26"/>
          <w:lang w:val="uk-UA"/>
        </w:rPr>
        <w:t>(t) –</w:t>
      </w:r>
      <m:oMath>
        <m:r>
          <m:rPr>
            <m:sty m:val="p"/>
          </m:rPr>
          <w:rPr>
            <w:rFonts w:ascii="Cambria Math" w:hAnsi="Cambria Math" w:cs="Times New Roman"/>
            <w:sz w:val="26"/>
            <w:szCs w:val="26"/>
            <w:lang w:val="uk-UA"/>
          </w:rPr>
          <m:t>ймовірність проїзду n- ї чисельності транспортних засобів за період t;</m:t>
        </m:r>
      </m:oMath>
    </w:p>
    <w:p w14:paraId="4C28906B" w14:textId="643F2EC1" w:rsidR="006C6B27" w:rsidRPr="00536516" w:rsidRDefault="006C6B27" w:rsidP="006C6B27">
      <w:pPr>
        <w:pStyle w:val="a8"/>
        <w:spacing w:line="360" w:lineRule="auto"/>
        <w:jc w:val="both"/>
        <w:rPr>
          <w:rFonts w:ascii="Times New Roman" w:hAnsi="Times New Roman" w:cs="Times New Roman"/>
          <w:sz w:val="26"/>
          <w:szCs w:val="26"/>
          <w:lang w:val="uk-UA"/>
        </w:rPr>
      </w:pPr>
      <w:r w:rsidRPr="00536516">
        <w:rPr>
          <w:rFonts w:ascii="Times New Roman" w:hAnsi="Times New Roman" w:cs="Times New Roman"/>
          <w:sz w:val="26"/>
          <w:szCs w:val="26"/>
          <w:lang w:val="uk-UA"/>
        </w:rPr>
        <w:t>λ –</w:t>
      </w:r>
      <m:oMath>
        <m:r>
          <m:rPr>
            <m:sty m:val="p"/>
          </m:rPr>
          <w:rPr>
            <w:rFonts w:ascii="Cambria Math" w:hAnsi="Cambria Math" w:cs="Times New Roman"/>
            <w:sz w:val="26"/>
            <w:szCs w:val="26"/>
            <w:lang w:val="uk-UA"/>
          </w:rPr>
          <m:t>головний показник розподілу транспортного потоку, авт./с;</m:t>
        </m:r>
      </m:oMath>
    </w:p>
    <w:p w14:paraId="4B392838" w14:textId="1EA168F4" w:rsidR="006C6B27" w:rsidRPr="00536516" w:rsidRDefault="0054358C" w:rsidP="006C6B27">
      <w:pPr>
        <w:pStyle w:val="a8"/>
        <w:spacing w:line="360" w:lineRule="auto"/>
        <w:jc w:val="both"/>
        <w:rPr>
          <w:rFonts w:ascii="Times New Roman" w:hAnsi="Times New Roman" w:cs="Times New Roman"/>
          <w:sz w:val="26"/>
          <w:szCs w:val="26"/>
          <w:lang w:val="uk-UA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6"/>
              <w:szCs w:val="26"/>
              <w:lang w:val="uk-UA"/>
            </w:rPr>
            <m:t>t –величина проміжків, за яких відбувалося дослідження, с;</m:t>
          </m:r>
        </m:oMath>
      </m:oMathPara>
    </w:p>
    <w:p w14:paraId="6AC8D3E4" w14:textId="12A8FFA2" w:rsidR="006C6B27" w:rsidRPr="00536516" w:rsidRDefault="0054358C" w:rsidP="006C6B27">
      <w:pPr>
        <w:pStyle w:val="a8"/>
        <w:spacing w:line="360" w:lineRule="auto"/>
        <w:jc w:val="both"/>
        <w:rPr>
          <w:rFonts w:ascii="Times New Roman" w:hAnsi="Times New Roman" w:cs="Times New Roman"/>
          <w:sz w:val="26"/>
          <w:szCs w:val="26"/>
          <w:lang w:val="uk-UA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6"/>
              <w:szCs w:val="26"/>
              <w:lang w:val="uk-UA"/>
            </w:rPr>
            <w:lastRenderedPageBreak/>
            <m:t>n – кількість встановлених транспортних засобів.</m:t>
          </m:r>
        </m:oMath>
      </m:oMathPara>
    </w:p>
    <w:p w14:paraId="65582992" w14:textId="1985AFCF" w:rsidR="00A23820" w:rsidRPr="00536516" w:rsidRDefault="00A23820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Інтенсивність </w:t>
      </w:r>
      <w:r w:rsidR="00C1477A" w:rsidRPr="00536516">
        <w:rPr>
          <w:rFonts w:ascii="Times New Roman" w:hAnsi="Times New Roman" w:cs="Times New Roman"/>
          <w:sz w:val="28"/>
          <w:szCs w:val="28"/>
          <w:lang w:val="uk-UA"/>
        </w:rPr>
        <w:t>транспортного потоку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можна </w:t>
      </w:r>
      <w:r w:rsidR="00C1477A" w:rsidRPr="00536516">
        <w:rPr>
          <w:rFonts w:ascii="Times New Roman" w:hAnsi="Times New Roman" w:cs="Times New Roman"/>
          <w:sz w:val="28"/>
          <w:szCs w:val="28"/>
          <w:lang w:val="uk-UA"/>
        </w:rPr>
        <w:t>встановити використовуючи аналітичну залежність</w:t>
      </w:r>
    </w:p>
    <w:p w14:paraId="023FB443" w14:textId="37DDF2FC" w:rsidR="00A23820" w:rsidRPr="00536516" w:rsidRDefault="00A23820" w:rsidP="00C1477A">
      <w:pPr>
        <w:pStyle w:val="a8"/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                       λ = ( </w:t>
      </w:r>
      <m:oMath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1</m:t>
            </m:r>
          </m:num>
          <m:den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uk-UA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uk-UA"/>
                  </w:rPr>
                  <m:t>m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  <w:lang w:val="uk-UA"/>
                  </w:rPr>
                  <m:t>1</m:t>
                </m:r>
              </m:sub>
            </m:sSub>
          </m:den>
        </m:f>
      </m:oMath>
      <w:r w:rsidR="00C1477A" w:rsidRPr="00536516">
        <w:rPr>
          <w:rFonts w:ascii="Times New Roman" w:hAnsi="Times New Roman" w:cs="Times New Roman"/>
          <w:sz w:val="28"/>
          <w:szCs w:val="28"/>
          <w:lang w:val="uk-UA"/>
        </w:rPr>
        <w:t>)</w:t>
      </w:r>
      <w:r w:rsidR="00D1309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        </w:t>
      </w:r>
      <w:r w:rsidR="00C1477A" w:rsidRPr="00536516">
        <w:rPr>
          <w:rFonts w:ascii="Times New Roman" w:hAnsi="Times New Roman" w:cs="Times New Roman"/>
          <w:sz w:val="28"/>
          <w:szCs w:val="28"/>
          <w:lang w:val="uk-UA"/>
        </w:rPr>
        <w:t>(2.</w:t>
      </w:r>
      <w:r w:rsidR="00D13090" w:rsidRPr="00536516">
        <w:rPr>
          <w:rFonts w:ascii="Times New Roman" w:hAnsi="Times New Roman" w:cs="Times New Roman"/>
          <w:sz w:val="28"/>
          <w:szCs w:val="28"/>
          <w:lang w:val="uk-UA"/>
        </w:rPr>
        <w:t>2)</w:t>
      </w:r>
    </w:p>
    <w:p w14:paraId="58BF8164" w14:textId="77777777" w:rsidR="00C1477A" w:rsidRPr="00536516" w:rsidRDefault="00C1477A" w:rsidP="00C1477A">
      <w:pPr>
        <w:pStyle w:val="a8"/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  <w:lang w:val="uk-UA"/>
        </w:rPr>
      </w:pPr>
    </w:p>
    <w:p w14:paraId="60F3293B" w14:textId="085C3971" w:rsidR="00A23820" w:rsidRPr="00536516" w:rsidRDefault="00A23820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6"/>
          <w:szCs w:val="26"/>
          <w:lang w:val="uk-UA"/>
        </w:rPr>
      </w:pPr>
      <w:r w:rsidRPr="00536516">
        <w:rPr>
          <w:rFonts w:ascii="Times New Roman" w:hAnsi="Times New Roman" w:cs="Times New Roman"/>
          <w:sz w:val="26"/>
          <w:szCs w:val="26"/>
          <w:lang w:val="uk-UA"/>
        </w:rPr>
        <w:t>де m</w:t>
      </w:r>
      <w:r w:rsidRPr="00536516">
        <w:rPr>
          <w:rFonts w:ascii="Times New Roman" w:hAnsi="Times New Roman" w:cs="Times New Roman"/>
          <w:sz w:val="26"/>
          <w:szCs w:val="26"/>
          <w:vertAlign w:val="subscript"/>
          <w:lang w:val="uk-UA"/>
        </w:rPr>
        <w:t>1</w:t>
      </w:r>
      <w:r w:rsidRPr="00536516">
        <w:rPr>
          <w:rFonts w:ascii="Times New Roman" w:hAnsi="Times New Roman" w:cs="Times New Roman"/>
          <w:sz w:val="26"/>
          <w:szCs w:val="26"/>
          <w:lang w:val="uk-UA"/>
        </w:rPr>
        <w:t xml:space="preserve"> - </w:t>
      </w:r>
      <m:oMath>
        <m:r>
          <m:rPr>
            <m:sty m:val="p"/>
          </m:rPr>
          <w:rPr>
            <w:rFonts w:ascii="Cambria Math" w:hAnsi="Cambria Math" w:cs="Times New Roman"/>
            <w:sz w:val="26"/>
            <w:szCs w:val="26"/>
            <w:lang w:val="uk-UA"/>
          </w:rPr>
          <m:t>середнє показник інтервалу руху транспортного засобу, c.</m:t>
        </m:r>
      </m:oMath>
    </w:p>
    <w:p w14:paraId="6B81B3CB" w14:textId="00A99C8B" w:rsidR="00A23820" w:rsidRPr="00536516" w:rsidRDefault="00F0719E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Необхідно відмітити</w:t>
      </w:r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, що при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встановлені</w:t>
      </w:r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часу затримки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виїзду рухомого складу</w:t>
      </w:r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від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пункту зупинки</w:t>
      </w:r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не враховується час посадки і висадки пасажирів. Тобто </w:t>
      </w:r>
      <w:r w:rsidR="005E3695" w:rsidRPr="00536516">
        <w:rPr>
          <w:rFonts w:ascii="Times New Roman" w:hAnsi="Times New Roman" w:cs="Times New Roman"/>
          <w:sz w:val="28"/>
          <w:szCs w:val="28"/>
          <w:lang w:val="uk-UA"/>
        </w:rPr>
        <w:t>час виїзду громадського транспорту із зупиночного пункту</w:t>
      </w:r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починає відлік тільки після </w:t>
      </w:r>
      <w:r w:rsidR="005E3695" w:rsidRPr="00536516">
        <w:rPr>
          <w:rFonts w:ascii="Times New Roman" w:hAnsi="Times New Roman" w:cs="Times New Roman"/>
          <w:sz w:val="28"/>
          <w:szCs w:val="28"/>
          <w:lang w:val="uk-UA"/>
        </w:rPr>
        <w:t>закриття дверей пасажирського транспорту</w:t>
      </w:r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3E681D91" w14:textId="30B6485A" w:rsidR="005E3695" w:rsidRPr="00536516" w:rsidRDefault="00FB4628" w:rsidP="005E3695">
      <w:pPr>
        <w:pStyle w:val="a8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position w:val="-12"/>
          <w:sz w:val="28"/>
          <w:szCs w:val="28"/>
          <w:lang w:val="uk-UA"/>
        </w:rPr>
        <w:object w:dxaOrig="1660" w:dyaOrig="360" w14:anchorId="3F3F043B">
          <v:shape id="_x0000_i1076" type="#_x0000_t75" style="width:82.5pt;height:18.75pt" o:ole="">
            <v:imagedata r:id="rId111" o:title=""/>
          </v:shape>
          <o:OLEObject Type="Embed" ProgID="Equation.3" ShapeID="_x0000_i1076" DrawAspect="Content" ObjectID="_1734849437" r:id="rId112"/>
        </w:object>
      </w:r>
      <w:r w:rsidR="005E3695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– виїзд </w:t>
      </w:r>
      <w:r w:rsidR="001B223F" w:rsidRPr="00536516">
        <w:rPr>
          <w:rFonts w:ascii="Times New Roman" w:hAnsi="Times New Roman" w:cs="Times New Roman"/>
          <w:sz w:val="28"/>
          <w:szCs w:val="28"/>
          <w:lang w:val="uk-UA"/>
        </w:rPr>
        <w:t>пасажирського транспорту із зупиночного пункту</w:t>
      </w:r>
      <w:r w:rsidR="005E3695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без затримки при цьому </w:t>
      </w:r>
      <w:r w:rsidRPr="00536516">
        <w:rPr>
          <w:rFonts w:ascii="Times New Roman" w:hAnsi="Times New Roman" w:cs="Times New Roman"/>
          <w:position w:val="-12"/>
          <w:sz w:val="28"/>
          <w:szCs w:val="28"/>
          <w:lang w:val="uk-UA"/>
        </w:rPr>
        <w:object w:dxaOrig="1320" w:dyaOrig="360" w14:anchorId="312AD639">
          <v:shape id="_x0000_i1077" type="#_x0000_t75" style="width:66pt;height:18.75pt" o:ole="">
            <v:imagedata r:id="rId113" o:title=""/>
          </v:shape>
          <o:OLEObject Type="Embed" ProgID="Equation.3" ShapeID="_x0000_i1077" DrawAspect="Content" ObjectID="_1734849438" r:id="rId114"/>
        </w:objec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8F51A4" w:rsidRPr="00536516">
        <w:rPr>
          <w:rFonts w:ascii="Times New Roman" w:hAnsi="Times New Roman" w:cs="Times New Roman"/>
          <w:position w:val="-6"/>
          <w:sz w:val="28"/>
          <w:szCs w:val="28"/>
          <w:lang w:val="uk-UA"/>
        </w:rPr>
        <w:object w:dxaOrig="240" w:dyaOrig="279" w14:anchorId="13761015">
          <v:shape id="_x0000_i1078" type="#_x0000_t75" style="width:11.25pt;height:13.5pt" o:ole="">
            <v:imagedata r:id="rId115" o:title=""/>
          </v:shape>
          <o:OLEObject Type="Embed" ProgID="Equation.3" ShapeID="_x0000_i1078" DrawAspect="Content" ObjectID="_1734849439" r:id="rId116"/>
        </w:object>
      </w:r>
      <w:r w:rsidR="005E3695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–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момент закрива</w:t>
      </w:r>
      <w:r w:rsidR="008F51A4" w:rsidRPr="00536516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ня</w:t>
      </w:r>
      <w:r w:rsidR="005E3695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дверей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громадського транспорту</w:t>
      </w:r>
      <w:r w:rsidR="005E3695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та включення водієм </w:t>
      </w:r>
      <w:proofErr w:type="spellStart"/>
      <w:r w:rsidR="008F51A4" w:rsidRPr="00536516">
        <w:rPr>
          <w:rFonts w:ascii="Times New Roman" w:hAnsi="Times New Roman" w:cs="Times New Roman"/>
          <w:sz w:val="28"/>
          <w:szCs w:val="28"/>
          <w:lang w:val="uk-UA"/>
        </w:rPr>
        <w:t>покащика</w:t>
      </w:r>
      <w:proofErr w:type="spellEnd"/>
      <w:r w:rsidR="005E3695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F51A4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лівого повороту </w:t>
      </w:r>
      <w:r w:rsidR="005E3695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для виїзду із </w:t>
      </w:r>
      <w:r w:rsidR="008F51A4" w:rsidRPr="00536516">
        <w:rPr>
          <w:rFonts w:ascii="Times New Roman" w:hAnsi="Times New Roman" w:cs="Times New Roman"/>
          <w:sz w:val="28"/>
          <w:szCs w:val="28"/>
          <w:lang w:val="uk-UA"/>
        </w:rPr>
        <w:t>місця зупинки</w:t>
      </w:r>
      <w:r w:rsidR="005E3695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8F51A4" w:rsidRPr="00536516">
        <w:rPr>
          <w:rFonts w:ascii="Times New Roman" w:hAnsi="Times New Roman" w:cs="Times New Roman"/>
          <w:position w:val="-10"/>
          <w:sz w:val="28"/>
          <w:szCs w:val="28"/>
          <w:lang w:val="uk-UA"/>
        </w:rPr>
        <w:object w:dxaOrig="360" w:dyaOrig="340" w14:anchorId="713DA770">
          <v:shape id="_x0000_i1079" type="#_x0000_t75" style="width:18.75pt;height:17.25pt" o:ole="">
            <v:imagedata r:id="rId117" o:title=""/>
          </v:shape>
          <o:OLEObject Type="Embed" ProgID="Equation.3" ShapeID="_x0000_i1079" DrawAspect="Content" ObjectID="_1734849440" r:id="rId118"/>
        </w:object>
      </w:r>
      <w:r w:rsidR="005E3695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– час очікування появи </w:t>
      </w:r>
      <w:r w:rsidR="008F51A4" w:rsidRPr="00536516">
        <w:rPr>
          <w:rFonts w:ascii="Times New Roman" w:hAnsi="Times New Roman" w:cs="Times New Roman"/>
          <w:sz w:val="28"/>
          <w:szCs w:val="28"/>
          <w:lang w:val="uk-UA"/>
        </w:rPr>
        <w:t>транспортного засобу на смузі руху</w:t>
      </w:r>
      <w:r w:rsidR="005E3695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B13A68" w:rsidRPr="00536516">
        <w:rPr>
          <w:rFonts w:ascii="Times New Roman" w:hAnsi="Times New Roman" w:cs="Times New Roman"/>
          <w:position w:val="-12"/>
          <w:sz w:val="28"/>
          <w:szCs w:val="28"/>
          <w:lang w:val="uk-UA"/>
        </w:rPr>
        <w:object w:dxaOrig="540" w:dyaOrig="360" w14:anchorId="2A91A6E4">
          <v:shape id="_x0000_i1080" type="#_x0000_t75" style="width:26.25pt;height:18.75pt" o:ole="">
            <v:imagedata r:id="rId119" o:title=""/>
          </v:shape>
          <o:OLEObject Type="Embed" ProgID="Equation.3" ShapeID="_x0000_i1080" DrawAspect="Content" ObjectID="_1734849441" r:id="rId120"/>
        </w:object>
      </w:r>
      <w:r w:rsidR="005E3695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– час виїзду </w:t>
      </w:r>
      <w:r w:rsidR="008F51A4" w:rsidRPr="00536516">
        <w:rPr>
          <w:rFonts w:ascii="Times New Roman" w:hAnsi="Times New Roman" w:cs="Times New Roman"/>
          <w:sz w:val="28"/>
          <w:szCs w:val="28"/>
          <w:lang w:val="uk-UA"/>
        </w:rPr>
        <w:t>громадського транспорту.</w:t>
      </w:r>
      <w:r w:rsidR="00B13A68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Схема досліджуваного процесу зображена на рисунку</w:t>
      </w:r>
      <w:r w:rsidR="005E3695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2.1.</w:t>
      </w:r>
    </w:p>
    <w:p w14:paraId="361467D7" w14:textId="77777777" w:rsidR="001B223F" w:rsidRPr="00536516" w:rsidRDefault="001B223F" w:rsidP="005E3695">
      <w:pPr>
        <w:pStyle w:val="a8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22B5272A" w14:textId="77777777" w:rsidR="00A23820" w:rsidRPr="00536516" w:rsidRDefault="00A23820" w:rsidP="00B13A68">
      <w:pPr>
        <w:pStyle w:val="a8"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67A1EDFD" wp14:editId="4A33EF1B">
            <wp:extent cx="5940425" cy="151320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513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AAC3760" w14:textId="77777777" w:rsidR="00A23820" w:rsidRPr="00536516" w:rsidRDefault="00A23820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05C34F57" w14:textId="357E57BA" w:rsidR="00B13A68" w:rsidRPr="00536516" w:rsidRDefault="00B13A68" w:rsidP="00B13A68">
      <w:pPr>
        <w:pStyle w:val="a8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Рис. </w:t>
      </w:r>
      <w:r w:rsidR="00D1309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2.1 </w:t>
      </w:r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–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Час виїзду громадського пасажирського транспорту без затримки у транспортний потік </w:t>
      </w:r>
    </w:p>
    <w:p w14:paraId="4AF84C8B" w14:textId="77777777" w:rsidR="00B13A68" w:rsidRPr="00536516" w:rsidRDefault="00B13A68" w:rsidP="00B13A68">
      <w:pPr>
        <w:pStyle w:val="a8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14:paraId="160CCDE9" w14:textId="4E76A5DB" w:rsidR="00F12715" w:rsidRPr="00536516" w:rsidRDefault="00F12715" w:rsidP="00F12715">
      <w:pPr>
        <w:pStyle w:val="a8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Для моделювання досліджуваного процесу було зроблено допущення, що потік транспортних засобів, які рухаються повз зупинку є </w:t>
      </w:r>
      <w:proofErr w:type="spellStart"/>
      <w:r w:rsidRPr="00536516">
        <w:rPr>
          <w:rFonts w:ascii="Times New Roman" w:hAnsi="Times New Roman" w:cs="Times New Roman"/>
          <w:sz w:val="28"/>
          <w:szCs w:val="28"/>
          <w:lang w:val="uk-UA"/>
        </w:rPr>
        <w:t>Пуассонівський</w:t>
      </w:r>
      <w:proofErr w:type="spellEnd"/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з показником </w:t>
      </w:r>
      <w:r w:rsidR="008F2318" w:rsidRPr="00536516">
        <w:rPr>
          <w:rFonts w:ascii="Times New Roman" w:hAnsi="Times New Roman" w:cs="Times New Roman"/>
          <w:position w:val="-6"/>
          <w:sz w:val="28"/>
          <w:szCs w:val="28"/>
          <w:lang w:val="uk-UA"/>
        </w:rPr>
        <w:object w:dxaOrig="240" w:dyaOrig="300" w14:anchorId="27D4798E">
          <v:shape id="_x0000_i1081" type="#_x0000_t75" style="width:11.25pt;height:15pt" o:ole="">
            <v:imagedata r:id="rId122" o:title=""/>
          </v:shape>
          <o:OLEObject Type="Embed" ProgID="Equation.3" ShapeID="_x0000_i1081" DrawAspect="Content" ObjectID="_1734849442" r:id="rId123"/>
        </w:objec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, тоді в силу відсутності післядії для показового інтервалу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найпростішого потоку </w:t>
      </w:r>
      <w:r w:rsidRPr="00536516">
        <w:rPr>
          <w:rFonts w:ascii="Times New Roman" w:hAnsi="Times New Roman" w:cs="Times New Roman"/>
          <w:i/>
          <w:iCs/>
          <w:sz w:val="28"/>
          <w:szCs w:val="28"/>
          <w:lang w:val="uk-UA"/>
        </w:rPr>
        <w:t xml:space="preserve">τз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– має такий самий розподіл, як і </w:t>
      </w:r>
      <w:r w:rsidRPr="00536516">
        <w:rPr>
          <w:rFonts w:ascii="Times New Roman" w:hAnsi="Times New Roman" w:cs="Times New Roman"/>
          <w:i/>
          <w:iCs/>
          <w:sz w:val="28"/>
          <w:szCs w:val="28"/>
          <w:lang w:val="uk-UA"/>
        </w:rPr>
        <w:t>τв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, так як </w:t>
      </w:r>
      <w:r w:rsidRPr="00536516">
        <w:rPr>
          <w:rFonts w:ascii="Times New Roman" w:hAnsi="Times New Roman" w:cs="Times New Roman"/>
          <w:i/>
          <w:iCs/>
          <w:sz w:val="28"/>
          <w:szCs w:val="28"/>
          <w:lang w:val="uk-UA"/>
        </w:rPr>
        <w:t xml:space="preserve">ζt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і </w:t>
      </w:r>
      <w:r w:rsidRPr="00536516">
        <w:rPr>
          <w:rFonts w:ascii="Times New Roman" w:hAnsi="Times New Roman" w:cs="Times New Roman"/>
          <w:i/>
          <w:iCs/>
          <w:sz w:val="28"/>
          <w:szCs w:val="28"/>
          <w:lang w:val="uk-UA"/>
        </w:rPr>
        <w:t xml:space="preserve">τn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мають один і той же показовий розподіл. Відповідно </w:t>
      </w:r>
      <w:proofErr w:type="spellStart"/>
      <w:r w:rsidRPr="00536516">
        <w:rPr>
          <w:rFonts w:ascii="Times New Roman" w:hAnsi="Times New Roman" w:cs="Times New Roman"/>
          <w:i/>
          <w:iCs/>
          <w:sz w:val="28"/>
          <w:szCs w:val="28"/>
          <w:lang w:val="uk-UA"/>
        </w:rPr>
        <w:t>τзв</w:t>
      </w:r>
      <w:proofErr w:type="spellEnd"/>
      <w:r w:rsidRPr="00536516">
        <w:rPr>
          <w:rFonts w:ascii="Times New Roman" w:hAnsi="Times New Roman" w:cs="Times New Roman"/>
          <w:i/>
          <w:iCs/>
          <w:sz w:val="28"/>
          <w:szCs w:val="28"/>
          <w:lang w:val="uk-UA"/>
        </w:rPr>
        <w:t xml:space="preserve">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= </w:t>
      </w:r>
      <w:r w:rsidRPr="00536516">
        <w:rPr>
          <w:rFonts w:ascii="Times New Roman" w:hAnsi="Times New Roman" w:cs="Times New Roman"/>
          <w:i/>
          <w:iCs/>
          <w:sz w:val="28"/>
          <w:szCs w:val="28"/>
          <w:lang w:val="uk-UA"/>
        </w:rPr>
        <w:t>τв</w:t>
      </w:r>
      <w:r w:rsidR="008F2318" w:rsidRPr="00536516">
        <w:rPr>
          <w:rFonts w:ascii="Times New Roman" w:hAnsi="Times New Roman" w:cs="Times New Roman"/>
          <w:i/>
          <w:iCs/>
          <w:sz w:val="28"/>
          <w:szCs w:val="28"/>
          <w:lang w:val="uk-UA"/>
        </w:rPr>
        <w:t xml:space="preserve"> </w:t>
      </w:r>
      <w:r w:rsidR="008F2318" w:rsidRPr="00536516">
        <w:rPr>
          <w:rFonts w:ascii="Times New Roman" w:hAnsi="Times New Roman" w:cs="Times New Roman"/>
          <w:sz w:val="28"/>
          <w:szCs w:val="28"/>
          <w:lang w:val="uk-UA"/>
        </w:rPr>
        <w:t>(див.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рис. 2.2</w:t>
      </w:r>
      <w:r w:rsidR="008F2318" w:rsidRPr="00536516">
        <w:rPr>
          <w:rFonts w:ascii="Times New Roman" w:hAnsi="Times New Roman" w:cs="Times New Roman"/>
          <w:sz w:val="28"/>
          <w:szCs w:val="28"/>
          <w:lang w:val="uk-UA"/>
        </w:rPr>
        <w:t>)</w:t>
      </w:r>
      <w:r w:rsidR="004F3CF1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[21]</w:t>
      </w:r>
      <w:r w:rsidR="008F2318" w:rsidRPr="0053651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7B5D2E0A" w14:textId="77777777" w:rsidR="008F2318" w:rsidRPr="00536516" w:rsidRDefault="008F2318" w:rsidP="00F12715">
      <w:pPr>
        <w:pStyle w:val="a8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17862258" w14:textId="77777777" w:rsidR="00A23820" w:rsidRPr="00536516" w:rsidRDefault="00A23820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4568C3BD" wp14:editId="5F29F6D6">
            <wp:extent cx="5940425" cy="1066601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66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0BC255A" w14:textId="77777777" w:rsidR="008F2318" w:rsidRPr="00536516" w:rsidRDefault="008F2318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0FE03907" w14:textId="4C3EE64D" w:rsidR="00A23820" w:rsidRPr="00536516" w:rsidRDefault="008F2318" w:rsidP="007B6325">
      <w:pPr>
        <w:pStyle w:val="a8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Рис. </w:t>
      </w:r>
      <w:r w:rsidR="00D1309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2.2 </w:t>
      </w:r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– Час очікування виїзду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громадського транспорту</w:t>
      </w:r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з урахуванням проїзду ряду автомобілів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повз пункту зупинки</w:t>
      </w:r>
    </w:p>
    <w:p w14:paraId="24160226" w14:textId="77777777" w:rsidR="008F2318" w:rsidRPr="00536516" w:rsidRDefault="008F2318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02158DD6" w14:textId="3F7D6494" w:rsidR="00A23820" w:rsidRPr="00536516" w:rsidRDefault="00A23820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На практиці</w:t>
      </w:r>
      <w:r w:rsidR="008F2318" w:rsidRPr="00536516"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час </w:t>
      </w:r>
      <w:r w:rsidR="008F2318" w:rsidRPr="00536516">
        <w:rPr>
          <w:rFonts w:ascii="Times New Roman" w:hAnsi="Times New Roman" w:cs="Times New Roman"/>
          <w:sz w:val="28"/>
          <w:szCs w:val="28"/>
          <w:lang w:val="uk-UA"/>
        </w:rPr>
        <w:t>виїзду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F2318" w:rsidRPr="00536516">
        <w:rPr>
          <w:rFonts w:ascii="Times New Roman" w:hAnsi="Times New Roman" w:cs="Times New Roman"/>
          <w:sz w:val="28"/>
          <w:szCs w:val="28"/>
          <w:lang w:val="uk-UA"/>
        </w:rPr>
        <w:t>транспорту із зупиночного пункту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залежить від </w:t>
      </w:r>
      <w:r w:rsidR="000C1A8F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його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місця</w:t>
      </w:r>
      <w:r w:rsidR="000C1A8F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розташування </w:t>
      </w:r>
      <w:r w:rsidR="00CA0571" w:rsidRPr="00536516">
        <w:rPr>
          <w:rFonts w:ascii="Times New Roman" w:hAnsi="Times New Roman" w:cs="Times New Roman"/>
          <w:sz w:val="28"/>
          <w:szCs w:val="28"/>
          <w:lang w:val="uk-UA"/>
        </w:rPr>
        <w:t>до або після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регульованого перехрестя. </w:t>
      </w:r>
      <w:r w:rsidR="000C1A8F" w:rsidRPr="00536516">
        <w:rPr>
          <w:rFonts w:ascii="Times New Roman" w:hAnsi="Times New Roman" w:cs="Times New Roman"/>
          <w:sz w:val="28"/>
          <w:szCs w:val="28"/>
          <w:lang w:val="uk-UA"/>
        </w:rPr>
        <w:t>Варіанти ситуацій, що виникають при виїзді громадського транспорту із пункту зупинки зображені на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12F59" w:rsidRPr="00536516">
        <w:rPr>
          <w:rFonts w:ascii="Times New Roman" w:hAnsi="Times New Roman" w:cs="Times New Roman"/>
          <w:sz w:val="28"/>
          <w:szCs w:val="28"/>
          <w:lang w:val="uk-UA"/>
        </w:rPr>
        <w:t>рис. 2.3</w:t>
      </w:r>
      <w:r w:rsidR="004F3CF1" w:rsidRPr="00536516">
        <w:rPr>
          <w:rFonts w:ascii="Times New Roman" w:hAnsi="Times New Roman" w:cs="Times New Roman"/>
          <w:sz w:val="28"/>
          <w:szCs w:val="28"/>
        </w:rPr>
        <w:t xml:space="preserve"> [1-7, 19, 21</w:t>
      </w:r>
      <w:r w:rsidR="00812F59" w:rsidRPr="00536516">
        <w:rPr>
          <w:rFonts w:ascii="Times New Roman" w:hAnsi="Times New Roman" w:cs="Times New Roman"/>
          <w:sz w:val="28"/>
          <w:szCs w:val="28"/>
        </w:rPr>
        <w:t>].</w:t>
      </w:r>
    </w:p>
    <w:p w14:paraId="1816ECE3" w14:textId="77777777" w:rsidR="00053C8C" w:rsidRPr="00536516" w:rsidRDefault="00053C8C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0FEF02DE" w14:textId="6D8269BC" w:rsidR="00A23820" w:rsidRPr="00536516" w:rsidRDefault="00053C8C" w:rsidP="000C1A8F">
      <w:pPr>
        <w:pStyle w:val="a8"/>
        <w:spacing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val="uk-UA" w:eastAsia="uk-UA"/>
        </w:rPr>
      </w:pPr>
      <w:r w:rsidRPr="00536516">
        <w:rPr>
          <w:noProof/>
          <w:lang w:val="uk-UA" w:eastAsia="uk-UA"/>
        </w:rPr>
        <w:drawing>
          <wp:inline distT="0" distB="0" distL="0" distR="0" wp14:anchorId="3F1F400B" wp14:editId="2CE8AB4E">
            <wp:extent cx="5943600" cy="35433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FF3B11" w14:textId="028F115D" w:rsidR="00A23820" w:rsidRPr="00536516" w:rsidRDefault="00053C8C" w:rsidP="00053C8C">
      <w:pPr>
        <w:pStyle w:val="a8"/>
        <w:spacing w:line="360" w:lineRule="auto"/>
        <w:ind w:firstLine="709"/>
        <w:jc w:val="center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>Рис. 2.3</w:t>
      </w:r>
      <w:r w:rsidR="00A23820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– </w:t>
      </w:r>
      <w:r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>Варіанти ситуацій, що виникають при виїзді громадського транспорту із пункту зупинки</w:t>
      </w:r>
    </w:p>
    <w:p w14:paraId="5489D790" w14:textId="1727E08F" w:rsidR="007E6DF8" w:rsidRPr="00536516" w:rsidRDefault="007E6DF8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b/>
          <w:color w:val="000000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b/>
          <w:color w:val="000000"/>
          <w:sz w:val="28"/>
          <w:szCs w:val="28"/>
          <w:lang w:val="uk-UA"/>
        </w:rPr>
        <w:lastRenderedPageBreak/>
        <w:t>2.2</w:t>
      </w:r>
      <w:r w:rsidR="007579E5" w:rsidRPr="00536516">
        <w:rPr>
          <w:rFonts w:ascii="Times New Roman" w:hAnsi="Times New Roman" w:cs="Times New Roman"/>
          <w:b/>
          <w:color w:val="000000"/>
          <w:sz w:val="28"/>
          <w:szCs w:val="28"/>
          <w:lang w:val="uk-UA"/>
        </w:rPr>
        <w:t>.</w:t>
      </w:r>
      <w:r w:rsidR="004A3C7B" w:rsidRPr="00536516">
        <w:rPr>
          <w:rFonts w:ascii="Times New Roman" w:hAnsi="Times New Roman" w:cs="Times New Roman"/>
          <w:b/>
          <w:color w:val="000000"/>
          <w:sz w:val="28"/>
          <w:szCs w:val="28"/>
          <w:lang w:val="uk-UA"/>
        </w:rPr>
        <w:t xml:space="preserve"> </w:t>
      </w:r>
      <w:r w:rsidR="008434D0" w:rsidRPr="00536516">
        <w:rPr>
          <w:rFonts w:ascii="Times New Roman" w:hAnsi="Times New Roman" w:cs="Times New Roman"/>
          <w:b/>
          <w:color w:val="000000"/>
          <w:sz w:val="28"/>
          <w:szCs w:val="28"/>
          <w:lang w:val="uk-UA"/>
        </w:rPr>
        <w:t>Встановлення</w:t>
      </w:r>
      <w:r w:rsidR="004A3C7B" w:rsidRPr="00536516">
        <w:rPr>
          <w:rFonts w:ascii="Times New Roman" w:hAnsi="Times New Roman" w:cs="Times New Roman"/>
          <w:b/>
          <w:color w:val="000000"/>
          <w:sz w:val="28"/>
          <w:szCs w:val="28"/>
          <w:lang w:val="uk-UA"/>
        </w:rPr>
        <w:t xml:space="preserve"> </w:t>
      </w:r>
      <w:r w:rsidR="008434D0" w:rsidRPr="00536516">
        <w:rPr>
          <w:rFonts w:ascii="Times New Roman" w:hAnsi="Times New Roman" w:cs="Times New Roman"/>
          <w:b/>
          <w:color w:val="000000"/>
          <w:sz w:val="28"/>
          <w:szCs w:val="28"/>
          <w:lang w:val="uk-UA"/>
        </w:rPr>
        <w:t xml:space="preserve">експериментальних показників функціонування зупиночних пунктів </w:t>
      </w:r>
    </w:p>
    <w:p w14:paraId="471F87BA" w14:textId="77777777" w:rsidR="0028544C" w:rsidRPr="00536516" w:rsidRDefault="0028544C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</w:p>
    <w:p w14:paraId="1FA6D14D" w14:textId="3369860A" w:rsidR="00A23820" w:rsidRPr="00536516" w:rsidRDefault="008434D0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>Головними</w:t>
      </w:r>
      <w:r w:rsidR="00A23820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завданнями експериментального дослідження для </w:t>
      </w:r>
      <w:r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>встановлення</w:t>
      </w:r>
      <w:r w:rsidR="00A23820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кореспонденційної матриці є </w:t>
      </w:r>
      <w:r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>одержання</w:t>
      </w:r>
      <w:r w:rsidR="00A23820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вихідних даних для розрахунку можливостей </w:t>
      </w:r>
      <w:r w:rsidR="003A6268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>транспортного району</w:t>
      </w:r>
      <w:r w:rsidR="00A23820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. При цьому об'єктами експериментальних досліджень </w:t>
      </w:r>
      <w:r w:rsidR="003A6268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>транспортних потоків</w:t>
      </w:r>
      <w:r w:rsidR="00A23820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, які змінюються з часом на в'їздах </w:t>
      </w:r>
      <w:r w:rsidR="003A6268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>до центральної частини міста</w:t>
      </w:r>
      <w:r w:rsidR="00A23820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, є інтенсивність обміну </w:t>
      </w:r>
      <w:r w:rsidR="003A6268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>транспортних засобів</w:t>
      </w:r>
      <w:r w:rsidR="00A23820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на стоянці </w:t>
      </w:r>
      <w:r w:rsidR="003A6268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>та</w:t>
      </w:r>
      <w:r w:rsidR="00A23820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їх щільність. Достовірну інформацію про об'єкт можна отримати тільки в результаті </w:t>
      </w:r>
      <w:r w:rsidR="003A6268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>натурних</w:t>
      </w:r>
      <w:r w:rsidR="00A23820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="003A6268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>досліджень</w:t>
      </w:r>
      <w:r w:rsidR="00A23820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(експериментів в реальних умовах </w:t>
      </w:r>
      <w:r w:rsidR="003A6268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>функціонування</w:t>
      </w:r>
      <w:r w:rsidR="00A23820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). </w:t>
      </w:r>
      <w:r w:rsidR="003E1C6C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>Оскільки</w:t>
      </w:r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транспортна система </w:t>
      </w:r>
      <w:r w:rsidR="003E1C6C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є досить </w:t>
      </w:r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>складн</w:t>
      </w:r>
      <w:r w:rsidR="003E1C6C" w:rsidRPr="00536516">
        <w:rPr>
          <w:rFonts w:ascii="Times New Roman" w:hAnsi="Times New Roman" w:cs="Times New Roman"/>
          <w:sz w:val="28"/>
          <w:szCs w:val="28"/>
          <w:lang w:val="uk-UA"/>
        </w:rPr>
        <w:t>ої,</w:t>
      </w:r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для точної оцінки </w:t>
      </w:r>
      <w:r w:rsidR="003E1C6C" w:rsidRPr="00536516">
        <w:rPr>
          <w:rFonts w:ascii="Times New Roman" w:hAnsi="Times New Roman" w:cs="Times New Roman"/>
          <w:sz w:val="28"/>
          <w:szCs w:val="28"/>
          <w:lang w:val="uk-UA"/>
        </w:rPr>
        <w:t>її параметрів</w:t>
      </w:r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необхідна в</w:t>
      </w:r>
      <w:r w:rsidR="003E1C6C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елика кількість проведених експериментів. </w:t>
      </w:r>
    </w:p>
    <w:p w14:paraId="5DB82B92" w14:textId="4DDD57C8" w:rsidR="00A23820" w:rsidRPr="00536516" w:rsidRDefault="00A23820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Розрахунок потужностей </w:t>
      </w:r>
      <w:r w:rsidR="003E1C6C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>транспортних районів</w:t>
      </w:r>
      <w:r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провод</w:t>
      </w:r>
      <w:r w:rsidR="005B493D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>ять у відповідності до наступних правил</w:t>
      </w:r>
      <w:r w:rsidR="004F3CF1" w:rsidRPr="00536516">
        <w:rPr>
          <w:rFonts w:ascii="Times New Roman" w:hAnsi="Times New Roman" w:cs="Times New Roman"/>
          <w:color w:val="000000"/>
          <w:sz w:val="28"/>
          <w:szCs w:val="28"/>
        </w:rPr>
        <w:t xml:space="preserve"> [1-7, 19, 23]</w:t>
      </w:r>
      <w:r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: </w:t>
      </w:r>
    </w:p>
    <w:p w14:paraId="7D6C6D82" w14:textId="6BD0E091" w:rsidR="00A23820" w:rsidRPr="00536516" w:rsidRDefault="00A23820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- рух в межах </w:t>
      </w:r>
      <w:r w:rsidR="005B493D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>транспортного району</w:t>
      </w:r>
      <w:r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може здійснюватися пішки, а всі рухи між </w:t>
      </w:r>
      <w:r w:rsidR="00066928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>районами</w:t>
      </w:r>
      <w:r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="00066928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>приведені</w:t>
      </w:r>
      <w:r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до переміщень між їх центрами; </w:t>
      </w:r>
    </w:p>
    <w:p w14:paraId="43B1FC87" w14:textId="5A0C9FC1" w:rsidR="00A23820" w:rsidRPr="00536516" w:rsidRDefault="00066928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- р</w:t>
      </w:r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>ічки, залізни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чні колії</w:t>
      </w:r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яри</w:t>
      </w:r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та інші перешкоди, а також межі адміністративних районів міста, служать природними межами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транспортних районів</w:t>
      </w:r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і не повинні знаходитися в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їх межах</w:t>
      </w:r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14:paraId="1E319AE4" w14:textId="7A4F1C31" w:rsidR="00A23820" w:rsidRPr="00536516" w:rsidRDefault="00BD5B4F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- границі</w:t>
      </w:r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транспортних районів</w:t>
      </w:r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не повинні розділяти будинки, парки і заводські зони; </w:t>
      </w:r>
    </w:p>
    <w:p w14:paraId="700FDA1E" w14:textId="35A08EB5" w:rsidR="00A23820" w:rsidRPr="00536516" w:rsidRDefault="00A23820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- </w:t>
      </w:r>
      <w:r w:rsidR="00BD5B4F" w:rsidRPr="00536516">
        <w:rPr>
          <w:rFonts w:ascii="Times New Roman" w:hAnsi="Times New Roman" w:cs="Times New Roman"/>
          <w:sz w:val="28"/>
          <w:szCs w:val="28"/>
          <w:lang w:val="uk-UA"/>
        </w:rPr>
        <w:t>межі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BD5B4F" w:rsidRPr="00536516">
        <w:rPr>
          <w:rFonts w:ascii="Times New Roman" w:hAnsi="Times New Roman" w:cs="Times New Roman"/>
          <w:sz w:val="28"/>
          <w:szCs w:val="28"/>
          <w:lang w:val="uk-UA"/>
        </w:rPr>
        <w:t>транспортних районів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не мож</w:t>
      </w:r>
      <w:r w:rsidR="00BD5B4F" w:rsidRPr="00536516">
        <w:rPr>
          <w:rFonts w:ascii="Times New Roman" w:hAnsi="Times New Roman" w:cs="Times New Roman"/>
          <w:sz w:val="28"/>
          <w:szCs w:val="28"/>
          <w:lang w:val="uk-UA"/>
        </w:rPr>
        <w:t>уть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BD5B4F" w:rsidRPr="00536516">
        <w:rPr>
          <w:rFonts w:ascii="Times New Roman" w:hAnsi="Times New Roman" w:cs="Times New Roman"/>
          <w:sz w:val="28"/>
          <w:szCs w:val="28"/>
          <w:lang w:val="uk-UA"/>
        </w:rPr>
        <w:t>проходити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BD5B4F" w:rsidRPr="00536516">
        <w:rPr>
          <w:rFonts w:ascii="Times New Roman" w:hAnsi="Times New Roman" w:cs="Times New Roman"/>
          <w:sz w:val="28"/>
          <w:szCs w:val="28"/>
          <w:lang w:val="uk-UA"/>
        </w:rPr>
        <w:t>по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основних автомагістралях і повин</w:t>
      </w:r>
      <w:r w:rsidR="00BD5B4F" w:rsidRPr="00536516">
        <w:rPr>
          <w:rFonts w:ascii="Times New Roman" w:hAnsi="Times New Roman" w:cs="Times New Roman"/>
          <w:sz w:val="28"/>
          <w:szCs w:val="28"/>
          <w:lang w:val="uk-UA"/>
        </w:rPr>
        <w:t>ні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BD5B4F" w:rsidRPr="00536516">
        <w:rPr>
          <w:rFonts w:ascii="Times New Roman" w:hAnsi="Times New Roman" w:cs="Times New Roman"/>
          <w:sz w:val="28"/>
          <w:szCs w:val="28"/>
          <w:lang w:val="uk-UA"/>
        </w:rPr>
        <w:t>перетинати їх під прямим кутом.</w:t>
      </w:r>
    </w:p>
    <w:p w14:paraId="5D42DFDE" w14:textId="48D94530" w:rsidR="00A23820" w:rsidRPr="00536516" w:rsidRDefault="00A23820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Розрахунок пропускної здатності транспортних </w:t>
      </w:r>
      <w:r w:rsidR="00BD5B4F" w:rsidRPr="00536516">
        <w:rPr>
          <w:rFonts w:ascii="Times New Roman" w:hAnsi="Times New Roman" w:cs="Times New Roman"/>
          <w:sz w:val="28"/>
          <w:szCs w:val="28"/>
          <w:lang w:val="uk-UA"/>
        </w:rPr>
        <w:t>районів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є першим кроком в кількісному аналізі розмірів і структури рух</w:t>
      </w:r>
      <w:r w:rsidR="00BD5B4F" w:rsidRPr="00536516">
        <w:rPr>
          <w:rFonts w:ascii="Times New Roman" w:hAnsi="Times New Roman" w:cs="Times New Roman"/>
          <w:sz w:val="28"/>
          <w:szCs w:val="28"/>
          <w:lang w:val="uk-UA"/>
        </w:rPr>
        <w:t>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транспортних засобів на </w:t>
      </w:r>
      <w:r w:rsidR="00BD5B4F" w:rsidRPr="00536516">
        <w:rPr>
          <w:rFonts w:ascii="Times New Roman" w:hAnsi="Times New Roman" w:cs="Times New Roman"/>
          <w:sz w:val="28"/>
          <w:szCs w:val="28"/>
          <w:lang w:val="uk-UA"/>
        </w:rPr>
        <w:t>вулично-дорожній мережі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</w:p>
    <w:p w14:paraId="6993278E" w14:textId="38D4ADD0" w:rsidR="00A23820" w:rsidRPr="00536516" w:rsidRDefault="008A33E0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Матриці кореспонденцій</w:t>
      </w:r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є найважливішими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даними, що характеризують розподілення транспортних потоків </w:t>
      </w:r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між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транспортними районами</w:t>
      </w:r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міста і зазвичай використовуються при плануванні дорожнього руху та проектуванні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lastRenderedPageBreak/>
        <w:t>дорожнього руху</w:t>
      </w:r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. Розрахунок кореспонденційної матриці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ґрунтується</w:t>
      </w:r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на всій наявній інформації про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транспорту </w:t>
      </w:r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систему, отриманої в ході попередніх досліджень при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натурних</w:t>
      </w:r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спостереженнях. </w:t>
      </w:r>
    </w:p>
    <w:p w14:paraId="0F7AED27" w14:textId="77777777" w:rsidR="00660D3D" w:rsidRPr="00536516" w:rsidRDefault="00660D3D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</w:p>
    <w:p w14:paraId="519F9D1E" w14:textId="77777777" w:rsidR="00315C90" w:rsidRPr="00536516" w:rsidRDefault="00315C90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</w:p>
    <w:p w14:paraId="735B5A8B" w14:textId="77777777" w:rsidR="00315C90" w:rsidRPr="00536516" w:rsidRDefault="00315C90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</w:p>
    <w:p w14:paraId="79E8A9F6" w14:textId="189D7352" w:rsidR="00A23820" w:rsidRPr="00536516" w:rsidRDefault="007E6DF8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b/>
          <w:color w:val="000000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b/>
          <w:color w:val="000000"/>
          <w:sz w:val="28"/>
          <w:szCs w:val="28"/>
          <w:lang w:val="uk-UA"/>
        </w:rPr>
        <w:t>2.3</w:t>
      </w:r>
      <w:r w:rsidR="007579E5" w:rsidRPr="00536516">
        <w:rPr>
          <w:rFonts w:ascii="Times New Roman" w:hAnsi="Times New Roman" w:cs="Times New Roman"/>
          <w:b/>
          <w:color w:val="000000"/>
          <w:sz w:val="28"/>
          <w:szCs w:val="28"/>
          <w:lang w:val="uk-UA"/>
        </w:rPr>
        <w:t>.</w:t>
      </w:r>
      <w:r w:rsidRPr="00536516">
        <w:rPr>
          <w:rFonts w:ascii="Times New Roman" w:hAnsi="Times New Roman" w:cs="Times New Roman"/>
          <w:b/>
          <w:color w:val="000000"/>
          <w:sz w:val="28"/>
          <w:szCs w:val="28"/>
          <w:lang w:val="uk-UA"/>
        </w:rPr>
        <w:t xml:space="preserve"> </w:t>
      </w:r>
      <w:r w:rsidR="00FE7B96" w:rsidRPr="00536516">
        <w:rPr>
          <w:rFonts w:ascii="Times New Roman" w:hAnsi="Times New Roman" w:cs="Times New Roman"/>
          <w:b/>
          <w:color w:val="000000"/>
          <w:sz w:val="28"/>
          <w:szCs w:val="28"/>
          <w:lang w:val="uk-UA"/>
        </w:rPr>
        <w:t>Результати дослідження роботи пунктів зупин</w:t>
      </w:r>
      <w:r w:rsidR="007579E5" w:rsidRPr="00536516">
        <w:rPr>
          <w:rFonts w:ascii="Times New Roman" w:hAnsi="Times New Roman" w:cs="Times New Roman"/>
          <w:b/>
          <w:color w:val="000000"/>
          <w:sz w:val="28"/>
          <w:szCs w:val="28"/>
          <w:lang w:val="uk-UA"/>
        </w:rPr>
        <w:t>ок</w:t>
      </w:r>
      <w:r w:rsidR="00FE7B96" w:rsidRPr="00536516">
        <w:rPr>
          <w:rFonts w:ascii="Times New Roman" w:hAnsi="Times New Roman" w:cs="Times New Roman"/>
          <w:b/>
          <w:color w:val="000000"/>
          <w:sz w:val="28"/>
          <w:szCs w:val="28"/>
          <w:lang w:val="uk-UA"/>
        </w:rPr>
        <w:t xml:space="preserve"> громадського транспорту</w:t>
      </w:r>
    </w:p>
    <w:p w14:paraId="6DCD366E" w14:textId="77777777" w:rsidR="00660D3D" w:rsidRPr="00536516" w:rsidRDefault="00660D3D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</w:p>
    <w:p w14:paraId="74AE01BC" w14:textId="484E2A97" w:rsidR="00660D3D" w:rsidRPr="00536516" w:rsidRDefault="00660D3D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Для дослідження були обрані зупинки </w:t>
      </w:r>
      <w:r w:rsidR="00FE7B96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>громадського транспорту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, які розташовані в транспортних </w:t>
      </w:r>
      <w:r w:rsidR="00FE7B96" w:rsidRPr="00536516">
        <w:rPr>
          <w:rFonts w:ascii="Times New Roman" w:hAnsi="Times New Roman" w:cs="Times New Roman"/>
          <w:sz w:val="28"/>
          <w:szCs w:val="28"/>
          <w:lang w:val="uk-UA"/>
        </w:rPr>
        <w:t>районах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FE7B96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із найбільшим </w:t>
      </w:r>
      <w:proofErr w:type="spellStart"/>
      <w:r w:rsidR="00FE7B96" w:rsidRPr="00536516">
        <w:rPr>
          <w:rFonts w:ascii="Times New Roman" w:hAnsi="Times New Roman" w:cs="Times New Roman"/>
          <w:sz w:val="28"/>
          <w:szCs w:val="28"/>
          <w:lang w:val="uk-UA"/>
        </w:rPr>
        <w:t>пасажирообміном</w:t>
      </w:r>
      <w:proofErr w:type="spellEnd"/>
      <w:r w:rsidR="00FE7B96" w:rsidRPr="00536516"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F23845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>Дослідження</w:t>
      </w:r>
      <w:r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="00F23845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>відбувалися</w:t>
      </w:r>
      <w:r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шляхом підрахунку </w:t>
      </w:r>
      <w:proofErr w:type="spellStart"/>
      <w:r w:rsidR="00F23845" w:rsidRPr="00536516">
        <w:rPr>
          <w:rFonts w:ascii="Times New Roman" w:hAnsi="Times New Roman" w:cs="Times New Roman"/>
          <w:sz w:val="28"/>
          <w:szCs w:val="28"/>
          <w:lang w:val="uk-UA"/>
        </w:rPr>
        <w:t>пасажирообміну</w:t>
      </w:r>
      <w:proofErr w:type="spellEnd"/>
      <w:r w:rsidR="00F23845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за часовими проміжками </w:t>
      </w:r>
      <w:r w:rsidR="00206682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>(кожні 15 хвилин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).</w:t>
      </w:r>
    </w:p>
    <w:p w14:paraId="5285792A" w14:textId="77E56510" w:rsidR="0030265F" w:rsidRPr="00536516" w:rsidRDefault="00206682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>Дослідження проводилося вранці, опівдні і ввечері. Однак за результатами попереднього аналізу було встановлено, що є чітко визначені години пік вранці - 8:00-8:15, 8:15-8:30, 8:30-8:45, 8:45-9:00 (періоди приймаються як Р3, Р4, Р5, Р6); вечір – 17:30-17:45, 17:45-18:00, 18:00-18:15, 18:15-18:30 (періоди приймаються як В3, В4, В5, В6</w:t>
      </w:r>
      <w:r w:rsidR="00877F48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>).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D14F9B" w:rsidRPr="00536516">
        <w:rPr>
          <w:rFonts w:ascii="Times New Roman" w:hAnsi="Times New Roman" w:cs="Times New Roman"/>
          <w:sz w:val="28"/>
          <w:szCs w:val="28"/>
          <w:lang w:val="uk-UA"/>
        </w:rPr>
        <w:t>Пасажирообміни</w:t>
      </w:r>
      <w:proofErr w:type="spellEnd"/>
      <w:r w:rsidR="00D14F9B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в обідню пору</w:t>
      </w:r>
      <w:r w:rsidR="00877F48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не представля</w:t>
      </w:r>
      <w:r w:rsidR="00D14F9B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>ють</w:t>
      </w:r>
      <w:r w:rsidR="00877F48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великого інтересу, так як </w:t>
      </w:r>
      <w:r w:rsidR="00D14F9B" w:rsidRPr="00536516">
        <w:rPr>
          <w:rFonts w:ascii="Times New Roman" w:hAnsi="Times New Roman" w:cs="Times New Roman"/>
          <w:sz w:val="28"/>
          <w:szCs w:val="28"/>
          <w:lang w:val="uk-UA"/>
        </w:rPr>
        <w:t>вони у</w:t>
      </w:r>
      <w:r w:rsidR="00877F48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3-4 рази менш</w:t>
      </w:r>
      <w:r w:rsidR="00D14F9B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і.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У місті Рівне </w:t>
      </w:r>
      <w:r w:rsidR="0030265F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сформували вибірку </w:t>
      </w:r>
      <w:r w:rsidR="00D14F9B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>для 35 зупиночних пунктів</w:t>
      </w:r>
      <w:r w:rsidR="0030265F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="00D14F9B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>і</w:t>
      </w:r>
      <w:r w:rsidR="0030265F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>з кількістю спостережень понад 35 тисяч.</w:t>
      </w:r>
    </w:p>
    <w:p w14:paraId="65862170" w14:textId="77777777" w:rsidR="0030265F" w:rsidRPr="00536516" w:rsidRDefault="0030265F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>За кожен період кількість спостережень була наступною:</w:t>
      </w:r>
    </w:p>
    <w:p w14:paraId="77219852" w14:textId="77777777" w:rsidR="00D14F9B" w:rsidRPr="00536516" w:rsidRDefault="0030265F" w:rsidP="00D14F9B">
      <w:pPr>
        <w:pStyle w:val="a8"/>
        <w:numPr>
          <w:ilvl w:val="0"/>
          <w:numId w:val="10"/>
        </w:numPr>
        <w:spacing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>зупинка Автовокзал: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Р3 – 33, Р4 – 38, </w:t>
      </w:r>
      <w:r w:rsidR="003E5903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Р5–34, Р6 – 38 </w:t>
      </w:r>
      <w:r w:rsidR="000F454B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;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  В3 – </w:t>
      </w:r>
      <w:r w:rsidR="00D14F9B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>1, В4 – 4, В5 – 5, В6 – 13;</w:t>
      </w:r>
    </w:p>
    <w:p w14:paraId="65BDB614" w14:textId="16743306" w:rsidR="000F454B" w:rsidRPr="00536516" w:rsidRDefault="00D14F9B" w:rsidP="00D14F9B">
      <w:pPr>
        <w:pStyle w:val="a8"/>
        <w:numPr>
          <w:ilvl w:val="0"/>
          <w:numId w:val="10"/>
        </w:numPr>
        <w:spacing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>Ц</w:t>
      </w:r>
      <w:r w:rsidR="003E5903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УМ : Р3 </w:t>
      </w:r>
      <w:r w:rsidR="0030265F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– 3, Р4 – 5, </w:t>
      </w:r>
      <w:r w:rsidR="003E5903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Р5 – 3, Р6 – 4</w:t>
      </w:r>
      <w:r w:rsidR="000F454B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; </w:t>
      </w:r>
      <w:r w:rsidR="0030265F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  В3 – 4, В4 – 3, </w:t>
      </w:r>
      <w:r w:rsidR="003E5903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В5 – 3,  В6 – 4 </w:t>
      </w:r>
      <w:r w:rsidR="00A80F7C" w:rsidRPr="00536516"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14:paraId="39FF08CA" w14:textId="15ACDB37" w:rsidR="00E4625E" w:rsidRPr="00536516" w:rsidRDefault="00B00594" w:rsidP="00A80F7C">
      <w:pPr>
        <w:pStyle w:val="a8"/>
        <w:numPr>
          <w:ilvl w:val="0"/>
          <w:numId w:val="10"/>
        </w:numPr>
        <w:spacing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>12 школа</w:t>
      </w:r>
      <w:r w:rsidR="00E4625E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: Р3 - 16, П4 - 12, П5-15, П6 - 12 В3 - 10, В4 - 10, В5 - 12, В6 </w:t>
      </w:r>
      <w:r w:rsidR="00A80F7C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>–</w:t>
      </w:r>
      <w:r w:rsidR="00E4625E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14</w:t>
      </w:r>
      <w:r w:rsidR="00A80F7C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>.</w:t>
      </w:r>
    </w:p>
    <w:p w14:paraId="0800F9F7" w14:textId="1A853015" w:rsidR="000F454B" w:rsidRPr="00536516" w:rsidRDefault="00A80F7C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>Отримані результати відображені на рисунках</w:t>
      </w:r>
      <w:r w:rsidR="001D64B0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2.4</w:t>
      </w:r>
      <w:r w:rsidR="003D13BE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>.</w:t>
      </w:r>
      <w:r w:rsidR="001D64B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D64B0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–</w:t>
      </w:r>
      <w:r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2.</w:t>
      </w:r>
      <w:r w:rsidR="003D13BE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>15.</w:t>
      </w:r>
    </w:p>
    <w:p w14:paraId="3127106F" w14:textId="77777777" w:rsidR="00464F6A" w:rsidRPr="00536516" w:rsidRDefault="00464F6A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</w:p>
    <w:p w14:paraId="42AE4100" w14:textId="77777777" w:rsidR="00145B55" w:rsidRPr="00536516" w:rsidRDefault="00145B55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</w:p>
    <w:p w14:paraId="04ED11FD" w14:textId="15D7CA3D" w:rsidR="006D2512" w:rsidRPr="00536516" w:rsidRDefault="006D2512" w:rsidP="006D2512">
      <w:pPr>
        <w:pStyle w:val="a8"/>
        <w:spacing w:line="360" w:lineRule="auto"/>
        <w:ind w:firstLine="709"/>
        <w:jc w:val="center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536516">
        <w:rPr>
          <w:rFonts w:ascii="Arial" w:eastAsia="Times New Roman" w:hAnsi="Arial" w:cs="Arial"/>
          <w:noProof/>
          <w:color w:val="000000"/>
          <w:sz w:val="20"/>
          <w:szCs w:val="20"/>
          <w:lang w:val="uk-UA" w:eastAsia="uk-UA"/>
        </w:rPr>
        <w:lastRenderedPageBreak/>
        <w:drawing>
          <wp:inline distT="0" distB="0" distL="0" distR="0" wp14:anchorId="73ECBEAA" wp14:editId="5B519E44">
            <wp:extent cx="5358809" cy="3349256"/>
            <wp:effectExtent l="0" t="0" r="13335" b="22860"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6"/>
              </a:graphicData>
            </a:graphic>
          </wp:inline>
        </w:drawing>
      </w:r>
    </w:p>
    <w:p w14:paraId="32006C33" w14:textId="5EFDE8EF" w:rsidR="00E455DE" w:rsidRPr="00536516" w:rsidRDefault="00A80F7C" w:rsidP="006D2512">
      <w:pPr>
        <w:pStyle w:val="a8"/>
        <w:spacing w:line="360" w:lineRule="auto"/>
        <w:ind w:firstLine="709"/>
        <w:jc w:val="center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Рис. 2.4 </w:t>
      </w:r>
      <w:r w:rsidR="006D2512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>–</w:t>
      </w:r>
      <w:r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="001D64B0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>Кількість</w:t>
      </w:r>
      <w:r w:rsidR="006D2512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громадського</w:t>
      </w:r>
      <w:r w:rsidR="001D64B0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>пасажирського транспорту</w:t>
      </w:r>
      <w:r w:rsidR="006D2512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та його розподіл за видами</w:t>
      </w:r>
      <w:r w:rsidR="001D64B0" w:rsidRPr="00536516">
        <w:rPr>
          <w:rFonts w:ascii="Times New Roman" w:hAnsi="Times New Roman" w:cs="Times New Roman"/>
          <w:sz w:val="28"/>
          <w:szCs w:val="28"/>
          <w:lang w:val="uk-UA"/>
        </w:rPr>
        <w:t>, що прибу</w:t>
      </w:r>
      <w:r w:rsidR="006D2512" w:rsidRPr="00536516">
        <w:rPr>
          <w:rFonts w:ascii="Times New Roman" w:hAnsi="Times New Roman" w:cs="Times New Roman"/>
          <w:sz w:val="28"/>
          <w:szCs w:val="28"/>
          <w:lang w:val="uk-UA"/>
        </w:rPr>
        <w:t>ли</w:t>
      </w:r>
      <w:r w:rsidR="001D64B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на</w:t>
      </w:r>
      <w:r w:rsidR="00464F6A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зупинку </w:t>
      </w:r>
      <w:r w:rsidR="006D2512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>Автовокзал у часовому проміжку</w:t>
      </w:r>
      <w:r w:rsidR="00464F6A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="001D64B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8:30 </w:t>
      </w:r>
      <w:r w:rsidR="006D2512" w:rsidRPr="00536516">
        <w:rPr>
          <w:rFonts w:ascii="Times New Roman" w:hAnsi="Times New Roman" w:cs="Times New Roman"/>
          <w:sz w:val="28"/>
          <w:szCs w:val="28"/>
          <w:lang w:val="uk-UA"/>
        </w:rPr>
        <w:t>-</w:t>
      </w:r>
      <w:r w:rsidR="00E455DE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>9:30</w:t>
      </w:r>
    </w:p>
    <w:p w14:paraId="160B59A0" w14:textId="77777777" w:rsidR="00F5778B" w:rsidRPr="00536516" w:rsidRDefault="00F5778B" w:rsidP="006D2512">
      <w:pPr>
        <w:pStyle w:val="a8"/>
        <w:spacing w:line="360" w:lineRule="auto"/>
        <w:ind w:firstLine="709"/>
        <w:jc w:val="center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</w:p>
    <w:p w14:paraId="5543BA24" w14:textId="2BAB96B4" w:rsidR="00E455DE" w:rsidRPr="00536516" w:rsidRDefault="00F5778B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536516">
        <w:rPr>
          <w:rFonts w:ascii="Arial" w:eastAsia="Times New Roman" w:hAnsi="Arial" w:cs="Arial"/>
          <w:noProof/>
          <w:color w:val="000000"/>
          <w:sz w:val="20"/>
          <w:szCs w:val="20"/>
          <w:lang w:val="uk-UA" w:eastAsia="uk-UA"/>
        </w:rPr>
        <w:drawing>
          <wp:inline distT="0" distB="0" distL="0" distR="0" wp14:anchorId="0B7E5250" wp14:editId="706B315D">
            <wp:extent cx="5422605" cy="3423684"/>
            <wp:effectExtent l="0" t="0" r="26035" b="24765"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7"/>
              </a:graphicData>
            </a:graphic>
          </wp:inline>
        </w:drawing>
      </w:r>
    </w:p>
    <w:p w14:paraId="4F8A7EE2" w14:textId="5E9CCAB8" w:rsidR="00F5778B" w:rsidRPr="00536516" w:rsidRDefault="00E455DE" w:rsidP="00F5778B">
      <w:pPr>
        <w:pStyle w:val="a8"/>
        <w:spacing w:line="360" w:lineRule="auto"/>
        <w:ind w:firstLine="709"/>
        <w:jc w:val="center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>Рис.</w:t>
      </w:r>
      <w:r w:rsidR="00F5778B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2.5. </w:t>
      </w:r>
      <w:r w:rsidR="00F5778B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>- Кількість громадського пасажирського транспорту та його розподіл за видами</w:t>
      </w:r>
      <w:r w:rsidR="00F5778B" w:rsidRPr="00536516">
        <w:rPr>
          <w:rFonts w:ascii="Times New Roman" w:hAnsi="Times New Roman" w:cs="Times New Roman"/>
          <w:sz w:val="28"/>
          <w:szCs w:val="28"/>
          <w:lang w:val="uk-UA"/>
        </w:rPr>
        <w:t>, що прибули на</w:t>
      </w:r>
      <w:r w:rsidR="00F5778B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зупинку Автовокзал у часовому проміжку </w:t>
      </w:r>
      <w:r w:rsidR="00F5778B" w:rsidRPr="00536516">
        <w:rPr>
          <w:rFonts w:ascii="Times New Roman" w:hAnsi="Times New Roman" w:cs="Times New Roman"/>
          <w:sz w:val="28"/>
          <w:szCs w:val="28"/>
          <w:lang w:val="uk-UA"/>
        </w:rPr>
        <w:t>17:30 -</w:t>
      </w:r>
      <w:r w:rsidR="00F5778B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>18:30</w:t>
      </w:r>
    </w:p>
    <w:p w14:paraId="1B164C25" w14:textId="52D762D2" w:rsidR="00464F6A" w:rsidRPr="00536516" w:rsidRDefault="00BB73F0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Arial" w:eastAsia="Times New Roman" w:hAnsi="Arial" w:cs="Arial"/>
          <w:noProof/>
          <w:color w:val="000000"/>
          <w:sz w:val="20"/>
          <w:szCs w:val="20"/>
          <w:lang w:val="uk-UA" w:eastAsia="uk-UA"/>
        </w:rPr>
        <w:lastRenderedPageBreak/>
        <w:drawing>
          <wp:inline distT="0" distB="0" distL="0" distR="0" wp14:anchorId="1646B2B5" wp14:editId="6D4A2084">
            <wp:extent cx="5380075" cy="3168503"/>
            <wp:effectExtent l="0" t="0" r="11430" b="13335"/>
            <wp:docPr id="10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8"/>
              </a:graphicData>
            </a:graphic>
          </wp:inline>
        </w:drawing>
      </w:r>
    </w:p>
    <w:p w14:paraId="6FAF308C" w14:textId="77777777" w:rsidR="00464F6A" w:rsidRPr="00536516" w:rsidRDefault="00464F6A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56189122" w14:textId="6A99225E" w:rsidR="00BB73F0" w:rsidRPr="00536516" w:rsidRDefault="00F5778B" w:rsidP="00BB73F0">
      <w:pPr>
        <w:pStyle w:val="a8"/>
        <w:spacing w:line="360" w:lineRule="auto"/>
        <w:ind w:firstLine="709"/>
        <w:jc w:val="center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Рис. 2.6. - Розподілення кількості пасажирів (</w:t>
      </w:r>
      <w:r w:rsidR="00BB73F0" w:rsidRPr="00536516">
        <w:rPr>
          <w:rFonts w:ascii="Times New Roman" w:hAnsi="Times New Roman" w:cs="Times New Roman"/>
          <w:sz w:val="28"/>
          <w:szCs w:val="28"/>
          <w:lang w:val="uk-UA"/>
        </w:rPr>
        <w:t>вхід та</w:t>
      </w:r>
      <w:r w:rsidR="0029107F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вихід) між видами транспорт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у на зупин</w:t>
      </w:r>
      <w:r w:rsidR="00BB73F0" w:rsidRPr="00536516">
        <w:rPr>
          <w:rFonts w:ascii="Times New Roman" w:hAnsi="Times New Roman" w:cs="Times New Roman"/>
          <w:sz w:val="28"/>
          <w:szCs w:val="28"/>
          <w:lang w:val="uk-UA"/>
        </w:rPr>
        <w:t>очному пункті громадського транспорту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Автовокзал </w:t>
      </w:r>
      <w:r w:rsidR="00BB73F0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у часовому проміжку </w:t>
      </w:r>
      <w:r w:rsidR="00BB73F0" w:rsidRPr="00536516">
        <w:rPr>
          <w:rFonts w:ascii="Times New Roman" w:hAnsi="Times New Roman" w:cs="Times New Roman"/>
          <w:sz w:val="28"/>
          <w:szCs w:val="28"/>
          <w:lang w:val="uk-UA"/>
        </w:rPr>
        <w:t>8:30 -</w:t>
      </w:r>
      <w:r w:rsidR="00BB73F0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>9:30</w:t>
      </w:r>
    </w:p>
    <w:p w14:paraId="10AD57FE" w14:textId="0EC92837" w:rsidR="000F454B" w:rsidRPr="00536516" w:rsidRDefault="000F454B" w:rsidP="00BB73F0">
      <w:pPr>
        <w:pStyle w:val="a8"/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7FE6EB74" w14:textId="6CE269F7" w:rsidR="00BB73F0" w:rsidRPr="00536516" w:rsidRDefault="00BB73F0" w:rsidP="00BB73F0">
      <w:pPr>
        <w:pStyle w:val="a8"/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Arial" w:eastAsia="Times New Roman" w:hAnsi="Arial" w:cs="Arial"/>
          <w:noProof/>
          <w:color w:val="000000"/>
          <w:sz w:val="20"/>
          <w:szCs w:val="20"/>
          <w:lang w:val="uk-UA" w:eastAsia="uk-UA"/>
        </w:rPr>
        <w:drawing>
          <wp:inline distT="0" distB="0" distL="0" distR="0" wp14:anchorId="7A91CCEE" wp14:editId="5CCC561C">
            <wp:extent cx="5464810" cy="3455035"/>
            <wp:effectExtent l="0" t="0" r="21590" b="12065"/>
            <wp:docPr id="16" name="Диаграмма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9"/>
              </a:graphicData>
            </a:graphic>
          </wp:inline>
        </w:drawing>
      </w:r>
    </w:p>
    <w:p w14:paraId="1BE53BFD" w14:textId="31918F8A" w:rsidR="00BB73F0" w:rsidRPr="00536516" w:rsidRDefault="00BB73F0" w:rsidP="00BB73F0">
      <w:pPr>
        <w:pStyle w:val="a8"/>
        <w:spacing w:line="360" w:lineRule="auto"/>
        <w:ind w:firstLine="709"/>
        <w:jc w:val="center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Рис. 2.7. - Розподілення кількості пасажирів (вхід та вихід) між видами транспо</w:t>
      </w:r>
      <w:r w:rsidR="0029107F" w:rsidRPr="00536516">
        <w:rPr>
          <w:rFonts w:ascii="Times New Roman" w:hAnsi="Times New Roman" w:cs="Times New Roman"/>
          <w:sz w:val="28"/>
          <w:szCs w:val="28"/>
          <w:lang w:val="uk-UA"/>
        </w:rPr>
        <w:t>рту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на зупиночному пункті громадського транспорту Автовокзал </w:t>
      </w:r>
      <w:r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у часовому проміжку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17:30 -</w:t>
      </w:r>
      <w:r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>18:30</w:t>
      </w:r>
    </w:p>
    <w:p w14:paraId="7CFBE1DF" w14:textId="37FE63C2" w:rsidR="000F454B" w:rsidRPr="00536516" w:rsidRDefault="0029107F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536516">
        <w:rPr>
          <w:rFonts w:ascii="Arial" w:eastAsia="Times New Roman" w:hAnsi="Arial" w:cs="Arial"/>
          <w:noProof/>
          <w:color w:val="000000"/>
          <w:sz w:val="20"/>
          <w:szCs w:val="20"/>
          <w:lang w:val="uk-UA" w:eastAsia="uk-UA"/>
        </w:rPr>
        <w:lastRenderedPageBreak/>
        <w:drawing>
          <wp:inline distT="0" distB="0" distL="0" distR="0" wp14:anchorId="6A66F626" wp14:editId="4B99FDDC">
            <wp:extent cx="5464810" cy="3572510"/>
            <wp:effectExtent l="0" t="0" r="21590" b="27940"/>
            <wp:docPr id="17" name="Диаграмма 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0"/>
              </a:graphicData>
            </a:graphic>
          </wp:inline>
        </w:drawing>
      </w:r>
    </w:p>
    <w:p w14:paraId="66151A20" w14:textId="6351C25B" w:rsidR="00464F6A" w:rsidRPr="00536516" w:rsidRDefault="0029107F" w:rsidP="0029107F">
      <w:pPr>
        <w:pStyle w:val="a8"/>
        <w:spacing w:line="360" w:lineRule="auto"/>
        <w:ind w:firstLine="709"/>
        <w:jc w:val="center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Рис. </w:t>
      </w:r>
      <w:r w:rsidR="00145B55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>2.8</w:t>
      </w:r>
      <w:r w:rsidR="00464F6A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. </w:t>
      </w:r>
      <w:r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>- Кількість громадського пасажирського транспорту та його розподіл за видами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, що прибули на</w:t>
      </w:r>
      <w:r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зупинку ЦУМ у часовому проміжку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8:30 -</w:t>
      </w:r>
      <w:r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>9:30</w:t>
      </w:r>
    </w:p>
    <w:p w14:paraId="2FCF2FF7" w14:textId="24BA74B8" w:rsidR="000F454B" w:rsidRPr="00536516" w:rsidRDefault="00A525AC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536516">
        <w:rPr>
          <w:rFonts w:ascii="Arial" w:eastAsia="Times New Roman" w:hAnsi="Arial" w:cs="Arial"/>
          <w:noProof/>
          <w:color w:val="000000"/>
          <w:sz w:val="20"/>
          <w:szCs w:val="20"/>
          <w:lang w:val="uk-UA" w:eastAsia="uk-UA"/>
        </w:rPr>
        <w:drawing>
          <wp:inline distT="0" distB="0" distL="0" distR="0" wp14:anchorId="73E7FAE4" wp14:editId="215BD693">
            <wp:extent cx="5539563" cy="3487479"/>
            <wp:effectExtent l="0" t="0" r="23495" b="17780"/>
            <wp:docPr id="18" name="Диаграмма 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1"/>
              </a:graphicData>
            </a:graphic>
          </wp:inline>
        </w:drawing>
      </w:r>
    </w:p>
    <w:p w14:paraId="45DFF223" w14:textId="09E899E8" w:rsidR="00A525AC" w:rsidRPr="00536516" w:rsidRDefault="00A525AC" w:rsidP="00A525AC">
      <w:pPr>
        <w:pStyle w:val="a8"/>
        <w:spacing w:line="360" w:lineRule="auto"/>
        <w:ind w:firstLine="709"/>
        <w:jc w:val="center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>Рис. 2.9. - Кількість громадського пасажирського транспорту та його розподіл за видами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, що прибули на</w:t>
      </w:r>
      <w:r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зупинку ЦУМ у часовому проміжку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17:30 -</w:t>
      </w:r>
      <w:r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>18:30</w:t>
      </w:r>
    </w:p>
    <w:p w14:paraId="290B3EAD" w14:textId="30B33B19" w:rsidR="000F454B" w:rsidRPr="00536516" w:rsidRDefault="00C978B7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Arial" w:eastAsia="Times New Roman" w:hAnsi="Arial" w:cs="Arial"/>
          <w:noProof/>
          <w:color w:val="000000"/>
          <w:sz w:val="20"/>
          <w:szCs w:val="20"/>
          <w:lang w:val="uk-UA" w:eastAsia="uk-UA"/>
        </w:rPr>
        <w:lastRenderedPageBreak/>
        <w:drawing>
          <wp:inline distT="0" distB="0" distL="0" distR="0" wp14:anchorId="4D56DAA2" wp14:editId="7A5BACE4">
            <wp:extent cx="5348177" cy="3530009"/>
            <wp:effectExtent l="0" t="0" r="24130" b="13335"/>
            <wp:docPr id="11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2"/>
              </a:graphicData>
            </a:graphic>
          </wp:inline>
        </w:drawing>
      </w:r>
    </w:p>
    <w:p w14:paraId="2F70299F" w14:textId="7D129A0E" w:rsidR="00145B55" w:rsidRPr="00536516" w:rsidRDefault="003D13BE" w:rsidP="00C978B7">
      <w:pPr>
        <w:pStyle w:val="a8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Рис. </w:t>
      </w:r>
      <w:r w:rsidR="00145B55" w:rsidRPr="00536516">
        <w:rPr>
          <w:rFonts w:ascii="Times New Roman" w:hAnsi="Times New Roman" w:cs="Times New Roman"/>
          <w:sz w:val="28"/>
          <w:szCs w:val="28"/>
          <w:lang w:val="uk-UA"/>
        </w:rPr>
        <w:t>2.10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C978B7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- Розподілення кількості пасажирів (вхід та вихід) між видами транспорту на зупиночному пункті громадського транспорту ЦУМ </w:t>
      </w:r>
      <w:r w:rsidR="00C978B7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у часовому проміжку </w:t>
      </w:r>
      <w:r w:rsidR="00C978B7" w:rsidRPr="00536516">
        <w:rPr>
          <w:rFonts w:ascii="Times New Roman" w:hAnsi="Times New Roman" w:cs="Times New Roman"/>
          <w:sz w:val="28"/>
          <w:szCs w:val="28"/>
          <w:lang w:val="uk-UA"/>
        </w:rPr>
        <w:t>8:30 -</w:t>
      </w:r>
      <w:r w:rsidR="00C978B7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>9:30</w:t>
      </w:r>
    </w:p>
    <w:p w14:paraId="122F8EE3" w14:textId="6E54834D" w:rsidR="00145B55" w:rsidRPr="00536516" w:rsidRDefault="00C978B7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Arial" w:eastAsia="Times New Roman" w:hAnsi="Arial" w:cs="Arial"/>
          <w:noProof/>
          <w:color w:val="000000"/>
          <w:sz w:val="20"/>
          <w:szCs w:val="20"/>
          <w:lang w:val="uk-UA" w:eastAsia="uk-UA"/>
        </w:rPr>
        <w:drawing>
          <wp:inline distT="0" distB="0" distL="0" distR="0" wp14:anchorId="78F2D7B0" wp14:editId="6DA58078">
            <wp:extent cx="5348177" cy="3530010"/>
            <wp:effectExtent l="0" t="0" r="24130" b="13335"/>
            <wp:docPr id="19" name="Диаграмма 1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3"/>
              </a:graphicData>
            </a:graphic>
          </wp:inline>
        </w:drawing>
      </w:r>
    </w:p>
    <w:p w14:paraId="2FA2A9A3" w14:textId="4AAA60A6" w:rsidR="003708E3" w:rsidRPr="00536516" w:rsidRDefault="003D13BE" w:rsidP="00C978B7">
      <w:pPr>
        <w:pStyle w:val="a8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Рис. </w:t>
      </w:r>
      <w:r w:rsidR="00145B55" w:rsidRPr="00536516">
        <w:rPr>
          <w:rFonts w:ascii="Times New Roman" w:hAnsi="Times New Roman" w:cs="Times New Roman"/>
          <w:sz w:val="28"/>
          <w:szCs w:val="28"/>
          <w:lang w:val="uk-UA"/>
        </w:rPr>
        <w:t>2.11.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978B7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- Розподілення кількості пасажирів (вхід та вихід) між видами транспорту на зупиночному пункті громадського транспорту ЦУМ </w:t>
      </w:r>
      <w:r w:rsidR="00C978B7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у часовому проміжку </w:t>
      </w:r>
      <w:r w:rsidR="00C978B7" w:rsidRPr="00536516">
        <w:rPr>
          <w:rFonts w:ascii="Times New Roman" w:hAnsi="Times New Roman" w:cs="Times New Roman"/>
          <w:sz w:val="28"/>
          <w:szCs w:val="28"/>
          <w:lang w:val="uk-UA"/>
        </w:rPr>
        <w:t>17:30 -</w:t>
      </w:r>
      <w:r w:rsidR="00C978B7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>18:30</w:t>
      </w:r>
    </w:p>
    <w:p w14:paraId="04024144" w14:textId="658E921C" w:rsidR="00B00594" w:rsidRPr="00536516" w:rsidRDefault="00B00594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536516">
        <w:rPr>
          <w:rFonts w:ascii="Arial" w:eastAsia="Times New Roman" w:hAnsi="Arial" w:cs="Arial"/>
          <w:noProof/>
          <w:color w:val="000000"/>
          <w:sz w:val="20"/>
          <w:szCs w:val="20"/>
          <w:lang w:val="uk-UA" w:eastAsia="uk-UA"/>
        </w:rPr>
        <w:lastRenderedPageBreak/>
        <w:drawing>
          <wp:inline distT="0" distB="0" distL="0" distR="0" wp14:anchorId="6EB26572" wp14:editId="68FA635B">
            <wp:extent cx="5422604" cy="3391786"/>
            <wp:effectExtent l="0" t="0" r="26035" b="18415"/>
            <wp:docPr id="20" name="Диаграмма 2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4"/>
              </a:graphicData>
            </a:graphic>
          </wp:inline>
        </w:drawing>
      </w:r>
    </w:p>
    <w:p w14:paraId="653835FE" w14:textId="77777777" w:rsidR="000C1290" w:rsidRPr="00536516" w:rsidRDefault="001A4FB0" w:rsidP="00B00594">
      <w:pPr>
        <w:pStyle w:val="a8"/>
        <w:spacing w:line="360" w:lineRule="auto"/>
        <w:ind w:firstLine="709"/>
        <w:jc w:val="center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>Рис.</w:t>
      </w:r>
      <w:r w:rsidR="00B00594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2.12. </w:t>
      </w:r>
      <w:r w:rsidR="00B00594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>- Кількість громадського пасажирського транспорту та його розподіл за видами</w:t>
      </w:r>
      <w:r w:rsidR="00B00594" w:rsidRPr="00536516">
        <w:rPr>
          <w:rFonts w:ascii="Times New Roman" w:hAnsi="Times New Roman" w:cs="Times New Roman"/>
          <w:sz w:val="28"/>
          <w:szCs w:val="28"/>
          <w:lang w:val="uk-UA"/>
        </w:rPr>
        <w:t>, що прибули на</w:t>
      </w:r>
      <w:r w:rsidR="00B00594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зупинку 12 школа у часовому </w:t>
      </w:r>
    </w:p>
    <w:p w14:paraId="310B9EA0" w14:textId="387C3FDE" w:rsidR="001A4FB0" w:rsidRPr="00536516" w:rsidRDefault="00B00594" w:rsidP="00B00594">
      <w:pPr>
        <w:pStyle w:val="a8"/>
        <w:spacing w:line="360" w:lineRule="auto"/>
        <w:ind w:firstLine="709"/>
        <w:jc w:val="center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проміжку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8:30 -</w:t>
      </w:r>
      <w:r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>9:30</w:t>
      </w:r>
    </w:p>
    <w:p w14:paraId="25D132EC" w14:textId="4B122AE0" w:rsidR="00145B55" w:rsidRPr="00536516" w:rsidRDefault="000C1290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Arial" w:eastAsia="Times New Roman" w:hAnsi="Arial" w:cs="Arial"/>
          <w:noProof/>
          <w:color w:val="000000"/>
          <w:sz w:val="20"/>
          <w:szCs w:val="20"/>
          <w:lang w:val="uk-UA" w:eastAsia="uk-UA"/>
        </w:rPr>
        <w:drawing>
          <wp:inline distT="0" distB="0" distL="0" distR="0" wp14:anchorId="371F036B" wp14:editId="2552C8DB">
            <wp:extent cx="5486400" cy="3615070"/>
            <wp:effectExtent l="0" t="0" r="19050" b="23495"/>
            <wp:docPr id="21" name="Диаграмма 2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5"/>
              </a:graphicData>
            </a:graphic>
          </wp:inline>
        </w:drawing>
      </w:r>
    </w:p>
    <w:p w14:paraId="2526A917" w14:textId="0A15ED7B" w:rsidR="000C1290" w:rsidRPr="00536516" w:rsidRDefault="001A4FB0" w:rsidP="000C1290">
      <w:pPr>
        <w:pStyle w:val="a8"/>
        <w:spacing w:line="360" w:lineRule="auto"/>
        <w:ind w:firstLine="709"/>
        <w:jc w:val="center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>Рис.</w:t>
      </w:r>
      <w:r w:rsidR="000C1290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2.13. </w:t>
      </w:r>
      <w:r w:rsidR="000C1290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>- Кількість громадського пасажирського транспорту та його розподіл за видами</w:t>
      </w:r>
      <w:r w:rsidR="000C1290" w:rsidRPr="00536516">
        <w:rPr>
          <w:rFonts w:ascii="Times New Roman" w:hAnsi="Times New Roman" w:cs="Times New Roman"/>
          <w:sz w:val="28"/>
          <w:szCs w:val="28"/>
          <w:lang w:val="uk-UA"/>
        </w:rPr>
        <w:t>, що прибули на</w:t>
      </w:r>
      <w:r w:rsidR="000C1290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зупинку 12 школа у часовому </w:t>
      </w:r>
    </w:p>
    <w:p w14:paraId="5731ACFF" w14:textId="4A41F9DB" w:rsidR="000C1290" w:rsidRPr="00536516" w:rsidRDefault="000C1290" w:rsidP="000C1290">
      <w:pPr>
        <w:pStyle w:val="a8"/>
        <w:spacing w:line="360" w:lineRule="auto"/>
        <w:ind w:firstLine="709"/>
        <w:jc w:val="center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проміжку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17:30 -</w:t>
      </w:r>
      <w:r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>18:30</w:t>
      </w:r>
    </w:p>
    <w:p w14:paraId="48FD20EF" w14:textId="67EBFEE7" w:rsidR="001A4FB0" w:rsidRPr="00536516" w:rsidRDefault="00AC72C0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536516">
        <w:rPr>
          <w:rFonts w:ascii="Arial" w:eastAsia="Times New Roman" w:hAnsi="Arial" w:cs="Arial"/>
          <w:noProof/>
          <w:color w:val="000000"/>
          <w:sz w:val="20"/>
          <w:szCs w:val="20"/>
          <w:lang w:val="uk-UA" w:eastAsia="uk-UA"/>
        </w:rPr>
        <w:lastRenderedPageBreak/>
        <w:drawing>
          <wp:inline distT="0" distB="0" distL="0" distR="0" wp14:anchorId="6D94B186" wp14:editId="3CED7FFD">
            <wp:extent cx="5369442" cy="3710762"/>
            <wp:effectExtent l="0" t="0" r="22225" b="23495"/>
            <wp:docPr id="15" name="Диаграмма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6"/>
              </a:graphicData>
            </a:graphic>
          </wp:inline>
        </w:drawing>
      </w:r>
    </w:p>
    <w:p w14:paraId="499CFCB7" w14:textId="21A56748" w:rsidR="001A4FB0" w:rsidRPr="00536516" w:rsidRDefault="003D13BE" w:rsidP="00AC72C0">
      <w:pPr>
        <w:pStyle w:val="a8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Рис. </w:t>
      </w:r>
      <w:r w:rsidR="001A4FB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2.14. </w:t>
      </w:r>
      <w:r w:rsidR="00AC72C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- Розподілення кількості пасажирів (вхід та вихід) між видами транспорту на зупиночному пункті громадського транспорту 12 школа </w:t>
      </w:r>
      <w:r w:rsidR="00AC72C0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у часовому проміжку </w:t>
      </w:r>
      <w:r w:rsidR="00AC72C0" w:rsidRPr="00536516">
        <w:rPr>
          <w:rFonts w:ascii="Times New Roman" w:hAnsi="Times New Roman" w:cs="Times New Roman"/>
          <w:sz w:val="28"/>
          <w:szCs w:val="28"/>
          <w:lang w:val="uk-UA"/>
        </w:rPr>
        <w:t>8:30 -</w:t>
      </w:r>
      <w:r w:rsidR="00AC72C0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>9:30</w:t>
      </w:r>
    </w:p>
    <w:p w14:paraId="6EA0B577" w14:textId="3CFE4C38" w:rsidR="001A4FB0" w:rsidRPr="00536516" w:rsidRDefault="00AC72C0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Arial" w:eastAsia="Times New Roman" w:hAnsi="Arial" w:cs="Arial"/>
          <w:noProof/>
          <w:color w:val="000000"/>
          <w:sz w:val="20"/>
          <w:szCs w:val="20"/>
          <w:lang w:val="uk-UA" w:eastAsia="uk-UA"/>
        </w:rPr>
        <w:drawing>
          <wp:inline distT="0" distB="0" distL="0" distR="0" wp14:anchorId="283D9194" wp14:editId="606068A0">
            <wp:extent cx="5368925" cy="3348990"/>
            <wp:effectExtent l="0" t="0" r="22225" b="22860"/>
            <wp:docPr id="22" name="Диаграмма 2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7"/>
              </a:graphicData>
            </a:graphic>
          </wp:inline>
        </w:drawing>
      </w:r>
    </w:p>
    <w:p w14:paraId="265E801B" w14:textId="4B37A97D" w:rsidR="001A4FB0" w:rsidRPr="00536516" w:rsidRDefault="003D13BE" w:rsidP="00AC72C0">
      <w:pPr>
        <w:pStyle w:val="a8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Рис. </w:t>
      </w:r>
      <w:r w:rsidR="001A4FB0" w:rsidRPr="00536516">
        <w:rPr>
          <w:rFonts w:ascii="Times New Roman" w:hAnsi="Times New Roman" w:cs="Times New Roman"/>
          <w:sz w:val="28"/>
          <w:szCs w:val="28"/>
          <w:lang w:val="uk-UA"/>
        </w:rPr>
        <w:t>2.15.</w:t>
      </w:r>
      <w:r w:rsidR="00AC72C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- Розподілення кількості пасажирів (вхід та вихід) між видами транспорту на зупиночному пункті громадського транспорту 12 школа </w:t>
      </w:r>
      <w:r w:rsidR="00AC72C0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>у часовому проміжку 17</w:t>
      </w:r>
      <w:r w:rsidR="00AC72C0" w:rsidRPr="00536516">
        <w:rPr>
          <w:rFonts w:ascii="Times New Roman" w:hAnsi="Times New Roman" w:cs="Times New Roman"/>
          <w:sz w:val="28"/>
          <w:szCs w:val="28"/>
          <w:lang w:val="uk-UA"/>
        </w:rPr>
        <w:t>:30 -</w:t>
      </w:r>
      <w:r w:rsidR="00AC72C0" w:rsidRPr="00536516">
        <w:rPr>
          <w:rFonts w:ascii="Times New Roman" w:hAnsi="Times New Roman" w:cs="Times New Roman"/>
          <w:color w:val="000000"/>
          <w:sz w:val="28"/>
          <w:szCs w:val="28"/>
          <w:lang w:val="uk-UA"/>
        </w:rPr>
        <w:t>18:30</w:t>
      </w:r>
    </w:p>
    <w:p w14:paraId="1265589D" w14:textId="2F49FF55" w:rsidR="00700BA0" w:rsidRPr="00536516" w:rsidRDefault="007E46A4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lastRenderedPageBreak/>
        <w:t>Як показано на рисунку 2.4</w:t>
      </w:r>
      <w:r w:rsidR="00700BA0" w:rsidRPr="00536516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6D68A9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к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ількість </w:t>
      </w:r>
      <w:r w:rsidR="006D68A9" w:rsidRPr="00536516">
        <w:rPr>
          <w:rFonts w:ascii="Times New Roman" w:hAnsi="Times New Roman" w:cs="Times New Roman"/>
          <w:sz w:val="28"/>
          <w:szCs w:val="28"/>
          <w:lang w:val="uk-UA"/>
        </w:rPr>
        <w:t>пасажирського транспорту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, що прибува</w:t>
      </w:r>
      <w:r w:rsidR="006D68A9" w:rsidRPr="00536516">
        <w:rPr>
          <w:rFonts w:ascii="Times New Roman" w:hAnsi="Times New Roman" w:cs="Times New Roman"/>
          <w:sz w:val="28"/>
          <w:szCs w:val="28"/>
          <w:lang w:val="uk-UA"/>
        </w:rPr>
        <w:t>є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на зупинку </w:t>
      </w:r>
      <w:r w:rsidR="006D68A9" w:rsidRPr="00536516">
        <w:rPr>
          <w:rFonts w:ascii="Times New Roman" w:hAnsi="Times New Roman" w:cs="Times New Roman"/>
          <w:sz w:val="28"/>
          <w:szCs w:val="28"/>
          <w:lang w:val="uk-UA"/>
        </w:rPr>
        <w:t>Автовокзал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6D68A9" w:rsidRPr="00536516">
        <w:rPr>
          <w:rFonts w:ascii="Times New Roman" w:hAnsi="Times New Roman" w:cs="Times New Roman"/>
          <w:sz w:val="28"/>
          <w:szCs w:val="28"/>
          <w:lang w:val="uk-UA"/>
        </w:rPr>
        <w:t>у ранкові години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, я</w:t>
      </w:r>
      <w:r w:rsidR="006D68A9" w:rsidRPr="00536516">
        <w:rPr>
          <w:rFonts w:ascii="Times New Roman" w:hAnsi="Times New Roman" w:cs="Times New Roman"/>
          <w:sz w:val="28"/>
          <w:szCs w:val="28"/>
          <w:lang w:val="uk-UA"/>
        </w:rPr>
        <w:t>к автобусів так і тролейбусів є майже однаковою -</w:t>
      </w:r>
      <w:r w:rsidR="0023656F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від 23 до 28 одиниць автобус</w:t>
      </w:r>
      <w:r w:rsidR="0021647B" w:rsidRPr="00536516">
        <w:rPr>
          <w:rFonts w:ascii="Times New Roman" w:hAnsi="Times New Roman" w:cs="Times New Roman"/>
          <w:sz w:val="28"/>
          <w:szCs w:val="28"/>
          <w:lang w:val="uk-UA"/>
        </w:rPr>
        <w:t>ів</w:t>
      </w:r>
      <w:r w:rsidR="0023656F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і </w:t>
      </w:r>
      <w:r w:rsidR="0021647B" w:rsidRPr="00536516">
        <w:rPr>
          <w:rFonts w:ascii="Times New Roman" w:hAnsi="Times New Roman" w:cs="Times New Roman"/>
          <w:sz w:val="28"/>
          <w:szCs w:val="28"/>
          <w:lang w:val="uk-UA"/>
        </w:rPr>
        <w:t>від 8 до 10</w:t>
      </w:r>
      <w:r w:rsidR="000833FE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тролейбусів</w:t>
      </w:r>
      <w:r w:rsidR="0023656F" w:rsidRPr="00536516"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00BA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Вечірній час </w:t>
      </w:r>
      <w:r w:rsidR="00B03AF9" w:rsidRPr="00536516">
        <w:rPr>
          <w:rFonts w:ascii="Times New Roman" w:hAnsi="Times New Roman" w:cs="Times New Roman"/>
          <w:sz w:val="28"/>
          <w:szCs w:val="28"/>
          <w:lang w:val="uk-UA"/>
        </w:rPr>
        <w:t>(</w:t>
      </w:r>
      <w:r w:rsidR="00A714C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див. </w:t>
      </w:r>
      <w:r w:rsidR="00700BA0" w:rsidRPr="00536516">
        <w:rPr>
          <w:rFonts w:ascii="Times New Roman" w:hAnsi="Times New Roman" w:cs="Times New Roman"/>
          <w:sz w:val="28"/>
          <w:szCs w:val="28"/>
          <w:lang w:val="uk-UA"/>
        </w:rPr>
        <w:t>рис.</w:t>
      </w:r>
      <w:r w:rsidR="001C5777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00BA0" w:rsidRPr="00536516">
        <w:rPr>
          <w:rFonts w:ascii="Times New Roman" w:hAnsi="Times New Roman" w:cs="Times New Roman"/>
          <w:sz w:val="28"/>
          <w:szCs w:val="28"/>
          <w:lang w:val="uk-UA"/>
        </w:rPr>
        <w:t>2.5.</w:t>
      </w:r>
      <w:r w:rsidR="00B03AF9" w:rsidRPr="00536516">
        <w:rPr>
          <w:rFonts w:ascii="Times New Roman" w:hAnsi="Times New Roman" w:cs="Times New Roman"/>
          <w:sz w:val="28"/>
          <w:szCs w:val="28"/>
          <w:lang w:val="uk-UA"/>
        </w:rPr>
        <w:t>)</w:t>
      </w:r>
      <w:r w:rsidR="00700BA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21647B" w:rsidRPr="00536516">
        <w:rPr>
          <w:rFonts w:ascii="Times New Roman" w:hAnsi="Times New Roman" w:cs="Times New Roman"/>
          <w:sz w:val="28"/>
          <w:szCs w:val="28"/>
          <w:lang w:val="uk-UA"/>
        </w:rPr>
        <w:t>зупинка громадського транспорту Автовокзал</w:t>
      </w:r>
      <w:r w:rsidR="00700BA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характеризу</w:t>
      </w:r>
      <w:r w:rsidR="001C5777" w:rsidRPr="00536516">
        <w:rPr>
          <w:rFonts w:ascii="Times New Roman" w:hAnsi="Times New Roman" w:cs="Times New Roman"/>
          <w:sz w:val="28"/>
          <w:szCs w:val="28"/>
          <w:lang w:val="uk-UA"/>
        </w:rPr>
        <w:t>ється</w:t>
      </w:r>
      <w:r w:rsidR="00700BA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більш</w:t>
      </w:r>
      <w:r w:rsidR="001C5777" w:rsidRPr="00536516">
        <w:rPr>
          <w:rFonts w:ascii="Times New Roman" w:hAnsi="Times New Roman" w:cs="Times New Roman"/>
          <w:sz w:val="28"/>
          <w:szCs w:val="28"/>
          <w:lang w:val="uk-UA"/>
        </w:rPr>
        <w:t>ою</w:t>
      </w:r>
      <w:r w:rsidR="00700BA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нерівномір</w:t>
      </w:r>
      <w:r w:rsidR="001C5777" w:rsidRPr="00536516">
        <w:rPr>
          <w:rFonts w:ascii="Times New Roman" w:hAnsi="Times New Roman" w:cs="Times New Roman"/>
          <w:sz w:val="28"/>
          <w:szCs w:val="28"/>
          <w:lang w:val="uk-UA"/>
        </w:rPr>
        <w:t>ністю прибуття</w:t>
      </w:r>
      <w:r w:rsidR="00700BA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автобусів і тролейбусів. Кількість автобусів варіюється від 18 д</w:t>
      </w:r>
      <w:r w:rsidR="001C5777" w:rsidRPr="00536516">
        <w:rPr>
          <w:rFonts w:ascii="Times New Roman" w:hAnsi="Times New Roman" w:cs="Times New Roman"/>
          <w:sz w:val="28"/>
          <w:szCs w:val="28"/>
          <w:lang w:val="uk-UA"/>
        </w:rPr>
        <w:t>о 29, тролейбусів – від 4 до 9.</w:t>
      </w:r>
    </w:p>
    <w:p w14:paraId="5505397A" w14:textId="02AB2479" w:rsidR="00700BA0" w:rsidRPr="00536516" w:rsidRDefault="00E80046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Кількість </w:t>
      </w:r>
      <w:r w:rsidR="00700BA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пасажирів, які здійснюють посадку на </w:t>
      </w:r>
      <w:r w:rsidR="001C5777" w:rsidRPr="00536516">
        <w:rPr>
          <w:rFonts w:ascii="Times New Roman" w:hAnsi="Times New Roman" w:cs="Times New Roman"/>
          <w:sz w:val="28"/>
          <w:szCs w:val="28"/>
          <w:lang w:val="uk-UA"/>
        </w:rPr>
        <w:t>досліджуваному зупиночному пункті</w:t>
      </w:r>
      <w:r w:rsidR="00700BA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, характеризується значними нерівностями </w:t>
      </w:r>
      <w:r w:rsidR="001C5777" w:rsidRPr="00536516">
        <w:rPr>
          <w:rFonts w:ascii="Times New Roman" w:hAnsi="Times New Roman" w:cs="Times New Roman"/>
          <w:sz w:val="28"/>
          <w:szCs w:val="28"/>
          <w:lang w:val="uk-UA"/>
        </w:rPr>
        <w:t>у інтервалі</w:t>
      </w:r>
      <w:r w:rsidR="00700BA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15-хвилин </w:t>
      </w:r>
      <w:r w:rsidR="001C5777" w:rsidRPr="00536516">
        <w:rPr>
          <w:rFonts w:ascii="Times New Roman" w:hAnsi="Times New Roman" w:cs="Times New Roman"/>
          <w:sz w:val="28"/>
          <w:szCs w:val="28"/>
          <w:lang w:val="uk-UA"/>
        </w:rPr>
        <w:t>у</w:t>
      </w:r>
      <w:r w:rsidR="00700BA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ранкову годину пік (8:30 - 9:30). Загальна кількість пасажирів, що </w:t>
      </w:r>
      <w:r w:rsidR="00C67F32" w:rsidRPr="00536516">
        <w:rPr>
          <w:rFonts w:ascii="Times New Roman" w:hAnsi="Times New Roman" w:cs="Times New Roman"/>
          <w:sz w:val="28"/>
          <w:szCs w:val="28"/>
          <w:lang w:val="uk-UA"/>
        </w:rPr>
        <w:t>увійшли</w:t>
      </w:r>
      <w:r w:rsidR="00700BA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в автобус, становить 914, тролейбус </w:t>
      </w:r>
      <w:r w:rsidR="00C67F32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- </w:t>
      </w:r>
      <w:r w:rsidR="00B03AF9" w:rsidRPr="00536516">
        <w:rPr>
          <w:rFonts w:ascii="Times New Roman" w:hAnsi="Times New Roman" w:cs="Times New Roman"/>
          <w:sz w:val="28"/>
          <w:szCs w:val="28"/>
          <w:lang w:val="uk-UA"/>
        </w:rPr>
        <w:t>1088 пасажирів (</w:t>
      </w:r>
      <w:r w:rsidR="00A714C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див. </w:t>
      </w:r>
      <w:r w:rsidR="00B03AF9" w:rsidRPr="00536516">
        <w:rPr>
          <w:rFonts w:ascii="Times New Roman" w:hAnsi="Times New Roman" w:cs="Times New Roman"/>
          <w:sz w:val="28"/>
          <w:szCs w:val="28"/>
          <w:lang w:val="uk-UA"/>
        </w:rPr>
        <w:t>рис.</w:t>
      </w:r>
      <w:r w:rsidR="00D322D5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B03AF9" w:rsidRPr="00536516">
        <w:rPr>
          <w:rFonts w:ascii="Times New Roman" w:hAnsi="Times New Roman" w:cs="Times New Roman"/>
          <w:sz w:val="28"/>
          <w:szCs w:val="28"/>
          <w:lang w:val="uk-UA"/>
        </w:rPr>
        <w:t>2.6.). Така ж ситуація характерна і для вечірньої години пік (17:30 – 18:30). Загальна кількість пасажирів автобус</w:t>
      </w:r>
      <w:r w:rsidR="00D322D5" w:rsidRPr="00536516">
        <w:rPr>
          <w:rFonts w:ascii="Times New Roman" w:hAnsi="Times New Roman" w:cs="Times New Roman"/>
          <w:sz w:val="28"/>
          <w:szCs w:val="28"/>
          <w:lang w:val="uk-UA"/>
        </w:rPr>
        <w:t>ів</w:t>
      </w:r>
      <w:r w:rsidR="00B03AF9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- 687, тролейбу</w:t>
      </w:r>
      <w:r w:rsidR="00C67F32" w:rsidRPr="00536516">
        <w:rPr>
          <w:rFonts w:ascii="Times New Roman" w:hAnsi="Times New Roman" w:cs="Times New Roman"/>
          <w:sz w:val="28"/>
          <w:szCs w:val="28"/>
          <w:lang w:val="uk-UA"/>
        </w:rPr>
        <w:t>сів - 388</w:t>
      </w:r>
      <w:r w:rsidR="00D322D5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(</w:t>
      </w:r>
      <w:r w:rsidR="00A714C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див. </w:t>
      </w:r>
      <w:r w:rsidR="00D322D5" w:rsidRPr="00536516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C10C3A" w:rsidRPr="00536516">
        <w:rPr>
          <w:rFonts w:ascii="Times New Roman" w:hAnsi="Times New Roman" w:cs="Times New Roman"/>
          <w:sz w:val="28"/>
          <w:szCs w:val="28"/>
          <w:lang w:val="uk-UA"/>
        </w:rPr>
        <w:t>ис. 2.7</w:t>
      </w:r>
      <w:r w:rsidR="00332C7F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). </w:t>
      </w:r>
      <w:proofErr w:type="spellStart"/>
      <w:r w:rsidR="00C67F32" w:rsidRPr="00536516">
        <w:rPr>
          <w:rFonts w:ascii="Times New Roman" w:hAnsi="Times New Roman" w:cs="Times New Roman"/>
          <w:sz w:val="28"/>
          <w:szCs w:val="28"/>
          <w:lang w:val="uk-UA"/>
        </w:rPr>
        <w:t>Пасажирообмін</w:t>
      </w:r>
      <w:proofErr w:type="spellEnd"/>
      <w:r w:rsidR="00332C7F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67F32" w:rsidRPr="00536516">
        <w:rPr>
          <w:rFonts w:ascii="Times New Roman" w:hAnsi="Times New Roman" w:cs="Times New Roman"/>
          <w:sz w:val="28"/>
          <w:szCs w:val="28"/>
          <w:lang w:val="uk-UA"/>
        </w:rPr>
        <w:t>на зупиночному пункті</w:t>
      </w:r>
      <w:r w:rsidR="00A73149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67F32" w:rsidRPr="00536516">
        <w:rPr>
          <w:rFonts w:ascii="Times New Roman" w:hAnsi="Times New Roman" w:cs="Times New Roman"/>
          <w:sz w:val="28"/>
          <w:szCs w:val="28"/>
          <w:lang w:val="uk-UA"/>
        </w:rPr>
        <w:t>ввечері у</w:t>
      </w:r>
      <w:r w:rsidR="00B03AF9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2 рази менш</w:t>
      </w:r>
      <w:r w:rsidR="00C67F32" w:rsidRPr="00536516">
        <w:rPr>
          <w:rFonts w:ascii="Times New Roman" w:hAnsi="Times New Roman" w:cs="Times New Roman"/>
          <w:sz w:val="28"/>
          <w:szCs w:val="28"/>
          <w:lang w:val="uk-UA"/>
        </w:rPr>
        <w:t>ий</w:t>
      </w:r>
      <w:r w:rsidR="00B03AF9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ніж вранці.</w:t>
      </w:r>
    </w:p>
    <w:p w14:paraId="447AF13C" w14:textId="36172860" w:rsidR="00332C7F" w:rsidRPr="00536516" w:rsidRDefault="00332C7F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Ранков</w:t>
      </w:r>
      <w:r w:rsidR="00D322D5" w:rsidRPr="00536516">
        <w:rPr>
          <w:rFonts w:ascii="Times New Roman" w:hAnsi="Times New Roman" w:cs="Times New Roman"/>
          <w:sz w:val="28"/>
          <w:szCs w:val="28"/>
          <w:lang w:val="uk-UA"/>
        </w:rPr>
        <w:t>ий період на зупинці пасажирського транспорту ЦУМ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(</w:t>
      </w:r>
      <w:r w:rsidR="00A714C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див.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рис. 2.8.) характеризується </w:t>
      </w:r>
      <w:r w:rsidR="00E80046" w:rsidRPr="00536516">
        <w:rPr>
          <w:rFonts w:ascii="Times New Roman" w:hAnsi="Times New Roman" w:cs="Times New Roman"/>
          <w:sz w:val="28"/>
          <w:szCs w:val="28"/>
          <w:lang w:val="uk-UA"/>
        </w:rPr>
        <w:t>рівномірним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прибуттям </w:t>
      </w:r>
      <w:r w:rsidR="00E80046" w:rsidRPr="00536516">
        <w:rPr>
          <w:rFonts w:ascii="Times New Roman" w:hAnsi="Times New Roman" w:cs="Times New Roman"/>
          <w:sz w:val="28"/>
          <w:szCs w:val="28"/>
          <w:lang w:val="uk-UA"/>
        </w:rPr>
        <w:t>як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автобусів - від 10 до 16 одиниць, </w:t>
      </w:r>
      <w:r w:rsidR="00E80046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так і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тролейбусів - від 3 до 4. </w:t>
      </w:r>
    </w:p>
    <w:p w14:paraId="3B856490" w14:textId="7C60CFD8" w:rsidR="00D947B1" w:rsidRPr="00536516" w:rsidRDefault="00E80046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Кількість пасажирів, які здійснюють посадку на досліджуваному зупиночному пункті є</w:t>
      </w:r>
      <w:r w:rsidR="00D947B1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рівномірна в ранкову годину пік кожні 15 хвилин (8:30 - 9:30). Загальна кількість пасажирів, які </w:t>
      </w:r>
      <w:r w:rsidR="00A714C0" w:rsidRPr="00536516">
        <w:rPr>
          <w:rFonts w:ascii="Times New Roman" w:hAnsi="Times New Roman" w:cs="Times New Roman"/>
          <w:sz w:val="28"/>
          <w:szCs w:val="28"/>
          <w:lang w:val="uk-UA"/>
        </w:rPr>
        <w:t>увійшли в автобуси -</w:t>
      </w:r>
      <w:r w:rsidR="00D947B1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133, в тролейбус</w:t>
      </w:r>
      <w:r w:rsidR="00A714C0" w:rsidRPr="00536516">
        <w:rPr>
          <w:rFonts w:ascii="Times New Roman" w:hAnsi="Times New Roman" w:cs="Times New Roman"/>
          <w:sz w:val="28"/>
          <w:szCs w:val="28"/>
          <w:lang w:val="uk-UA"/>
        </w:rPr>
        <w:t>и</w:t>
      </w:r>
      <w:r w:rsidR="00D947B1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- 94 (</w:t>
      </w:r>
      <w:r w:rsidR="00A714C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див. </w:t>
      </w:r>
      <w:r w:rsidR="00D947B1" w:rsidRPr="00536516">
        <w:rPr>
          <w:rFonts w:ascii="Times New Roman" w:hAnsi="Times New Roman" w:cs="Times New Roman"/>
          <w:sz w:val="28"/>
          <w:szCs w:val="28"/>
          <w:lang w:val="uk-UA"/>
        </w:rPr>
        <w:t>рис.</w:t>
      </w:r>
      <w:r w:rsidR="00A714C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2.10.).У вечірній час, зупинка громадського транспорту ЦУМ</w:t>
      </w:r>
      <w:r w:rsidR="00EF016B" w:rsidRPr="00536516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D947B1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 характеризується значною нерівністю</w:t>
      </w:r>
      <w:r w:rsidR="00EF016B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пасажирського потоку</w:t>
      </w:r>
      <w:r w:rsidR="00D947B1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. Кількість пасажирів </w:t>
      </w:r>
      <w:r w:rsidR="00EF016B" w:rsidRPr="00536516">
        <w:rPr>
          <w:rFonts w:ascii="Times New Roman" w:hAnsi="Times New Roman" w:cs="Times New Roman"/>
          <w:sz w:val="28"/>
          <w:szCs w:val="28"/>
          <w:lang w:val="uk-UA"/>
        </w:rPr>
        <w:t>автобусів</w:t>
      </w:r>
      <w:r w:rsidR="00D947B1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EF016B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- 56, </w:t>
      </w:r>
      <w:r w:rsidR="00D947B1" w:rsidRPr="00536516">
        <w:rPr>
          <w:rFonts w:ascii="Times New Roman" w:hAnsi="Times New Roman" w:cs="Times New Roman"/>
          <w:sz w:val="28"/>
          <w:szCs w:val="28"/>
          <w:lang w:val="uk-UA"/>
        </w:rPr>
        <w:t>тролейбусі</w:t>
      </w:r>
      <w:r w:rsidR="00EF016B" w:rsidRPr="00536516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D947B1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- 44 (</w:t>
      </w:r>
      <w:r w:rsidR="00EF016B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див. </w:t>
      </w:r>
      <w:r w:rsidR="00D947B1" w:rsidRPr="00536516">
        <w:rPr>
          <w:rFonts w:ascii="Times New Roman" w:hAnsi="Times New Roman" w:cs="Times New Roman"/>
          <w:sz w:val="28"/>
          <w:szCs w:val="28"/>
          <w:lang w:val="uk-UA"/>
        </w:rPr>
        <w:t>рис.2.11).</w:t>
      </w:r>
    </w:p>
    <w:p w14:paraId="076FB305" w14:textId="78A2B792" w:rsidR="00D947B1" w:rsidRPr="00536516" w:rsidRDefault="000F6620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Потік громадського пасажирського транспорту,</w:t>
      </w:r>
      <w:r w:rsidR="00D947B1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що прибува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є до зупинки 12 </w:t>
      </w:r>
      <w:r w:rsidR="00D947B1" w:rsidRPr="00536516">
        <w:rPr>
          <w:rFonts w:ascii="Times New Roman" w:hAnsi="Times New Roman" w:cs="Times New Roman"/>
          <w:sz w:val="28"/>
          <w:szCs w:val="28"/>
          <w:lang w:val="uk-UA"/>
        </w:rPr>
        <w:t>школ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а</w:t>
      </w:r>
      <w:r w:rsidR="00D947B1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E4E22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в ранкову годину пік </w:t>
      </w:r>
      <w:r w:rsidR="00D947B1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(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див. </w:t>
      </w:r>
      <w:r w:rsidR="00D947B1" w:rsidRPr="00536516">
        <w:rPr>
          <w:rFonts w:ascii="Times New Roman" w:hAnsi="Times New Roman" w:cs="Times New Roman"/>
          <w:sz w:val="28"/>
          <w:szCs w:val="28"/>
          <w:lang w:val="uk-UA"/>
        </w:rPr>
        <w:t>рис.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947B1" w:rsidRPr="00536516">
        <w:rPr>
          <w:rFonts w:ascii="Times New Roman" w:hAnsi="Times New Roman" w:cs="Times New Roman"/>
          <w:sz w:val="28"/>
          <w:szCs w:val="28"/>
          <w:lang w:val="uk-UA"/>
        </w:rPr>
        <w:t>2.12.), характеризу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ється </w:t>
      </w:r>
      <w:r w:rsidR="00D947B1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однорідністю. Кількість автобусів – від 15 до 19 одиниць, тролейбусів – від 7 до 8. Вечірній час </w:t>
      </w:r>
      <w:r w:rsidR="005E4E22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також характеризується рівномірністю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прибуття </w:t>
      </w:r>
      <w:r w:rsidR="005E4E22" w:rsidRPr="00536516">
        <w:rPr>
          <w:rFonts w:ascii="Times New Roman" w:hAnsi="Times New Roman" w:cs="Times New Roman"/>
          <w:sz w:val="28"/>
          <w:szCs w:val="28"/>
          <w:lang w:val="uk-UA"/>
        </w:rPr>
        <w:t>(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див. </w:t>
      </w:r>
      <w:r w:rsidR="005E4E22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рис.2.13). Кількість автобусів – від 12 до 16 одиниць, тролейбусів – від 3 до 7. </w:t>
      </w:r>
    </w:p>
    <w:p w14:paraId="2ED7FBDC" w14:textId="028999B0" w:rsidR="00D83087" w:rsidRPr="00536516" w:rsidRDefault="005C0172" w:rsidP="00D83087">
      <w:pPr>
        <w:pStyle w:val="a8"/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Кількість користувачів послуг громадського транспорту на зупинці 12 школа</w:t>
      </w:r>
      <w:r w:rsidR="005E4E22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є нерівномірною як у ранковий проміжок часу</w:t>
      </w:r>
      <w:r w:rsidR="006130CC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(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див. рис. 2.14)</w:t>
      </w:r>
      <w:r w:rsidR="005E4E22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 так і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у</w:t>
      </w:r>
      <w:r w:rsidR="005E4E22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lastRenderedPageBreak/>
        <w:t>вечірній</w:t>
      </w:r>
      <w:r w:rsidR="006130CC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(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див. </w:t>
      </w:r>
      <w:r w:rsidR="006130CC" w:rsidRPr="00536516">
        <w:rPr>
          <w:rFonts w:ascii="Times New Roman" w:hAnsi="Times New Roman" w:cs="Times New Roman"/>
          <w:sz w:val="28"/>
          <w:szCs w:val="28"/>
          <w:lang w:val="uk-UA"/>
        </w:rPr>
        <w:t>рис.</w:t>
      </w:r>
      <w:r w:rsidR="00D83087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6130CC" w:rsidRPr="00536516">
        <w:rPr>
          <w:rFonts w:ascii="Times New Roman" w:hAnsi="Times New Roman" w:cs="Times New Roman"/>
          <w:sz w:val="28"/>
          <w:szCs w:val="28"/>
          <w:lang w:val="uk-UA"/>
        </w:rPr>
        <w:t>2.15.)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6130CC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83087" w:rsidRPr="00536516">
        <w:rPr>
          <w:rFonts w:ascii="Times New Roman" w:hAnsi="Times New Roman" w:cs="Times New Roman"/>
          <w:sz w:val="28"/>
          <w:szCs w:val="28"/>
          <w:lang w:val="uk-UA"/>
        </w:rPr>
        <w:t>Загальна кількість пасажирів, що використали для поїзди автобуси у ранішню пору становить 215, у вечірню – 178; для тролейбусів: ранок – 271, вечір – 141.</w:t>
      </w:r>
    </w:p>
    <w:p w14:paraId="63337DF6" w14:textId="575339A9" w:rsidR="005E4E22" w:rsidRPr="00536516" w:rsidRDefault="005E4E22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0F388C03" w14:textId="77777777" w:rsidR="00D947B1" w:rsidRPr="00536516" w:rsidRDefault="00D947B1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75874BA4" w14:textId="77777777" w:rsidR="000F454B" w:rsidRPr="00536516" w:rsidRDefault="000F454B" w:rsidP="007B6325">
      <w:pPr>
        <w:pStyle w:val="a8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14:paraId="626DD7CD" w14:textId="77777777" w:rsidR="008725D0" w:rsidRPr="00536516" w:rsidRDefault="008725D0" w:rsidP="007B6325">
      <w:pPr>
        <w:pStyle w:val="a8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val="uk-UA"/>
        </w:rPr>
      </w:pPr>
    </w:p>
    <w:p w14:paraId="50576FDC" w14:textId="77777777" w:rsidR="003708E3" w:rsidRPr="00536516" w:rsidRDefault="003708E3" w:rsidP="007B6325">
      <w:pPr>
        <w:ind w:firstLine="709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p w14:paraId="2AFCABD1" w14:textId="6A786361" w:rsidR="00A23820" w:rsidRPr="00536516" w:rsidRDefault="00F546D5" w:rsidP="002F3E3D">
      <w:pPr>
        <w:pStyle w:val="a8"/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РОЗДІЛ 3</w:t>
      </w:r>
    </w:p>
    <w:p w14:paraId="635C6ADF" w14:textId="2E9DCAF0" w:rsidR="00A23820" w:rsidRPr="00536516" w:rsidRDefault="00E95EB8" w:rsidP="002F3E3D">
      <w:pPr>
        <w:pStyle w:val="a8"/>
        <w:spacing w:line="360" w:lineRule="auto"/>
        <w:ind w:firstLine="709"/>
        <w:jc w:val="center"/>
        <w:rPr>
          <w:rFonts w:ascii="Times New Roman" w:hAnsi="Times New Roman" w:cs="Times New Roman"/>
          <w:b/>
          <w:caps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b/>
          <w:caps/>
          <w:sz w:val="28"/>
          <w:szCs w:val="28"/>
          <w:lang w:val="uk-UA"/>
        </w:rPr>
        <w:t>моделювання функціонування зупиночних пунктів громадського транспорту</w:t>
      </w:r>
    </w:p>
    <w:p w14:paraId="6B7CDA1B" w14:textId="77777777" w:rsidR="00660D3D" w:rsidRPr="00536516" w:rsidRDefault="00660D3D" w:rsidP="002F3E3D">
      <w:pPr>
        <w:pStyle w:val="a8"/>
        <w:spacing w:line="360" w:lineRule="auto"/>
        <w:ind w:firstLine="709"/>
        <w:jc w:val="center"/>
        <w:rPr>
          <w:rFonts w:ascii="Times New Roman" w:hAnsi="Times New Roman" w:cs="Times New Roman"/>
          <w:caps/>
          <w:sz w:val="28"/>
          <w:szCs w:val="28"/>
          <w:lang w:val="uk-UA"/>
        </w:rPr>
      </w:pPr>
    </w:p>
    <w:p w14:paraId="2FC829A2" w14:textId="02A26A54" w:rsidR="00A23820" w:rsidRPr="00536516" w:rsidRDefault="00213181" w:rsidP="002F3E3D">
      <w:pPr>
        <w:pStyle w:val="a8"/>
        <w:spacing w:line="360" w:lineRule="auto"/>
        <w:ind w:left="707" w:firstLine="709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b/>
          <w:sz w:val="28"/>
          <w:szCs w:val="28"/>
          <w:lang w:val="uk-UA"/>
        </w:rPr>
        <w:t>3.1</w:t>
      </w:r>
      <w:r w:rsidR="00F546D5" w:rsidRPr="00536516">
        <w:rPr>
          <w:rFonts w:ascii="Times New Roman" w:hAnsi="Times New Roman" w:cs="Times New Roman"/>
          <w:b/>
          <w:sz w:val="28"/>
          <w:szCs w:val="28"/>
          <w:lang w:val="uk-UA"/>
        </w:rPr>
        <w:t>.</w:t>
      </w:r>
      <w:r w:rsidRPr="00536516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Система масового обслуговування із відмовами</w:t>
      </w:r>
    </w:p>
    <w:p w14:paraId="2CF1EE04" w14:textId="77777777" w:rsidR="00A23820" w:rsidRPr="00536516" w:rsidRDefault="00A23820" w:rsidP="002F3E3D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5844D1D7" w14:textId="2F64AF79" w:rsidR="00A23820" w:rsidRPr="00536516" w:rsidRDefault="00213181" w:rsidP="002F3E3D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Система масового обслуговування</w:t>
      </w:r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із відмовами</w:t>
      </w:r>
      <w:r w:rsidR="00AC0CE2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F3CF1" w:rsidRPr="00536516">
        <w:rPr>
          <w:rFonts w:ascii="Times New Roman" w:hAnsi="Times New Roman" w:cs="Times New Roman"/>
          <w:sz w:val="28"/>
          <w:szCs w:val="28"/>
          <w:lang w:val="uk-UA"/>
        </w:rPr>
        <w:t>[19, 21</w:t>
      </w:r>
      <w:r w:rsidR="00AC0CE2" w:rsidRPr="00536516">
        <w:rPr>
          <w:rFonts w:ascii="Times New Roman" w:hAnsi="Times New Roman" w:cs="Times New Roman"/>
          <w:sz w:val="28"/>
          <w:szCs w:val="28"/>
          <w:lang w:val="uk-UA"/>
        </w:rPr>
        <w:t>]</w:t>
      </w:r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включає в себе</w:t>
      </w:r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A23820" w:rsidRPr="00536516">
        <w:rPr>
          <w:rFonts w:ascii="Times New Roman" w:hAnsi="Times New Roman" w:cs="Times New Roman"/>
          <w:i/>
          <w:sz w:val="28"/>
          <w:szCs w:val="28"/>
          <w:lang w:val="uk-UA"/>
        </w:rPr>
        <w:t>n</w:t>
      </w:r>
      <w:r w:rsidR="00DA7C88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сервісних</w:t>
      </w:r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каналів, які приймають найпростіший потік запитів</w:t>
      </w:r>
      <w:r w:rsidR="00DA7C88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для обслуговування клієнтів</w:t>
      </w:r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з інтенсивністю </w:t>
      </w:r>
      <w:r w:rsidR="00A23820" w:rsidRPr="00536516">
        <w:rPr>
          <w:rFonts w:ascii="Times New Roman" w:hAnsi="Times New Roman" w:cs="Times New Roman"/>
          <w:i/>
          <w:sz w:val="28"/>
          <w:szCs w:val="28"/>
          <w:lang w:val="uk-UA"/>
        </w:rPr>
        <w:t>λ</w:t>
      </w:r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>, час о</w:t>
      </w:r>
      <w:r w:rsidR="00DA7C88" w:rsidRPr="00536516">
        <w:rPr>
          <w:rFonts w:ascii="Times New Roman" w:hAnsi="Times New Roman" w:cs="Times New Roman"/>
          <w:sz w:val="28"/>
          <w:szCs w:val="28"/>
          <w:lang w:val="uk-UA"/>
        </w:rPr>
        <w:t>бслуговування розподіляється по</w:t>
      </w:r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експоненціальному розподілу  з  параметром μ  , тобто потік обслуговування також є найпростішим</w:t>
      </w:r>
      <w:r w:rsidR="00DA7C88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по відношенню до параметра μ</w:t>
      </w:r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>. Черг немає, а значить, запит, який надходить, коли всі канали зайняті, отримує відмову в обслуг</w:t>
      </w:r>
      <w:r w:rsidR="00DA7C88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овуванні. Ця система є однією із </w:t>
      </w:r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найпростіших і на ній базується теорія </w:t>
      </w:r>
      <w:r w:rsidR="00DA7C88" w:rsidRPr="00536516">
        <w:rPr>
          <w:rFonts w:ascii="Times New Roman" w:hAnsi="Times New Roman" w:cs="Times New Roman"/>
          <w:sz w:val="28"/>
          <w:szCs w:val="28"/>
          <w:lang w:val="uk-UA"/>
        </w:rPr>
        <w:t>СМО</w:t>
      </w:r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. Типовим прикладом використання </w:t>
      </w:r>
      <w:proofErr w:type="spellStart"/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>СМО</w:t>
      </w:r>
      <w:proofErr w:type="spellEnd"/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є </w:t>
      </w:r>
      <w:r w:rsidR="00DA7C88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робота </w:t>
      </w:r>
      <w:proofErr w:type="spellStart"/>
      <w:r w:rsidR="00DA7C88" w:rsidRPr="00536516">
        <w:rPr>
          <w:rFonts w:ascii="Times New Roman" w:hAnsi="Times New Roman" w:cs="Times New Roman"/>
          <w:sz w:val="28"/>
          <w:szCs w:val="28"/>
          <w:lang w:val="uk-UA"/>
        </w:rPr>
        <w:t>кол-центрів</w:t>
      </w:r>
      <w:proofErr w:type="spellEnd"/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DA7C88" w:rsidRPr="00536516">
        <w:rPr>
          <w:rFonts w:ascii="Times New Roman" w:hAnsi="Times New Roman" w:cs="Times New Roman"/>
          <w:sz w:val="28"/>
          <w:szCs w:val="28"/>
          <w:lang w:val="uk-UA"/>
        </w:rPr>
        <w:t>У них</w:t>
      </w:r>
      <w:r w:rsidR="00885937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запит, який надійшов в систему</w:t>
      </w:r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- це дзвінок замовника </w:t>
      </w:r>
      <w:r w:rsidR="00885937" w:rsidRPr="00536516">
        <w:rPr>
          <w:rFonts w:ascii="Times New Roman" w:hAnsi="Times New Roman" w:cs="Times New Roman"/>
          <w:sz w:val="28"/>
          <w:szCs w:val="28"/>
          <w:lang w:val="uk-UA"/>
        </w:rPr>
        <w:t>у</w:t>
      </w:r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85937" w:rsidRPr="00536516">
        <w:rPr>
          <w:rFonts w:ascii="Times New Roman" w:hAnsi="Times New Roman" w:cs="Times New Roman"/>
          <w:sz w:val="28"/>
          <w:szCs w:val="28"/>
          <w:lang w:val="uk-UA"/>
        </w:rPr>
        <w:t>центр</w:t>
      </w:r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. Якщо потрібна лінія зв'язку вже зайнята </w:t>
      </w:r>
      <w:r w:rsidR="00885937" w:rsidRPr="00536516">
        <w:rPr>
          <w:rFonts w:ascii="Times New Roman" w:hAnsi="Times New Roman" w:cs="Times New Roman"/>
          <w:sz w:val="28"/>
          <w:szCs w:val="28"/>
          <w:lang w:val="uk-UA"/>
        </w:rPr>
        <w:t>іншим абонентом</w:t>
      </w:r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885937" w:rsidRPr="00536516">
        <w:rPr>
          <w:rFonts w:ascii="Times New Roman" w:hAnsi="Times New Roman" w:cs="Times New Roman"/>
          <w:sz w:val="28"/>
          <w:szCs w:val="28"/>
          <w:lang w:val="uk-UA"/>
        </w:rPr>
        <w:t>клієнту</w:t>
      </w:r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відмовляють</w:t>
      </w:r>
      <w:r w:rsidR="00885937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в обслуговувані</w:t>
      </w:r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</w:p>
    <w:p w14:paraId="59346064" w14:textId="16E9271E" w:rsidR="00FD6B1D" w:rsidRPr="00536516" w:rsidRDefault="00FD6B1D" w:rsidP="00A2192A">
      <w:pPr>
        <w:pStyle w:val="a8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Дослідимо алгоритм функціонування системи масового обслуговування</w:t>
      </w:r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Позначимо через 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S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i</m:t>
            </m:r>
          </m:sub>
        </m:sSub>
      </m:oMath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стан системи обслуговування, коли в ній перебуває </w:t>
      </w:r>
      <w:r w:rsidRPr="00536516">
        <w:rPr>
          <w:rFonts w:ascii="Times New Roman" w:hAnsi="Times New Roman" w:cs="Times New Roman"/>
          <w:i/>
          <w:sz w:val="28"/>
          <w:szCs w:val="28"/>
          <w:lang w:val="uk-UA"/>
        </w:rPr>
        <w:t>i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Pr="00536516">
        <w:rPr>
          <w:rFonts w:ascii="Times New Roman" w:hAnsi="Times New Roman" w:cs="Times New Roman"/>
          <w:i/>
          <w:sz w:val="28"/>
          <w:szCs w:val="28"/>
          <w:lang w:val="uk-UA"/>
        </w:rPr>
        <w:t>i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=0, 1,…,n запитів. Граф станів та переходів для цієї системи при </w:t>
      </w:r>
      <w:r w:rsidRPr="00536516">
        <w:rPr>
          <w:rFonts w:ascii="Times New Roman" w:hAnsi="Times New Roman" w:cs="Times New Roman"/>
          <w:i/>
          <w:sz w:val="28"/>
          <w:szCs w:val="28"/>
          <w:lang w:val="uk-UA"/>
        </w:rPr>
        <w:t>n</w:t>
      </w:r>
      <w:r w:rsidR="004F3CF1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= 5 подано на рис. 3.1</w:t>
      </w:r>
      <w:r w:rsidR="004F3CF1" w:rsidRPr="00536516">
        <w:rPr>
          <w:rFonts w:ascii="Times New Roman" w:hAnsi="Times New Roman" w:cs="Times New Roman"/>
          <w:sz w:val="28"/>
          <w:szCs w:val="28"/>
        </w:rPr>
        <w:t xml:space="preserve"> [19, 21].</w:t>
      </w:r>
    </w:p>
    <w:p w14:paraId="6332FC65" w14:textId="098E6133" w:rsidR="00A23820" w:rsidRPr="00536516" w:rsidRDefault="00A23820" w:rsidP="002F3E3D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6099FFC" w14:textId="77777777" w:rsidR="00A23820" w:rsidRPr="00536516" w:rsidRDefault="00A23820" w:rsidP="002F3E3D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021C06C0" wp14:editId="083B9C84">
            <wp:extent cx="5940425" cy="120047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20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4B529A" w14:textId="21E4C702" w:rsidR="00A23820" w:rsidRPr="00536516" w:rsidRDefault="00FD6B1D" w:rsidP="002F3E3D">
      <w:pPr>
        <w:pStyle w:val="a8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Рис.</w:t>
      </w:r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3.1 – </w:t>
      </w:r>
      <w:r w:rsidR="0076650E" w:rsidRPr="00536516">
        <w:rPr>
          <w:rFonts w:ascii="Times New Roman" w:hAnsi="Times New Roman" w:cs="Times New Roman"/>
          <w:sz w:val="28"/>
          <w:szCs w:val="28"/>
          <w:lang w:val="uk-UA"/>
        </w:rPr>
        <w:t>Граф</w:t>
      </w:r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станів і переходів СМО з </w:t>
      </w:r>
      <w:r w:rsidR="0076650E" w:rsidRPr="00536516">
        <w:rPr>
          <w:rFonts w:ascii="Times New Roman" w:hAnsi="Times New Roman" w:cs="Times New Roman"/>
          <w:sz w:val="28"/>
          <w:szCs w:val="28"/>
          <w:lang w:val="uk-UA"/>
        </w:rPr>
        <w:t>відмовами  в обслуговувані</w:t>
      </w:r>
    </w:p>
    <w:p w14:paraId="60B35637" w14:textId="77777777" w:rsidR="0076650E" w:rsidRPr="00536516" w:rsidRDefault="0076650E" w:rsidP="002F3E3D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74ACE47B" w14:textId="7DC621AB" w:rsidR="0076650E" w:rsidRPr="00536516" w:rsidRDefault="0076650E" w:rsidP="002F3E3D">
      <w:pPr>
        <w:pStyle w:val="a8"/>
        <w:spacing w:line="36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Позначимо через </w:t>
      </w:r>
      <w:r w:rsidRPr="00536516">
        <w:rPr>
          <w:rFonts w:ascii="Times New Roman" w:hAnsi="Times New Roman" w:cs="Times New Roman"/>
          <w:i/>
          <w:sz w:val="28"/>
          <w:szCs w:val="28"/>
          <w:lang w:val="uk-UA"/>
        </w:rPr>
        <w:t>p(t)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імовірність стану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S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i</m:t>
            </m:r>
          </m:sub>
        </m:sSub>
      </m:oMath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. Використовуючи методику підрозділу 1.2.3, складемо систему диференціальних рівнянь для станів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S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i</m:t>
            </m:r>
          </m:sub>
        </m:sSub>
      </m:oMath>
      <w:r w:rsidRPr="00536516">
        <w:rPr>
          <w:rFonts w:ascii="Times New Roman" w:hAnsi="Times New Roman" w:cs="Times New Roman"/>
          <w:i/>
          <w:sz w:val="28"/>
          <w:szCs w:val="28"/>
          <w:lang w:val="uk-UA"/>
        </w:rPr>
        <w:t>,i= 0,1,2,...,n :</w:t>
      </w:r>
    </w:p>
    <w:p w14:paraId="27C636D3" w14:textId="77777777" w:rsidR="0076650E" w:rsidRPr="00536516" w:rsidRDefault="00B46412" w:rsidP="002F3E3D">
      <w:pPr>
        <w:pStyle w:val="a8"/>
        <w:spacing w:line="360" w:lineRule="auto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  <m:oMathPara>
        <m:oMath>
          <m:sSubSup>
            <m:sSubSup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uk-UA"/>
                </w:rPr>
              </m:ctrlPr>
            </m:sSubSupPr>
            <m:e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p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0</m:t>
              </m:r>
            </m:sub>
            <m:sup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'</m:t>
              </m:r>
            </m:sup>
          </m:sSubSup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uk-UA"/>
                </w:rPr>
              </m:ctrlPr>
            </m:dPr>
            <m:e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t</m:t>
              </m:r>
            </m:e>
          </m:d>
          <m:r>
            <w:rPr>
              <w:rFonts w:ascii="Cambria Math" w:hAnsi="Cambria Math" w:cs="Times New Roman"/>
              <w:sz w:val="28"/>
              <w:szCs w:val="28"/>
              <w:lang w:val="uk-UA"/>
            </w:rPr>
            <m:t>=-</m:t>
          </m:r>
          <m:r>
            <w:rPr>
              <w:rFonts w:ascii="Cambria Math" w:hAnsi="Cambria Math" w:cs="Times New Roman"/>
              <w:sz w:val="28"/>
              <w:szCs w:val="28"/>
              <w:lang w:val="uk-UA"/>
            </w:rPr>
            <m:t>λ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uk-UA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p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0</m:t>
              </m:r>
            </m:sub>
          </m:sSub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uk-UA"/>
                </w:rPr>
              </m:ctrlPr>
            </m:dPr>
            <m:e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t</m:t>
              </m:r>
            </m:e>
          </m:d>
          <m:r>
            <w:rPr>
              <w:rFonts w:ascii="Cambria Math" w:hAnsi="Cambria Math" w:cs="Times New Roman"/>
              <w:sz w:val="28"/>
              <w:szCs w:val="28"/>
              <w:lang w:val="uk-UA"/>
            </w:rPr>
            <m:t>+</m:t>
          </m:r>
          <m:r>
            <w:rPr>
              <w:rFonts w:ascii="Cambria Math" w:hAnsi="Cambria Math" w:cs="Times New Roman"/>
              <w:sz w:val="28"/>
              <w:szCs w:val="28"/>
              <w:lang w:val="uk-UA"/>
            </w:rPr>
            <m:t>μ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uk-UA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p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1</m:t>
              </m:r>
            </m:sub>
          </m:sSub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uk-UA"/>
                </w:rPr>
              </m:ctrlPr>
            </m:dPr>
            <m:e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t</m:t>
              </m:r>
            </m:e>
          </m:d>
          <m:r>
            <w:rPr>
              <w:rFonts w:ascii="Cambria Math" w:hAnsi="Cambria Math" w:cs="Times New Roman"/>
              <w:sz w:val="28"/>
              <w:szCs w:val="28"/>
              <w:lang w:val="uk-UA"/>
            </w:rPr>
            <m:t>,</m:t>
          </m:r>
        </m:oMath>
      </m:oMathPara>
    </w:p>
    <w:p w14:paraId="7A3204F4" w14:textId="77777777" w:rsidR="0076650E" w:rsidRPr="00536516" w:rsidRDefault="00B46412" w:rsidP="002F3E3D">
      <w:pPr>
        <w:pStyle w:val="a8"/>
        <w:spacing w:line="360" w:lineRule="auto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  <m:oMathPara>
        <m:oMath>
          <m:sSubSup>
            <m:sSubSup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uk-UA"/>
                </w:rPr>
              </m:ctrlPr>
            </m:sSubSupPr>
            <m:e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p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1</m:t>
              </m:r>
            </m:sub>
            <m:sup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'</m:t>
              </m:r>
            </m:sup>
          </m:sSubSup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uk-UA"/>
                </w:rPr>
              </m:ctrlPr>
            </m:dPr>
            <m:e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t</m:t>
              </m:r>
            </m:e>
          </m:d>
          <m:r>
            <w:rPr>
              <w:rFonts w:ascii="Cambria Math" w:hAnsi="Cambria Math" w:cs="Times New Roman"/>
              <w:sz w:val="28"/>
              <w:szCs w:val="28"/>
              <w:lang w:val="uk-UA"/>
            </w:rPr>
            <m:t>=-</m:t>
          </m:r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uk-UA"/>
                </w:rPr>
              </m:ctrlPr>
            </m:dPr>
            <m:e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λ</m:t>
              </m:r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+</m:t>
              </m:r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μ</m:t>
              </m:r>
            </m:e>
          </m:d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uk-UA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p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1</m:t>
              </m:r>
            </m:sub>
          </m:sSub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uk-UA"/>
                </w:rPr>
              </m:ctrlPr>
            </m:dPr>
            <m:e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t</m:t>
              </m:r>
            </m:e>
          </m:d>
          <m:r>
            <w:rPr>
              <w:rFonts w:ascii="Cambria Math" w:hAnsi="Cambria Math" w:cs="Times New Roman"/>
              <w:sz w:val="28"/>
              <w:szCs w:val="28"/>
              <w:lang w:val="uk-UA"/>
            </w:rPr>
            <m:t>+</m:t>
          </m:r>
          <m:r>
            <w:rPr>
              <w:rFonts w:ascii="Cambria Math" w:hAnsi="Cambria Math" w:cs="Times New Roman"/>
              <w:sz w:val="28"/>
              <w:szCs w:val="28"/>
              <w:lang w:val="uk-UA"/>
            </w:rPr>
            <m:t>λ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uk-UA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p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0</m:t>
              </m:r>
            </m:sub>
          </m:sSub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uk-UA"/>
                </w:rPr>
              </m:ctrlPr>
            </m:dPr>
            <m:e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t</m:t>
              </m:r>
            </m:e>
          </m:d>
          <m:r>
            <w:rPr>
              <w:rFonts w:ascii="Cambria Math" w:hAnsi="Cambria Math" w:cs="Times New Roman"/>
              <w:sz w:val="28"/>
              <w:szCs w:val="28"/>
              <w:lang w:val="uk-UA"/>
            </w:rPr>
            <m:t>+2</m:t>
          </m:r>
          <m:r>
            <w:rPr>
              <w:rFonts w:ascii="Cambria Math" w:hAnsi="Cambria Math" w:cs="Times New Roman"/>
              <w:sz w:val="28"/>
              <w:szCs w:val="28"/>
              <w:lang w:val="uk-UA"/>
            </w:rPr>
            <m:t>μ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uk-UA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p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2</m:t>
              </m:r>
            </m:sub>
          </m:sSub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uk-UA"/>
                </w:rPr>
              </m:ctrlPr>
            </m:dPr>
            <m:e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t</m:t>
              </m:r>
            </m:e>
          </m:d>
          <m:r>
            <w:rPr>
              <w:rFonts w:ascii="Cambria Math" w:hAnsi="Cambria Math" w:cs="Times New Roman"/>
              <w:sz w:val="28"/>
              <w:szCs w:val="28"/>
              <w:lang w:val="uk-UA"/>
            </w:rPr>
            <m:t>,</m:t>
          </m:r>
        </m:oMath>
      </m:oMathPara>
    </w:p>
    <w:p w14:paraId="6BF50FB5" w14:textId="77777777" w:rsidR="0076650E" w:rsidRPr="00536516" w:rsidRDefault="00B46412" w:rsidP="002F3E3D">
      <w:pPr>
        <w:pStyle w:val="a8"/>
        <w:spacing w:line="360" w:lineRule="auto"/>
        <w:jc w:val="right"/>
        <w:rPr>
          <w:rFonts w:ascii="Times New Roman" w:hAnsi="Times New Roman" w:cs="Times New Roman"/>
          <w:i/>
          <w:sz w:val="28"/>
          <w:szCs w:val="28"/>
          <w:lang w:val="uk-UA"/>
        </w:rPr>
      </w:pPr>
      <m:oMath>
        <m:sSubSup>
          <m:sSubSup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sSubSup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i</m:t>
            </m:r>
          </m:sub>
          <m:sup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'</m:t>
            </m:r>
          </m:sup>
        </m:sSubSup>
        <m:d>
          <m:d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d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t</m:t>
            </m:r>
          </m:e>
        </m:d>
        <m:r>
          <w:rPr>
            <w:rFonts w:ascii="Cambria Math" w:hAnsi="Cambria Math" w:cs="Times New Roman"/>
            <w:sz w:val="28"/>
            <w:szCs w:val="28"/>
            <w:lang w:val="uk-UA"/>
          </w:rPr>
          <m:t>=-</m:t>
        </m:r>
        <m:d>
          <m:d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d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λ</m:t>
            </m:r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+</m:t>
            </m:r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iμ</m:t>
            </m:r>
          </m:e>
        </m:d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i</m:t>
            </m:r>
          </m:sub>
        </m:sSub>
        <m:d>
          <m:d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d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t</m:t>
            </m:r>
          </m:e>
        </m:d>
        <m:r>
          <w:rPr>
            <w:rFonts w:ascii="Cambria Math" w:hAnsi="Cambria Math" w:cs="Times New Roman"/>
            <w:sz w:val="28"/>
            <w:szCs w:val="28"/>
            <w:lang w:val="uk-UA"/>
          </w:rPr>
          <m:t>+</m:t>
        </m:r>
        <m:d>
          <m:d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d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i</m:t>
            </m:r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+1</m:t>
            </m:r>
          </m:e>
        </m:d>
        <m:r>
          <w:rPr>
            <w:rFonts w:ascii="Cambria Math" w:hAnsi="Cambria Math" w:cs="Times New Roman"/>
            <w:sz w:val="28"/>
            <w:szCs w:val="28"/>
            <w:lang w:val="uk-UA"/>
          </w:rPr>
          <m:t>μ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i</m:t>
            </m:r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+1</m:t>
            </m:r>
          </m:sub>
        </m:sSub>
        <m:d>
          <m:d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d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t</m:t>
            </m:r>
          </m:e>
        </m:d>
        <m:r>
          <w:rPr>
            <w:rFonts w:ascii="Cambria Math" w:hAnsi="Cambria Math" w:cs="Times New Roman"/>
            <w:sz w:val="28"/>
            <w:szCs w:val="28"/>
            <w:lang w:val="uk-UA"/>
          </w:rPr>
          <m:t>,1≤</m:t>
        </m:r>
        <m:r>
          <w:rPr>
            <w:rFonts w:ascii="Cambria Math" w:hAnsi="Cambria Math" w:cs="Times New Roman"/>
            <w:sz w:val="28"/>
            <w:szCs w:val="28"/>
            <w:lang w:val="uk-UA"/>
          </w:rPr>
          <m:t>i</m:t>
        </m:r>
        <m:r>
          <w:rPr>
            <w:rFonts w:ascii="Cambria Math" w:hAnsi="Cambria Math" w:cs="Times New Roman"/>
            <w:sz w:val="28"/>
            <w:szCs w:val="28"/>
            <w:lang w:val="uk-UA"/>
          </w:rPr>
          <m:t>&lt;</m:t>
        </m:r>
        <m:r>
          <w:rPr>
            <w:rFonts w:ascii="Cambria Math" w:hAnsi="Cambria Math" w:cs="Times New Roman"/>
            <w:sz w:val="28"/>
            <w:szCs w:val="28"/>
            <w:lang w:val="uk-UA"/>
          </w:rPr>
          <m:t>n</m:t>
        </m:r>
        <m:r>
          <w:rPr>
            <w:rFonts w:ascii="Cambria Math" w:hAnsi="Cambria Math" w:cs="Times New Roman"/>
            <w:sz w:val="28"/>
            <w:szCs w:val="28"/>
            <w:lang w:val="uk-UA"/>
          </w:rPr>
          <m:t>,</m:t>
        </m:r>
      </m:oMath>
      <w:r w:rsidR="0076650E" w:rsidRPr="00536516">
        <w:rPr>
          <w:rFonts w:ascii="Times New Roman" w:hAnsi="Times New Roman" w:cs="Times New Roman"/>
          <w:i/>
          <w:sz w:val="28"/>
          <w:szCs w:val="28"/>
          <w:lang w:val="uk-UA"/>
        </w:rPr>
        <w:tab/>
      </w:r>
      <w:r w:rsidR="0076650E" w:rsidRPr="00536516">
        <w:rPr>
          <w:rFonts w:ascii="Times New Roman" w:hAnsi="Times New Roman" w:cs="Times New Roman"/>
          <w:i/>
          <w:sz w:val="28"/>
          <w:szCs w:val="28"/>
          <w:lang w:val="uk-UA"/>
        </w:rPr>
        <w:tab/>
      </w:r>
      <w:r w:rsidR="0076650E" w:rsidRPr="00536516">
        <w:rPr>
          <w:rFonts w:ascii="Times New Roman" w:hAnsi="Times New Roman" w:cs="Times New Roman"/>
          <w:sz w:val="28"/>
          <w:szCs w:val="28"/>
          <w:lang w:val="uk-UA"/>
        </w:rPr>
        <w:t>(3.1)</w:t>
      </w:r>
    </w:p>
    <w:p w14:paraId="33687164" w14:textId="77777777" w:rsidR="0076650E" w:rsidRPr="00536516" w:rsidRDefault="00B46412" w:rsidP="002F3E3D">
      <w:pPr>
        <w:pStyle w:val="a8"/>
        <w:spacing w:line="360" w:lineRule="auto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  <m:oMathPara>
        <m:oMath>
          <m:sSubSup>
            <m:sSubSup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uk-UA"/>
                </w:rPr>
              </m:ctrlPr>
            </m:sSubSupPr>
            <m:e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p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i</m:t>
              </m:r>
            </m:sub>
            <m:sup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'</m:t>
              </m:r>
            </m:sup>
          </m:sSubSup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uk-UA"/>
                </w:rPr>
              </m:ctrlPr>
            </m:dPr>
            <m:e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t</m:t>
              </m:r>
            </m:e>
          </m:d>
          <m:r>
            <w:rPr>
              <w:rFonts w:ascii="Cambria Math" w:hAnsi="Cambria Math" w:cs="Times New Roman"/>
              <w:sz w:val="28"/>
              <w:szCs w:val="28"/>
              <w:lang w:val="uk-UA"/>
            </w:rPr>
            <m:t>=-</m:t>
          </m:r>
          <m:r>
            <w:rPr>
              <w:rFonts w:ascii="Cambria Math" w:hAnsi="Cambria Math" w:cs="Times New Roman"/>
              <w:sz w:val="28"/>
              <w:szCs w:val="28"/>
              <w:lang w:val="uk-UA"/>
            </w:rPr>
            <m:t>nμ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uk-UA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p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1</m:t>
              </m:r>
            </m:sub>
          </m:sSub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uk-UA"/>
                </w:rPr>
              </m:ctrlPr>
            </m:dPr>
            <m:e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t</m:t>
              </m:r>
            </m:e>
          </m:d>
          <m:r>
            <w:rPr>
              <w:rFonts w:ascii="Cambria Math" w:hAnsi="Cambria Math" w:cs="Times New Roman"/>
              <w:sz w:val="28"/>
              <w:szCs w:val="28"/>
              <w:lang w:val="uk-UA"/>
            </w:rPr>
            <m:t>+</m:t>
          </m:r>
          <m:r>
            <w:rPr>
              <w:rFonts w:ascii="Cambria Math" w:hAnsi="Cambria Math" w:cs="Times New Roman"/>
              <w:sz w:val="28"/>
              <w:szCs w:val="28"/>
              <w:lang w:val="uk-UA"/>
            </w:rPr>
            <m:t>λ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uk-UA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p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n</m:t>
              </m:r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-</m:t>
              </m:r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1</m:t>
              </m:r>
            </m:sub>
          </m:sSub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uk-UA"/>
                </w:rPr>
              </m:ctrlPr>
            </m:dPr>
            <m:e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t</m:t>
              </m:r>
            </m:e>
          </m:d>
          <m:r>
            <w:rPr>
              <w:rFonts w:ascii="Cambria Math" w:hAnsi="Cambria Math" w:cs="Times New Roman"/>
              <w:sz w:val="28"/>
              <w:szCs w:val="28"/>
              <w:lang w:val="uk-UA"/>
            </w:rPr>
            <m:t>.</m:t>
          </m:r>
        </m:oMath>
      </m:oMathPara>
    </w:p>
    <w:p w14:paraId="08F563FF" w14:textId="77777777" w:rsidR="00732EA5" w:rsidRPr="00536516" w:rsidRDefault="00732EA5" w:rsidP="002F3E3D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0C04C57F" w14:textId="4909D965" w:rsidR="00A23820" w:rsidRPr="00536516" w:rsidRDefault="00732EA5" w:rsidP="002F3E3D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Із врахуванням початкових умов отримаємо </w:t>
      </w:r>
    </w:p>
    <w:p w14:paraId="6CF02042" w14:textId="77777777" w:rsidR="00732EA5" w:rsidRPr="00536516" w:rsidRDefault="00732EA5" w:rsidP="002F3E3D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2E1958C1" w14:textId="7A611B5D" w:rsidR="00A23820" w:rsidRPr="00536516" w:rsidRDefault="00B46412" w:rsidP="002F3E3D">
      <w:pPr>
        <w:pStyle w:val="a8"/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 xml:space="preserve">                        </m:t>
            </m:r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0</m:t>
            </m:r>
          </m:sub>
        </m:sSub>
        <m:d>
          <m:d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d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0</m:t>
            </m:r>
          </m:e>
        </m:d>
        <m:r>
          <w:rPr>
            <w:rFonts w:ascii="Cambria Math" w:hAnsi="Cambria Math" w:cs="Times New Roman"/>
            <w:sz w:val="28"/>
            <w:szCs w:val="28"/>
            <w:lang w:val="uk-UA"/>
          </w:rPr>
          <m:t>=1,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i</m:t>
            </m:r>
          </m:sub>
        </m:sSub>
        <m:d>
          <m:d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d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0</m:t>
            </m:r>
          </m:e>
        </m:d>
        <m:r>
          <w:rPr>
            <w:rFonts w:ascii="Cambria Math" w:hAnsi="Cambria Math" w:cs="Times New Roman"/>
            <w:sz w:val="28"/>
            <w:szCs w:val="28"/>
            <w:lang w:val="uk-UA"/>
          </w:rPr>
          <m:t>=0,1≤</m:t>
        </m:r>
        <m:r>
          <w:rPr>
            <w:rFonts w:ascii="Cambria Math" w:hAnsi="Cambria Math" w:cs="Times New Roman"/>
            <w:sz w:val="28"/>
            <w:szCs w:val="28"/>
            <w:lang w:val="uk-UA"/>
          </w:rPr>
          <m:t>i</m:t>
        </m:r>
        <m:r>
          <w:rPr>
            <w:rFonts w:ascii="Cambria Math" w:hAnsi="Cambria Math" w:cs="Times New Roman"/>
            <w:sz w:val="28"/>
            <w:szCs w:val="28"/>
            <w:lang w:val="uk-UA"/>
          </w:rPr>
          <m:t>&lt;</m:t>
        </m:r>
        <m:r>
          <w:rPr>
            <w:rFonts w:ascii="Cambria Math" w:hAnsi="Cambria Math" w:cs="Times New Roman"/>
            <w:sz w:val="28"/>
            <w:szCs w:val="28"/>
            <w:lang w:val="uk-UA"/>
          </w:rPr>
          <m:t>n</m:t>
        </m:r>
        <m:r>
          <w:rPr>
            <w:rFonts w:ascii="Cambria Math" w:hAnsi="Cambria Math" w:cs="Times New Roman"/>
            <w:sz w:val="28"/>
            <w:szCs w:val="28"/>
            <w:lang w:val="uk-UA"/>
          </w:rPr>
          <m:t xml:space="preserve">.     </m:t>
        </m:r>
      </m:oMath>
      <w:r w:rsidR="00B454E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             (3.2)</w:t>
      </w:r>
    </w:p>
    <w:p w14:paraId="19E5D488" w14:textId="77777777" w:rsidR="00732EA5" w:rsidRPr="00536516" w:rsidRDefault="00732EA5" w:rsidP="002F3E3D">
      <w:pPr>
        <w:pStyle w:val="a8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14:paraId="0E700449" w14:textId="5ADEAF3C" w:rsidR="00732EA5" w:rsidRPr="00536516" w:rsidRDefault="00732EA5" w:rsidP="002F3E3D">
      <w:pPr>
        <w:pStyle w:val="a8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Якщо значення n є невеликим, тоді використовуючи алгоритм розв’язку систем лінійних диференціальних рівнянь [15] при конкретних значеннях λ і µ, можна знайти аналітичний розв’язок цієї системи. </w:t>
      </w:r>
      <w:r w:rsidR="00323697" w:rsidRPr="00536516">
        <w:rPr>
          <w:rFonts w:ascii="Times New Roman" w:hAnsi="Times New Roman" w:cs="Times New Roman"/>
          <w:sz w:val="28"/>
          <w:szCs w:val="28"/>
          <w:lang w:val="uk-UA"/>
        </w:rPr>
        <w:t>Для прикладу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3C02E4" w:rsidRPr="00536516">
        <w:rPr>
          <w:rFonts w:ascii="Times New Roman" w:hAnsi="Times New Roman" w:cs="Times New Roman"/>
          <w:sz w:val="28"/>
          <w:szCs w:val="28"/>
          <w:lang w:val="uk-UA"/>
        </w:rPr>
        <w:t>коли маємо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n = 2; </w:t>
      </w:r>
      <w:r w:rsidRPr="00536516">
        <w:rPr>
          <w:rFonts w:ascii="Times New Roman" w:hAnsi="Times New Roman" w:cs="Times New Roman"/>
          <w:i/>
          <w:sz w:val="28"/>
          <w:szCs w:val="28"/>
          <w:lang w:val="uk-UA"/>
        </w:rPr>
        <w:t>λ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=1; </w:t>
      </w:r>
      <w:r w:rsidRPr="00536516">
        <w:rPr>
          <w:rFonts w:ascii="Times New Roman" w:hAnsi="Times New Roman" w:cs="Times New Roman"/>
          <w:i/>
          <w:sz w:val="28"/>
          <w:szCs w:val="28"/>
          <w:lang w:val="uk-UA"/>
        </w:rPr>
        <w:t>μ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=0,55 розв’язок системи (3.1) </w:t>
      </w:r>
      <w:r w:rsidR="003C02E4" w:rsidRPr="00536516">
        <w:rPr>
          <w:rFonts w:ascii="Times New Roman" w:hAnsi="Times New Roman" w:cs="Times New Roman"/>
          <w:sz w:val="28"/>
          <w:szCs w:val="28"/>
          <w:lang w:val="uk-UA"/>
        </w:rPr>
        <w:t>набуде вигляду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:</w:t>
      </w:r>
    </w:p>
    <w:p w14:paraId="2BF5702F" w14:textId="77777777" w:rsidR="003C02E4" w:rsidRPr="00536516" w:rsidRDefault="003C02E4" w:rsidP="002F3E3D">
      <w:pPr>
        <w:pStyle w:val="a8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37F39F6E" w14:textId="77777777" w:rsidR="00A23820" w:rsidRPr="00536516" w:rsidRDefault="00A23820" w:rsidP="002F3E3D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0</m:t>
            </m:r>
          </m:sub>
        </m:sSub>
        <m:d>
          <m:d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d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t</m:t>
            </m:r>
          </m:e>
        </m:d>
        <m:r>
          <w:rPr>
            <w:rFonts w:ascii="Cambria Math" w:hAnsi="Cambria Math" w:cs="Times New Roman"/>
            <w:sz w:val="28"/>
            <w:szCs w:val="28"/>
            <w:lang w:val="uk-UA"/>
          </w:rPr>
          <m:t>=0,645*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e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-1,03t</m:t>
            </m:r>
          </m:sup>
        </m:sSup>
        <m:r>
          <w:rPr>
            <w:rFonts w:ascii="Cambria Math" w:hAnsi="Cambria Math" w:cs="Times New Roman"/>
            <w:sz w:val="28"/>
            <w:szCs w:val="28"/>
            <w:lang w:val="uk-UA"/>
          </w:rPr>
          <m:t>+0,12*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e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-2,61t,</m:t>
            </m:r>
          </m:sup>
        </m:sSup>
        <m:r>
          <w:rPr>
            <w:rFonts w:ascii="Cambria Math" w:hAnsi="Cambria Math" w:cs="Times New Roman"/>
            <w:sz w:val="28"/>
            <w:szCs w:val="28"/>
            <w:lang w:val="uk-UA"/>
          </w:rPr>
          <m:t>+0,224,</m:t>
        </m:r>
      </m:oMath>
    </w:p>
    <w:p w14:paraId="18382384" w14:textId="77777777" w:rsidR="00A23820" w:rsidRPr="00536516" w:rsidRDefault="00A23820" w:rsidP="002F3E3D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1</m:t>
            </m:r>
          </m:sub>
        </m:sSub>
        <m:d>
          <m:d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d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t</m:t>
            </m:r>
          </m:e>
        </m:d>
        <m:r>
          <w:rPr>
            <w:rFonts w:ascii="Cambria Math" w:hAnsi="Cambria Math" w:cs="Times New Roman"/>
            <w:sz w:val="28"/>
            <w:szCs w:val="28"/>
            <w:lang w:val="uk-UA"/>
          </w:rPr>
          <m:t>=-0,040*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e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-1,03t</m:t>
            </m:r>
          </m:sup>
        </m:sSup>
        <m:r>
          <w:rPr>
            <w:rFonts w:ascii="Cambria Math" w:hAnsi="Cambria Math" w:cs="Times New Roman"/>
            <w:sz w:val="28"/>
            <w:szCs w:val="28"/>
            <w:lang w:val="uk-UA"/>
          </w:rPr>
          <m:t>-0,366*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e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-2,61t,</m:t>
            </m:r>
          </m:sup>
        </m:sSup>
        <m:r>
          <w:rPr>
            <w:rFonts w:ascii="Cambria Math" w:hAnsi="Cambria Math" w:cs="Times New Roman"/>
            <w:sz w:val="28"/>
            <w:szCs w:val="28"/>
            <w:lang w:val="uk-UA"/>
          </w:rPr>
          <m:t>+0,407,</m:t>
        </m:r>
      </m:oMath>
    </w:p>
    <w:p w14:paraId="3CB74FA7" w14:textId="77777777" w:rsidR="00A23820" w:rsidRPr="00536516" w:rsidRDefault="00A23820" w:rsidP="002F3E3D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2</m:t>
            </m:r>
          </m:sub>
        </m:sSub>
        <m:d>
          <m:d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d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t</m:t>
            </m:r>
          </m:e>
        </m:d>
        <m:r>
          <w:rPr>
            <w:rFonts w:ascii="Cambria Math" w:hAnsi="Cambria Math" w:cs="Times New Roman"/>
            <w:sz w:val="28"/>
            <w:szCs w:val="28"/>
            <w:lang w:val="uk-UA"/>
          </w:rPr>
          <m:t>=-0,605*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e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-1,03t</m:t>
            </m:r>
          </m:sup>
        </m:sSup>
        <m:r>
          <w:rPr>
            <w:rFonts w:ascii="Cambria Math" w:hAnsi="Cambria Math" w:cs="Times New Roman"/>
            <w:sz w:val="28"/>
            <w:szCs w:val="28"/>
            <w:lang w:val="uk-UA"/>
          </w:rPr>
          <m:t>+0,25*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e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-2,61t,</m:t>
            </m:r>
          </m:sup>
        </m:sSup>
        <m:r>
          <w:rPr>
            <w:rFonts w:ascii="Cambria Math" w:hAnsi="Cambria Math" w:cs="Times New Roman"/>
            <w:sz w:val="28"/>
            <w:szCs w:val="28"/>
            <w:lang w:val="uk-UA"/>
          </w:rPr>
          <m:t>+0,370.</m:t>
        </m:r>
      </m:oMath>
    </w:p>
    <w:p w14:paraId="01DD7752" w14:textId="77777777" w:rsidR="003C02E4" w:rsidRPr="00536516" w:rsidRDefault="003C02E4" w:rsidP="002F3E3D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5F778532" w14:textId="44866456" w:rsidR="00A23820" w:rsidRPr="00536516" w:rsidRDefault="00A23820" w:rsidP="002F3E3D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Діаграми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0</m:t>
            </m:r>
          </m:sub>
        </m:sSub>
        <m:d>
          <m:d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d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t</m:t>
            </m:r>
          </m:e>
        </m:d>
        <m:r>
          <w:rPr>
            <w:rFonts w:ascii="Cambria Math" w:hAnsi="Cambria Math" w:cs="Times New Roman"/>
            <w:sz w:val="28"/>
            <w:szCs w:val="28"/>
            <w:lang w:val="uk-UA"/>
          </w:rPr>
          <m:t>,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1</m:t>
            </m:r>
          </m:sub>
        </m:sSub>
        <m:d>
          <m:d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d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t</m:t>
            </m:r>
          </m:e>
        </m:d>
        <m:r>
          <w:rPr>
            <w:rFonts w:ascii="Cambria Math" w:hAnsi="Cambria Math" w:cs="Times New Roman"/>
            <w:sz w:val="28"/>
            <w:szCs w:val="28"/>
            <w:lang w:val="uk-UA"/>
          </w:rPr>
          <m:t>,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2</m:t>
            </m:r>
          </m:sub>
        </m:sSub>
        <m:r>
          <w:rPr>
            <w:rFonts w:ascii="Cambria Math" w:hAnsi="Cambria Math" w:cs="Times New Roman"/>
            <w:sz w:val="28"/>
            <w:szCs w:val="28"/>
            <w:lang w:val="uk-UA"/>
          </w:rPr>
          <m:t>(t)</m:t>
        </m:r>
      </m:oMath>
      <w:r w:rsidR="00B454E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залежностей функцій у часі наведені на </w:t>
      </w:r>
      <w:r w:rsidR="003C02E4" w:rsidRPr="00536516">
        <w:rPr>
          <w:rFonts w:ascii="Times New Roman" w:hAnsi="Times New Roman" w:cs="Times New Roman"/>
          <w:sz w:val="28"/>
          <w:szCs w:val="28"/>
          <w:lang w:val="uk-UA"/>
        </w:rPr>
        <w:t>рисунку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3.2.</w:t>
      </w:r>
    </w:p>
    <w:p w14:paraId="073DAC9A" w14:textId="77777777" w:rsidR="00A23820" w:rsidRPr="00536516" w:rsidRDefault="00A23820" w:rsidP="002F3E3D">
      <w:pPr>
        <w:pStyle w:val="a8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71F0203C" wp14:editId="4D245735">
            <wp:extent cx="4832471" cy="3991554"/>
            <wp:effectExtent l="0" t="0" r="635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4837671" cy="3995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1356D3" w14:textId="72C41054" w:rsidR="00A23820" w:rsidRPr="00536516" w:rsidRDefault="00B454E0" w:rsidP="002F3E3D">
      <w:pPr>
        <w:pStyle w:val="a8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Рис. </w:t>
      </w:r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3.2 – Залежності ймовірностей станів системи з</w:t>
      </w:r>
      <w:r w:rsidR="003C02E4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відмовами з урахуванням часових показників</w:t>
      </w:r>
    </w:p>
    <w:p w14:paraId="66B36598" w14:textId="77777777" w:rsidR="003C02E4" w:rsidRPr="00536516" w:rsidRDefault="003C02E4" w:rsidP="002F3E3D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1C8C5A5B" w14:textId="1C047090" w:rsidR="00A23820" w:rsidRPr="00536516" w:rsidRDefault="00A23820" w:rsidP="002F3E3D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Зрозуміло, що при необмеженому зростанні </w:t>
      </w:r>
      <w:r w:rsidR="003C02E4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показника часу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поведінка функцій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i</m:t>
            </m:r>
          </m:sub>
        </m:sSub>
      </m:oMath>
      <w:r w:rsidR="003C02E4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(t)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вже не залежить від часу, і система </w:t>
      </w:r>
      <w:r w:rsidR="003C02E4" w:rsidRPr="00536516">
        <w:rPr>
          <w:rFonts w:ascii="Times New Roman" w:hAnsi="Times New Roman" w:cs="Times New Roman"/>
          <w:sz w:val="28"/>
          <w:szCs w:val="28"/>
          <w:lang w:val="uk-UA"/>
        </w:rPr>
        <w:t>здійснює перехід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3C02E4" w:rsidRPr="00536516">
        <w:rPr>
          <w:rFonts w:ascii="Times New Roman" w:hAnsi="Times New Roman" w:cs="Times New Roman"/>
          <w:sz w:val="28"/>
          <w:szCs w:val="28"/>
          <w:lang w:val="uk-UA"/>
        </w:rPr>
        <w:t>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режим</w:t>
      </w:r>
      <w:r w:rsidR="003C02E4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стаціонарної роботи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50193538" w14:textId="11A558D8" w:rsidR="003C02E4" w:rsidRPr="00536516" w:rsidRDefault="003C02E4" w:rsidP="002F3E3D">
      <w:pPr>
        <w:pStyle w:val="a8"/>
        <w:spacing w:line="36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Тобто, </w:t>
      </w:r>
      <m:oMath>
        <m:func>
          <m:func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funcPr>
          <m:fName>
            <m:limLow>
              <m:limLow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uk-UA"/>
                  </w:rPr>
                </m:ctrlPr>
              </m:limLow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  <w:lang w:val="uk-UA"/>
                  </w:rPr>
                  <m:t>lim</m:t>
                </m:r>
              </m:e>
              <m:lim>
                <m:r>
                  <w:rPr>
                    <w:rFonts w:ascii="Cambria Math" w:hAnsi="Cambria Math" w:cs="Times New Roman"/>
                    <w:sz w:val="28"/>
                    <w:szCs w:val="28"/>
                    <w:lang w:val="uk-UA"/>
                  </w:rPr>
                  <m:t>t→∞</m:t>
                </m:r>
              </m:lim>
            </m:limLow>
          </m:fName>
          <m:e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uk-UA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uk-UA"/>
                  </w:rPr>
                  <m:t>p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  <w:lang w:val="uk-UA"/>
                  </w:rPr>
                  <m:t>1</m:t>
                </m:r>
              </m:sub>
            </m:sSub>
          </m:e>
        </m:func>
        <m:d>
          <m:d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d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t</m:t>
            </m:r>
          </m:e>
        </m:d>
        <m:r>
          <w:rPr>
            <w:rFonts w:ascii="Cambria Math" w:hAnsi="Cambria Math" w:cs="Times New Roman"/>
            <w:sz w:val="28"/>
            <w:szCs w:val="28"/>
            <w:lang w:val="uk-UA"/>
          </w:rPr>
          <m:t>=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i</m:t>
            </m:r>
          </m:sub>
        </m:sSub>
        <m:r>
          <w:rPr>
            <w:rFonts w:ascii="Cambria Math" w:hAnsi="Cambria Math" w:cs="Times New Roman"/>
            <w:sz w:val="28"/>
            <w:szCs w:val="28"/>
            <w:lang w:val="uk-UA"/>
          </w:rPr>
          <m:t xml:space="preserve"> , i=0, 1, 2</m:t>
        </m:r>
      </m:oMath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, де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i</m:t>
            </m:r>
          </m:sub>
        </m:sSub>
      </m:oMath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– константи. Проаналізувавши вирази для функцій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i</m:t>
            </m:r>
          </m:sub>
        </m:sSub>
        <m:r>
          <w:rPr>
            <w:rFonts w:ascii="Cambria Math" w:hAnsi="Cambria Math" w:cs="Times New Roman"/>
            <w:sz w:val="28"/>
            <w:szCs w:val="28"/>
            <w:lang w:val="uk-UA"/>
          </w:rPr>
          <m:t>(t)</m:t>
        </m:r>
      </m:oMath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зрозуміло, що при </w:t>
      </w:r>
      <m:oMath>
        <m:r>
          <w:rPr>
            <w:rFonts w:ascii="Cambria Math" w:hAnsi="Cambria Math" w:cs="Times New Roman"/>
            <w:sz w:val="28"/>
            <w:szCs w:val="28"/>
            <w:lang w:val="uk-UA"/>
          </w:rPr>
          <m:t>t→∞</m:t>
        </m:r>
      </m:oMath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вони рівні відповідним константам у правій частині, тобто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0</m:t>
            </m:r>
          </m:sub>
        </m:sSub>
        <m:r>
          <w:rPr>
            <w:rFonts w:ascii="Cambria Math" w:hAnsi="Cambria Math" w:cs="Times New Roman"/>
            <w:sz w:val="28"/>
            <w:szCs w:val="28"/>
            <w:lang w:val="uk-UA"/>
          </w:rPr>
          <m:t xml:space="preserve">=0,224; 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1</m:t>
            </m:r>
          </m:sub>
        </m:sSub>
        <m:r>
          <w:rPr>
            <w:rFonts w:ascii="Cambria Math" w:hAnsi="Cambria Math" w:cs="Times New Roman"/>
            <w:sz w:val="28"/>
            <w:szCs w:val="28"/>
            <w:lang w:val="uk-UA"/>
          </w:rPr>
          <m:t>=0,406;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2</m:t>
            </m:r>
          </m:sub>
        </m:sSub>
        <m:r>
          <w:rPr>
            <w:rFonts w:ascii="Cambria Math" w:hAnsi="Cambria Math" w:cs="Times New Roman"/>
            <w:sz w:val="28"/>
            <w:szCs w:val="28"/>
            <w:lang w:val="uk-UA"/>
          </w:rPr>
          <m:t>=0,370.</m:t>
        </m:r>
      </m:oMath>
      <w:r w:rsidRPr="00536516">
        <w:rPr>
          <w:rFonts w:ascii="Times New Roman" w:hAnsi="Times New Roman" w:cs="Times New Roman"/>
          <w:i/>
          <w:sz w:val="28"/>
          <w:szCs w:val="28"/>
          <w:lang w:val="uk-UA"/>
        </w:rPr>
        <w:t xml:space="preserve"> </w:t>
      </w:r>
    </w:p>
    <w:p w14:paraId="721B9595" w14:textId="7F5AE05E" w:rsidR="003C02E4" w:rsidRPr="00536516" w:rsidRDefault="003C02E4" w:rsidP="002F3E3D">
      <w:pPr>
        <w:pStyle w:val="a8"/>
        <w:spacing w:line="36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Імовірності станів перебування системи у стаціонарному режимі можна встановити використовуючи простіші методи. З огляду на те що  </w:t>
      </w:r>
      <m:oMath>
        <m:func>
          <m:func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funcPr>
          <m:fName>
            <m:limLow>
              <m:limLow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uk-UA"/>
                  </w:rPr>
                </m:ctrlPr>
              </m:limLow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  <w:lang w:val="uk-UA"/>
                  </w:rPr>
                  <m:t>lim</m:t>
                </m:r>
              </m:e>
              <m:lim>
                <m:r>
                  <w:rPr>
                    <w:rFonts w:ascii="Cambria Math" w:hAnsi="Cambria Math" w:cs="Times New Roman"/>
                    <w:sz w:val="28"/>
                    <w:szCs w:val="28"/>
                    <w:lang w:val="uk-UA"/>
                  </w:rPr>
                  <m:t>t→∞</m:t>
                </m:r>
              </m:lim>
            </m:limLow>
          </m:fName>
          <m:e>
            <m:sSubSup>
              <m:sSubSup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uk-UA"/>
                  </w:rPr>
                </m:ctrlPr>
              </m:sSubSup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uk-UA"/>
                  </w:rPr>
                  <m:t>p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  <w:lang w:val="uk-UA"/>
                  </w:rPr>
                  <m:t>i</m:t>
                </m:r>
              </m:sub>
              <m:sup>
                <m:r>
                  <w:rPr>
                    <w:rFonts w:ascii="Cambria Math" w:hAnsi="Cambria Math" w:cs="Times New Roman"/>
                    <w:sz w:val="28"/>
                    <w:szCs w:val="28"/>
                    <w:lang w:val="uk-UA"/>
                  </w:rPr>
                  <m:t>'</m:t>
                </m:r>
              </m:sup>
            </m:sSubSup>
          </m:e>
        </m:func>
        <m:d>
          <m:d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d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t</m:t>
            </m:r>
          </m:e>
        </m:d>
        <m:r>
          <w:rPr>
            <w:rFonts w:ascii="Cambria Math" w:hAnsi="Cambria Math" w:cs="Times New Roman"/>
            <w:sz w:val="28"/>
            <w:szCs w:val="28"/>
            <w:lang w:val="uk-UA"/>
          </w:rPr>
          <m:t>=</m:t>
        </m:r>
        <m:func>
          <m:func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funcPr>
          <m:fName>
            <m:limLow>
              <m:limLow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uk-UA"/>
                  </w:rPr>
                </m:ctrlPr>
              </m:limLow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  <w:lang w:val="uk-UA"/>
                  </w:rPr>
                  <m:t>lim</m:t>
                </m:r>
              </m:e>
              <m:lim>
                <m:r>
                  <w:rPr>
                    <w:rFonts w:ascii="Cambria Math" w:hAnsi="Cambria Math" w:cs="Times New Roman"/>
                    <w:sz w:val="28"/>
                    <w:szCs w:val="28"/>
                    <w:lang w:val="uk-UA"/>
                  </w:rPr>
                  <m:t>t→∞</m:t>
                </m:r>
              </m:lim>
            </m:limLow>
          </m:fName>
          <m:e>
            <m:sSubSup>
              <m:sSubSup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uk-UA"/>
                  </w:rPr>
                </m:ctrlPr>
              </m:sSubSup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uk-UA"/>
                  </w:rPr>
                  <m:t>p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  <w:lang w:val="uk-UA"/>
                  </w:rPr>
                  <m:t>i</m:t>
                </m:r>
              </m:sub>
              <m:sup>
                <m:r>
                  <w:rPr>
                    <w:rFonts w:ascii="Cambria Math" w:hAnsi="Cambria Math" w:cs="Times New Roman"/>
                    <w:sz w:val="28"/>
                    <w:szCs w:val="28"/>
                    <w:lang w:val="uk-UA"/>
                  </w:rPr>
                  <m:t>'</m:t>
                </m:r>
              </m:sup>
            </m:sSubSup>
          </m:e>
        </m:func>
        <m:r>
          <w:rPr>
            <w:rFonts w:ascii="Cambria Math" w:hAnsi="Cambria Math" w:cs="Times New Roman"/>
            <w:sz w:val="28"/>
            <w:szCs w:val="28"/>
            <w:lang w:val="uk-UA"/>
          </w:rPr>
          <m:t>=0</m:t>
        </m:r>
      </m:oMath>
      <w:r w:rsidRPr="00536516">
        <w:rPr>
          <w:rFonts w:ascii="Times New Roman" w:hAnsi="Times New Roman" w:cs="Times New Roman"/>
          <w:sz w:val="28"/>
          <w:szCs w:val="28"/>
          <w:lang w:val="uk-UA"/>
        </w:rPr>
        <w:t>, система рівнянь (3.1) зміниться на:</w:t>
      </w:r>
    </w:p>
    <w:p w14:paraId="279260C2" w14:textId="47241861" w:rsidR="00A23820" w:rsidRPr="00536516" w:rsidRDefault="00A23820" w:rsidP="002F3E3D">
      <w:pPr>
        <w:pStyle w:val="a8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  <w:lang w:val="uk-UA"/>
            </w:rPr>
            <m:t>-λ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uk-UA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p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0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  <w:lang w:val="uk-UA"/>
            </w:rPr>
            <m:t>+μ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uk-UA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p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1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  <w:lang w:val="uk-UA"/>
            </w:rPr>
            <m:t>=0,</m:t>
          </m:r>
        </m:oMath>
      </m:oMathPara>
    </w:p>
    <w:p w14:paraId="3596C5CC" w14:textId="4EC80FC3" w:rsidR="00A23820" w:rsidRPr="00536516" w:rsidRDefault="00A23820" w:rsidP="002F3E3D">
      <w:pPr>
        <w:pStyle w:val="a8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  <w:lang w:val="uk-UA"/>
            </w:rPr>
            <m:t>-</m:t>
          </m:r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uk-UA"/>
                </w:rPr>
              </m:ctrlPr>
            </m:dPr>
            <m:e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λ+μ</m:t>
              </m:r>
            </m:e>
          </m:d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uk-UA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p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1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  <w:lang w:val="uk-UA"/>
            </w:rPr>
            <m:t>+λ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uk-UA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p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0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  <w:lang w:val="uk-UA"/>
            </w:rPr>
            <m:t>+2μ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uk-UA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p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2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  <w:lang w:val="uk-UA"/>
            </w:rPr>
            <m:t>=0,</m:t>
          </m:r>
        </m:oMath>
      </m:oMathPara>
    </w:p>
    <w:p w14:paraId="742EFC59" w14:textId="6E04B435" w:rsidR="00A23820" w:rsidRPr="00536516" w:rsidRDefault="00A23820" w:rsidP="002F3E3D">
      <w:pPr>
        <w:pStyle w:val="a8"/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m:oMath>
        <m:r>
          <w:rPr>
            <w:rFonts w:ascii="Cambria Math" w:hAnsi="Cambria Math" w:cs="Times New Roman"/>
            <w:sz w:val="28"/>
            <w:szCs w:val="28"/>
            <w:lang w:val="uk-UA"/>
          </w:rPr>
          <m:t>-</m:t>
        </m:r>
        <m:d>
          <m:d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d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λ+iμ</m:t>
            </m:r>
          </m:e>
        </m:d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i</m:t>
            </m:r>
          </m:sub>
        </m:sSub>
        <m:r>
          <w:rPr>
            <w:rFonts w:ascii="Cambria Math" w:hAnsi="Cambria Math" w:cs="Times New Roman"/>
            <w:sz w:val="28"/>
            <w:szCs w:val="28"/>
            <w:lang w:val="uk-UA"/>
          </w:rPr>
          <m:t>+λ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i-1</m:t>
            </m:r>
          </m:sub>
        </m:sSub>
        <m:r>
          <w:rPr>
            <w:rFonts w:ascii="Cambria Math" w:hAnsi="Cambria Math" w:cs="Times New Roman"/>
            <w:sz w:val="28"/>
            <w:szCs w:val="28"/>
            <w:lang w:val="uk-UA"/>
          </w:rPr>
          <m:t>+</m:t>
        </m:r>
        <m:d>
          <m:d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d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i+1</m:t>
            </m:r>
          </m:e>
        </m:d>
        <m:r>
          <w:rPr>
            <w:rFonts w:ascii="Cambria Math" w:hAnsi="Cambria Math" w:cs="Times New Roman"/>
            <w:sz w:val="28"/>
            <w:szCs w:val="28"/>
            <w:lang w:val="uk-UA"/>
          </w:rPr>
          <m:t>μ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i+1</m:t>
            </m:r>
          </m:sub>
        </m:sSub>
        <m:r>
          <w:rPr>
            <w:rFonts w:ascii="Cambria Math" w:hAnsi="Cambria Math" w:cs="Times New Roman"/>
            <w:sz w:val="28"/>
            <w:szCs w:val="28"/>
            <w:lang w:val="uk-UA"/>
          </w:rPr>
          <m:t>=0,1≤i&lt;n,</m:t>
        </m:r>
      </m:oMath>
      <w:r w:rsidR="00B454E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(3.3)</w:t>
      </w:r>
    </w:p>
    <w:p w14:paraId="4993C8FC" w14:textId="6C119377" w:rsidR="00A23820" w:rsidRPr="00536516" w:rsidRDefault="00A23820" w:rsidP="002F3E3D">
      <w:pPr>
        <w:pStyle w:val="a8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  <w:lang w:val="uk-UA"/>
            </w:rPr>
            <m:t>-nμ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uk-UA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p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n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  <w:lang w:val="uk-UA"/>
            </w:rPr>
            <m:t>+λ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uk-UA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p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n-1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  <w:lang w:val="uk-UA"/>
            </w:rPr>
            <m:t>=0</m:t>
          </m:r>
        </m:oMath>
      </m:oMathPara>
    </w:p>
    <w:p w14:paraId="0BC2E2DD" w14:textId="77777777" w:rsidR="00C463D1" w:rsidRPr="00536516" w:rsidRDefault="00C463D1" w:rsidP="002F3E3D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lastRenderedPageBreak/>
        <w:t>Необхідна умова для нормування</w:t>
      </w:r>
    </w:p>
    <w:p w14:paraId="077D09CD" w14:textId="77777777" w:rsidR="00C463D1" w:rsidRPr="00536516" w:rsidRDefault="00C463D1" w:rsidP="002F3E3D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0AFEEF43" w14:textId="4DC7DD2E" w:rsidR="00C463D1" w:rsidRPr="00536516" w:rsidRDefault="00B46412" w:rsidP="002F3E3D">
      <w:pPr>
        <w:pStyle w:val="a8"/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m:oMath>
        <m:nary>
          <m:naryPr>
            <m:chr m:val="∑"/>
            <m:limLoc m:val="undOvr"/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naryPr>
          <m:sub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i</m:t>
            </m:r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=0</m:t>
            </m:r>
          </m:sub>
          <m:sup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n</m:t>
            </m:r>
          </m:sup>
          <m:e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uk-UA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uk-UA"/>
                  </w:rPr>
                  <m:t>p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  <w:lang w:val="uk-UA"/>
                  </w:rPr>
                  <m:t>i</m:t>
                </m:r>
              </m:sub>
            </m:sSub>
          </m:e>
        </m:nary>
        <m:r>
          <w:rPr>
            <w:rFonts w:ascii="Cambria Math" w:hAnsi="Cambria Math" w:cs="Times New Roman"/>
            <w:sz w:val="28"/>
            <w:szCs w:val="28"/>
            <w:lang w:val="uk-UA"/>
          </w:rPr>
          <m:t xml:space="preserve">=1. </m:t>
        </m:r>
      </m:oMath>
      <w:r w:rsidR="00C463D1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              (3.4)</w:t>
      </w:r>
    </w:p>
    <w:p w14:paraId="62EDBA03" w14:textId="77777777" w:rsidR="00C463D1" w:rsidRPr="00536516" w:rsidRDefault="00C463D1" w:rsidP="002F3E3D">
      <w:pPr>
        <w:pStyle w:val="a8"/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  <w:lang w:val="uk-UA"/>
        </w:rPr>
      </w:pPr>
    </w:p>
    <w:p w14:paraId="087955BD" w14:textId="0FE69055" w:rsidR="00C463D1" w:rsidRPr="00536516" w:rsidRDefault="00C463D1" w:rsidP="002F3E3D">
      <w:pPr>
        <w:pStyle w:val="a8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Розділимо усі рівняння із системи (3.3) на µ і введемо параметр </w:t>
      </w:r>
      <w:r w:rsidRPr="00536516">
        <w:rPr>
          <w:rFonts w:ascii="Times New Roman" w:hAnsi="Times New Roman" w:cs="Times New Roman"/>
          <w:i/>
          <w:sz w:val="28"/>
          <w:szCs w:val="28"/>
          <w:lang w:val="uk-UA"/>
        </w:rPr>
        <w:t>p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= </w:t>
      </w:r>
      <w:r w:rsidRPr="00536516">
        <w:rPr>
          <w:rFonts w:ascii="Times New Roman" w:hAnsi="Times New Roman" w:cs="Times New Roman"/>
          <w:i/>
          <w:sz w:val="28"/>
          <w:szCs w:val="28"/>
          <w:lang w:val="uk-UA"/>
        </w:rPr>
        <w:t>λ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/ µ, що відповідає за </w:t>
      </w:r>
      <w:proofErr w:type="spellStart"/>
      <w:r w:rsidRPr="00536516">
        <w:rPr>
          <w:rFonts w:ascii="Times New Roman" w:hAnsi="Times New Roman" w:cs="Times New Roman"/>
          <w:sz w:val="28"/>
          <w:szCs w:val="28"/>
          <w:lang w:val="uk-UA"/>
        </w:rPr>
        <w:t>навантаженість</w:t>
      </w:r>
      <w:proofErr w:type="spellEnd"/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системи по одному каналу. Система рівнянь (3.4) набуде виду:</w:t>
      </w:r>
    </w:p>
    <w:p w14:paraId="16A24278" w14:textId="426A70E2" w:rsidR="00A23820" w:rsidRPr="00536516" w:rsidRDefault="00A23820" w:rsidP="002F3E3D">
      <w:pPr>
        <w:pStyle w:val="a8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14:paraId="09CD2CBD" w14:textId="102E6DA8" w:rsidR="00C463D1" w:rsidRPr="00536516" w:rsidRDefault="00C463D1" w:rsidP="002F3E3D">
      <w:pPr>
        <w:pStyle w:val="a8"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m:oMath>
        <m:r>
          <w:rPr>
            <w:rFonts w:ascii="Cambria Math" w:hAnsi="Cambria Math" w:cs="Times New Roman"/>
            <w:sz w:val="28"/>
            <w:szCs w:val="28"/>
            <w:lang w:val="uk-UA"/>
          </w:rPr>
          <m:t>-p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0</m:t>
            </m:r>
          </m:sub>
        </m:sSub>
        <m:r>
          <w:rPr>
            <w:rFonts w:ascii="Cambria Math" w:hAnsi="Cambria Math" w:cs="Times New Roman"/>
            <w:sz w:val="28"/>
            <w:szCs w:val="28"/>
            <w:lang w:val="uk-UA"/>
          </w:rPr>
          <m:t>+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1</m:t>
            </m:r>
          </m:sub>
        </m:sSub>
        <m:r>
          <w:rPr>
            <w:rFonts w:ascii="Cambria Math" w:hAnsi="Cambria Math" w:cs="Times New Roman"/>
            <w:sz w:val="28"/>
            <w:szCs w:val="28"/>
            <w:lang w:val="uk-UA"/>
          </w:rPr>
          <m:t>=0</m:t>
        </m:r>
      </m:oMath>
      <w:r w:rsidR="00ED0EA6" w:rsidRPr="00536516">
        <w:rPr>
          <w:rFonts w:ascii="Times New Roman" w:hAnsi="Times New Roman" w:cs="Times New Roman"/>
          <w:sz w:val="28"/>
          <w:szCs w:val="28"/>
          <w:lang w:val="uk-UA"/>
        </w:rPr>
        <w:t>,</w:t>
      </w:r>
    </w:p>
    <w:p w14:paraId="1F3A0AE8" w14:textId="20F3AAC9" w:rsidR="00C463D1" w:rsidRPr="00536516" w:rsidRDefault="00C463D1" w:rsidP="002F3E3D">
      <w:pPr>
        <w:pStyle w:val="a8"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  <w:lang w:val="uk-UA"/>
            </w:rPr>
            <m:t>-</m:t>
          </m:r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uk-UA"/>
                </w:rPr>
              </m:ctrlPr>
            </m:dPr>
            <m:e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p+1</m:t>
              </m:r>
            </m:e>
          </m:d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uk-UA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p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1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  <w:lang w:val="uk-UA"/>
            </w:rPr>
            <m:t>+p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uk-UA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p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0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  <w:lang w:val="uk-UA"/>
            </w:rPr>
            <m:t>+2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uk-UA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p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uk-UA"/>
                </w:rPr>
                <m:t>2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  <w:lang w:val="uk-UA"/>
            </w:rPr>
            <m:t>=0,</m:t>
          </m:r>
        </m:oMath>
      </m:oMathPara>
    </w:p>
    <w:p w14:paraId="10C11B42" w14:textId="6FB511E8" w:rsidR="00C463D1" w:rsidRPr="00536516" w:rsidRDefault="00C463D1" w:rsidP="002F3E3D">
      <w:pPr>
        <w:pStyle w:val="a8"/>
        <w:spacing w:line="360" w:lineRule="auto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m:oMath>
        <m:r>
          <w:rPr>
            <w:rFonts w:ascii="Cambria Math" w:hAnsi="Cambria Math" w:cs="Times New Roman"/>
            <w:sz w:val="28"/>
            <w:szCs w:val="28"/>
            <w:lang w:val="uk-UA"/>
          </w:rPr>
          <m:t>-</m:t>
        </m:r>
        <m:d>
          <m:d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d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p+i</m:t>
            </m:r>
          </m:e>
        </m:d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i</m:t>
            </m:r>
          </m:sub>
        </m:sSub>
        <m:r>
          <w:rPr>
            <w:rFonts w:ascii="Cambria Math" w:hAnsi="Cambria Math" w:cs="Times New Roman"/>
            <w:sz w:val="28"/>
            <w:szCs w:val="28"/>
            <w:lang w:val="uk-UA"/>
          </w:rPr>
          <m:t>+p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i-1</m:t>
            </m:r>
          </m:sub>
        </m:sSub>
        <m:r>
          <w:rPr>
            <w:rFonts w:ascii="Cambria Math" w:hAnsi="Cambria Math" w:cs="Times New Roman"/>
            <w:sz w:val="28"/>
            <w:szCs w:val="28"/>
            <w:lang w:val="uk-UA"/>
          </w:rPr>
          <m:t>+</m:t>
        </m:r>
        <m:d>
          <m:d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d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i+1</m:t>
            </m:r>
          </m:e>
        </m:d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i+1</m:t>
            </m:r>
          </m:sub>
        </m:sSub>
        <m:r>
          <w:rPr>
            <w:rFonts w:ascii="Cambria Math" w:hAnsi="Cambria Math" w:cs="Times New Roman"/>
            <w:sz w:val="28"/>
            <w:szCs w:val="28"/>
            <w:lang w:val="uk-UA"/>
          </w:rPr>
          <m:t>=0,1≤i&lt;n,</m:t>
        </m:r>
      </m:oMath>
      <w:r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ab/>
        <w:t>(3.5)</w:t>
      </w:r>
    </w:p>
    <w:p w14:paraId="5B3F7690" w14:textId="6031905C" w:rsidR="00C463D1" w:rsidRPr="00536516" w:rsidRDefault="00C463D1" w:rsidP="002F3E3D">
      <w:pPr>
        <w:pStyle w:val="a8"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m:oMath>
        <m:r>
          <w:rPr>
            <w:rFonts w:ascii="Cambria Math" w:hAnsi="Cambria Math" w:cs="Times New Roman"/>
            <w:sz w:val="28"/>
            <w:szCs w:val="28"/>
            <w:lang w:val="uk-UA"/>
          </w:rPr>
          <m:t>-n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n</m:t>
            </m:r>
          </m:sub>
        </m:sSub>
        <m:r>
          <w:rPr>
            <w:rFonts w:ascii="Cambria Math" w:hAnsi="Cambria Math" w:cs="Times New Roman"/>
            <w:sz w:val="28"/>
            <w:szCs w:val="28"/>
            <w:lang w:val="uk-UA"/>
          </w:rPr>
          <m:t>+p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n-1</m:t>
            </m:r>
          </m:sub>
        </m:sSub>
        <m:r>
          <w:rPr>
            <w:rFonts w:ascii="Cambria Math" w:hAnsi="Cambria Math" w:cs="Times New Roman"/>
            <w:sz w:val="28"/>
            <w:szCs w:val="28"/>
            <w:lang w:val="uk-UA"/>
          </w:rPr>
          <m:t>=0</m:t>
        </m:r>
      </m:oMath>
      <w:r w:rsidR="00ED0EA6" w:rsidRPr="0053651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24E42CD0" w14:textId="77777777" w:rsidR="00C463D1" w:rsidRPr="00536516" w:rsidRDefault="00C463D1" w:rsidP="002F3E3D">
      <w:pPr>
        <w:pStyle w:val="a8"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14:paraId="1AEE9072" w14:textId="60B857A9" w:rsidR="00C463D1" w:rsidRPr="00536516" w:rsidRDefault="00C463D1" w:rsidP="002F3E3D">
      <w:pPr>
        <w:pStyle w:val="a8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Поетапно розв’язуючи систему рівнянь (3.5) відносно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0</m:t>
            </m:r>
          </m:sub>
        </m:sSub>
      </m:oMath>
      <w:r w:rsidRPr="00536516">
        <w:rPr>
          <w:rFonts w:ascii="Times New Roman" w:hAnsi="Times New Roman" w:cs="Times New Roman"/>
          <w:sz w:val="28"/>
          <w:szCs w:val="28"/>
          <w:lang w:val="uk-UA"/>
        </w:rPr>
        <w:t>, отримаємо: .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i</m:t>
            </m:r>
          </m:sub>
        </m:sSub>
        <m:r>
          <w:rPr>
            <w:rFonts w:ascii="Cambria Math" w:hAnsi="Cambria Math" w:cs="Times New Roman"/>
            <w:sz w:val="28"/>
            <w:szCs w:val="28"/>
            <w:lang w:val="uk-UA"/>
          </w:rPr>
          <m:t>=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uk-UA"/>
                  </w:rPr>
                </m:ctrlPr>
              </m:sSup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uk-UA"/>
                  </w:rPr>
                  <m:t>p</m:t>
                </m:r>
              </m:e>
              <m:sup>
                <m:r>
                  <w:rPr>
                    <w:rFonts w:ascii="Cambria Math" w:hAnsi="Cambria Math" w:cs="Times New Roman"/>
                    <w:sz w:val="28"/>
                    <w:szCs w:val="28"/>
                    <w:lang w:val="uk-UA"/>
                  </w:rPr>
                  <m:t>i</m:t>
                </m:r>
              </m:sup>
            </m:sSup>
          </m:num>
          <m:den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i!</m:t>
            </m:r>
          </m:den>
        </m:f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0</m:t>
            </m:r>
          </m:sub>
        </m:sSub>
      </m:oMath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. Підставивши дану залежність у формулу (3.4), встановимо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0</m:t>
            </m:r>
          </m:sub>
        </m:sSub>
        <m:r>
          <w:rPr>
            <w:rFonts w:ascii="Cambria Math" w:hAnsi="Cambria Math" w:cs="Times New Roman"/>
            <w:sz w:val="28"/>
            <w:szCs w:val="28"/>
            <w:lang w:val="uk-UA"/>
          </w:rPr>
          <m:t>=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sSupPr>
          <m:e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uk-UA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uk-UA"/>
                  </w:rPr>
                  <m:t>1+</m:t>
                </m:r>
                <m:nary>
                  <m:naryPr>
                    <m:chr m:val="∑"/>
                    <m:limLoc m:val="subSup"/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naryPr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  <w:lang w:val="uk-UA"/>
                      </w:rPr>
                      <m:t>i=1</m:t>
                    </m:r>
                  </m:sub>
                  <m:sup>
                    <m:r>
                      <w:rPr>
                        <w:rFonts w:ascii="Cambria Math" w:hAnsi="Cambria Math" w:cs="Times New Roman"/>
                        <w:sz w:val="28"/>
                        <w:szCs w:val="28"/>
                        <w:lang w:val="uk-UA"/>
                      </w:rPr>
                      <m:t>n</m:t>
                    </m:r>
                  </m:sup>
                  <m:e>
                    <m:f>
                      <m:fPr>
                        <m:ctrlPr>
                          <w:rPr>
                            <w:rFonts w:ascii="Cambria Math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fPr>
                      <m:num>
                        <m:sSup>
                          <m:sSupPr>
                            <m:ctrlPr>
                              <w:rPr>
                                <w:rFonts w:ascii="Cambria Math" w:hAnsi="Cambria Math" w:cs="Times New Roman"/>
                                <w:i/>
                                <w:sz w:val="28"/>
                                <w:szCs w:val="28"/>
                                <w:lang w:val="uk-UA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 w:cs="Times New Roman"/>
                                <w:sz w:val="28"/>
                                <w:szCs w:val="28"/>
                                <w:lang w:val="uk-UA"/>
                              </w:rPr>
                              <m:t>p</m:t>
                            </m:r>
                          </m:e>
                          <m:sup>
                            <m:r>
                              <w:rPr>
                                <w:rFonts w:ascii="Cambria Math" w:hAnsi="Cambria Math" w:cs="Times New Roman"/>
                                <w:sz w:val="28"/>
                                <w:szCs w:val="28"/>
                                <w:lang w:val="uk-UA"/>
                              </w:rPr>
                              <m:t>i</m:t>
                            </m:r>
                          </m:sup>
                        </m:sSup>
                      </m:num>
                      <m:den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  <w:lang w:val="uk-UA"/>
                          </w:rPr>
                          <m:t>i!</m:t>
                        </m:r>
                      </m:den>
                    </m:f>
                  </m:e>
                </m:nary>
              </m:e>
            </m:d>
          </m:e>
          <m:sup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-1</m:t>
            </m:r>
          </m:sup>
        </m:sSup>
        <m:r>
          <w:rPr>
            <w:rFonts w:ascii="Cambria Math" w:hAnsi="Cambria Math" w:cs="Times New Roman"/>
            <w:sz w:val="28"/>
            <w:szCs w:val="28"/>
            <w:lang w:val="uk-UA"/>
          </w:rPr>
          <m:t>.</m:t>
        </m:r>
      </m:oMath>
    </w:p>
    <w:p w14:paraId="4D283776" w14:textId="70796695" w:rsidR="00C463D1" w:rsidRPr="00536516" w:rsidRDefault="00C463D1" w:rsidP="002F3E3D">
      <w:pPr>
        <w:pStyle w:val="a8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В кінцевому вигляді ймовірність того, що обслуговуються усі запити що надходять у систему, тобто система перебуває в стані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S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i</m:t>
            </m:r>
          </m:sub>
        </m:sSub>
      </m:oMath>
      <w:r w:rsidRPr="00536516">
        <w:rPr>
          <w:rFonts w:ascii="Times New Roman" w:hAnsi="Times New Roman" w:cs="Times New Roman"/>
          <w:sz w:val="28"/>
          <w:szCs w:val="28"/>
          <w:lang w:val="uk-UA"/>
        </w:rPr>
        <w:t>, визначається за аналітичним виразом</w:t>
      </w:r>
    </w:p>
    <w:p w14:paraId="7C615597" w14:textId="77777777" w:rsidR="00C463D1" w:rsidRPr="00536516" w:rsidRDefault="00C463D1" w:rsidP="002F3E3D">
      <w:pPr>
        <w:pStyle w:val="a8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1AE47FBD" w14:textId="4E48D18F" w:rsidR="00C463D1" w:rsidRPr="00536516" w:rsidRDefault="00B46412" w:rsidP="002F3E3D">
      <w:pPr>
        <w:pStyle w:val="a8"/>
        <w:spacing w:line="360" w:lineRule="auto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 xml:space="preserve">                                         </m:t>
            </m:r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i</m:t>
            </m:r>
          </m:sub>
        </m:sSub>
        <m:r>
          <w:rPr>
            <w:rFonts w:ascii="Cambria Math" w:hAnsi="Cambria Math" w:cs="Times New Roman"/>
            <w:sz w:val="28"/>
            <w:szCs w:val="28"/>
            <w:lang w:val="uk-UA"/>
          </w:rPr>
          <m:t>=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uk-UA"/>
                  </w:rPr>
                </m:ctrlPr>
              </m:sSup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uk-UA"/>
                  </w:rPr>
                  <m:t>p</m:t>
                </m:r>
              </m:e>
              <m:sup>
                <m:r>
                  <w:rPr>
                    <w:rFonts w:ascii="Cambria Math" w:hAnsi="Cambria Math" w:cs="Times New Roman"/>
                    <w:sz w:val="28"/>
                    <w:szCs w:val="28"/>
                    <w:lang w:val="uk-UA"/>
                  </w:rPr>
                  <m:t>i</m:t>
                </m:r>
              </m:sup>
            </m:sSup>
          </m:num>
          <m:den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i</m:t>
            </m:r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!</m:t>
            </m:r>
          </m:den>
        </m:f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sSupPr>
          <m:e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uk-UA"/>
                  </w:rPr>
                </m:ctrlPr>
              </m:dPr>
              <m:e>
                <m:nary>
                  <m:naryPr>
                    <m:chr m:val="∑"/>
                    <m:limLoc m:val="undOvr"/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naryPr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  <w:lang w:val="uk-UA"/>
                      </w:rPr>
                      <m:t>k</m:t>
                    </m:r>
                    <m:r>
                      <w:rPr>
                        <w:rFonts w:ascii="Cambria Math" w:hAnsi="Cambria Math" w:cs="Times New Roman"/>
                        <w:sz w:val="28"/>
                        <w:szCs w:val="28"/>
                        <w:lang w:val="uk-UA"/>
                      </w:rPr>
                      <m:t>=0</m:t>
                    </m:r>
                  </m:sub>
                  <m:sup>
                    <m:r>
                      <w:rPr>
                        <w:rFonts w:ascii="Cambria Math" w:hAnsi="Cambria Math" w:cs="Times New Roman"/>
                        <w:sz w:val="28"/>
                        <w:szCs w:val="28"/>
                        <w:lang w:val="uk-UA"/>
                      </w:rPr>
                      <m:t>n</m:t>
                    </m:r>
                  </m:sup>
                  <m:e>
                    <m:f>
                      <m:fPr>
                        <m:ctrlPr>
                          <w:rPr>
                            <w:rFonts w:ascii="Cambria Math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fPr>
                      <m:num>
                        <m:sSup>
                          <m:sSupPr>
                            <m:ctrlPr>
                              <w:rPr>
                                <w:rFonts w:ascii="Cambria Math" w:hAnsi="Cambria Math" w:cs="Times New Roman"/>
                                <w:i/>
                                <w:sz w:val="28"/>
                                <w:szCs w:val="28"/>
                                <w:lang w:val="uk-UA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 w:cs="Times New Roman"/>
                                <w:sz w:val="28"/>
                                <w:szCs w:val="28"/>
                                <w:lang w:val="uk-UA"/>
                              </w:rPr>
                              <m:t>p</m:t>
                            </m:r>
                          </m:e>
                          <m:sup>
                            <m:r>
                              <w:rPr>
                                <w:rFonts w:ascii="Cambria Math" w:hAnsi="Cambria Math" w:cs="Times New Roman"/>
                                <w:sz w:val="28"/>
                                <w:szCs w:val="28"/>
                                <w:lang w:val="uk-UA"/>
                              </w:rPr>
                              <m:t>k</m:t>
                            </m:r>
                          </m:sup>
                        </m:sSup>
                      </m:num>
                      <m:den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  <w:lang w:val="uk-UA"/>
                          </w:rPr>
                          <m:t>k</m:t>
                        </m:r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  <w:lang w:val="uk-UA"/>
                          </w:rPr>
                          <m:t>!</m:t>
                        </m:r>
                      </m:den>
                    </m:f>
                  </m:e>
                </m:nary>
              </m:e>
            </m:d>
          </m:e>
          <m:sup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-</m:t>
            </m:r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1</m:t>
            </m:r>
          </m:sup>
        </m:sSup>
        <m:r>
          <w:rPr>
            <w:rFonts w:ascii="Cambria Math" w:hAnsi="Cambria Math" w:cs="Times New Roman"/>
            <w:sz w:val="28"/>
            <w:szCs w:val="28"/>
            <w:lang w:val="uk-UA"/>
          </w:rPr>
          <m:t>,0≤</m:t>
        </m:r>
        <m:r>
          <w:rPr>
            <w:rFonts w:ascii="Cambria Math" w:hAnsi="Cambria Math" w:cs="Times New Roman"/>
            <w:sz w:val="28"/>
            <w:szCs w:val="28"/>
            <w:lang w:val="uk-UA"/>
          </w:rPr>
          <m:t>i</m:t>
        </m:r>
        <m:r>
          <w:rPr>
            <w:rFonts w:ascii="Cambria Math" w:hAnsi="Cambria Math" w:cs="Times New Roman"/>
            <w:sz w:val="28"/>
            <w:szCs w:val="28"/>
            <w:lang w:val="uk-UA"/>
          </w:rPr>
          <m:t>≤</m:t>
        </m:r>
        <m:r>
          <w:rPr>
            <w:rFonts w:ascii="Cambria Math" w:hAnsi="Cambria Math" w:cs="Times New Roman"/>
            <w:sz w:val="28"/>
            <w:szCs w:val="28"/>
            <w:lang w:val="uk-UA"/>
          </w:rPr>
          <m:t>n</m:t>
        </m:r>
      </m:oMath>
      <w:r w:rsidR="00C463D1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(3.6)</w:t>
      </w:r>
    </w:p>
    <w:p w14:paraId="4B052F48" w14:textId="77777777" w:rsidR="00C463D1" w:rsidRPr="00536516" w:rsidRDefault="00C463D1" w:rsidP="002F3E3D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229C0BA9" w14:textId="4ED79CA4" w:rsidR="007F6F0C" w:rsidRPr="00536516" w:rsidRDefault="00A23820" w:rsidP="002F3E3D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Цей </w:t>
      </w:r>
      <w:r w:rsidR="00C463D1" w:rsidRPr="00536516">
        <w:rPr>
          <w:rFonts w:ascii="Times New Roman" w:hAnsi="Times New Roman" w:cs="Times New Roman"/>
          <w:sz w:val="28"/>
          <w:szCs w:val="28"/>
          <w:lang w:val="uk-UA"/>
        </w:rPr>
        <w:t>вираз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отримало назву формули </w:t>
      </w:r>
      <w:proofErr w:type="spellStart"/>
      <w:r w:rsidRPr="00536516">
        <w:rPr>
          <w:rFonts w:ascii="Times New Roman" w:hAnsi="Times New Roman" w:cs="Times New Roman"/>
          <w:sz w:val="28"/>
          <w:szCs w:val="28"/>
          <w:lang w:val="uk-UA"/>
        </w:rPr>
        <w:t>Ерланга</w:t>
      </w:r>
      <w:proofErr w:type="spellEnd"/>
      <w:r w:rsidRPr="00536516">
        <w:rPr>
          <w:rFonts w:ascii="Times New Roman" w:hAnsi="Times New Roman" w:cs="Times New Roman"/>
          <w:sz w:val="28"/>
          <w:szCs w:val="28"/>
          <w:lang w:val="uk-UA"/>
        </w:rPr>
        <w:t>. Є дані, що ця формула справедлива для будь-якого безперервного розподілу часу обс</w:t>
      </w:r>
      <w:r w:rsidR="007074F8" w:rsidRPr="00536516">
        <w:rPr>
          <w:rFonts w:ascii="Times New Roman" w:hAnsi="Times New Roman" w:cs="Times New Roman"/>
          <w:sz w:val="28"/>
          <w:szCs w:val="28"/>
          <w:lang w:val="uk-UA"/>
        </w:rPr>
        <w:t>луговування по каналу [16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]. Основні</w:t>
      </w:r>
      <w:r w:rsidR="007074F8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F6F0C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характеристики </w:t>
      </w:r>
      <w:r w:rsidR="007074F8" w:rsidRPr="00536516">
        <w:rPr>
          <w:rFonts w:ascii="Times New Roman" w:hAnsi="Times New Roman" w:cs="Times New Roman"/>
          <w:sz w:val="28"/>
          <w:szCs w:val="28"/>
          <w:lang w:val="uk-UA"/>
        </w:rPr>
        <w:t>отриманої</w:t>
      </w:r>
      <w:r w:rsidR="007F6F0C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СМО при відмовах наступні: </w:t>
      </w:r>
    </w:p>
    <w:p w14:paraId="40A113A6" w14:textId="77777777" w:rsidR="007074F8" w:rsidRPr="00536516" w:rsidRDefault="007074F8" w:rsidP="002F3E3D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57781082" w14:textId="6E6B3313" w:rsidR="00A23820" w:rsidRPr="00536516" w:rsidRDefault="00A23820" w:rsidP="002F3E3D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Імовірність </w:t>
      </w:r>
      <w:r w:rsidR="007074F8" w:rsidRPr="00536516">
        <w:rPr>
          <w:rFonts w:ascii="Times New Roman" w:hAnsi="Times New Roman" w:cs="Times New Roman"/>
          <w:sz w:val="28"/>
          <w:szCs w:val="28"/>
          <w:lang w:val="uk-UA"/>
        </w:rPr>
        <w:t>відмови в обслуговувані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vidm</m:t>
            </m:r>
          </m:sub>
        </m:sSub>
        <m:r>
          <w:rPr>
            <w:rFonts w:ascii="Cambria Math" w:hAnsi="Cambria Math" w:cs="Times New Roman"/>
            <w:sz w:val="28"/>
            <w:szCs w:val="28"/>
            <w:lang w:val="uk-UA"/>
          </w:rPr>
          <m:t>=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n</m:t>
            </m:r>
          </m:sub>
        </m:sSub>
        <m:r>
          <w:rPr>
            <w:rFonts w:ascii="Cambria Math" w:hAnsi="Cambria Math" w:cs="Times New Roman"/>
            <w:sz w:val="28"/>
            <w:szCs w:val="28"/>
            <w:lang w:val="uk-UA"/>
          </w:rPr>
          <m:t>=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uk-UA"/>
                  </w:rPr>
                </m:ctrlPr>
              </m:sSup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uk-UA"/>
                  </w:rPr>
                  <m:t>p</m:t>
                </m:r>
              </m:e>
              <m:sup>
                <m:r>
                  <w:rPr>
                    <w:rFonts w:ascii="Cambria Math" w:hAnsi="Cambria Math" w:cs="Times New Roman"/>
                    <w:sz w:val="28"/>
                    <w:szCs w:val="28"/>
                    <w:lang w:val="uk-UA"/>
                  </w:rPr>
                  <m:t>n</m:t>
                </m:r>
              </m:sup>
            </m:sSup>
          </m:num>
          <m:den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n!</m:t>
            </m:r>
          </m:den>
        </m:f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sSupPr>
          <m:e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uk-UA"/>
                  </w:rPr>
                </m:ctrlPr>
              </m:dPr>
              <m:e>
                <m:nary>
                  <m:naryPr>
                    <m:chr m:val="∑"/>
                    <m:limLoc m:val="undOvr"/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naryPr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  <w:lang w:val="uk-UA"/>
                      </w:rPr>
                      <m:t>k=0</m:t>
                    </m:r>
                  </m:sub>
                  <m:sup>
                    <m:r>
                      <w:rPr>
                        <w:rFonts w:ascii="Cambria Math" w:hAnsi="Cambria Math" w:cs="Times New Roman"/>
                        <w:sz w:val="28"/>
                        <w:szCs w:val="28"/>
                        <w:lang w:val="uk-UA"/>
                      </w:rPr>
                      <m:t>n</m:t>
                    </m:r>
                  </m:sup>
                  <m:e>
                    <m:f>
                      <m:fPr>
                        <m:ctrlPr>
                          <w:rPr>
                            <w:rFonts w:ascii="Cambria Math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fPr>
                      <m:num>
                        <m:sSup>
                          <m:sSupPr>
                            <m:ctrlPr>
                              <w:rPr>
                                <w:rFonts w:ascii="Cambria Math" w:hAnsi="Cambria Math" w:cs="Times New Roman"/>
                                <w:i/>
                                <w:sz w:val="28"/>
                                <w:szCs w:val="28"/>
                                <w:lang w:val="uk-UA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 w:cs="Times New Roman"/>
                                <w:sz w:val="28"/>
                                <w:szCs w:val="28"/>
                                <w:lang w:val="uk-UA"/>
                              </w:rPr>
                              <m:t>p</m:t>
                            </m:r>
                          </m:e>
                          <m:sup>
                            <m:r>
                              <w:rPr>
                                <w:rFonts w:ascii="Cambria Math" w:hAnsi="Cambria Math" w:cs="Times New Roman"/>
                                <w:sz w:val="28"/>
                                <w:szCs w:val="28"/>
                                <w:lang w:val="uk-UA"/>
                              </w:rPr>
                              <m:t>k</m:t>
                            </m:r>
                          </m:sup>
                        </m:sSup>
                      </m:num>
                      <m:den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  <w:lang w:val="uk-UA"/>
                          </w:rPr>
                          <m:t>k!</m:t>
                        </m:r>
                      </m:den>
                    </m:f>
                  </m:e>
                </m:nary>
              </m:e>
            </m:d>
          </m:e>
          <m:sup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-1</m:t>
            </m:r>
          </m:sup>
        </m:sSup>
        <m:r>
          <w:rPr>
            <w:rFonts w:ascii="Cambria Math" w:hAnsi="Cambria Math" w:cs="Times New Roman"/>
            <w:sz w:val="28"/>
            <w:szCs w:val="28"/>
            <w:lang w:val="uk-UA"/>
          </w:rPr>
          <m:t>.</m:t>
        </m:r>
      </m:oMath>
    </w:p>
    <w:p w14:paraId="341E3B52" w14:textId="14C355DF" w:rsidR="00A23820" w:rsidRPr="00536516" w:rsidRDefault="007074F8" w:rsidP="002F3E3D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lastRenderedPageBreak/>
        <w:t>Даний аналітична залежність означає</w:t>
      </w:r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, що в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даному</w:t>
      </w:r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запиті буде відмов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а</w:t>
      </w:r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в обслуговуванні,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коли всі лінії будуть зайняті. </w:t>
      </w:r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Абсолютна пропускна здатність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системи</w:t>
      </w:r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>- це середня кількість запитів, які CMO може обробити за одиницю часу, що представляє собою ту частину вхідного потоку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запитів</w:t>
      </w:r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>, яка надходить і обробляється системою:</w:t>
      </w:r>
    </w:p>
    <w:p w14:paraId="41C68C55" w14:textId="77777777" w:rsidR="007074F8" w:rsidRPr="00536516" w:rsidRDefault="007074F8" w:rsidP="002F3E3D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06D68871" w14:textId="0561E2EB" w:rsidR="00A23820" w:rsidRPr="00536516" w:rsidRDefault="00B454E0" w:rsidP="002F3E3D">
      <w:pPr>
        <w:pStyle w:val="a8"/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m:oMath>
        <m:r>
          <w:rPr>
            <w:rFonts w:ascii="Cambria Math" w:hAnsi="Cambria Math" w:cs="Times New Roman"/>
            <w:sz w:val="28"/>
            <w:szCs w:val="28"/>
            <w:lang w:val="uk-UA"/>
          </w:rPr>
          <m:t>A=λQ=λ</m:t>
        </m:r>
        <m:d>
          <m:dPr>
            <m:begChr m:val="["/>
            <m:endChr m:val="]"/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d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1-</m:t>
            </m:r>
            <m:f>
              <m:f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uk-UA"/>
                  </w:rPr>
                </m:ctrlPr>
              </m:fPr>
              <m:num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  <w:lang w:val="uk-UA"/>
                      </w:rPr>
                      <m:t>p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8"/>
                        <w:szCs w:val="28"/>
                        <w:lang w:val="uk-UA"/>
                      </w:rPr>
                      <m:t>n</m:t>
                    </m:r>
                  </m:sup>
                </m:sSup>
              </m:num>
              <m:den>
                <m:r>
                  <w:rPr>
                    <w:rFonts w:ascii="Cambria Math" w:hAnsi="Cambria Math" w:cs="Times New Roman"/>
                    <w:sz w:val="28"/>
                    <w:szCs w:val="28"/>
                    <w:lang w:val="uk-UA"/>
                  </w:rPr>
                  <m:t>n!</m:t>
                </m:r>
              </m:den>
            </m:f>
            <m:sSup>
              <m:sSup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uk-UA"/>
                  </w:rPr>
                </m:ctrlPr>
              </m:sSupPr>
              <m:e>
                <m:d>
                  <m:d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dPr>
                  <m:e>
                    <m:nary>
                      <m:naryPr>
                        <m:chr m:val="∑"/>
                        <m:limLoc m:val="undOvr"/>
                        <m:ctrlPr>
                          <w:rPr>
                            <w:rFonts w:ascii="Cambria Math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naryPr>
                      <m:sub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  <w:lang w:val="uk-UA"/>
                          </w:rPr>
                          <m:t>k=0</m:t>
                        </m:r>
                      </m:sub>
                      <m:sup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  <w:lang w:val="uk-UA"/>
                          </w:rPr>
                          <m:t>n</m:t>
                        </m:r>
                      </m:sup>
                      <m:e>
                        <m:f>
                          <m:fPr>
                            <m:ctrlPr>
                              <w:rPr>
                                <w:rFonts w:ascii="Cambria Math" w:hAnsi="Cambria Math" w:cs="Times New Roman"/>
                                <w:i/>
                                <w:sz w:val="28"/>
                                <w:szCs w:val="28"/>
                                <w:lang w:val="uk-UA"/>
                              </w:rPr>
                            </m:ctrlPr>
                          </m:fPr>
                          <m:num>
                            <m:sSup>
                              <m:sSupPr>
                                <m:ctrlPr>
                                  <w:rPr>
                                    <w:rFonts w:ascii="Cambria Math" w:hAnsi="Cambria Math" w:cs="Times New Roman"/>
                                    <w:i/>
                                    <w:sz w:val="28"/>
                                    <w:szCs w:val="28"/>
                                    <w:lang w:val="uk-UA"/>
                                  </w:rPr>
                                </m:ctrlPr>
                              </m:sSupPr>
                              <m:e>
                                <m:r>
                                  <w:rPr>
                                    <w:rFonts w:ascii="Cambria Math" w:hAnsi="Cambria Math" w:cs="Times New Roman"/>
                                    <w:sz w:val="28"/>
                                    <w:szCs w:val="28"/>
                                    <w:lang w:val="uk-UA"/>
                                  </w:rPr>
                                  <m:t>p</m:t>
                                </m:r>
                              </m:e>
                              <m:sup>
                                <m:r>
                                  <w:rPr>
                                    <w:rFonts w:ascii="Cambria Math" w:hAnsi="Cambria Math" w:cs="Times New Roman"/>
                                    <w:sz w:val="28"/>
                                    <w:szCs w:val="28"/>
                                    <w:lang w:val="uk-UA"/>
                                  </w:rPr>
                                  <m:t>k</m:t>
                                </m:r>
                              </m:sup>
                            </m:sSup>
                          </m:num>
                          <m:den>
                            <m:r>
                              <w:rPr>
                                <w:rFonts w:ascii="Cambria Math" w:hAnsi="Cambria Math" w:cs="Times New Roman"/>
                                <w:sz w:val="28"/>
                                <w:szCs w:val="28"/>
                                <w:lang w:val="uk-UA"/>
                              </w:rPr>
                              <m:t>k!</m:t>
                            </m:r>
                          </m:den>
                        </m:f>
                      </m:e>
                    </m:nary>
                  </m:e>
                </m:d>
              </m:e>
              <m:sup>
                <m:r>
                  <w:rPr>
                    <w:rFonts w:ascii="Cambria Math" w:hAnsi="Cambria Math" w:cs="Times New Roman"/>
                    <w:sz w:val="28"/>
                    <w:szCs w:val="28"/>
                    <w:lang w:val="uk-UA"/>
                  </w:rPr>
                  <m:t>-1</m:t>
                </m:r>
              </m:sup>
            </m:sSup>
          </m:e>
        </m:d>
      </m:oMath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(3.7) </w:t>
      </w:r>
    </w:p>
    <w:p w14:paraId="174AF291" w14:textId="77777777" w:rsidR="007074F8" w:rsidRPr="00536516" w:rsidRDefault="007074F8" w:rsidP="002F3E3D">
      <w:pPr>
        <w:pStyle w:val="a8"/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  <w:lang w:val="uk-UA"/>
        </w:rPr>
      </w:pPr>
    </w:p>
    <w:p w14:paraId="6F3D0DBF" w14:textId="686508CD" w:rsidR="00A23820" w:rsidRPr="00536516" w:rsidRDefault="00A23820" w:rsidP="002F3E3D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Середня кількість запитів в системі</w:t>
      </w:r>
      <w:r w:rsidR="007074F8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та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середня кількість каналів зв'язку для відповіді на запити  розраховуються </w:t>
      </w:r>
      <w:r w:rsidR="007074F8" w:rsidRPr="00536516">
        <w:rPr>
          <w:rFonts w:ascii="Times New Roman" w:hAnsi="Times New Roman" w:cs="Times New Roman"/>
          <w:sz w:val="28"/>
          <w:szCs w:val="28"/>
          <w:lang w:val="uk-UA"/>
        </w:rPr>
        <w:t>як математичне очікування</w:t>
      </w:r>
      <w:r w:rsidR="00B454E0" w:rsidRPr="00536516">
        <w:rPr>
          <w:rFonts w:ascii="Times New Roman" w:hAnsi="Times New Roman" w:cs="Times New Roman"/>
          <w:sz w:val="28"/>
          <w:szCs w:val="28"/>
          <w:lang w:val="uk-UA"/>
        </w:rPr>
        <w:t>:</w:t>
      </w:r>
    </w:p>
    <w:p w14:paraId="070F8BA0" w14:textId="77777777" w:rsidR="007074F8" w:rsidRPr="00536516" w:rsidRDefault="007074F8" w:rsidP="002F3E3D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14454928" w14:textId="77777777" w:rsidR="00A23820" w:rsidRPr="00536516" w:rsidRDefault="00B46412" w:rsidP="002F3E3D">
      <w:pPr>
        <w:pStyle w:val="a8"/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 xml:space="preserve">                                       </m:t>
            </m:r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L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s</m:t>
            </m:r>
          </m:sub>
        </m:sSub>
        <m:r>
          <w:rPr>
            <w:rFonts w:ascii="Cambria Math" w:hAnsi="Cambria Math" w:cs="Times New Roman"/>
            <w:sz w:val="28"/>
            <w:szCs w:val="28"/>
            <w:lang w:val="uk-UA"/>
          </w:rPr>
          <m:t>=</m:t>
        </m:r>
        <m:nary>
          <m:naryPr>
            <m:chr m:val="∑"/>
            <m:limLoc m:val="undOvr"/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naryPr>
          <m:sub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i</m:t>
            </m:r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=1</m:t>
            </m:r>
          </m:sub>
          <m:sup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n</m:t>
            </m:r>
          </m:sup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i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uk-UA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uk-UA"/>
                  </w:rPr>
                  <m:t>p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  <w:lang w:val="uk-UA"/>
                  </w:rPr>
                  <m:t>i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=</m:t>
            </m:r>
            <m:nary>
              <m:naryPr>
                <m:chr m:val="∑"/>
                <m:limLoc m:val="undOvr"/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uk-UA"/>
                  </w:rPr>
                </m:ctrlPr>
              </m:naryPr>
              <m:sub>
                <m:r>
                  <w:rPr>
                    <w:rFonts w:ascii="Cambria Math" w:hAnsi="Cambria Math" w:cs="Times New Roman"/>
                    <w:sz w:val="28"/>
                    <w:szCs w:val="28"/>
                    <w:lang w:val="uk-UA"/>
                  </w:rPr>
                  <m:t>i</m:t>
                </m:r>
                <m:r>
                  <w:rPr>
                    <w:rFonts w:ascii="Cambria Math" w:hAnsi="Cambria Math" w:cs="Times New Roman"/>
                    <w:sz w:val="28"/>
                    <w:szCs w:val="28"/>
                    <w:lang w:val="uk-UA"/>
                  </w:rPr>
                  <m:t>=1</m:t>
                </m:r>
              </m:sub>
              <m:sup>
                <m:r>
                  <w:rPr>
                    <w:rFonts w:ascii="Cambria Math" w:hAnsi="Cambria Math" w:cs="Times New Roman"/>
                    <w:sz w:val="28"/>
                    <w:szCs w:val="28"/>
                    <w:lang w:val="uk-UA"/>
                  </w:rPr>
                  <m:t>n</m:t>
                </m:r>
              </m:sup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uk-UA"/>
                  </w:rPr>
                  <m:t>i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  <w:lang w:val="uk-UA"/>
                          </w:rPr>
                          <m:t>p</m:t>
                        </m:r>
                      </m:e>
                      <m:sup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  <w:lang w:val="uk-UA"/>
                          </w:rPr>
                          <m:t>i</m:t>
                        </m:r>
                      </m:sup>
                    </m:sSup>
                  </m:num>
                  <m:den>
                    <m:r>
                      <w:rPr>
                        <w:rFonts w:ascii="Cambria Math" w:hAnsi="Cambria Math" w:cs="Times New Roman"/>
                        <w:sz w:val="28"/>
                        <w:szCs w:val="28"/>
                        <w:lang w:val="uk-UA"/>
                      </w:rPr>
                      <m:t>i</m:t>
                    </m:r>
                    <m:r>
                      <w:rPr>
                        <w:rFonts w:ascii="Cambria Math" w:hAnsi="Cambria Math" w:cs="Times New Roman"/>
                        <w:sz w:val="28"/>
                        <w:szCs w:val="28"/>
                        <w:lang w:val="uk-UA"/>
                      </w:rPr>
                      <m:t>!</m:t>
                    </m:r>
                  </m:den>
                </m:f>
              </m:e>
            </m:nary>
          </m:e>
        </m:nary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sSupPr>
          <m:e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uk-UA"/>
                  </w:rPr>
                </m:ctrlPr>
              </m:dPr>
              <m:e>
                <m:nary>
                  <m:naryPr>
                    <m:chr m:val="∑"/>
                    <m:limLoc m:val="undOvr"/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naryPr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  <w:lang w:val="uk-UA"/>
                      </w:rPr>
                      <m:t>k</m:t>
                    </m:r>
                    <m:r>
                      <w:rPr>
                        <w:rFonts w:ascii="Cambria Math" w:hAnsi="Cambria Math" w:cs="Times New Roman"/>
                        <w:sz w:val="28"/>
                        <w:szCs w:val="28"/>
                        <w:lang w:val="uk-UA"/>
                      </w:rPr>
                      <m:t>=0</m:t>
                    </m:r>
                  </m:sub>
                  <m:sup>
                    <m:r>
                      <w:rPr>
                        <w:rFonts w:ascii="Cambria Math" w:hAnsi="Cambria Math" w:cs="Times New Roman"/>
                        <w:sz w:val="28"/>
                        <w:szCs w:val="28"/>
                        <w:lang w:val="uk-UA"/>
                      </w:rPr>
                      <m:t>n</m:t>
                    </m:r>
                  </m:sup>
                  <m:e>
                    <m:f>
                      <m:fPr>
                        <m:ctrlPr>
                          <w:rPr>
                            <w:rFonts w:ascii="Cambria Math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fPr>
                      <m:num>
                        <m:sSup>
                          <m:sSupPr>
                            <m:ctrlPr>
                              <w:rPr>
                                <w:rFonts w:ascii="Cambria Math" w:hAnsi="Cambria Math" w:cs="Times New Roman"/>
                                <w:i/>
                                <w:sz w:val="28"/>
                                <w:szCs w:val="28"/>
                                <w:lang w:val="uk-UA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 w:cs="Times New Roman"/>
                                <w:sz w:val="28"/>
                                <w:szCs w:val="28"/>
                                <w:lang w:val="uk-UA"/>
                              </w:rPr>
                              <m:t>p</m:t>
                            </m:r>
                          </m:e>
                          <m:sup>
                            <m:r>
                              <w:rPr>
                                <w:rFonts w:ascii="Cambria Math" w:hAnsi="Cambria Math" w:cs="Times New Roman"/>
                                <w:sz w:val="28"/>
                                <w:szCs w:val="28"/>
                                <w:lang w:val="uk-UA"/>
                              </w:rPr>
                              <m:t>k</m:t>
                            </m:r>
                          </m:sup>
                        </m:sSup>
                      </m:num>
                      <m:den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  <w:lang w:val="uk-UA"/>
                          </w:rPr>
                          <m:t>k</m:t>
                        </m:r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  <w:lang w:val="uk-UA"/>
                          </w:rPr>
                          <m:t>!</m:t>
                        </m:r>
                      </m:den>
                    </m:f>
                  </m:e>
                </m:nary>
              </m:e>
            </m:d>
          </m:e>
          <m:sup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-</m:t>
            </m:r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1</m:t>
            </m:r>
          </m:sup>
        </m:sSup>
      </m:oMath>
      <w:r w:rsidR="00B454E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(3.8)</w:t>
      </w:r>
    </w:p>
    <w:p w14:paraId="4114453E" w14:textId="6AB49133" w:rsidR="00A23820" w:rsidRPr="00536516" w:rsidRDefault="007074F8" w:rsidP="002F3E3D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Коефіцієнт, що відповідає за завантаженість </w:t>
      </w:r>
      <w:proofErr w:type="spellStart"/>
      <w:r w:rsidRPr="00536516">
        <w:rPr>
          <w:rFonts w:ascii="Times New Roman" w:hAnsi="Times New Roman" w:cs="Times New Roman"/>
          <w:sz w:val="28"/>
          <w:szCs w:val="28"/>
          <w:lang w:val="uk-UA"/>
        </w:rPr>
        <w:t>ситеми</w:t>
      </w:r>
      <w:proofErr w:type="spellEnd"/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масового обслуговування визначається за виразом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K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z</m:t>
            </m:r>
          </m:sub>
        </m:sSub>
        <m:r>
          <w:rPr>
            <w:rFonts w:ascii="Cambria Math" w:hAnsi="Cambria Math" w:cs="Times New Roman"/>
            <w:sz w:val="28"/>
            <w:szCs w:val="28"/>
            <w:lang w:val="uk-UA"/>
          </w:rPr>
          <m:t>=</m:t>
        </m:r>
        <m:f>
          <m:fPr>
            <m:type m:val="lin"/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uk-UA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uk-UA"/>
                  </w:rPr>
                  <m:t>L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  <w:lang w:val="uk-UA"/>
                  </w:rPr>
                  <m:t>s</m:t>
                </m:r>
              </m:sub>
            </m:sSub>
          </m:num>
          <m:den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n</m:t>
            </m:r>
          </m:den>
        </m:f>
        <m:r>
          <w:rPr>
            <w:rFonts w:ascii="Cambria Math" w:hAnsi="Cambria Math" w:cs="Times New Roman"/>
            <w:sz w:val="28"/>
            <w:szCs w:val="28"/>
            <w:lang w:val="uk-UA"/>
          </w:rPr>
          <m:t>=</m:t>
        </m:r>
        <m:nary>
          <m:naryPr>
            <m:chr m:val="∑"/>
            <m:limLoc m:val="undOvr"/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naryPr>
          <m:sub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i=1</m:t>
            </m:r>
          </m:sub>
          <m:sup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n</m:t>
            </m:r>
          </m:sup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i</m:t>
            </m:r>
          </m:e>
        </m:nary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uk-UA"/>
                  </w:rPr>
                </m:ctrlPr>
              </m:sSupPr>
              <m:e>
                <m:d>
                  <m:d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d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  <w:lang w:val="uk-UA"/>
                      </w:rPr>
                      <m:t>na</m:t>
                    </m:r>
                  </m:e>
                </m:d>
              </m:e>
              <m:sup>
                <m:r>
                  <w:rPr>
                    <w:rFonts w:ascii="Cambria Math" w:hAnsi="Cambria Math" w:cs="Times New Roman"/>
                    <w:sz w:val="28"/>
                    <w:szCs w:val="28"/>
                    <w:lang w:val="uk-UA"/>
                  </w:rPr>
                  <m:t>i</m:t>
                </m:r>
              </m:sup>
            </m:sSup>
          </m:num>
          <m:den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ni!</m:t>
            </m:r>
          </m:den>
        </m:f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sSupPr>
          <m:e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uk-UA"/>
                  </w:rPr>
                </m:ctrlPr>
              </m:dPr>
              <m:e>
                <m:nary>
                  <m:naryPr>
                    <m:chr m:val="∑"/>
                    <m:limLoc m:val="subSup"/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naryPr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  <w:lang w:val="uk-UA"/>
                      </w:rPr>
                      <m:t>k=0</m:t>
                    </m:r>
                  </m:sub>
                  <m:sup>
                    <m:r>
                      <w:rPr>
                        <w:rFonts w:ascii="Cambria Math" w:hAnsi="Cambria Math" w:cs="Times New Roman"/>
                        <w:sz w:val="28"/>
                        <w:szCs w:val="28"/>
                        <w:lang w:val="uk-UA"/>
                      </w:rPr>
                      <m:t>n</m:t>
                    </m:r>
                  </m:sup>
                  <m:e>
                    <m:f>
                      <m:fPr>
                        <m:ctrlPr>
                          <w:rPr>
                            <w:rFonts w:ascii="Cambria Math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fPr>
                      <m:num>
                        <m:sSup>
                          <m:sSupPr>
                            <m:ctrlPr>
                              <w:rPr>
                                <w:rFonts w:ascii="Cambria Math" w:hAnsi="Cambria Math" w:cs="Times New Roman"/>
                                <w:i/>
                                <w:sz w:val="28"/>
                                <w:szCs w:val="28"/>
                                <w:lang w:val="uk-UA"/>
                              </w:rPr>
                            </m:ctrlPr>
                          </m:sSupPr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 w:cs="Times New Roman"/>
                                    <w:i/>
                                    <w:sz w:val="28"/>
                                    <w:szCs w:val="28"/>
                                    <w:lang w:val="uk-UA"/>
                                  </w:rPr>
                                </m:ctrlPr>
                              </m:dPr>
                              <m:e>
                                <m:r>
                                  <w:rPr>
                                    <w:rFonts w:ascii="Cambria Math" w:hAnsi="Cambria Math" w:cs="Times New Roman"/>
                                    <w:sz w:val="28"/>
                                    <w:szCs w:val="28"/>
                                    <w:lang w:val="uk-UA"/>
                                  </w:rPr>
                                  <m:t>na</m:t>
                                </m:r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hAnsi="Cambria Math" w:cs="Times New Roman"/>
                                <w:sz w:val="28"/>
                                <w:szCs w:val="28"/>
                                <w:lang w:val="uk-UA"/>
                              </w:rPr>
                              <m:t>k</m:t>
                            </m:r>
                          </m:sup>
                        </m:sSup>
                      </m:num>
                      <m:den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  <w:lang w:val="uk-UA"/>
                          </w:rPr>
                          <m:t>k!</m:t>
                        </m:r>
                      </m:den>
                    </m:f>
                  </m:e>
                </m:nary>
              </m:e>
            </m:d>
          </m:e>
          <m:sup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-1</m:t>
            </m:r>
          </m:sup>
        </m:sSup>
        <m:r>
          <w:rPr>
            <w:rFonts w:ascii="Cambria Math" w:hAnsi="Cambria Math" w:cs="Times New Roman"/>
            <w:sz w:val="28"/>
            <w:szCs w:val="28"/>
            <w:lang w:val="uk-UA"/>
          </w:rPr>
          <m:t>.</m:t>
        </m:r>
      </m:oMath>
    </w:p>
    <w:p w14:paraId="7A37275B" w14:textId="71496E8F" w:rsidR="007074F8" w:rsidRPr="00536516" w:rsidRDefault="007074F8" w:rsidP="002F3E3D">
      <w:pPr>
        <w:pStyle w:val="a8"/>
        <w:spacing w:line="36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Зобразимо на рисунку 3.3 графічну залежність ймовірності виникнення відмови в обслуговуванні відносно від кількості каналів при різних  значеннях </w:t>
      </w:r>
      <w:r w:rsidRPr="00536516">
        <w:rPr>
          <w:rFonts w:ascii="Times New Roman" w:hAnsi="Times New Roman" w:cs="Times New Roman"/>
          <w:i/>
          <w:sz w:val="28"/>
          <w:szCs w:val="28"/>
          <w:lang w:val="uk-UA"/>
        </w:rPr>
        <w:t>ρ.</w:t>
      </w:r>
    </w:p>
    <w:p w14:paraId="29234522" w14:textId="69CB9BA1" w:rsidR="007074F8" w:rsidRPr="00536516" w:rsidRDefault="007074F8" w:rsidP="002F3E3D">
      <w:pPr>
        <w:pStyle w:val="a8"/>
        <w:spacing w:line="360" w:lineRule="auto"/>
        <w:ind w:firstLine="708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431E5E4F" wp14:editId="6BB3080D">
            <wp:extent cx="4664566" cy="3007813"/>
            <wp:effectExtent l="0" t="0" r="3175" b="254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9254" cy="3010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0C6AB1" w14:textId="2EE63905" w:rsidR="007074F8" w:rsidRPr="00536516" w:rsidRDefault="007074F8" w:rsidP="002F3E3D">
      <w:pPr>
        <w:pStyle w:val="a8"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Рис. 3.3 – </w:t>
      </w:r>
      <w:r w:rsidR="009E307F" w:rsidRPr="00536516">
        <w:rPr>
          <w:rFonts w:ascii="Times New Roman" w:hAnsi="Times New Roman" w:cs="Times New Roman"/>
          <w:sz w:val="28"/>
          <w:szCs w:val="28"/>
          <w:lang w:val="uk-UA"/>
        </w:rPr>
        <w:t>Відношення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імовірності </w:t>
      </w:r>
      <w:r w:rsidR="009E307F" w:rsidRPr="00536516">
        <w:rPr>
          <w:rFonts w:ascii="Times New Roman" w:hAnsi="Times New Roman" w:cs="Times New Roman"/>
          <w:sz w:val="28"/>
          <w:szCs w:val="28"/>
          <w:lang w:val="uk-UA"/>
        </w:rPr>
        <w:t>відмов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E307F" w:rsidRPr="00536516">
        <w:rPr>
          <w:rFonts w:ascii="Times New Roman" w:hAnsi="Times New Roman" w:cs="Times New Roman"/>
          <w:sz w:val="28"/>
          <w:szCs w:val="28"/>
          <w:lang w:val="uk-UA"/>
        </w:rPr>
        <w:t>в обслуговувані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14:paraId="16BA0215" w14:textId="5126442A" w:rsidR="00A23820" w:rsidRPr="00536516" w:rsidRDefault="00A23820" w:rsidP="002F3E3D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На рисунку 3.4 представлено графічне зображення залежності коефіцієнта навантаження системи від кількості каналів обслуговування для різних </w:t>
      </w:r>
      <w:r w:rsidR="009E307F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значень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ρ. </w:t>
      </w:r>
    </w:p>
    <w:p w14:paraId="26682108" w14:textId="77777777" w:rsidR="009E307F" w:rsidRPr="00536516" w:rsidRDefault="009E307F" w:rsidP="002F3E3D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271A5063" wp14:editId="378AAA27">
            <wp:extent cx="5940425" cy="4029974"/>
            <wp:effectExtent l="0" t="0" r="3175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29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7E7F5" w14:textId="77777777" w:rsidR="009E307F" w:rsidRPr="00536516" w:rsidRDefault="009E307F" w:rsidP="002F3E3D">
      <w:pPr>
        <w:pStyle w:val="a8"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Рисунок 3.4 – Залежність коефіцієнта завантаженості системи для СМО з відмовами</w:t>
      </w:r>
    </w:p>
    <w:p w14:paraId="25D98FA3" w14:textId="77777777" w:rsidR="009E307F" w:rsidRPr="00536516" w:rsidRDefault="009E307F" w:rsidP="002F3E3D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78EEA4C9" w14:textId="5D3C08D1" w:rsidR="00A23820" w:rsidRPr="00536516" w:rsidRDefault="009E307F" w:rsidP="002F3E3D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Згідно з </w:t>
      </w:r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цими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графічними залежностями</w:t>
      </w:r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, можна вибрати кількість каналів обслуговування  для різних коефіцієнтів навантаження каналу ρ відповідно до  технічних </w:t>
      </w:r>
      <w:r w:rsidR="001E4486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умов на проектування системи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E4486" w:rsidRPr="00536516">
        <w:rPr>
          <w:rFonts w:ascii="Times New Roman" w:hAnsi="Times New Roman" w:cs="Times New Roman"/>
          <w:sz w:val="28"/>
          <w:szCs w:val="28"/>
          <w:lang w:val="uk-UA"/>
        </w:rPr>
        <w:t>[</w:t>
      </w:r>
      <w:r w:rsidR="004F3CF1" w:rsidRPr="00536516">
        <w:rPr>
          <w:rFonts w:ascii="Times New Roman" w:hAnsi="Times New Roman" w:cs="Times New Roman"/>
          <w:sz w:val="28"/>
          <w:szCs w:val="28"/>
        </w:rPr>
        <w:t>19, 21</w:t>
      </w:r>
      <w:r w:rsidR="001E4486" w:rsidRPr="00536516">
        <w:rPr>
          <w:rFonts w:ascii="Times New Roman" w:hAnsi="Times New Roman" w:cs="Times New Roman"/>
          <w:sz w:val="28"/>
          <w:szCs w:val="28"/>
          <w:lang w:val="uk-UA"/>
        </w:rPr>
        <w:t>]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Наприклад, якщо потрібно  вибрати кількість каналів обслуговування з імовірністю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відмови</w:t>
      </w:r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0,1 при </w:t>
      </w:r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р = 10, то з рисунка 3.3 випливає, що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їх повинно бути не менше 13 одиниць</w:t>
      </w:r>
      <w:r w:rsidR="00A23820" w:rsidRPr="0053651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2363E2CC" w14:textId="6A22C255" w:rsidR="00A23820" w:rsidRPr="00536516" w:rsidRDefault="00A23820" w:rsidP="002F3E3D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Якщо кількість каналів вибрано виходячи з коефіцієнта завантаження системи, слід скористатися графіками, наведеними на рисунку 3.4. Наприклад, якщо потрібно вибрати кількість каналів обслуговування при завантаженні системи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K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z</m:t>
            </m:r>
          </m:sub>
        </m:sSub>
      </m:oMath>
      <w:r w:rsidR="009E307F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= 0,7 при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р = 10, на </w:t>
      </w:r>
      <w:r w:rsidR="009E307F" w:rsidRPr="00536516">
        <w:rPr>
          <w:rFonts w:ascii="Times New Roman" w:hAnsi="Times New Roman" w:cs="Times New Roman"/>
          <w:sz w:val="28"/>
          <w:szCs w:val="28"/>
          <w:lang w:val="uk-UA"/>
        </w:rPr>
        <w:t>рисунку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3.4 видно, що одиниць повинно бути не більше 14.</w:t>
      </w:r>
    </w:p>
    <w:p w14:paraId="10C0B138" w14:textId="0B9C34CE" w:rsidR="0084525E" w:rsidRPr="00536516" w:rsidRDefault="0084525E" w:rsidP="00243224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3.2</w:t>
      </w:r>
      <w:r w:rsidR="00F546D5" w:rsidRPr="00536516">
        <w:rPr>
          <w:rFonts w:ascii="Times New Roman" w:hAnsi="Times New Roman" w:cs="Times New Roman"/>
          <w:b/>
          <w:sz w:val="28"/>
          <w:szCs w:val="28"/>
          <w:lang w:val="uk-UA"/>
        </w:rPr>
        <w:t>.</w:t>
      </w:r>
      <w:r w:rsidRPr="00536516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Багатоканальна система </w:t>
      </w:r>
      <w:r w:rsidR="00D65B73" w:rsidRPr="00536516">
        <w:rPr>
          <w:rFonts w:ascii="Times New Roman" w:hAnsi="Times New Roman" w:cs="Times New Roman"/>
          <w:b/>
          <w:sz w:val="28"/>
          <w:szCs w:val="28"/>
          <w:lang w:val="uk-UA"/>
        </w:rPr>
        <w:t>масового обслуговування з обмеженою довжиною черг</w:t>
      </w:r>
    </w:p>
    <w:p w14:paraId="4B5B7946" w14:textId="77777777" w:rsidR="00A267EC" w:rsidRPr="00536516" w:rsidRDefault="00A267EC" w:rsidP="002F3E3D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06318132" w14:textId="3CE0D864" w:rsidR="009E59A0" w:rsidRPr="00536516" w:rsidRDefault="009E59A0" w:rsidP="002F3E3D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Проведемо огляд </w:t>
      </w:r>
      <w:proofErr w:type="spellStart"/>
      <w:r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>пуассонівської</w:t>
      </w:r>
      <w:proofErr w:type="spellEnd"/>
      <w:r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системи масового обслуговування з n каналами обслуговування і кількістю місць для очікування m (</w:t>
      </w:r>
      <w:r w:rsidRPr="00536516">
        <w:rPr>
          <w:rFonts w:ascii="Times New Roman" w:eastAsia="Calibri" w:hAnsi="Times New Roman" w:cs="Times New Roman"/>
          <w:i/>
          <w:sz w:val="28"/>
          <w:szCs w:val="28"/>
          <w:lang w:val="uk-UA"/>
        </w:rPr>
        <w:t>M/M/n/m</w:t>
      </w:r>
      <w:r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в позначеннях </w:t>
      </w:r>
      <w:proofErr w:type="spellStart"/>
      <w:r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>Кендала</w:t>
      </w:r>
      <w:proofErr w:type="spellEnd"/>
      <w:r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>). Виразимо через {</w:t>
      </w:r>
      <w:r w:rsidRPr="00536516">
        <w:rPr>
          <w:rFonts w:ascii="Times New Roman" w:eastAsia="Calibri" w:hAnsi="Times New Roman" w:cs="Times New Roman"/>
          <w:i/>
          <w:sz w:val="28"/>
          <w:szCs w:val="28"/>
          <w:lang w:val="uk-UA"/>
        </w:rPr>
        <w:t>i</w:t>
      </w:r>
      <w:r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}, </w:t>
      </w:r>
      <w:r w:rsidRPr="00536516">
        <w:rPr>
          <w:rFonts w:ascii="Times New Roman" w:eastAsia="Calibri" w:hAnsi="Times New Roman" w:cs="Times New Roman"/>
          <w:i/>
          <w:sz w:val="28"/>
          <w:szCs w:val="28"/>
          <w:lang w:val="uk-UA"/>
        </w:rPr>
        <w:t>i</w:t>
      </w:r>
      <w:r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= 1, 2, …,(</w:t>
      </w:r>
      <w:r w:rsidRPr="00536516">
        <w:rPr>
          <w:rFonts w:ascii="Times New Roman" w:eastAsia="Calibri" w:hAnsi="Times New Roman" w:cs="Times New Roman"/>
          <w:i/>
          <w:sz w:val="28"/>
          <w:szCs w:val="28"/>
          <w:lang w:val="uk-UA"/>
        </w:rPr>
        <w:t>n+m-1</w:t>
      </w:r>
      <w:r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>), (</w:t>
      </w:r>
      <w:proofErr w:type="spellStart"/>
      <w:r w:rsidRPr="00536516">
        <w:rPr>
          <w:rFonts w:ascii="Times New Roman" w:eastAsia="Calibri" w:hAnsi="Times New Roman" w:cs="Times New Roman"/>
          <w:i/>
          <w:sz w:val="28"/>
          <w:szCs w:val="28"/>
          <w:lang w:val="uk-UA"/>
        </w:rPr>
        <w:t>n+m</w:t>
      </w:r>
      <w:proofErr w:type="spellEnd"/>
      <w:r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) стан системи масового обслуговування, коли в ній перебуває i запитів на обслуговування. </w:t>
      </w:r>
      <w:r w:rsidR="00591787"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>Коли</w:t>
      </w:r>
      <w:r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Pr="00536516">
        <w:rPr>
          <w:rFonts w:ascii="Times New Roman" w:eastAsia="Calibri" w:hAnsi="Times New Roman" w:cs="Times New Roman"/>
          <w:i/>
          <w:sz w:val="28"/>
          <w:szCs w:val="28"/>
          <w:lang w:val="uk-UA"/>
        </w:rPr>
        <w:t>i ≥ n,</w:t>
      </w:r>
      <w:r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то </w:t>
      </w:r>
      <w:r w:rsidRPr="00536516">
        <w:rPr>
          <w:rFonts w:ascii="Times New Roman" w:eastAsia="Calibri" w:hAnsi="Times New Roman" w:cs="Times New Roman"/>
          <w:i/>
          <w:sz w:val="28"/>
          <w:szCs w:val="28"/>
          <w:lang w:val="uk-UA"/>
        </w:rPr>
        <w:t>n</w:t>
      </w:r>
      <w:r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запитів будуть обслуговуватися</w:t>
      </w:r>
      <w:r w:rsidR="00591787"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в системі</w:t>
      </w:r>
      <w:r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>, а решта перебува</w:t>
      </w:r>
      <w:r w:rsidR="00591787"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>тиме</w:t>
      </w:r>
      <w:r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="00591787"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>у</w:t>
      </w:r>
      <w:r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черзі</w:t>
      </w:r>
      <w:r w:rsidR="00591787"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на очікування</w:t>
      </w:r>
      <w:r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 Імовірність стану </w:t>
      </w:r>
      <w:r w:rsidR="000B28EE"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відображаємо із використанням </w:t>
      </w:r>
      <w:r w:rsidRPr="00536516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{i} </w:t>
      </w:r>
      <w:r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>позначимо через</w:t>
      </w:r>
      <m:oMath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 xml:space="preserve"> </m:t>
        </m:r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i</m:t>
            </m:r>
          </m:sub>
        </m:sSub>
      </m:oMath>
      <w:r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[</w:t>
      </w:r>
      <w:r w:rsidR="004F3CF1" w:rsidRPr="00536516">
        <w:rPr>
          <w:rFonts w:ascii="Times New Roman" w:eastAsia="Calibri" w:hAnsi="Times New Roman" w:cs="Times New Roman"/>
          <w:sz w:val="28"/>
          <w:szCs w:val="28"/>
        </w:rPr>
        <w:t>1-7, 19, 21</w:t>
      </w:r>
      <w:r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]. Граф </w:t>
      </w:r>
      <w:r w:rsidR="000B28EE"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можливих </w:t>
      </w:r>
      <w:r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>станів</w:t>
      </w:r>
      <w:r w:rsidR="000B28EE"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перебування системи</w:t>
      </w:r>
      <w:r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="000B28EE"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>та</w:t>
      </w:r>
      <w:r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переходів </w:t>
      </w:r>
      <w:r w:rsidR="000B28EE"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>відображено</w:t>
      </w:r>
      <w:r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на рисунку 3.5.</w:t>
      </w:r>
    </w:p>
    <w:p w14:paraId="0F485AA9" w14:textId="19CA6FD8" w:rsidR="007E4C8A" w:rsidRPr="00536516" w:rsidRDefault="007E4C8A" w:rsidP="002F3E3D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65CAABE8" w14:textId="77777777" w:rsidR="007E4C8A" w:rsidRPr="00536516" w:rsidRDefault="007E4C8A" w:rsidP="002F3E3D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536516">
        <w:rPr>
          <w:rFonts w:ascii="Times New Roman" w:eastAsia="Calibri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76682DAD" wp14:editId="15AD441B">
            <wp:extent cx="5940425" cy="1126897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26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F37D4" w14:textId="77777777" w:rsidR="007807C2" w:rsidRPr="00536516" w:rsidRDefault="007807C2" w:rsidP="002F3E3D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4ABCAC55" w14:textId="77777777" w:rsidR="007807C2" w:rsidRPr="00536516" w:rsidRDefault="000B28EE" w:rsidP="002F3E3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Рис. </w:t>
      </w:r>
      <w:r w:rsidR="007E4C8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3.5 – </w:t>
      </w:r>
      <w:r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>Граф можливих станів перебування системи та її переходів</w:t>
      </w:r>
    </w:p>
    <w:p w14:paraId="1C7EF3EE" w14:textId="17AAF846" w:rsidR="00ED0EA6" w:rsidRPr="00536516" w:rsidRDefault="00ED0EA6" w:rsidP="002F3E3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Запишемо</w:t>
      </w:r>
      <w:r w:rsidR="007E4C8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систему лінійних рівнянь </w:t>
      </w:r>
      <w:r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для </w:t>
      </w:r>
      <w:r w:rsidR="004440C8"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>й</w:t>
      </w:r>
      <w:r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мовірностей  </w:t>
      </w:r>
      <m:oMath>
        <m:sSub>
          <m:sSubPr>
            <m:ctrlP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</m:ctrlPr>
          </m:sSubPr>
          <m:e>
            <m:r>
              <m:rPr>
                <m:sty m:val="p"/>
              </m:rP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m:rPr>
                <m:sty m:val="p"/>
              </m:rP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i</m:t>
            </m:r>
          </m:sub>
        </m:sSub>
      </m:oMath>
      <w:r w:rsidRPr="00536516">
        <w:rPr>
          <w:rFonts w:ascii="Times New Roman" w:eastAsia="Times New Roman" w:hAnsi="Times New Roman" w:cs="Times New Roman"/>
          <w:sz w:val="28"/>
          <w:szCs w:val="28"/>
          <w:lang w:val="uk-UA"/>
        </w:rPr>
        <w:t>, i=1,2,…n+m</w:t>
      </w:r>
    </w:p>
    <w:p w14:paraId="5F3FE179" w14:textId="77777777" w:rsidR="00243224" w:rsidRPr="00536516" w:rsidRDefault="00243224" w:rsidP="002F3E3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4CCBDCE0" w14:textId="687BFA74" w:rsidR="007E4C8A" w:rsidRPr="00536516" w:rsidRDefault="007E4C8A" w:rsidP="002F3E3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m:oMathPara>
        <m:oMath>
          <m:r>
            <w:rPr>
              <w:rFonts w:ascii="Cambria Math" w:eastAsia="Times New Roman" w:hAnsi="Cambria Math" w:cs="Times New Roman"/>
              <w:sz w:val="28"/>
              <w:szCs w:val="28"/>
              <w:lang w:val="uk-UA"/>
            </w:rPr>
            <m:t>-</m:t>
          </m:r>
          <m:r>
            <w:rPr>
              <w:rFonts w:ascii="Cambria Math" w:eastAsia="Calibri" w:hAnsi="Cambria Math" w:cs="Times New Roman"/>
              <w:sz w:val="28"/>
              <w:szCs w:val="28"/>
              <w:lang w:val="uk-UA"/>
            </w:rPr>
            <m:t>λ</m:t>
          </m:r>
          <m:sSub>
            <m:sSub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  <w:lang w:val="uk-UA"/>
                </w:rPr>
              </m:ctrlPr>
            </m:sSubPr>
            <m:e>
              <m:r>
                <w:rPr>
                  <w:rFonts w:ascii="Cambria Math" w:eastAsia="Calibri" w:hAnsi="Cambria Math" w:cs="Times New Roman"/>
                  <w:sz w:val="28"/>
                  <w:szCs w:val="28"/>
                  <w:lang w:val="uk-UA"/>
                </w:rPr>
                <m:t>p</m:t>
              </m:r>
            </m:e>
            <m:sub>
              <m:r>
                <w:rPr>
                  <w:rFonts w:ascii="Cambria Math" w:eastAsia="Calibri" w:hAnsi="Cambria Math" w:cs="Times New Roman"/>
                  <w:sz w:val="28"/>
                  <w:szCs w:val="28"/>
                  <w:lang w:val="uk-UA"/>
                </w:rPr>
                <m:t>0</m:t>
              </m:r>
            </m:sub>
          </m:sSub>
          <m:r>
            <w:rPr>
              <w:rFonts w:ascii="Cambria Math" w:eastAsia="Calibri" w:hAnsi="Cambria Math" w:cs="Times New Roman"/>
              <w:sz w:val="28"/>
              <w:szCs w:val="28"/>
              <w:lang w:val="uk-UA"/>
            </w:rPr>
            <m:t>+μ</m:t>
          </m:r>
          <m:sSub>
            <m:sSub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  <w:lang w:val="uk-UA"/>
                </w:rPr>
              </m:ctrlPr>
            </m:sSubPr>
            <m:e>
              <m:r>
                <w:rPr>
                  <w:rFonts w:ascii="Cambria Math" w:eastAsia="Calibri" w:hAnsi="Cambria Math" w:cs="Times New Roman"/>
                  <w:sz w:val="28"/>
                  <w:szCs w:val="28"/>
                  <w:lang w:val="uk-UA"/>
                </w:rPr>
                <m:t>p</m:t>
              </m:r>
            </m:e>
            <m:sub>
              <m:r>
                <w:rPr>
                  <w:rFonts w:ascii="Cambria Math" w:eastAsia="Calibri" w:hAnsi="Cambria Math" w:cs="Times New Roman"/>
                  <w:sz w:val="28"/>
                  <w:szCs w:val="28"/>
                  <w:lang w:val="uk-UA"/>
                </w:rPr>
                <m:t>1</m:t>
              </m:r>
            </m:sub>
          </m:sSub>
          <m:r>
            <w:rPr>
              <w:rFonts w:ascii="Cambria Math" w:eastAsia="Calibri" w:hAnsi="Cambria Math" w:cs="Times New Roman"/>
              <w:sz w:val="28"/>
              <w:szCs w:val="28"/>
              <w:lang w:val="uk-UA"/>
            </w:rPr>
            <m:t>=0,</m:t>
          </m:r>
        </m:oMath>
      </m:oMathPara>
    </w:p>
    <w:p w14:paraId="43E56AEC" w14:textId="77777777" w:rsidR="007E4C8A" w:rsidRPr="00536516" w:rsidRDefault="007E4C8A" w:rsidP="002F3E3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m:oMath>
        <m:r>
          <w:rPr>
            <w:rFonts w:ascii="Cambria Math" w:eastAsia="Times New Roman" w:hAnsi="Cambria Math" w:cs="Times New Roman"/>
            <w:sz w:val="28"/>
            <w:szCs w:val="28"/>
            <w:lang w:val="uk-UA"/>
          </w:rPr>
          <m:t>-</m:t>
        </m:r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 xml:space="preserve"> </m:t>
        </m:r>
        <m:d>
          <m:d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d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λ+iμ</m:t>
            </m:r>
          </m:e>
        </m:d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i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+λ</m:t>
        </m:r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i=1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+</m:t>
        </m:r>
        <m:d>
          <m:d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d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i+1</m:t>
            </m:r>
          </m:e>
        </m:d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μ</m:t>
        </m:r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i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=0, 1≤i&lt;n,</m:t>
        </m:r>
      </m:oMath>
    </w:p>
    <w:p w14:paraId="5343A8A4" w14:textId="177C6774" w:rsidR="007E4C8A" w:rsidRPr="00536516" w:rsidRDefault="007E4C8A" w:rsidP="002F3E3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m:oMath>
        <m:r>
          <w:rPr>
            <w:rFonts w:ascii="Cambria Math" w:eastAsia="Times New Roman" w:hAnsi="Cambria Math" w:cs="Times New Roman"/>
            <w:sz w:val="28"/>
            <w:szCs w:val="28"/>
            <w:lang w:val="uk-UA"/>
          </w:rPr>
          <m:t>-</m:t>
        </m:r>
        <m:d>
          <m:d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d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λ+nμ</m:t>
            </m:r>
          </m:e>
        </m:d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i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+λ</m:t>
        </m:r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i=1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+nμ</m:t>
        </m:r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i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=0, n≤i&lt;n+m,</m:t>
        </m:r>
      </m:oMath>
      <w:r w:rsidR="00ED0EA6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  </w:t>
      </w:r>
      <w:r w:rsidR="00C74DB9"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(3.9)</w:t>
      </w:r>
    </w:p>
    <w:p w14:paraId="65A96B4D" w14:textId="77777777" w:rsidR="007E4C8A" w:rsidRPr="00536516" w:rsidRDefault="007E4C8A" w:rsidP="002F3E3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m:oMath>
        <m:r>
          <w:rPr>
            <w:rFonts w:ascii="Cambria Math" w:eastAsia="Times New Roman" w:hAnsi="Cambria Math" w:cs="Times New Roman"/>
            <w:sz w:val="28"/>
            <w:szCs w:val="28"/>
            <w:lang w:val="uk-UA"/>
          </w:rPr>
          <m:t>-n</m:t>
        </m:r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μ</m:t>
        </m:r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n+m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+λ</m:t>
        </m:r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n+m=1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=0</m:t>
        </m:r>
      </m:oMath>
      <w:r w:rsidRPr="0053651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0EA84C3E" w14:textId="77777777" w:rsidR="004440C8" w:rsidRPr="00536516" w:rsidRDefault="004440C8" w:rsidP="002F3E3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2F864D01" w14:textId="3D7A0F43" w:rsidR="007E4C8A" w:rsidRPr="00536516" w:rsidRDefault="00ED0EA6" w:rsidP="002F3E3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Для системи лінійний рівнянь</w:t>
      </w:r>
      <w:r w:rsidR="007E4C8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(3.9) </w:t>
      </w:r>
      <w:r w:rsidR="004440C8" w:rsidRPr="00536516">
        <w:rPr>
          <w:rFonts w:ascii="Times New Roman" w:hAnsi="Times New Roman" w:cs="Times New Roman"/>
          <w:sz w:val="28"/>
          <w:szCs w:val="28"/>
          <w:lang w:val="uk-UA"/>
        </w:rPr>
        <w:t>необхідним є доповнення із врахуванням умови</w:t>
      </w:r>
      <w:r w:rsidR="007E4C8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нормування</w:t>
      </w:r>
      <w:r w:rsidR="004440C8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14:paraId="30B9C22A" w14:textId="77777777" w:rsidR="00243224" w:rsidRPr="00536516" w:rsidRDefault="00243224" w:rsidP="002F3E3D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4E44E5A5" w14:textId="77777777" w:rsidR="007E4C8A" w:rsidRPr="00536516" w:rsidRDefault="007E4C8A" w:rsidP="002F3E3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0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+</m:t>
        </m:r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1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+</m:t>
        </m:r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2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+…+</m:t>
        </m:r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n+m-1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+</m:t>
        </m:r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n+m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=1</m:t>
        </m:r>
      </m:oMath>
      <w:r w:rsidR="00C74DB9"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w:r w:rsidR="00C74DB9"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w:r w:rsidR="00C74DB9"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(3.10)</w:t>
      </w:r>
    </w:p>
    <w:p w14:paraId="2D8791F5" w14:textId="77777777" w:rsidR="004440C8" w:rsidRPr="00536516" w:rsidRDefault="004440C8" w:rsidP="002F3E3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408D499F" w14:textId="77777777" w:rsidR="002F3E3D" w:rsidRPr="00536516" w:rsidRDefault="004440C8" w:rsidP="002F3E3D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536516">
        <w:rPr>
          <w:rFonts w:ascii="Times New Roman" w:eastAsia="Calibri" w:hAnsi="Times New Roman" w:cs="Times New Roman"/>
          <w:sz w:val="28"/>
          <w:szCs w:val="28"/>
          <w:lang w:val="uk-UA"/>
        </w:rPr>
        <w:lastRenderedPageBreak/>
        <w:t>Розділи</w:t>
      </w:r>
      <w:r w:rsidR="002F3E3D"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>мо</w:t>
      </w:r>
      <w:r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рівняння </w:t>
      </w:r>
      <w:r w:rsidR="002F3E3D"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системи </w:t>
      </w:r>
      <w:r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на </w:t>
      </w:r>
      <m:oMath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nλ</m:t>
        </m:r>
      </m:oMath>
      <w:r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і введемо позначення </w:t>
      </w:r>
      <m:oMath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p=λ/nμ</m:t>
        </m:r>
      </m:oMath>
      <w:r w:rsidR="002F3E3D" w:rsidRPr="00536516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, яке буде характеризувати </w:t>
      </w:r>
      <w:r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завантаженість </w:t>
      </w:r>
      <w:r w:rsidR="002F3E3D"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>усієї</w:t>
      </w:r>
      <w:r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системи</w:t>
      </w:r>
      <w:r w:rsidR="002F3E3D"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масового обслуговування</w:t>
      </w:r>
      <w:r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>. Система</w:t>
      </w:r>
      <w:r w:rsidR="002F3E3D"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лінійних рівнянь набуде виду</w:t>
      </w:r>
    </w:p>
    <w:p w14:paraId="615A8B9D" w14:textId="77777777" w:rsidR="00243224" w:rsidRPr="00536516" w:rsidRDefault="00243224" w:rsidP="002F3E3D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39F9A53D" w14:textId="5BD02872" w:rsidR="007E4C8A" w:rsidRPr="00536516" w:rsidRDefault="007E4C8A" w:rsidP="002F3E3D">
      <w:pPr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val="uk-UA"/>
        </w:rPr>
      </w:pPr>
      <m:oMathPara>
        <m:oMath>
          <m:r>
            <w:rPr>
              <w:rFonts w:ascii="Cambria Math" w:eastAsia="Calibri" w:hAnsi="Cambria Math" w:cs="Times New Roman"/>
              <w:sz w:val="28"/>
              <w:szCs w:val="28"/>
              <w:lang w:val="uk-UA"/>
            </w:rPr>
            <m:t>-p</m:t>
          </m:r>
          <m:sSub>
            <m:sSub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  <w:lang w:val="uk-UA"/>
                </w:rPr>
              </m:ctrlPr>
            </m:sSubPr>
            <m:e>
              <m:r>
                <w:rPr>
                  <w:rFonts w:ascii="Cambria Math" w:eastAsia="Calibri" w:hAnsi="Cambria Math" w:cs="Times New Roman"/>
                  <w:sz w:val="28"/>
                  <w:szCs w:val="28"/>
                  <w:lang w:val="uk-UA"/>
                </w:rPr>
                <m:t>p</m:t>
              </m:r>
            </m:e>
            <m:sub>
              <m:r>
                <w:rPr>
                  <w:rFonts w:ascii="Cambria Math" w:eastAsia="Calibri" w:hAnsi="Cambria Math" w:cs="Times New Roman"/>
                  <w:sz w:val="28"/>
                  <w:szCs w:val="28"/>
                  <w:lang w:val="uk-UA"/>
                </w:rPr>
                <m:t>0</m:t>
              </m:r>
            </m:sub>
          </m:sSub>
          <m:r>
            <w:rPr>
              <w:rFonts w:ascii="Cambria Math" w:eastAsia="Calibri" w:hAnsi="Cambria Math" w:cs="Times New Roman"/>
              <w:sz w:val="28"/>
              <w:szCs w:val="28"/>
              <w:lang w:val="uk-UA"/>
            </w:rPr>
            <m:t>+</m:t>
          </m:r>
          <m:f>
            <m:fPr>
              <m:type m:val="lin"/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  <w:lang w:val="uk-UA"/>
                </w:rPr>
              </m:ctrlPr>
            </m:fPr>
            <m:num>
              <m:sSub>
                <m:sSubPr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  <w:lang w:val="uk-UA"/>
                    </w:rPr>
                  </m:ctrlPr>
                </m:sSubPr>
                <m:e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  <w:lang w:val="uk-UA"/>
                    </w:rPr>
                    <m:t>p</m:t>
                  </m:r>
                </m:e>
                <m: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  <w:lang w:val="uk-UA"/>
                    </w:rPr>
                    <m:t>1</m:t>
                  </m:r>
                </m:sub>
              </m:sSub>
            </m:num>
            <m:den>
              <m:r>
                <w:rPr>
                  <w:rFonts w:ascii="Cambria Math" w:eastAsia="Calibri" w:hAnsi="Cambria Math" w:cs="Times New Roman"/>
                  <w:sz w:val="28"/>
                  <w:szCs w:val="28"/>
                  <w:lang w:val="uk-UA"/>
                </w:rPr>
                <m:t>n</m:t>
              </m:r>
            </m:den>
          </m:f>
          <m:r>
            <w:rPr>
              <w:rFonts w:ascii="Cambria Math" w:eastAsia="Calibri" w:hAnsi="Cambria Math" w:cs="Times New Roman"/>
              <w:sz w:val="28"/>
              <w:szCs w:val="28"/>
              <w:lang w:val="uk-UA"/>
            </w:rPr>
            <m:t>=0,</m:t>
          </m:r>
        </m:oMath>
      </m:oMathPara>
    </w:p>
    <w:p w14:paraId="3944F4B2" w14:textId="5BAC8EC7" w:rsidR="007E4C8A" w:rsidRPr="00536516" w:rsidRDefault="007E4C8A" w:rsidP="002F3E3D">
      <w:pPr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val="uk-UA"/>
        </w:rPr>
      </w:pPr>
      <m:oMath>
        <m:r>
          <w:rPr>
            <w:rFonts w:ascii="Cambria Math" w:eastAsia="Times New Roman" w:hAnsi="Cambria Math" w:cs="Times New Roman"/>
            <w:sz w:val="28"/>
            <w:szCs w:val="28"/>
            <w:lang w:val="uk-UA"/>
          </w:rPr>
          <m:t>-(p+</m:t>
        </m:r>
        <m:f>
          <m:fPr>
            <m:type m:val="lin"/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uk-UA"/>
              </w:rPr>
            </m:ctrlPr>
          </m:fPr>
          <m:num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i</m:t>
            </m:r>
          </m:num>
          <m:den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n</m:t>
            </m:r>
          </m:den>
        </m:f>
      </m:oMath>
      <w:r w:rsidRPr="00536516">
        <w:rPr>
          <w:rFonts w:ascii="Times New Roman" w:hAnsi="Times New Roman" w:cs="Times New Roman"/>
          <w:sz w:val="28"/>
          <w:szCs w:val="28"/>
          <w:lang w:val="uk-UA"/>
        </w:rPr>
        <w:t>)</w:t>
      </w:r>
      <m:oMath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 xml:space="preserve"> </m:t>
        </m:r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i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+</m:t>
        </m:r>
        <m:r>
          <w:rPr>
            <w:rFonts w:ascii="Cambria Math" w:eastAsia="Times New Roman" w:hAnsi="Cambria Math" w:cs="Times New Roman"/>
            <w:sz w:val="28"/>
            <w:szCs w:val="28"/>
            <w:lang w:val="uk-UA"/>
          </w:rPr>
          <m:t>p</m:t>
        </m:r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i-1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+</m:t>
        </m:r>
        <m:f>
          <m:fPr>
            <m:type m:val="lin"/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uk-UA"/>
              </w:rPr>
            </m:ctrlPr>
          </m:fPr>
          <m:num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(i+1)</m:t>
            </m:r>
          </m:num>
          <m:den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n*</m:t>
            </m:r>
            <m:sSub>
              <m:sSubPr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  <w:lang w:val="uk-UA"/>
                  </w:rPr>
                </m:ctrlPr>
              </m:sSubPr>
              <m:e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p</m:t>
                </m:r>
              </m:e>
              <m:sub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i</m:t>
                </m:r>
              </m:sub>
            </m:sSub>
          </m:den>
        </m:f>
        <m:r>
          <w:rPr>
            <w:rFonts w:ascii="Cambria Math" w:eastAsia="Times New Roman" w:hAnsi="Cambria Math" w:cs="Times New Roman"/>
            <w:sz w:val="28"/>
            <w:szCs w:val="28"/>
            <w:lang w:val="uk-UA"/>
          </w:rPr>
          <m:t>=0, 1≤i&lt;n,</m:t>
        </m:r>
      </m:oMath>
    </w:p>
    <w:p w14:paraId="256C1AD8" w14:textId="50AB78D2" w:rsidR="007E4C8A" w:rsidRPr="00536516" w:rsidRDefault="007E4C8A" w:rsidP="002F3E3D">
      <w:pPr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val="uk-UA"/>
        </w:rPr>
      </w:pPr>
      <m:oMath>
        <m:r>
          <w:rPr>
            <w:rFonts w:ascii="Cambria Math" w:eastAsia="Times New Roman" w:hAnsi="Cambria Math" w:cs="Times New Roman"/>
            <w:sz w:val="28"/>
            <w:szCs w:val="28"/>
            <w:lang w:val="uk-UA"/>
          </w:rPr>
          <m:t>-</m:t>
        </m:r>
        <m:d>
          <m:d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uk-UA"/>
              </w:rPr>
            </m:ctrlPr>
          </m:d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p+1</m:t>
            </m:r>
          </m:e>
        </m:d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i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+p</m:t>
        </m:r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i-1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+</m:t>
        </m:r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1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=0,  n≤i&lt;n+m,</m:t>
        </m:r>
      </m:oMath>
      <w:r w:rsidR="00C74DB9"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w:r w:rsidR="00C74DB9"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="002F3E3D" w:rsidRPr="00536516">
        <w:rPr>
          <w:rFonts w:ascii="Times New Roman" w:hAnsi="Times New Roman" w:cs="Times New Roman"/>
          <w:sz w:val="28"/>
          <w:szCs w:val="28"/>
          <w:lang w:val="uk-UA"/>
        </w:rPr>
        <w:t>(3.11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)</w:t>
      </w:r>
    </w:p>
    <w:p w14:paraId="3F4EA391" w14:textId="25260D94" w:rsidR="007E4C8A" w:rsidRPr="00536516" w:rsidRDefault="007E4C8A" w:rsidP="002F3E3D">
      <w:pPr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val="uk-UA"/>
        </w:rPr>
      </w:pPr>
      <m:oMathPara>
        <m:oMath>
          <m:r>
            <w:rPr>
              <w:rFonts w:ascii="Cambria Math" w:eastAsia="Times New Roman" w:hAnsi="Cambria Math" w:cs="Times New Roman"/>
              <w:sz w:val="28"/>
              <w:szCs w:val="28"/>
              <w:lang w:val="uk-UA"/>
            </w:rPr>
            <m:t>-</m:t>
          </m:r>
          <m:sSub>
            <m:sSub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  <w:lang w:val="uk-UA"/>
                </w:rPr>
              </m:ctrlPr>
            </m:sSubPr>
            <m:e>
              <m:r>
                <w:rPr>
                  <w:rFonts w:ascii="Cambria Math" w:eastAsia="Calibri" w:hAnsi="Cambria Math" w:cs="Times New Roman"/>
                  <w:sz w:val="28"/>
                  <w:szCs w:val="28"/>
                  <w:lang w:val="uk-UA"/>
                </w:rPr>
                <m:t>p</m:t>
              </m:r>
            </m:e>
            <m:sub>
              <m:r>
                <w:rPr>
                  <w:rFonts w:ascii="Cambria Math" w:eastAsia="Calibri" w:hAnsi="Cambria Math" w:cs="Times New Roman"/>
                  <w:sz w:val="28"/>
                  <w:szCs w:val="28"/>
                  <w:lang w:val="uk-UA"/>
                </w:rPr>
                <m:t>n+m</m:t>
              </m:r>
            </m:sub>
          </m:sSub>
          <m:r>
            <w:rPr>
              <w:rFonts w:ascii="Cambria Math" w:eastAsia="Calibri" w:hAnsi="Cambria Math" w:cs="Times New Roman"/>
              <w:sz w:val="28"/>
              <w:szCs w:val="28"/>
              <w:lang w:val="uk-UA"/>
            </w:rPr>
            <m:t>+p</m:t>
          </m:r>
          <m:sSub>
            <m:sSubPr>
              <m:ctrlPr>
                <w:rPr>
                  <w:rFonts w:ascii="Cambria Math" w:eastAsia="Calibri" w:hAnsi="Cambria Math" w:cs="Times New Roman"/>
                  <w:i/>
                  <w:sz w:val="28"/>
                  <w:szCs w:val="28"/>
                  <w:lang w:val="uk-UA"/>
                </w:rPr>
              </m:ctrlPr>
            </m:sSubPr>
            <m:e>
              <m:r>
                <w:rPr>
                  <w:rFonts w:ascii="Cambria Math" w:eastAsia="Calibri" w:hAnsi="Cambria Math" w:cs="Times New Roman"/>
                  <w:sz w:val="28"/>
                  <w:szCs w:val="28"/>
                  <w:lang w:val="uk-UA"/>
                </w:rPr>
                <m:t>p</m:t>
              </m:r>
            </m:e>
            <m:sub>
              <m:r>
                <w:rPr>
                  <w:rFonts w:ascii="Cambria Math" w:eastAsia="Calibri" w:hAnsi="Cambria Math" w:cs="Times New Roman"/>
                  <w:sz w:val="28"/>
                  <w:szCs w:val="28"/>
                  <w:lang w:val="uk-UA"/>
                </w:rPr>
                <m:t>n+m-1</m:t>
              </m:r>
            </m:sub>
          </m:sSub>
          <m:r>
            <w:rPr>
              <w:rFonts w:ascii="Cambria Math" w:eastAsia="Calibri" w:hAnsi="Cambria Math" w:cs="Times New Roman"/>
              <w:sz w:val="28"/>
              <w:szCs w:val="28"/>
              <w:lang w:val="uk-UA"/>
            </w:rPr>
            <m:t>=0.</m:t>
          </m:r>
        </m:oMath>
      </m:oMathPara>
    </w:p>
    <w:p w14:paraId="3FE3B78A" w14:textId="77777777" w:rsidR="002F3E3D" w:rsidRPr="00536516" w:rsidRDefault="002F3E3D" w:rsidP="002F3E3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46E5B603" w14:textId="545EE15B" w:rsidR="007E4C8A" w:rsidRPr="00536516" w:rsidRDefault="007E4C8A" w:rsidP="002F3E3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З першого рівняння системи (3.11)</w:t>
      </w:r>
      <w:r w:rsidR="002F3E3D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зрозумілою є залежність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1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=np</m:t>
        </m:r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0</m:t>
            </m:r>
          </m:sub>
        </m:sSub>
      </m:oMath>
      <w:r w:rsidRPr="00536516">
        <w:rPr>
          <w:rFonts w:ascii="Times New Roman" w:hAnsi="Times New Roman" w:cs="Times New Roman"/>
          <w:i/>
          <w:sz w:val="28"/>
          <w:szCs w:val="28"/>
          <w:lang w:val="uk-UA"/>
        </w:rPr>
        <w:t>.</w:t>
      </w:r>
      <w:r w:rsidR="002F3E3D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 Замінимо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цей вираз у другому рівнянні системи (3.11). Якщо продовжити процес</w:t>
      </w:r>
      <w:r w:rsidR="002F3E3D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підставлення залежності у аналітичні вирази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то</w:t>
      </w:r>
      <w:r w:rsidR="002F3E3D" w:rsidRPr="00536516">
        <w:rPr>
          <w:rFonts w:ascii="Times New Roman" w:hAnsi="Times New Roman" w:cs="Times New Roman"/>
          <w:sz w:val="28"/>
          <w:szCs w:val="28"/>
          <w:lang w:val="uk-UA"/>
        </w:rPr>
        <w:t>ді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отримаємо: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2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=(</m:t>
        </m:r>
        <m:f>
          <m:fPr>
            <m:type m:val="lin"/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fPr>
          <m:num>
            <m:sSup>
              <m:sSupPr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  <w:lang w:val="uk-UA"/>
                  </w:rPr>
                </m:ctrlPr>
              </m:sSupPr>
              <m:e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n</m:t>
                </m:r>
              </m:e>
              <m:sup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2</m:t>
                </m:r>
              </m:sup>
            </m:sSup>
          </m:num>
          <m:den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2!)</m:t>
            </m:r>
            <m:sSup>
              <m:sSupPr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  <w:lang w:val="uk-UA"/>
                  </w:rPr>
                </m:ctrlPr>
              </m:sSupPr>
              <m:e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p</m:t>
                </m:r>
              </m:e>
              <m:sup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2</m:t>
                </m:r>
              </m:sup>
            </m:sSup>
            <m:sSub>
              <m:sSubPr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  <w:lang w:val="uk-UA"/>
                  </w:rPr>
                </m:ctrlPr>
              </m:sSubPr>
              <m:e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p</m:t>
                </m:r>
              </m:e>
              <m:sub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0</m:t>
                </m:r>
              </m:sub>
            </m:sSub>
          </m:den>
        </m:f>
      </m:oMath>
      <w:r w:rsidR="002F3E3D" w:rsidRPr="0053651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69AAF560" w14:textId="77777777" w:rsidR="00243224" w:rsidRPr="00536516" w:rsidRDefault="00243224" w:rsidP="002F3E3D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75845DBD" w14:textId="56F83EB1" w:rsidR="007E4C8A" w:rsidRPr="00536516" w:rsidRDefault="00B46412" w:rsidP="002F3E3D">
      <w:pPr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val="uk-UA"/>
        </w:rPr>
      </w:pP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i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(</m:t>
        </m:r>
        <m:f>
          <m:fPr>
            <m:type m:val="lin"/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fPr>
          <m:num>
            <m:sSup>
              <m:sSupPr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  <w:lang w:val="uk-UA"/>
                  </w:rPr>
                </m:ctrlPr>
              </m:sSupPr>
              <m:e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n</m:t>
                </m:r>
              </m:e>
              <m:sup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i</m:t>
                </m:r>
              </m:sup>
            </m:sSup>
          </m:num>
          <m:den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i</m:t>
            </m:r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!)</m:t>
            </m:r>
            <m:sSup>
              <m:sSupPr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  <w:lang w:val="uk-UA"/>
                  </w:rPr>
                </m:ctrlPr>
              </m:sSupPr>
              <m:e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p</m:t>
                </m:r>
              </m:e>
              <m:sup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i</m:t>
                </m:r>
              </m:sup>
            </m:sSup>
          </m:den>
        </m:f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0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, 1≤</m:t>
        </m:r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i</m:t>
        </m:r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≤</m:t>
        </m:r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n</m:t>
        </m:r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,</m:t>
        </m:r>
      </m:oMath>
      <w:r w:rsidR="007E4C8A"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w:r w:rsidR="007E4C8A"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w:r w:rsidR="007E4C8A"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w:r w:rsidR="007E4C8A" w:rsidRPr="00536516">
        <w:rPr>
          <w:rFonts w:ascii="Times New Roman" w:hAnsi="Times New Roman" w:cs="Times New Roman"/>
          <w:sz w:val="28"/>
          <w:szCs w:val="28"/>
          <w:lang w:val="uk-UA"/>
        </w:rPr>
        <w:tab/>
        <w:t>(3.12)</w:t>
      </w:r>
    </w:p>
    <w:p w14:paraId="720D14E4" w14:textId="0C89F5F4" w:rsidR="007E4C8A" w:rsidRPr="00536516" w:rsidRDefault="00B46412" w:rsidP="002F3E3D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uk-UA"/>
        </w:rPr>
      </w:pP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i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(</m:t>
        </m:r>
        <m:f>
          <m:fPr>
            <m:type m:val="lin"/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fPr>
          <m:num>
            <m:sSup>
              <m:sSupPr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  <w:lang w:val="uk-UA"/>
                  </w:rPr>
                </m:ctrlPr>
              </m:sSupPr>
              <m:e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n</m:t>
                </m:r>
              </m:e>
              <m:sup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n</m:t>
                </m:r>
              </m:sup>
            </m:sSup>
          </m:num>
          <m:den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n</m:t>
            </m:r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!)</m:t>
            </m:r>
            <m:sSup>
              <m:sSupPr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  <w:lang w:val="uk-UA"/>
                  </w:rPr>
                </m:ctrlPr>
              </m:sSupPr>
              <m:e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p</m:t>
                </m:r>
              </m:e>
              <m:sup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i</m:t>
                </m:r>
              </m:sup>
            </m:sSup>
          </m:den>
        </m:f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0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, 1≤</m:t>
        </m:r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i</m:t>
        </m:r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≤</m:t>
        </m:r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n</m:t>
        </m:r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+</m:t>
        </m:r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m</m:t>
        </m:r>
      </m:oMath>
      <w:r w:rsidR="002F3E3D" w:rsidRPr="00536516">
        <w:rPr>
          <w:rFonts w:ascii="Times New Roman" w:eastAsia="Times New Roman" w:hAnsi="Times New Roman" w:cs="Times New Roman"/>
          <w:sz w:val="28"/>
          <w:szCs w:val="28"/>
          <w:lang w:val="uk-UA"/>
        </w:rPr>
        <w:t>.</w:t>
      </w:r>
    </w:p>
    <w:p w14:paraId="771F21D2" w14:textId="77777777" w:rsidR="002F3E3D" w:rsidRPr="00536516" w:rsidRDefault="002F3E3D" w:rsidP="002F3E3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7AE76B22" w14:textId="579D8D56" w:rsidR="007E4C8A" w:rsidRPr="00536516" w:rsidRDefault="007E4C8A" w:rsidP="002F3E3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Якщо підставити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i</m:t>
            </m:r>
          </m:sub>
        </m:sSub>
      </m:oMath>
      <w:r w:rsidR="002F3E3D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в умов</w:t>
      </w:r>
      <w:r w:rsidR="002F3E3D" w:rsidRPr="00536516">
        <w:rPr>
          <w:rFonts w:ascii="Times New Roman" w:hAnsi="Times New Roman" w:cs="Times New Roman"/>
          <w:sz w:val="28"/>
          <w:szCs w:val="28"/>
          <w:lang w:val="uk-UA"/>
        </w:rPr>
        <w:t>и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2F3E3D" w:rsidRPr="00536516">
        <w:rPr>
          <w:rFonts w:ascii="Times New Roman" w:hAnsi="Times New Roman" w:cs="Times New Roman"/>
          <w:sz w:val="28"/>
          <w:szCs w:val="28"/>
          <w:lang w:val="uk-UA"/>
        </w:rPr>
        <w:t>нормування, записані у вигляді формули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(3.10), то знайдемо ви</w:t>
      </w:r>
      <w:r w:rsidR="002F3E3D" w:rsidRPr="00536516">
        <w:rPr>
          <w:rFonts w:ascii="Times New Roman" w:hAnsi="Times New Roman" w:cs="Times New Roman"/>
          <w:sz w:val="28"/>
          <w:szCs w:val="28"/>
          <w:lang w:val="uk-UA"/>
        </w:rPr>
        <w:t>раз ймовірності простою системи при обслуговувані</w:t>
      </w:r>
    </w:p>
    <w:p w14:paraId="5243F21D" w14:textId="77777777" w:rsidR="002F3E3D" w:rsidRPr="00536516" w:rsidRDefault="002F3E3D" w:rsidP="002F3E3D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1B05DE61" w14:textId="4B67D074" w:rsidR="007E4C8A" w:rsidRPr="00536516" w:rsidRDefault="00B46412" w:rsidP="000C64EE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0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=</m:t>
        </m:r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pPr>
          <m:e>
            <m:d>
              <m:dPr>
                <m:begChr m:val="["/>
                <m:endChr m:val="]"/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  <w:lang w:val="uk-UA"/>
                  </w:rPr>
                </m:ctrlPr>
              </m:dPr>
              <m:e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1+</m:t>
                </m:r>
                <m:nary>
                  <m:naryPr>
                    <m:chr m:val="∑"/>
                    <m:limLoc m:val="undOvr"/>
                    <m:ctrlPr>
                      <w:rPr>
                        <w:rFonts w:ascii="Cambria Math" w:eastAsia="Calibri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naryPr>
                  <m:sub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i</m:t>
                    </m:r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=1</m:t>
                    </m:r>
                  </m:sub>
                  <m:sup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n</m:t>
                    </m:r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-</m:t>
                    </m:r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1</m:t>
                    </m:r>
                  </m:sup>
                  <m:e>
                    <m:f>
                      <m:fPr>
                        <m:ctrlPr>
                          <w:rPr>
                            <w:rFonts w:ascii="Cambria Math" w:eastAsia="Calibri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fPr>
                      <m:num>
                        <m:sSup>
                          <m:sSupPr>
                            <m:ctrlPr>
                              <w:rPr>
                                <w:rFonts w:ascii="Cambria Math" w:eastAsia="Calibri" w:hAnsi="Cambria Math" w:cs="Times New Roman"/>
                                <w:i/>
                                <w:sz w:val="28"/>
                                <w:szCs w:val="28"/>
                                <w:lang w:val="uk-UA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eastAsia="Calibri" w:hAnsi="Cambria Math" w:cs="Times New Roman"/>
                                <w:sz w:val="28"/>
                                <w:szCs w:val="28"/>
                                <w:lang w:val="uk-UA"/>
                              </w:rPr>
                              <m:t>n</m:t>
                            </m:r>
                          </m:e>
                          <m:sup>
                            <m:r>
                              <w:rPr>
                                <w:rFonts w:ascii="Cambria Math" w:eastAsia="Calibri" w:hAnsi="Cambria Math" w:cs="Times New Roman"/>
                                <w:sz w:val="28"/>
                                <w:szCs w:val="28"/>
                                <w:lang w:val="uk-UA"/>
                              </w:rPr>
                              <m:t>i</m:t>
                            </m:r>
                          </m:sup>
                        </m:sSup>
                        <m:sSup>
                          <m:sSupPr>
                            <m:ctrlPr>
                              <w:rPr>
                                <w:rFonts w:ascii="Cambria Math" w:eastAsia="Calibri" w:hAnsi="Cambria Math" w:cs="Times New Roman"/>
                                <w:i/>
                                <w:sz w:val="28"/>
                                <w:szCs w:val="28"/>
                                <w:lang w:val="uk-UA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eastAsia="Calibri" w:hAnsi="Cambria Math" w:cs="Times New Roman"/>
                                <w:sz w:val="28"/>
                                <w:szCs w:val="28"/>
                                <w:lang w:val="uk-UA"/>
                              </w:rPr>
                              <m:t>p</m:t>
                            </m:r>
                          </m:e>
                          <m:sup>
                            <m:r>
                              <w:rPr>
                                <w:rFonts w:ascii="Cambria Math" w:eastAsia="Calibri" w:hAnsi="Cambria Math" w:cs="Times New Roman"/>
                                <w:sz w:val="28"/>
                                <w:szCs w:val="28"/>
                                <w:lang w:val="uk-UA"/>
                              </w:rPr>
                              <m:t>i</m:t>
                            </m:r>
                          </m:sup>
                        </m:sSup>
                      </m:num>
                      <m:den>
                        <m:r>
                          <w:rPr>
                            <w:rFonts w:ascii="Cambria Math" w:eastAsia="Calibri" w:hAnsi="Cambria Math" w:cs="Times New Roman"/>
                            <w:sz w:val="28"/>
                            <w:szCs w:val="28"/>
                            <w:lang w:val="uk-UA"/>
                          </w:rPr>
                          <m:t>i</m:t>
                        </m:r>
                        <m:r>
                          <w:rPr>
                            <w:rFonts w:ascii="Cambria Math" w:eastAsia="Calibri" w:hAnsi="Cambria Math" w:cs="Times New Roman"/>
                            <w:sz w:val="28"/>
                            <w:szCs w:val="28"/>
                            <w:lang w:val="uk-UA"/>
                          </w:rPr>
                          <m:t>!</m:t>
                        </m:r>
                      </m:den>
                    </m:f>
                  </m:e>
                </m:nary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+</m:t>
                </m:r>
                <m:nary>
                  <m:naryPr>
                    <m:chr m:val="∑"/>
                    <m:limLoc m:val="undOvr"/>
                    <m:ctrlPr>
                      <w:rPr>
                        <w:rFonts w:ascii="Cambria Math" w:eastAsia="Calibri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naryPr>
                  <m:sub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i</m:t>
                    </m:r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=</m:t>
                    </m:r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n</m:t>
                    </m:r>
                  </m:sub>
                  <m:sup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n</m:t>
                    </m:r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+</m:t>
                    </m:r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m</m:t>
                    </m:r>
                  </m:sup>
                  <m:e>
                    <m:f>
                      <m:fPr>
                        <m:ctrlPr>
                          <w:rPr>
                            <w:rFonts w:ascii="Cambria Math" w:eastAsia="Calibri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fPr>
                      <m:num>
                        <m:sSup>
                          <m:sSupPr>
                            <m:ctrlPr>
                              <w:rPr>
                                <w:rFonts w:ascii="Cambria Math" w:eastAsia="Calibri" w:hAnsi="Cambria Math" w:cs="Times New Roman"/>
                                <w:i/>
                                <w:sz w:val="28"/>
                                <w:szCs w:val="28"/>
                                <w:lang w:val="uk-UA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eastAsia="Calibri" w:hAnsi="Cambria Math" w:cs="Times New Roman"/>
                                <w:sz w:val="28"/>
                                <w:szCs w:val="28"/>
                                <w:lang w:val="uk-UA"/>
                              </w:rPr>
                              <m:t>n</m:t>
                            </m:r>
                          </m:e>
                          <m:sup>
                            <m:r>
                              <w:rPr>
                                <w:rFonts w:ascii="Cambria Math" w:eastAsia="Calibri" w:hAnsi="Cambria Math" w:cs="Times New Roman"/>
                                <w:sz w:val="28"/>
                                <w:szCs w:val="28"/>
                                <w:lang w:val="uk-UA"/>
                              </w:rPr>
                              <m:t>n</m:t>
                            </m:r>
                          </m:sup>
                        </m:sSup>
                        <m:sSup>
                          <m:sSupPr>
                            <m:ctrlPr>
                              <w:rPr>
                                <w:rFonts w:ascii="Cambria Math" w:eastAsia="Calibri" w:hAnsi="Cambria Math" w:cs="Times New Roman"/>
                                <w:i/>
                                <w:sz w:val="28"/>
                                <w:szCs w:val="28"/>
                                <w:lang w:val="uk-UA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eastAsia="Calibri" w:hAnsi="Cambria Math" w:cs="Times New Roman"/>
                                <w:sz w:val="28"/>
                                <w:szCs w:val="28"/>
                                <w:lang w:val="uk-UA"/>
                              </w:rPr>
                              <m:t>p</m:t>
                            </m:r>
                          </m:e>
                          <m:sup>
                            <m:r>
                              <w:rPr>
                                <w:rFonts w:ascii="Cambria Math" w:eastAsia="Calibri" w:hAnsi="Cambria Math" w:cs="Times New Roman"/>
                                <w:sz w:val="28"/>
                                <w:szCs w:val="28"/>
                                <w:lang w:val="uk-UA"/>
                              </w:rPr>
                              <m:t>i</m:t>
                            </m:r>
                          </m:sup>
                        </m:sSup>
                      </m:num>
                      <m:den>
                        <m:r>
                          <w:rPr>
                            <w:rFonts w:ascii="Cambria Math" w:eastAsia="Calibri" w:hAnsi="Cambria Math" w:cs="Times New Roman"/>
                            <w:sz w:val="28"/>
                            <w:szCs w:val="28"/>
                            <w:lang w:val="uk-UA"/>
                          </w:rPr>
                          <m:t>n</m:t>
                        </m:r>
                        <m:r>
                          <w:rPr>
                            <w:rFonts w:ascii="Cambria Math" w:eastAsia="Calibri" w:hAnsi="Cambria Math" w:cs="Times New Roman"/>
                            <w:sz w:val="28"/>
                            <w:szCs w:val="28"/>
                            <w:lang w:val="uk-UA"/>
                          </w:rPr>
                          <m:t>!</m:t>
                        </m:r>
                      </m:den>
                    </m:f>
                  </m:e>
                </m:nary>
              </m:e>
            </m:d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-</m:t>
            </m:r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1</m:t>
            </m:r>
          </m:sup>
        </m:sSup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=</m:t>
        </m:r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pPr>
          <m:e>
            <m:d>
              <m:dPr>
                <m:begChr m:val="["/>
                <m:endChr m:val="]"/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  <w:lang w:val="uk-UA"/>
                  </w:rPr>
                </m:ctrlPr>
              </m:dPr>
              <m:e>
                <m:nary>
                  <m:naryPr>
                    <m:chr m:val="∑"/>
                    <m:limLoc m:val="undOvr"/>
                    <m:ctrlPr>
                      <w:rPr>
                        <w:rFonts w:ascii="Cambria Math" w:eastAsia="Calibri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naryPr>
                  <m:sub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i</m:t>
                    </m:r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=1</m:t>
                    </m:r>
                  </m:sub>
                  <m:sup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n</m:t>
                    </m:r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-</m:t>
                    </m:r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1</m:t>
                    </m:r>
                  </m:sup>
                  <m:e>
                    <m:f>
                      <m:fPr>
                        <m:ctrlPr>
                          <w:rPr>
                            <w:rFonts w:ascii="Cambria Math" w:eastAsia="Calibri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fPr>
                      <m:num>
                        <m:sSup>
                          <m:sSupPr>
                            <m:ctrlPr>
                              <w:rPr>
                                <w:rFonts w:ascii="Cambria Math" w:eastAsia="Calibri" w:hAnsi="Cambria Math" w:cs="Times New Roman"/>
                                <w:i/>
                                <w:sz w:val="28"/>
                                <w:szCs w:val="28"/>
                                <w:lang w:val="uk-UA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eastAsia="Calibri" w:hAnsi="Cambria Math" w:cs="Times New Roman"/>
                                <w:sz w:val="28"/>
                                <w:szCs w:val="28"/>
                                <w:lang w:val="uk-UA"/>
                              </w:rPr>
                              <m:t>n</m:t>
                            </m:r>
                          </m:e>
                          <m:sup>
                            <m:r>
                              <w:rPr>
                                <w:rFonts w:ascii="Cambria Math" w:eastAsia="Calibri" w:hAnsi="Cambria Math" w:cs="Times New Roman"/>
                                <w:sz w:val="28"/>
                                <w:szCs w:val="28"/>
                                <w:lang w:val="uk-UA"/>
                              </w:rPr>
                              <m:t>i</m:t>
                            </m:r>
                          </m:sup>
                        </m:sSup>
                        <m:sSup>
                          <m:sSupPr>
                            <m:ctrlPr>
                              <w:rPr>
                                <w:rFonts w:ascii="Cambria Math" w:eastAsia="Calibri" w:hAnsi="Cambria Math" w:cs="Times New Roman"/>
                                <w:i/>
                                <w:sz w:val="28"/>
                                <w:szCs w:val="28"/>
                                <w:lang w:val="uk-UA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eastAsia="Calibri" w:hAnsi="Cambria Math" w:cs="Times New Roman"/>
                                <w:sz w:val="28"/>
                                <w:szCs w:val="28"/>
                                <w:lang w:val="uk-UA"/>
                              </w:rPr>
                              <m:t>p</m:t>
                            </m:r>
                          </m:e>
                          <m:sup>
                            <m:r>
                              <w:rPr>
                                <w:rFonts w:ascii="Cambria Math" w:eastAsia="Calibri" w:hAnsi="Cambria Math" w:cs="Times New Roman"/>
                                <w:sz w:val="28"/>
                                <w:szCs w:val="28"/>
                                <w:lang w:val="uk-UA"/>
                              </w:rPr>
                              <m:t>i</m:t>
                            </m:r>
                          </m:sup>
                        </m:sSup>
                      </m:num>
                      <m:den>
                        <m:r>
                          <w:rPr>
                            <w:rFonts w:ascii="Cambria Math" w:eastAsia="Calibri" w:hAnsi="Cambria Math" w:cs="Times New Roman"/>
                            <w:sz w:val="28"/>
                            <w:szCs w:val="28"/>
                            <w:lang w:val="uk-UA"/>
                          </w:rPr>
                          <m:t>i</m:t>
                        </m:r>
                        <m:r>
                          <w:rPr>
                            <w:rFonts w:ascii="Cambria Math" w:eastAsia="Calibri" w:hAnsi="Cambria Math" w:cs="Times New Roman"/>
                            <w:sz w:val="28"/>
                            <w:szCs w:val="28"/>
                            <w:lang w:val="uk-UA"/>
                          </w:rPr>
                          <m:t>!</m:t>
                        </m:r>
                      </m:den>
                    </m:f>
                  </m:e>
                </m:nary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Calibri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Calibri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Calibri" w:hAnsi="Cambria Math" w:cs="Times New Roman"/>
                            <w:sz w:val="28"/>
                            <w:szCs w:val="28"/>
                            <w:lang w:val="uk-UA"/>
                          </w:rPr>
                          <m:t>n</m:t>
                        </m:r>
                      </m:e>
                      <m:sup>
                        <m:r>
                          <w:rPr>
                            <w:rFonts w:ascii="Cambria Math" w:eastAsia="Calibri" w:hAnsi="Cambria Math" w:cs="Times New Roman"/>
                            <w:sz w:val="28"/>
                            <w:szCs w:val="28"/>
                            <w:lang w:val="uk-UA"/>
                          </w:rPr>
                          <m:t>n</m:t>
                        </m:r>
                      </m:sup>
                    </m:sSup>
                  </m:num>
                  <m:den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n</m:t>
                    </m:r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!</m:t>
                    </m:r>
                  </m:den>
                </m:f>
                <m:f>
                  <m:fPr>
                    <m:ctrlPr>
                      <w:rPr>
                        <w:rFonts w:ascii="Cambria Math" w:eastAsia="Calibri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Calibri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Calibri" w:hAnsi="Cambria Math" w:cs="Times New Roman"/>
                            <w:sz w:val="28"/>
                            <w:szCs w:val="28"/>
                            <w:lang w:val="uk-UA"/>
                          </w:rPr>
                          <m:t>p</m:t>
                        </m:r>
                      </m:e>
                      <m:sup>
                        <m:r>
                          <w:rPr>
                            <w:rFonts w:ascii="Cambria Math" w:eastAsia="Calibri" w:hAnsi="Cambria Math" w:cs="Times New Roman"/>
                            <w:sz w:val="28"/>
                            <w:szCs w:val="28"/>
                            <w:lang w:val="uk-UA"/>
                          </w:rPr>
                          <m:t>n</m:t>
                        </m:r>
                      </m:sup>
                    </m:sSup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(1-</m:t>
                    </m:r>
                    <m:sSup>
                      <m:sSupPr>
                        <m:ctrlPr>
                          <w:rPr>
                            <w:rFonts w:ascii="Cambria Math" w:eastAsia="Calibri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Calibri" w:hAnsi="Cambria Math" w:cs="Times New Roman"/>
                            <w:sz w:val="28"/>
                            <w:szCs w:val="28"/>
                            <w:lang w:val="uk-UA"/>
                          </w:rPr>
                          <m:t>p</m:t>
                        </m:r>
                      </m:e>
                      <m:sup>
                        <m:r>
                          <w:rPr>
                            <w:rFonts w:ascii="Cambria Math" w:eastAsia="Calibri" w:hAnsi="Cambria Math" w:cs="Times New Roman"/>
                            <w:sz w:val="28"/>
                            <w:szCs w:val="28"/>
                            <w:lang w:val="uk-UA"/>
                          </w:rPr>
                          <m:t>m</m:t>
                        </m:r>
                        <m:r>
                          <w:rPr>
                            <w:rFonts w:ascii="Cambria Math" w:eastAsia="Calibri" w:hAnsi="Cambria Math" w:cs="Times New Roman"/>
                            <w:sz w:val="28"/>
                            <w:szCs w:val="28"/>
                            <w:lang w:val="uk-UA"/>
                          </w:rPr>
                          <m:t>+1</m:t>
                        </m:r>
                      </m:sup>
                    </m:sSup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)</m:t>
                    </m:r>
                  </m:num>
                  <m:den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1-</m:t>
                    </m:r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p</m:t>
                    </m:r>
                  </m:den>
                </m:f>
              </m:e>
            </m:d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-</m:t>
            </m:r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1</m:t>
            </m:r>
          </m:sup>
        </m:sSup>
      </m:oMath>
      <w:r w:rsidR="007E4C8A" w:rsidRPr="00536516">
        <w:rPr>
          <w:rFonts w:ascii="Times New Roman" w:hAnsi="Times New Roman" w:cs="Times New Roman"/>
          <w:sz w:val="28"/>
          <w:szCs w:val="28"/>
          <w:lang w:val="uk-UA"/>
        </w:rPr>
        <w:t>(3.13</w:t>
      </w:r>
      <w:r w:rsidR="002F3E3D" w:rsidRPr="00536516">
        <w:rPr>
          <w:rFonts w:ascii="Times New Roman" w:hAnsi="Times New Roman" w:cs="Times New Roman"/>
          <w:sz w:val="28"/>
          <w:szCs w:val="28"/>
          <w:lang w:val="uk-UA"/>
        </w:rPr>
        <w:t>)</w:t>
      </w:r>
    </w:p>
    <w:p w14:paraId="13AC1329" w14:textId="77777777" w:rsidR="002F3E3D" w:rsidRPr="00536516" w:rsidRDefault="002F3E3D" w:rsidP="002F3E3D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0665643D" w14:textId="06C82BAE" w:rsidR="00737303" w:rsidRPr="00536516" w:rsidRDefault="00737303" w:rsidP="00981CDF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>Враховуючи вищенаведені аналітичні залежності, встановлено ймовірності усіх станів системи. Визначимо базові показники цієї системи. Імовірніст</w:t>
      </w:r>
      <w:r w:rsidR="00981CDF"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>ь відмови щодо обслуговування споживачів послуг</w:t>
      </w:r>
    </w:p>
    <w:p w14:paraId="34F5583B" w14:textId="77777777" w:rsidR="00981CDF" w:rsidRPr="00536516" w:rsidRDefault="00981CDF" w:rsidP="00981CDF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31D1A5FA" w14:textId="5857B51A" w:rsidR="007E4C8A" w:rsidRPr="00536516" w:rsidRDefault="007E4C8A" w:rsidP="00981CDF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vidm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=</m:t>
        </m:r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n+m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=</m:t>
        </m:r>
        <m:d>
          <m:d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dPr>
          <m:e>
            <m:f>
              <m:fPr>
                <m:type m:val="lin"/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  <w:lang w:val="uk-UA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="Calibri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sSupPr>
                  <m:e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n</m:t>
                    </m:r>
                  </m:e>
                  <m:sup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n</m:t>
                    </m:r>
                  </m:sup>
                </m:sSup>
              </m:num>
              <m:den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n!</m:t>
                </m:r>
              </m:den>
            </m:f>
          </m:e>
        </m:d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p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n+m</m:t>
            </m:r>
          </m:sup>
        </m:sSup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0</m:t>
            </m:r>
          </m:sub>
        </m:sSub>
      </m:oMath>
      <w:r w:rsidRPr="00536516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737303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         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          </w:t>
      </w:r>
      <w:r w:rsidR="00981CDF" w:rsidRPr="00536516">
        <w:rPr>
          <w:rFonts w:ascii="Times New Roman" w:hAnsi="Times New Roman" w:cs="Times New Roman"/>
          <w:sz w:val="28"/>
          <w:szCs w:val="28"/>
          <w:lang w:val="uk-UA"/>
        </w:rPr>
        <w:t>(3.14)</w:t>
      </w:r>
    </w:p>
    <w:p w14:paraId="37CB79FE" w14:textId="77777777" w:rsidR="00981CDF" w:rsidRPr="00536516" w:rsidRDefault="00981CDF" w:rsidP="00981CDF">
      <w:pPr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56AE6C60" w14:textId="778EEDAA" w:rsidR="00981CDF" w:rsidRPr="00536516" w:rsidRDefault="00981CDF" w:rsidP="002F0B15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536516">
        <w:rPr>
          <w:rFonts w:ascii="Times New Roman" w:eastAsia="Calibri" w:hAnsi="Times New Roman" w:cs="Times New Roman"/>
          <w:sz w:val="28"/>
          <w:szCs w:val="28"/>
          <w:lang w:val="uk-UA"/>
        </w:rPr>
        <w:lastRenderedPageBreak/>
        <w:t xml:space="preserve">Аналітичний вираз (3.14) вказує на те, що запит щодо надання послу отримає відмову по обслуговуванню, якщо всі лінії та місця у черзі для очікування будуть зайняті. Загальні чисельність запитів, що будуть одержувати відмову по обслуговуванню за період Т –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N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vidm</m:t>
            </m:r>
          </m:sub>
        </m:sSub>
      </m:oMath>
      <w:r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>, можна встановити за формулою:</w:t>
      </w:r>
    </w:p>
    <w:p w14:paraId="7C8073FD" w14:textId="77777777" w:rsidR="00981CDF" w:rsidRPr="00536516" w:rsidRDefault="00981CDF" w:rsidP="002F0B15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6FBF2FD8" w14:textId="77777777" w:rsidR="007E4C8A" w:rsidRPr="00536516" w:rsidRDefault="007E4C8A" w:rsidP="002F0B15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N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vidm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=λ</m:t>
        </m:r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n+m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T=λ</m:t>
        </m:r>
        <m:d>
          <m:d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dPr>
          <m:e>
            <m:f>
              <m:fPr>
                <m:type m:val="lin"/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  <w:lang w:val="uk-UA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="Calibri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sSupPr>
                  <m:e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n</m:t>
                    </m:r>
                  </m:e>
                  <m:sup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n</m:t>
                    </m:r>
                  </m:sup>
                </m:sSup>
              </m:num>
              <m:den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n!</m:t>
                </m:r>
              </m:den>
            </m:f>
          </m:e>
        </m:d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p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n+m</m:t>
            </m:r>
          </m:sup>
        </m:sSup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0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T.</m:t>
        </m:r>
      </m:oMath>
      <w:r w:rsidRPr="00536516">
        <w:rPr>
          <w:rFonts w:ascii="Times New Roman" w:hAnsi="Times New Roman" w:cs="Times New Roman"/>
          <w:i/>
          <w:sz w:val="28"/>
          <w:szCs w:val="28"/>
          <w:lang w:val="uk-UA"/>
        </w:rPr>
        <w:tab/>
      </w:r>
      <w:r w:rsidRPr="00536516">
        <w:rPr>
          <w:rFonts w:ascii="Times New Roman" w:hAnsi="Times New Roman" w:cs="Times New Roman"/>
          <w:i/>
          <w:sz w:val="28"/>
          <w:szCs w:val="28"/>
          <w:lang w:val="uk-UA"/>
        </w:rPr>
        <w:tab/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(3.15)</w:t>
      </w:r>
    </w:p>
    <w:p w14:paraId="5FCC310D" w14:textId="77777777" w:rsidR="002F0B15" w:rsidRPr="00536516" w:rsidRDefault="002F0B15" w:rsidP="002F0B15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149B7246" w14:textId="11BC6EF6" w:rsidR="007E4C8A" w:rsidRPr="00536516" w:rsidRDefault="007E4C8A" w:rsidP="002F0B1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Імовірність того, що </w:t>
      </w:r>
      <w:r w:rsidR="002F0B15" w:rsidRPr="00536516">
        <w:rPr>
          <w:rFonts w:ascii="Times New Roman" w:hAnsi="Times New Roman" w:cs="Times New Roman"/>
          <w:sz w:val="28"/>
          <w:szCs w:val="28"/>
          <w:lang w:val="uk-UA"/>
        </w:rPr>
        <w:t>зая</w:t>
      </w:r>
      <w:r w:rsidR="00A6510C" w:rsidRPr="00536516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2F0B15" w:rsidRPr="00536516">
        <w:rPr>
          <w:rFonts w:ascii="Times New Roman" w:hAnsi="Times New Roman" w:cs="Times New Roman"/>
          <w:sz w:val="28"/>
          <w:szCs w:val="28"/>
          <w:lang w:val="uk-UA"/>
        </w:rPr>
        <w:t>ки, які надійшли в систему, будуть обслуговуватися, визначається за залежністю</w:t>
      </w:r>
    </w:p>
    <w:p w14:paraId="69150379" w14:textId="77777777" w:rsidR="002F0B15" w:rsidRPr="00536516" w:rsidRDefault="002F0B15" w:rsidP="002F0B15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2A7BA433" w14:textId="77777777" w:rsidR="007E4C8A" w:rsidRPr="00536516" w:rsidRDefault="007E4C8A" w:rsidP="002F0B15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obsl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=1-</m:t>
        </m:r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vidm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=1-</m:t>
        </m:r>
        <m:d>
          <m:d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dPr>
          <m:e>
            <m:f>
              <m:fPr>
                <m:type m:val="lin"/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  <w:lang w:val="uk-UA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="Calibri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sSupPr>
                  <m:e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n</m:t>
                    </m:r>
                  </m:e>
                  <m:sup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n</m:t>
                    </m:r>
                  </m:sup>
                </m:sSup>
              </m:num>
              <m:den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n!</m:t>
                </m:r>
              </m:den>
            </m:f>
          </m:e>
        </m:d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p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n+m</m:t>
            </m:r>
          </m:sup>
        </m:sSup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0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.</m:t>
        </m:r>
      </m:oMath>
      <w:r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ab/>
        <w:t>(3.16)</w:t>
      </w:r>
    </w:p>
    <w:p w14:paraId="66332467" w14:textId="77777777" w:rsidR="002F0B15" w:rsidRPr="00536516" w:rsidRDefault="002F0B15" w:rsidP="002F0B15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6456F7EA" w14:textId="4A42212B" w:rsidR="007E4C8A" w:rsidRPr="00536516" w:rsidRDefault="007E4C8A" w:rsidP="002F0B1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Крім того, це відносна пропускна здатність системи, яка відповідає середній частці запитів, що надходять і управляються системою. Абсолютна пропускна здатність </w:t>
      </w:r>
      <w:r w:rsidRPr="00536516">
        <w:rPr>
          <w:rFonts w:ascii="Times New Roman" w:hAnsi="Times New Roman" w:cs="Times New Roman"/>
          <w:i/>
          <w:sz w:val="28"/>
          <w:szCs w:val="28"/>
          <w:lang w:val="uk-UA"/>
        </w:rPr>
        <w:t>А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- це середня кількість запитів, які CMO може обробити за одиницю часу, тобто це та частина вхідного потоку </w:t>
      </w:r>
      <w:r w:rsidR="00C73B5C" w:rsidRPr="00536516">
        <w:rPr>
          <w:rFonts w:ascii="Times New Roman" w:hAnsi="Times New Roman" w:cs="Times New Roman"/>
          <w:sz w:val="28"/>
          <w:szCs w:val="28"/>
          <w:lang w:val="uk-UA"/>
        </w:rPr>
        <w:t>запитів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, яка входить і обслуговується системою:</w:t>
      </w:r>
    </w:p>
    <w:p w14:paraId="65FF574B" w14:textId="77777777" w:rsidR="00C73B5C" w:rsidRPr="00536516" w:rsidRDefault="00C73B5C" w:rsidP="002F0B15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7771BF78" w14:textId="77777777" w:rsidR="007E4C8A" w:rsidRPr="00536516" w:rsidRDefault="007E4C8A" w:rsidP="00C73B5C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m:oMath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A=λ</m:t>
        </m:r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obsl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=λ</m:t>
        </m:r>
        <m:d>
          <m:d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d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1-</m:t>
            </m:r>
            <m:d>
              <m:dPr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  <w:lang w:val="uk-UA"/>
                  </w:rPr>
                </m:ctrlPr>
              </m:dPr>
              <m:e>
                <m:f>
                  <m:fPr>
                    <m:type m:val="lin"/>
                    <m:ctrlPr>
                      <w:rPr>
                        <w:rFonts w:ascii="Cambria Math" w:eastAsia="Calibri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Calibri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Calibri" w:hAnsi="Cambria Math" w:cs="Times New Roman"/>
                            <w:sz w:val="28"/>
                            <w:szCs w:val="28"/>
                            <w:lang w:val="uk-UA"/>
                          </w:rPr>
                          <m:t>n</m:t>
                        </m:r>
                      </m:e>
                      <m:sup>
                        <m:r>
                          <w:rPr>
                            <w:rFonts w:ascii="Cambria Math" w:eastAsia="Calibri" w:hAnsi="Cambria Math" w:cs="Times New Roman"/>
                            <w:sz w:val="28"/>
                            <w:szCs w:val="28"/>
                            <w:lang w:val="uk-UA"/>
                          </w:rPr>
                          <m:t>n</m:t>
                        </m:r>
                      </m:sup>
                    </m:sSup>
                  </m:num>
                  <m:den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n!</m:t>
                    </m:r>
                  </m:den>
                </m:f>
              </m:e>
            </m:d>
            <m:sSup>
              <m:sSupPr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  <w:lang w:val="uk-UA"/>
                  </w:rPr>
                </m:ctrlPr>
              </m:sSupPr>
              <m:e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p</m:t>
                </m:r>
              </m:e>
              <m:sup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n+m</m:t>
                </m:r>
              </m:sup>
            </m:sSup>
            <m:sSub>
              <m:sSubPr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  <w:lang w:val="uk-UA"/>
                  </w:rPr>
                </m:ctrlPr>
              </m:sSubPr>
              <m:e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p</m:t>
                </m:r>
              </m:e>
              <m:sub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0</m:t>
                </m:r>
              </m:sub>
            </m:sSub>
          </m:e>
        </m:d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.</m:t>
        </m:r>
      </m:oMath>
      <w:r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ab/>
        <w:t>(3.17)</w:t>
      </w:r>
    </w:p>
    <w:p w14:paraId="0FC4CEF0" w14:textId="77777777" w:rsidR="00C73B5C" w:rsidRPr="00536516" w:rsidRDefault="00C73B5C" w:rsidP="00C73B5C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4F0F3B29" w14:textId="5329F8BA" w:rsidR="00527C42" w:rsidRPr="00536516" w:rsidRDefault="00527C42" w:rsidP="00527C42">
      <w:pPr>
        <w:spacing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Встановимо середнє значення запитів, які знаходяться в черзі та очікують на обслуговування –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L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q</m:t>
            </m:r>
          </m:sub>
        </m:sSub>
      </m:oMath>
      <w:r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 Якщо система масового обслуговування знаходиться у стані </w:t>
      </w:r>
      <w:r w:rsidRPr="00536516">
        <w:rPr>
          <w:rFonts w:ascii="Times New Roman" w:eastAsia="Calibri" w:hAnsi="Times New Roman" w:cs="Times New Roman"/>
          <w:i/>
          <w:sz w:val="28"/>
          <w:szCs w:val="28"/>
          <w:lang w:val="uk-UA"/>
        </w:rPr>
        <w:t>{n+1},</w:t>
      </w:r>
      <w:r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то в черзі буде один запит, імовірність появи даного випадку –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n+1</m:t>
            </m:r>
          </m:sub>
        </m:sSub>
      </m:oMath>
      <w:r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 Якщо система масового обслуговування буде перебувати в стані </w:t>
      </w:r>
      <w:r w:rsidRPr="00536516">
        <w:rPr>
          <w:rFonts w:ascii="Times New Roman" w:eastAsia="Calibri" w:hAnsi="Times New Roman" w:cs="Times New Roman"/>
          <w:i/>
          <w:sz w:val="28"/>
          <w:szCs w:val="28"/>
          <w:lang w:val="uk-UA"/>
        </w:rPr>
        <w:t>{</w:t>
      </w:r>
      <w:proofErr w:type="spellStart"/>
      <w:r w:rsidRPr="00536516">
        <w:rPr>
          <w:rFonts w:ascii="Times New Roman" w:eastAsia="Calibri" w:hAnsi="Times New Roman" w:cs="Times New Roman"/>
          <w:i/>
          <w:sz w:val="28"/>
          <w:szCs w:val="28"/>
          <w:lang w:val="uk-UA"/>
        </w:rPr>
        <w:t>n+m</w:t>
      </w:r>
      <w:proofErr w:type="spellEnd"/>
      <w:r w:rsidRPr="00536516">
        <w:rPr>
          <w:rFonts w:ascii="Times New Roman" w:eastAsia="Calibri" w:hAnsi="Times New Roman" w:cs="Times New Roman"/>
          <w:i/>
          <w:sz w:val="28"/>
          <w:szCs w:val="28"/>
          <w:lang w:val="uk-UA"/>
        </w:rPr>
        <w:t>},</w:t>
      </w:r>
      <w:r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то у черзі буде знаходитися </w:t>
      </w:r>
      <w:r w:rsidRPr="00536516">
        <w:rPr>
          <w:rFonts w:ascii="Times New Roman" w:eastAsia="Calibri" w:hAnsi="Times New Roman" w:cs="Times New Roman"/>
          <w:i/>
          <w:sz w:val="28"/>
          <w:szCs w:val="28"/>
          <w:lang w:val="uk-UA"/>
        </w:rPr>
        <w:t>m</w:t>
      </w:r>
      <w:r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запитів, імовірність цього –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n+m</m:t>
            </m:r>
          </m:sub>
        </m:sSub>
      </m:oMath>
      <w:r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>. Середня кількість запитів у черзі на обслуговування рівна математичному очікуванню кількості запитів у черзі, її можна визначити за аналітичною залежністю</w:t>
      </w:r>
    </w:p>
    <w:p w14:paraId="51796FDC" w14:textId="2C4BD77F" w:rsidR="007E4C8A" w:rsidRPr="00536516" w:rsidRDefault="00B46412" w:rsidP="00527C42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val="uk-UA"/>
        </w:rPr>
      </w:pP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L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q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=</m:t>
        </m:r>
        <m:nary>
          <m:naryPr>
            <m:chr m:val="∑"/>
            <m:limLoc m:val="undOvr"/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naryPr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i</m:t>
            </m:r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=1</m:t>
            </m:r>
          </m:sub>
          <m:sup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m</m:t>
            </m:r>
          </m:sup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i</m:t>
            </m:r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*</m:t>
            </m:r>
            <m:sSub>
              <m:sSubPr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  <w:lang w:val="uk-UA"/>
                  </w:rPr>
                </m:ctrlPr>
              </m:sSubPr>
              <m:e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p</m:t>
                </m:r>
              </m:e>
              <m:sub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n</m:t>
                </m:r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+</m:t>
                </m:r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i</m:t>
                </m:r>
              </m:sub>
            </m:sSub>
          </m:e>
        </m:nary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=</m:t>
        </m:r>
        <m:nary>
          <m:naryPr>
            <m:chr m:val="∑"/>
            <m:limLoc m:val="undOvr"/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naryPr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i</m:t>
            </m:r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=1</m:t>
            </m:r>
          </m:sub>
          <m:sup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m</m:t>
            </m:r>
          </m:sup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i</m:t>
            </m:r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*</m:t>
            </m:r>
          </m:e>
        </m:nary>
        <m:d>
          <m:d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dPr>
          <m:e>
            <m:f>
              <m:fPr>
                <m:type m:val="lin"/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  <w:lang w:val="uk-UA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="Calibri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sSupPr>
                  <m:e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n</m:t>
                    </m:r>
                  </m:e>
                  <m:sup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n</m:t>
                    </m:r>
                  </m:sup>
                </m:sSup>
              </m:num>
              <m:den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n</m:t>
                </m:r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!</m:t>
                </m:r>
              </m:den>
            </m:f>
          </m:e>
        </m:d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p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n</m:t>
            </m:r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+1</m:t>
            </m:r>
          </m:sup>
        </m:sSup>
        <m:d>
          <m:d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d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1+2</m:t>
            </m:r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p</m:t>
            </m:r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+...+</m:t>
            </m:r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m</m:t>
            </m:r>
            <m:sSup>
              <m:sSupPr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  <w:lang w:val="uk-UA"/>
                  </w:rPr>
                </m:ctrlPr>
              </m:sSupPr>
              <m:e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p</m:t>
                </m:r>
              </m:e>
              <m:sup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m</m:t>
                </m:r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-</m:t>
                </m:r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1</m:t>
                </m:r>
              </m:sup>
            </m:sSup>
          </m:e>
        </m:d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0</m:t>
            </m:r>
          </m:sub>
        </m:sSub>
      </m:oMath>
      <w:r w:rsidR="00527C42" w:rsidRPr="00536516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7E4C8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(3.18)</w:t>
      </w:r>
    </w:p>
    <w:p w14:paraId="4393038A" w14:textId="77777777" w:rsidR="00834F3B" w:rsidRPr="00536516" w:rsidRDefault="00834F3B" w:rsidP="00527C4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3856BC0E" w14:textId="25F66A88" w:rsidR="007E4C8A" w:rsidRPr="00536516" w:rsidRDefault="007E4C8A" w:rsidP="00834F3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Якщо p=1, </w:t>
      </w:r>
      <w:r w:rsidR="00834F3B" w:rsidRPr="00536516">
        <w:rPr>
          <w:rFonts w:ascii="Times New Roman" w:hAnsi="Times New Roman" w:cs="Times New Roman"/>
          <w:sz w:val="28"/>
          <w:szCs w:val="28"/>
          <w:lang w:val="uk-UA"/>
        </w:rPr>
        <w:t>вираз у дужках стає арифметичною п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рогрес</w:t>
      </w:r>
      <w:r w:rsidR="00834F3B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ією 1+2+3+...+м.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Його сума </w:t>
      </w:r>
      <w:r w:rsidR="00834F3B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буде рівна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m(m+1)/2. То</w:t>
      </w:r>
      <w:r w:rsidR="00834F3B" w:rsidRPr="00536516">
        <w:rPr>
          <w:rFonts w:ascii="Times New Roman" w:hAnsi="Times New Roman" w:cs="Times New Roman"/>
          <w:sz w:val="28"/>
          <w:szCs w:val="28"/>
          <w:lang w:val="uk-UA"/>
        </w:rPr>
        <w:t>ді</w:t>
      </w:r>
    </w:p>
    <w:p w14:paraId="672F3545" w14:textId="77777777" w:rsidR="00834F3B" w:rsidRPr="00536516" w:rsidRDefault="00834F3B" w:rsidP="00834F3B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72793CE6" w14:textId="40CEA847" w:rsidR="007E4C8A" w:rsidRPr="00536516" w:rsidRDefault="007E4C8A" w:rsidP="00834F3B">
      <w:pPr>
        <w:spacing w:after="0" w:line="360" w:lineRule="auto"/>
        <w:jc w:val="right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L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q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=0,5</m:t>
        </m:r>
        <m:d>
          <m:d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dPr>
          <m:e>
            <m:f>
              <m:fPr>
                <m:type m:val="lin"/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  <w:lang w:val="uk-UA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="Calibri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sSupPr>
                  <m:e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n</m:t>
                    </m:r>
                  </m:e>
                  <m:sup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n</m:t>
                    </m:r>
                  </m:sup>
                </m:sSup>
              </m:num>
              <m:den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n!</m:t>
                </m:r>
              </m:den>
            </m:f>
          </m:e>
        </m:d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m</m:t>
        </m:r>
        <m:d>
          <m:d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d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m+1</m:t>
            </m:r>
          </m:e>
        </m:d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0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.</m:t>
        </m:r>
      </m:oMath>
      <w:r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w:r w:rsidR="00834F3B" w:rsidRPr="00536516">
        <w:rPr>
          <w:rFonts w:ascii="Times New Roman" w:hAnsi="Times New Roman" w:cs="Times New Roman"/>
          <w:sz w:val="28"/>
          <w:szCs w:val="28"/>
          <w:lang w:val="uk-UA"/>
        </w:rPr>
        <w:t>(3.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19)</w:t>
      </w:r>
    </w:p>
    <w:p w14:paraId="531A736C" w14:textId="77777777" w:rsidR="00834F3B" w:rsidRPr="00536516" w:rsidRDefault="00834F3B" w:rsidP="002F0B1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30223F43" w14:textId="059D5E70" w:rsidR="007E4C8A" w:rsidRPr="00536516" w:rsidRDefault="00834F3B" w:rsidP="00834F3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Приймаємо умову, що </w:t>
      </w:r>
      <m:oMath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p≠1</m:t>
        </m:r>
      </m:oMath>
      <w:r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 Спростимо вираз у дужках </w:t>
      </w:r>
      <w:r w:rsidR="007E4C8A" w:rsidRPr="00536516">
        <w:rPr>
          <w:rFonts w:ascii="Times New Roman" w:hAnsi="Times New Roman" w:cs="Times New Roman"/>
          <w:sz w:val="28"/>
          <w:szCs w:val="28"/>
          <w:lang w:val="uk-UA"/>
        </w:rPr>
        <w:t>(3.18):</w:t>
      </w:r>
    </w:p>
    <w:p w14:paraId="013CAD42" w14:textId="77777777" w:rsidR="00834F3B" w:rsidRPr="00536516" w:rsidRDefault="00834F3B" w:rsidP="002F0B15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2CE1C2FC" w14:textId="77777777" w:rsidR="007E4C8A" w:rsidRPr="00536516" w:rsidRDefault="007E4C8A" w:rsidP="00834F3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m:oMath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1+2p+3</m:t>
        </m:r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p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2</m:t>
            </m:r>
          </m:sup>
        </m:sSup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+…+m</m:t>
        </m:r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p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m-1</m:t>
            </m:r>
          </m:sup>
        </m:sSup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=</m:t>
        </m:r>
        <m:f>
          <m:f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fPr>
          <m:num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d</m:t>
            </m:r>
          </m:num>
          <m:den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dp</m:t>
            </m:r>
          </m:den>
        </m:f>
        <m:d>
          <m:d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d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p+</m:t>
            </m:r>
            <m:sSup>
              <m:sSupPr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  <w:lang w:val="uk-UA"/>
                  </w:rPr>
                </m:ctrlPr>
              </m:sSupPr>
              <m:e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p</m:t>
                </m:r>
              </m:e>
              <m:sup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2</m:t>
                </m:r>
              </m:sup>
            </m:sSup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+</m:t>
            </m:r>
            <m:sSup>
              <m:sSupPr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  <w:lang w:val="uk-UA"/>
                  </w:rPr>
                </m:ctrlPr>
              </m:sSupPr>
              <m:e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p</m:t>
                </m:r>
              </m:e>
              <m:sup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3</m:t>
                </m:r>
              </m:sup>
            </m:sSup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+…+</m:t>
            </m:r>
            <m:sSup>
              <m:sSupPr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  <w:lang w:val="uk-UA"/>
                  </w:rPr>
                </m:ctrlPr>
              </m:sSupPr>
              <m:e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p</m:t>
                </m:r>
              </m:e>
              <m:sup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m</m:t>
                </m:r>
              </m:sup>
            </m:sSup>
          </m:e>
        </m:d>
      </m:oMath>
      <w:r w:rsidRPr="0053651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0FCF63CB" w14:textId="77777777" w:rsidR="00834F3B" w:rsidRPr="00536516" w:rsidRDefault="00834F3B" w:rsidP="002F0B15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6C02089F" w14:textId="223419AC" w:rsidR="007E4C8A" w:rsidRPr="00536516" w:rsidRDefault="007E4C8A" w:rsidP="002F0B1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ab/>
        <w:t>Вираз у дужках є скінченною геометричною прогресією зі знаменником ρ. Сума її членів</w:t>
      </w:r>
      <w:r w:rsidR="00834F3B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можу бути визначена за формулою</w:t>
      </w:r>
    </w:p>
    <w:p w14:paraId="43C99FEE" w14:textId="77777777" w:rsidR="00834F3B" w:rsidRPr="00536516" w:rsidRDefault="00834F3B" w:rsidP="002F0B15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2511BC1E" w14:textId="742F2286" w:rsidR="007E4C8A" w:rsidRPr="00536516" w:rsidRDefault="007E4C8A" w:rsidP="00834F3B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m:oMath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p+</m:t>
        </m:r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p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2</m:t>
            </m:r>
          </m:sup>
        </m:sSup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+</m:t>
        </m:r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p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3</m:t>
            </m:r>
          </m:sup>
        </m:sSup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+…+</m:t>
        </m:r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p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m</m:t>
            </m:r>
          </m:sup>
        </m:sSup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=</m:t>
        </m:r>
        <m:f>
          <m:f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fPr>
          <m:num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p(1-</m:t>
            </m:r>
            <m:sSup>
              <m:sSupPr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  <w:lang w:val="uk-UA"/>
                  </w:rPr>
                </m:ctrlPr>
              </m:sSupPr>
              <m:e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p</m:t>
                </m:r>
              </m:e>
              <m:sup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m</m:t>
                </m:r>
              </m:sup>
            </m:sSup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)</m:t>
            </m:r>
          </m:num>
          <m:den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1-p</m:t>
            </m:r>
          </m:den>
        </m:f>
      </m:oMath>
      <w:r w:rsidR="00834F3B" w:rsidRPr="00536516">
        <w:rPr>
          <w:rFonts w:ascii="Times New Roman" w:hAnsi="Times New Roman" w:cs="Times New Roman"/>
          <w:sz w:val="28"/>
          <w:szCs w:val="28"/>
          <w:lang w:val="uk-UA"/>
        </w:rPr>
        <w:t>.                 (3.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20)</w:t>
      </w:r>
    </w:p>
    <w:p w14:paraId="4F4C5781" w14:textId="77777777" w:rsidR="00834F3B" w:rsidRPr="00536516" w:rsidRDefault="00834F3B" w:rsidP="00834F3B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346A8438" w14:textId="0ADD9849" w:rsidR="007E4C8A" w:rsidRPr="00536516" w:rsidRDefault="007E4C8A" w:rsidP="00834F3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Обчислимо похідну від виразу (</w:t>
      </w:r>
      <w:r w:rsidR="00834F3B" w:rsidRPr="00536516">
        <w:rPr>
          <w:rFonts w:ascii="Times New Roman" w:hAnsi="Times New Roman" w:cs="Times New Roman"/>
          <w:sz w:val="28"/>
          <w:szCs w:val="28"/>
          <w:lang w:val="uk-UA"/>
        </w:rPr>
        <w:t>3.20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):</w:t>
      </w:r>
    </w:p>
    <w:p w14:paraId="7227E0CA" w14:textId="77777777" w:rsidR="00834F3B" w:rsidRPr="00536516" w:rsidRDefault="00834F3B" w:rsidP="00834F3B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755F3075" w14:textId="20471938" w:rsidR="007E4C8A" w:rsidRPr="00536516" w:rsidRDefault="00B46412" w:rsidP="00834F3B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m:oMath>
        <m:f>
          <m:f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fPr>
          <m:num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d</m:t>
            </m:r>
          </m:num>
          <m:den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dp</m:t>
            </m:r>
          </m:den>
        </m:f>
        <m:d>
          <m:d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dPr>
          <m:e>
            <m:f>
              <m:fPr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  <w:lang w:val="uk-UA"/>
                  </w:rPr>
                </m:ctrlPr>
              </m:fPr>
              <m:num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p</m:t>
                </m:r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(1-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sSupPr>
                  <m:e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p</m:t>
                    </m:r>
                  </m:e>
                  <m:sup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m</m:t>
                    </m:r>
                  </m:sup>
                </m:sSup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)</m:t>
                </m:r>
              </m:num>
              <m:den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1-</m:t>
                </m:r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p</m:t>
                </m:r>
              </m:den>
            </m:f>
          </m:e>
        </m:d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=</m:t>
        </m:r>
        <m:f>
          <m:f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fPr>
          <m:num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1-</m:t>
            </m:r>
            <m:sSup>
              <m:sSupPr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  <w:lang w:val="uk-UA"/>
                  </w:rPr>
                </m:ctrlPr>
              </m:sSupPr>
              <m:e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p</m:t>
                </m:r>
              </m:e>
              <m:sup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m</m:t>
                </m:r>
              </m:sup>
            </m:sSup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(1+</m:t>
            </m:r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m</m:t>
            </m:r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-</m:t>
            </m:r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mp</m:t>
            </m:r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)</m:t>
            </m:r>
          </m:num>
          <m:den>
            <m:sSup>
              <m:sSupPr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  <w:lang w:val="uk-UA"/>
                  </w:rPr>
                </m:ctrlPr>
              </m:sSupPr>
              <m:e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(</m:t>
                </m:r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1-</m:t>
                </m:r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p</m:t>
                </m:r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)</m:t>
                </m:r>
              </m:e>
              <m:sup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2</m:t>
                </m:r>
              </m:sup>
            </m:sSup>
          </m:den>
        </m:f>
      </m:oMath>
      <w:r w:rsidR="007E4C8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834F3B"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w:r w:rsidR="00834F3B"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w:r w:rsidR="007E4C8A" w:rsidRPr="00536516">
        <w:rPr>
          <w:rFonts w:ascii="Times New Roman" w:hAnsi="Times New Roman" w:cs="Times New Roman"/>
          <w:sz w:val="28"/>
          <w:szCs w:val="28"/>
          <w:lang w:val="uk-UA"/>
        </w:rPr>
        <w:t>(3.21)</w:t>
      </w:r>
    </w:p>
    <w:p w14:paraId="7EE78F07" w14:textId="77777777" w:rsidR="00834F3B" w:rsidRPr="00536516" w:rsidRDefault="00834F3B" w:rsidP="002F0B15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5FD2E9B8" w14:textId="70240685" w:rsidR="007E4C8A" w:rsidRPr="00536516" w:rsidRDefault="00834F3B" w:rsidP="00834F3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Підставивши вищеподані залежності у формулу (3.19) отримаємо</w:t>
      </w:r>
    </w:p>
    <w:p w14:paraId="0A88510C" w14:textId="77777777" w:rsidR="00834F3B" w:rsidRPr="00536516" w:rsidRDefault="00834F3B" w:rsidP="00834F3B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395D235E" w14:textId="77777777" w:rsidR="007E4C8A" w:rsidRPr="00536516" w:rsidRDefault="00B46412" w:rsidP="00834F3B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L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q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=</m:t>
        </m:r>
        <m:d>
          <m:dPr>
            <m:begChr m:val="{"/>
            <m:endChr m:val=""/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dPr>
          <m:e>
            <m:eqArr>
              <m:eqArrPr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  <w:lang w:val="uk-UA"/>
                  </w:rPr>
                </m:ctrlPr>
              </m:eqArrPr>
              <m:e>
                <m:f>
                  <m:fPr>
                    <m:ctrlPr>
                      <w:rPr>
                        <w:rFonts w:ascii="Cambria Math" w:eastAsia="Calibri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Calibri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Calibri" w:hAnsi="Cambria Math" w:cs="Times New Roman"/>
                            <w:sz w:val="28"/>
                            <w:szCs w:val="28"/>
                            <w:lang w:val="uk-UA"/>
                          </w:rPr>
                          <m:t>n</m:t>
                        </m:r>
                      </m:e>
                      <m:sup>
                        <m:r>
                          <w:rPr>
                            <w:rFonts w:ascii="Cambria Math" w:eastAsia="Calibri" w:hAnsi="Cambria Math" w:cs="Times New Roman"/>
                            <w:sz w:val="28"/>
                            <w:szCs w:val="28"/>
                            <w:lang w:val="uk-UA"/>
                          </w:rPr>
                          <m:t>n</m:t>
                        </m:r>
                      </m:sup>
                    </m:sSup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*</m:t>
                    </m:r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1-</m:t>
                    </m:r>
                    <m:sSup>
                      <m:sSupPr>
                        <m:ctrlPr>
                          <w:rPr>
                            <w:rFonts w:ascii="Cambria Math" w:eastAsia="Calibri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Calibri" w:hAnsi="Cambria Math" w:cs="Times New Roman"/>
                            <w:sz w:val="28"/>
                            <w:szCs w:val="28"/>
                            <w:lang w:val="uk-UA"/>
                          </w:rPr>
                          <m:t>p</m:t>
                        </m:r>
                      </m:e>
                      <m:sup>
                        <m:r>
                          <w:rPr>
                            <w:rFonts w:ascii="Cambria Math" w:eastAsia="Calibri" w:hAnsi="Cambria Math" w:cs="Times New Roman"/>
                            <w:sz w:val="28"/>
                            <w:szCs w:val="28"/>
                            <w:lang w:val="uk-UA"/>
                          </w:rPr>
                          <m:t>m</m:t>
                        </m:r>
                      </m:sup>
                    </m:sSup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(1+</m:t>
                    </m:r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m</m:t>
                    </m:r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-</m:t>
                    </m:r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mp</m:t>
                    </m:r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)</m:t>
                    </m:r>
                  </m:num>
                  <m:den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n</m:t>
                    </m:r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!*</m:t>
                    </m:r>
                    <m:sSup>
                      <m:sSupPr>
                        <m:ctrlPr>
                          <w:rPr>
                            <w:rFonts w:ascii="Cambria Math" w:eastAsia="Calibri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Calibri" w:hAnsi="Cambria Math" w:cs="Times New Roman"/>
                            <w:sz w:val="28"/>
                            <w:szCs w:val="28"/>
                            <w:lang w:val="uk-UA"/>
                          </w:rPr>
                          <m:t>(1-</m:t>
                        </m:r>
                        <m:r>
                          <w:rPr>
                            <w:rFonts w:ascii="Cambria Math" w:eastAsia="Calibri" w:hAnsi="Cambria Math" w:cs="Times New Roman"/>
                            <w:sz w:val="28"/>
                            <w:szCs w:val="28"/>
                            <w:lang w:val="uk-UA"/>
                          </w:rPr>
                          <m:t>p</m:t>
                        </m:r>
                        <m:r>
                          <w:rPr>
                            <w:rFonts w:ascii="Cambria Math" w:eastAsia="Calibri" w:hAnsi="Cambria Math" w:cs="Times New Roman"/>
                            <w:sz w:val="28"/>
                            <w:szCs w:val="28"/>
                            <w:lang w:val="uk-UA"/>
                          </w:rPr>
                          <m:t>)</m:t>
                        </m:r>
                      </m:e>
                      <m:sup>
                        <m:r>
                          <w:rPr>
                            <w:rFonts w:ascii="Cambria Math" w:eastAsia="Calibri" w:hAnsi="Cambria Math" w:cs="Times New Roman"/>
                            <w:sz w:val="28"/>
                            <w:szCs w:val="28"/>
                            <w:lang w:val="uk-UA"/>
                          </w:rPr>
                          <m:t>2</m:t>
                        </m:r>
                      </m:sup>
                    </m:sSup>
                  </m:den>
                </m:f>
              </m:e>
              <m:e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0,5</m:t>
                </m:r>
                <m:d>
                  <m:dPr>
                    <m:ctrlPr>
                      <w:rPr>
                        <w:rFonts w:ascii="Cambria Math" w:eastAsia="Calibri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dPr>
                  <m:e>
                    <m:f>
                      <m:fPr>
                        <m:type m:val="lin"/>
                        <m:ctrlPr>
                          <w:rPr>
                            <w:rFonts w:ascii="Cambria Math" w:eastAsia="Calibri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fPr>
                      <m:num>
                        <m:sSup>
                          <m:sSupPr>
                            <m:ctrlPr>
                              <w:rPr>
                                <w:rFonts w:ascii="Cambria Math" w:eastAsia="Calibri" w:hAnsi="Cambria Math" w:cs="Times New Roman"/>
                                <w:i/>
                                <w:sz w:val="28"/>
                                <w:szCs w:val="28"/>
                                <w:lang w:val="uk-UA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eastAsia="Calibri" w:hAnsi="Cambria Math" w:cs="Times New Roman"/>
                                <w:sz w:val="28"/>
                                <w:szCs w:val="28"/>
                                <w:lang w:val="uk-UA"/>
                              </w:rPr>
                              <m:t>n</m:t>
                            </m:r>
                          </m:e>
                          <m:sup>
                            <m:r>
                              <w:rPr>
                                <w:rFonts w:ascii="Cambria Math" w:eastAsia="Calibri" w:hAnsi="Cambria Math" w:cs="Times New Roman"/>
                                <w:sz w:val="28"/>
                                <w:szCs w:val="28"/>
                                <w:lang w:val="uk-UA"/>
                              </w:rPr>
                              <m:t>n</m:t>
                            </m:r>
                          </m:sup>
                        </m:sSup>
                      </m:num>
                      <m:den>
                        <m:r>
                          <w:rPr>
                            <w:rFonts w:ascii="Cambria Math" w:eastAsia="Calibri" w:hAnsi="Cambria Math" w:cs="Times New Roman"/>
                            <w:sz w:val="28"/>
                            <w:szCs w:val="28"/>
                            <w:lang w:val="uk-UA"/>
                          </w:rPr>
                          <m:t>n</m:t>
                        </m:r>
                        <m:r>
                          <w:rPr>
                            <w:rFonts w:ascii="Cambria Math" w:eastAsia="Calibri" w:hAnsi="Cambria Math" w:cs="Times New Roman"/>
                            <w:sz w:val="28"/>
                            <w:szCs w:val="28"/>
                            <w:lang w:val="uk-UA"/>
                          </w:rPr>
                          <m:t>!</m:t>
                        </m:r>
                      </m:den>
                    </m:f>
                  </m:e>
                </m:d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m</m:t>
                </m:r>
                <m:d>
                  <m:dPr>
                    <m:ctrlPr>
                      <w:rPr>
                        <w:rFonts w:ascii="Cambria Math" w:eastAsia="Calibri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dPr>
                  <m:e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m</m:t>
                    </m:r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+1</m:t>
                    </m:r>
                  </m:e>
                </m:d>
                <m:sSub>
                  <m:sSubPr>
                    <m:ctrlPr>
                      <w:rPr>
                        <w:rFonts w:ascii="Cambria Math" w:eastAsia="Calibri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sSubPr>
                  <m:e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p</m:t>
                    </m:r>
                  </m:e>
                  <m:sub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0</m:t>
                    </m:r>
                  </m:sub>
                </m:sSub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 xml:space="preserve">, </m:t>
                </m:r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p</m:t>
                </m:r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=1.</m:t>
                </m:r>
              </m:e>
            </m:eqArr>
          </m:e>
        </m:d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p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n</m:t>
            </m:r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+1</m:t>
            </m:r>
          </m:sup>
        </m:sSup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0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 xml:space="preserve">, </m:t>
        </m:r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p</m:t>
        </m:r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≠1,</m:t>
        </m:r>
      </m:oMath>
      <w:r w:rsidR="007E4C8A"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w:r w:rsidR="007E4C8A" w:rsidRPr="00536516">
        <w:rPr>
          <w:rFonts w:ascii="Times New Roman" w:hAnsi="Times New Roman" w:cs="Times New Roman"/>
          <w:sz w:val="28"/>
          <w:szCs w:val="28"/>
          <w:lang w:val="uk-UA"/>
        </w:rPr>
        <w:tab/>
        <w:t>(3.22)</w:t>
      </w:r>
    </w:p>
    <w:p w14:paraId="2A99DF93" w14:textId="77777777" w:rsidR="00834F3B" w:rsidRPr="00536516" w:rsidRDefault="00834F3B" w:rsidP="002F0B15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452299BA" w14:textId="3E2C446C" w:rsidR="007E4C8A" w:rsidRPr="00536516" w:rsidRDefault="00377A91" w:rsidP="00834F3B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На рисунку </w:t>
      </w:r>
      <w:r w:rsidR="00834F3B" w:rsidRPr="00536516">
        <w:rPr>
          <w:rFonts w:ascii="Times New Roman" w:hAnsi="Times New Roman" w:cs="Times New Roman"/>
          <w:sz w:val="28"/>
          <w:szCs w:val="28"/>
          <w:lang w:val="uk-UA"/>
        </w:rPr>
        <w:t>3.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6</w:t>
      </w:r>
      <w:r w:rsidR="00834F3B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представлений графік </w:t>
      </w:r>
      <w:r w:rsidR="007E4C8A" w:rsidRPr="00536516">
        <w:rPr>
          <w:rFonts w:ascii="Times New Roman" w:hAnsi="Times New Roman" w:cs="Times New Roman"/>
          <w:sz w:val="28"/>
          <w:szCs w:val="28"/>
          <w:lang w:val="uk-UA"/>
        </w:rPr>
        <w:t>залежностей середньо</w:t>
      </w:r>
      <w:r w:rsidR="00834F3B" w:rsidRPr="00536516">
        <w:rPr>
          <w:rFonts w:ascii="Times New Roman" w:hAnsi="Times New Roman" w:cs="Times New Roman"/>
          <w:sz w:val="28"/>
          <w:szCs w:val="28"/>
          <w:lang w:val="uk-UA"/>
        </w:rPr>
        <w:t>ї кількості запитів, що чекають</w:t>
      </w:r>
      <w:r w:rsidR="007E4C8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34F3B" w:rsidRPr="00536516">
        <w:rPr>
          <w:rFonts w:ascii="Times New Roman" w:hAnsi="Times New Roman" w:cs="Times New Roman"/>
          <w:sz w:val="28"/>
          <w:szCs w:val="28"/>
          <w:lang w:val="uk-UA"/>
        </w:rPr>
        <w:t>на обслуговування</w:t>
      </w:r>
      <w:r w:rsidR="007E4C8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34F3B" w:rsidRPr="00536516">
        <w:rPr>
          <w:rFonts w:ascii="Times New Roman" w:hAnsi="Times New Roman" w:cs="Times New Roman"/>
          <w:sz w:val="28"/>
          <w:szCs w:val="28"/>
          <w:lang w:val="uk-UA"/>
        </w:rPr>
        <w:t>у системі масового обслуговування ρ,  з різними значеннями</w:t>
      </w:r>
      <w:r w:rsidR="007E4C8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кі</w:t>
      </w:r>
      <w:r w:rsidR="00834F3B" w:rsidRPr="00536516">
        <w:rPr>
          <w:rFonts w:ascii="Times New Roman" w:hAnsi="Times New Roman" w:cs="Times New Roman"/>
          <w:sz w:val="28"/>
          <w:szCs w:val="28"/>
          <w:lang w:val="uk-UA"/>
        </w:rPr>
        <w:t>лькості</w:t>
      </w:r>
      <w:r w:rsidR="007E4C8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каналів n і однаковою кількістю місць очікування m = 7.</w:t>
      </w:r>
    </w:p>
    <w:p w14:paraId="5B704079" w14:textId="712352E3" w:rsidR="007E4C8A" w:rsidRPr="00536516" w:rsidRDefault="007E4C8A" w:rsidP="002F0B15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uk-UA"/>
        </w:rPr>
      </w:pPr>
    </w:p>
    <w:p w14:paraId="732FB198" w14:textId="64AF7858" w:rsidR="004E4C40" w:rsidRPr="00536516" w:rsidRDefault="00834F3B" w:rsidP="00834F3B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536516">
        <w:rPr>
          <w:rFonts w:ascii="Times New Roman" w:eastAsia="Calibri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3AA8C27A" wp14:editId="77399B7B">
            <wp:extent cx="5295900" cy="31051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310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3FCC7C" w14:textId="77777777" w:rsidR="00834F3B" w:rsidRPr="00536516" w:rsidRDefault="00834F3B" w:rsidP="00834F3B">
      <w:pPr>
        <w:pStyle w:val="a8"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14:paraId="780EC3BA" w14:textId="363ECE70" w:rsidR="00834F3B" w:rsidRPr="00536516" w:rsidRDefault="001E4486" w:rsidP="00834F3B">
      <w:pPr>
        <w:pStyle w:val="a8"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Рис. 3.6</w:t>
      </w:r>
      <w:r w:rsidR="007E4C8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– Залежність </w:t>
      </w:r>
      <w:r w:rsidR="00834F3B" w:rsidRPr="00536516">
        <w:rPr>
          <w:rFonts w:ascii="Times New Roman" w:hAnsi="Times New Roman" w:cs="Times New Roman"/>
          <w:sz w:val="28"/>
          <w:szCs w:val="28"/>
          <w:lang w:val="uk-UA"/>
        </w:rPr>
        <w:t>середньої кількість запитів у черзі на обслуговування</w:t>
      </w:r>
      <w:r w:rsidR="00AC3973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від кількості каналів</w:t>
      </w:r>
    </w:p>
    <w:p w14:paraId="7C663BDE" w14:textId="59171F38" w:rsidR="00C74DB9" w:rsidRPr="00536516" w:rsidRDefault="007E4C8A" w:rsidP="00834F3B">
      <w:pPr>
        <w:pStyle w:val="a8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Зрозуміло, що</w:t>
      </w:r>
      <w:r w:rsidR="00AC3973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за умови, коли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m:oMath>
        <m:r>
          <w:rPr>
            <w:rFonts w:ascii="Cambria Math" w:hAnsi="Cambria Math" w:cs="Times New Roman"/>
            <w:sz w:val="28"/>
            <w:szCs w:val="28"/>
            <w:lang w:val="uk-UA"/>
          </w:rPr>
          <m:t>p≥0,25</m:t>
        </m:r>
      </m:oMath>
      <w:r w:rsidR="001E4486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AC3973" w:rsidRPr="00536516">
        <w:rPr>
          <w:rFonts w:ascii="Times New Roman" w:hAnsi="Times New Roman" w:cs="Times New Roman"/>
          <w:sz w:val="28"/>
          <w:szCs w:val="28"/>
          <w:lang w:val="uk-UA"/>
        </w:rPr>
        <w:t>довжина</w:t>
      </w:r>
      <w:r w:rsidR="001E4486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черги значно збільшується; при збільшенні </w:t>
      </w:r>
      <w:r w:rsidRPr="00536516">
        <w:rPr>
          <w:rFonts w:ascii="Times New Roman" w:hAnsi="Times New Roman" w:cs="Times New Roman"/>
          <w:i/>
          <w:sz w:val="28"/>
          <w:szCs w:val="28"/>
          <w:lang w:val="uk-UA"/>
        </w:rPr>
        <w:t>n</w:t>
      </w:r>
      <w:r w:rsidR="00AC3973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і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AC3973" w:rsidRPr="00536516">
        <w:rPr>
          <w:rFonts w:ascii="Times New Roman" w:hAnsi="Times New Roman" w:cs="Times New Roman"/>
          <w:sz w:val="28"/>
          <w:szCs w:val="28"/>
          <w:lang w:val="uk-UA"/>
        </w:rPr>
        <w:t>однаковому значені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AC3973" w:rsidRPr="00536516">
        <w:rPr>
          <w:rFonts w:ascii="Times New Roman" w:hAnsi="Times New Roman" w:cs="Times New Roman"/>
          <w:sz w:val="28"/>
          <w:szCs w:val="28"/>
          <w:lang w:val="uk-UA"/>
        </w:rPr>
        <w:t>ρ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L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q</m:t>
            </m:r>
          </m:sub>
        </m:sSub>
      </m:oMath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вона також різко збільшується, а потім збільшення сповільнюється.</w:t>
      </w:r>
    </w:p>
    <w:p w14:paraId="7913B2A6" w14:textId="342EE194" w:rsidR="007E4C8A" w:rsidRPr="00536516" w:rsidRDefault="00377A91" w:rsidP="00AC3973">
      <w:pPr>
        <w:pStyle w:val="a8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На рисунку </w:t>
      </w:r>
      <w:r w:rsidR="00AC3973" w:rsidRPr="00536516">
        <w:rPr>
          <w:rFonts w:ascii="Times New Roman" w:hAnsi="Times New Roman" w:cs="Times New Roman"/>
          <w:sz w:val="28"/>
          <w:szCs w:val="28"/>
          <w:lang w:val="uk-UA"/>
        </w:rPr>
        <w:t>3.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7</w:t>
      </w:r>
      <w:r w:rsidR="007E4C8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AC3973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представлений графік залежностей середньої кількості запитів, які очікують у черзі на обслуговування від навантаження всієї СМО ρ при різній кількості місць очікування. </w:t>
      </w:r>
    </w:p>
    <w:p w14:paraId="468C1E03" w14:textId="6619025F" w:rsidR="00C74DB9" w:rsidRPr="00536516" w:rsidRDefault="00AC3973" w:rsidP="002F0B15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536516">
        <w:rPr>
          <w:rFonts w:ascii="Times New Roman" w:eastAsia="Calibri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687CDECF" wp14:editId="32AAA7CB">
            <wp:extent cx="4102873" cy="2625473"/>
            <wp:effectExtent l="0" t="0" r="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 rotWithShape="1"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037"/>
                    <a:stretch/>
                  </pic:blipFill>
                  <pic:spPr bwMode="auto">
                    <a:xfrm>
                      <a:off x="0" y="0"/>
                      <a:ext cx="4106017" cy="2627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E26A6F" w14:textId="41D219A7" w:rsidR="00AC3973" w:rsidRPr="00536516" w:rsidRDefault="00AC3973" w:rsidP="002F0B15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>Рис. 3.7 - Графічна залежність середньої кількості запитів, які очікують у черзі на обслуговування від навантаження всієї СМО</w:t>
      </w:r>
    </w:p>
    <w:p w14:paraId="5750BA43" w14:textId="77777777" w:rsidR="001C5063" w:rsidRPr="00536516" w:rsidRDefault="00A91AA8" w:rsidP="00A91AA8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Зрозумілим є те, що загальна кількість </w:t>
      </w:r>
      <w:r w:rsidR="007E4C8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місць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для </w:t>
      </w:r>
      <w:r w:rsidR="007E4C8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очікування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чинить суттєвий вплив</w:t>
      </w:r>
      <w:r w:rsidR="007E4C8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на довжину черги в системі. У міру збільшення </w:t>
      </w:r>
      <w:r w:rsidR="001C5063"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m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L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q</m:t>
            </m:r>
          </m:sub>
        </m:sSub>
      </m:oMath>
      <w:r w:rsidR="001C5063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вона також збільшується, а м</w:t>
      </w:r>
      <w:r w:rsidR="007E4C8A" w:rsidRPr="00536516">
        <w:rPr>
          <w:rFonts w:ascii="Times New Roman" w:hAnsi="Times New Roman" w:cs="Times New Roman"/>
          <w:sz w:val="28"/>
          <w:szCs w:val="28"/>
          <w:lang w:val="uk-UA"/>
        </w:rPr>
        <w:t>енш</w:t>
      </w:r>
      <w:r w:rsidR="001C5063" w:rsidRPr="00536516">
        <w:rPr>
          <w:rFonts w:ascii="Times New Roman" w:hAnsi="Times New Roman" w:cs="Times New Roman"/>
          <w:sz w:val="28"/>
          <w:szCs w:val="28"/>
          <w:lang w:val="uk-UA"/>
        </w:rPr>
        <w:t>а</w:t>
      </w:r>
      <w:r w:rsidR="007E4C8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C5063" w:rsidRPr="00536516">
        <w:rPr>
          <w:rFonts w:ascii="Times New Roman" w:hAnsi="Times New Roman" w:cs="Times New Roman"/>
          <w:sz w:val="28"/>
          <w:szCs w:val="28"/>
          <w:lang w:val="uk-UA"/>
        </w:rPr>
        <w:t>кількість заявок відхиляється</w:t>
      </w:r>
      <w:r w:rsidR="007E4C8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</w:p>
    <w:p w14:paraId="65E8A00E" w14:textId="4166D65A" w:rsidR="001C5063" w:rsidRPr="00536516" w:rsidRDefault="001C5063" w:rsidP="005452A5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>Встановимо середнє значення зайнятих обслуговуванням каналів –</w:t>
      </w:r>
      <w:r w:rsidRPr="00536516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n</w:t>
      </w:r>
      <w:r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, а відповідно, і середню кількість запитів, що обслуговуються. Кожен зайнятий канал обслуговує в середньому </w:t>
      </w:r>
      <m:oMath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μ</m:t>
        </m:r>
      </m:oMath>
      <w:r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запитів за одиницю часу, а СМО загалом –</w:t>
      </w:r>
      <w:r w:rsidRPr="00536516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A </w:t>
      </w:r>
      <w:r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запитів. Поділивши </w:t>
      </w:r>
      <w:r w:rsidRPr="00536516">
        <w:rPr>
          <w:rFonts w:ascii="Times New Roman" w:eastAsia="Calibri" w:hAnsi="Times New Roman" w:cs="Times New Roman"/>
          <w:i/>
          <w:sz w:val="28"/>
          <w:szCs w:val="28"/>
          <w:lang w:val="uk-UA"/>
        </w:rPr>
        <w:t>A</w:t>
      </w:r>
      <w:r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на </w:t>
      </w:r>
      <m:oMath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μ</m:t>
        </m:r>
      </m:oMath>
      <w:r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, </w:t>
      </w:r>
      <w:r w:rsidR="00BB55C9"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>знайдемо значення показника</w:t>
      </w:r>
      <w:r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Pr="00536516">
        <w:rPr>
          <w:rFonts w:ascii="Times New Roman" w:eastAsia="Calibri" w:hAnsi="Times New Roman" w:cs="Times New Roman"/>
          <w:i/>
          <w:sz w:val="28"/>
          <w:szCs w:val="28"/>
          <w:lang w:val="uk-UA"/>
        </w:rPr>
        <w:t>n</w:t>
      </w:r>
      <w:r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:</w:t>
      </w:r>
    </w:p>
    <w:p w14:paraId="65A66DA5" w14:textId="77777777" w:rsidR="00BB55C9" w:rsidRPr="00536516" w:rsidRDefault="00BB55C9" w:rsidP="005452A5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6D908F93" w14:textId="7338D092" w:rsidR="007E4C8A" w:rsidRPr="00536516" w:rsidRDefault="007E4C8A" w:rsidP="005452A5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m:oMath>
        <m:acc>
          <m:accPr>
            <m:chr m:val="̅"/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acc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n</m:t>
            </m:r>
          </m:e>
        </m:acc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=</m:t>
        </m:r>
        <m:f>
          <m:f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fPr>
          <m:num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A</m:t>
            </m:r>
          </m:num>
          <m:den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μ</m:t>
            </m:r>
          </m:den>
        </m:f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=</m:t>
        </m:r>
        <m:f>
          <m:f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fPr>
          <m:num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λ</m:t>
            </m:r>
            <m:d>
              <m:dPr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  <w:lang w:val="uk-UA"/>
                  </w:rPr>
                </m:ctrlPr>
              </m:dPr>
              <m:e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1-</m:t>
                </m:r>
                <m:d>
                  <m:dPr>
                    <m:ctrlPr>
                      <w:rPr>
                        <w:rFonts w:ascii="Cambria Math" w:eastAsia="Calibri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dPr>
                  <m:e>
                    <m:f>
                      <m:fPr>
                        <m:type m:val="lin"/>
                        <m:ctrlPr>
                          <w:rPr>
                            <w:rFonts w:ascii="Cambria Math" w:eastAsia="Calibri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fPr>
                      <m:num>
                        <m:sSup>
                          <m:sSupPr>
                            <m:ctrlPr>
                              <w:rPr>
                                <w:rFonts w:ascii="Cambria Math" w:eastAsia="Calibri" w:hAnsi="Cambria Math" w:cs="Times New Roman"/>
                                <w:i/>
                                <w:sz w:val="28"/>
                                <w:szCs w:val="28"/>
                                <w:lang w:val="uk-UA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eastAsia="Calibri" w:hAnsi="Cambria Math" w:cs="Times New Roman"/>
                                <w:sz w:val="28"/>
                                <w:szCs w:val="28"/>
                                <w:lang w:val="uk-UA"/>
                              </w:rPr>
                              <m:t>n</m:t>
                            </m:r>
                          </m:e>
                          <m:sup>
                            <m:r>
                              <w:rPr>
                                <w:rFonts w:ascii="Cambria Math" w:eastAsia="Calibri" w:hAnsi="Cambria Math" w:cs="Times New Roman"/>
                                <w:sz w:val="28"/>
                                <w:szCs w:val="28"/>
                                <w:lang w:val="uk-UA"/>
                              </w:rPr>
                              <m:t>n</m:t>
                            </m:r>
                          </m:sup>
                        </m:sSup>
                      </m:num>
                      <m:den>
                        <m:r>
                          <w:rPr>
                            <w:rFonts w:ascii="Cambria Math" w:eastAsia="Calibri" w:hAnsi="Cambria Math" w:cs="Times New Roman"/>
                            <w:sz w:val="28"/>
                            <w:szCs w:val="28"/>
                            <w:lang w:val="uk-UA"/>
                          </w:rPr>
                          <m:t>n!</m:t>
                        </m:r>
                      </m:den>
                    </m:f>
                  </m:e>
                </m:d>
                <m:sSup>
                  <m:sSupPr>
                    <m:ctrlPr>
                      <w:rPr>
                        <w:rFonts w:ascii="Cambria Math" w:eastAsia="Calibri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sSupPr>
                  <m:e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p</m:t>
                    </m:r>
                  </m:e>
                  <m:sup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n+m</m:t>
                    </m:r>
                  </m:sup>
                </m:sSup>
                <m:sSub>
                  <m:sSubPr>
                    <m:ctrlPr>
                      <w:rPr>
                        <w:rFonts w:ascii="Cambria Math" w:eastAsia="Calibri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sSubPr>
                  <m:e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p</m:t>
                    </m:r>
                  </m:e>
                  <m:sub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0</m:t>
                    </m:r>
                  </m:sub>
                </m:sSub>
              </m:e>
            </m:d>
          </m:num>
          <m:den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μ</m:t>
            </m:r>
          </m:den>
        </m:f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=np</m:t>
        </m:r>
        <m:d>
          <m:d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d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1-</m:t>
            </m:r>
            <m:d>
              <m:dPr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  <w:lang w:val="uk-UA"/>
                  </w:rPr>
                </m:ctrlPr>
              </m:dPr>
              <m:e>
                <m:f>
                  <m:fPr>
                    <m:type m:val="lin"/>
                    <m:ctrlPr>
                      <w:rPr>
                        <w:rFonts w:ascii="Cambria Math" w:eastAsia="Calibri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Calibri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Calibri" w:hAnsi="Cambria Math" w:cs="Times New Roman"/>
                            <w:sz w:val="28"/>
                            <w:szCs w:val="28"/>
                            <w:lang w:val="uk-UA"/>
                          </w:rPr>
                          <m:t>n</m:t>
                        </m:r>
                      </m:e>
                      <m:sup>
                        <m:r>
                          <w:rPr>
                            <w:rFonts w:ascii="Cambria Math" w:eastAsia="Calibri" w:hAnsi="Cambria Math" w:cs="Times New Roman"/>
                            <w:sz w:val="28"/>
                            <w:szCs w:val="28"/>
                            <w:lang w:val="uk-UA"/>
                          </w:rPr>
                          <m:t>n</m:t>
                        </m:r>
                      </m:sup>
                    </m:sSup>
                  </m:num>
                  <m:den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n!</m:t>
                    </m:r>
                  </m:den>
                </m:f>
              </m:e>
            </m:d>
            <m:sSup>
              <m:sSupPr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  <w:lang w:val="uk-UA"/>
                  </w:rPr>
                </m:ctrlPr>
              </m:sSupPr>
              <m:e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p</m:t>
                </m:r>
              </m:e>
              <m:sup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n+m</m:t>
                </m:r>
              </m:sup>
            </m:sSup>
            <m:sSub>
              <m:sSubPr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  <w:lang w:val="uk-UA"/>
                  </w:rPr>
                </m:ctrlPr>
              </m:sSubPr>
              <m:e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p</m:t>
                </m:r>
              </m:e>
              <m:sub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0</m:t>
                </m:r>
              </m:sub>
            </m:sSub>
          </m:e>
        </m:d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.</m:t>
        </m:r>
      </m:oMath>
      <w:r w:rsidR="00BB55C9" w:rsidRPr="00536516">
        <w:rPr>
          <w:rFonts w:ascii="Times New Roman" w:hAnsi="Times New Roman" w:cs="Times New Roman"/>
          <w:i/>
          <w:sz w:val="28"/>
          <w:szCs w:val="28"/>
          <w:lang w:val="uk-UA"/>
        </w:rPr>
        <w:tab/>
      </w:r>
      <w:r w:rsidR="00644757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    (3.23)</w:t>
      </w:r>
    </w:p>
    <w:p w14:paraId="3CC92F7A" w14:textId="77777777" w:rsidR="00BB55C9" w:rsidRPr="00536516" w:rsidRDefault="00BB55C9" w:rsidP="005452A5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5DE0E70C" w14:textId="5C4AD1F9" w:rsidR="007E4C8A" w:rsidRPr="00536516" w:rsidRDefault="00BB55C9" w:rsidP="005452A5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Важливим параметром функціонування СМО є показник завантаженості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z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c</m:t>
            </m:r>
          </m:sub>
        </m:sSub>
      </m:oMath>
      <w:r w:rsidRPr="00536516">
        <w:rPr>
          <w:rFonts w:ascii="Times New Roman" w:eastAsia="Times New Roman" w:hAnsi="Times New Roman" w:cs="Times New Roman"/>
          <w:sz w:val="28"/>
          <w:szCs w:val="28"/>
          <w:lang w:val="uk-UA"/>
        </w:rPr>
        <w:t>, який обчислимо за формулою</w:t>
      </w:r>
    </w:p>
    <w:p w14:paraId="3D661BA4" w14:textId="77777777" w:rsidR="00BB55C9" w:rsidRPr="00536516" w:rsidRDefault="00BB55C9" w:rsidP="005452A5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375E89DA" w14:textId="3C404574" w:rsidR="007E4C8A" w:rsidRPr="00536516" w:rsidRDefault="00B46412" w:rsidP="005452A5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z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c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val="uk-UA"/>
          </w:rPr>
          <m:t>=</m:t>
        </m:r>
        <m:f>
          <m:fPr>
            <m:type m:val="lin"/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uk-UA"/>
              </w:rPr>
            </m:ctrlPr>
          </m:fPr>
          <m:num>
            <m:acc>
              <m:accPr>
                <m:chr m:val="̅"/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val="uk-UA"/>
                  </w:rPr>
                </m:ctrlPr>
              </m:accPr>
              <m:e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n</m:t>
                </m:r>
              </m:e>
            </m:acc>
          </m:num>
          <m:den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n</m:t>
            </m:r>
          </m:den>
        </m:f>
        <m:r>
          <w:rPr>
            <w:rFonts w:ascii="Cambria Math" w:eastAsia="Times New Roman" w:hAnsi="Cambria Math" w:cs="Times New Roman"/>
            <w:sz w:val="28"/>
            <w:szCs w:val="28"/>
            <w:lang w:val="uk-UA"/>
          </w:rPr>
          <m:t>=</m:t>
        </m:r>
        <m:r>
          <w:rPr>
            <w:rFonts w:ascii="Cambria Math" w:eastAsia="Times New Roman" w:hAnsi="Cambria Math" w:cs="Times New Roman"/>
            <w:sz w:val="28"/>
            <w:szCs w:val="28"/>
            <w:lang w:val="uk-UA"/>
          </w:rPr>
          <m:t>p</m:t>
        </m:r>
        <m:d>
          <m:d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d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1-</m:t>
            </m:r>
            <m:d>
              <m:dPr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  <w:lang w:val="uk-UA"/>
                  </w:rPr>
                </m:ctrlPr>
              </m:dPr>
              <m:e>
                <m:f>
                  <m:fPr>
                    <m:type m:val="lin"/>
                    <m:ctrlPr>
                      <w:rPr>
                        <w:rFonts w:ascii="Cambria Math" w:eastAsia="Calibri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Calibri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Calibri" w:hAnsi="Cambria Math" w:cs="Times New Roman"/>
                            <w:sz w:val="28"/>
                            <w:szCs w:val="28"/>
                            <w:lang w:val="uk-UA"/>
                          </w:rPr>
                          <m:t>n</m:t>
                        </m:r>
                      </m:e>
                      <m:sup>
                        <m:r>
                          <w:rPr>
                            <w:rFonts w:ascii="Cambria Math" w:eastAsia="Calibri" w:hAnsi="Cambria Math" w:cs="Times New Roman"/>
                            <w:sz w:val="28"/>
                            <w:szCs w:val="28"/>
                            <w:lang w:val="uk-UA"/>
                          </w:rPr>
                          <m:t>n</m:t>
                        </m:r>
                      </m:sup>
                    </m:sSup>
                  </m:num>
                  <m:den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n</m:t>
                    </m:r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!</m:t>
                    </m:r>
                  </m:den>
                </m:f>
              </m:e>
            </m:d>
            <m:sSup>
              <m:sSupPr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  <w:lang w:val="uk-UA"/>
                  </w:rPr>
                </m:ctrlPr>
              </m:sSupPr>
              <m:e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p</m:t>
                </m:r>
              </m:e>
              <m:sup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n</m:t>
                </m:r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+</m:t>
                </m:r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m</m:t>
                </m:r>
              </m:sup>
            </m:sSup>
            <m:sSub>
              <m:sSubPr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  <w:lang w:val="uk-UA"/>
                  </w:rPr>
                </m:ctrlPr>
              </m:sSubPr>
              <m:e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p</m:t>
                </m:r>
              </m:e>
              <m:sub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0</m:t>
                </m:r>
              </m:sub>
            </m:sSub>
          </m:e>
        </m:d>
      </m:oMath>
      <w:r w:rsidR="00644757" w:rsidRPr="00536516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BB55C9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          </w:t>
      </w:r>
      <w:r w:rsidR="00644757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(</w:t>
      </w:r>
      <w:r w:rsidR="00BB55C9" w:rsidRPr="00536516">
        <w:rPr>
          <w:rFonts w:ascii="Times New Roman" w:hAnsi="Times New Roman" w:cs="Times New Roman"/>
          <w:sz w:val="28"/>
          <w:szCs w:val="28"/>
          <w:lang w:val="uk-UA"/>
        </w:rPr>
        <w:t>3.24</w:t>
      </w:r>
      <w:r w:rsidR="007E4C8A" w:rsidRPr="00536516">
        <w:rPr>
          <w:rFonts w:ascii="Times New Roman" w:hAnsi="Times New Roman" w:cs="Times New Roman"/>
          <w:sz w:val="28"/>
          <w:szCs w:val="28"/>
          <w:lang w:val="uk-UA"/>
        </w:rPr>
        <w:t>)</w:t>
      </w:r>
    </w:p>
    <w:p w14:paraId="08B54A83" w14:textId="77777777" w:rsidR="00BB55C9" w:rsidRPr="00536516" w:rsidRDefault="00BB55C9" w:rsidP="005452A5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40DB477D" w14:textId="4335E3A5" w:rsidR="007E4C8A" w:rsidRPr="00536516" w:rsidRDefault="00BB55C9" w:rsidP="005452A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Середнє значення</w:t>
      </w:r>
      <w:r w:rsidR="007E4C8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кільк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ості щодо їх обслуговування та</w:t>
      </w:r>
      <w:r w:rsidR="007E4C8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перебування у черзі визначимо за аналітичною залежністю</w:t>
      </w:r>
    </w:p>
    <w:p w14:paraId="24289055" w14:textId="77777777" w:rsidR="00BB55C9" w:rsidRPr="00536516" w:rsidRDefault="00BB55C9" w:rsidP="005452A5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37525157" w14:textId="1C63D60F" w:rsidR="007E4C8A" w:rsidRPr="00536516" w:rsidRDefault="00B46412" w:rsidP="005452A5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L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s</m:t>
            </m:r>
          </m:sub>
        </m:sSub>
        <m:acc>
          <m:accPr>
            <m:chr m:val="̅"/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uk-UA"/>
              </w:rPr>
            </m:ctrlPr>
          </m:accPr>
          <m:e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val="uk-UA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n</m:t>
                </m:r>
              </m:e>
              <m:sub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z</m:t>
                </m:r>
              </m:sub>
            </m:sSub>
          </m:e>
        </m:acc>
        <m:r>
          <w:rPr>
            <w:rFonts w:ascii="Cambria Math" w:eastAsia="Times New Roman" w:hAnsi="Cambria Math" w:cs="Times New Roman"/>
            <w:sz w:val="28"/>
            <w:szCs w:val="28"/>
            <w:lang w:val="uk-UA"/>
          </w:rPr>
          <m:t>+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L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q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np</m:t>
        </m:r>
        <m:d>
          <m:d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d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1-</m:t>
            </m:r>
            <m:d>
              <m:dPr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  <w:lang w:val="uk-UA"/>
                  </w:rPr>
                </m:ctrlPr>
              </m:dPr>
              <m:e>
                <m:f>
                  <m:fPr>
                    <m:type m:val="lin"/>
                    <m:ctrlPr>
                      <w:rPr>
                        <w:rFonts w:ascii="Cambria Math" w:eastAsia="Calibri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Calibri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Calibri" w:hAnsi="Cambria Math" w:cs="Times New Roman"/>
                            <w:sz w:val="28"/>
                            <w:szCs w:val="28"/>
                            <w:lang w:val="uk-UA"/>
                          </w:rPr>
                          <m:t>n</m:t>
                        </m:r>
                      </m:e>
                      <m:sup>
                        <m:r>
                          <w:rPr>
                            <w:rFonts w:ascii="Cambria Math" w:eastAsia="Calibri" w:hAnsi="Cambria Math" w:cs="Times New Roman"/>
                            <w:sz w:val="28"/>
                            <w:szCs w:val="28"/>
                            <w:lang w:val="uk-UA"/>
                          </w:rPr>
                          <m:t>n</m:t>
                        </m:r>
                      </m:sup>
                    </m:sSup>
                  </m:num>
                  <m:den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n</m:t>
                    </m:r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!</m:t>
                    </m:r>
                  </m:den>
                </m:f>
              </m:e>
            </m:d>
            <m:sSup>
              <m:sSupPr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  <w:lang w:val="uk-UA"/>
                  </w:rPr>
                </m:ctrlPr>
              </m:sSupPr>
              <m:e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p</m:t>
                </m:r>
              </m:e>
              <m:sup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n</m:t>
                </m:r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+</m:t>
                </m:r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m</m:t>
                </m:r>
              </m:sup>
            </m:sSup>
            <m:sSub>
              <m:sSubPr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  <w:lang w:val="uk-UA"/>
                  </w:rPr>
                </m:ctrlPr>
              </m:sSubPr>
              <m:e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p</m:t>
                </m:r>
              </m:e>
              <m:sub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0</m:t>
                </m:r>
              </m:sub>
            </m:sSub>
          </m:e>
        </m:d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+</m:t>
        </m:r>
        <m:f>
          <m:f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fPr>
          <m:num>
            <m:sSup>
              <m:sSupPr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  <w:lang w:val="uk-UA"/>
                  </w:rPr>
                </m:ctrlPr>
              </m:sSupPr>
              <m:e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n</m:t>
                </m:r>
              </m:e>
              <m:sup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n</m:t>
                </m:r>
              </m:sup>
            </m:sSup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*</m:t>
            </m:r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1-</m:t>
            </m:r>
            <m:sSup>
              <m:sSupPr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  <w:lang w:val="uk-UA"/>
                  </w:rPr>
                </m:ctrlPr>
              </m:sSupPr>
              <m:e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p</m:t>
                </m:r>
              </m:e>
              <m:sup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m</m:t>
                </m:r>
              </m:sup>
            </m:sSup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(1+</m:t>
            </m:r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m</m:t>
            </m:r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-</m:t>
            </m:r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mp</m:t>
            </m:r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)</m:t>
            </m:r>
          </m:num>
          <m:den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n</m:t>
            </m:r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!*</m:t>
            </m:r>
            <m:sSup>
              <m:sSupPr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  <w:lang w:val="uk-UA"/>
                  </w:rPr>
                </m:ctrlPr>
              </m:sSupPr>
              <m:e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(1-</m:t>
                </m:r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p</m:t>
                </m:r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)</m:t>
                </m:r>
              </m:e>
              <m:sup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2</m:t>
                </m:r>
              </m:sup>
            </m:sSup>
          </m:den>
        </m:f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p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n</m:t>
            </m:r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+1</m:t>
            </m:r>
          </m:sup>
        </m:sSup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0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 xml:space="preserve">, </m:t>
        </m:r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p</m:t>
        </m:r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≠1.</m:t>
        </m:r>
      </m:oMath>
      <w:r w:rsidR="00BB55C9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644757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(3.25)</w:t>
      </w:r>
    </w:p>
    <w:p w14:paraId="3D17B3C6" w14:textId="77777777" w:rsidR="00BB55C9" w:rsidRPr="00536516" w:rsidRDefault="00BB55C9" w:rsidP="005452A5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6C0742A8" w14:textId="1F2BBE83" w:rsidR="007E4C8A" w:rsidRPr="00536516" w:rsidRDefault="00BB55C9" w:rsidP="005452A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Показник середнього</w:t>
      </w:r>
      <w:r w:rsidR="007E4C8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час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у</w:t>
      </w:r>
      <w:r w:rsidR="007E4C8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очікування запиту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у</w:t>
      </w:r>
      <w:r w:rsidR="007E4C8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черзі визначається за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аналітичним виразом</w:t>
      </w:r>
    </w:p>
    <w:p w14:paraId="6C387849" w14:textId="77777777" w:rsidR="00BB55C9" w:rsidRPr="00536516" w:rsidRDefault="00BB55C9" w:rsidP="005452A5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6D950EE1" w14:textId="42A2987C" w:rsidR="007E4C8A" w:rsidRPr="00536516" w:rsidRDefault="007E4C8A" w:rsidP="005452A5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Ʈ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q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=</m:t>
        </m:r>
        <m:f>
          <m:f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fPr>
          <m:num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val="uk-UA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L</m:t>
                </m:r>
              </m:e>
              <m:sub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q</m:t>
                </m:r>
              </m:sub>
            </m:sSub>
          </m:num>
          <m:den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λ</m:t>
            </m:r>
          </m:den>
        </m:f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=</m:t>
        </m:r>
        <m:f>
          <m:f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fPr>
          <m:num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val="uk-UA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L</m:t>
                </m:r>
              </m:e>
              <m:sub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q</m:t>
                </m:r>
              </m:sub>
            </m:sSub>
          </m:num>
          <m:den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nμp</m:t>
            </m:r>
          </m:den>
        </m:f>
      </m:oMath>
      <w:r w:rsidRPr="00536516">
        <w:rPr>
          <w:rFonts w:ascii="Times New Roman" w:hAnsi="Times New Roman" w:cs="Times New Roman"/>
          <w:i/>
          <w:sz w:val="28"/>
          <w:szCs w:val="28"/>
          <w:lang w:val="uk-UA"/>
        </w:rPr>
        <w:t xml:space="preserve">. </w:t>
      </w:r>
      <w:r w:rsidRPr="00536516">
        <w:rPr>
          <w:rFonts w:ascii="Times New Roman" w:hAnsi="Times New Roman" w:cs="Times New Roman"/>
          <w:i/>
          <w:sz w:val="28"/>
          <w:szCs w:val="28"/>
          <w:lang w:val="uk-UA"/>
        </w:rPr>
        <w:tab/>
      </w:r>
      <w:r w:rsidRPr="00536516">
        <w:rPr>
          <w:rFonts w:ascii="Times New Roman" w:hAnsi="Times New Roman" w:cs="Times New Roman"/>
          <w:i/>
          <w:sz w:val="28"/>
          <w:szCs w:val="28"/>
          <w:lang w:val="uk-UA"/>
        </w:rPr>
        <w:tab/>
      </w:r>
      <w:r w:rsidRPr="00536516">
        <w:rPr>
          <w:rFonts w:ascii="Times New Roman" w:hAnsi="Times New Roman" w:cs="Times New Roman"/>
          <w:i/>
          <w:sz w:val="28"/>
          <w:szCs w:val="28"/>
          <w:lang w:val="uk-UA"/>
        </w:rPr>
        <w:tab/>
      </w:r>
      <w:r w:rsidRPr="00536516">
        <w:rPr>
          <w:rFonts w:ascii="Times New Roman" w:hAnsi="Times New Roman" w:cs="Times New Roman"/>
          <w:i/>
          <w:sz w:val="28"/>
          <w:szCs w:val="28"/>
          <w:lang w:val="uk-UA"/>
        </w:rPr>
        <w:tab/>
      </w:r>
      <w:r w:rsidRPr="00536516">
        <w:rPr>
          <w:rFonts w:ascii="Times New Roman" w:hAnsi="Times New Roman" w:cs="Times New Roman"/>
          <w:i/>
          <w:sz w:val="28"/>
          <w:szCs w:val="28"/>
          <w:lang w:val="uk-UA"/>
        </w:rPr>
        <w:tab/>
      </w:r>
      <w:r w:rsidR="00BB55C9" w:rsidRPr="00536516">
        <w:rPr>
          <w:rFonts w:ascii="Times New Roman" w:hAnsi="Times New Roman" w:cs="Times New Roman"/>
          <w:sz w:val="28"/>
          <w:szCs w:val="28"/>
          <w:lang w:val="uk-UA"/>
        </w:rPr>
        <w:t>(3.</w:t>
      </w:r>
      <w:r w:rsidR="00644757" w:rsidRPr="00536516">
        <w:rPr>
          <w:rFonts w:ascii="Times New Roman" w:hAnsi="Times New Roman" w:cs="Times New Roman"/>
          <w:sz w:val="28"/>
          <w:szCs w:val="28"/>
          <w:lang w:val="uk-UA"/>
        </w:rPr>
        <w:t>26)</w:t>
      </w:r>
    </w:p>
    <w:p w14:paraId="4D6B7A69" w14:textId="77777777" w:rsidR="00BB55C9" w:rsidRPr="00536516" w:rsidRDefault="00BB55C9" w:rsidP="005452A5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0A68C4A7" w14:textId="64AF68E9" w:rsidR="007E4C8A" w:rsidRPr="00536516" w:rsidRDefault="00BB55C9" w:rsidP="005452A5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Підставивши вищенаведені залежності у формулу (3.26) отримаємо значення</w:t>
      </w:r>
    </w:p>
    <w:p w14:paraId="704CF855" w14:textId="77777777" w:rsidR="007E4C8A" w:rsidRPr="00536516" w:rsidRDefault="007E4C8A" w:rsidP="005452A5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lastRenderedPageBreak/>
        <w:tab/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Ʈ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q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=</m:t>
        </m:r>
        <m:d>
          <m:dPr>
            <m:begChr m:val="{"/>
            <m:endChr m:val=""/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dPr>
          <m:e>
            <m:eqArr>
              <m:eqArrPr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  <w:lang w:val="uk-UA"/>
                  </w:rPr>
                </m:ctrlPr>
              </m:eqArrPr>
              <m:e>
                <m:f>
                  <m:fPr>
                    <m:ctrlPr>
                      <w:rPr>
                        <w:rFonts w:ascii="Cambria Math" w:eastAsia="Calibri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Calibri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Calibri" w:hAnsi="Cambria Math" w:cs="Times New Roman"/>
                            <w:sz w:val="28"/>
                            <w:szCs w:val="28"/>
                            <w:lang w:val="uk-UA"/>
                          </w:rPr>
                          <m:t>n</m:t>
                        </m:r>
                      </m:e>
                      <m:sup>
                        <m:r>
                          <w:rPr>
                            <w:rFonts w:ascii="Cambria Math" w:eastAsia="Calibri" w:hAnsi="Cambria Math" w:cs="Times New Roman"/>
                            <w:sz w:val="28"/>
                            <w:szCs w:val="28"/>
                            <w:lang w:val="uk-UA"/>
                          </w:rPr>
                          <m:t>n</m:t>
                        </m:r>
                      </m:sup>
                    </m:sSup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*1-</m:t>
                    </m:r>
                    <m:sSup>
                      <m:sSupPr>
                        <m:ctrlPr>
                          <w:rPr>
                            <w:rFonts w:ascii="Cambria Math" w:eastAsia="Calibri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Calibri" w:hAnsi="Cambria Math" w:cs="Times New Roman"/>
                            <w:sz w:val="28"/>
                            <w:szCs w:val="28"/>
                            <w:lang w:val="uk-UA"/>
                          </w:rPr>
                          <m:t>p</m:t>
                        </m:r>
                      </m:e>
                      <m:sup>
                        <m:r>
                          <w:rPr>
                            <w:rFonts w:ascii="Cambria Math" w:eastAsia="Calibri" w:hAnsi="Cambria Math" w:cs="Times New Roman"/>
                            <w:sz w:val="28"/>
                            <w:szCs w:val="28"/>
                            <w:lang w:val="uk-UA"/>
                          </w:rPr>
                          <m:t>m</m:t>
                        </m:r>
                      </m:sup>
                    </m:sSup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(1+m-mp)</m:t>
                    </m:r>
                  </m:num>
                  <m:den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n!*</m:t>
                    </m:r>
                    <m:sSup>
                      <m:sSupPr>
                        <m:ctrlPr>
                          <w:rPr>
                            <w:rFonts w:ascii="Cambria Math" w:eastAsia="Calibri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Calibri" w:hAnsi="Cambria Math" w:cs="Times New Roman"/>
                            <w:sz w:val="28"/>
                            <w:szCs w:val="28"/>
                            <w:lang w:val="uk-UA"/>
                          </w:rPr>
                          <m:t>(1-p)</m:t>
                        </m:r>
                      </m:e>
                      <m:sup>
                        <m:r>
                          <w:rPr>
                            <w:rFonts w:ascii="Cambria Math" w:eastAsia="Calibri" w:hAnsi="Cambria Math" w:cs="Times New Roman"/>
                            <w:sz w:val="28"/>
                            <w:szCs w:val="28"/>
                            <w:lang w:val="uk-UA"/>
                          </w:rPr>
                          <m:t>2</m:t>
                        </m:r>
                      </m:sup>
                    </m:sSup>
                  </m:den>
                </m:f>
              </m:e>
              <m:e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0,5</m:t>
                </m:r>
                <m:d>
                  <m:dPr>
                    <m:ctrlPr>
                      <w:rPr>
                        <w:rFonts w:ascii="Cambria Math" w:eastAsia="Calibri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dPr>
                  <m:e>
                    <m:f>
                      <m:fPr>
                        <m:type m:val="lin"/>
                        <m:ctrlPr>
                          <w:rPr>
                            <w:rFonts w:ascii="Cambria Math" w:eastAsia="Calibri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fPr>
                      <m:num>
                        <m:sSup>
                          <m:sSupPr>
                            <m:ctrlPr>
                              <w:rPr>
                                <w:rFonts w:ascii="Cambria Math" w:eastAsia="Calibri" w:hAnsi="Cambria Math" w:cs="Times New Roman"/>
                                <w:i/>
                                <w:sz w:val="28"/>
                                <w:szCs w:val="28"/>
                                <w:lang w:val="uk-UA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eastAsia="Calibri" w:hAnsi="Cambria Math" w:cs="Times New Roman"/>
                                <w:sz w:val="28"/>
                                <w:szCs w:val="28"/>
                                <w:lang w:val="uk-UA"/>
                              </w:rPr>
                              <m:t>n</m:t>
                            </m:r>
                          </m:e>
                          <m:sup>
                            <m:r>
                              <w:rPr>
                                <w:rFonts w:ascii="Cambria Math" w:eastAsia="Calibri" w:hAnsi="Cambria Math" w:cs="Times New Roman"/>
                                <w:sz w:val="28"/>
                                <w:szCs w:val="28"/>
                                <w:lang w:val="uk-UA"/>
                              </w:rPr>
                              <m:t>n</m:t>
                            </m:r>
                          </m:sup>
                        </m:sSup>
                      </m:num>
                      <m:den>
                        <m:r>
                          <w:rPr>
                            <w:rFonts w:ascii="Cambria Math" w:eastAsia="Calibri" w:hAnsi="Cambria Math" w:cs="Times New Roman"/>
                            <w:sz w:val="28"/>
                            <w:szCs w:val="28"/>
                            <w:lang w:val="uk-UA"/>
                          </w:rPr>
                          <m:t>λn!</m:t>
                        </m:r>
                      </m:den>
                    </m:f>
                  </m:e>
                </m:d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m</m:t>
                </m:r>
                <m:d>
                  <m:dPr>
                    <m:ctrlPr>
                      <w:rPr>
                        <w:rFonts w:ascii="Cambria Math" w:eastAsia="Calibri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dPr>
                  <m:e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m+1</m:t>
                    </m:r>
                  </m:e>
                </m:d>
                <m:sSub>
                  <m:sSubPr>
                    <m:ctrlPr>
                      <w:rPr>
                        <w:rFonts w:ascii="Cambria Math" w:eastAsia="Calibri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sSubPr>
                  <m:e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p</m:t>
                    </m:r>
                  </m:e>
                  <m:sub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0</m:t>
                    </m:r>
                  </m:sub>
                </m:sSub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, p=1.</m:t>
                </m:r>
              </m:e>
            </m:eqArr>
          </m:e>
        </m:d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p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n+1</m:t>
            </m:r>
          </m:sup>
        </m:sSup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0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, p≠1</m:t>
        </m:r>
      </m:oMath>
      <w:r w:rsidR="00644757" w:rsidRPr="00536516">
        <w:rPr>
          <w:rFonts w:ascii="Times New Roman" w:hAnsi="Times New Roman" w:cs="Times New Roman"/>
          <w:sz w:val="28"/>
          <w:szCs w:val="28"/>
          <w:lang w:val="uk-UA"/>
        </w:rPr>
        <w:tab/>
        <w:t xml:space="preserve">       (3.27)</w:t>
      </w:r>
    </w:p>
    <w:p w14:paraId="38589866" w14:textId="77777777" w:rsidR="00BB55C9" w:rsidRPr="00536516" w:rsidRDefault="00BB55C9" w:rsidP="005452A5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66CA25A3" w14:textId="77777777" w:rsidR="007E4C8A" w:rsidRPr="00536516" w:rsidRDefault="007E4C8A" w:rsidP="005452A5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Ʈ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q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=</m:t>
        </m:r>
        <m:d>
          <m:dPr>
            <m:begChr m:val="{"/>
            <m:endChr m:val=""/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dPr>
          <m:e>
            <m:eqArr>
              <m:eqArrPr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  <w:lang w:val="uk-UA"/>
                  </w:rPr>
                </m:ctrlPr>
              </m:eqArrPr>
              <m:e>
                <m:f>
                  <m:fPr>
                    <m:ctrlPr>
                      <w:rPr>
                        <w:rFonts w:ascii="Cambria Math" w:eastAsia="Calibri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Calibri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Calibri" w:hAnsi="Cambria Math" w:cs="Times New Roman"/>
                            <w:sz w:val="28"/>
                            <w:szCs w:val="28"/>
                            <w:lang w:val="uk-UA"/>
                          </w:rPr>
                          <m:t>n</m:t>
                        </m:r>
                      </m:e>
                      <m:sup>
                        <m:r>
                          <w:rPr>
                            <w:rFonts w:ascii="Cambria Math" w:eastAsia="Calibri" w:hAnsi="Cambria Math" w:cs="Times New Roman"/>
                            <w:sz w:val="28"/>
                            <w:szCs w:val="28"/>
                            <w:lang w:val="uk-UA"/>
                          </w:rPr>
                          <m:t>n-1</m:t>
                        </m:r>
                      </m:sup>
                    </m:sSup>
                  </m:num>
                  <m:den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μn!</m:t>
                    </m:r>
                  </m:den>
                </m:f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*</m:t>
                </m:r>
                <m:f>
                  <m:fPr>
                    <m:ctrlPr>
                      <w:rPr>
                        <w:rFonts w:ascii="Cambria Math" w:eastAsia="Calibri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1-</m:t>
                    </m:r>
                    <m:sSup>
                      <m:sSupPr>
                        <m:ctrlPr>
                          <w:rPr>
                            <w:rFonts w:ascii="Cambria Math" w:eastAsia="Calibri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Calibri" w:hAnsi="Cambria Math" w:cs="Times New Roman"/>
                            <w:sz w:val="28"/>
                            <w:szCs w:val="28"/>
                            <w:lang w:val="uk-UA"/>
                          </w:rPr>
                          <m:t>p</m:t>
                        </m:r>
                      </m:e>
                      <m:sup>
                        <m:r>
                          <w:rPr>
                            <w:rFonts w:ascii="Cambria Math" w:eastAsia="Calibri" w:hAnsi="Cambria Math" w:cs="Times New Roman"/>
                            <w:sz w:val="28"/>
                            <w:szCs w:val="28"/>
                            <w:lang w:val="uk-UA"/>
                          </w:rPr>
                          <m:t>m</m:t>
                        </m:r>
                      </m:sup>
                    </m:sSup>
                    <m:d>
                      <m:dPr>
                        <m:ctrlPr>
                          <w:rPr>
                            <w:rFonts w:ascii="Cambria Math" w:eastAsia="Calibri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dPr>
                      <m:e>
                        <m:r>
                          <w:rPr>
                            <w:rFonts w:ascii="Cambria Math" w:eastAsia="Calibri" w:hAnsi="Cambria Math" w:cs="Times New Roman"/>
                            <w:sz w:val="28"/>
                            <w:szCs w:val="28"/>
                            <w:lang w:val="uk-UA"/>
                          </w:rPr>
                          <m:t>1+m-mp</m:t>
                        </m:r>
                      </m:e>
                    </m:d>
                  </m:num>
                  <m:den>
                    <m:sSup>
                      <m:sSupPr>
                        <m:ctrlPr>
                          <w:rPr>
                            <w:rFonts w:ascii="Cambria Math" w:eastAsia="Calibri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eastAsia="Calibri" w:hAnsi="Cambria Math" w:cs="Times New Roman"/>
                                <w:i/>
                                <w:sz w:val="28"/>
                                <w:szCs w:val="28"/>
                                <w:lang w:val="uk-UA"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eastAsia="Calibri" w:hAnsi="Cambria Math" w:cs="Times New Roman"/>
                                <w:sz w:val="28"/>
                                <w:szCs w:val="28"/>
                                <w:lang w:val="uk-UA"/>
                              </w:rPr>
                              <m:t>1-p</m:t>
                            </m:r>
                          </m:e>
                        </m:d>
                      </m:e>
                      <m:sup>
                        <m:r>
                          <w:rPr>
                            <w:rFonts w:ascii="Cambria Math" w:eastAsia="Calibri" w:hAnsi="Cambria Math" w:cs="Times New Roman"/>
                            <w:sz w:val="28"/>
                            <w:szCs w:val="28"/>
                            <w:lang w:val="uk-UA"/>
                          </w:rPr>
                          <m:t>2</m:t>
                        </m:r>
                      </m:sup>
                    </m:sSup>
                  </m:den>
                </m:f>
                <m:sSup>
                  <m:sSupPr>
                    <m:ctrlPr>
                      <w:rPr>
                        <w:rFonts w:ascii="Cambria Math" w:eastAsia="Calibri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sSupPr>
                  <m:e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p</m:t>
                    </m:r>
                  </m:e>
                  <m:sup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n</m:t>
                    </m:r>
                  </m:sup>
                </m:sSup>
                <m:sSub>
                  <m:sSubPr>
                    <m:ctrlPr>
                      <w:rPr>
                        <w:rFonts w:ascii="Cambria Math" w:eastAsia="Calibri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sSubPr>
                  <m:e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p</m:t>
                    </m:r>
                  </m:e>
                  <m:sub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0</m:t>
                    </m:r>
                  </m:sub>
                </m:sSub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,p≠1</m:t>
                </m:r>
              </m:e>
              <m:e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0,5</m:t>
                </m:r>
                <m:d>
                  <m:dPr>
                    <m:ctrlPr>
                      <w:rPr>
                        <w:rFonts w:ascii="Cambria Math" w:eastAsia="Calibri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dPr>
                  <m:e>
                    <m:f>
                      <m:fPr>
                        <m:type m:val="lin"/>
                        <m:ctrlPr>
                          <w:rPr>
                            <w:rFonts w:ascii="Cambria Math" w:eastAsia="Calibri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fPr>
                      <m:num>
                        <m:sSup>
                          <m:sSupPr>
                            <m:ctrlPr>
                              <w:rPr>
                                <w:rFonts w:ascii="Cambria Math" w:eastAsia="Calibri" w:hAnsi="Cambria Math" w:cs="Times New Roman"/>
                                <w:i/>
                                <w:sz w:val="28"/>
                                <w:szCs w:val="28"/>
                                <w:lang w:val="uk-UA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eastAsia="Calibri" w:hAnsi="Cambria Math" w:cs="Times New Roman"/>
                                <w:sz w:val="28"/>
                                <w:szCs w:val="28"/>
                                <w:lang w:val="uk-UA"/>
                              </w:rPr>
                              <m:t>n</m:t>
                            </m:r>
                          </m:e>
                          <m:sup>
                            <m:r>
                              <w:rPr>
                                <w:rFonts w:ascii="Cambria Math" w:eastAsia="Calibri" w:hAnsi="Cambria Math" w:cs="Times New Roman"/>
                                <w:sz w:val="28"/>
                                <w:szCs w:val="28"/>
                                <w:lang w:val="uk-UA"/>
                              </w:rPr>
                              <m:t>n</m:t>
                            </m:r>
                          </m:sup>
                        </m:sSup>
                      </m:num>
                      <m:den>
                        <m:r>
                          <w:rPr>
                            <w:rFonts w:ascii="Cambria Math" w:eastAsia="Calibri" w:hAnsi="Cambria Math" w:cs="Times New Roman"/>
                            <w:sz w:val="28"/>
                            <w:szCs w:val="28"/>
                            <w:lang w:val="uk-UA"/>
                          </w:rPr>
                          <m:t>λn!</m:t>
                        </m:r>
                      </m:den>
                    </m:f>
                  </m:e>
                </m:d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m</m:t>
                </m:r>
                <m:d>
                  <m:dPr>
                    <m:ctrlPr>
                      <w:rPr>
                        <w:rFonts w:ascii="Cambria Math" w:eastAsia="Calibri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dPr>
                  <m:e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m+1</m:t>
                    </m:r>
                  </m:e>
                </m:d>
                <m:sSub>
                  <m:sSubPr>
                    <m:ctrlPr>
                      <w:rPr>
                        <w:rFonts w:ascii="Cambria Math" w:eastAsia="Calibri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sSubPr>
                  <m:e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p</m:t>
                    </m:r>
                  </m:e>
                  <m:sub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0</m:t>
                    </m:r>
                  </m:sub>
                </m:sSub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, p=1.</m:t>
                </m:r>
              </m:e>
            </m:eqArr>
          </m:e>
        </m:d>
      </m:oMath>
      <w:r w:rsidR="00644757"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w:r w:rsidR="00644757"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w:r w:rsidR="00644757"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w:r w:rsidR="00644757" w:rsidRPr="00536516">
        <w:rPr>
          <w:rFonts w:ascii="Times New Roman" w:hAnsi="Times New Roman" w:cs="Times New Roman"/>
          <w:sz w:val="28"/>
          <w:szCs w:val="28"/>
          <w:lang w:val="uk-UA"/>
        </w:rPr>
        <w:tab/>
        <w:t>(3.28)</w:t>
      </w:r>
    </w:p>
    <w:p w14:paraId="39DB4E28" w14:textId="77777777" w:rsidR="00BB55C9" w:rsidRPr="00536516" w:rsidRDefault="00BB55C9" w:rsidP="005452A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4C8AA79A" w14:textId="05591765" w:rsidR="00BB55C9" w:rsidRPr="00536516" w:rsidRDefault="004B5CEC" w:rsidP="005452A5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>Показник середнього</w:t>
      </w:r>
      <w:r w:rsidR="00BB55C9"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час</w:t>
      </w:r>
      <w:r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>у</w:t>
      </w:r>
      <w:r w:rsidR="00BB55C9"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перебування запит</w:t>
      </w:r>
      <w:r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>ів</w:t>
      </w:r>
      <w:r w:rsidR="00BB55C9"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>у</w:t>
      </w:r>
      <w:r w:rsidR="00BB55C9"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>СМО</w:t>
      </w:r>
      <w:r w:rsidR="00BB55C9" w:rsidRPr="0053651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Ʈ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q</m:t>
            </m:r>
          </m:sub>
        </m:sSub>
      </m:oMath>
      <w:r w:rsidR="00BB55C9" w:rsidRPr="00536516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для </w:t>
      </w:r>
      <m:oMath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 xml:space="preserve"> p≠1</m:t>
        </m:r>
      </m:oMath>
      <w:r w:rsidR="00BB55C9" w:rsidRPr="00536516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Pr="00536516">
        <w:rPr>
          <w:rFonts w:ascii="Times New Roman" w:eastAsia="Times New Roman" w:hAnsi="Times New Roman" w:cs="Times New Roman"/>
          <w:sz w:val="28"/>
          <w:szCs w:val="28"/>
          <w:lang w:val="uk-UA"/>
        </w:rPr>
        <w:t>визначимо за аналітичним виразом</w:t>
      </w:r>
    </w:p>
    <w:p w14:paraId="45E327A7" w14:textId="77777777" w:rsidR="004B5CEC" w:rsidRPr="00536516" w:rsidRDefault="004B5CEC" w:rsidP="005452A5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1289C4F1" w14:textId="77777777" w:rsidR="007E4C8A" w:rsidRPr="00536516" w:rsidRDefault="00B46412" w:rsidP="005452A5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 xml:space="preserve">                                         Ʈ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s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val="uk-UA"/>
          </w:rPr>
          <m:t>=</m:t>
        </m:r>
        <m:f>
          <m:f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fPr>
          <m:num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val="uk-UA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L</m:t>
                </m:r>
              </m:e>
              <m:sub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s</m:t>
                </m:r>
              </m:sub>
            </m:sSub>
          </m:num>
          <m:den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λ</m:t>
            </m:r>
          </m:den>
        </m:f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=</m:t>
        </m:r>
        <m:f>
          <m:f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fPr>
          <m:num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val="uk-UA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L</m:t>
                </m:r>
              </m:e>
              <m:sub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s</m:t>
                </m:r>
              </m:sub>
            </m:sSub>
          </m:num>
          <m:den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nμp</m:t>
            </m:r>
          </m:den>
        </m:f>
      </m:oMath>
      <w:r w:rsidR="007E4C8A" w:rsidRPr="00536516">
        <w:rPr>
          <w:rFonts w:ascii="Times New Roman" w:hAnsi="Times New Roman" w:cs="Times New Roman"/>
          <w:sz w:val="28"/>
          <w:szCs w:val="28"/>
          <w:lang w:val="uk-UA"/>
        </w:rPr>
        <w:t>.                                          (3.29)</w:t>
      </w:r>
    </w:p>
    <w:p w14:paraId="367500B8" w14:textId="77777777" w:rsidR="004B5CEC" w:rsidRPr="00536516" w:rsidRDefault="004B5CEC" w:rsidP="005452A5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4A551D9A" w14:textId="6CEA04B0" w:rsidR="007E4C8A" w:rsidRPr="00536516" w:rsidRDefault="00644757" w:rsidP="005452A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Підстановка (3.25) в ( 3.29</w:t>
      </w:r>
      <w:r w:rsidR="007E4C8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) </w:t>
      </w:r>
      <w:r w:rsidR="005452A5" w:rsidRPr="00536516">
        <w:rPr>
          <w:rFonts w:ascii="Times New Roman" w:hAnsi="Times New Roman" w:cs="Times New Roman"/>
          <w:sz w:val="28"/>
          <w:szCs w:val="28"/>
          <w:lang w:val="uk-UA"/>
        </w:rPr>
        <w:t>дає нам вираз</w:t>
      </w:r>
      <w:r w:rsidR="007E4C8A" w:rsidRPr="00536516">
        <w:rPr>
          <w:rFonts w:ascii="Times New Roman" w:hAnsi="Times New Roman" w:cs="Times New Roman"/>
          <w:sz w:val="28"/>
          <w:szCs w:val="28"/>
          <w:lang w:val="uk-UA"/>
        </w:rPr>
        <w:t>:</w:t>
      </w:r>
    </w:p>
    <w:p w14:paraId="68C2C8D3" w14:textId="77777777" w:rsidR="005452A5" w:rsidRPr="00536516" w:rsidRDefault="005452A5" w:rsidP="005452A5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3E5D84CC" w14:textId="0DAB5377" w:rsidR="007E4C8A" w:rsidRPr="00536516" w:rsidRDefault="00B46412" w:rsidP="005452A5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Ʈ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s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val="uk-UA"/>
          </w:rPr>
          <m:t>=</m:t>
        </m:r>
        <m:f>
          <m:fPr>
            <m:type m:val="lin"/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uk-UA"/>
              </w:rPr>
            </m:ctrlPr>
          </m:fPr>
          <m:num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(1-(</m:t>
            </m:r>
            <m:sSup>
              <m:sSup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val="uk-UA"/>
                  </w:rPr>
                </m:ctrlPr>
              </m:sSupPr>
              <m:e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n</m:t>
                </m:r>
              </m:e>
              <m:sup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n</m:t>
                </m:r>
              </m:sup>
            </m:sSup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⁄</m:t>
            </m:r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n</m:t>
            </m:r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 xml:space="preserve">!) </m:t>
            </m:r>
            <m:sSup>
              <m:sSup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val="uk-UA"/>
                  </w:rPr>
                </m:ctrlPr>
              </m:sSupPr>
              <m:e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p</m:t>
                </m:r>
              </m:e>
              <m:sup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n</m:t>
                </m:r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m</m:t>
                </m:r>
              </m:sup>
            </m:sSup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val="uk-UA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p</m:t>
                </m:r>
              </m:e>
              <m:sub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0</m:t>
                </m:r>
              </m:sub>
            </m:sSub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)</m:t>
            </m:r>
          </m:num>
          <m:den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μ</m:t>
            </m:r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+</m:t>
            </m:r>
            <m:f>
              <m:fPr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  <w:lang w:val="uk-UA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="Calibri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sSupPr>
                  <m:e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n</m:t>
                    </m:r>
                  </m:e>
                  <m:sup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n</m:t>
                    </m:r>
                  </m:sup>
                </m:sSup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*</m:t>
                </m:r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1-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sSupPr>
                  <m:e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p</m:t>
                    </m:r>
                  </m:e>
                  <m:sup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m</m:t>
                    </m:r>
                  </m:sup>
                </m:sSup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(1+</m:t>
                </m:r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m</m:t>
                </m:r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-</m:t>
                </m:r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mp</m:t>
                </m:r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)</m:t>
                </m:r>
              </m:num>
              <m:den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n</m:t>
                </m:r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!*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sSupPr>
                  <m:e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λ</m:t>
                    </m:r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(1-</m:t>
                    </m:r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p</m:t>
                    </m:r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)</m:t>
                    </m:r>
                  </m:e>
                  <m:sup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2</m:t>
                    </m:r>
                  </m:sup>
                </m:sSup>
              </m:den>
            </m:f>
          </m:den>
        </m:f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uk-UA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p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n</m:t>
            </m:r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+1</m:t>
            </m:r>
          </m:sup>
        </m:sSup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0</m:t>
            </m:r>
          </m:sub>
        </m:sSub>
      </m:oMath>
      <w:r w:rsidR="007E4C8A" w:rsidRPr="00536516">
        <w:rPr>
          <w:rFonts w:ascii="Times New Roman" w:hAnsi="Times New Roman" w:cs="Times New Roman"/>
          <w:i/>
          <w:sz w:val="28"/>
          <w:szCs w:val="28"/>
          <w:lang w:val="uk-UA"/>
        </w:rPr>
        <w:tab/>
      </w:r>
      <w:r w:rsidR="00644757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  (3.30)</w:t>
      </w:r>
    </w:p>
    <w:p w14:paraId="5CBF3BA6" w14:textId="77777777" w:rsidR="005452A5" w:rsidRPr="00536516" w:rsidRDefault="005452A5" w:rsidP="005452A5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684F8F3E" w14:textId="185EF35F" w:rsidR="007E4C8A" w:rsidRPr="00536516" w:rsidRDefault="00B46412" w:rsidP="005452A5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Ʈ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s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val="uk-UA"/>
          </w:rPr>
          <m:t>=</m:t>
        </m:r>
        <m:f>
          <m:fPr>
            <m:type m:val="lin"/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uk-UA"/>
              </w:rPr>
            </m:ctrlPr>
          </m:fPr>
          <m:num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(1-(</m:t>
            </m:r>
            <m:sSup>
              <m:sSup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val="uk-UA"/>
                  </w:rPr>
                </m:ctrlPr>
              </m:sSupPr>
              <m:e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n</m:t>
                </m:r>
              </m:e>
              <m:sup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n</m:t>
                </m:r>
              </m:sup>
            </m:sSup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⁄</m:t>
            </m:r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n</m:t>
            </m:r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 xml:space="preserve">!) </m:t>
            </m:r>
            <m:sSup>
              <m:sSup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val="uk-UA"/>
                  </w:rPr>
                </m:ctrlPr>
              </m:sSupPr>
              <m:e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p</m:t>
                </m:r>
              </m:e>
              <m:sup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n</m:t>
                </m:r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m</m:t>
                </m:r>
              </m:sup>
            </m:sSup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val="uk-UA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p</m:t>
                </m:r>
              </m:e>
              <m:sub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0</m:t>
                </m:r>
              </m:sub>
            </m:sSub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)</m:t>
            </m:r>
          </m:num>
          <m:den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μ</m:t>
            </m:r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+</m:t>
            </m:r>
            <m:f>
              <m:fPr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  <w:lang w:val="uk-UA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="Calibri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sSupPr>
                  <m:e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n</m:t>
                    </m:r>
                  </m:e>
                  <m:sup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n</m:t>
                    </m:r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-</m:t>
                    </m:r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1</m:t>
                    </m:r>
                  </m:sup>
                </m:sSup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*</m:t>
                </m:r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1-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sSupPr>
                  <m:e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p</m:t>
                    </m:r>
                  </m:e>
                  <m:sup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m</m:t>
                    </m:r>
                  </m:sup>
                </m:sSup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(1+</m:t>
                </m:r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m</m:t>
                </m:r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-</m:t>
                </m:r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mp</m:t>
                </m:r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)</m:t>
                </m:r>
              </m:num>
              <m:den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n</m:t>
                </m:r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!*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sSupPr>
                  <m:e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μ</m:t>
                    </m:r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(1-</m:t>
                    </m:r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p</m:t>
                    </m:r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)</m:t>
                    </m:r>
                  </m:e>
                  <m:sup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uk-UA"/>
                      </w:rPr>
                      <m:t>2</m:t>
                    </m:r>
                  </m:sup>
                </m:sSup>
              </m:den>
            </m:f>
          </m:den>
        </m:f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uk-UA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p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n</m:t>
            </m:r>
          </m:sup>
        </m:sSup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0</m:t>
            </m:r>
          </m:sub>
        </m:sSub>
      </m:oMath>
      <w:r w:rsidR="005452A5" w:rsidRPr="00536516">
        <w:rPr>
          <w:rFonts w:ascii="Times New Roman" w:hAnsi="Times New Roman" w:cs="Times New Roman"/>
          <w:i/>
          <w:sz w:val="28"/>
          <w:szCs w:val="28"/>
          <w:lang w:val="uk-UA"/>
        </w:rPr>
        <w:tab/>
      </w:r>
      <w:r w:rsidR="007E4C8A" w:rsidRPr="00536516">
        <w:rPr>
          <w:rFonts w:ascii="Times New Roman" w:hAnsi="Times New Roman" w:cs="Times New Roman"/>
          <w:i/>
          <w:sz w:val="28"/>
          <w:szCs w:val="28"/>
          <w:lang w:val="uk-UA"/>
        </w:rPr>
        <w:tab/>
      </w:r>
      <w:r w:rsidR="00644757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 (3.31)</w:t>
      </w:r>
    </w:p>
    <w:p w14:paraId="139F2E48" w14:textId="77777777" w:rsidR="005452A5" w:rsidRPr="00536516" w:rsidRDefault="005452A5" w:rsidP="002F0B15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191BB9F9" w14:textId="167DC51E" w:rsidR="005452A5" w:rsidRPr="00536516" w:rsidRDefault="005452A5" w:rsidP="005452A5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eastAsia="Times New Roman" w:hAnsi="Times New Roman" w:cs="Times New Roman"/>
          <w:sz w:val="28"/>
          <w:szCs w:val="28"/>
          <w:lang w:val="uk-UA"/>
        </w:rPr>
        <w:t>При умові, коли система масового обслуговування описує роботу певної економічної системи, у якій обслуговуються запити, то для проведення оптимізації її функціонування можна використати критерій вартості збитків у системі за час</w:t>
      </w:r>
      <w:r w:rsidRPr="00536516">
        <w:rPr>
          <w:rFonts w:ascii="Times New Roman" w:eastAsia="Times New Roman" w:hAnsi="Times New Roman" w:cs="Times New Roman"/>
          <w:i/>
          <w:sz w:val="28"/>
          <w:szCs w:val="28"/>
          <w:lang w:val="uk-UA"/>
        </w:rPr>
        <w:t xml:space="preserve"> Т – G</w:t>
      </w:r>
      <w:r w:rsidR="0029691D" w:rsidRPr="00536516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із використанням формули</w:t>
      </w:r>
    </w:p>
    <w:p w14:paraId="71FFBDAD" w14:textId="77777777" w:rsidR="0029691D" w:rsidRPr="00536516" w:rsidRDefault="0029691D" w:rsidP="005452A5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128A79CD" w14:textId="6E473D23" w:rsidR="007E4C8A" w:rsidRPr="00536516" w:rsidRDefault="007E4C8A" w:rsidP="0029691D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ab/>
      </w:r>
      <m:oMath>
        <m:r>
          <w:rPr>
            <w:rFonts w:ascii="Cambria Math" w:eastAsia="Times New Roman" w:hAnsi="Cambria Math" w:cs="Times New Roman"/>
            <w:sz w:val="28"/>
            <w:szCs w:val="28"/>
            <w:lang w:val="uk-UA"/>
          </w:rPr>
          <m:t>E=</m:t>
        </m:r>
        <m:d>
          <m:d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uk-UA"/>
              </w:rPr>
            </m:ctrlPr>
          </m:dPr>
          <m:e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val="uk-UA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C</m:t>
                </m:r>
              </m:e>
              <m:sub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prost</m:t>
                </m:r>
              </m:sub>
            </m:sSub>
            <m:d>
              <m:d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val="uk-UA"/>
                  </w:rPr>
                </m:ctrlPr>
              </m:dPr>
              <m:e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1-</m:t>
                </m:r>
                <m:sSub>
                  <m:sSub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z</m:t>
                    </m:r>
                  </m:e>
                  <m:sub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c</m:t>
                    </m:r>
                  </m:sub>
                </m:sSub>
              </m:e>
            </m:d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n+</m:t>
            </m:r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val="uk-UA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C</m:t>
                </m:r>
              </m:e>
              <m:sub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q</m:t>
                </m:r>
              </m:sub>
            </m:sSub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val="uk-UA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L</m:t>
                </m:r>
              </m:e>
              <m:sub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q</m:t>
                </m:r>
              </m:sub>
            </m:sSub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+</m:t>
            </m:r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λ</m:t>
            </m:r>
            <m:sSub>
              <m:sSubPr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  <w:lang w:val="uk-UA"/>
                  </w:rPr>
                </m:ctrlPr>
              </m:sSubPr>
              <m:e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C</m:t>
                </m:r>
              </m:e>
              <m:sub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zb</m:t>
                </m:r>
              </m:sub>
            </m:sSub>
            <m:sSub>
              <m:sSubPr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  <w:lang w:val="uk-UA"/>
                  </w:rPr>
                </m:ctrlPr>
              </m:sSubPr>
              <m:e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P</m:t>
                </m:r>
              </m:e>
              <m:sub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vidm</m:t>
                </m:r>
              </m:sub>
            </m:sSub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+</m:t>
            </m:r>
            <m:sSub>
              <m:sSubPr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  <w:lang w:val="uk-UA"/>
                  </w:rPr>
                </m:ctrlPr>
              </m:sSubPr>
              <m:e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C</m:t>
                </m:r>
              </m:e>
              <m:sub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e</m:t>
                </m:r>
              </m:sub>
            </m:sSub>
            <m:sSub>
              <m:sSubPr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  <w:lang w:val="uk-UA"/>
                  </w:rPr>
                </m:ctrlPr>
              </m:sSubPr>
              <m:e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z</m:t>
                </m:r>
              </m:e>
              <m:sub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c</m:t>
                </m:r>
              </m:sub>
            </m:sSub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n</m:t>
            </m: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e>
        </m:d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T,</m:t>
        </m:r>
      </m:oMath>
      <w:r w:rsidR="0029691D" w:rsidRPr="00536516">
        <w:rPr>
          <w:rFonts w:ascii="Times New Roman" w:hAnsi="Times New Roman" w:cs="Times New Roman"/>
          <w:i/>
          <w:sz w:val="28"/>
          <w:szCs w:val="28"/>
          <w:lang w:val="uk-UA"/>
        </w:rPr>
        <w:tab/>
      </w:r>
      <w:r w:rsidRPr="00536516">
        <w:rPr>
          <w:rFonts w:ascii="Times New Roman" w:hAnsi="Times New Roman" w:cs="Times New Roman"/>
          <w:i/>
          <w:sz w:val="28"/>
          <w:szCs w:val="28"/>
          <w:lang w:val="uk-UA"/>
        </w:rPr>
        <w:tab/>
      </w:r>
      <w:r w:rsidR="00644757" w:rsidRPr="00536516">
        <w:rPr>
          <w:rFonts w:ascii="Times New Roman" w:hAnsi="Times New Roman" w:cs="Times New Roman"/>
          <w:sz w:val="28"/>
          <w:szCs w:val="28"/>
          <w:lang w:val="uk-UA"/>
        </w:rPr>
        <w:t>(3.32)</w:t>
      </w:r>
    </w:p>
    <w:p w14:paraId="7B1C955F" w14:textId="77777777" w:rsidR="0029691D" w:rsidRPr="00536516" w:rsidRDefault="0029691D" w:rsidP="002F0B15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258A8996" w14:textId="77777777" w:rsidR="0029691D" w:rsidRPr="00536516" w:rsidRDefault="007E4C8A" w:rsidP="002F0B1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де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C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prost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val="uk-UA"/>
          </w:rPr>
          <m:t xml:space="preserve">- </m:t>
        </m:r>
        <m:r>
          <m:rPr>
            <m:sty m:val="p"/>
          </m:rPr>
          <w:rPr>
            <w:rFonts w:ascii="Cambria Math" w:eastAsia="Times New Roman" w:hAnsi="Cambria Math" w:cs="Times New Roman"/>
            <w:sz w:val="28"/>
            <w:szCs w:val="28"/>
            <w:lang w:val="uk-UA"/>
          </w:rPr>
          <m:t>вартість одиниці простоювання каналу</m:t>
        </m:r>
        <m:r>
          <m:rPr>
            <m:sty m:val="p"/>
          </m:rPr>
          <w:rPr>
            <w:rFonts w:ascii="Cambria Math" w:eastAsia="Times New Roman" w:hAnsi="Times New Roman" w:cs="Times New Roman"/>
            <w:sz w:val="28"/>
            <w:szCs w:val="28"/>
            <w:lang w:val="uk-UA"/>
          </w:rPr>
          <m:t>;</m:t>
        </m:r>
      </m:oMath>
    </w:p>
    <w:p w14:paraId="7D10A509" w14:textId="186847AC" w:rsidR="0029691D" w:rsidRPr="00536516" w:rsidRDefault="0029691D" w:rsidP="002F0B1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C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q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val="uk-UA"/>
          </w:rPr>
          <m:t xml:space="preserve">- </m:t>
        </m:r>
        <m:r>
          <m:rPr>
            <m:sty m:val="p"/>
          </m:rPr>
          <w:rPr>
            <w:rFonts w:ascii="Cambria Math" w:eastAsia="Times New Roman" w:hAnsi="Cambria Math" w:cs="Times New Roman"/>
            <w:sz w:val="28"/>
            <w:szCs w:val="28"/>
            <w:lang w:val="uk-UA"/>
          </w:rPr>
          <m:t>вартість збитків від простоювання запиту в черзі за одиницю часу</m:t>
        </m:r>
        <m:r>
          <m:rPr>
            <m:sty m:val="p"/>
          </m:rPr>
          <w:rPr>
            <w:rFonts w:ascii="Cambria Math" w:hAnsi="Cambria Math" w:cs="Times New Roman"/>
            <w:sz w:val="28"/>
            <w:szCs w:val="28"/>
            <w:lang w:val="uk-UA"/>
          </w:rPr>
          <m:t>;</m:t>
        </m:r>
      </m:oMath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6"/>
                <w:szCs w:val="26"/>
                <w:lang w:val="uk-UA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6"/>
                <w:szCs w:val="26"/>
                <w:lang w:val="uk-UA"/>
              </w:rPr>
              <m:t>C</m:t>
            </m:r>
          </m:e>
          <m:sub>
            <m:r>
              <w:rPr>
                <w:rFonts w:ascii="Cambria Math" w:eastAsia="Times New Roman" w:hAnsi="Cambria Math" w:cs="Times New Roman"/>
                <w:sz w:val="26"/>
                <w:szCs w:val="26"/>
                <w:lang w:val="uk-UA"/>
              </w:rPr>
              <m:t>zb</m:t>
            </m:r>
          </m:sub>
        </m:sSub>
        <m:r>
          <w:rPr>
            <w:rFonts w:ascii="Cambria Math" w:eastAsia="Times New Roman" w:hAnsi="Cambria Math" w:cs="Times New Roman"/>
            <w:sz w:val="26"/>
            <w:szCs w:val="26"/>
            <w:lang w:val="uk-UA"/>
          </w:rPr>
          <m:t>-в</m:t>
        </m:r>
        <m:r>
          <m:rPr>
            <m:sty m:val="p"/>
          </m:rPr>
          <w:rPr>
            <w:rFonts w:ascii="Cambria Math" w:eastAsia="Times New Roman" w:hAnsi="Cambria Math" w:cs="Times New Roman"/>
            <w:sz w:val="26"/>
            <w:szCs w:val="26"/>
            <w:lang w:val="uk-UA"/>
          </w:rPr>
          <m:t>артість збитків від виходу з системи запиту, який не був обслужений</m:t>
        </m:r>
      </m:oMath>
      <w:r w:rsidRPr="00536516">
        <w:rPr>
          <w:rFonts w:ascii="Times New Roman" w:hAnsi="Times New Roman" w:cs="Times New Roman"/>
          <w:sz w:val="26"/>
          <w:szCs w:val="26"/>
          <w:lang w:val="uk-UA"/>
        </w:rPr>
        <w:t>;</w:t>
      </w:r>
    </w:p>
    <w:p w14:paraId="15F405AC" w14:textId="4D5951D1" w:rsidR="0029691D" w:rsidRPr="00536516" w:rsidRDefault="00B46412" w:rsidP="002F0B1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C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е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val="uk-UA"/>
          </w:rPr>
          <m:t xml:space="preserve">- </m:t>
        </m:r>
        <m:r>
          <m:rPr>
            <m:sty m:val="p"/>
          </m:rPr>
          <w:rPr>
            <w:rFonts w:ascii="Cambria Math" w:eastAsia="Times New Roman" w:hAnsi="Cambria Math" w:cs="Times New Roman"/>
            <w:sz w:val="28"/>
            <w:szCs w:val="28"/>
            <w:lang w:val="uk-UA"/>
          </w:rPr>
          <m:t>вартість експлуатації кожного каналу системи за одиницю часу</m:t>
        </m:r>
      </m:oMath>
      <w:r w:rsidR="0029691D" w:rsidRPr="0053651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289EF638" w14:textId="626E5B0A" w:rsidR="0029691D" w:rsidRPr="00536516" w:rsidRDefault="0029691D" w:rsidP="0029691D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eastAsia="Times New Roman" w:hAnsi="Times New Roman" w:cs="Times New Roman"/>
          <w:sz w:val="28"/>
          <w:szCs w:val="28"/>
          <w:lang w:val="uk-UA"/>
        </w:rPr>
        <w:t>В якості критерію оптимізації можна застосовувати прибуток від роботи СМО використовуючи формулу</w:t>
      </w:r>
    </w:p>
    <w:p w14:paraId="61DC7B2D" w14:textId="77777777" w:rsidR="0029691D" w:rsidRPr="00536516" w:rsidRDefault="0029691D" w:rsidP="0029691D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7E0C4EC1" w14:textId="75589DD5" w:rsidR="007E4C8A" w:rsidRPr="00536516" w:rsidRDefault="007E4C8A" w:rsidP="0029691D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m:oMath>
        <m:r>
          <w:rPr>
            <w:rFonts w:ascii="Cambria Math" w:eastAsia="Times New Roman" w:hAnsi="Cambria Math" w:cs="Times New Roman"/>
            <w:sz w:val="28"/>
            <w:szCs w:val="28"/>
            <w:lang w:val="uk-UA"/>
          </w:rPr>
          <m:t>G=</m:t>
        </m:r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λ</m:t>
        </m:r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C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s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oblst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T-</m:t>
        </m:r>
        <m:d>
          <m:d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uk-UA"/>
              </w:rPr>
            </m:ctrlPr>
          </m:dPr>
          <m:e>
            <m:sSub>
              <m:sSubPr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  <w:lang w:val="uk-UA"/>
                  </w:rPr>
                </m:ctrlPr>
              </m:sSubPr>
              <m:e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C</m:t>
                </m:r>
              </m:e>
              <m:sub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prost</m:t>
                </m:r>
              </m:sub>
            </m:sSub>
            <m:d>
              <m:d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val="uk-UA"/>
                  </w:rPr>
                </m:ctrlPr>
              </m:dPr>
              <m:e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1-</m:t>
                </m:r>
                <m:sSub>
                  <m:sSub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z</m:t>
                    </m:r>
                  </m:e>
                  <m:sub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c</m:t>
                    </m:r>
                  </m:sub>
                </m:sSub>
              </m:e>
            </m:d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n+</m:t>
            </m:r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val="uk-UA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C</m:t>
                </m:r>
              </m:e>
              <m:sub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q</m:t>
                </m:r>
              </m:sub>
            </m:sSub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val="uk-UA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L</m:t>
                </m:r>
              </m:e>
              <m:sub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q</m:t>
                </m:r>
              </m:sub>
            </m:sSub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+</m:t>
            </m:r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λ</m:t>
            </m:r>
            <m:sSub>
              <m:sSubPr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  <w:lang w:val="uk-UA"/>
                  </w:rPr>
                </m:ctrlPr>
              </m:sSubPr>
              <m:e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C</m:t>
                </m:r>
              </m:e>
              <m:sub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zb</m:t>
                </m:r>
              </m:sub>
            </m:sSub>
            <m:sSub>
              <m:sSubPr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  <w:lang w:val="uk-UA"/>
                  </w:rPr>
                </m:ctrlPr>
              </m:sSubPr>
              <m:e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P</m:t>
                </m:r>
              </m:e>
              <m:sub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vidm</m:t>
                </m:r>
              </m:sub>
            </m:sSub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+</m:t>
            </m:r>
            <m:sSub>
              <m:sSubPr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  <w:lang w:val="uk-UA"/>
                  </w:rPr>
                </m:ctrlPr>
              </m:sSubPr>
              <m:e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C</m:t>
                </m:r>
              </m:e>
              <m:sub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e</m:t>
                </m:r>
              </m:sub>
            </m:sSub>
            <m:sSub>
              <m:sSubPr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  <w:lang w:val="uk-UA"/>
                  </w:rPr>
                </m:ctrlPr>
              </m:sSubPr>
              <m:e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z</m:t>
                </m:r>
              </m:e>
              <m:sub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uk-UA"/>
                  </w:rPr>
                  <m:t>c</m:t>
                </m:r>
              </m:sub>
            </m:sSub>
            <m:r>
              <w:rPr>
                <w:rFonts w:ascii="Cambria Math" w:eastAsia="Calibri" w:hAnsi="Cambria Math" w:cs="Times New Roman"/>
                <w:sz w:val="28"/>
                <w:szCs w:val="28"/>
                <w:lang w:val="uk-UA"/>
              </w:rPr>
              <m:t>n</m:t>
            </m:r>
          </m:e>
        </m:d>
        <m:r>
          <w:rPr>
            <w:rFonts w:ascii="Cambria Math" w:eastAsia="Calibri" w:hAnsi="Cambria Math" w:cs="Times New Roman"/>
            <w:sz w:val="28"/>
            <w:szCs w:val="28"/>
            <w:lang w:val="uk-UA"/>
          </w:rPr>
          <m:t>T,</m:t>
        </m:r>
      </m:oMath>
      <w:r w:rsidR="00644757" w:rsidRPr="00536516">
        <w:rPr>
          <w:rFonts w:ascii="Times New Roman" w:hAnsi="Times New Roman" w:cs="Times New Roman"/>
          <w:sz w:val="28"/>
          <w:szCs w:val="28"/>
          <w:lang w:val="uk-UA"/>
        </w:rPr>
        <w:tab/>
        <w:t>(3.33)</w:t>
      </w:r>
    </w:p>
    <w:p w14:paraId="3EA78BD7" w14:textId="77777777" w:rsidR="0029691D" w:rsidRPr="00536516" w:rsidRDefault="0029691D" w:rsidP="0029691D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357FADAC" w14:textId="0D8294B0" w:rsidR="0029691D" w:rsidRPr="00536516" w:rsidRDefault="0029691D" w:rsidP="002F0B1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де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C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е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val="uk-UA"/>
          </w:rPr>
          <m:t xml:space="preserve">- </m:t>
        </m:r>
        <m:r>
          <m:rPr>
            <m:sty m:val="p"/>
          </m:rPr>
          <w:rPr>
            <w:rFonts w:ascii="Cambria Math" w:hAnsi="Cambria Math" w:cs="Times New Roman"/>
            <w:sz w:val="28"/>
            <w:szCs w:val="28"/>
            <w:lang w:val="uk-UA"/>
          </w:rPr>
          <m:t>вартісна оцінка щодо обслуговування кожного запиту.</m:t>
        </m:r>
      </m:oMath>
    </w:p>
    <w:p w14:paraId="39364384" w14:textId="3862EBB4" w:rsidR="007E4C8A" w:rsidRPr="00536516" w:rsidRDefault="007E4C8A" w:rsidP="0029691D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Оптимізація може виконуватися як за кіл</w:t>
      </w:r>
      <w:r w:rsidR="0010442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ькістю каналів  обслуговування </w:t>
      </w:r>
      <w:r w:rsidRPr="00536516">
        <w:rPr>
          <w:rFonts w:ascii="Times New Roman" w:hAnsi="Times New Roman" w:cs="Times New Roman"/>
          <w:i/>
          <w:sz w:val="28"/>
          <w:szCs w:val="28"/>
          <w:lang w:val="uk-UA"/>
        </w:rPr>
        <w:t>n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, так і за інтенсивністю обслуговування </w:t>
      </w:r>
      <w:r w:rsidRPr="00536516">
        <w:rPr>
          <w:rFonts w:ascii="Times New Roman" w:hAnsi="Times New Roman" w:cs="Times New Roman"/>
          <w:i/>
          <w:sz w:val="28"/>
          <w:szCs w:val="28"/>
          <w:lang w:val="uk-UA"/>
        </w:rPr>
        <w:t>μ</w:t>
      </w:r>
      <w:r w:rsidR="00762644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якщо цей параметр можна змінити. Також можна розподілити витрати на обслуговування кожного запиту </w:t>
      </w:r>
      <w:proofErr w:type="spellStart"/>
      <w:r w:rsidRPr="00536516">
        <w:rPr>
          <w:rFonts w:ascii="Times New Roman" w:hAnsi="Times New Roman" w:cs="Times New Roman"/>
          <w:i/>
          <w:sz w:val="28"/>
          <w:szCs w:val="28"/>
          <w:lang w:val="uk-UA"/>
        </w:rPr>
        <w:t>C</w:t>
      </w:r>
      <w:r w:rsidR="0029691D" w:rsidRPr="00536516">
        <w:rPr>
          <w:rFonts w:ascii="Times New Roman" w:hAnsi="Times New Roman" w:cs="Times New Roman"/>
          <w:i/>
          <w:sz w:val="28"/>
          <w:szCs w:val="28"/>
          <w:vertAlign w:val="subscript"/>
          <w:lang w:val="uk-UA"/>
        </w:rPr>
        <w:t>s</w:t>
      </w:r>
      <w:proofErr w:type="spellEnd"/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на користь </w:t>
      </w:r>
      <w:r w:rsidRPr="00536516">
        <w:rPr>
          <w:rFonts w:ascii="Times New Roman" w:hAnsi="Times New Roman" w:cs="Times New Roman"/>
          <w:i/>
          <w:sz w:val="28"/>
          <w:szCs w:val="28"/>
          <w:lang w:val="uk-UA"/>
        </w:rPr>
        <w:t>G</w:t>
      </w:r>
      <w:r w:rsidR="0029691D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Оптимізаці</w:t>
      </w:r>
      <w:r w:rsidR="0029691D" w:rsidRPr="00536516">
        <w:rPr>
          <w:rFonts w:ascii="Times New Roman" w:hAnsi="Times New Roman" w:cs="Times New Roman"/>
          <w:sz w:val="28"/>
          <w:szCs w:val="28"/>
          <w:lang w:val="uk-UA"/>
        </w:rPr>
        <w:t>ю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рекомендується викон</w:t>
      </w:r>
      <w:r w:rsidR="0029691D" w:rsidRPr="00536516">
        <w:rPr>
          <w:rFonts w:ascii="Times New Roman" w:hAnsi="Times New Roman" w:cs="Times New Roman"/>
          <w:sz w:val="28"/>
          <w:szCs w:val="28"/>
          <w:lang w:val="uk-UA"/>
        </w:rPr>
        <w:t>увати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чисельними методами</w:t>
      </w:r>
      <w:r w:rsidR="00644757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[</w:t>
      </w:r>
      <w:r w:rsidR="004F3CF1" w:rsidRPr="00536516">
        <w:rPr>
          <w:rFonts w:ascii="Times New Roman" w:hAnsi="Times New Roman" w:cs="Times New Roman"/>
          <w:sz w:val="28"/>
          <w:szCs w:val="28"/>
        </w:rPr>
        <w:t>19, 21</w:t>
      </w:r>
      <w:r w:rsidR="00644757" w:rsidRPr="00536516">
        <w:rPr>
          <w:rFonts w:ascii="Times New Roman" w:hAnsi="Times New Roman" w:cs="Times New Roman"/>
          <w:sz w:val="28"/>
          <w:szCs w:val="28"/>
          <w:lang w:val="uk-UA"/>
        </w:rPr>
        <w:t>].</w:t>
      </w:r>
    </w:p>
    <w:p w14:paraId="71C8ED1A" w14:textId="77777777" w:rsidR="000833FE" w:rsidRPr="00536516" w:rsidRDefault="000833FE" w:rsidP="002F0B15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2ED5AF33" w14:textId="77777777" w:rsidR="0010442A" w:rsidRPr="00536516" w:rsidRDefault="0010442A" w:rsidP="002F0B15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1D98852C" w14:textId="77777777" w:rsidR="00243224" w:rsidRPr="00536516" w:rsidRDefault="00243224" w:rsidP="002F0B1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443CE998" w14:textId="51A7247C" w:rsidR="006B63D3" w:rsidRPr="00536516" w:rsidRDefault="000833FE" w:rsidP="0029691D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b/>
          <w:sz w:val="28"/>
          <w:szCs w:val="28"/>
          <w:lang w:val="uk-UA"/>
        </w:rPr>
        <w:t>3.3</w:t>
      </w:r>
      <w:r w:rsidR="00F546D5" w:rsidRPr="00536516">
        <w:rPr>
          <w:rFonts w:ascii="Times New Roman" w:hAnsi="Times New Roman" w:cs="Times New Roman"/>
          <w:b/>
          <w:sz w:val="28"/>
          <w:szCs w:val="28"/>
          <w:lang w:val="uk-UA"/>
        </w:rPr>
        <w:t>.</w:t>
      </w:r>
      <w:r w:rsidRPr="00536516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29691D" w:rsidRPr="00536516">
        <w:rPr>
          <w:rFonts w:ascii="Times New Roman" w:hAnsi="Times New Roman" w:cs="Times New Roman"/>
          <w:b/>
          <w:sz w:val="28"/>
          <w:szCs w:val="28"/>
          <w:lang w:val="uk-UA"/>
        </w:rPr>
        <w:t>Обґрунтування</w:t>
      </w:r>
      <w:r w:rsidR="006B63D3" w:rsidRPr="00536516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робочих параметрів </w:t>
      </w:r>
      <w:r w:rsidR="00E424E2" w:rsidRPr="00536516">
        <w:rPr>
          <w:rFonts w:ascii="Times New Roman" w:hAnsi="Times New Roman" w:cs="Times New Roman"/>
          <w:b/>
          <w:sz w:val="28"/>
          <w:szCs w:val="28"/>
          <w:lang w:val="uk-UA"/>
        </w:rPr>
        <w:t>зупинок громадського транспорту</w:t>
      </w:r>
    </w:p>
    <w:p w14:paraId="6FDA3C77" w14:textId="77777777" w:rsidR="006B63D3" w:rsidRPr="00536516" w:rsidRDefault="006B63D3" w:rsidP="002F0B15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238E8D76" w14:textId="77777777" w:rsidR="0010442A" w:rsidRPr="00536516" w:rsidRDefault="0010442A" w:rsidP="00762644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14:paraId="224E8FAD" w14:textId="5FFE1E90" w:rsidR="006B63D3" w:rsidRPr="00536516" w:rsidRDefault="006B63D3" w:rsidP="00762644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Сьогодні в місті Рівне функціонує 36 </w:t>
      </w:r>
      <w:r w:rsidR="00762644" w:rsidRPr="0053651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пасажирських автобусних маршрутів</w:t>
      </w:r>
      <w:r w:rsidRPr="0053651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, на яких обслуговують пасажирів в режимі </w:t>
      </w:r>
      <w:r w:rsidR="00762644" w:rsidRPr="0053651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маршрутного</w:t>
      </w:r>
      <w:r w:rsidRPr="0053651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таксі. </w:t>
      </w:r>
      <w:r w:rsidR="00762644" w:rsidRPr="0053651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На маршрутах</w:t>
      </w:r>
      <w:r w:rsidRPr="0053651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в основному використовуються автобуси категорії М3 I класу з малою пасажиромісткістю - "Мерседес", "БАЗ", "Бог</w:t>
      </w:r>
      <w:r w:rsidR="00762644" w:rsidRPr="0053651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дан". Щодня вони виконують до 5</w:t>
      </w:r>
      <w:r w:rsidRPr="0053651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000 </w:t>
      </w:r>
      <w:r w:rsidR="00762644" w:rsidRPr="0053651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оборотних</w:t>
      </w:r>
      <w:r w:rsidRPr="0053651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рейсів. Середня протяжність маршруту по мережі становить 11 км. </w:t>
      </w:r>
    </w:p>
    <w:p w14:paraId="3AEAAFCC" w14:textId="112B88AD" w:rsidR="006B63D3" w:rsidRPr="00536516" w:rsidRDefault="006B63D3" w:rsidP="00762644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Розмір </w:t>
      </w:r>
      <w:r w:rsidR="0010442A" w:rsidRPr="0053651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зупиночної </w:t>
      </w:r>
      <w:r w:rsidRPr="0053651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платформи впливає на ефективність </w:t>
      </w:r>
      <w:r w:rsidR="0010442A" w:rsidRPr="0053651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функціонування</w:t>
      </w:r>
      <w:r w:rsidRPr="0053651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="0010442A" w:rsidRPr="0053651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зупиночного пункту</w:t>
      </w:r>
      <w:r w:rsidRPr="0053651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. </w:t>
      </w:r>
      <w:r w:rsidR="0010442A" w:rsidRPr="0053651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Даний показник</w:t>
      </w:r>
      <w:r w:rsidRPr="0053651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також сильно впливає на комфорт пасажирів.</w:t>
      </w:r>
      <w:r w:rsidR="003503C6" w:rsidRPr="0053651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З точки зору скупчення</w:t>
      </w:r>
      <w:r w:rsidR="00AF46C6" w:rsidRPr="0053651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пасажирів, що </w:t>
      </w:r>
      <w:r w:rsidRPr="0053651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очіку</w:t>
      </w:r>
      <w:r w:rsidR="00AF46C6" w:rsidRPr="0053651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ють громадський транспорт</w:t>
      </w:r>
      <w:r w:rsidRPr="0053651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важливим моментом є ширина </w:t>
      </w:r>
      <w:r w:rsidR="003503C6" w:rsidRPr="0053651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зупиночного пункту</w:t>
      </w:r>
      <w:r w:rsidRPr="0053651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. Для кожної окремої зупинки її довжина не має великого впливу на місткість, так як </w:t>
      </w:r>
      <w:r w:rsidRPr="0053651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lastRenderedPageBreak/>
        <w:t>пасажири, які чекають на посадку, накопичуються в районі дверей автобуса</w:t>
      </w:r>
      <w:r w:rsidR="003503C6" w:rsidRPr="0053651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, а ті пасажири, що виходять із транспортного засобу</w:t>
      </w:r>
      <w:r w:rsidRPr="0053651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швидко </w:t>
      </w:r>
      <w:r w:rsidR="003503C6" w:rsidRPr="0053651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розосереджуються на пункті зупинки</w:t>
      </w:r>
      <w:r w:rsidRPr="0053651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. Але довжина </w:t>
      </w:r>
      <w:r w:rsidR="003503C6" w:rsidRPr="0053651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зупиночного пункту</w:t>
      </w:r>
      <w:r w:rsidRPr="0053651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може </w:t>
      </w:r>
      <w:r w:rsidR="003503C6" w:rsidRPr="0053651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мати важливе значення</w:t>
      </w:r>
      <w:r w:rsidRPr="0053651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, якщо зупинки для кожного напрямку руху знаходяться поруч. Якщо ширина платформи обмежена шириною проїжджої частини, ефективним рішенням може стати розташування зупинок в асиметричному шаховому порядку. Таке розташування збільшує загальну довжину </w:t>
      </w:r>
      <w:r w:rsidR="003503C6" w:rsidRPr="0053651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зупиночного пункту</w:t>
      </w:r>
      <w:r w:rsidRPr="0053651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, але зменшує </w:t>
      </w:r>
      <w:r w:rsidR="003503C6" w:rsidRPr="0053651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її ширину у</w:t>
      </w:r>
      <w:r w:rsidRPr="0053651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два рази (особливо якщо одночасно зупиняються два автобуси). Мінімальна довжина зони очікування пасажир</w:t>
      </w:r>
      <w:r w:rsidR="003503C6" w:rsidRPr="0053651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ів</w:t>
      </w:r>
      <w:r w:rsidRPr="0053651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(</w:t>
      </w:r>
      <w:proofErr w:type="spellStart"/>
      <w:r w:rsidRPr="00536516">
        <w:rPr>
          <w:rFonts w:ascii="Times New Roman" w:hAnsi="Times New Roman" w:cs="Times New Roman"/>
          <w:i/>
          <w:color w:val="000000" w:themeColor="text1"/>
          <w:sz w:val="28"/>
          <w:szCs w:val="28"/>
          <w:lang w:val="uk-UA"/>
        </w:rPr>
        <w:t>L</w:t>
      </w:r>
      <w:r w:rsidRPr="00536516">
        <w:rPr>
          <w:rFonts w:ascii="Times New Roman" w:hAnsi="Times New Roman" w:cs="Times New Roman"/>
          <w:i/>
          <w:color w:val="000000" w:themeColor="text1"/>
          <w:sz w:val="28"/>
          <w:szCs w:val="28"/>
          <w:vertAlign w:val="subscript"/>
          <w:lang w:val="uk-UA"/>
        </w:rPr>
        <w:t>p</w:t>
      </w:r>
      <w:proofErr w:type="spellEnd"/>
      <w:r w:rsidRPr="0053651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) повинна бути більш</w:t>
      </w:r>
      <w:r w:rsidR="003503C6" w:rsidRPr="0053651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а</w:t>
      </w:r>
      <w:r w:rsidRPr="0053651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або </w:t>
      </w:r>
      <w:r w:rsidR="003503C6" w:rsidRPr="0053651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рівна</w:t>
      </w:r>
      <w:r w:rsidRPr="0053651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довжині </w:t>
      </w:r>
      <w:r w:rsidR="003503C6" w:rsidRPr="0053651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пасажирського транспорту</w:t>
      </w:r>
      <w:r w:rsidRPr="0053651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. </w:t>
      </w:r>
    </w:p>
    <w:p w14:paraId="0138AE7F" w14:textId="2E46CEC1" w:rsidR="00C8639D" w:rsidRPr="00536516" w:rsidRDefault="0053017C" w:rsidP="0053017C">
      <w:pPr>
        <w:pStyle w:val="a8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На рисунку 3.8. зображені</w:t>
      </w:r>
      <w:r w:rsidR="00377A91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геометричні параметри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зупиночного пункту для </w:t>
      </w:r>
      <w:r w:rsidR="00377A91" w:rsidRPr="00536516">
        <w:rPr>
          <w:rFonts w:ascii="Times New Roman" w:hAnsi="Times New Roman" w:cs="Times New Roman"/>
          <w:sz w:val="28"/>
          <w:szCs w:val="28"/>
          <w:lang w:val="uk-UA"/>
        </w:rPr>
        <w:t>міського пасажирсько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го транспорту, радіус розвороту</w:t>
      </w:r>
      <w:r w:rsidR="00377A91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автобуса без очікування </w:t>
      </w:r>
      <w:r w:rsidR="0042336A" w:rsidRPr="00536516">
        <w:rPr>
          <w:rFonts w:ascii="Times New Roman" w:hAnsi="Times New Roman" w:cs="Times New Roman"/>
          <w:sz w:val="28"/>
          <w:szCs w:val="28"/>
          <w:lang w:val="uk-UA"/>
        </w:rPr>
        <w:t>виходу іншого автобуса і геометричні параметри посадкової платформи, яка забезпечує місце очікування транспортного засобу для пасажирів і проїзд для інших учасників дорожнього руху.</w:t>
      </w:r>
    </w:p>
    <w:p w14:paraId="4E270061" w14:textId="49467788" w:rsidR="003503C6" w:rsidRPr="00536516" w:rsidRDefault="003503C6" w:rsidP="002F0B15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2F6484A2" wp14:editId="3E4107BA">
            <wp:extent cx="5940425" cy="2690495"/>
            <wp:effectExtent l="0" t="0" r="3175" b="0"/>
            <wp:docPr id="25" name="Рисунок 25" descr="C:\Users\user\Pictures\222222222222222222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9" descr="C:\Users\user\Pictures\222222222222222222222.png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9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ED02CF" w14:textId="0A1F5D8E" w:rsidR="003503C6" w:rsidRPr="00536516" w:rsidRDefault="003503C6" w:rsidP="003503C6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Рис. 3.8. - Параметри зупиночних пунктів міського пасажирського транспорту</w:t>
      </w:r>
    </w:p>
    <w:p w14:paraId="5FD25258" w14:textId="77777777" w:rsidR="003503C6" w:rsidRPr="00536516" w:rsidRDefault="003503C6" w:rsidP="002F0B15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768B0145" w14:textId="698410AB" w:rsidR="0058219E" w:rsidRPr="00536516" w:rsidRDefault="0058219E" w:rsidP="0053017C">
      <w:pPr>
        <w:pStyle w:val="a8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Розрахуємо ймовірність відмови в обслуговуванні</w:t>
      </w:r>
      <w:r w:rsidR="0053017C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пасажирів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з відповідними параметрами </w:t>
      </w:r>
      <w:r w:rsidR="00C8639D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і </w:t>
      </w:r>
      <w:r w:rsidR="0053017C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побудуємо графічну залежність </w:t>
      </w:r>
      <w:r w:rsidR="00377A91" w:rsidRPr="00536516">
        <w:rPr>
          <w:rFonts w:ascii="Times New Roman" w:hAnsi="Times New Roman" w:cs="Times New Roman"/>
          <w:sz w:val="28"/>
          <w:szCs w:val="28"/>
          <w:lang w:val="uk-UA"/>
        </w:rPr>
        <w:t>(рис. 3.9</w:t>
      </w:r>
      <w:r w:rsidR="00F945DF" w:rsidRPr="00536516">
        <w:rPr>
          <w:rFonts w:ascii="Times New Roman" w:hAnsi="Times New Roman" w:cs="Times New Roman"/>
          <w:sz w:val="28"/>
          <w:szCs w:val="28"/>
          <w:lang w:val="uk-UA"/>
        </w:rPr>
        <w:t>.)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 Кількість </w:t>
      </w:r>
      <w:r w:rsidR="0053017C" w:rsidRPr="00536516">
        <w:rPr>
          <w:rFonts w:ascii="Times New Roman" w:hAnsi="Times New Roman" w:cs="Times New Roman"/>
          <w:sz w:val="28"/>
          <w:szCs w:val="28"/>
          <w:lang w:val="uk-UA"/>
        </w:rPr>
        <w:t>каналів для обслуговування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від 4 до 7, довжина черги </w:t>
      </w:r>
      <w:r w:rsidR="0053017C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пасажирів, що очікують на перевезення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від 2 до 5. </w:t>
      </w:r>
    </w:p>
    <w:p w14:paraId="59ECA8E8" w14:textId="7B791C4C" w:rsidR="00C8639D" w:rsidRPr="00536516" w:rsidRDefault="00377A91" w:rsidP="0053017C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m:oMath>
        <m:r>
          <w:rPr>
            <w:rFonts w:ascii="Cambria Math" w:hAnsi="Cambria Math" w:cs="Times New Roman"/>
            <w:sz w:val="28"/>
            <w:szCs w:val="28"/>
            <w:lang w:val="uk-UA"/>
          </w:rPr>
          <w:lastRenderedPageBreak/>
          <m:t xml:space="preserve">                                                          </m:t>
        </m:r>
        <m:sSub>
          <m:sSubPr>
            <m:ctrlPr>
              <w:rPr>
                <w:rFonts w:ascii="Cambria Math" w:hAnsi="Cambria Math" w:cs="Times New Roman"/>
                <w:sz w:val="28"/>
                <w:szCs w:val="28"/>
                <w:lang w:val="uk-UA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uk-UA"/>
              </w:rPr>
              <m:t>P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uk-UA"/>
              </w:rPr>
              <m:t>0</m:t>
            </m:r>
          </m:sub>
        </m:sSub>
        <m:r>
          <m:rPr>
            <m:sty m:val="p"/>
          </m:rPr>
          <w:rPr>
            <w:rFonts w:ascii="Cambria Math" w:hAnsi="Cambria Math" w:cs="Times New Roman"/>
            <w:sz w:val="28"/>
            <w:szCs w:val="28"/>
            <w:lang w:val="uk-UA"/>
          </w:rPr>
          <m:t>=</m:t>
        </m:r>
        <m:f>
          <m:fPr>
            <m:ctrlPr>
              <w:rPr>
                <w:rFonts w:ascii="Cambria Math" w:hAnsi="Cambria Math" w:cs="Times New Roman"/>
                <w:sz w:val="28"/>
                <w:szCs w:val="28"/>
                <w:lang w:val="uk-UA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uk-UA"/>
              </w:rPr>
              <m:t>1</m:t>
            </m:r>
          </m:num>
          <m:den>
            <m:nary>
              <m:naryPr>
                <m:chr m:val="∑"/>
                <m:limLoc m:val="undOvr"/>
                <m:ctrlPr>
                  <w:rPr>
                    <w:rFonts w:ascii="Cambria Math" w:hAnsi="Cambria Math" w:cs="Times New Roman"/>
                    <w:sz w:val="28"/>
                    <w:szCs w:val="28"/>
                    <w:lang w:val="uk-UA"/>
                  </w:rPr>
                </m:ctrlPr>
              </m:naryPr>
              <m:sub>
                <m:sSub>
                  <m:sSubPr>
                    <m:ctrlPr>
                      <w:rPr>
                        <w:rFonts w:ascii="Cambria Math" w:hAnsi="Cambria Math" w:cs="Times New Roman"/>
                        <w:sz w:val="28"/>
                        <w:szCs w:val="28"/>
                        <w:lang w:val="uk-UA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  <w:lang w:val="uk-UA"/>
                      </w:rPr>
                      <m:t>k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  <w:lang w:val="uk-UA"/>
                      </w:rPr>
                      <m:t>0</m:t>
                    </m:r>
                  </m:sub>
                </m:sSub>
              </m:sub>
              <m:sup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  <w:lang w:val="uk-UA"/>
                  </w:rPr>
                  <m:t>n</m:t>
                </m:r>
              </m:sup>
              <m:e>
                <m:f>
                  <m:fPr>
                    <m:ctrlPr>
                      <w:rPr>
                        <w:rFonts w:ascii="Cambria Math" w:hAnsi="Cambria Math" w:cs="Times New Roman"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Cambria Math" w:cs="Times New Roman"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8"/>
                            <w:szCs w:val="28"/>
                            <w:lang w:val="uk-UA"/>
                          </w:rPr>
                          <m:t>n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8"/>
                            <w:szCs w:val="28"/>
                            <w:lang w:val="uk-UA"/>
                          </w:rPr>
                          <m:t>k</m:t>
                        </m:r>
                      </m:sup>
                    </m:sSup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  <w:lang w:val="uk-UA"/>
                      </w:rPr>
                      <m:t>k!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hAnsi="Cambria Math" w:cs="Times New Roman"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Cambria Math" w:cs="Times New Roman"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8"/>
                            <w:szCs w:val="28"/>
                            <w:lang w:val="uk-UA"/>
                          </w:rPr>
                          <m:t>n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8"/>
                            <w:szCs w:val="28"/>
                            <w:lang w:val="uk-UA"/>
                          </w:rPr>
                          <m:t>n</m:t>
                        </m:r>
                      </m:sup>
                    </m:sSup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  <w:lang w:val="uk-UA"/>
                      </w:rPr>
                      <m:t>k!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  <w:lang w:val="uk-UA"/>
                  </w:rPr>
                  <m:t>m</m:t>
                </m:r>
              </m:e>
            </m:nary>
          </m:den>
        </m:f>
        <m:r>
          <w:rPr>
            <w:rFonts w:ascii="Cambria Math" w:hAnsi="Cambria Math" w:cs="Times New Roman"/>
            <w:sz w:val="28"/>
            <w:szCs w:val="28"/>
            <w:lang w:val="uk-UA"/>
          </w:rPr>
          <m:t>.</m:t>
        </m:r>
      </m:oMath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   </w:t>
      </w:r>
      <w:r w:rsidR="0053017C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  (3.34)</w:t>
      </w:r>
    </w:p>
    <w:p w14:paraId="6718A1FF" w14:textId="77777777" w:rsidR="00377A91" w:rsidRPr="00536516" w:rsidRDefault="00377A91" w:rsidP="002F0B15">
      <w:pPr>
        <w:spacing w:after="0" w:line="36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14:paraId="234623DA" w14:textId="09760DBC" w:rsidR="002E3FFB" w:rsidRPr="00536516" w:rsidRDefault="007C3056" w:rsidP="0053017C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Pr="00536516">
        <w:rPr>
          <w:rFonts w:ascii="Times New Roman" w:hAnsi="Times New Roman" w:cs="Times New Roman"/>
          <w:sz w:val="28"/>
          <w:szCs w:val="28"/>
          <w:vertAlign w:val="subscript"/>
          <w:lang w:val="uk-UA"/>
        </w:rPr>
        <w:t>0</w:t>
      </w:r>
      <w:r w:rsidR="002E3FFB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( n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=</w:t>
      </w:r>
      <w:r w:rsidR="002E3FFB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4, m=2) = </w:t>
      </w:r>
      <m:oMath>
        <m:f>
          <m:fPr>
            <m:ctrlP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</m:ctrlPr>
          </m:fPr>
          <m:num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(</m:t>
            </m:r>
            <m:f>
              <m:fPr>
                <m:ctrl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4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0</m:t>
                    </m:r>
                  </m:sup>
                </m:sSup>
              </m:num>
              <m:den>
                <m:r>
                  <m:rPr>
                    <m:sty m:val="p"/>
                  </m:r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0!</m:t>
                </m:r>
              </m:den>
            </m:f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+</m:t>
            </m:r>
            <m:f>
              <m:fPr>
                <m:ctrl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4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1</m:t>
                    </m:r>
                  </m:sup>
                </m:sSup>
              </m:num>
              <m:den>
                <m:r>
                  <m:rPr>
                    <m:sty m:val="p"/>
                  </m:r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1!</m:t>
                </m:r>
              </m:den>
            </m:f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+</m:t>
            </m:r>
            <m:f>
              <m:fPr>
                <m:ctrl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4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2</m:t>
                    </m:r>
                  </m:sup>
                </m:sSup>
              </m:num>
              <m:den>
                <m:r>
                  <m:rPr>
                    <m:sty m:val="p"/>
                  </m:r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2!</m:t>
                </m:r>
              </m:den>
            </m:f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+</m:t>
            </m:r>
            <m:f>
              <m:fPr>
                <m:ctrl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4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3</m:t>
                    </m:r>
                  </m:sup>
                </m:sSup>
              </m:num>
              <m:den>
                <m:r>
                  <m:rPr>
                    <m:sty m:val="p"/>
                  </m:r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3!</m:t>
                </m:r>
              </m:den>
            </m:f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+</m:t>
            </m:r>
            <m:f>
              <m:fPr>
                <m:ctrl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4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4</m:t>
                    </m:r>
                  </m:sup>
                </m:sSup>
              </m:num>
              <m:den>
                <m:r>
                  <m:rPr>
                    <m:sty m:val="p"/>
                  </m:r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4!</m:t>
                </m:r>
              </m:den>
            </m:f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)+</m:t>
            </m:r>
            <m:f>
              <m:fPr>
                <m:ctrl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4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4</m:t>
                    </m:r>
                  </m:sup>
                </m:sSup>
              </m:num>
              <m:den>
                <m:r>
                  <m:rPr>
                    <m:sty m:val="p"/>
                  </m:r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4!</m:t>
                </m:r>
              </m:den>
            </m:f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∙2</m:t>
            </m:r>
          </m:den>
        </m:f>
        <m:r>
          <m:rPr>
            <m:sty m:val="p"/>
          </m:rPr>
          <w:rPr>
            <w:rFonts w:ascii="Cambria Math" w:eastAsia="Times New Roman" w:hAnsi="Cambria Math" w:cs="Times New Roman"/>
            <w:sz w:val="28"/>
            <w:szCs w:val="28"/>
            <w:lang w:val="uk-UA"/>
          </w:rPr>
          <m:t>=</m:t>
        </m:r>
        <m:f>
          <m:fPr>
            <m:ctrlP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</m:ctrlPr>
          </m:fPr>
          <m:num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(</m:t>
            </m:r>
            <m:f>
              <m:fPr>
                <m:ctrl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1</m:t>
                </m:r>
              </m:den>
            </m:f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+</m:t>
            </m:r>
            <m:f>
              <m:fPr>
                <m:ctrl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4</m:t>
                </m:r>
              </m:num>
              <m:den>
                <m:r>
                  <m:rPr>
                    <m:sty m:val="p"/>
                  </m:r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1</m:t>
                </m:r>
              </m:den>
            </m:f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+</m:t>
            </m:r>
            <m:f>
              <m:fPr>
                <m:ctrl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16</m:t>
                </m:r>
              </m:num>
              <m:den>
                <m:r>
                  <m:rPr>
                    <m:sty m:val="p"/>
                  </m:r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2</m:t>
                </m:r>
              </m:den>
            </m:f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+</m:t>
            </m:r>
            <m:f>
              <m:fPr>
                <m:ctrl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64</m:t>
                </m:r>
              </m:num>
              <m:den>
                <m:r>
                  <m:rPr>
                    <m:sty m:val="p"/>
                  </m:r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6</m:t>
                </m:r>
              </m:den>
            </m:f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+</m:t>
            </m:r>
            <m:f>
              <m:fPr>
                <m:ctrl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256</m:t>
                </m:r>
              </m:num>
              <m:den>
                <m:r>
                  <m:rPr>
                    <m:sty m:val="p"/>
                  </m:r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24</m:t>
                </m:r>
              </m:den>
            </m:f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)+</m:t>
            </m:r>
            <m:f>
              <m:fPr>
                <m:ctrl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256</m:t>
                </m:r>
              </m:num>
              <m:den>
                <m:r>
                  <m:rPr>
                    <m:sty m:val="p"/>
                  </m:r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24</m:t>
                </m:r>
              </m:den>
            </m:f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∙2</m:t>
            </m:r>
          </m:den>
        </m:f>
        <m:r>
          <m:rPr>
            <m:sty m:val="p"/>
          </m:rPr>
          <w:rPr>
            <w:rFonts w:ascii="Cambria Math" w:eastAsia="Times New Roman" w:hAnsi="Cambria Math" w:cs="Times New Roman"/>
            <w:sz w:val="28"/>
            <w:szCs w:val="28"/>
            <w:lang w:val="uk-UA"/>
          </w:rPr>
          <m:t>=0,0179</m:t>
        </m:r>
      </m:oMath>
      <w:r w:rsidR="0053017C" w:rsidRPr="0053651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4AB9A430" w14:textId="77777777" w:rsidR="0053017C" w:rsidRPr="00536516" w:rsidRDefault="0053017C" w:rsidP="002F0B1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54DA28C7" w14:textId="10F99AB9" w:rsidR="007C3056" w:rsidRPr="00536516" w:rsidRDefault="007C3056" w:rsidP="0053017C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P</w:t>
      </w:r>
      <w:r w:rsidR="00263F88" w:rsidRPr="00536516">
        <w:rPr>
          <w:rFonts w:ascii="Times New Roman" w:hAnsi="Times New Roman" w:cs="Times New Roman"/>
          <w:sz w:val="28"/>
          <w:szCs w:val="28"/>
          <w:vertAlign w:val="subscript"/>
          <w:lang w:val="uk-UA"/>
        </w:rPr>
        <w:t>0</w:t>
      </w:r>
      <w:r w:rsidR="00263F88" w:rsidRPr="00536516">
        <w:rPr>
          <w:rFonts w:ascii="Times New Roman" w:hAnsi="Times New Roman" w:cs="Times New Roman"/>
          <w:sz w:val="28"/>
          <w:szCs w:val="28"/>
          <w:lang w:val="uk-UA"/>
        </w:rPr>
        <w:t>=(n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=</w:t>
      </w:r>
      <w:r w:rsidR="00590D4D" w:rsidRPr="00536516">
        <w:rPr>
          <w:rFonts w:ascii="Times New Roman" w:hAnsi="Times New Roman" w:cs="Times New Roman"/>
          <w:sz w:val="28"/>
          <w:szCs w:val="28"/>
          <w:lang w:val="uk-UA"/>
        </w:rPr>
        <w:t>4,m=3</w:t>
      </w:r>
      <w:r w:rsidR="00263F88" w:rsidRPr="00536516">
        <w:rPr>
          <w:rFonts w:ascii="Times New Roman" w:hAnsi="Times New Roman" w:cs="Times New Roman"/>
          <w:sz w:val="28"/>
          <w:szCs w:val="28"/>
          <w:lang w:val="uk-UA"/>
        </w:rPr>
        <w:t>)</w:t>
      </w:r>
      <w:r w:rsidR="00590D4D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=</w:t>
      </w:r>
      <m:oMath>
        <m:f>
          <m:fPr>
            <m:ctrlP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</m:ctrlPr>
          </m:fPr>
          <m:num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1</m:t>
            </m:r>
          </m:num>
          <m:den>
            <m:f>
              <m:fPr>
                <m:ctrl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4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0</m:t>
                    </m:r>
                  </m:sup>
                </m:sSup>
              </m:num>
              <m:den>
                <m:r>
                  <m:rPr>
                    <m:sty m:val="p"/>
                  </m:r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0!</m:t>
                </m:r>
              </m:den>
            </m:f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+</m:t>
            </m:r>
            <m:f>
              <m:fPr>
                <m:ctrl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4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1</m:t>
                    </m:r>
                  </m:sup>
                </m:sSup>
              </m:num>
              <m:den>
                <m:r>
                  <m:rPr>
                    <m:sty m:val="p"/>
                  </m:r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1!</m:t>
                </m:r>
              </m:den>
            </m:f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+</m:t>
            </m:r>
            <m:f>
              <m:fPr>
                <m:ctrl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4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2</m:t>
                    </m:r>
                  </m:sup>
                </m:sSup>
              </m:num>
              <m:den>
                <m:r>
                  <m:rPr>
                    <m:sty m:val="p"/>
                  </m:r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2!</m:t>
                </m:r>
              </m:den>
            </m:f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+</m:t>
            </m:r>
            <m:f>
              <m:fPr>
                <m:ctrl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4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3</m:t>
                    </m:r>
                  </m:sup>
                </m:sSup>
              </m:num>
              <m:den>
                <m:r>
                  <m:rPr>
                    <m:sty m:val="p"/>
                  </m:r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2!</m:t>
                </m:r>
              </m:den>
            </m:f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+</m:t>
            </m:r>
            <m:f>
              <m:fPr>
                <m:ctrl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4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4</m:t>
                    </m:r>
                  </m:sup>
                </m:sSup>
              </m:num>
              <m:den>
                <m:r>
                  <m:rPr>
                    <m:sty m:val="p"/>
                  </m:r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4!</m:t>
                </m:r>
              </m:den>
            </m:f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)+</m:t>
            </m:r>
            <m:f>
              <m:fPr>
                <m:ctrl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4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4</m:t>
                    </m:r>
                  </m:sup>
                </m:sSup>
              </m:num>
              <m:den>
                <m:r>
                  <m:rPr>
                    <m:sty m:val="p"/>
                  </m:r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4!</m:t>
                </m:r>
              </m:den>
            </m:f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∙3</m:t>
            </m:r>
          </m:den>
        </m:f>
        <m:r>
          <m:rPr>
            <m:sty m:val="p"/>
          </m:rPr>
          <w:rPr>
            <w:rFonts w:ascii="Cambria Math" w:eastAsia="Times New Roman" w:hAnsi="Cambria Math" w:cs="Times New Roman"/>
            <w:sz w:val="28"/>
            <w:szCs w:val="28"/>
            <w:lang w:val="uk-UA"/>
          </w:rPr>
          <m:t>=</m:t>
        </m:r>
        <m:f>
          <m:fPr>
            <m:ctrlP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</m:ctrlPr>
          </m:fPr>
          <m:num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34,332+31,998</m:t>
            </m:r>
          </m:den>
        </m:f>
        <m:r>
          <m:rPr>
            <m:sty m:val="p"/>
          </m:rPr>
          <w:rPr>
            <w:rFonts w:ascii="Cambria Math" w:eastAsia="Times New Roman" w:hAnsi="Cambria Math" w:cs="Times New Roman"/>
            <w:sz w:val="28"/>
            <w:szCs w:val="28"/>
            <w:lang w:val="uk-UA"/>
          </w:rPr>
          <m:t>=0,0150</m:t>
        </m:r>
      </m:oMath>
      <w:r w:rsidR="0053017C" w:rsidRPr="0053651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4EDC911D" w14:textId="77777777" w:rsidR="0053017C" w:rsidRPr="00536516" w:rsidRDefault="0053017C" w:rsidP="002F0B1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505B382D" w14:textId="52B1723D" w:rsidR="0042336A" w:rsidRPr="00536516" w:rsidRDefault="007C3056" w:rsidP="0053017C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Pr="00536516">
        <w:rPr>
          <w:rFonts w:ascii="Times New Roman" w:hAnsi="Times New Roman" w:cs="Times New Roman"/>
          <w:sz w:val="28"/>
          <w:szCs w:val="28"/>
          <w:vertAlign w:val="subscript"/>
          <w:lang w:val="uk-UA"/>
        </w:rPr>
        <w:t>0</w:t>
      </w:r>
      <w:r w:rsidR="00831C73" w:rsidRPr="00536516">
        <w:rPr>
          <w:rFonts w:ascii="Times New Roman" w:hAnsi="Times New Roman" w:cs="Times New Roman"/>
          <w:sz w:val="28"/>
          <w:szCs w:val="28"/>
          <w:lang w:val="uk-UA"/>
        </w:rPr>
        <w:t>=(</w:t>
      </w:r>
      <w:r w:rsidR="00263F88" w:rsidRPr="00536516">
        <w:rPr>
          <w:rFonts w:ascii="Times New Roman" w:hAnsi="Times New Roman" w:cs="Times New Roman"/>
          <w:sz w:val="28"/>
          <w:szCs w:val="28"/>
          <w:lang w:val="uk-UA"/>
        </w:rPr>
        <w:t>n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=</w:t>
      </w:r>
      <w:r w:rsidR="00263F88" w:rsidRPr="00536516">
        <w:rPr>
          <w:rFonts w:ascii="Times New Roman" w:hAnsi="Times New Roman" w:cs="Times New Roman"/>
          <w:sz w:val="28"/>
          <w:szCs w:val="28"/>
          <w:lang w:val="uk-UA"/>
        </w:rPr>
        <w:t>4,m=4)</w:t>
      </w:r>
      <m:oMath>
        <m:r>
          <m:rPr>
            <m:sty m:val="p"/>
          </m:rPr>
          <w:rPr>
            <w:rFonts w:ascii="Cambria Math" w:eastAsia="Times New Roman" w:hAnsi="Cambria Math" w:cs="Times New Roman"/>
            <w:sz w:val="28"/>
            <w:szCs w:val="28"/>
            <w:lang w:val="uk-UA"/>
          </w:rPr>
          <m:t>=</m:t>
        </m:r>
        <m:f>
          <m:fPr>
            <m:ctrlP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</m:ctrlPr>
          </m:fPr>
          <m:num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1</m:t>
            </m:r>
          </m:num>
          <m:den>
            <m:f>
              <m:fPr>
                <m:ctrl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4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0</m:t>
                    </m:r>
                  </m:sup>
                </m:sSup>
              </m:num>
              <m:den>
                <m:r>
                  <m:rPr>
                    <m:sty m:val="p"/>
                  </m:r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0!</m:t>
                </m:r>
              </m:den>
            </m:f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+</m:t>
            </m:r>
            <m:f>
              <m:fPr>
                <m:ctrl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4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1</m:t>
                    </m:r>
                  </m:sup>
                </m:sSup>
              </m:num>
              <m:den>
                <m:r>
                  <m:rPr>
                    <m:sty m:val="p"/>
                  </m:r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1!</m:t>
                </m:r>
              </m:den>
            </m:f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+</m:t>
            </m:r>
            <m:f>
              <m:fPr>
                <m:ctrl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4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2</m:t>
                    </m:r>
                  </m:sup>
                </m:sSup>
              </m:num>
              <m:den>
                <m:r>
                  <m:rPr>
                    <m:sty m:val="p"/>
                  </m:r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2!</m:t>
                </m:r>
              </m:den>
            </m:f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+</m:t>
            </m:r>
            <m:f>
              <m:fPr>
                <m:ctrl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4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3</m:t>
                    </m:r>
                  </m:sup>
                </m:sSup>
              </m:num>
              <m:den>
                <m:r>
                  <m:rPr>
                    <m:sty m:val="p"/>
                  </m:r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2!</m:t>
                </m:r>
              </m:den>
            </m:f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+</m:t>
            </m:r>
            <m:f>
              <m:fPr>
                <m:ctrl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4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4</m:t>
                    </m:r>
                  </m:sup>
                </m:sSup>
              </m:num>
              <m:den>
                <m:r>
                  <m:rPr>
                    <m:sty m:val="p"/>
                  </m:r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4!</m:t>
                </m:r>
              </m:den>
            </m:f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)+</m:t>
            </m:r>
            <m:f>
              <m:fPr>
                <m:ctrl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4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4</m:t>
                    </m:r>
                  </m:sup>
                </m:sSup>
              </m:num>
              <m:den>
                <m:r>
                  <m:rPr>
                    <m:sty m:val="p"/>
                  </m:r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4!</m:t>
                </m:r>
              </m:den>
            </m:f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∙4</m:t>
            </m:r>
          </m:den>
        </m:f>
        <m:r>
          <m:rPr>
            <m:sty m:val="p"/>
          </m:rPr>
          <w:rPr>
            <w:rFonts w:ascii="Cambria Math" w:eastAsia="Times New Roman" w:hAnsi="Cambria Math" w:cs="Times New Roman"/>
            <w:sz w:val="28"/>
            <w:szCs w:val="28"/>
            <w:lang w:val="uk-UA"/>
          </w:rPr>
          <m:t>=</m:t>
        </m:r>
        <m:f>
          <m:fPr>
            <m:ctrlP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</m:ctrlPr>
          </m:fPr>
          <m:num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34,332+42,664</m:t>
            </m:r>
          </m:den>
        </m:f>
        <m:r>
          <m:rPr>
            <m:sty m:val="p"/>
          </m:rPr>
          <w:rPr>
            <w:rFonts w:ascii="Cambria Math" w:eastAsia="Times New Roman" w:hAnsi="Cambria Math" w:cs="Times New Roman"/>
            <w:sz w:val="28"/>
            <w:szCs w:val="28"/>
            <w:lang w:val="uk-UA"/>
          </w:rPr>
          <m:t>=0.0129</m:t>
        </m:r>
      </m:oMath>
      <w:r w:rsidR="0053017C" w:rsidRPr="0053651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7EB7F0E7" w14:textId="77777777" w:rsidR="0053017C" w:rsidRPr="00536516" w:rsidRDefault="0053017C" w:rsidP="002F0B1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5687070A" w14:textId="7C786F7D" w:rsidR="00263F88" w:rsidRPr="00536516" w:rsidRDefault="00263F88" w:rsidP="0053017C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Pr="00536516">
        <w:rPr>
          <w:rFonts w:ascii="Times New Roman" w:hAnsi="Times New Roman" w:cs="Times New Roman"/>
          <w:sz w:val="28"/>
          <w:szCs w:val="28"/>
          <w:vertAlign w:val="subscript"/>
          <w:lang w:val="uk-UA"/>
        </w:rPr>
        <w:t>0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=(n=4, m=5)=</w:t>
      </w:r>
      <m:oMath>
        <m:f>
          <m:fPr>
            <m:ctrlP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</m:ctrlPr>
          </m:fPr>
          <m:num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1</m:t>
            </m:r>
          </m:num>
          <m:den>
            <m:f>
              <m:fPr>
                <m:ctrl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4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0</m:t>
                    </m:r>
                  </m:sup>
                </m:sSup>
              </m:num>
              <m:den>
                <m:r>
                  <m:rPr>
                    <m:sty m:val="p"/>
                  </m:r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0!</m:t>
                </m:r>
              </m:den>
            </m:f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+</m:t>
            </m:r>
            <m:f>
              <m:fPr>
                <m:ctrl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4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1</m:t>
                    </m:r>
                  </m:sup>
                </m:sSup>
              </m:num>
              <m:den>
                <m:r>
                  <m:rPr>
                    <m:sty m:val="p"/>
                  </m:r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1!</m:t>
                </m:r>
              </m:den>
            </m:f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+</m:t>
            </m:r>
            <m:f>
              <m:fPr>
                <m:ctrl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4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2</m:t>
                    </m:r>
                  </m:sup>
                </m:sSup>
              </m:num>
              <m:den>
                <m:r>
                  <m:rPr>
                    <m:sty m:val="p"/>
                  </m:r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2!</m:t>
                </m:r>
              </m:den>
            </m:f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+</m:t>
            </m:r>
            <m:f>
              <m:fPr>
                <m:ctrl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4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3</m:t>
                    </m:r>
                  </m:sup>
                </m:sSup>
              </m:num>
              <m:den>
                <m:r>
                  <m:rPr>
                    <m:sty m:val="p"/>
                  </m:r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2!</m:t>
                </m:r>
              </m:den>
            </m:f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+</m:t>
            </m:r>
            <m:f>
              <m:fPr>
                <m:ctrl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4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4</m:t>
                    </m:r>
                  </m:sup>
                </m:sSup>
              </m:num>
              <m:den>
                <m:r>
                  <m:rPr>
                    <m:sty m:val="p"/>
                  </m:r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4!</m:t>
                </m:r>
              </m:den>
            </m:f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)+</m:t>
            </m:r>
            <m:f>
              <m:fPr>
                <m:ctrl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4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4</m:t>
                    </m:r>
                  </m:sup>
                </m:sSup>
              </m:num>
              <m:den>
                <m:r>
                  <m:rPr>
                    <m:sty m:val="p"/>
                  </m:rP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4!</m:t>
                </m:r>
              </m:den>
            </m:f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∙5</m:t>
            </m:r>
          </m:den>
        </m:f>
        <m:r>
          <m:rPr>
            <m:sty m:val="p"/>
          </m:rPr>
          <w:rPr>
            <w:rFonts w:ascii="Cambria Math" w:eastAsia="Times New Roman" w:hAnsi="Cambria Math" w:cs="Times New Roman"/>
            <w:sz w:val="28"/>
            <w:szCs w:val="28"/>
            <w:lang w:val="uk-UA"/>
          </w:rPr>
          <m:t>=</m:t>
        </m:r>
        <m:f>
          <m:fPr>
            <m:ctrlP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</m:ctrlPr>
          </m:fPr>
          <m:num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34,332+53,33</m:t>
            </m:r>
          </m:den>
        </m:f>
        <m:r>
          <m:rPr>
            <m:sty m:val="p"/>
          </m:rPr>
          <w:rPr>
            <w:rFonts w:ascii="Cambria Math" w:eastAsia="Times New Roman" w:hAnsi="Cambria Math" w:cs="Times New Roman"/>
            <w:sz w:val="28"/>
            <w:szCs w:val="28"/>
            <w:lang w:val="uk-UA"/>
          </w:rPr>
          <m:t xml:space="preserve">=0.0114 </m:t>
        </m:r>
      </m:oMath>
      <w:r w:rsidR="0053017C" w:rsidRPr="0053651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71A1D948" w14:textId="77777777" w:rsidR="0053017C" w:rsidRPr="00536516" w:rsidRDefault="0053017C" w:rsidP="002F0B1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1525EBAB" w14:textId="335A0CBE" w:rsidR="0042336A" w:rsidRPr="00536516" w:rsidRDefault="007C3056" w:rsidP="0053017C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Pr="00536516">
        <w:rPr>
          <w:rFonts w:ascii="Times New Roman" w:hAnsi="Times New Roman" w:cs="Times New Roman"/>
          <w:sz w:val="28"/>
          <w:szCs w:val="28"/>
          <w:vertAlign w:val="subscript"/>
          <w:lang w:val="uk-UA"/>
        </w:rPr>
        <w:t>0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=(n=5, m=2) =</w:t>
      </w:r>
      <m:oMath>
        <m:f>
          <m:f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uk-UA"/>
              </w:rPr>
            </m:ctrlPr>
          </m:fPr>
          <m:num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1</m:t>
            </m:r>
          </m:num>
          <m:den>
            <m:d>
              <m:d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val="uk-UA"/>
                  </w:rPr>
                </m:ctrlPr>
              </m:dPr>
              <m:e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5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0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0!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5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1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1!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5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2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2!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5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3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3!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5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4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4!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5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5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5!</m:t>
                    </m:r>
                  </m:den>
                </m:f>
              </m:e>
            </m:d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+</m:t>
            </m:r>
            <m:f>
              <m:f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val="uk-UA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sSupPr>
                  <m:e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5</m:t>
                    </m:r>
                  </m:e>
                  <m:sup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5</m:t>
                    </m:r>
                  </m:sup>
                </m:sSup>
              </m:num>
              <m:den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5!</m:t>
                </m:r>
              </m:den>
            </m:f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∙2</m:t>
            </m:r>
          </m:den>
        </m:f>
        <m:r>
          <w:rPr>
            <w:rFonts w:ascii="Cambria Math" w:eastAsia="Times New Roman" w:hAnsi="Cambria Math" w:cs="Times New Roman"/>
            <w:sz w:val="28"/>
            <w:szCs w:val="28"/>
            <w:lang w:val="uk-UA"/>
          </w:rPr>
          <m:t>=</m:t>
        </m:r>
        <m:f>
          <m:f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uk-UA"/>
              </w:rPr>
            </m:ctrlPr>
          </m:fPr>
          <m:num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1</m:t>
            </m:r>
          </m:num>
          <m:den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91,415+52,082</m:t>
            </m:r>
          </m:den>
        </m:f>
        <m:r>
          <w:rPr>
            <w:rFonts w:ascii="Cambria Math" w:eastAsia="Times New Roman" w:hAnsi="Cambria Math" w:cs="Times New Roman"/>
            <w:sz w:val="28"/>
            <w:szCs w:val="28"/>
            <w:lang w:val="uk-UA"/>
          </w:rPr>
          <m:t>=0,0069</m:t>
        </m:r>
      </m:oMath>
      <w:r w:rsidR="0053017C" w:rsidRPr="0053651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691999A9" w14:textId="77777777" w:rsidR="0053017C" w:rsidRPr="00536516" w:rsidRDefault="0053017C" w:rsidP="002F0B1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6ACEBB36" w14:textId="20A791F1" w:rsidR="0042336A" w:rsidRPr="00536516" w:rsidRDefault="0051125C" w:rsidP="0053017C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Pr="00536516">
        <w:rPr>
          <w:rFonts w:ascii="Times New Roman" w:hAnsi="Times New Roman" w:cs="Times New Roman"/>
          <w:sz w:val="28"/>
          <w:szCs w:val="28"/>
          <w:vertAlign w:val="subscript"/>
          <w:lang w:val="uk-UA"/>
        </w:rPr>
        <w:t>0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=(n=5, m=3) =</w:t>
      </w:r>
      <m:oMath>
        <m:f>
          <m:f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uk-UA"/>
              </w:rPr>
            </m:ctrlPr>
          </m:fPr>
          <m:num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1</m:t>
            </m:r>
          </m:num>
          <m:den>
            <m:d>
              <m:d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val="uk-UA"/>
                  </w:rPr>
                </m:ctrlPr>
              </m:dPr>
              <m:e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5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0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0!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5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1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1!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5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2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2!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5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3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3!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5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4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4!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5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5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5!</m:t>
                    </m:r>
                  </m:den>
                </m:f>
              </m:e>
            </m:d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+</m:t>
            </m:r>
            <m:f>
              <m:f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val="uk-UA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sSupPr>
                  <m:e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5</m:t>
                    </m:r>
                  </m:e>
                  <m:sup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5</m:t>
                    </m:r>
                  </m:sup>
                </m:sSup>
              </m:num>
              <m:den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5!</m:t>
                </m:r>
              </m:den>
            </m:f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∙3</m:t>
            </m:r>
          </m:den>
        </m:f>
        <m:r>
          <w:rPr>
            <w:rFonts w:ascii="Cambria Math" w:eastAsia="Times New Roman" w:hAnsi="Cambria Math" w:cs="Times New Roman"/>
            <w:sz w:val="28"/>
            <w:szCs w:val="28"/>
            <w:lang w:val="uk-UA"/>
          </w:rPr>
          <m:t>=</m:t>
        </m:r>
        <m:f>
          <m:f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uk-UA"/>
              </w:rPr>
            </m:ctrlPr>
          </m:fPr>
          <m:num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1</m:t>
            </m:r>
          </m:num>
          <m:den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91,415+78,12</m:t>
            </m:r>
          </m:den>
        </m:f>
        <m:r>
          <w:rPr>
            <w:rFonts w:ascii="Cambria Math" w:eastAsia="Times New Roman" w:hAnsi="Cambria Math" w:cs="Times New Roman"/>
            <w:sz w:val="28"/>
            <w:szCs w:val="28"/>
            <w:lang w:val="uk-UA"/>
          </w:rPr>
          <m:t>=0,0058</m:t>
        </m:r>
      </m:oMath>
      <w:r w:rsidR="0053017C" w:rsidRPr="0053651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1628E800" w14:textId="77777777" w:rsidR="0053017C" w:rsidRPr="00536516" w:rsidRDefault="0053017C" w:rsidP="002F0B1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17F0FA62" w14:textId="579697E0" w:rsidR="0051125C" w:rsidRPr="00536516" w:rsidRDefault="0051125C" w:rsidP="0053017C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Pr="00536516">
        <w:rPr>
          <w:rFonts w:ascii="Times New Roman" w:hAnsi="Times New Roman" w:cs="Times New Roman"/>
          <w:sz w:val="28"/>
          <w:szCs w:val="28"/>
          <w:vertAlign w:val="subscript"/>
          <w:lang w:val="uk-UA"/>
        </w:rPr>
        <w:t>0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=(n=5, m=4) =</w:t>
      </w:r>
      <m:oMath>
        <m:f>
          <m:f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uk-UA"/>
              </w:rPr>
            </m:ctrlPr>
          </m:fPr>
          <m:num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1</m:t>
            </m:r>
          </m:num>
          <m:den>
            <m:d>
              <m:d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val="uk-UA"/>
                  </w:rPr>
                </m:ctrlPr>
              </m:dPr>
              <m:e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5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0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0!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5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1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1!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5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2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2!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5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3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3!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5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4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4!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5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5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5!</m:t>
                    </m:r>
                  </m:den>
                </m:f>
              </m:e>
            </m:d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+</m:t>
            </m:r>
            <m:f>
              <m:f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val="uk-UA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sSupPr>
                  <m:e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5</m:t>
                    </m:r>
                  </m:e>
                  <m:sup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5</m:t>
                    </m:r>
                  </m:sup>
                </m:sSup>
              </m:num>
              <m:den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5!</m:t>
                </m:r>
              </m:den>
            </m:f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∙4</m:t>
            </m:r>
          </m:den>
        </m:f>
        <m:r>
          <w:rPr>
            <w:rFonts w:ascii="Cambria Math" w:eastAsia="Times New Roman" w:hAnsi="Cambria Math" w:cs="Times New Roman"/>
            <w:sz w:val="28"/>
            <w:szCs w:val="28"/>
            <w:lang w:val="uk-UA"/>
          </w:rPr>
          <m:t>=</m:t>
        </m:r>
        <m:f>
          <m:f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uk-UA"/>
              </w:rPr>
            </m:ctrlPr>
          </m:fPr>
          <m:num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1</m:t>
            </m:r>
          </m:num>
          <m:den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91,415+104,164</m:t>
            </m:r>
          </m:den>
        </m:f>
        <m:r>
          <w:rPr>
            <w:rFonts w:ascii="Cambria Math" w:eastAsia="Times New Roman" w:hAnsi="Cambria Math" w:cs="Times New Roman"/>
            <w:sz w:val="28"/>
            <w:szCs w:val="28"/>
            <w:lang w:val="uk-UA"/>
          </w:rPr>
          <m:t>=0,0051</m:t>
        </m:r>
      </m:oMath>
      <w:r w:rsidR="0053017C" w:rsidRPr="0053651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3A59084A" w14:textId="77777777" w:rsidR="0053017C" w:rsidRPr="00536516" w:rsidRDefault="0053017C" w:rsidP="002F0B1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12C24D82" w14:textId="474D5799" w:rsidR="0042336A" w:rsidRPr="00536516" w:rsidRDefault="0051125C" w:rsidP="0053017C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P</w:t>
      </w:r>
      <w:r w:rsidRPr="00536516">
        <w:rPr>
          <w:rFonts w:ascii="Times New Roman" w:hAnsi="Times New Roman" w:cs="Times New Roman"/>
          <w:sz w:val="28"/>
          <w:szCs w:val="28"/>
          <w:vertAlign w:val="subscript"/>
          <w:lang w:val="uk-UA"/>
        </w:rPr>
        <w:t>0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=(n=5, m=5)=</w:t>
      </w:r>
      <m:oMath>
        <m:f>
          <m:f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uk-UA"/>
              </w:rPr>
            </m:ctrlPr>
          </m:fPr>
          <m:num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1</m:t>
            </m:r>
          </m:num>
          <m:den>
            <m:d>
              <m:d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val="uk-UA"/>
                  </w:rPr>
                </m:ctrlPr>
              </m:dPr>
              <m:e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5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0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0!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5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1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1!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5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2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2!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5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3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3!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5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4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4!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5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5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5!</m:t>
                    </m:r>
                  </m:den>
                </m:f>
              </m:e>
            </m:d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+</m:t>
            </m:r>
            <m:f>
              <m:f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val="uk-UA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sSupPr>
                  <m:e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5</m:t>
                    </m:r>
                  </m:e>
                  <m:sup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5</m:t>
                    </m:r>
                  </m:sup>
                </m:sSup>
              </m:num>
              <m:den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5!</m:t>
                </m:r>
              </m:den>
            </m:f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∙5</m:t>
            </m:r>
          </m:den>
        </m:f>
        <m:r>
          <w:rPr>
            <w:rFonts w:ascii="Cambria Math" w:eastAsia="Times New Roman" w:hAnsi="Cambria Math" w:cs="Times New Roman"/>
            <w:sz w:val="28"/>
            <w:szCs w:val="28"/>
            <w:lang w:val="uk-UA"/>
          </w:rPr>
          <m:t>=</m:t>
        </m:r>
        <m:f>
          <m:f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uk-UA"/>
              </w:rPr>
            </m:ctrlPr>
          </m:fPr>
          <m:num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1</m:t>
            </m:r>
          </m:num>
          <m:den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91,415+130,205</m:t>
            </m:r>
          </m:den>
        </m:f>
        <m:r>
          <w:rPr>
            <w:rFonts w:ascii="Cambria Math" w:eastAsia="Times New Roman" w:hAnsi="Cambria Math" w:cs="Times New Roman"/>
            <w:sz w:val="28"/>
            <w:szCs w:val="28"/>
            <w:lang w:val="uk-UA"/>
          </w:rPr>
          <m:t>=0,0045</m:t>
        </m:r>
      </m:oMath>
      <w:r w:rsidR="0053017C" w:rsidRPr="0053651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049FD2E2" w14:textId="77777777" w:rsidR="0053017C" w:rsidRPr="00536516" w:rsidRDefault="0053017C" w:rsidP="002F0B1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432427C7" w14:textId="44303FB1" w:rsidR="0042336A" w:rsidRPr="00536516" w:rsidRDefault="0051125C" w:rsidP="0053017C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P</w:t>
      </w:r>
      <w:r w:rsidRPr="00536516">
        <w:rPr>
          <w:rFonts w:ascii="Times New Roman" w:hAnsi="Times New Roman" w:cs="Times New Roman"/>
          <w:sz w:val="28"/>
          <w:szCs w:val="28"/>
          <w:vertAlign w:val="subscript"/>
          <w:lang w:val="uk-UA"/>
        </w:rPr>
        <w:t>0</w:t>
      </w:r>
      <w:r w:rsidR="001636DB" w:rsidRPr="00536516">
        <w:rPr>
          <w:rFonts w:ascii="Times New Roman" w:hAnsi="Times New Roman" w:cs="Times New Roman"/>
          <w:sz w:val="28"/>
          <w:szCs w:val="28"/>
          <w:lang w:val="uk-UA"/>
        </w:rPr>
        <w:t>=(n=6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, m=</w:t>
      </w:r>
      <w:r w:rsidR="001636DB" w:rsidRPr="00536516">
        <w:rPr>
          <w:rFonts w:ascii="Times New Roman" w:hAnsi="Times New Roman" w:cs="Times New Roman"/>
          <w:sz w:val="28"/>
          <w:szCs w:val="28"/>
          <w:lang w:val="uk-UA"/>
        </w:rPr>
        <w:t>2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)=</w:t>
      </w:r>
      <m:oMath>
        <m:f>
          <m:f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uk-UA"/>
              </w:rPr>
            </m:ctrlPr>
          </m:fPr>
          <m:num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1</m:t>
            </m:r>
          </m:num>
          <m:den>
            <m:d>
              <m:d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val="uk-UA"/>
                  </w:rPr>
                </m:ctrlPr>
              </m:dPr>
              <m:e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6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0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0!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6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1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1!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6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2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2!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6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3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3!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6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4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4!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6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5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5!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6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6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6!</m:t>
                    </m:r>
                  </m:den>
                </m:f>
              </m:e>
            </m:d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+</m:t>
            </m:r>
            <m:f>
              <m:f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val="uk-UA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sSupPr>
                  <m:e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6</m:t>
                    </m:r>
                  </m:e>
                  <m:sup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6</m:t>
                    </m:r>
                  </m:sup>
                </m:sSup>
              </m:num>
              <m:den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6!</m:t>
                </m:r>
              </m:den>
            </m:f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∙2</m:t>
            </m:r>
          </m:den>
        </m:f>
        <m:r>
          <w:rPr>
            <w:rFonts w:ascii="Cambria Math" w:eastAsia="Times New Roman" w:hAnsi="Cambria Math" w:cs="Times New Roman"/>
            <w:sz w:val="28"/>
            <w:szCs w:val="28"/>
            <w:lang w:val="uk-UA"/>
          </w:rPr>
          <m:t>=</m:t>
        </m:r>
        <m:f>
          <m:f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uk-UA"/>
              </w:rPr>
            </m:ctrlPr>
          </m:fPr>
          <m:num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1</m:t>
            </m:r>
          </m:num>
          <m:den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244,6+129,6</m:t>
            </m:r>
          </m:den>
        </m:f>
        <m:r>
          <w:rPr>
            <w:rFonts w:ascii="Cambria Math" w:eastAsia="Times New Roman" w:hAnsi="Cambria Math" w:cs="Times New Roman"/>
            <w:sz w:val="28"/>
            <w:szCs w:val="28"/>
            <w:lang w:val="uk-UA"/>
          </w:rPr>
          <m:t>=0,0026</m:t>
        </m:r>
      </m:oMath>
      <w:r w:rsidR="0053017C" w:rsidRPr="0053651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0269CCF8" w14:textId="77777777" w:rsidR="0053017C" w:rsidRPr="00536516" w:rsidRDefault="0053017C" w:rsidP="002F0B1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5D16D5EF" w14:textId="7D265FA5" w:rsidR="001636DB" w:rsidRPr="00536516" w:rsidRDefault="001636DB" w:rsidP="0053017C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P</w:t>
      </w:r>
      <w:r w:rsidRPr="00536516">
        <w:rPr>
          <w:rFonts w:ascii="Times New Roman" w:hAnsi="Times New Roman" w:cs="Times New Roman"/>
          <w:sz w:val="28"/>
          <w:szCs w:val="28"/>
          <w:vertAlign w:val="subscript"/>
          <w:lang w:val="uk-UA"/>
        </w:rPr>
        <w:t>0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=(n=6, m=3)=</w:t>
      </w:r>
      <m:oMath>
        <m:f>
          <m:f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uk-UA"/>
              </w:rPr>
            </m:ctrlPr>
          </m:fPr>
          <m:num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1</m:t>
            </m:r>
          </m:num>
          <m:den>
            <m:d>
              <m:d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val="uk-UA"/>
                  </w:rPr>
                </m:ctrlPr>
              </m:dPr>
              <m:e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6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0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0!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6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1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1!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6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2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2!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6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3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3!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6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4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4!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6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5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5!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6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6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6!</m:t>
                    </m:r>
                  </m:den>
                </m:f>
              </m:e>
            </m:d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+</m:t>
            </m:r>
            <m:f>
              <m:f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val="uk-UA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sSupPr>
                  <m:e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6</m:t>
                    </m:r>
                  </m:e>
                  <m:sup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6</m:t>
                    </m:r>
                  </m:sup>
                </m:sSup>
              </m:num>
              <m:den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6!</m:t>
                </m:r>
              </m:den>
            </m:f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∙3</m:t>
            </m:r>
          </m:den>
        </m:f>
        <m:r>
          <w:rPr>
            <w:rFonts w:ascii="Cambria Math" w:eastAsia="Times New Roman" w:hAnsi="Cambria Math" w:cs="Times New Roman"/>
            <w:sz w:val="28"/>
            <w:szCs w:val="28"/>
            <w:lang w:val="uk-UA"/>
          </w:rPr>
          <m:t>=</m:t>
        </m:r>
        <m:f>
          <m:f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uk-UA"/>
              </w:rPr>
            </m:ctrlPr>
          </m:fPr>
          <m:num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1</m:t>
            </m:r>
          </m:num>
          <m:den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244,6+194,4</m:t>
            </m:r>
          </m:den>
        </m:f>
        <m:r>
          <w:rPr>
            <w:rFonts w:ascii="Cambria Math" w:eastAsia="Times New Roman" w:hAnsi="Cambria Math" w:cs="Times New Roman"/>
            <w:sz w:val="28"/>
            <w:szCs w:val="28"/>
            <w:lang w:val="uk-UA"/>
          </w:rPr>
          <m:t>=0,0022</m:t>
        </m:r>
      </m:oMath>
      <w:r w:rsidR="0053017C" w:rsidRPr="0053651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501A0718" w14:textId="0A0841CB" w:rsidR="001636DB" w:rsidRPr="00536516" w:rsidRDefault="001636DB" w:rsidP="0053017C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lastRenderedPageBreak/>
        <w:t>P</w:t>
      </w:r>
      <w:r w:rsidRPr="00536516">
        <w:rPr>
          <w:rFonts w:ascii="Times New Roman" w:hAnsi="Times New Roman" w:cs="Times New Roman"/>
          <w:sz w:val="28"/>
          <w:szCs w:val="28"/>
          <w:vertAlign w:val="subscript"/>
          <w:lang w:val="uk-UA"/>
        </w:rPr>
        <w:t>0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=(n=6, m=4)=</w:t>
      </w:r>
      <m:oMath>
        <m:f>
          <m:f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uk-UA"/>
              </w:rPr>
            </m:ctrlPr>
          </m:fPr>
          <m:num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1</m:t>
            </m:r>
          </m:num>
          <m:den>
            <m:d>
              <m:d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val="uk-UA"/>
                  </w:rPr>
                </m:ctrlPr>
              </m:dPr>
              <m:e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6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0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0!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6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1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1!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6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2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2!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6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3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3!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6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4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4!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6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5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5!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6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6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6!</m:t>
                    </m:r>
                  </m:den>
                </m:f>
              </m:e>
            </m:d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+</m:t>
            </m:r>
            <m:f>
              <m:f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val="uk-UA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sSupPr>
                  <m:e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6</m:t>
                    </m:r>
                  </m:e>
                  <m:sup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6</m:t>
                    </m:r>
                  </m:sup>
                </m:sSup>
              </m:num>
              <m:den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6!</m:t>
                </m:r>
              </m:den>
            </m:f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∙4</m:t>
            </m:r>
          </m:den>
        </m:f>
        <m:r>
          <w:rPr>
            <w:rFonts w:ascii="Cambria Math" w:eastAsia="Times New Roman" w:hAnsi="Cambria Math" w:cs="Times New Roman"/>
            <w:sz w:val="28"/>
            <w:szCs w:val="28"/>
            <w:lang w:val="uk-UA"/>
          </w:rPr>
          <m:t>=</m:t>
        </m:r>
        <m:f>
          <m:f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uk-UA"/>
              </w:rPr>
            </m:ctrlPr>
          </m:fPr>
          <m:num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1</m:t>
            </m:r>
          </m:num>
          <m:den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244,6+259,2</m:t>
            </m:r>
          </m:den>
        </m:f>
        <m:r>
          <w:rPr>
            <w:rFonts w:ascii="Cambria Math" w:eastAsia="Times New Roman" w:hAnsi="Cambria Math" w:cs="Times New Roman"/>
            <w:sz w:val="28"/>
            <w:szCs w:val="28"/>
            <w:lang w:val="uk-UA"/>
          </w:rPr>
          <m:t>=0,0019</m:t>
        </m:r>
      </m:oMath>
      <w:r w:rsidR="0053017C" w:rsidRPr="0053651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2FE907A8" w14:textId="77777777" w:rsidR="0053017C" w:rsidRPr="00536516" w:rsidRDefault="0053017C" w:rsidP="002F0B1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118EF252" w14:textId="79D0D013" w:rsidR="001636DB" w:rsidRPr="00536516" w:rsidRDefault="001636DB" w:rsidP="0053017C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P</w:t>
      </w:r>
      <w:r w:rsidRPr="00536516">
        <w:rPr>
          <w:rFonts w:ascii="Times New Roman" w:hAnsi="Times New Roman" w:cs="Times New Roman"/>
          <w:sz w:val="28"/>
          <w:szCs w:val="28"/>
          <w:vertAlign w:val="subscript"/>
          <w:lang w:val="uk-UA"/>
        </w:rPr>
        <w:t>0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=(n=6, m=5)=</w:t>
      </w:r>
      <m:oMath>
        <m:f>
          <m:f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uk-UA"/>
              </w:rPr>
            </m:ctrlPr>
          </m:fPr>
          <m:num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1</m:t>
            </m:r>
          </m:num>
          <m:den>
            <m:d>
              <m:d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val="uk-UA"/>
                  </w:rPr>
                </m:ctrlPr>
              </m:dPr>
              <m:e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6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0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0!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6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1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1!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6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2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2!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6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3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3!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6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4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4!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6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5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5!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6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6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6!</m:t>
                    </m:r>
                  </m:den>
                </m:f>
              </m:e>
            </m:d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+</m:t>
            </m:r>
            <m:f>
              <m:f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val="uk-UA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sSupPr>
                  <m:e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6</m:t>
                    </m:r>
                  </m:e>
                  <m:sup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6</m:t>
                    </m:r>
                  </m:sup>
                </m:sSup>
              </m:num>
              <m:den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6!</m:t>
                </m:r>
              </m:den>
            </m:f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∙5</m:t>
            </m:r>
          </m:den>
        </m:f>
        <m:r>
          <w:rPr>
            <w:rFonts w:ascii="Cambria Math" w:eastAsia="Times New Roman" w:hAnsi="Cambria Math" w:cs="Times New Roman"/>
            <w:sz w:val="28"/>
            <w:szCs w:val="28"/>
            <w:lang w:val="uk-UA"/>
          </w:rPr>
          <m:t>=</m:t>
        </m:r>
        <m:f>
          <m:f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uk-UA"/>
              </w:rPr>
            </m:ctrlPr>
          </m:fPr>
          <m:num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1</m:t>
            </m:r>
          </m:num>
          <m:den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244,6+324</m:t>
            </m:r>
          </m:den>
        </m:f>
        <m:r>
          <w:rPr>
            <w:rFonts w:ascii="Cambria Math" w:eastAsia="Times New Roman" w:hAnsi="Cambria Math" w:cs="Times New Roman"/>
            <w:sz w:val="28"/>
            <w:szCs w:val="28"/>
            <w:lang w:val="uk-UA"/>
          </w:rPr>
          <m:t>=0,0017</m:t>
        </m:r>
      </m:oMath>
      <w:r w:rsidR="0053017C" w:rsidRPr="0053651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19D78F67" w14:textId="77777777" w:rsidR="0053017C" w:rsidRPr="00536516" w:rsidRDefault="0053017C" w:rsidP="002F0B1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33F2FC05" w14:textId="5ACB661B" w:rsidR="001636DB" w:rsidRPr="00536516" w:rsidRDefault="001636DB" w:rsidP="0053017C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P</w:t>
      </w:r>
      <w:r w:rsidRPr="00536516">
        <w:rPr>
          <w:rFonts w:ascii="Times New Roman" w:hAnsi="Times New Roman" w:cs="Times New Roman"/>
          <w:sz w:val="28"/>
          <w:szCs w:val="28"/>
          <w:vertAlign w:val="subscript"/>
          <w:lang w:val="uk-UA"/>
        </w:rPr>
        <w:t>0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=(n=7, m=2)=</w:t>
      </w:r>
      <m:oMath>
        <m:f>
          <m:f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uk-UA"/>
              </w:rPr>
            </m:ctrlPr>
          </m:fPr>
          <m:num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1</m:t>
            </m:r>
          </m:num>
          <m:den>
            <m:d>
              <m:d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val="uk-UA"/>
                  </w:rPr>
                </m:ctrlPr>
              </m:dPr>
              <m:e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7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0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0!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7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1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1!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7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2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2!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7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3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3!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7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4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4!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7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5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5!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7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6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6!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7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7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7!</m:t>
                    </m:r>
                  </m:den>
                </m:f>
              </m:e>
            </m:d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+</m:t>
            </m:r>
            <m:f>
              <m:f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val="uk-UA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sSupPr>
                  <m:e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7</m:t>
                    </m:r>
                  </m:e>
                  <m:sup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7</m:t>
                    </m:r>
                  </m:sup>
                </m:sSup>
              </m:num>
              <m:den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7!</m:t>
                </m:r>
              </m:den>
            </m:f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∙2</m:t>
            </m:r>
          </m:den>
        </m:f>
        <m:r>
          <w:rPr>
            <w:rFonts w:ascii="Cambria Math" w:eastAsia="Times New Roman" w:hAnsi="Cambria Math" w:cs="Times New Roman"/>
            <w:sz w:val="28"/>
            <w:szCs w:val="28"/>
            <w:lang w:val="uk-UA"/>
          </w:rPr>
          <m:t>=</m:t>
        </m:r>
        <m:f>
          <m:f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uk-UA"/>
              </w:rPr>
            </m:ctrlPr>
          </m:fPr>
          <m:num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1</m:t>
            </m:r>
          </m:num>
          <m:den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656,55+326,8</m:t>
            </m:r>
          </m:den>
        </m:f>
        <m:r>
          <w:rPr>
            <w:rFonts w:ascii="Cambria Math" w:eastAsia="Times New Roman" w:hAnsi="Cambria Math" w:cs="Times New Roman"/>
            <w:sz w:val="28"/>
            <w:szCs w:val="28"/>
            <w:lang w:val="uk-UA"/>
          </w:rPr>
          <m:t>=0,0010</m:t>
        </m:r>
      </m:oMath>
      <w:r w:rsidR="0053017C" w:rsidRPr="0053651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7DA524F3" w14:textId="77777777" w:rsidR="0053017C" w:rsidRPr="00536516" w:rsidRDefault="0053017C" w:rsidP="002F0B1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0BBB298E" w14:textId="481907BA" w:rsidR="001636DB" w:rsidRPr="00536516" w:rsidRDefault="001636DB" w:rsidP="0053017C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P</w:t>
      </w:r>
      <w:r w:rsidRPr="00536516">
        <w:rPr>
          <w:rFonts w:ascii="Times New Roman" w:hAnsi="Times New Roman" w:cs="Times New Roman"/>
          <w:sz w:val="28"/>
          <w:szCs w:val="28"/>
          <w:vertAlign w:val="subscript"/>
          <w:lang w:val="uk-UA"/>
        </w:rPr>
        <w:t>0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=(n=7, m=3)=</w:t>
      </w:r>
      <m:oMath>
        <m:f>
          <m:f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uk-UA"/>
              </w:rPr>
            </m:ctrlPr>
          </m:fPr>
          <m:num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1</m:t>
            </m:r>
          </m:num>
          <m:den>
            <m:d>
              <m:d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val="uk-UA"/>
                  </w:rPr>
                </m:ctrlPr>
              </m:dPr>
              <m:e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7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0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0!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7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1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1!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7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2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2!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7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3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3!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7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4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4!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7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5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5!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7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6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6!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7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7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7!</m:t>
                    </m:r>
                  </m:den>
                </m:f>
              </m:e>
            </m:d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+</m:t>
            </m:r>
            <m:f>
              <m:f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val="uk-UA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sSupPr>
                  <m:e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7</m:t>
                    </m:r>
                  </m:e>
                  <m:sup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7</m:t>
                    </m:r>
                  </m:sup>
                </m:sSup>
              </m:num>
              <m:den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7!</m:t>
                </m:r>
              </m:den>
            </m:f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∙3</m:t>
            </m:r>
          </m:den>
        </m:f>
        <m:r>
          <w:rPr>
            <w:rFonts w:ascii="Cambria Math" w:eastAsia="Times New Roman" w:hAnsi="Cambria Math" w:cs="Times New Roman"/>
            <w:sz w:val="28"/>
            <w:szCs w:val="28"/>
            <w:lang w:val="uk-UA"/>
          </w:rPr>
          <m:t>=</m:t>
        </m:r>
        <m:f>
          <m:f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uk-UA"/>
              </w:rPr>
            </m:ctrlPr>
          </m:fPr>
          <m:num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1</m:t>
            </m:r>
          </m:num>
          <m:den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656,55+490,2</m:t>
            </m:r>
          </m:den>
        </m:f>
        <m:r>
          <w:rPr>
            <w:rFonts w:ascii="Cambria Math" w:eastAsia="Times New Roman" w:hAnsi="Cambria Math" w:cs="Times New Roman"/>
            <w:sz w:val="28"/>
            <w:szCs w:val="28"/>
            <w:lang w:val="uk-UA"/>
          </w:rPr>
          <m:t>=0,0008</m:t>
        </m:r>
      </m:oMath>
      <w:r w:rsidR="0053017C" w:rsidRPr="0053651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438789DE" w14:textId="77777777" w:rsidR="0053017C" w:rsidRPr="00536516" w:rsidRDefault="0053017C" w:rsidP="002F0B1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2635E8FB" w14:textId="034A5652" w:rsidR="00263F88" w:rsidRPr="00536516" w:rsidRDefault="00263F88" w:rsidP="0053017C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P</w:t>
      </w:r>
      <w:r w:rsidRPr="00536516">
        <w:rPr>
          <w:rFonts w:ascii="Times New Roman" w:hAnsi="Times New Roman" w:cs="Times New Roman"/>
          <w:sz w:val="28"/>
          <w:szCs w:val="28"/>
          <w:vertAlign w:val="subscript"/>
          <w:lang w:val="uk-UA"/>
        </w:rPr>
        <w:t>0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=(n=7, m=4)=</w:t>
      </w:r>
      <m:oMath>
        <m:f>
          <m:f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uk-UA"/>
              </w:rPr>
            </m:ctrlPr>
          </m:fPr>
          <m:num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1</m:t>
            </m:r>
          </m:num>
          <m:den>
            <m:d>
              <m:d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val="uk-UA"/>
                  </w:rPr>
                </m:ctrlPr>
              </m:dPr>
              <m:e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7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0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0!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7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1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1!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7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2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2!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7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3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3!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7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4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4!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7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5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5!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7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6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6!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7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7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7!</m:t>
                    </m:r>
                  </m:den>
                </m:f>
              </m:e>
            </m:d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+</m:t>
            </m:r>
            <m:f>
              <m:f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val="uk-UA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sSupPr>
                  <m:e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7</m:t>
                    </m:r>
                  </m:e>
                  <m:sup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7</m:t>
                    </m:r>
                  </m:sup>
                </m:sSup>
              </m:num>
              <m:den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7!</m:t>
                </m:r>
              </m:den>
            </m:f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∙4</m:t>
            </m:r>
          </m:den>
        </m:f>
        <m:r>
          <w:rPr>
            <w:rFonts w:ascii="Cambria Math" w:eastAsia="Times New Roman" w:hAnsi="Cambria Math" w:cs="Times New Roman"/>
            <w:sz w:val="28"/>
            <w:szCs w:val="28"/>
            <w:lang w:val="uk-UA"/>
          </w:rPr>
          <m:t>=</m:t>
        </m:r>
        <m:f>
          <m:f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uk-UA"/>
              </w:rPr>
            </m:ctrlPr>
          </m:fPr>
          <m:num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1</m:t>
            </m:r>
          </m:num>
          <m:den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656,55+653,60</m:t>
            </m:r>
          </m:den>
        </m:f>
        <m:r>
          <w:rPr>
            <w:rFonts w:ascii="Cambria Math" w:eastAsia="Times New Roman" w:hAnsi="Cambria Math" w:cs="Times New Roman"/>
            <w:sz w:val="28"/>
            <w:szCs w:val="28"/>
            <w:lang w:val="uk-UA"/>
          </w:rPr>
          <m:t>=0,0007</m:t>
        </m:r>
      </m:oMath>
      <w:r w:rsidR="0053017C" w:rsidRPr="0053651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41C0F2C6" w14:textId="77777777" w:rsidR="0053017C" w:rsidRPr="00536516" w:rsidRDefault="0053017C" w:rsidP="002F0B1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7D37A817" w14:textId="55DE42E8" w:rsidR="00263F88" w:rsidRPr="00536516" w:rsidRDefault="00263F88" w:rsidP="0053017C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P</w:t>
      </w:r>
      <w:r w:rsidRPr="00536516">
        <w:rPr>
          <w:rFonts w:ascii="Times New Roman" w:hAnsi="Times New Roman" w:cs="Times New Roman"/>
          <w:sz w:val="28"/>
          <w:szCs w:val="28"/>
          <w:vertAlign w:val="subscript"/>
          <w:lang w:val="uk-UA"/>
        </w:rPr>
        <w:t>0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=(n=7, m=5)=</w:t>
      </w:r>
      <m:oMath>
        <m:f>
          <m:f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uk-UA"/>
              </w:rPr>
            </m:ctrlPr>
          </m:fPr>
          <m:num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1</m:t>
            </m:r>
          </m:num>
          <m:den>
            <m:d>
              <m:d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val="uk-UA"/>
                  </w:rPr>
                </m:ctrlPr>
              </m:dPr>
              <m:e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7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0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0!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7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1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1!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7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2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2!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7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3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3!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7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4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4!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7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5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5!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7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6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6!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szCs w:val="28"/>
                            <w:lang w:val="uk-UA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7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szCs w:val="28"/>
                            <w:lang w:val="uk-UA"/>
                          </w:rPr>
                          <m:t>7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7!</m:t>
                    </m:r>
                  </m:den>
                </m:f>
              </m:e>
            </m:d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+</m:t>
            </m:r>
            <m:f>
              <m:f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val="uk-UA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val="uk-UA"/>
                      </w:rPr>
                    </m:ctrlPr>
                  </m:sSupPr>
                  <m:e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7</m:t>
                    </m:r>
                  </m:e>
                  <m:sup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uk-UA"/>
                      </w:rPr>
                      <m:t>7</m:t>
                    </m:r>
                  </m:sup>
                </m:sSup>
              </m:num>
              <m:den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uk-UA"/>
                  </w:rPr>
                  <m:t>7!</m:t>
                </m:r>
              </m:den>
            </m:f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∙5</m:t>
            </m:r>
          </m:den>
        </m:f>
        <m:r>
          <w:rPr>
            <w:rFonts w:ascii="Cambria Math" w:eastAsia="Times New Roman" w:hAnsi="Cambria Math" w:cs="Times New Roman"/>
            <w:sz w:val="28"/>
            <w:szCs w:val="28"/>
            <w:lang w:val="uk-UA"/>
          </w:rPr>
          <m:t>=</m:t>
        </m:r>
        <m:f>
          <m:f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uk-UA"/>
              </w:rPr>
            </m:ctrlPr>
          </m:fPr>
          <m:num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1</m:t>
            </m:r>
          </m:num>
          <m:den>
            <m:r>
              <w:rPr>
                <w:rFonts w:ascii="Cambria Math" w:eastAsia="Times New Roman" w:hAnsi="Cambria Math" w:cs="Times New Roman"/>
                <w:sz w:val="28"/>
                <w:szCs w:val="28"/>
                <w:lang w:val="uk-UA"/>
              </w:rPr>
              <m:t>656,55+817</m:t>
            </m:r>
          </m:den>
        </m:f>
        <m:r>
          <w:rPr>
            <w:rFonts w:ascii="Cambria Math" w:eastAsia="Times New Roman" w:hAnsi="Cambria Math" w:cs="Times New Roman"/>
            <w:sz w:val="28"/>
            <w:szCs w:val="28"/>
            <w:lang w:val="uk-UA"/>
          </w:rPr>
          <m:t>=0,0006</m:t>
        </m:r>
      </m:oMath>
      <w:r w:rsidR="0053017C" w:rsidRPr="0053651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5B38826D" w14:textId="7F2F245F" w:rsidR="0042336A" w:rsidRPr="00536516" w:rsidRDefault="0042336A" w:rsidP="002F0B15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30F8EEF7" w14:textId="58F4360C" w:rsidR="0053017C" w:rsidRPr="00536516" w:rsidRDefault="0053017C" w:rsidP="002F0B15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536516">
        <w:rPr>
          <w:noProof/>
          <w:lang w:val="uk-UA" w:eastAsia="uk-UA"/>
        </w:rPr>
        <w:lastRenderedPageBreak/>
        <w:drawing>
          <wp:anchor distT="0" distB="0" distL="114300" distR="114300" simplePos="0" relativeHeight="251659264" behindDoc="0" locked="0" layoutInCell="1" allowOverlap="1" wp14:anchorId="2BCA4CAB" wp14:editId="0AEBFB97">
            <wp:simplePos x="0" y="0"/>
            <wp:positionH relativeFrom="column">
              <wp:posOffset>400050</wp:posOffset>
            </wp:positionH>
            <wp:positionV relativeFrom="paragraph">
              <wp:posOffset>27305</wp:posOffset>
            </wp:positionV>
            <wp:extent cx="5613400" cy="4263390"/>
            <wp:effectExtent l="0" t="0" r="25400" b="22860"/>
            <wp:wrapTopAndBottom/>
            <wp:docPr id="23" name="Диаграмма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6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F0640B" w14:textId="6DC66C92" w:rsidR="002E3FFB" w:rsidRPr="00536516" w:rsidRDefault="00377A91" w:rsidP="002F0B15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Рис. 3.9</w:t>
      </w:r>
      <w:r w:rsidR="002E3FFB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53017C" w:rsidRPr="00536516">
        <w:rPr>
          <w:rFonts w:ascii="Times New Roman" w:hAnsi="Times New Roman" w:cs="Times New Roman"/>
          <w:sz w:val="28"/>
          <w:szCs w:val="28"/>
          <w:lang w:val="uk-UA"/>
        </w:rPr>
        <w:t>Графічна залежність</w:t>
      </w:r>
      <w:r w:rsidR="002E3FFB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3017C" w:rsidRPr="00536516">
        <w:rPr>
          <w:rFonts w:ascii="Times New Roman" w:hAnsi="Times New Roman" w:cs="Times New Roman"/>
          <w:sz w:val="28"/>
          <w:szCs w:val="28"/>
          <w:lang w:val="uk-UA"/>
        </w:rPr>
        <w:t>для визначення</w:t>
      </w:r>
      <w:r w:rsidR="002E3FFB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ймовірності відмови в </w:t>
      </w:r>
      <w:r w:rsidR="0053017C" w:rsidRPr="00536516">
        <w:rPr>
          <w:rFonts w:ascii="Times New Roman" w:hAnsi="Times New Roman" w:cs="Times New Roman"/>
          <w:sz w:val="28"/>
          <w:szCs w:val="28"/>
          <w:lang w:val="uk-UA"/>
        </w:rPr>
        <w:t>перевезенні</w:t>
      </w:r>
    </w:p>
    <w:p w14:paraId="70401239" w14:textId="77777777" w:rsidR="0053017C" w:rsidRPr="00536516" w:rsidRDefault="0053017C" w:rsidP="0053017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1E3AC8AC" w14:textId="72168719" w:rsidR="002E3FFB" w:rsidRPr="00536516" w:rsidRDefault="0053017C" w:rsidP="0053017C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При з</w:t>
      </w:r>
      <w:r w:rsidR="002E3FFB" w:rsidRPr="00536516">
        <w:rPr>
          <w:rFonts w:ascii="Times New Roman" w:hAnsi="Times New Roman" w:cs="Times New Roman"/>
          <w:sz w:val="28"/>
          <w:szCs w:val="28"/>
          <w:lang w:val="uk-UA"/>
        </w:rPr>
        <w:t>більшен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2E3FFB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кількості</w:t>
      </w:r>
      <w:r w:rsidR="00377A91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каналів обслуговування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(див. </w:t>
      </w:r>
      <w:r w:rsidR="00377A91" w:rsidRPr="00536516">
        <w:rPr>
          <w:rFonts w:ascii="Times New Roman" w:hAnsi="Times New Roman" w:cs="Times New Roman"/>
          <w:sz w:val="28"/>
          <w:szCs w:val="28"/>
          <w:lang w:val="uk-UA"/>
        </w:rPr>
        <w:t>рис.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377A91" w:rsidRPr="00536516">
        <w:rPr>
          <w:rFonts w:ascii="Times New Roman" w:hAnsi="Times New Roman" w:cs="Times New Roman"/>
          <w:sz w:val="28"/>
          <w:szCs w:val="28"/>
          <w:lang w:val="uk-UA"/>
        </w:rPr>
        <w:t>3.9.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) з</w:t>
      </w:r>
      <w:r w:rsidR="002E3FFB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4 до 7 ймовірність відмови знижується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у</w:t>
      </w:r>
      <w:r w:rsidR="002E3FFB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9 разів, при обмеженій черзі в 1 одиницю. Таке ж збільшення кількості каналів обслуговування при збільшенні кількості місць в черзі до 4 знижує </w:t>
      </w:r>
      <w:r w:rsidR="00790CD1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ймовірність відмови </w:t>
      </w:r>
      <w:r w:rsidR="00952179" w:rsidRPr="00536516">
        <w:rPr>
          <w:rFonts w:ascii="Times New Roman" w:hAnsi="Times New Roman" w:cs="Times New Roman"/>
          <w:sz w:val="28"/>
          <w:szCs w:val="28"/>
          <w:lang w:val="uk-UA"/>
        </w:rPr>
        <w:t>у</w:t>
      </w:r>
      <w:r w:rsidR="00790CD1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2 рази. Це говорить про те </w:t>
      </w:r>
      <w:r w:rsidR="002E3FFB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, що  кількість місць в черзі не є </w:t>
      </w:r>
      <w:r w:rsidR="00790CD1" w:rsidRPr="00536516">
        <w:rPr>
          <w:rFonts w:ascii="Times New Roman" w:hAnsi="Times New Roman" w:cs="Times New Roman"/>
          <w:sz w:val="28"/>
          <w:szCs w:val="28"/>
          <w:lang w:val="uk-UA"/>
        </w:rPr>
        <w:t>значущим фактором організації зупинок, а визначається кількістю каналів обслуговування.</w:t>
      </w:r>
    </w:p>
    <w:p w14:paraId="50313DAF" w14:textId="77777777" w:rsidR="002E3FFB" w:rsidRPr="00536516" w:rsidRDefault="002E3FFB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7D02F26A" w14:textId="77777777" w:rsidR="00377A91" w:rsidRPr="00536516" w:rsidRDefault="00377A91" w:rsidP="007B6325">
      <w:pPr>
        <w:pStyle w:val="a8"/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671BE28E" w14:textId="77777777" w:rsidR="00377A91" w:rsidRPr="00536516" w:rsidRDefault="00377A91" w:rsidP="007B6325">
      <w:pPr>
        <w:pStyle w:val="a8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181F85B9" w14:textId="77777777" w:rsidR="00537C8C" w:rsidRPr="00536516" w:rsidRDefault="00537C8C" w:rsidP="007B6325">
      <w:pPr>
        <w:ind w:firstLine="709"/>
        <w:rPr>
          <w:rFonts w:ascii="Times New Roman" w:hAnsi="Times New Roman" w:cs="Times New Roman"/>
          <w:caps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caps/>
          <w:sz w:val="28"/>
          <w:szCs w:val="28"/>
          <w:lang w:val="uk-UA"/>
        </w:rPr>
        <w:br w:type="page"/>
      </w:r>
    </w:p>
    <w:p w14:paraId="21183EEB" w14:textId="3A328E5F" w:rsidR="00606D79" w:rsidRPr="00536516" w:rsidRDefault="00606D79" w:rsidP="00606D79">
      <w:pPr>
        <w:pStyle w:val="a8"/>
        <w:spacing w:line="360" w:lineRule="auto"/>
        <w:ind w:firstLine="72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lastRenderedPageBreak/>
        <w:t>РОЗДІЛ 4. ОХОРОНА ПРАЦІ ТА БЕЗПЕКА В НАДЗВИЧАЙНИХ СИТУАЦІЯХ</w:t>
      </w:r>
    </w:p>
    <w:p w14:paraId="408C938D" w14:textId="77777777" w:rsidR="00606D79" w:rsidRPr="00536516" w:rsidRDefault="00606D79" w:rsidP="00606D79">
      <w:pPr>
        <w:pStyle w:val="a8"/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55B05CC8" w14:textId="23A167BB" w:rsidR="00606D79" w:rsidRPr="00536516" w:rsidRDefault="00606D79" w:rsidP="00606D79">
      <w:pPr>
        <w:pStyle w:val="a8"/>
        <w:spacing w:line="36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b/>
          <w:sz w:val="28"/>
          <w:szCs w:val="28"/>
          <w:lang w:val="uk-UA"/>
        </w:rPr>
        <w:t>4.1. Заходи по підвищенню безпеки руху. Основні методи організації дорожнього руху</w:t>
      </w:r>
    </w:p>
    <w:p w14:paraId="69E4520D" w14:textId="77777777" w:rsidR="00606D79" w:rsidRPr="00536516" w:rsidRDefault="00606D79" w:rsidP="00606D79">
      <w:pPr>
        <w:pStyle w:val="a8"/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772C9E0D" w14:textId="7755B62A" w:rsidR="00606D79" w:rsidRPr="00536516" w:rsidRDefault="00606D79" w:rsidP="00606D79">
      <w:pPr>
        <w:pStyle w:val="a8"/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Комплекс інженерно-технічних і організаційних заходів направлений на  максимальне використання  транспортними потоками  можливостей  обумовлених  геометричними параметрами дороги і її станом [</w:t>
      </w:r>
      <w:r w:rsidR="004F3CF1" w:rsidRPr="00536516">
        <w:rPr>
          <w:rFonts w:ascii="Times New Roman" w:hAnsi="Times New Roman" w:cs="Times New Roman"/>
          <w:sz w:val="28"/>
          <w:szCs w:val="28"/>
        </w:rPr>
        <w:t>8, 17, 20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]. Основними методами  організації руху є – розділ потоків на однорідні групи транспортних засобів і раціональному розподілу їх по видам, місці і часу, щоб  зменшити  ймовірність конфліктів  між окремими типами транспортних засобів, а також між транспортними засобами ,що рухаються з різними швидкостями і в різних напрямках.</w:t>
      </w:r>
    </w:p>
    <w:p w14:paraId="05B8570E" w14:textId="63D53E80" w:rsidR="00606D79" w:rsidRPr="00536516" w:rsidRDefault="00606D79" w:rsidP="00606D79">
      <w:pPr>
        <w:pStyle w:val="a8"/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Основні технічні засоби руху:</w:t>
      </w:r>
    </w:p>
    <w:p w14:paraId="0BF07102" w14:textId="7DCEBFEA" w:rsidR="00606D79" w:rsidRPr="00536516" w:rsidRDefault="00606D79" w:rsidP="00606D79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-</w:t>
      </w:r>
      <w:r w:rsidRPr="00536516">
        <w:rPr>
          <w:rFonts w:ascii="Times New Roman" w:hAnsi="Times New Roman" w:cs="Times New Roman"/>
          <w:sz w:val="28"/>
          <w:szCs w:val="28"/>
        </w:rPr>
        <w:t xml:space="preserve">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розмітка</w:t>
      </w:r>
      <w:r w:rsidRPr="00536516">
        <w:rPr>
          <w:rFonts w:ascii="Times New Roman" w:hAnsi="Times New Roman" w:cs="Times New Roman"/>
          <w:sz w:val="28"/>
          <w:szCs w:val="28"/>
        </w:rPr>
        <w:t>;</w:t>
      </w:r>
    </w:p>
    <w:p w14:paraId="222C00B1" w14:textId="7FA562F9" w:rsidR="00606D79" w:rsidRPr="00536516" w:rsidRDefault="00606D79" w:rsidP="00606D79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-</w:t>
      </w:r>
      <w:r w:rsidRPr="00536516">
        <w:rPr>
          <w:rFonts w:ascii="Times New Roman" w:hAnsi="Times New Roman" w:cs="Times New Roman"/>
          <w:sz w:val="28"/>
          <w:szCs w:val="28"/>
        </w:rPr>
        <w:t xml:space="preserve">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направляючі улаштування</w:t>
      </w:r>
      <w:r w:rsidRPr="00536516">
        <w:rPr>
          <w:rFonts w:ascii="Times New Roman" w:hAnsi="Times New Roman" w:cs="Times New Roman"/>
          <w:sz w:val="28"/>
          <w:szCs w:val="28"/>
        </w:rPr>
        <w:t>;</w:t>
      </w:r>
    </w:p>
    <w:p w14:paraId="0D234B2A" w14:textId="06D2EB1D" w:rsidR="00606D79" w:rsidRPr="00536516" w:rsidRDefault="00606D79" w:rsidP="00606D79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-</w:t>
      </w:r>
      <w:r w:rsidRPr="00536516">
        <w:rPr>
          <w:rFonts w:ascii="Times New Roman" w:hAnsi="Times New Roman" w:cs="Times New Roman"/>
          <w:sz w:val="28"/>
          <w:szCs w:val="28"/>
        </w:rPr>
        <w:t xml:space="preserve">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дорожні знаки і показники</w:t>
      </w:r>
      <w:r w:rsidRPr="00536516">
        <w:rPr>
          <w:rFonts w:ascii="Times New Roman" w:hAnsi="Times New Roman" w:cs="Times New Roman"/>
          <w:sz w:val="28"/>
          <w:szCs w:val="28"/>
        </w:rPr>
        <w:t>;</w:t>
      </w:r>
    </w:p>
    <w:p w14:paraId="1E073AF7" w14:textId="6492665D" w:rsidR="00606D79" w:rsidRPr="00536516" w:rsidRDefault="00606D79" w:rsidP="00606D79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-</w:t>
      </w:r>
      <w:r w:rsidRPr="00536516">
        <w:rPr>
          <w:rFonts w:ascii="Times New Roman" w:hAnsi="Times New Roman" w:cs="Times New Roman"/>
          <w:sz w:val="28"/>
          <w:szCs w:val="28"/>
        </w:rPr>
        <w:t xml:space="preserve">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світлофори</w:t>
      </w:r>
      <w:r w:rsidRPr="00536516">
        <w:rPr>
          <w:rFonts w:ascii="Times New Roman" w:hAnsi="Times New Roman" w:cs="Times New Roman"/>
          <w:sz w:val="28"/>
          <w:szCs w:val="28"/>
        </w:rPr>
        <w:t>;</w:t>
      </w:r>
    </w:p>
    <w:p w14:paraId="166DCBC2" w14:textId="5BDF2BBB" w:rsidR="00606D79" w:rsidRPr="00536516" w:rsidRDefault="00606D79" w:rsidP="00606D79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-</w:t>
      </w:r>
      <w:r w:rsidRPr="00536516">
        <w:rPr>
          <w:rFonts w:ascii="Times New Roman" w:hAnsi="Times New Roman" w:cs="Times New Roman"/>
          <w:sz w:val="28"/>
          <w:szCs w:val="28"/>
        </w:rPr>
        <w:t xml:space="preserve">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покращання дорожніх умов в процесі ремонту</w:t>
      </w:r>
    </w:p>
    <w:p w14:paraId="0D2E8388" w14:textId="5F6DEBC7" w:rsidR="00606D79" w:rsidRPr="00536516" w:rsidRDefault="00606D79" w:rsidP="00606D79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-</w:t>
      </w:r>
      <w:r w:rsidRPr="00536516">
        <w:rPr>
          <w:rFonts w:ascii="Times New Roman" w:hAnsi="Times New Roman" w:cs="Times New Roman"/>
          <w:sz w:val="28"/>
          <w:szCs w:val="28"/>
        </w:rPr>
        <w:t xml:space="preserve">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покращання планування пересічень</w:t>
      </w:r>
      <w:r w:rsidRPr="00536516">
        <w:rPr>
          <w:rFonts w:ascii="Times New Roman" w:hAnsi="Times New Roman" w:cs="Times New Roman"/>
          <w:sz w:val="28"/>
          <w:szCs w:val="28"/>
        </w:rPr>
        <w:t>;</w:t>
      </w:r>
    </w:p>
    <w:p w14:paraId="4C78B8C5" w14:textId="16FB2403" w:rsidR="00606D79" w:rsidRPr="00536516" w:rsidRDefault="00606D79" w:rsidP="00606D79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-</w:t>
      </w:r>
      <w:r w:rsidRPr="00536516">
        <w:rPr>
          <w:rFonts w:ascii="Times New Roman" w:hAnsi="Times New Roman" w:cs="Times New Roman"/>
          <w:sz w:val="28"/>
          <w:szCs w:val="28"/>
        </w:rPr>
        <w:t xml:space="preserve">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улаштування  додаткових рядів на підйомах</w:t>
      </w:r>
      <w:r w:rsidRPr="00536516">
        <w:rPr>
          <w:rFonts w:ascii="Times New Roman" w:hAnsi="Times New Roman" w:cs="Times New Roman"/>
          <w:sz w:val="28"/>
          <w:szCs w:val="28"/>
        </w:rPr>
        <w:t>;</w:t>
      </w:r>
    </w:p>
    <w:p w14:paraId="4E553887" w14:textId="075E46A0" w:rsidR="00606D79" w:rsidRPr="00536516" w:rsidRDefault="00606D79" w:rsidP="00606D79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-</w:t>
      </w:r>
      <w:r w:rsidRPr="00536516">
        <w:rPr>
          <w:rFonts w:ascii="Times New Roman" w:hAnsi="Times New Roman" w:cs="Times New Roman"/>
          <w:sz w:val="28"/>
          <w:szCs w:val="28"/>
        </w:rPr>
        <w:t xml:space="preserve">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направляючих островків.</w:t>
      </w:r>
    </w:p>
    <w:p w14:paraId="36668084" w14:textId="33D7B845" w:rsidR="00606D79" w:rsidRPr="00536516" w:rsidRDefault="00606D79" w:rsidP="00606D79">
      <w:pPr>
        <w:pStyle w:val="a8"/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При розділенні  транспортних потоків  по походженню і призначенню  враховують  слідуючи види:</w:t>
      </w:r>
    </w:p>
    <w:p w14:paraId="155D09E5" w14:textId="0772C221" w:rsidR="00606D79" w:rsidRPr="00536516" w:rsidRDefault="00606D79" w:rsidP="00606D79">
      <w:pPr>
        <w:pStyle w:val="a8"/>
        <w:numPr>
          <w:ilvl w:val="0"/>
          <w:numId w:val="10"/>
        </w:numPr>
        <w:tabs>
          <w:tab w:val="left" w:pos="0"/>
        </w:tabs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транзитні по відношенню  до даного  району або населеного пункту (безперервний транзит);</w:t>
      </w:r>
    </w:p>
    <w:p w14:paraId="2D5143AD" w14:textId="5D34E29A" w:rsidR="00606D79" w:rsidRPr="00536516" w:rsidRDefault="00606D79" w:rsidP="00606D79">
      <w:pPr>
        <w:pStyle w:val="a8"/>
        <w:numPr>
          <w:ilvl w:val="0"/>
          <w:numId w:val="10"/>
        </w:numPr>
        <w:tabs>
          <w:tab w:val="left" w:pos="0"/>
        </w:tabs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потоки із інших  транспортних районів  або населених пунктів (входовий перерваний транзит);</w:t>
      </w:r>
    </w:p>
    <w:p w14:paraId="219E0124" w14:textId="26ADFA33" w:rsidR="00606D79" w:rsidRPr="00536516" w:rsidRDefault="00606D79" w:rsidP="00606D79">
      <w:pPr>
        <w:pStyle w:val="a8"/>
        <w:numPr>
          <w:ilvl w:val="0"/>
          <w:numId w:val="10"/>
        </w:numPr>
        <w:tabs>
          <w:tab w:val="left" w:pos="0"/>
        </w:tabs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lastRenderedPageBreak/>
        <w:t>виникаючий  в даному районі  або населеному пункті  і призначений для іншого району  або міста (</w:t>
      </w:r>
      <w:proofErr w:type="spellStart"/>
      <w:r w:rsidRPr="00536516">
        <w:rPr>
          <w:rFonts w:ascii="Times New Roman" w:hAnsi="Times New Roman" w:cs="Times New Roman"/>
          <w:sz w:val="28"/>
          <w:szCs w:val="28"/>
          <w:lang w:val="uk-UA"/>
        </w:rPr>
        <w:t>виходячий</w:t>
      </w:r>
      <w:proofErr w:type="spellEnd"/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перерваний транзит);</w:t>
      </w:r>
    </w:p>
    <w:p w14:paraId="459E8BE2" w14:textId="4DA08F0B" w:rsidR="00606D79" w:rsidRPr="00536516" w:rsidRDefault="00606D79" w:rsidP="00606D79">
      <w:pPr>
        <w:pStyle w:val="a8"/>
        <w:numPr>
          <w:ilvl w:val="0"/>
          <w:numId w:val="10"/>
        </w:numPr>
        <w:tabs>
          <w:tab w:val="left" w:pos="0"/>
        </w:tabs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виникаючі і закінчуючи в  даному районі або місті (внутрішній районний або  міський рух).</w:t>
      </w:r>
    </w:p>
    <w:p w14:paraId="6E6933B7" w14:textId="75C50694" w:rsidR="00606D79" w:rsidRPr="00536516" w:rsidRDefault="00606D79" w:rsidP="00606D79">
      <w:pPr>
        <w:pStyle w:val="a8"/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Для організації безперервного  транзиту  вигідно використовувати об’їзні дороги. Якщо вони відсутні то для транзитного руху виділяють  </w:t>
      </w:r>
      <w:proofErr w:type="spellStart"/>
      <w:r w:rsidRPr="00536516">
        <w:rPr>
          <w:rFonts w:ascii="Times New Roman" w:hAnsi="Times New Roman" w:cs="Times New Roman"/>
          <w:sz w:val="28"/>
          <w:szCs w:val="28"/>
          <w:lang w:val="uk-UA"/>
        </w:rPr>
        <w:t>малозагружені</w:t>
      </w:r>
      <w:proofErr w:type="spellEnd"/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ділянки доріг і  вулиць, які підходять для цього, розробляють схеми  безперервного і перервного транзиту  з розділенням  транспортних потоків  по призначенню  шляхом  встановлення  знаків  і розмітки доріг і вулиць .</w:t>
      </w:r>
    </w:p>
    <w:p w14:paraId="54F1F2C8" w14:textId="345AC490" w:rsidR="00606D79" w:rsidRPr="00536516" w:rsidRDefault="00606D79" w:rsidP="00606D79">
      <w:pPr>
        <w:pStyle w:val="a8"/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Розділення потоків по видам є ефективно для зменшення ДТП  і транспортних затримок.</w:t>
      </w:r>
      <w:r w:rsidRPr="00536516">
        <w:rPr>
          <w:rFonts w:ascii="Times New Roman" w:hAnsi="Times New Roman" w:cs="Times New Roman"/>
          <w:sz w:val="28"/>
          <w:szCs w:val="28"/>
        </w:rPr>
        <w:t xml:space="preserve">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Потоки розділяють знаками,</w:t>
      </w:r>
      <w:r w:rsidRPr="00536516">
        <w:rPr>
          <w:rFonts w:ascii="Times New Roman" w:hAnsi="Times New Roman" w:cs="Times New Roman"/>
          <w:sz w:val="28"/>
          <w:szCs w:val="28"/>
        </w:rPr>
        <w:t xml:space="preserve">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які забороняють рух велосипедистів ,тракторів, тяжких гужових автомобілів, сільськогосподарської  та іншої техніки по дорогах загального користування , і світлофорів на пересіченнях в одному рівні, влаштування підземних і наземних переходів, пересічень типу </w:t>
      </w:r>
      <w:proofErr w:type="spellStart"/>
      <w:r w:rsidRPr="00536516">
        <w:rPr>
          <w:rFonts w:ascii="Times New Roman" w:hAnsi="Times New Roman" w:cs="Times New Roman"/>
          <w:sz w:val="28"/>
          <w:szCs w:val="28"/>
          <w:lang w:val="uk-UA"/>
        </w:rPr>
        <w:t>„зебра</w:t>
      </w:r>
      <w:proofErr w:type="spellEnd"/>
      <w:r w:rsidRPr="00536516">
        <w:rPr>
          <w:rFonts w:ascii="Times New Roman" w:hAnsi="Times New Roman" w:cs="Times New Roman"/>
          <w:sz w:val="28"/>
          <w:szCs w:val="28"/>
          <w:lang w:val="uk-UA"/>
        </w:rPr>
        <w:t>”, тротуарів,  і т.п.</w:t>
      </w:r>
    </w:p>
    <w:p w14:paraId="60FBD3DF" w14:textId="62F8D1B7" w:rsidR="00606D79" w:rsidRPr="00536516" w:rsidRDefault="00606D79" w:rsidP="00606D79">
      <w:pPr>
        <w:pStyle w:val="a8"/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Для розділення потоків по рівням  будують пересічення  з дорогами і залізницею в різних рівнях. Розділення потоків  по направленням  дозволяє упорядкувати  транспортні потоки і виділити для кожного направлення окремі  ряди. Розділення  транспортних потоків по швидкостям  має велике значення  для підвищення зручностей руху і безпеки руху і зменшує  кількість обгонів.</w:t>
      </w:r>
    </w:p>
    <w:p w14:paraId="37FBFD76" w14:textId="77777777" w:rsidR="00606D79" w:rsidRPr="00536516" w:rsidRDefault="00606D79" w:rsidP="00606D79">
      <w:pPr>
        <w:pStyle w:val="a8"/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З цією метою   при експлуатації доріг  влаштовують  додаткові ряди  для повільно рухаючи автомобілів на підйомах, розширюють  проїзну частину  і виділяють ряди розгону і гальмування на пересіченнях , автобусних зупинках . Розділення   рухаючи транспортних засобів  від  зупинених автомобілів  проводиться шляхом  улаштування укріпленого узбіччя .  Всі засоби  організації дорожнього руху  повинні бути зрозумілими для водіїв і чітко сприйматися вночі ,вдень і при складних погодних  умовах.</w:t>
      </w:r>
    </w:p>
    <w:p w14:paraId="59375D79" w14:textId="5B21D60B" w:rsidR="00606D79" w:rsidRPr="00536516" w:rsidRDefault="00606D79" w:rsidP="00606D79">
      <w:pPr>
        <w:pStyle w:val="a8"/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До складних ділянок по організації руху  відносяться  пересічення і  примикання доріг, населені пункти ,дороги в гірський місцевості. Головна задача на таких ділянках – розділити потоки по направленням, швидкостям,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видам транспортних засобів  з допомогою  розмітки індивідуальних знаків, направляючих островків  і островків </w:t>
      </w:r>
      <w:r w:rsidR="00CC5A66" w:rsidRPr="00536516">
        <w:rPr>
          <w:rFonts w:ascii="Times New Roman" w:hAnsi="Times New Roman" w:cs="Times New Roman"/>
          <w:sz w:val="28"/>
          <w:szCs w:val="28"/>
          <w:lang w:val="uk-UA"/>
        </w:rPr>
        <w:t>безпеки, додаткових  рядів руху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3C09E158" w14:textId="77725B10" w:rsidR="00606D79" w:rsidRPr="00536516" w:rsidRDefault="00606D79" w:rsidP="00606D79">
      <w:pPr>
        <w:pStyle w:val="a8"/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Умови на дорогах суттєво міняються  по періодам року</w:t>
      </w:r>
      <w:r w:rsidR="00CC5A66" w:rsidRPr="00536516">
        <w:rPr>
          <w:rFonts w:ascii="Times New Roman" w:hAnsi="Times New Roman" w:cs="Times New Roman"/>
          <w:sz w:val="28"/>
          <w:szCs w:val="28"/>
        </w:rPr>
        <w:t xml:space="preserve">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[</w:t>
      </w:r>
      <w:r w:rsidR="004F3CF1" w:rsidRPr="00536516">
        <w:rPr>
          <w:rFonts w:ascii="Times New Roman" w:hAnsi="Times New Roman" w:cs="Times New Roman"/>
          <w:sz w:val="28"/>
          <w:szCs w:val="28"/>
        </w:rPr>
        <w:t>15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]. Тому розробл</w:t>
      </w:r>
      <w:r w:rsidR="00CC5A66" w:rsidRPr="00536516">
        <w:rPr>
          <w:rFonts w:ascii="Times New Roman" w:hAnsi="Times New Roman" w:cs="Times New Roman"/>
          <w:sz w:val="28"/>
          <w:szCs w:val="28"/>
          <w:lang w:val="uk-UA"/>
        </w:rPr>
        <w:t>яються  спеціальні схеми  руху по періодам року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, які включають в себе  схему розмітк</w:t>
      </w:r>
      <w:r w:rsidR="00CC5A66" w:rsidRPr="00536516">
        <w:rPr>
          <w:rFonts w:ascii="Times New Roman" w:hAnsi="Times New Roman" w:cs="Times New Roman"/>
          <w:sz w:val="28"/>
          <w:szCs w:val="28"/>
          <w:lang w:val="uk-UA"/>
        </w:rPr>
        <w:t>и  дороги  і розстановки знаків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, об’їздів  засніжених  ділянок. На туманних ділянках  застосовуються  міри по покращанню орієнтації водіїв. Це -  направляючі стовпчики, планки із  світло відбивачами, дорожні знаки і вказівними, спеціаль</w:t>
      </w:r>
      <w:r w:rsidR="00CC5A66" w:rsidRPr="00536516">
        <w:rPr>
          <w:rFonts w:ascii="Times New Roman" w:hAnsi="Times New Roman" w:cs="Times New Roman"/>
          <w:sz w:val="28"/>
          <w:szCs w:val="28"/>
          <w:lang w:val="uk-UA"/>
        </w:rPr>
        <w:t>ні сигнальні улаштування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, світло</w:t>
      </w:r>
      <w:r w:rsidR="00CC5A66" w:rsidRPr="00536516">
        <w:rPr>
          <w:rFonts w:ascii="Times New Roman" w:hAnsi="Times New Roman" w:cs="Times New Roman"/>
          <w:sz w:val="28"/>
          <w:szCs w:val="28"/>
          <w:lang w:val="uk-UA"/>
        </w:rPr>
        <w:t>ві табло із змінною інформацією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, які попереджують про тумани, ожеледицю,</w:t>
      </w:r>
      <w:r w:rsidR="00CC5A66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осадки, стаціонарне освітлення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, освітлення покриття, будівництво крайніх рядів  із кольорових матеріалів, шорсткі поверхневі обробки.</w:t>
      </w:r>
    </w:p>
    <w:p w14:paraId="6216C682" w14:textId="278B6CBD" w:rsidR="00606D79" w:rsidRPr="00536516" w:rsidRDefault="00CC5A66" w:rsidP="00606D79">
      <w:pPr>
        <w:pStyle w:val="a8"/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На </w:t>
      </w:r>
      <w:proofErr w:type="spellStart"/>
      <w:r w:rsidR="00606D79" w:rsidRPr="00536516">
        <w:rPr>
          <w:rFonts w:ascii="Times New Roman" w:hAnsi="Times New Roman" w:cs="Times New Roman"/>
          <w:sz w:val="28"/>
          <w:szCs w:val="28"/>
          <w:lang w:val="uk-UA"/>
        </w:rPr>
        <w:t>вітронебезпечних</w:t>
      </w:r>
      <w:proofErr w:type="spellEnd"/>
      <w:r w:rsidR="00606D79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ділянках доріг  високих категорій  будують вітрозахисті споруди: посадки, огородження , сітки,  галере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ї, які є сигналами попередження</w:t>
      </w:r>
      <w:r w:rsidR="00606D79" w:rsidRPr="00536516">
        <w:rPr>
          <w:rFonts w:ascii="Times New Roman" w:hAnsi="Times New Roman" w:cs="Times New Roman"/>
          <w:sz w:val="28"/>
          <w:szCs w:val="28"/>
          <w:lang w:val="uk-UA"/>
        </w:rPr>
        <w:t>. На ділянках 1-3 категорій  де найбільше число  випадків ожеледиці встановлюють  автоматичні світлові табло.</w:t>
      </w:r>
    </w:p>
    <w:p w14:paraId="1ECA4564" w14:textId="16D70DD5" w:rsidR="00606D79" w:rsidRPr="00536516" w:rsidRDefault="00606D79" w:rsidP="00606D79">
      <w:pPr>
        <w:pStyle w:val="a8"/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Великі труднощі виникають  при організації руху в зимовий період, коли  неможливо швидко  видалить  накати і слизькість на дорогах. Тоді  виставляють  попереджуючі  і забороняючи  знаки на дорогах  перед початком  небезпечних ділянок і дублюють їх декілька разів  на всій ділянці, організовують  колонний рух автомобілів з встановленою  швидкістю  і дистанцією між ними. На крутих підйомах  і спусках  пропускають одиночні транспортні засоби, при цьому концентрують  інші автомобілі  на  безпечній відстані  від вершини підйому  і на кінці спуску, організовується  патрульний рух тягачів  на небезпечних ділянках .</w:t>
      </w:r>
    </w:p>
    <w:p w14:paraId="50D4D0D6" w14:textId="2D36A796" w:rsidR="00606D79" w:rsidRPr="00536516" w:rsidRDefault="00606D79" w:rsidP="00606D79">
      <w:pPr>
        <w:pStyle w:val="a8"/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Часто виникає</w:t>
      </w:r>
      <w:r w:rsidR="00CC5A66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необхідність  організації руху коли на покритті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є неприбр</w:t>
      </w:r>
      <w:r w:rsidR="00CC5A66" w:rsidRPr="00536516">
        <w:rPr>
          <w:rFonts w:ascii="Times New Roman" w:hAnsi="Times New Roman" w:cs="Times New Roman"/>
          <w:sz w:val="28"/>
          <w:szCs w:val="28"/>
          <w:lang w:val="uk-UA"/>
        </w:rPr>
        <w:t>аний сніг, який при ущільненні утворює сніговий</w:t>
      </w:r>
      <w:r w:rsidR="00CC5A66" w:rsidRPr="00536516">
        <w:rPr>
          <w:rFonts w:ascii="Times New Roman" w:hAnsi="Times New Roman" w:cs="Times New Roman"/>
          <w:sz w:val="28"/>
          <w:szCs w:val="28"/>
        </w:rPr>
        <w:t xml:space="preserve">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накат. Якщо стійкість  ущільненого снігу  збільшується , то  коефіцієнт зціплення  зменшується . А при збільшенні температури  стійкість снігу зменшується  і при температурі 0 градусів. Снігове покриття  непридатне для руху і  його потрібно прибрати.</w:t>
      </w:r>
    </w:p>
    <w:p w14:paraId="51F5970B" w14:textId="77073DCF" w:rsidR="00606D79" w:rsidRPr="00536516" w:rsidRDefault="00606D79" w:rsidP="00606D79">
      <w:pPr>
        <w:pStyle w:val="a8"/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73ED1DD6" w14:textId="77777777" w:rsidR="004250B6" w:rsidRPr="00536516" w:rsidRDefault="004250B6" w:rsidP="00361643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  <w:r w:rsidRPr="00536516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lastRenderedPageBreak/>
        <w:t xml:space="preserve">4.2. Організація праці водіїв пасажирського транспорту та основні положення охорони праці </w:t>
      </w:r>
    </w:p>
    <w:p w14:paraId="6A9E8C42" w14:textId="77777777" w:rsidR="004250B6" w:rsidRPr="00536516" w:rsidRDefault="004250B6" w:rsidP="004250B6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</w:p>
    <w:p w14:paraId="5F77A102" w14:textId="77777777" w:rsidR="004250B6" w:rsidRPr="00536516" w:rsidRDefault="004250B6" w:rsidP="004250B6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eastAsia="Times New Roman" w:hAnsi="Times New Roman" w:cs="Times New Roman"/>
          <w:sz w:val="28"/>
          <w:szCs w:val="28"/>
          <w:lang w:val="uk-UA"/>
        </w:rPr>
        <w:t>До роботи на пасажирських транспортних засобах та їх обслуговування допускаються особи, що мають посвідчення водія категорії "Д" та пройшли медичний огляд,  вступний інструктаж щодо основних положень з охорони праці.</w:t>
      </w:r>
    </w:p>
    <w:p w14:paraId="0B68AC30" w14:textId="50BF8EDC" w:rsidR="004250B6" w:rsidRPr="00536516" w:rsidRDefault="004250B6" w:rsidP="004250B6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eastAsia="Times New Roman" w:hAnsi="Times New Roman" w:cs="Times New Roman"/>
          <w:sz w:val="28"/>
          <w:szCs w:val="28"/>
          <w:lang w:val="uk-UA"/>
        </w:rPr>
        <w:t>Згідно встановлених інструкцій з охорони праці для водія пасажирського транспортного засобу до основних вимог щодо роботи на маршруті відносяться наступні</w:t>
      </w:r>
      <w:r w:rsidR="004F3CF1" w:rsidRPr="00536516">
        <w:rPr>
          <w:rFonts w:ascii="Times New Roman" w:eastAsia="Times New Roman" w:hAnsi="Times New Roman" w:cs="Times New Roman"/>
          <w:sz w:val="28"/>
          <w:szCs w:val="28"/>
        </w:rPr>
        <w:t xml:space="preserve"> [22]</w:t>
      </w:r>
      <w:r w:rsidRPr="00536516">
        <w:rPr>
          <w:rFonts w:ascii="Times New Roman" w:eastAsia="Times New Roman" w:hAnsi="Times New Roman" w:cs="Times New Roman"/>
          <w:sz w:val="28"/>
          <w:szCs w:val="28"/>
          <w:lang w:val="uk-UA"/>
        </w:rPr>
        <w:t>:</w:t>
      </w:r>
    </w:p>
    <w:p w14:paraId="49A2547A" w14:textId="77777777" w:rsidR="004250B6" w:rsidRPr="00536516" w:rsidRDefault="004250B6" w:rsidP="004250B6">
      <w:pPr>
        <w:numPr>
          <w:ilvl w:val="0"/>
          <w:numId w:val="14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536516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uk-UA" w:eastAsia="en-US"/>
        </w:rPr>
        <w:t>дотримання та виконання правил внутрішнього режиму праці та відпочинку;</w:t>
      </w:r>
    </w:p>
    <w:p w14:paraId="738F9825" w14:textId="77777777" w:rsidR="004250B6" w:rsidRPr="00536516" w:rsidRDefault="004250B6" w:rsidP="004250B6">
      <w:pPr>
        <w:numPr>
          <w:ilvl w:val="0"/>
          <w:numId w:val="14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536516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uk-UA" w:eastAsia="en-US"/>
        </w:rPr>
        <w:t>невиконання наказів та вказівок, які суперечать правилам з охорони праці та правилам безпеки дорожнього руху;</w:t>
      </w:r>
    </w:p>
    <w:p w14:paraId="66CCBCC0" w14:textId="77777777" w:rsidR="004250B6" w:rsidRPr="00536516" w:rsidRDefault="004250B6" w:rsidP="004250B6">
      <w:pPr>
        <w:numPr>
          <w:ilvl w:val="0"/>
          <w:numId w:val="14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536516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uk-UA" w:eastAsia="en-US"/>
        </w:rPr>
        <w:t xml:space="preserve">надання першої </w:t>
      </w:r>
      <w:proofErr w:type="spellStart"/>
      <w:r w:rsidRPr="00536516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uk-UA" w:eastAsia="en-US"/>
        </w:rPr>
        <w:t>домедичної</w:t>
      </w:r>
      <w:proofErr w:type="spellEnd"/>
      <w:r w:rsidRPr="00536516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uk-UA" w:eastAsia="en-US"/>
        </w:rPr>
        <w:t xml:space="preserve"> допомоги особам, які потерпіли при нещасних випадках чи ДТП;</w:t>
      </w:r>
    </w:p>
    <w:p w14:paraId="5771EE96" w14:textId="77777777" w:rsidR="004250B6" w:rsidRPr="00536516" w:rsidRDefault="004250B6" w:rsidP="004250B6">
      <w:pPr>
        <w:numPr>
          <w:ilvl w:val="0"/>
          <w:numId w:val="14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536516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uk-UA" w:eastAsia="en-US"/>
        </w:rPr>
        <w:t>вміння використовувати первині засоби пожежогасіння;</w:t>
      </w:r>
    </w:p>
    <w:p w14:paraId="48DACC5B" w14:textId="77777777" w:rsidR="004250B6" w:rsidRPr="00536516" w:rsidRDefault="004250B6" w:rsidP="004250B6">
      <w:pPr>
        <w:numPr>
          <w:ilvl w:val="0"/>
          <w:numId w:val="14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536516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uk-UA" w:eastAsia="en-US"/>
        </w:rPr>
        <w:t>користування спецодягом та іншими ЗІЗ;</w:t>
      </w:r>
    </w:p>
    <w:p w14:paraId="0CDE8D10" w14:textId="77777777" w:rsidR="004250B6" w:rsidRPr="00536516" w:rsidRDefault="004250B6" w:rsidP="004250B6">
      <w:pPr>
        <w:numPr>
          <w:ilvl w:val="0"/>
          <w:numId w:val="14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536516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uk-UA" w:eastAsia="en-US"/>
        </w:rPr>
        <w:t>заборонено працювати при технічному обслуговувані транспортних засобів несправним.</w:t>
      </w:r>
    </w:p>
    <w:p w14:paraId="50D655A9" w14:textId="77777777" w:rsidR="004250B6" w:rsidRPr="00536516" w:rsidRDefault="004250B6" w:rsidP="004250B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eastAsia="Times New Roman" w:hAnsi="Times New Roman" w:cs="Times New Roman"/>
          <w:sz w:val="28"/>
          <w:szCs w:val="28"/>
          <w:lang w:val="uk-UA"/>
        </w:rPr>
        <w:t>Водію пасажирського транспорту заборонено:</w:t>
      </w:r>
    </w:p>
    <w:p w14:paraId="49A10CBC" w14:textId="77777777" w:rsidR="004250B6" w:rsidRPr="00536516" w:rsidRDefault="004250B6" w:rsidP="004250B6">
      <w:pPr>
        <w:numPr>
          <w:ilvl w:val="0"/>
          <w:numId w:val="14"/>
        </w:numPr>
        <w:tabs>
          <w:tab w:val="left" w:pos="993"/>
        </w:tabs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536516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керувати ТЗ у стані сп'яніння (алкогольного чи наркотичного);</w:t>
      </w:r>
    </w:p>
    <w:p w14:paraId="4272680E" w14:textId="77777777" w:rsidR="004250B6" w:rsidRPr="00536516" w:rsidRDefault="004250B6" w:rsidP="004250B6">
      <w:pPr>
        <w:numPr>
          <w:ilvl w:val="0"/>
          <w:numId w:val="14"/>
        </w:numPr>
        <w:tabs>
          <w:tab w:val="left" w:pos="993"/>
        </w:tabs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536516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знаходитися на лінії маршруту у нездоровому стані;</w:t>
      </w:r>
    </w:p>
    <w:p w14:paraId="3A0EC02C" w14:textId="77777777" w:rsidR="004250B6" w:rsidRPr="00536516" w:rsidRDefault="004250B6" w:rsidP="004250B6">
      <w:pPr>
        <w:numPr>
          <w:ilvl w:val="0"/>
          <w:numId w:val="14"/>
        </w:numPr>
        <w:tabs>
          <w:tab w:val="left" w:pos="993"/>
        </w:tabs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536516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при працюючому двигуні внутрішнього згоряння відпочивати у транспортному засобі на стоянці;</w:t>
      </w:r>
    </w:p>
    <w:p w14:paraId="62EF1EB7" w14:textId="77777777" w:rsidR="004250B6" w:rsidRPr="00536516" w:rsidRDefault="004250B6" w:rsidP="004250B6">
      <w:pPr>
        <w:numPr>
          <w:ilvl w:val="0"/>
          <w:numId w:val="14"/>
        </w:numPr>
        <w:tabs>
          <w:tab w:val="left" w:pos="993"/>
        </w:tabs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536516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передавати органи управління транспортним засобом стороннім особам;</w:t>
      </w:r>
    </w:p>
    <w:p w14:paraId="0A7A3E4E" w14:textId="77777777" w:rsidR="004250B6" w:rsidRPr="00536516" w:rsidRDefault="004250B6" w:rsidP="004250B6">
      <w:pPr>
        <w:numPr>
          <w:ilvl w:val="0"/>
          <w:numId w:val="14"/>
        </w:numPr>
        <w:tabs>
          <w:tab w:val="left" w:pos="993"/>
        </w:tabs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536516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допускати знаходження пасажирів у транспортному засобі у кількості що перевищує встановлені норми для даного типу транспортного засобу.</w:t>
      </w:r>
    </w:p>
    <w:p w14:paraId="0EB4F86D" w14:textId="1D153D2C" w:rsidR="004250B6" w:rsidRPr="00536516" w:rsidRDefault="004250B6" w:rsidP="004250B6">
      <w:pPr>
        <w:spacing w:after="0" w:line="360" w:lineRule="auto"/>
        <w:ind w:right="147" w:firstLine="360"/>
        <w:jc w:val="both"/>
        <w:rPr>
          <w:rFonts w:ascii="Times New Roman" w:eastAsia="Times New Roman" w:hAnsi="Times New Roman" w:cs="Times New Roman"/>
          <w:iCs/>
          <w:sz w:val="28"/>
          <w:szCs w:val="28"/>
          <w:lang w:val="uk-UA" w:eastAsia="uk-UA"/>
        </w:rPr>
      </w:pPr>
      <w:r w:rsidRPr="00536516">
        <w:rPr>
          <w:rFonts w:ascii="Times New Roman" w:eastAsia="Times New Roman" w:hAnsi="Times New Roman" w:cs="Times New Roman"/>
          <w:iCs/>
          <w:sz w:val="28"/>
          <w:szCs w:val="28"/>
          <w:lang w:val="uk-UA" w:eastAsia="uk-UA"/>
        </w:rPr>
        <w:t>До робочого часу водія пасажирського транспорту відноситься:</w:t>
      </w:r>
    </w:p>
    <w:p w14:paraId="4FAB2904" w14:textId="77777777" w:rsidR="004250B6" w:rsidRPr="00536516" w:rsidRDefault="004250B6" w:rsidP="004250B6">
      <w:pPr>
        <w:numPr>
          <w:ilvl w:val="0"/>
          <w:numId w:val="14"/>
        </w:numPr>
        <w:spacing w:after="0" w:line="360" w:lineRule="auto"/>
        <w:ind w:right="14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uk-UA" w:eastAsia="uk-UA"/>
        </w:rPr>
      </w:pPr>
      <w:r w:rsidRPr="00536516">
        <w:rPr>
          <w:rFonts w:ascii="Times New Roman" w:eastAsia="Times New Roman" w:hAnsi="Times New Roman" w:cs="Times New Roman"/>
          <w:iCs/>
          <w:sz w:val="28"/>
          <w:szCs w:val="28"/>
          <w:lang w:val="uk-UA" w:eastAsia="uk-UA"/>
        </w:rPr>
        <w:t>час управління транспортним засобом;</w:t>
      </w:r>
    </w:p>
    <w:p w14:paraId="745159DD" w14:textId="77777777" w:rsidR="004250B6" w:rsidRPr="00536516" w:rsidRDefault="004250B6" w:rsidP="004250B6">
      <w:pPr>
        <w:numPr>
          <w:ilvl w:val="0"/>
          <w:numId w:val="14"/>
        </w:numPr>
        <w:spacing w:after="0" w:line="360" w:lineRule="auto"/>
        <w:ind w:right="14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uk-UA" w:eastAsia="uk-UA"/>
        </w:rPr>
      </w:pPr>
      <w:r w:rsidRPr="00536516">
        <w:rPr>
          <w:rFonts w:ascii="Times New Roman" w:eastAsia="Times New Roman" w:hAnsi="Times New Roman" w:cs="Times New Roman"/>
          <w:iCs/>
          <w:sz w:val="28"/>
          <w:szCs w:val="28"/>
          <w:lang w:val="uk-UA" w:eastAsia="uk-UA"/>
        </w:rPr>
        <w:lastRenderedPageBreak/>
        <w:t>час простою для короткочасного відпочинку на маршруті руху та на кінцевих пунктах;</w:t>
      </w:r>
    </w:p>
    <w:p w14:paraId="6FF16433" w14:textId="77777777" w:rsidR="004250B6" w:rsidRPr="00536516" w:rsidRDefault="004250B6" w:rsidP="004250B6">
      <w:pPr>
        <w:numPr>
          <w:ilvl w:val="0"/>
          <w:numId w:val="14"/>
        </w:numPr>
        <w:spacing w:after="0" w:line="360" w:lineRule="auto"/>
        <w:ind w:right="14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uk-UA" w:eastAsia="uk-UA"/>
        </w:rPr>
      </w:pPr>
      <w:r w:rsidRPr="00536516">
        <w:rPr>
          <w:rFonts w:ascii="Times New Roman" w:eastAsia="Times New Roman" w:hAnsi="Times New Roman" w:cs="Times New Roman"/>
          <w:iCs/>
          <w:sz w:val="28"/>
          <w:szCs w:val="28"/>
          <w:lang w:val="uk-UA" w:eastAsia="uk-UA"/>
        </w:rPr>
        <w:t>час на виконання підготовчо-заключних робіт перед виїздом на лінію і після повернення з лінії в організацію (0,4 год.);</w:t>
      </w:r>
    </w:p>
    <w:p w14:paraId="1A9DEE8B" w14:textId="77777777" w:rsidR="004250B6" w:rsidRPr="00536516" w:rsidRDefault="004250B6" w:rsidP="004250B6">
      <w:pPr>
        <w:numPr>
          <w:ilvl w:val="0"/>
          <w:numId w:val="14"/>
        </w:numPr>
        <w:spacing w:after="0" w:line="360" w:lineRule="auto"/>
        <w:ind w:right="14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uk-UA" w:eastAsia="uk-UA"/>
        </w:rPr>
      </w:pPr>
      <w:r w:rsidRPr="00536516">
        <w:rPr>
          <w:rFonts w:ascii="Times New Roman" w:eastAsia="Times New Roman" w:hAnsi="Times New Roman" w:cs="Times New Roman"/>
          <w:iCs/>
          <w:sz w:val="28"/>
          <w:szCs w:val="28"/>
          <w:lang w:val="uk-UA" w:eastAsia="uk-UA"/>
        </w:rPr>
        <w:t>час, що затрачається на проходження медичного контролю водієм перед виїздом та після повернення з маршруту у АТП;</w:t>
      </w:r>
    </w:p>
    <w:p w14:paraId="37D50145" w14:textId="77777777" w:rsidR="004250B6" w:rsidRPr="00536516" w:rsidRDefault="004250B6" w:rsidP="004250B6">
      <w:pPr>
        <w:numPr>
          <w:ilvl w:val="0"/>
          <w:numId w:val="14"/>
        </w:numPr>
        <w:spacing w:after="0" w:line="360" w:lineRule="auto"/>
        <w:ind w:right="14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uk-UA" w:eastAsia="uk-UA"/>
        </w:rPr>
      </w:pPr>
      <w:r w:rsidRPr="00536516">
        <w:rPr>
          <w:rFonts w:ascii="Times New Roman" w:eastAsia="Times New Roman" w:hAnsi="Times New Roman" w:cs="Times New Roman"/>
          <w:iCs/>
          <w:sz w:val="28"/>
          <w:szCs w:val="28"/>
          <w:lang w:val="uk-UA" w:eastAsia="uk-UA"/>
        </w:rPr>
        <w:t>час простою на пунктах посадки та висадки пасажирів;</w:t>
      </w:r>
    </w:p>
    <w:p w14:paraId="019E8571" w14:textId="77777777" w:rsidR="004250B6" w:rsidRPr="00536516" w:rsidRDefault="004250B6" w:rsidP="004250B6">
      <w:pPr>
        <w:numPr>
          <w:ilvl w:val="0"/>
          <w:numId w:val="14"/>
        </w:numPr>
        <w:spacing w:after="0" w:line="360" w:lineRule="auto"/>
        <w:ind w:right="14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uk-UA" w:eastAsia="uk-UA"/>
        </w:rPr>
      </w:pPr>
      <w:r w:rsidRPr="00536516">
        <w:rPr>
          <w:rFonts w:ascii="Times New Roman" w:eastAsia="Times New Roman" w:hAnsi="Times New Roman" w:cs="Times New Roman"/>
          <w:iCs/>
          <w:sz w:val="28"/>
          <w:szCs w:val="28"/>
          <w:lang w:val="uk-UA" w:eastAsia="uk-UA"/>
        </w:rPr>
        <w:t xml:space="preserve">час простою на лінії, що не пов’язана з провиною водія маршрутного транспортного засобу; </w:t>
      </w:r>
    </w:p>
    <w:p w14:paraId="3971FD91" w14:textId="77777777" w:rsidR="004250B6" w:rsidRPr="00536516" w:rsidRDefault="004250B6" w:rsidP="004250B6">
      <w:pPr>
        <w:numPr>
          <w:ilvl w:val="0"/>
          <w:numId w:val="14"/>
        </w:numPr>
        <w:spacing w:after="0" w:line="360" w:lineRule="auto"/>
        <w:ind w:right="14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uk-UA" w:eastAsia="uk-UA"/>
        </w:rPr>
      </w:pPr>
      <w:r w:rsidRPr="00536516">
        <w:rPr>
          <w:rFonts w:ascii="Times New Roman" w:eastAsia="Times New Roman" w:hAnsi="Times New Roman" w:cs="Times New Roman"/>
          <w:iCs/>
          <w:sz w:val="28"/>
          <w:szCs w:val="28"/>
          <w:lang w:val="uk-UA" w:eastAsia="uk-UA"/>
        </w:rPr>
        <w:t>час проведення робіт з ремонту пасажирського транспорту.</w:t>
      </w:r>
    </w:p>
    <w:p w14:paraId="65198262" w14:textId="77777777" w:rsidR="004250B6" w:rsidRPr="00536516" w:rsidRDefault="004250B6" w:rsidP="004250B6">
      <w:pPr>
        <w:spacing w:after="0" w:line="360" w:lineRule="auto"/>
        <w:ind w:right="147" w:firstLine="360"/>
        <w:jc w:val="both"/>
        <w:rPr>
          <w:rFonts w:ascii="Times New Roman" w:eastAsia="Times New Roman" w:hAnsi="Times New Roman" w:cs="Times New Roman"/>
          <w:iCs/>
          <w:sz w:val="28"/>
          <w:szCs w:val="28"/>
          <w:lang w:val="uk-UA" w:eastAsia="uk-UA"/>
        </w:rPr>
      </w:pPr>
      <w:r w:rsidRPr="00536516">
        <w:rPr>
          <w:rFonts w:ascii="Times New Roman" w:eastAsia="Times New Roman" w:hAnsi="Times New Roman" w:cs="Times New Roman"/>
          <w:iCs/>
          <w:sz w:val="28"/>
          <w:szCs w:val="28"/>
          <w:lang w:val="uk-UA" w:eastAsia="uk-UA"/>
        </w:rPr>
        <w:t>На рисунку 4.1 зображені основні види режимів роботи водіїв пасажирських транспортних засобів.</w:t>
      </w:r>
    </w:p>
    <w:p w14:paraId="1EABE5AF" w14:textId="77777777" w:rsidR="004250B6" w:rsidRPr="00536516" w:rsidRDefault="004250B6" w:rsidP="004250B6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</w:pPr>
      <w:r w:rsidRPr="00536516">
        <w:rPr>
          <w:rFonts w:ascii="Times New Roman" w:eastAsia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65968178" wp14:editId="59F1CC95">
            <wp:extent cx="3667125" cy="1495425"/>
            <wp:effectExtent l="0" t="0" r="0" b="0"/>
            <wp:docPr id="24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973C9F" w14:textId="3D8F0330" w:rsidR="004250B6" w:rsidRPr="00536516" w:rsidRDefault="00361643" w:rsidP="004250B6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</w:pPr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>Рис. 4.1</w:t>
      </w:r>
      <w:r w:rsidRPr="00536516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- </w:t>
      </w:r>
      <w:r w:rsidR="004250B6" w:rsidRPr="00536516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>Основні види режимів роботи водіїв автобусів</w:t>
      </w:r>
    </w:p>
    <w:p w14:paraId="1BFD75A2" w14:textId="77777777" w:rsidR="004250B6" w:rsidRPr="00536516" w:rsidRDefault="004250B6" w:rsidP="004250B6">
      <w:pPr>
        <w:spacing w:after="8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</w:pPr>
      <w:r w:rsidRPr="00536516">
        <w:rPr>
          <w:rFonts w:ascii="Times New Roman" w:eastAsia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2C4250DD" wp14:editId="0724F4DF">
            <wp:extent cx="171450" cy="85725"/>
            <wp:effectExtent l="0" t="0" r="0" b="0"/>
            <wp:docPr id="26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" cy="8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 xml:space="preserve"> - початок роботи; </w:t>
      </w:r>
      <w:r w:rsidRPr="00536516">
        <w:rPr>
          <w:rFonts w:ascii="Times New Roman" w:eastAsia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2FD2C689" wp14:editId="44174019">
            <wp:extent cx="142875" cy="95250"/>
            <wp:effectExtent l="0" t="0" r="0" b="0"/>
            <wp:docPr id="29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 xml:space="preserve"> - кінець роботи;  </w:t>
      </w:r>
      <w:r w:rsidRPr="00536516">
        <w:rPr>
          <w:rFonts w:ascii="Times New Roman" w:eastAsia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4B02E01D" wp14:editId="485C9AFE">
            <wp:extent cx="266700" cy="95250"/>
            <wp:effectExtent l="0" t="0" r="0" b="0"/>
            <wp:docPr id="30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9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 xml:space="preserve"> - </w:t>
      </w:r>
      <w:proofErr w:type="spellStart"/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>перезмінка</w:t>
      </w:r>
      <w:proofErr w:type="spellEnd"/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 xml:space="preserve"> водіїв; </w:t>
      </w:r>
      <w:r w:rsidRPr="00536516">
        <w:rPr>
          <w:rFonts w:ascii="Times New Roman" w:eastAsia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23B2CFAD" wp14:editId="1DD5EBAD">
            <wp:extent cx="180975" cy="95250"/>
            <wp:effectExtent l="0" t="0" r="0" b="0"/>
            <wp:docPr id="31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9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 xml:space="preserve"> - обідня перерва водія; </w:t>
      </w:r>
      <w:r w:rsidRPr="00536516">
        <w:rPr>
          <w:rFonts w:ascii="Times New Roman" w:eastAsia="Times New Roman" w:hAnsi="Times New Roman" w:cs="Times New Roman"/>
          <w:smallCaps/>
          <w:noProof/>
          <w:sz w:val="28"/>
          <w:szCs w:val="28"/>
          <w:lang w:val="uk-UA" w:eastAsia="uk-UA"/>
        </w:rPr>
        <w:drawing>
          <wp:inline distT="0" distB="0" distL="0" distR="0" wp14:anchorId="32BF1ECB" wp14:editId="690D2E81">
            <wp:extent cx="361950" cy="104775"/>
            <wp:effectExtent l="0" t="0" r="0" b="0"/>
            <wp:docPr id="128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10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36516">
        <w:rPr>
          <w:rFonts w:ascii="Times New Roman" w:eastAsia="Times New Roman" w:hAnsi="Times New Roman" w:cs="Times New Roman"/>
          <w:bCs/>
          <w:smallCaps/>
          <w:sz w:val="28"/>
          <w:szCs w:val="28"/>
          <w:lang w:val="uk-UA" w:eastAsia="en-US"/>
        </w:rPr>
        <w:t xml:space="preserve"> - </w:t>
      </w:r>
      <w:proofErr w:type="spellStart"/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>внутрізмінна</w:t>
      </w:r>
      <w:proofErr w:type="spellEnd"/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 xml:space="preserve"> перерва (розрив); </w:t>
      </w:r>
      <w:r w:rsidRPr="00536516">
        <w:rPr>
          <w:rFonts w:ascii="Times New Roman" w:eastAsia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39BE061F" wp14:editId="49FDA562">
            <wp:extent cx="304800" cy="104775"/>
            <wp:effectExtent l="0" t="0" r="0" b="0"/>
            <wp:docPr id="136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10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 xml:space="preserve"> - короткочасна перерва на відпочинок водія без обідньої перерви.</w:t>
      </w:r>
    </w:p>
    <w:p w14:paraId="6BDB1872" w14:textId="77777777" w:rsidR="004250B6" w:rsidRPr="00536516" w:rsidRDefault="004250B6" w:rsidP="00606D79">
      <w:pPr>
        <w:pStyle w:val="a8"/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581395E3" w14:textId="77777777" w:rsidR="00606D79" w:rsidRPr="00536516" w:rsidRDefault="00606D79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p w14:paraId="5CE69BB9" w14:textId="77777777" w:rsidR="00606D79" w:rsidRPr="00536516" w:rsidRDefault="00606D79" w:rsidP="00606D79">
      <w:pPr>
        <w:pStyle w:val="a8"/>
        <w:spacing w:line="360" w:lineRule="auto"/>
        <w:ind w:firstLine="720"/>
        <w:jc w:val="both"/>
        <w:rPr>
          <w:rFonts w:ascii="Times New Roman" w:hAnsi="Times New Roman" w:cs="Times New Roman"/>
          <w:b/>
          <w:caps/>
          <w:sz w:val="28"/>
          <w:szCs w:val="28"/>
          <w:lang w:val="uk-UA"/>
        </w:rPr>
      </w:pPr>
    </w:p>
    <w:p w14:paraId="33CF4E9C" w14:textId="29E504CB" w:rsidR="003234BC" w:rsidRPr="00536516" w:rsidRDefault="002933DB" w:rsidP="007B6325">
      <w:pPr>
        <w:pStyle w:val="a8"/>
        <w:spacing w:line="360" w:lineRule="auto"/>
        <w:ind w:firstLine="709"/>
        <w:jc w:val="center"/>
        <w:rPr>
          <w:rFonts w:ascii="Times New Roman" w:hAnsi="Times New Roman" w:cs="Times New Roman"/>
          <w:b/>
          <w:caps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b/>
          <w:caps/>
          <w:sz w:val="28"/>
          <w:szCs w:val="28"/>
          <w:lang w:val="uk-UA"/>
        </w:rPr>
        <w:t>ЗАГАЛЬНІ ВИСНОВКИ</w:t>
      </w:r>
    </w:p>
    <w:p w14:paraId="6C89310D" w14:textId="77777777" w:rsidR="002933DB" w:rsidRPr="00536516" w:rsidRDefault="002933DB" w:rsidP="007B6325">
      <w:pPr>
        <w:pStyle w:val="a8"/>
        <w:spacing w:line="360" w:lineRule="auto"/>
        <w:ind w:firstLine="709"/>
        <w:jc w:val="center"/>
        <w:rPr>
          <w:rFonts w:ascii="Times New Roman" w:hAnsi="Times New Roman" w:cs="Times New Roman"/>
          <w:b/>
          <w:caps/>
          <w:sz w:val="28"/>
          <w:szCs w:val="28"/>
          <w:lang w:val="uk-UA"/>
        </w:rPr>
      </w:pPr>
    </w:p>
    <w:p w14:paraId="24FECD5B" w14:textId="7AF25483" w:rsidR="002933DB" w:rsidRPr="00536516" w:rsidRDefault="002933DB" w:rsidP="002933DB">
      <w:pPr>
        <w:pStyle w:val="a8"/>
        <w:numPr>
          <w:ilvl w:val="0"/>
          <w:numId w:val="12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Одним із найважливіших завдань у сфері міських пасажирських перевезень є раціональне розміщення зупиночних пунктів громадського транспорту, які на сучасному етапі автомобілізації населення не в повній мірі відповідають потребах щодо інтенсивності руху пішохідних та транспортних потоків.</w:t>
      </w:r>
    </w:p>
    <w:p w14:paraId="662BC10C" w14:textId="20DAE645" w:rsidR="002933DB" w:rsidRPr="00536516" w:rsidRDefault="002933DB" w:rsidP="002933DB">
      <w:pPr>
        <w:pStyle w:val="a8"/>
        <w:numPr>
          <w:ilvl w:val="0"/>
          <w:numId w:val="12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Дослідження та моделювання руху громадського пасажирського транспорту в межах розміщення зупиночних пунктів є актуальним завданням, яке необхідно вирішувати із використанням сучасних методів та засобів транспортних технологій. Можливість використання імітаційного моделювання процесу обслуговування пасажирів в системі міського пасажирського транспорту досить широко розкрита у наукових працях вітчизняних та зарубіжних дослідників.</w:t>
      </w:r>
    </w:p>
    <w:p w14:paraId="444530EA" w14:textId="20FAEB76" w:rsidR="002933DB" w:rsidRPr="00536516" w:rsidRDefault="002933DB" w:rsidP="002933DB">
      <w:pPr>
        <w:pStyle w:val="a8"/>
        <w:numPr>
          <w:ilvl w:val="0"/>
          <w:numId w:val="12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Крім загальних стандартів розташування зупиночних пунктів для громадського транспорту загального користування, існують також окремі інструкції для автобусних і тролейбусних зупинок, що вносить додатковий фактор невизначеності при прийнятті управлінського рішення щодо місць їхнього розташування.</w:t>
      </w:r>
    </w:p>
    <w:p w14:paraId="721C2B52" w14:textId="26A5B01E" w:rsidR="002933DB" w:rsidRPr="00536516" w:rsidRDefault="002933DB" w:rsidP="002933DB">
      <w:pPr>
        <w:pStyle w:val="a8"/>
        <w:numPr>
          <w:ilvl w:val="0"/>
          <w:numId w:val="12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Для дослідження були обрані зупинки громадського транспорту, які розташовані в транспортних районах із найбільшим </w:t>
      </w:r>
      <w:proofErr w:type="spellStart"/>
      <w:r w:rsidRPr="00536516">
        <w:rPr>
          <w:rFonts w:ascii="Times New Roman" w:hAnsi="Times New Roman" w:cs="Times New Roman"/>
          <w:sz w:val="28"/>
          <w:szCs w:val="28"/>
          <w:lang w:val="uk-UA"/>
        </w:rPr>
        <w:t>пасажирообміном</w:t>
      </w:r>
      <w:proofErr w:type="spellEnd"/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. Дослідження відбувалися  шляхом підрахунку </w:t>
      </w:r>
      <w:proofErr w:type="spellStart"/>
      <w:r w:rsidRPr="00536516">
        <w:rPr>
          <w:rFonts w:ascii="Times New Roman" w:hAnsi="Times New Roman" w:cs="Times New Roman"/>
          <w:sz w:val="28"/>
          <w:szCs w:val="28"/>
          <w:lang w:val="uk-UA"/>
        </w:rPr>
        <w:t>пасажирообміну</w:t>
      </w:r>
      <w:proofErr w:type="spellEnd"/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за часовими проміжками (кожні 15 хвилин).</w:t>
      </w:r>
      <w:r w:rsidR="00A2192A"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На основі отриманих даних побудовано графічні залежності пасажиропотоку на досліджуваних зупиночних пунктах від часових показників.</w:t>
      </w:r>
    </w:p>
    <w:p w14:paraId="2F189C5D" w14:textId="428C53DD" w:rsidR="002933DB" w:rsidRPr="00536516" w:rsidRDefault="00837B20" w:rsidP="00837B20">
      <w:pPr>
        <w:pStyle w:val="a8"/>
        <w:numPr>
          <w:ilvl w:val="0"/>
          <w:numId w:val="12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Проведено моделювання функціонування зупиночних пунктів громадського транспорту з позиції теорії масового обслуговування.</w:t>
      </w:r>
    </w:p>
    <w:p w14:paraId="42BF5E2A" w14:textId="211AE840" w:rsidR="00B44259" w:rsidRPr="00536516" w:rsidRDefault="00837B20" w:rsidP="00837B20">
      <w:pPr>
        <w:pStyle w:val="a8"/>
        <w:numPr>
          <w:ilvl w:val="0"/>
          <w:numId w:val="12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При збільшені кількості каналів обслуговування з 4 до 7 ймовірність відмови знижується у 9 разів, при обмеженій черзі в 1 одиницю.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lastRenderedPageBreak/>
        <w:t>Таке ж збільшення кількості каналів обслуговування при збільшенні кількості місць в черзі до 4 знижує ймовірність відмови у 2 рази. Це говорить про те, що  кількість місць в черзі не є значущим фактором організації зупинок, а визначається кількістю каналів обслуговування.</w:t>
      </w:r>
    </w:p>
    <w:p w14:paraId="204C9F2B" w14:textId="77777777" w:rsidR="00B44259" w:rsidRPr="00536516" w:rsidRDefault="00B44259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p w14:paraId="3682E5C6" w14:textId="77777777" w:rsidR="00B44259" w:rsidRPr="00536516" w:rsidRDefault="00B44259" w:rsidP="00B44259">
      <w:pPr>
        <w:pStyle w:val="a8"/>
        <w:spacing w:line="360" w:lineRule="auto"/>
        <w:ind w:firstLine="72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ПЕРЕЛІК ПОСИЛАНЬ</w:t>
      </w:r>
    </w:p>
    <w:p w14:paraId="56B5BCC3" w14:textId="77777777" w:rsidR="00B44259" w:rsidRPr="00536516" w:rsidRDefault="00B44259" w:rsidP="00B44259">
      <w:pPr>
        <w:pStyle w:val="a8"/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15176AE5" w14:textId="77777777" w:rsidR="00B44259" w:rsidRPr="00536516" w:rsidRDefault="00B44259" w:rsidP="00B44259">
      <w:pPr>
        <w:pStyle w:val="a3"/>
        <w:widowControl w:val="0"/>
        <w:numPr>
          <w:ilvl w:val="0"/>
          <w:numId w:val="15"/>
        </w:numPr>
        <w:tabs>
          <w:tab w:val="left" w:pos="1535"/>
        </w:tabs>
        <w:autoSpaceDE w:val="0"/>
        <w:autoSpaceDN w:val="0"/>
        <w:spacing w:after="0" w:line="360" w:lineRule="auto"/>
        <w:ind w:left="0" w:firstLine="72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</w:pPr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Вакуленко К. Є., Доля К. В. Управління міським пасажирським транспортом: </w:t>
      </w:r>
      <w:proofErr w:type="spellStart"/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навч</w:t>
      </w:r>
      <w:proofErr w:type="spellEnd"/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. посібник. Харків: ХНУМГ ім. О. М. Бекетова, 2015. 257</w:t>
      </w:r>
      <w:r w:rsidRPr="00536516">
        <w:rPr>
          <w:rFonts w:ascii="Times New Roman" w:eastAsia="Times New Roman" w:hAnsi="Times New Roman" w:cs="Times New Roman"/>
          <w:spacing w:val="-23"/>
          <w:sz w:val="28"/>
          <w:szCs w:val="28"/>
          <w:lang w:val="uk-UA" w:eastAsia="uk-UA" w:bidi="uk-UA"/>
        </w:rPr>
        <w:t xml:space="preserve"> </w:t>
      </w:r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с.</w:t>
      </w:r>
    </w:p>
    <w:p w14:paraId="3E6C95CE" w14:textId="77777777" w:rsidR="00B44259" w:rsidRPr="00536516" w:rsidRDefault="00B44259" w:rsidP="00B44259">
      <w:pPr>
        <w:pStyle w:val="a3"/>
        <w:widowControl w:val="0"/>
        <w:numPr>
          <w:ilvl w:val="0"/>
          <w:numId w:val="15"/>
        </w:numPr>
        <w:tabs>
          <w:tab w:val="left" w:pos="1535"/>
        </w:tabs>
        <w:autoSpaceDE w:val="0"/>
        <w:autoSpaceDN w:val="0"/>
        <w:spacing w:after="0" w:line="360" w:lineRule="auto"/>
        <w:ind w:left="0" w:firstLine="72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</w:pPr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Вдовиченко В.О. Методологічні основи формування системної ефективності громадського пасажирського транспорту в умовах сталого розвитку: монографія. Харків: ХНАДУ, 2017. 212</w:t>
      </w:r>
      <w:r w:rsidRPr="00536516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uk-UA" w:bidi="uk-UA"/>
        </w:rPr>
        <w:t xml:space="preserve"> </w:t>
      </w:r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с.</w:t>
      </w:r>
    </w:p>
    <w:p w14:paraId="66BBC5AB" w14:textId="77777777" w:rsidR="00B44259" w:rsidRPr="00536516" w:rsidRDefault="00B44259" w:rsidP="00B44259">
      <w:pPr>
        <w:pStyle w:val="a3"/>
        <w:widowControl w:val="0"/>
        <w:numPr>
          <w:ilvl w:val="0"/>
          <w:numId w:val="15"/>
        </w:numPr>
        <w:tabs>
          <w:tab w:val="left" w:pos="1535"/>
        </w:tabs>
        <w:autoSpaceDE w:val="0"/>
        <w:autoSpaceDN w:val="0"/>
        <w:spacing w:after="0" w:line="360" w:lineRule="auto"/>
        <w:ind w:left="0" w:firstLine="72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</w:pPr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Вдовиченко В.О. Розподіл маршрутів між зупиночними пунктами транспортно-пересадочного терміналу міського громадського пасажирського транспорту. Комунальне господарство міст. 2017. №139. С.</w:t>
      </w:r>
      <w:r w:rsidRPr="00536516">
        <w:rPr>
          <w:rFonts w:ascii="Times New Roman" w:eastAsia="Times New Roman" w:hAnsi="Times New Roman" w:cs="Times New Roman"/>
          <w:spacing w:val="-16"/>
          <w:sz w:val="28"/>
          <w:szCs w:val="28"/>
          <w:lang w:val="uk-UA" w:eastAsia="uk-UA" w:bidi="uk-UA"/>
        </w:rPr>
        <w:t xml:space="preserve"> </w:t>
      </w:r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33-38.</w:t>
      </w:r>
    </w:p>
    <w:p w14:paraId="4C9B160D" w14:textId="77777777" w:rsidR="00B44259" w:rsidRPr="00536516" w:rsidRDefault="00B44259" w:rsidP="00B44259">
      <w:pPr>
        <w:pStyle w:val="a3"/>
        <w:widowControl w:val="0"/>
        <w:numPr>
          <w:ilvl w:val="0"/>
          <w:numId w:val="15"/>
        </w:numPr>
        <w:tabs>
          <w:tab w:val="left" w:pos="1535"/>
        </w:tabs>
        <w:autoSpaceDE w:val="0"/>
        <w:autoSpaceDN w:val="0"/>
        <w:spacing w:after="0" w:line="360" w:lineRule="auto"/>
        <w:ind w:left="0" w:firstLine="72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</w:pPr>
      <w:proofErr w:type="spellStart"/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Гілевська</w:t>
      </w:r>
      <w:proofErr w:type="spellEnd"/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К.Ю. Удосконалення організації перевезень пасажирів міським громадським </w:t>
      </w:r>
      <w:proofErr w:type="spellStart"/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трансопртом</w:t>
      </w:r>
      <w:proofErr w:type="spellEnd"/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за критеріями якості: дис. … канд. техн. наук: 05.22.01. Київ, 2017. 193</w:t>
      </w:r>
      <w:r w:rsidRPr="00536516">
        <w:rPr>
          <w:rFonts w:ascii="Times New Roman" w:eastAsia="Times New Roman" w:hAnsi="Times New Roman" w:cs="Times New Roman"/>
          <w:spacing w:val="-8"/>
          <w:sz w:val="28"/>
          <w:szCs w:val="28"/>
          <w:lang w:val="uk-UA" w:eastAsia="uk-UA" w:bidi="uk-UA"/>
        </w:rPr>
        <w:t xml:space="preserve"> </w:t>
      </w:r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с.</w:t>
      </w:r>
    </w:p>
    <w:p w14:paraId="74A9BDE5" w14:textId="77777777" w:rsidR="00B44259" w:rsidRPr="00536516" w:rsidRDefault="00B44259" w:rsidP="00B44259">
      <w:pPr>
        <w:pStyle w:val="a3"/>
        <w:widowControl w:val="0"/>
        <w:numPr>
          <w:ilvl w:val="0"/>
          <w:numId w:val="15"/>
        </w:numPr>
        <w:tabs>
          <w:tab w:val="left" w:pos="1535"/>
        </w:tabs>
        <w:autoSpaceDE w:val="0"/>
        <w:autoSpaceDN w:val="0"/>
        <w:spacing w:after="0" w:line="360" w:lineRule="auto"/>
        <w:ind w:left="0" w:firstLine="72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</w:pPr>
      <w:proofErr w:type="spellStart"/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Давідіч</w:t>
      </w:r>
      <w:proofErr w:type="spellEnd"/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Ю. О., Чумаченко І. В. Моніторинг впливу параметрів системи міського пасажирського транспорту на якість обслуговування населення. Комунальне господарство міст. 2016. №128. С.</w:t>
      </w:r>
      <w:r w:rsidRPr="00536516">
        <w:rPr>
          <w:rFonts w:ascii="Times New Roman" w:eastAsia="Times New Roman" w:hAnsi="Times New Roman" w:cs="Times New Roman"/>
          <w:spacing w:val="-12"/>
          <w:sz w:val="28"/>
          <w:szCs w:val="28"/>
          <w:lang w:val="uk-UA" w:eastAsia="uk-UA" w:bidi="uk-UA"/>
        </w:rPr>
        <w:t xml:space="preserve"> </w:t>
      </w:r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89-93.</w:t>
      </w:r>
    </w:p>
    <w:p w14:paraId="2EE6FDD7" w14:textId="77777777" w:rsidR="00B44259" w:rsidRPr="00536516" w:rsidRDefault="00B44259" w:rsidP="00B44259">
      <w:pPr>
        <w:pStyle w:val="a3"/>
        <w:widowControl w:val="0"/>
        <w:numPr>
          <w:ilvl w:val="0"/>
          <w:numId w:val="15"/>
        </w:numPr>
        <w:tabs>
          <w:tab w:val="left" w:pos="1535"/>
        </w:tabs>
        <w:autoSpaceDE w:val="0"/>
        <w:autoSpaceDN w:val="0"/>
        <w:spacing w:after="0" w:line="360" w:lineRule="auto"/>
        <w:ind w:left="0" w:firstLine="72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</w:pPr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Денисенко О. В., Вдовиченко В. А., Калиниченко А. П. </w:t>
      </w:r>
      <w:proofErr w:type="spellStart"/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Некоторые</w:t>
      </w:r>
      <w:proofErr w:type="spellEnd"/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</w:t>
      </w:r>
      <w:proofErr w:type="spellStart"/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аспекты</w:t>
      </w:r>
      <w:proofErr w:type="spellEnd"/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</w:t>
      </w:r>
      <w:proofErr w:type="spellStart"/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решения</w:t>
      </w:r>
      <w:proofErr w:type="spellEnd"/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</w:t>
      </w:r>
      <w:proofErr w:type="spellStart"/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сетевой</w:t>
      </w:r>
      <w:proofErr w:type="spellEnd"/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</w:t>
      </w:r>
      <w:proofErr w:type="spellStart"/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задачи</w:t>
      </w:r>
      <w:proofErr w:type="spellEnd"/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</w:t>
      </w:r>
      <w:proofErr w:type="spellStart"/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организации</w:t>
      </w:r>
      <w:proofErr w:type="spellEnd"/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</w:t>
      </w:r>
      <w:proofErr w:type="spellStart"/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дорожного</w:t>
      </w:r>
      <w:proofErr w:type="spellEnd"/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</w:t>
      </w:r>
      <w:proofErr w:type="spellStart"/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движения</w:t>
      </w:r>
      <w:proofErr w:type="spellEnd"/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в городах. Вісник Харківського національного автомобільно-дорожнього університету. 2005. №30. С.</w:t>
      </w:r>
      <w:r w:rsidRPr="00536516">
        <w:rPr>
          <w:rFonts w:ascii="Times New Roman" w:eastAsia="Times New Roman" w:hAnsi="Times New Roman" w:cs="Times New Roman"/>
          <w:spacing w:val="-5"/>
          <w:sz w:val="28"/>
          <w:szCs w:val="28"/>
          <w:lang w:val="uk-UA" w:eastAsia="uk-UA" w:bidi="uk-UA"/>
        </w:rPr>
        <w:t xml:space="preserve"> </w:t>
      </w:r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88-90.</w:t>
      </w:r>
    </w:p>
    <w:p w14:paraId="6EA5007D" w14:textId="77777777" w:rsidR="00B44259" w:rsidRPr="00536516" w:rsidRDefault="00B44259" w:rsidP="00B44259">
      <w:pPr>
        <w:pStyle w:val="a8"/>
        <w:numPr>
          <w:ilvl w:val="0"/>
          <w:numId w:val="15"/>
        </w:numPr>
        <w:spacing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Єрмак О. М. Розташування зупиночних пунктів міського пасажирського транспорту: автореф. дис. ... канд. техн. наук : 05.22.01 / О. М. Єрмак; </w:t>
      </w:r>
      <w:proofErr w:type="spellStart"/>
      <w:r w:rsidRPr="00536516">
        <w:rPr>
          <w:rFonts w:ascii="Times New Roman" w:hAnsi="Times New Roman" w:cs="Times New Roman"/>
          <w:sz w:val="28"/>
          <w:szCs w:val="28"/>
          <w:lang w:val="uk-UA"/>
        </w:rPr>
        <w:t>Харк</w:t>
      </w:r>
      <w:proofErr w:type="spellEnd"/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. нац. акад. </w:t>
      </w:r>
      <w:proofErr w:type="spellStart"/>
      <w:r w:rsidRPr="00536516">
        <w:rPr>
          <w:rFonts w:ascii="Times New Roman" w:hAnsi="Times New Roman" w:cs="Times New Roman"/>
          <w:sz w:val="28"/>
          <w:szCs w:val="28"/>
          <w:lang w:val="uk-UA"/>
        </w:rPr>
        <w:t>міськ</w:t>
      </w:r>
      <w:proofErr w:type="spellEnd"/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proofErr w:type="spellStart"/>
      <w:r w:rsidRPr="00536516">
        <w:rPr>
          <w:rFonts w:ascii="Times New Roman" w:hAnsi="Times New Roman" w:cs="Times New Roman"/>
          <w:sz w:val="28"/>
          <w:szCs w:val="28"/>
          <w:lang w:val="uk-UA"/>
        </w:rPr>
        <w:t>госп–ва</w:t>
      </w:r>
      <w:proofErr w:type="spellEnd"/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. – Х., 2010. – 14 с. </w:t>
      </w:r>
    </w:p>
    <w:p w14:paraId="4B109E04" w14:textId="77777777" w:rsidR="00B44259" w:rsidRPr="00536516" w:rsidRDefault="00B44259" w:rsidP="00B44259">
      <w:pPr>
        <w:pStyle w:val="a8"/>
        <w:numPr>
          <w:ilvl w:val="0"/>
          <w:numId w:val="15"/>
        </w:numPr>
        <w:spacing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Закон </w:t>
      </w:r>
      <w:proofErr w:type="spellStart"/>
      <w:r w:rsidRPr="00536516">
        <w:rPr>
          <w:rFonts w:ascii="Times New Roman" w:hAnsi="Times New Roman" w:cs="Times New Roman"/>
          <w:sz w:val="28"/>
          <w:szCs w:val="28"/>
          <w:lang w:val="uk-UA"/>
        </w:rPr>
        <w:t>україни</w:t>
      </w:r>
      <w:proofErr w:type="spellEnd"/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про дорожній рух [Електронний ресурс].– Режим </w:t>
      </w:r>
      <w:proofErr w:type="spellStart"/>
      <w:r w:rsidRPr="00536516">
        <w:rPr>
          <w:rFonts w:ascii="Times New Roman" w:hAnsi="Times New Roman" w:cs="Times New Roman"/>
          <w:sz w:val="28"/>
          <w:szCs w:val="28"/>
          <w:lang w:val="uk-UA"/>
        </w:rPr>
        <w:t>досту-пу</w:t>
      </w:r>
      <w:proofErr w:type="spellEnd"/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: </w:t>
      </w:r>
      <w:proofErr w:type="spellStart"/>
      <w:r w:rsidRPr="00536516">
        <w:rPr>
          <w:rFonts w:ascii="Times New Roman" w:hAnsi="Times New Roman" w:cs="Times New Roman"/>
          <w:sz w:val="28"/>
          <w:szCs w:val="28"/>
          <w:lang w:val="uk-UA"/>
        </w:rPr>
        <w:t>http</w:t>
      </w:r>
      <w:proofErr w:type="spellEnd"/>
      <w:r w:rsidRPr="00536516">
        <w:rPr>
          <w:rFonts w:ascii="Times New Roman" w:hAnsi="Times New Roman" w:cs="Times New Roman"/>
          <w:sz w:val="28"/>
          <w:szCs w:val="28"/>
          <w:lang w:val="uk-UA"/>
        </w:rPr>
        <w:t>://</w:t>
      </w:r>
      <w:proofErr w:type="spellStart"/>
      <w:r w:rsidRPr="00536516">
        <w:rPr>
          <w:rFonts w:ascii="Times New Roman" w:hAnsi="Times New Roman" w:cs="Times New Roman"/>
          <w:sz w:val="28"/>
          <w:szCs w:val="28"/>
          <w:lang w:val="uk-UA"/>
        </w:rPr>
        <w:t>zakon4.rada.gov.ua</w:t>
      </w:r>
      <w:proofErr w:type="spellEnd"/>
      <w:r w:rsidRPr="00536516">
        <w:rPr>
          <w:rFonts w:ascii="Times New Roman" w:hAnsi="Times New Roman" w:cs="Times New Roman"/>
          <w:sz w:val="28"/>
          <w:szCs w:val="28"/>
          <w:lang w:val="uk-UA"/>
        </w:rPr>
        <w:t>/</w:t>
      </w:r>
      <w:proofErr w:type="spellStart"/>
      <w:r w:rsidRPr="00536516">
        <w:rPr>
          <w:rFonts w:ascii="Times New Roman" w:hAnsi="Times New Roman" w:cs="Times New Roman"/>
          <w:sz w:val="28"/>
          <w:szCs w:val="28"/>
          <w:lang w:val="uk-UA"/>
        </w:rPr>
        <w:t>laws</w:t>
      </w:r>
      <w:proofErr w:type="spellEnd"/>
      <w:r w:rsidRPr="00536516">
        <w:rPr>
          <w:rFonts w:ascii="Times New Roman" w:hAnsi="Times New Roman" w:cs="Times New Roman"/>
          <w:sz w:val="28"/>
          <w:szCs w:val="28"/>
          <w:lang w:val="uk-UA"/>
        </w:rPr>
        <w:t>/</w:t>
      </w:r>
      <w:proofErr w:type="spellStart"/>
      <w:r w:rsidRPr="00536516">
        <w:rPr>
          <w:rFonts w:ascii="Times New Roman" w:hAnsi="Times New Roman" w:cs="Times New Roman"/>
          <w:sz w:val="28"/>
          <w:szCs w:val="28"/>
          <w:lang w:val="uk-UA"/>
        </w:rPr>
        <w:t>show</w:t>
      </w:r>
      <w:proofErr w:type="spellEnd"/>
      <w:r w:rsidRPr="00536516">
        <w:rPr>
          <w:rFonts w:ascii="Times New Roman" w:hAnsi="Times New Roman" w:cs="Times New Roman"/>
          <w:sz w:val="28"/>
          <w:szCs w:val="28"/>
          <w:lang w:val="uk-UA"/>
        </w:rPr>
        <w:t>/1306–2001–%D0%</w:t>
      </w:r>
      <w:proofErr w:type="spellStart"/>
      <w:r w:rsidRPr="00536516">
        <w:rPr>
          <w:rFonts w:ascii="Times New Roman" w:hAnsi="Times New Roman" w:cs="Times New Roman"/>
          <w:sz w:val="28"/>
          <w:szCs w:val="28"/>
          <w:lang w:val="uk-UA"/>
        </w:rPr>
        <w:t>BF</w:t>
      </w:r>
      <w:proofErr w:type="spellEnd"/>
      <w:r w:rsidRPr="00536516">
        <w:rPr>
          <w:rFonts w:ascii="Times New Roman" w:hAnsi="Times New Roman" w:cs="Times New Roman"/>
          <w:sz w:val="28"/>
          <w:szCs w:val="28"/>
          <w:lang w:val="uk-UA"/>
        </w:rPr>
        <w:t>/</w:t>
      </w:r>
      <w:proofErr w:type="spellStart"/>
      <w:r w:rsidRPr="00536516">
        <w:rPr>
          <w:rFonts w:ascii="Times New Roman" w:hAnsi="Times New Roman" w:cs="Times New Roman"/>
          <w:sz w:val="28"/>
          <w:szCs w:val="28"/>
          <w:lang w:val="uk-UA"/>
        </w:rPr>
        <w:t>page</w:t>
      </w:r>
      <w:proofErr w:type="spellEnd"/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14:paraId="578ADACA" w14:textId="77777777" w:rsidR="00B44259" w:rsidRPr="00536516" w:rsidRDefault="00B44259" w:rsidP="00B44259">
      <w:pPr>
        <w:pStyle w:val="a8"/>
        <w:numPr>
          <w:ilvl w:val="0"/>
          <w:numId w:val="15"/>
        </w:numPr>
        <w:spacing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Калюжний М. В. Визначення довжини перегону маршруту міського </w:t>
      </w:r>
      <w:proofErr w:type="spellStart"/>
      <w:r w:rsidRPr="00536516">
        <w:rPr>
          <w:rFonts w:ascii="Times New Roman" w:hAnsi="Times New Roman" w:cs="Times New Roman"/>
          <w:sz w:val="28"/>
          <w:szCs w:val="28"/>
          <w:lang w:val="uk-UA"/>
        </w:rPr>
        <w:t>паса-жирського</w:t>
      </w:r>
      <w:proofErr w:type="spellEnd"/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автомобільного транспорту : автореф. дис. ... канд. техн. наук : 05.22.01 / М. В. Калюжний; </w:t>
      </w:r>
      <w:proofErr w:type="spellStart"/>
      <w:r w:rsidRPr="00536516">
        <w:rPr>
          <w:rFonts w:ascii="Times New Roman" w:hAnsi="Times New Roman" w:cs="Times New Roman"/>
          <w:sz w:val="28"/>
          <w:szCs w:val="28"/>
          <w:lang w:val="uk-UA"/>
        </w:rPr>
        <w:t>Харк</w:t>
      </w:r>
      <w:proofErr w:type="spellEnd"/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. нац. акад. </w:t>
      </w:r>
      <w:proofErr w:type="spellStart"/>
      <w:r w:rsidRPr="00536516">
        <w:rPr>
          <w:rFonts w:ascii="Times New Roman" w:hAnsi="Times New Roman" w:cs="Times New Roman"/>
          <w:sz w:val="28"/>
          <w:szCs w:val="28"/>
          <w:lang w:val="uk-UA"/>
        </w:rPr>
        <w:t>міськ</w:t>
      </w:r>
      <w:proofErr w:type="spellEnd"/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proofErr w:type="spellStart"/>
      <w:r w:rsidRPr="00536516">
        <w:rPr>
          <w:rFonts w:ascii="Times New Roman" w:hAnsi="Times New Roman" w:cs="Times New Roman"/>
          <w:sz w:val="28"/>
          <w:szCs w:val="28"/>
          <w:lang w:val="uk-UA"/>
        </w:rPr>
        <w:t>госп–ва</w:t>
      </w:r>
      <w:proofErr w:type="spellEnd"/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. – Х., 2011. – 21 c. </w:t>
      </w:r>
    </w:p>
    <w:p w14:paraId="04F86156" w14:textId="77777777" w:rsidR="00B44259" w:rsidRPr="00536516" w:rsidRDefault="00B44259" w:rsidP="00B44259">
      <w:pPr>
        <w:pStyle w:val="a8"/>
        <w:numPr>
          <w:ilvl w:val="0"/>
          <w:numId w:val="15"/>
        </w:numPr>
        <w:spacing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Колій О.С. Раціональне розташування зупиночних пунктів автобусних та тролейбусних маршрутів відносно регульованих перехресть: дис. 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на здобуття наук. ступеня канд. техн. наук : спец.  05.22.01 «Транспортні системи» (275 - Транспортні технології (на автомобільному транспорті))/ Колій О.С.; </w:t>
      </w:r>
      <w:proofErr w:type="spellStart"/>
      <w:r w:rsidRPr="00536516">
        <w:rPr>
          <w:rFonts w:ascii="Times New Roman" w:hAnsi="Times New Roman" w:cs="Times New Roman"/>
          <w:sz w:val="28"/>
          <w:szCs w:val="28"/>
          <w:lang w:val="uk-UA"/>
        </w:rPr>
        <w:t>Харк</w:t>
      </w:r>
      <w:proofErr w:type="spellEnd"/>
      <w:r w:rsidRPr="00536516">
        <w:rPr>
          <w:rFonts w:ascii="Times New Roman" w:hAnsi="Times New Roman" w:cs="Times New Roman"/>
          <w:sz w:val="28"/>
          <w:szCs w:val="28"/>
          <w:lang w:val="uk-UA"/>
        </w:rPr>
        <w:t>. нац. автомобільно-дорожній універ. - Х., 2017. – 247с</w:t>
      </w:r>
    </w:p>
    <w:p w14:paraId="47BACD93" w14:textId="77777777" w:rsidR="00B44259" w:rsidRPr="00536516" w:rsidRDefault="00B44259" w:rsidP="00B44259">
      <w:pPr>
        <w:pStyle w:val="a3"/>
        <w:widowControl w:val="0"/>
        <w:numPr>
          <w:ilvl w:val="0"/>
          <w:numId w:val="15"/>
        </w:numPr>
        <w:tabs>
          <w:tab w:val="left" w:pos="1535"/>
        </w:tabs>
        <w:autoSpaceDE w:val="0"/>
        <w:autoSpaceDN w:val="0"/>
        <w:spacing w:after="0" w:line="360" w:lineRule="auto"/>
        <w:ind w:left="0" w:firstLine="72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</w:pPr>
      <w:proofErr w:type="spellStart"/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Лобашов</w:t>
      </w:r>
      <w:proofErr w:type="spellEnd"/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О. О. Моделювання впливу мережі паркування на транспортні потоки в містах: монографія. Х.: ХНАМГ, 2010. 170</w:t>
      </w:r>
      <w:r w:rsidRPr="00536516">
        <w:rPr>
          <w:rFonts w:ascii="Times New Roman" w:eastAsia="Times New Roman" w:hAnsi="Times New Roman" w:cs="Times New Roman"/>
          <w:spacing w:val="-10"/>
          <w:sz w:val="28"/>
          <w:szCs w:val="28"/>
          <w:lang w:val="uk-UA" w:eastAsia="uk-UA" w:bidi="uk-UA"/>
        </w:rPr>
        <w:t xml:space="preserve"> </w:t>
      </w:r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с.</w:t>
      </w:r>
    </w:p>
    <w:p w14:paraId="646D561E" w14:textId="77777777" w:rsidR="00B44259" w:rsidRPr="00536516" w:rsidRDefault="00B44259" w:rsidP="00B44259">
      <w:pPr>
        <w:pStyle w:val="a3"/>
        <w:widowControl w:val="0"/>
        <w:numPr>
          <w:ilvl w:val="0"/>
          <w:numId w:val="15"/>
        </w:numPr>
        <w:tabs>
          <w:tab w:val="left" w:pos="1535"/>
        </w:tabs>
        <w:autoSpaceDE w:val="0"/>
        <w:autoSpaceDN w:val="0"/>
        <w:spacing w:after="0" w:line="360" w:lineRule="auto"/>
        <w:ind w:left="0" w:firstLine="72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</w:pPr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Луб'яний П. В. Ефективність пасажирської маршрутної мережі міст: дис. канд. техн. наук: 05.22.01. Харків, 2005. 175</w:t>
      </w:r>
      <w:r w:rsidRPr="00536516">
        <w:rPr>
          <w:rFonts w:ascii="Times New Roman" w:eastAsia="Times New Roman" w:hAnsi="Times New Roman" w:cs="Times New Roman"/>
          <w:spacing w:val="-11"/>
          <w:sz w:val="28"/>
          <w:szCs w:val="28"/>
          <w:lang w:val="uk-UA" w:eastAsia="uk-UA" w:bidi="uk-UA"/>
        </w:rPr>
        <w:t xml:space="preserve"> </w:t>
      </w:r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с.</w:t>
      </w:r>
    </w:p>
    <w:p w14:paraId="518DB54F" w14:textId="77777777" w:rsidR="00B44259" w:rsidRPr="00536516" w:rsidRDefault="00B44259" w:rsidP="00B44259">
      <w:pPr>
        <w:pStyle w:val="a3"/>
        <w:widowControl w:val="0"/>
        <w:numPr>
          <w:ilvl w:val="0"/>
          <w:numId w:val="15"/>
        </w:numPr>
        <w:tabs>
          <w:tab w:val="left" w:pos="1535"/>
        </w:tabs>
        <w:autoSpaceDE w:val="0"/>
        <w:autoSpaceDN w:val="0"/>
        <w:spacing w:after="0" w:line="360" w:lineRule="auto"/>
        <w:ind w:left="0" w:firstLine="72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</w:pPr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Любий Є. В. Критерій оцінки ефективності функціонування маршрутних  мереж  малих  міст.  </w:t>
      </w:r>
      <w:proofErr w:type="spellStart"/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Автомобильный</w:t>
      </w:r>
      <w:proofErr w:type="spellEnd"/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 транспорт.  2009.  №24.    С.</w:t>
      </w:r>
      <w:r w:rsidRPr="00536516">
        <w:rPr>
          <w:rFonts w:ascii="Times New Roman" w:eastAsia="Times New Roman" w:hAnsi="Times New Roman" w:cs="Times New Roman"/>
          <w:spacing w:val="-3"/>
          <w:sz w:val="28"/>
          <w:szCs w:val="28"/>
          <w:lang w:val="uk-UA" w:eastAsia="uk-UA" w:bidi="uk-UA"/>
        </w:rPr>
        <w:t xml:space="preserve"> </w:t>
      </w:r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109-112.</w:t>
      </w:r>
    </w:p>
    <w:p w14:paraId="44716D91" w14:textId="77777777" w:rsidR="00B44259" w:rsidRPr="00536516" w:rsidRDefault="00B44259" w:rsidP="00B44259">
      <w:pPr>
        <w:pStyle w:val="a3"/>
        <w:widowControl w:val="0"/>
        <w:numPr>
          <w:ilvl w:val="0"/>
          <w:numId w:val="15"/>
        </w:numPr>
        <w:tabs>
          <w:tab w:val="left" w:pos="1535"/>
        </w:tabs>
        <w:autoSpaceDE w:val="0"/>
        <w:autoSpaceDN w:val="0"/>
        <w:spacing w:after="0" w:line="360" w:lineRule="auto"/>
        <w:ind w:left="0" w:firstLine="72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</w:pPr>
      <w:proofErr w:type="spellStart"/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Марунич</w:t>
      </w:r>
      <w:proofErr w:type="spellEnd"/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В.С., Вакарчук I.М. Логістичне управління проектами розробки міських пасажирських маршрутних систем. </w:t>
      </w:r>
      <w:proofErr w:type="spellStart"/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LХVІІ</w:t>
      </w:r>
      <w:proofErr w:type="spellEnd"/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науково-практична конференція </w:t>
      </w:r>
      <w:proofErr w:type="spellStart"/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науково-педаг</w:t>
      </w:r>
      <w:proofErr w:type="spellEnd"/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. </w:t>
      </w:r>
      <w:proofErr w:type="spellStart"/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працівн</w:t>
      </w:r>
      <w:proofErr w:type="spellEnd"/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., </w:t>
      </w:r>
      <w:proofErr w:type="spellStart"/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аспір</w:t>
      </w:r>
      <w:proofErr w:type="spellEnd"/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., </w:t>
      </w:r>
      <w:proofErr w:type="spellStart"/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структ</w:t>
      </w:r>
      <w:proofErr w:type="spellEnd"/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. </w:t>
      </w:r>
      <w:proofErr w:type="spellStart"/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підр</w:t>
      </w:r>
      <w:proofErr w:type="spellEnd"/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. НТУ.: тези </w:t>
      </w:r>
      <w:proofErr w:type="spellStart"/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допов</w:t>
      </w:r>
      <w:proofErr w:type="spellEnd"/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. Київ, 2011. С.</w:t>
      </w:r>
      <w:r w:rsidRPr="00536516">
        <w:rPr>
          <w:rFonts w:ascii="Times New Roman" w:eastAsia="Times New Roman" w:hAnsi="Times New Roman" w:cs="Times New Roman"/>
          <w:spacing w:val="-9"/>
          <w:sz w:val="28"/>
          <w:szCs w:val="28"/>
          <w:lang w:val="uk-UA" w:eastAsia="uk-UA" w:bidi="uk-UA"/>
        </w:rPr>
        <w:t xml:space="preserve"> </w:t>
      </w:r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211-212.</w:t>
      </w:r>
    </w:p>
    <w:p w14:paraId="4E8533A9" w14:textId="77777777" w:rsidR="00B44259" w:rsidRPr="00536516" w:rsidRDefault="00B44259" w:rsidP="00B44259">
      <w:pPr>
        <w:pStyle w:val="a8"/>
        <w:numPr>
          <w:ilvl w:val="0"/>
          <w:numId w:val="15"/>
        </w:numPr>
        <w:spacing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Містобудування. Планування і забудова міських і сільських поселень : ДБН 360–92. – [Чинний від 2009–04–10]. – К.: Державний комітет </w:t>
      </w:r>
      <w:proofErr w:type="spellStart"/>
      <w:r w:rsidRPr="00536516">
        <w:rPr>
          <w:rFonts w:ascii="Times New Roman" w:hAnsi="Times New Roman" w:cs="Times New Roman"/>
          <w:sz w:val="28"/>
          <w:szCs w:val="28"/>
          <w:lang w:val="uk-UA"/>
        </w:rPr>
        <w:t>україни</w:t>
      </w:r>
      <w:proofErr w:type="spellEnd"/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у </w:t>
      </w:r>
      <w:proofErr w:type="spellStart"/>
      <w:r w:rsidRPr="00536516">
        <w:rPr>
          <w:rFonts w:ascii="Times New Roman" w:hAnsi="Times New Roman" w:cs="Times New Roman"/>
          <w:sz w:val="28"/>
          <w:szCs w:val="28"/>
          <w:lang w:val="uk-UA"/>
        </w:rPr>
        <w:t>спра-вах</w:t>
      </w:r>
      <w:proofErr w:type="spellEnd"/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містобудування і архітектури, 2009. – 142 с. </w:t>
      </w:r>
    </w:p>
    <w:p w14:paraId="01FB2B87" w14:textId="77777777" w:rsidR="000F0509" w:rsidRPr="00536516" w:rsidRDefault="000F0509" w:rsidP="000F0509">
      <w:pPr>
        <w:pStyle w:val="a8"/>
        <w:numPr>
          <w:ilvl w:val="0"/>
          <w:numId w:val="15"/>
        </w:numPr>
        <w:spacing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О.Л. </w:t>
      </w:r>
      <w:proofErr w:type="spellStart"/>
      <w:r w:rsidRPr="00536516">
        <w:rPr>
          <w:rFonts w:ascii="Times New Roman" w:hAnsi="Times New Roman" w:cs="Times New Roman"/>
          <w:sz w:val="28"/>
          <w:szCs w:val="28"/>
          <w:lang w:val="uk-UA"/>
        </w:rPr>
        <w:t>Ляшук</w:t>
      </w:r>
      <w:proofErr w:type="spellEnd"/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, У.М. </w:t>
      </w:r>
      <w:proofErr w:type="spellStart"/>
      <w:r w:rsidRPr="00536516">
        <w:rPr>
          <w:rFonts w:ascii="Times New Roman" w:hAnsi="Times New Roman" w:cs="Times New Roman"/>
          <w:sz w:val="28"/>
          <w:szCs w:val="28"/>
          <w:lang w:val="uk-UA"/>
        </w:rPr>
        <w:t>Плекан</w:t>
      </w:r>
      <w:proofErr w:type="spellEnd"/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, О.П. </w:t>
      </w:r>
      <w:proofErr w:type="spellStart"/>
      <w:r w:rsidRPr="00536516">
        <w:rPr>
          <w:rFonts w:ascii="Times New Roman" w:hAnsi="Times New Roman" w:cs="Times New Roman"/>
          <w:sz w:val="28"/>
          <w:szCs w:val="28"/>
          <w:lang w:val="uk-UA"/>
        </w:rPr>
        <w:t>Цьонь</w:t>
      </w:r>
      <w:proofErr w:type="spellEnd"/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, Т.Б. </w:t>
      </w:r>
      <w:proofErr w:type="spellStart"/>
      <w:r w:rsidRPr="00536516">
        <w:rPr>
          <w:rFonts w:ascii="Times New Roman" w:hAnsi="Times New Roman" w:cs="Times New Roman"/>
          <w:sz w:val="28"/>
          <w:szCs w:val="28"/>
          <w:lang w:val="uk-UA"/>
        </w:rPr>
        <w:t>Пиндус</w:t>
      </w:r>
      <w:proofErr w:type="spellEnd"/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. Планування діяльності автотранспортного підприємства. Методичні аспекти / </w:t>
      </w:r>
      <w:proofErr w:type="spellStart"/>
      <w:r w:rsidRPr="00536516">
        <w:rPr>
          <w:rFonts w:ascii="Times New Roman" w:hAnsi="Times New Roman" w:cs="Times New Roman"/>
          <w:sz w:val="28"/>
          <w:szCs w:val="28"/>
          <w:lang w:val="uk-UA"/>
        </w:rPr>
        <w:t>Центральноукраїнський</w:t>
      </w:r>
      <w:proofErr w:type="spellEnd"/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науковий вісник. Технічні науки. Вип. 5(36), </w:t>
      </w:r>
      <w:proofErr w:type="spellStart"/>
      <w:r w:rsidRPr="00536516">
        <w:rPr>
          <w:rFonts w:ascii="Times New Roman" w:hAnsi="Times New Roman" w:cs="Times New Roman"/>
          <w:sz w:val="28"/>
          <w:szCs w:val="28"/>
          <w:lang w:val="uk-UA"/>
        </w:rPr>
        <w:t>ч.І</w:t>
      </w:r>
      <w:proofErr w:type="spellEnd"/>
      <w:r w:rsidRPr="00536516">
        <w:rPr>
          <w:rFonts w:ascii="Times New Roman" w:hAnsi="Times New Roman" w:cs="Times New Roman"/>
          <w:sz w:val="28"/>
          <w:szCs w:val="28"/>
          <w:lang w:val="uk-UA"/>
        </w:rPr>
        <w:t>, c. 256-262, 2022.</w:t>
      </w:r>
    </w:p>
    <w:p w14:paraId="7F740492" w14:textId="77777777" w:rsidR="000F0509" w:rsidRPr="00536516" w:rsidRDefault="000F0509" w:rsidP="000F0509">
      <w:pPr>
        <w:pStyle w:val="a8"/>
        <w:numPr>
          <w:ilvl w:val="0"/>
          <w:numId w:val="15"/>
        </w:numPr>
        <w:spacing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О.Л. </w:t>
      </w:r>
      <w:proofErr w:type="spellStart"/>
      <w:r w:rsidRPr="00536516">
        <w:rPr>
          <w:rFonts w:ascii="Times New Roman" w:hAnsi="Times New Roman" w:cs="Times New Roman"/>
          <w:sz w:val="28"/>
          <w:szCs w:val="28"/>
          <w:lang w:val="uk-UA"/>
        </w:rPr>
        <w:t>Ляшук</w:t>
      </w:r>
      <w:proofErr w:type="spellEnd"/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, О.П. </w:t>
      </w:r>
      <w:proofErr w:type="spellStart"/>
      <w:r w:rsidRPr="00536516">
        <w:rPr>
          <w:rFonts w:ascii="Times New Roman" w:hAnsi="Times New Roman" w:cs="Times New Roman"/>
          <w:sz w:val="28"/>
          <w:szCs w:val="28"/>
          <w:lang w:val="uk-UA"/>
        </w:rPr>
        <w:t>Цьонь</w:t>
      </w:r>
      <w:proofErr w:type="spellEnd"/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, В.О. </w:t>
      </w:r>
      <w:proofErr w:type="spellStart"/>
      <w:r w:rsidRPr="00536516">
        <w:rPr>
          <w:rFonts w:ascii="Times New Roman" w:hAnsi="Times New Roman" w:cs="Times New Roman"/>
          <w:sz w:val="28"/>
          <w:szCs w:val="28"/>
          <w:lang w:val="uk-UA"/>
        </w:rPr>
        <w:t>Дзюра</w:t>
      </w:r>
      <w:proofErr w:type="spellEnd"/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, М.В. Бабій, М.Є. </w:t>
      </w:r>
      <w:proofErr w:type="spellStart"/>
      <w:r w:rsidRPr="00536516">
        <w:rPr>
          <w:rFonts w:ascii="Times New Roman" w:hAnsi="Times New Roman" w:cs="Times New Roman"/>
          <w:sz w:val="28"/>
          <w:szCs w:val="28"/>
          <w:lang w:val="uk-UA"/>
        </w:rPr>
        <w:t>Кристопчук</w:t>
      </w:r>
      <w:proofErr w:type="spellEnd"/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, С.В. Лисенко, Ю.Д. </w:t>
      </w:r>
      <w:proofErr w:type="spellStart"/>
      <w:r w:rsidRPr="00536516">
        <w:rPr>
          <w:rFonts w:ascii="Times New Roman" w:hAnsi="Times New Roman" w:cs="Times New Roman"/>
          <w:sz w:val="28"/>
          <w:szCs w:val="28"/>
          <w:lang w:val="uk-UA"/>
        </w:rPr>
        <w:t>Бодоряк</w:t>
      </w:r>
      <w:proofErr w:type="spellEnd"/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. Дослідження безпеки дорожнього руху на автошляхах / </w:t>
      </w:r>
      <w:proofErr w:type="spellStart"/>
      <w:r w:rsidRPr="00536516">
        <w:rPr>
          <w:rFonts w:ascii="Times New Roman" w:hAnsi="Times New Roman" w:cs="Times New Roman"/>
          <w:sz w:val="28"/>
          <w:szCs w:val="28"/>
          <w:lang w:val="uk-UA"/>
        </w:rPr>
        <w:t>Центральноукраїнський</w:t>
      </w:r>
      <w:proofErr w:type="spellEnd"/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науковий вісник. Технічні науки. Вип. 5(36), </w:t>
      </w:r>
      <w:proofErr w:type="spellStart"/>
      <w:r w:rsidRPr="00536516">
        <w:rPr>
          <w:rFonts w:ascii="Times New Roman" w:hAnsi="Times New Roman" w:cs="Times New Roman"/>
          <w:sz w:val="28"/>
          <w:szCs w:val="28"/>
          <w:lang w:val="uk-UA"/>
        </w:rPr>
        <w:t>ч.І</w:t>
      </w:r>
      <w:proofErr w:type="spellEnd"/>
      <w:r w:rsidRPr="00536516">
        <w:rPr>
          <w:rFonts w:ascii="Times New Roman" w:hAnsi="Times New Roman" w:cs="Times New Roman"/>
          <w:sz w:val="28"/>
          <w:szCs w:val="28"/>
          <w:lang w:val="uk-UA"/>
        </w:rPr>
        <w:t>, c. 311-317, 2022.</w:t>
      </w:r>
    </w:p>
    <w:p w14:paraId="2C93EFCE" w14:textId="77777777" w:rsidR="00B44259" w:rsidRPr="00536516" w:rsidRDefault="00B44259" w:rsidP="00B44259">
      <w:pPr>
        <w:pStyle w:val="a8"/>
        <w:numPr>
          <w:ilvl w:val="0"/>
          <w:numId w:val="15"/>
        </w:numPr>
        <w:spacing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536516">
        <w:rPr>
          <w:rFonts w:ascii="Times New Roman" w:hAnsi="Times New Roman" w:cs="Times New Roman"/>
          <w:sz w:val="28"/>
          <w:szCs w:val="28"/>
          <w:lang w:val="uk-UA"/>
        </w:rPr>
        <w:t>Свічинський</w:t>
      </w:r>
      <w:proofErr w:type="spellEnd"/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С. В. Формування функцій розселення міського населення для визначення потреб у перевезеннях громадським транспортом: автореф. дис. канд. техн. наук : 05.22.01 / С. В. </w:t>
      </w:r>
      <w:proofErr w:type="spellStart"/>
      <w:r w:rsidRPr="00536516">
        <w:rPr>
          <w:rFonts w:ascii="Times New Roman" w:hAnsi="Times New Roman" w:cs="Times New Roman"/>
          <w:sz w:val="28"/>
          <w:szCs w:val="28"/>
          <w:lang w:val="uk-UA"/>
        </w:rPr>
        <w:t>Свічинський</w:t>
      </w:r>
      <w:proofErr w:type="spellEnd"/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; </w:t>
      </w:r>
      <w:proofErr w:type="spellStart"/>
      <w:r w:rsidRPr="00536516">
        <w:rPr>
          <w:rFonts w:ascii="Times New Roman" w:hAnsi="Times New Roman" w:cs="Times New Roman"/>
          <w:sz w:val="28"/>
          <w:szCs w:val="28"/>
          <w:lang w:val="uk-UA"/>
        </w:rPr>
        <w:t>Харк</w:t>
      </w:r>
      <w:proofErr w:type="spellEnd"/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. нац. </w:t>
      </w:r>
      <w:proofErr w:type="spellStart"/>
      <w:r w:rsidRPr="00536516">
        <w:rPr>
          <w:rFonts w:ascii="Times New Roman" w:hAnsi="Times New Roman" w:cs="Times New Roman"/>
          <w:sz w:val="28"/>
          <w:szCs w:val="28"/>
          <w:lang w:val="uk-UA"/>
        </w:rPr>
        <w:t>автомоб</w:t>
      </w:r>
      <w:proofErr w:type="spellEnd"/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. – </w:t>
      </w:r>
      <w:proofErr w:type="spellStart"/>
      <w:r w:rsidRPr="00536516">
        <w:rPr>
          <w:rFonts w:ascii="Times New Roman" w:hAnsi="Times New Roman" w:cs="Times New Roman"/>
          <w:sz w:val="28"/>
          <w:szCs w:val="28"/>
          <w:lang w:val="uk-UA"/>
        </w:rPr>
        <w:t>дор</w:t>
      </w:r>
      <w:proofErr w:type="spellEnd"/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proofErr w:type="spellStart"/>
      <w:r w:rsidRPr="00536516">
        <w:rPr>
          <w:rFonts w:ascii="Times New Roman" w:hAnsi="Times New Roman" w:cs="Times New Roman"/>
          <w:sz w:val="28"/>
          <w:szCs w:val="28"/>
          <w:lang w:val="uk-UA"/>
        </w:rPr>
        <w:t>ун</w:t>
      </w:r>
      <w:proofErr w:type="spellEnd"/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– т. – Х., 2015. – 20 с. </w:t>
      </w:r>
    </w:p>
    <w:p w14:paraId="42638FB9" w14:textId="77777777" w:rsidR="00B44259" w:rsidRPr="00536516" w:rsidRDefault="00B44259" w:rsidP="00B44259">
      <w:pPr>
        <w:pStyle w:val="a3"/>
        <w:widowControl w:val="0"/>
        <w:numPr>
          <w:ilvl w:val="0"/>
          <w:numId w:val="15"/>
        </w:numPr>
        <w:tabs>
          <w:tab w:val="left" w:pos="0"/>
        </w:tabs>
        <w:autoSpaceDE w:val="0"/>
        <w:autoSpaceDN w:val="0"/>
        <w:spacing w:after="0" w:line="360" w:lineRule="auto"/>
        <w:ind w:left="0" w:firstLine="72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</w:pPr>
      <w:proofErr w:type="spellStart"/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Системологія</w:t>
      </w:r>
      <w:proofErr w:type="spellEnd"/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на транспорті. Основи теорії систем і управління / за </w:t>
      </w:r>
      <w:proofErr w:type="spellStart"/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lastRenderedPageBreak/>
        <w:t>заг</w:t>
      </w:r>
      <w:proofErr w:type="spellEnd"/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. ред. М. Ф. </w:t>
      </w:r>
      <w:proofErr w:type="spellStart"/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Дмитриченка</w:t>
      </w:r>
      <w:proofErr w:type="spellEnd"/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. К.: Знання України, 2005. 344</w:t>
      </w:r>
      <w:r w:rsidRPr="00536516">
        <w:rPr>
          <w:rFonts w:ascii="Times New Roman" w:eastAsia="Times New Roman" w:hAnsi="Times New Roman" w:cs="Times New Roman"/>
          <w:spacing w:val="-14"/>
          <w:sz w:val="28"/>
          <w:szCs w:val="28"/>
          <w:lang w:val="uk-UA" w:eastAsia="uk-UA" w:bidi="uk-UA"/>
        </w:rPr>
        <w:t xml:space="preserve"> </w:t>
      </w:r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с.</w:t>
      </w:r>
    </w:p>
    <w:p w14:paraId="008D768A" w14:textId="77777777" w:rsidR="00B44259" w:rsidRPr="00536516" w:rsidRDefault="00B44259" w:rsidP="00B44259">
      <w:pPr>
        <w:pStyle w:val="a8"/>
        <w:numPr>
          <w:ilvl w:val="0"/>
          <w:numId w:val="15"/>
        </w:numPr>
        <w:tabs>
          <w:tab w:val="left" w:pos="0"/>
        </w:tabs>
        <w:spacing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Споруди транспорту. Вулиці та дороги населених пунктів : ДБН В.2.3–5–2001. – [Чинний від 2001–08–01]. – К.: Управлінням інженерного захисту територій та промислової забудови Держбуду України, 2001. – 49 с. </w:t>
      </w:r>
    </w:p>
    <w:p w14:paraId="4E0946CD" w14:textId="77777777" w:rsidR="00B44259" w:rsidRPr="00536516" w:rsidRDefault="00B44259" w:rsidP="00B44259">
      <w:pPr>
        <w:pStyle w:val="a8"/>
        <w:numPr>
          <w:ilvl w:val="0"/>
          <w:numId w:val="15"/>
        </w:numPr>
        <w:tabs>
          <w:tab w:val="left" w:pos="0"/>
        </w:tabs>
        <w:spacing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Теорія систем масового обслуговування : </w:t>
      </w:r>
      <w:proofErr w:type="spellStart"/>
      <w:r w:rsidRPr="00536516">
        <w:rPr>
          <w:rFonts w:ascii="Times New Roman" w:hAnsi="Times New Roman" w:cs="Times New Roman"/>
          <w:sz w:val="28"/>
          <w:szCs w:val="28"/>
          <w:lang w:val="uk-UA"/>
        </w:rPr>
        <w:t>навч</w:t>
      </w:r>
      <w:proofErr w:type="spellEnd"/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. посібник /А. Л. Литвинов ; Харків. нац. ун-т </w:t>
      </w:r>
      <w:proofErr w:type="spellStart"/>
      <w:r w:rsidRPr="00536516">
        <w:rPr>
          <w:rFonts w:ascii="Times New Roman" w:hAnsi="Times New Roman" w:cs="Times New Roman"/>
          <w:sz w:val="28"/>
          <w:szCs w:val="28"/>
          <w:lang w:val="uk-UA"/>
        </w:rPr>
        <w:t>міськ</w:t>
      </w:r>
      <w:proofErr w:type="spellEnd"/>
      <w:r w:rsidRPr="00536516">
        <w:rPr>
          <w:rFonts w:ascii="Times New Roman" w:hAnsi="Times New Roman" w:cs="Times New Roman"/>
          <w:sz w:val="28"/>
          <w:szCs w:val="28"/>
          <w:lang w:val="uk-UA"/>
        </w:rPr>
        <w:t>. госп-ва ім. О. М. Бекетова. –Харків : ХНУМГ ім. О. М. Бекетова, 2018. – 141 с.</w:t>
      </w:r>
    </w:p>
    <w:p w14:paraId="54EE08EE" w14:textId="77777777" w:rsidR="00B44259" w:rsidRPr="00536516" w:rsidRDefault="00B44259" w:rsidP="00B44259">
      <w:pPr>
        <w:pStyle w:val="a3"/>
        <w:numPr>
          <w:ilvl w:val="0"/>
          <w:numId w:val="15"/>
        </w:numPr>
        <w:tabs>
          <w:tab w:val="left" w:pos="0"/>
        </w:tabs>
        <w:suppressAutoHyphens/>
        <w:spacing w:after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536516">
        <w:rPr>
          <w:rFonts w:ascii="Times New Roman" w:hAnsi="Times New Roman" w:cs="Times New Roman"/>
          <w:sz w:val="28"/>
          <w:szCs w:val="28"/>
        </w:rPr>
        <w:t>Типове</w:t>
      </w:r>
      <w:proofErr w:type="spellEnd"/>
      <w:r w:rsidRPr="0053651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36516">
        <w:rPr>
          <w:rFonts w:ascii="Times New Roman" w:hAnsi="Times New Roman" w:cs="Times New Roman"/>
          <w:sz w:val="28"/>
          <w:szCs w:val="28"/>
        </w:rPr>
        <w:t>положення</w:t>
      </w:r>
      <w:proofErr w:type="spellEnd"/>
      <w:r w:rsidRPr="00536516">
        <w:rPr>
          <w:rFonts w:ascii="Times New Roman" w:hAnsi="Times New Roman" w:cs="Times New Roman"/>
          <w:sz w:val="28"/>
          <w:szCs w:val="28"/>
        </w:rPr>
        <w:t xml:space="preserve"> про порядок </w:t>
      </w:r>
      <w:proofErr w:type="spellStart"/>
      <w:r w:rsidRPr="00536516">
        <w:rPr>
          <w:rFonts w:ascii="Times New Roman" w:hAnsi="Times New Roman" w:cs="Times New Roman"/>
          <w:sz w:val="28"/>
          <w:szCs w:val="28"/>
        </w:rPr>
        <w:t>проведення</w:t>
      </w:r>
      <w:proofErr w:type="spellEnd"/>
      <w:r w:rsidRPr="0053651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36516">
        <w:rPr>
          <w:rFonts w:ascii="Times New Roman" w:hAnsi="Times New Roman" w:cs="Times New Roman"/>
          <w:sz w:val="28"/>
          <w:szCs w:val="28"/>
        </w:rPr>
        <w:t>навчання</w:t>
      </w:r>
      <w:proofErr w:type="spellEnd"/>
      <w:r w:rsidRPr="00536516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 w:rsidRPr="00536516">
        <w:rPr>
          <w:rFonts w:ascii="Times New Roman" w:hAnsi="Times New Roman" w:cs="Times New Roman"/>
          <w:sz w:val="28"/>
          <w:szCs w:val="28"/>
        </w:rPr>
        <w:t>перевірки</w:t>
      </w:r>
      <w:proofErr w:type="spellEnd"/>
      <w:r w:rsidRPr="0053651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36516">
        <w:rPr>
          <w:rFonts w:ascii="Times New Roman" w:hAnsi="Times New Roman" w:cs="Times New Roman"/>
          <w:sz w:val="28"/>
          <w:szCs w:val="28"/>
        </w:rPr>
        <w:t>знань</w:t>
      </w:r>
      <w:proofErr w:type="spellEnd"/>
      <w:r w:rsidRPr="00536516">
        <w:rPr>
          <w:rFonts w:ascii="Times New Roman" w:hAnsi="Times New Roman" w:cs="Times New Roman"/>
          <w:sz w:val="28"/>
          <w:szCs w:val="28"/>
        </w:rPr>
        <w:t xml:space="preserve"> з </w:t>
      </w:r>
      <w:proofErr w:type="spellStart"/>
      <w:r w:rsidRPr="00536516">
        <w:rPr>
          <w:rFonts w:ascii="Times New Roman" w:hAnsi="Times New Roman" w:cs="Times New Roman"/>
          <w:sz w:val="28"/>
          <w:szCs w:val="28"/>
        </w:rPr>
        <w:t>охорони</w:t>
      </w:r>
      <w:proofErr w:type="spellEnd"/>
      <w:r w:rsidRPr="0053651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36516">
        <w:rPr>
          <w:rFonts w:ascii="Times New Roman" w:hAnsi="Times New Roman" w:cs="Times New Roman"/>
          <w:sz w:val="28"/>
          <w:szCs w:val="28"/>
        </w:rPr>
        <w:t>праці</w:t>
      </w:r>
      <w:proofErr w:type="spellEnd"/>
      <w:r w:rsidRPr="00536516">
        <w:rPr>
          <w:rFonts w:ascii="Times New Roman" w:hAnsi="Times New Roman" w:cs="Times New Roman"/>
          <w:sz w:val="28"/>
          <w:szCs w:val="28"/>
        </w:rPr>
        <w:t xml:space="preserve"> Наказ Державного </w:t>
      </w:r>
      <w:proofErr w:type="spellStart"/>
      <w:r w:rsidRPr="00536516">
        <w:rPr>
          <w:rFonts w:ascii="Times New Roman" w:hAnsi="Times New Roman" w:cs="Times New Roman"/>
          <w:sz w:val="28"/>
          <w:szCs w:val="28"/>
        </w:rPr>
        <w:t>комітету</w:t>
      </w:r>
      <w:proofErr w:type="spellEnd"/>
      <w:r w:rsidRPr="0053651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36516">
        <w:rPr>
          <w:rFonts w:ascii="Times New Roman" w:hAnsi="Times New Roman" w:cs="Times New Roman"/>
          <w:sz w:val="28"/>
          <w:szCs w:val="28"/>
        </w:rPr>
        <w:t>України</w:t>
      </w:r>
      <w:proofErr w:type="spellEnd"/>
      <w:r w:rsidRPr="00536516">
        <w:rPr>
          <w:rFonts w:ascii="Times New Roman" w:hAnsi="Times New Roman" w:cs="Times New Roman"/>
          <w:sz w:val="28"/>
          <w:szCs w:val="28"/>
        </w:rPr>
        <w:t xml:space="preserve"> з </w:t>
      </w:r>
      <w:proofErr w:type="spellStart"/>
      <w:r w:rsidRPr="00536516">
        <w:rPr>
          <w:rFonts w:ascii="Times New Roman" w:hAnsi="Times New Roman" w:cs="Times New Roman"/>
          <w:sz w:val="28"/>
          <w:szCs w:val="28"/>
        </w:rPr>
        <w:t>нагляду</w:t>
      </w:r>
      <w:proofErr w:type="spellEnd"/>
      <w:r w:rsidRPr="00536516">
        <w:rPr>
          <w:rFonts w:ascii="Times New Roman" w:hAnsi="Times New Roman" w:cs="Times New Roman"/>
          <w:sz w:val="28"/>
          <w:szCs w:val="28"/>
        </w:rPr>
        <w:t xml:space="preserve"> за </w:t>
      </w:r>
      <w:proofErr w:type="spellStart"/>
      <w:r w:rsidRPr="00536516">
        <w:rPr>
          <w:rFonts w:ascii="Times New Roman" w:hAnsi="Times New Roman" w:cs="Times New Roman"/>
          <w:sz w:val="28"/>
          <w:szCs w:val="28"/>
        </w:rPr>
        <w:t>охороноюпраці</w:t>
      </w:r>
      <w:proofErr w:type="spellEnd"/>
      <w:r w:rsidRPr="00536516">
        <w:rPr>
          <w:rFonts w:ascii="Times New Roman" w:hAnsi="Times New Roman" w:cs="Times New Roman"/>
          <w:sz w:val="28"/>
          <w:szCs w:val="28"/>
        </w:rPr>
        <w:t xml:space="preserve"> 26.01.2005 №15 – Режим доступ</w:t>
      </w:r>
      <w:r w:rsidRPr="00536516">
        <w:rPr>
          <w:rFonts w:ascii="Times New Roman" w:hAnsi="Times New Roman" w:cs="Times New Roman"/>
          <w:sz w:val="28"/>
          <w:szCs w:val="28"/>
          <w:lang w:val="uk-UA"/>
        </w:rPr>
        <w:t>у</w:t>
      </w:r>
      <w:r w:rsidRPr="00536516">
        <w:rPr>
          <w:rFonts w:ascii="Times New Roman" w:hAnsi="Times New Roman" w:cs="Times New Roman"/>
          <w:sz w:val="28"/>
          <w:szCs w:val="28"/>
        </w:rPr>
        <w:t xml:space="preserve">: </w:t>
      </w:r>
      <w:hyperlink r:id="rId154" w:history="1">
        <w:r w:rsidRPr="00536516">
          <w:rPr>
            <w:rStyle w:val="af0"/>
            <w:rFonts w:ascii="Times New Roman" w:hAnsi="Times New Roman" w:cs="Times New Roman"/>
            <w:sz w:val="28"/>
            <w:szCs w:val="28"/>
          </w:rPr>
          <w:t>www.licinfo.com.ua</w:t>
        </w:r>
      </w:hyperlink>
      <w:r w:rsidRPr="00536516">
        <w:rPr>
          <w:rFonts w:ascii="Times New Roman" w:hAnsi="Times New Roman" w:cs="Times New Roman"/>
          <w:sz w:val="28"/>
          <w:szCs w:val="28"/>
        </w:rPr>
        <w:t>.</w:t>
      </w:r>
    </w:p>
    <w:p w14:paraId="4AD96B53" w14:textId="77777777" w:rsidR="00B44259" w:rsidRPr="00536516" w:rsidRDefault="00B44259" w:rsidP="00B44259">
      <w:pPr>
        <w:pStyle w:val="a3"/>
        <w:numPr>
          <w:ilvl w:val="0"/>
          <w:numId w:val="15"/>
        </w:numPr>
        <w:tabs>
          <w:tab w:val="left" w:pos="0"/>
        </w:tabs>
        <w:suppressAutoHyphens/>
        <w:spacing w:after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536516">
        <w:rPr>
          <w:rFonts w:ascii="Times New Roman" w:hAnsi="Times New Roman" w:cs="Times New Roman"/>
          <w:sz w:val="28"/>
          <w:szCs w:val="28"/>
          <w:lang w:val="uk-UA"/>
        </w:rPr>
        <w:t>Турченюк</w:t>
      </w:r>
      <w:proofErr w:type="spellEnd"/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М.О.  Планування діяльності автотранспортного підприємства / </w:t>
      </w:r>
      <w:proofErr w:type="spellStart"/>
      <w:r w:rsidRPr="00536516">
        <w:rPr>
          <w:rFonts w:ascii="Times New Roman" w:hAnsi="Times New Roman" w:cs="Times New Roman"/>
          <w:sz w:val="28"/>
          <w:szCs w:val="28"/>
          <w:lang w:val="uk-UA"/>
        </w:rPr>
        <w:t>Турченюк</w:t>
      </w:r>
      <w:proofErr w:type="spellEnd"/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М.О., Швець М.Д., </w:t>
      </w:r>
      <w:proofErr w:type="spellStart"/>
      <w:r w:rsidRPr="00536516">
        <w:rPr>
          <w:rFonts w:ascii="Times New Roman" w:hAnsi="Times New Roman" w:cs="Times New Roman"/>
          <w:sz w:val="28"/>
          <w:szCs w:val="28"/>
          <w:lang w:val="uk-UA"/>
        </w:rPr>
        <w:t>Кристопчук</w:t>
      </w:r>
      <w:proofErr w:type="spellEnd"/>
      <w:r w:rsidRPr="00536516">
        <w:rPr>
          <w:rFonts w:ascii="Times New Roman" w:hAnsi="Times New Roman" w:cs="Times New Roman"/>
          <w:sz w:val="28"/>
          <w:szCs w:val="28"/>
          <w:lang w:val="uk-UA"/>
        </w:rPr>
        <w:t xml:space="preserve"> М.Є.– Рівне: </w:t>
      </w:r>
      <w:proofErr w:type="spellStart"/>
      <w:r w:rsidRPr="00536516">
        <w:rPr>
          <w:rFonts w:ascii="Times New Roman" w:hAnsi="Times New Roman" w:cs="Times New Roman"/>
          <w:sz w:val="28"/>
          <w:szCs w:val="28"/>
          <w:lang w:val="uk-UA"/>
        </w:rPr>
        <w:t>НУВГП</w:t>
      </w:r>
      <w:proofErr w:type="spellEnd"/>
      <w:r w:rsidRPr="00536516">
        <w:rPr>
          <w:rFonts w:ascii="Times New Roman" w:hAnsi="Times New Roman" w:cs="Times New Roman"/>
          <w:sz w:val="28"/>
          <w:szCs w:val="28"/>
          <w:lang w:val="uk-UA"/>
        </w:rPr>
        <w:t>, 2013 – 299 с.</w:t>
      </w:r>
    </w:p>
    <w:p w14:paraId="11F73954" w14:textId="77777777" w:rsidR="00B44259" w:rsidRPr="00536516" w:rsidRDefault="00B44259" w:rsidP="00B44259">
      <w:pPr>
        <w:pStyle w:val="a3"/>
        <w:widowControl w:val="0"/>
        <w:numPr>
          <w:ilvl w:val="0"/>
          <w:numId w:val="15"/>
        </w:numPr>
        <w:tabs>
          <w:tab w:val="left" w:pos="0"/>
        </w:tabs>
        <w:autoSpaceDE w:val="0"/>
        <w:autoSpaceDN w:val="0"/>
        <w:spacing w:after="0" w:line="360" w:lineRule="auto"/>
        <w:ind w:left="0" w:firstLine="72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</w:pPr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Фоменко Г. Р. Транспортна інфраструктура і проблеми</w:t>
      </w:r>
      <w:r w:rsidRPr="00536516">
        <w:rPr>
          <w:rFonts w:ascii="Times New Roman" w:eastAsia="Times New Roman" w:hAnsi="Times New Roman" w:cs="Times New Roman"/>
          <w:spacing w:val="39"/>
          <w:sz w:val="28"/>
          <w:szCs w:val="28"/>
          <w:lang w:val="uk-UA" w:eastAsia="uk-UA" w:bidi="uk-UA"/>
        </w:rPr>
        <w:t xml:space="preserve"> </w:t>
      </w:r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міст. Проблеми розвитку міського середовища. 2016. №2. С. 177-185.</w:t>
      </w:r>
    </w:p>
    <w:p w14:paraId="545F0DC0" w14:textId="77777777" w:rsidR="00B44259" w:rsidRPr="00536516" w:rsidRDefault="00B44259" w:rsidP="00B44259">
      <w:pPr>
        <w:pStyle w:val="a3"/>
        <w:widowControl w:val="0"/>
        <w:numPr>
          <w:ilvl w:val="0"/>
          <w:numId w:val="15"/>
        </w:numPr>
        <w:tabs>
          <w:tab w:val="left" w:pos="0"/>
        </w:tabs>
        <w:autoSpaceDE w:val="0"/>
        <w:autoSpaceDN w:val="0"/>
        <w:spacing w:after="0" w:line="360" w:lineRule="auto"/>
        <w:ind w:left="0" w:firstLine="72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</w:pPr>
      <w:proofErr w:type="spellStart"/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Щурова</w:t>
      </w:r>
      <w:proofErr w:type="spellEnd"/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В.А. Архітектурно-планувальна організація міської забудови у зоні впливу транспортно-пересадочних вузлів: автореф. дис. … канд. арх. наук: 18.00.04. Київ, 2005. 20</w:t>
      </w:r>
      <w:r w:rsidRPr="00536516">
        <w:rPr>
          <w:rFonts w:ascii="Times New Roman" w:eastAsia="Times New Roman" w:hAnsi="Times New Roman" w:cs="Times New Roman"/>
          <w:spacing w:val="-9"/>
          <w:sz w:val="28"/>
          <w:szCs w:val="28"/>
          <w:lang w:val="uk-UA" w:eastAsia="uk-UA" w:bidi="uk-UA"/>
        </w:rPr>
        <w:t xml:space="preserve"> </w:t>
      </w:r>
      <w:r w:rsidRPr="005365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с.</w:t>
      </w:r>
    </w:p>
    <w:p w14:paraId="5D9F6E77" w14:textId="77777777" w:rsidR="00B44259" w:rsidRPr="00536516" w:rsidRDefault="00B44259" w:rsidP="00B44259">
      <w:pPr>
        <w:pStyle w:val="a3"/>
        <w:numPr>
          <w:ilvl w:val="0"/>
          <w:numId w:val="15"/>
        </w:numPr>
        <w:tabs>
          <w:tab w:val="left" w:pos="0"/>
        </w:tabs>
        <w:suppressAutoHyphens/>
        <w:spacing w:after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6516">
        <w:rPr>
          <w:rFonts w:ascii="Times New Roman" w:hAnsi="Times New Roman" w:cs="Times New Roman"/>
          <w:sz w:val="28"/>
          <w:szCs w:val="28"/>
          <w:lang w:val="uk-UA"/>
        </w:rPr>
        <w:t>Яновський П.О. Пасажирські перевезення: Навчальний посібник. – Київ.: НАУ, 2008.- 469 с.</w:t>
      </w:r>
    </w:p>
    <w:p w14:paraId="485DC4C4" w14:textId="77777777" w:rsidR="00B44259" w:rsidRPr="00C25295" w:rsidRDefault="00B44259" w:rsidP="00B44259">
      <w:pPr>
        <w:pStyle w:val="a3"/>
        <w:widowControl w:val="0"/>
        <w:tabs>
          <w:tab w:val="left" w:pos="1535"/>
        </w:tabs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</w:pPr>
    </w:p>
    <w:p w14:paraId="50525E81" w14:textId="77777777" w:rsidR="00B44259" w:rsidRDefault="00B44259" w:rsidP="00B44259">
      <w:pPr>
        <w:ind w:firstLine="720"/>
      </w:pPr>
    </w:p>
    <w:sectPr w:rsidR="00B44259" w:rsidSect="007B6325">
      <w:footerReference w:type="default" r:id="rId155"/>
      <w:footerReference w:type="first" r:id="rId156"/>
      <w:pgSz w:w="11906" w:h="16838"/>
      <w:pgMar w:top="1134" w:right="851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9BA0A0D" w14:textId="77777777" w:rsidR="00C735B2" w:rsidRDefault="00C735B2" w:rsidP="009463A7">
      <w:pPr>
        <w:spacing w:after="0" w:line="240" w:lineRule="auto"/>
      </w:pPr>
      <w:r>
        <w:rPr>
          <w:lang w:val="uk"/>
        </w:rPr>
        <w:separator/>
      </w:r>
    </w:p>
  </w:endnote>
  <w:endnote w:type="continuationSeparator" w:id="0">
    <w:p w14:paraId="0AF82EAC" w14:textId="77777777" w:rsidR="00C735B2" w:rsidRDefault="00C735B2" w:rsidP="009463A7">
      <w:pPr>
        <w:spacing w:after="0" w:line="240" w:lineRule="auto"/>
      </w:pPr>
      <w:r>
        <w:rPr>
          <w:lang w:val="uk"/>
        </w:rP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866339759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</w:rPr>
    </w:sdtEndPr>
    <w:sdtContent>
      <w:p w14:paraId="22E65B49" w14:textId="6131118E" w:rsidR="00536516" w:rsidRPr="00536516" w:rsidRDefault="00536516" w:rsidP="00536516">
        <w:pPr>
          <w:pStyle w:val="ae"/>
          <w:jc w:val="right"/>
          <w:rPr>
            <w:rFonts w:ascii="Times New Roman" w:hAnsi="Times New Roman" w:cs="Times New Roman"/>
          </w:rPr>
        </w:pPr>
        <w:r w:rsidRPr="00536516">
          <w:rPr>
            <w:rFonts w:ascii="Times New Roman" w:hAnsi="Times New Roman" w:cs="Times New Roman"/>
          </w:rPr>
          <w:fldChar w:fldCharType="begin"/>
        </w:r>
        <w:r w:rsidRPr="00536516">
          <w:rPr>
            <w:rFonts w:ascii="Times New Roman" w:hAnsi="Times New Roman" w:cs="Times New Roman"/>
          </w:rPr>
          <w:instrText>PAGE   \* MERGEFORMAT</w:instrText>
        </w:r>
        <w:r w:rsidRPr="00536516">
          <w:rPr>
            <w:rFonts w:ascii="Times New Roman" w:hAnsi="Times New Roman" w:cs="Times New Roman"/>
          </w:rPr>
          <w:fldChar w:fldCharType="separate"/>
        </w:r>
        <w:r w:rsidR="00B46412">
          <w:rPr>
            <w:rFonts w:ascii="Times New Roman" w:hAnsi="Times New Roman" w:cs="Times New Roman"/>
            <w:noProof/>
          </w:rPr>
          <w:t>1</w:t>
        </w:r>
        <w:r w:rsidRPr="00536516">
          <w:rPr>
            <w:rFonts w:ascii="Times New Roman" w:hAnsi="Times New Roman" w:cs="Times New Roman"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992979895"/>
      <w:docPartObj>
        <w:docPartGallery w:val="Page Numbers (Bottom of Page)"/>
        <w:docPartUnique/>
      </w:docPartObj>
    </w:sdtPr>
    <w:sdtEndPr/>
    <w:sdtContent>
      <w:p w14:paraId="7B0240CA" w14:textId="77777777" w:rsidR="005F1318" w:rsidRPr="006369B6" w:rsidRDefault="005F1318">
        <w:pPr>
          <w:pStyle w:val="ae"/>
          <w:jc w:val="right"/>
        </w:pPr>
        <w:r w:rsidRPr="006369B6">
          <w:fldChar w:fldCharType="begin"/>
        </w:r>
        <w:r w:rsidRPr="006369B6">
          <w:instrText>PAGE   \* MERGEFORMAT</w:instrText>
        </w:r>
        <w:r w:rsidRPr="006369B6">
          <w:fldChar w:fldCharType="separate"/>
        </w:r>
        <w:r>
          <w:rPr>
            <w:noProof/>
          </w:rPr>
          <w:t>1</w:t>
        </w:r>
        <w:r w:rsidRPr="006369B6"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25B6A8D" w14:textId="77777777" w:rsidR="00C735B2" w:rsidRDefault="00C735B2" w:rsidP="009463A7">
      <w:pPr>
        <w:spacing w:after="0" w:line="240" w:lineRule="auto"/>
      </w:pPr>
      <w:r>
        <w:rPr>
          <w:lang w:val="uk"/>
        </w:rPr>
        <w:separator/>
      </w:r>
    </w:p>
  </w:footnote>
  <w:footnote w:type="continuationSeparator" w:id="0">
    <w:p w14:paraId="0DA64C84" w14:textId="77777777" w:rsidR="00C735B2" w:rsidRDefault="00C735B2" w:rsidP="009463A7">
      <w:pPr>
        <w:spacing w:after="0" w:line="240" w:lineRule="auto"/>
      </w:pPr>
      <w:r>
        <w:rPr>
          <w:lang w:val="uk"/>
        </w:rP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720DC2"/>
    <w:multiLevelType w:val="hybridMultilevel"/>
    <w:tmpl w:val="C4020A5C"/>
    <w:lvl w:ilvl="0" w:tplc="BB30A00E">
      <w:start w:val="1"/>
      <w:numFmt w:val="decimal"/>
      <w:lvlText w:val="%1."/>
      <w:lvlJc w:val="left"/>
      <w:pPr>
        <w:ind w:left="1290" w:hanging="495"/>
      </w:pPr>
      <w:rPr>
        <w:rFonts w:eastAsiaTheme="minorHAnsi" w:hint="default"/>
      </w:rPr>
    </w:lvl>
    <w:lvl w:ilvl="1" w:tplc="04190019" w:tentative="1">
      <w:start w:val="1"/>
      <w:numFmt w:val="lowerLetter"/>
      <w:lvlText w:val="%2."/>
      <w:lvlJc w:val="left"/>
      <w:pPr>
        <w:ind w:left="1875" w:hanging="360"/>
      </w:pPr>
    </w:lvl>
    <w:lvl w:ilvl="2" w:tplc="0419001B" w:tentative="1">
      <w:start w:val="1"/>
      <w:numFmt w:val="lowerRoman"/>
      <w:lvlText w:val="%3."/>
      <w:lvlJc w:val="right"/>
      <w:pPr>
        <w:ind w:left="2595" w:hanging="180"/>
      </w:pPr>
    </w:lvl>
    <w:lvl w:ilvl="3" w:tplc="0419000F" w:tentative="1">
      <w:start w:val="1"/>
      <w:numFmt w:val="decimal"/>
      <w:lvlText w:val="%4."/>
      <w:lvlJc w:val="left"/>
      <w:pPr>
        <w:ind w:left="3315" w:hanging="360"/>
      </w:pPr>
    </w:lvl>
    <w:lvl w:ilvl="4" w:tplc="04190019" w:tentative="1">
      <w:start w:val="1"/>
      <w:numFmt w:val="lowerLetter"/>
      <w:lvlText w:val="%5."/>
      <w:lvlJc w:val="left"/>
      <w:pPr>
        <w:ind w:left="4035" w:hanging="360"/>
      </w:pPr>
    </w:lvl>
    <w:lvl w:ilvl="5" w:tplc="0419001B" w:tentative="1">
      <w:start w:val="1"/>
      <w:numFmt w:val="lowerRoman"/>
      <w:lvlText w:val="%6."/>
      <w:lvlJc w:val="right"/>
      <w:pPr>
        <w:ind w:left="4755" w:hanging="180"/>
      </w:pPr>
    </w:lvl>
    <w:lvl w:ilvl="6" w:tplc="0419000F" w:tentative="1">
      <w:start w:val="1"/>
      <w:numFmt w:val="decimal"/>
      <w:lvlText w:val="%7."/>
      <w:lvlJc w:val="left"/>
      <w:pPr>
        <w:ind w:left="5475" w:hanging="360"/>
      </w:pPr>
    </w:lvl>
    <w:lvl w:ilvl="7" w:tplc="04190019" w:tentative="1">
      <w:start w:val="1"/>
      <w:numFmt w:val="lowerLetter"/>
      <w:lvlText w:val="%8."/>
      <w:lvlJc w:val="left"/>
      <w:pPr>
        <w:ind w:left="6195" w:hanging="360"/>
      </w:pPr>
    </w:lvl>
    <w:lvl w:ilvl="8" w:tplc="0419001B" w:tentative="1">
      <w:start w:val="1"/>
      <w:numFmt w:val="lowerRoman"/>
      <w:lvlText w:val="%9."/>
      <w:lvlJc w:val="right"/>
      <w:pPr>
        <w:ind w:left="6915" w:hanging="180"/>
      </w:pPr>
    </w:lvl>
  </w:abstractNum>
  <w:abstractNum w:abstractNumId="1">
    <w:nsid w:val="035F0959"/>
    <w:multiLevelType w:val="hybridMultilevel"/>
    <w:tmpl w:val="6FC096C8"/>
    <w:lvl w:ilvl="0" w:tplc="C5A000C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789" w:hanging="360"/>
      </w:pPr>
    </w:lvl>
    <w:lvl w:ilvl="2" w:tplc="0422001B" w:tentative="1">
      <w:start w:val="1"/>
      <w:numFmt w:val="lowerRoman"/>
      <w:lvlText w:val="%3."/>
      <w:lvlJc w:val="right"/>
      <w:pPr>
        <w:ind w:left="2509" w:hanging="180"/>
      </w:pPr>
    </w:lvl>
    <w:lvl w:ilvl="3" w:tplc="0422000F" w:tentative="1">
      <w:start w:val="1"/>
      <w:numFmt w:val="decimal"/>
      <w:lvlText w:val="%4."/>
      <w:lvlJc w:val="left"/>
      <w:pPr>
        <w:ind w:left="3229" w:hanging="360"/>
      </w:pPr>
    </w:lvl>
    <w:lvl w:ilvl="4" w:tplc="04220019" w:tentative="1">
      <w:start w:val="1"/>
      <w:numFmt w:val="lowerLetter"/>
      <w:lvlText w:val="%5."/>
      <w:lvlJc w:val="left"/>
      <w:pPr>
        <w:ind w:left="3949" w:hanging="360"/>
      </w:pPr>
    </w:lvl>
    <w:lvl w:ilvl="5" w:tplc="0422001B" w:tentative="1">
      <w:start w:val="1"/>
      <w:numFmt w:val="lowerRoman"/>
      <w:lvlText w:val="%6."/>
      <w:lvlJc w:val="right"/>
      <w:pPr>
        <w:ind w:left="4669" w:hanging="180"/>
      </w:pPr>
    </w:lvl>
    <w:lvl w:ilvl="6" w:tplc="0422000F" w:tentative="1">
      <w:start w:val="1"/>
      <w:numFmt w:val="decimal"/>
      <w:lvlText w:val="%7."/>
      <w:lvlJc w:val="left"/>
      <w:pPr>
        <w:ind w:left="5389" w:hanging="360"/>
      </w:pPr>
    </w:lvl>
    <w:lvl w:ilvl="7" w:tplc="04220019" w:tentative="1">
      <w:start w:val="1"/>
      <w:numFmt w:val="lowerLetter"/>
      <w:lvlText w:val="%8."/>
      <w:lvlJc w:val="left"/>
      <w:pPr>
        <w:ind w:left="6109" w:hanging="360"/>
      </w:pPr>
    </w:lvl>
    <w:lvl w:ilvl="8" w:tplc="0422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13526953"/>
    <w:multiLevelType w:val="hybridMultilevel"/>
    <w:tmpl w:val="AD74C316"/>
    <w:lvl w:ilvl="0" w:tplc="EC38D15E">
      <w:start w:val="1"/>
      <w:numFmt w:val="decimal"/>
      <w:lvlText w:val="%1"/>
      <w:lvlJc w:val="left"/>
      <w:pPr>
        <w:tabs>
          <w:tab w:val="num" w:pos="610"/>
        </w:tabs>
        <w:ind w:left="61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954"/>
        </w:tabs>
        <w:ind w:left="954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674"/>
        </w:tabs>
        <w:ind w:left="1674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394"/>
        </w:tabs>
        <w:ind w:left="2394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114"/>
        </w:tabs>
        <w:ind w:left="3114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834"/>
        </w:tabs>
        <w:ind w:left="3834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554"/>
        </w:tabs>
        <w:ind w:left="4554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274"/>
        </w:tabs>
        <w:ind w:left="5274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5994"/>
        </w:tabs>
        <w:ind w:left="5994" w:hanging="180"/>
      </w:pPr>
    </w:lvl>
  </w:abstractNum>
  <w:abstractNum w:abstractNumId="3">
    <w:nsid w:val="19F20278"/>
    <w:multiLevelType w:val="hybridMultilevel"/>
    <w:tmpl w:val="BA26FB02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220019" w:tentative="1">
      <w:start w:val="1"/>
      <w:numFmt w:val="lowerLetter"/>
      <w:lvlText w:val="%2."/>
      <w:lvlJc w:val="left"/>
      <w:pPr>
        <w:ind w:left="2160" w:hanging="360"/>
      </w:pPr>
    </w:lvl>
    <w:lvl w:ilvl="2" w:tplc="0422001B" w:tentative="1">
      <w:start w:val="1"/>
      <w:numFmt w:val="lowerRoman"/>
      <w:lvlText w:val="%3."/>
      <w:lvlJc w:val="right"/>
      <w:pPr>
        <w:ind w:left="2880" w:hanging="180"/>
      </w:pPr>
    </w:lvl>
    <w:lvl w:ilvl="3" w:tplc="0422000F" w:tentative="1">
      <w:start w:val="1"/>
      <w:numFmt w:val="decimal"/>
      <w:lvlText w:val="%4."/>
      <w:lvlJc w:val="left"/>
      <w:pPr>
        <w:ind w:left="3600" w:hanging="360"/>
      </w:pPr>
    </w:lvl>
    <w:lvl w:ilvl="4" w:tplc="04220019" w:tentative="1">
      <w:start w:val="1"/>
      <w:numFmt w:val="lowerLetter"/>
      <w:lvlText w:val="%5."/>
      <w:lvlJc w:val="left"/>
      <w:pPr>
        <w:ind w:left="4320" w:hanging="360"/>
      </w:pPr>
    </w:lvl>
    <w:lvl w:ilvl="5" w:tplc="0422001B" w:tentative="1">
      <w:start w:val="1"/>
      <w:numFmt w:val="lowerRoman"/>
      <w:lvlText w:val="%6."/>
      <w:lvlJc w:val="right"/>
      <w:pPr>
        <w:ind w:left="5040" w:hanging="180"/>
      </w:pPr>
    </w:lvl>
    <w:lvl w:ilvl="6" w:tplc="0422000F" w:tentative="1">
      <w:start w:val="1"/>
      <w:numFmt w:val="decimal"/>
      <w:lvlText w:val="%7."/>
      <w:lvlJc w:val="left"/>
      <w:pPr>
        <w:ind w:left="5760" w:hanging="360"/>
      </w:pPr>
    </w:lvl>
    <w:lvl w:ilvl="7" w:tplc="04220019" w:tentative="1">
      <w:start w:val="1"/>
      <w:numFmt w:val="lowerLetter"/>
      <w:lvlText w:val="%8."/>
      <w:lvlJc w:val="left"/>
      <w:pPr>
        <w:ind w:left="6480" w:hanging="360"/>
      </w:pPr>
    </w:lvl>
    <w:lvl w:ilvl="8" w:tplc="0422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">
    <w:nsid w:val="207260FA"/>
    <w:multiLevelType w:val="multilevel"/>
    <w:tmpl w:val="2A626ED0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5">
    <w:nsid w:val="20AA5B85"/>
    <w:multiLevelType w:val="hybridMultilevel"/>
    <w:tmpl w:val="6B1A1C04"/>
    <w:lvl w:ilvl="0" w:tplc="0422000F">
      <w:start w:val="1"/>
      <w:numFmt w:val="decimal"/>
      <w:lvlText w:val="%1."/>
      <w:lvlJc w:val="left"/>
      <w:pPr>
        <w:ind w:left="1429" w:hanging="360"/>
      </w:pPr>
    </w:lvl>
    <w:lvl w:ilvl="1" w:tplc="04220019" w:tentative="1">
      <w:start w:val="1"/>
      <w:numFmt w:val="lowerLetter"/>
      <w:lvlText w:val="%2."/>
      <w:lvlJc w:val="left"/>
      <w:pPr>
        <w:ind w:left="2149" w:hanging="360"/>
      </w:pPr>
    </w:lvl>
    <w:lvl w:ilvl="2" w:tplc="0422001B" w:tentative="1">
      <w:start w:val="1"/>
      <w:numFmt w:val="lowerRoman"/>
      <w:lvlText w:val="%3."/>
      <w:lvlJc w:val="right"/>
      <w:pPr>
        <w:ind w:left="2869" w:hanging="180"/>
      </w:pPr>
    </w:lvl>
    <w:lvl w:ilvl="3" w:tplc="0422000F" w:tentative="1">
      <w:start w:val="1"/>
      <w:numFmt w:val="decimal"/>
      <w:lvlText w:val="%4."/>
      <w:lvlJc w:val="left"/>
      <w:pPr>
        <w:ind w:left="3589" w:hanging="360"/>
      </w:pPr>
    </w:lvl>
    <w:lvl w:ilvl="4" w:tplc="04220019" w:tentative="1">
      <w:start w:val="1"/>
      <w:numFmt w:val="lowerLetter"/>
      <w:lvlText w:val="%5."/>
      <w:lvlJc w:val="left"/>
      <w:pPr>
        <w:ind w:left="4309" w:hanging="360"/>
      </w:pPr>
    </w:lvl>
    <w:lvl w:ilvl="5" w:tplc="0422001B" w:tentative="1">
      <w:start w:val="1"/>
      <w:numFmt w:val="lowerRoman"/>
      <w:lvlText w:val="%6."/>
      <w:lvlJc w:val="right"/>
      <w:pPr>
        <w:ind w:left="5029" w:hanging="180"/>
      </w:pPr>
    </w:lvl>
    <w:lvl w:ilvl="6" w:tplc="0422000F" w:tentative="1">
      <w:start w:val="1"/>
      <w:numFmt w:val="decimal"/>
      <w:lvlText w:val="%7."/>
      <w:lvlJc w:val="left"/>
      <w:pPr>
        <w:ind w:left="5749" w:hanging="360"/>
      </w:pPr>
    </w:lvl>
    <w:lvl w:ilvl="7" w:tplc="04220019" w:tentative="1">
      <w:start w:val="1"/>
      <w:numFmt w:val="lowerLetter"/>
      <w:lvlText w:val="%8."/>
      <w:lvlJc w:val="left"/>
      <w:pPr>
        <w:ind w:left="6469" w:hanging="360"/>
      </w:pPr>
    </w:lvl>
    <w:lvl w:ilvl="8" w:tplc="0422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6">
    <w:nsid w:val="29C63F80"/>
    <w:multiLevelType w:val="multilevel"/>
    <w:tmpl w:val="9F5AE7A0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7">
    <w:nsid w:val="305A341A"/>
    <w:multiLevelType w:val="hybridMultilevel"/>
    <w:tmpl w:val="AAF02558"/>
    <w:lvl w:ilvl="0" w:tplc="FCC6D194">
      <w:start w:val="4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2EB309F"/>
    <w:multiLevelType w:val="hybridMultilevel"/>
    <w:tmpl w:val="C3DED6BA"/>
    <w:lvl w:ilvl="0" w:tplc="13DC48A8">
      <w:start w:val="2"/>
      <w:numFmt w:val="bullet"/>
      <w:lvlText w:val="-"/>
      <w:lvlJc w:val="left"/>
      <w:pPr>
        <w:ind w:left="1069" w:hanging="360"/>
      </w:pPr>
      <w:rPr>
        <w:rFonts w:ascii="Times New Roman" w:eastAsiaTheme="minorEastAsia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9">
    <w:nsid w:val="36D42C74"/>
    <w:multiLevelType w:val="hybridMultilevel"/>
    <w:tmpl w:val="F882305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3DA06ADC"/>
    <w:multiLevelType w:val="hybridMultilevel"/>
    <w:tmpl w:val="C706AFE0"/>
    <w:lvl w:ilvl="0" w:tplc="EA125BB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789" w:hanging="360"/>
      </w:pPr>
    </w:lvl>
    <w:lvl w:ilvl="2" w:tplc="0422001B" w:tentative="1">
      <w:start w:val="1"/>
      <w:numFmt w:val="lowerRoman"/>
      <w:lvlText w:val="%3."/>
      <w:lvlJc w:val="right"/>
      <w:pPr>
        <w:ind w:left="2509" w:hanging="180"/>
      </w:pPr>
    </w:lvl>
    <w:lvl w:ilvl="3" w:tplc="0422000F" w:tentative="1">
      <w:start w:val="1"/>
      <w:numFmt w:val="decimal"/>
      <w:lvlText w:val="%4."/>
      <w:lvlJc w:val="left"/>
      <w:pPr>
        <w:ind w:left="3229" w:hanging="360"/>
      </w:pPr>
    </w:lvl>
    <w:lvl w:ilvl="4" w:tplc="04220019" w:tentative="1">
      <w:start w:val="1"/>
      <w:numFmt w:val="lowerLetter"/>
      <w:lvlText w:val="%5."/>
      <w:lvlJc w:val="left"/>
      <w:pPr>
        <w:ind w:left="3949" w:hanging="360"/>
      </w:pPr>
    </w:lvl>
    <w:lvl w:ilvl="5" w:tplc="0422001B" w:tentative="1">
      <w:start w:val="1"/>
      <w:numFmt w:val="lowerRoman"/>
      <w:lvlText w:val="%6."/>
      <w:lvlJc w:val="right"/>
      <w:pPr>
        <w:ind w:left="4669" w:hanging="180"/>
      </w:pPr>
    </w:lvl>
    <w:lvl w:ilvl="6" w:tplc="0422000F" w:tentative="1">
      <w:start w:val="1"/>
      <w:numFmt w:val="decimal"/>
      <w:lvlText w:val="%7."/>
      <w:lvlJc w:val="left"/>
      <w:pPr>
        <w:ind w:left="5389" w:hanging="360"/>
      </w:pPr>
    </w:lvl>
    <w:lvl w:ilvl="7" w:tplc="04220019" w:tentative="1">
      <w:start w:val="1"/>
      <w:numFmt w:val="lowerLetter"/>
      <w:lvlText w:val="%8."/>
      <w:lvlJc w:val="left"/>
      <w:pPr>
        <w:ind w:left="6109" w:hanging="360"/>
      </w:pPr>
    </w:lvl>
    <w:lvl w:ilvl="8" w:tplc="0422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3FD74A9D"/>
    <w:multiLevelType w:val="hybridMultilevel"/>
    <w:tmpl w:val="846E0D4C"/>
    <w:lvl w:ilvl="0" w:tplc="0B2842C8">
      <w:numFmt w:val="bullet"/>
      <w:lvlText w:val="-"/>
      <w:lvlJc w:val="left"/>
      <w:pPr>
        <w:tabs>
          <w:tab w:val="num" w:pos="1350"/>
        </w:tabs>
        <w:ind w:left="1350" w:hanging="36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2070"/>
        </w:tabs>
        <w:ind w:left="207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90"/>
        </w:tabs>
        <w:ind w:left="279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10"/>
        </w:tabs>
        <w:ind w:left="351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230"/>
        </w:tabs>
        <w:ind w:left="423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950"/>
        </w:tabs>
        <w:ind w:left="495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670"/>
        </w:tabs>
        <w:ind w:left="567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90"/>
        </w:tabs>
        <w:ind w:left="639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10"/>
        </w:tabs>
        <w:ind w:left="7110" w:hanging="360"/>
      </w:pPr>
      <w:rPr>
        <w:rFonts w:ascii="Wingdings" w:hAnsi="Wingdings" w:hint="default"/>
      </w:rPr>
    </w:lvl>
  </w:abstractNum>
  <w:abstractNum w:abstractNumId="12">
    <w:nsid w:val="4C274546"/>
    <w:multiLevelType w:val="hybridMultilevel"/>
    <w:tmpl w:val="9A9CF2EE"/>
    <w:lvl w:ilvl="0" w:tplc="4B34847A">
      <w:start w:val="1"/>
      <w:numFmt w:val="decimal"/>
      <w:lvlText w:val="%1."/>
      <w:lvlJc w:val="left"/>
      <w:pPr>
        <w:ind w:left="795" w:hanging="4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DA137B1"/>
    <w:multiLevelType w:val="hybridMultilevel"/>
    <w:tmpl w:val="DEE6B562"/>
    <w:lvl w:ilvl="0" w:tplc="0360F454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727D7D82"/>
    <w:multiLevelType w:val="hybridMultilevel"/>
    <w:tmpl w:val="86C48616"/>
    <w:lvl w:ilvl="0" w:tplc="A01A9806">
      <w:start w:val="2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7B856090"/>
    <w:multiLevelType w:val="hybridMultilevel"/>
    <w:tmpl w:val="720246D2"/>
    <w:lvl w:ilvl="0" w:tplc="1E8C4C8E">
      <w:start w:val="3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1"/>
  </w:num>
  <w:num w:numId="3">
    <w:abstractNumId w:val="9"/>
  </w:num>
  <w:num w:numId="4">
    <w:abstractNumId w:val="15"/>
  </w:num>
  <w:num w:numId="5">
    <w:abstractNumId w:val="14"/>
  </w:num>
  <w:num w:numId="6">
    <w:abstractNumId w:val="13"/>
  </w:num>
  <w:num w:numId="7">
    <w:abstractNumId w:val="12"/>
  </w:num>
  <w:num w:numId="8">
    <w:abstractNumId w:val="0"/>
  </w:num>
  <w:num w:numId="9">
    <w:abstractNumId w:val="6"/>
  </w:num>
  <w:num w:numId="10">
    <w:abstractNumId w:val="8"/>
  </w:num>
  <w:num w:numId="11">
    <w:abstractNumId w:val="1"/>
  </w:num>
  <w:num w:numId="12">
    <w:abstractNumId w:val="10"/>
  </w:num>
  <w:num w:numId="13">
    <w:abstractNumId w:val="2"/>
  </w:num>
  <w:num w:numId="14">
    <w:abstractNumId w:val="7"/>
  </w:num>
  <w:num w:numId="15">
    <w:abstractNumId w:val="3"/>
  </w:num>
  <w:num w:numId="1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16176"/>
    <w:rsid w:val="0000048D"/>
    <w:rsid w:val="00001532"/>
    <w:rsid w:val="0000371E"/>
    <w:rsid w:val="00005552"/>
    <w:rsid w:val="000114D5"/>
    <w:rsid w:val="00011B37"/>
    <w:rsid w:val="00016848"/>
    <w:rsid w:val="00022451"/>
    <w:rsid w:val="0003548D"/>
    <w:rsid w:val="000516B0"/>
    <w:rsid w:val="00053C8C"/>
    <w:rsid w:val="00056922"/>
    <w:rsid w:val="00066928"/>
    <w:rsid w:val="00067FBF"/>
    <w:rsid w:val="000725C5"/>
    <w:rsid w:val="000763AB"/>
    <w:rsid w:val="000833FE"/>
    <w:rsid w:val="00083FAE"/>
    <w:rsid w:val="000861AF"/>
    <w:rsid w:val="000904BB"/>
    <w:rsid w:val="000A384A"/>
    <w:rsid w:val="000A7C83"/>
    <w:rsid w:val="000B28EE"/>
    <w:rsid w:val="000C1290"/>
    <w:rsid w:val="000C1A8F"/>
    <w:rsid w:val="000C64EE"/>
    <w:rsid w:val="000C6CBC"/>
    <w:rsid w:val="000D28D2"/>
    <w:rsid w:val="000E1C45"/>
    <w:rsid w:val="000E5499"/>
    <w:rsid w:val="000E7609"/>
    <w:rsid w:val="000F0509"/>
    <w:rsid w:val="000F454B"/>
    <w:rsid w:val="000F5981"/>
    <w:rsid w:val="000F5D04"/>
    <w:rsid w:val="000F6620"/>
    <w:rsid w:val="0010442A"/>
    <w:rsid w:val="001128EE"/>
    <w:rsid w:val="00132E45"/>
    <w:rsid w:val="00135819"/>
    <w:rsid w:val="00145B55"/>
    <w:rsid w:val="0015728D"/>
    <w:rsid w:val="001636DB"/>
    <w:rsid w:val="00176E61"/>
    <w:rsid w:val="0017794B"/>
    <w:rsid w:val="001847DD"/>
    <w:rsid w:val="001A4FB0"/>
    <w:rsid w:val="001A7049"/>
    <w:rsid w:val="001B223F"/>
    <w:rsid w:val="001B5ABA"/>
    <w:rsid w:val="001C0CC1"/>
    <w:rsid w:val="001C5063"/>
    <w:rsid w:val="001C5777"/>
    <w:rsid w:val="001C5A3E"/>
    <w:rsid w:val="001D64B0"/>
    <w:rsid w:val="001E2DB5"/>
    <w:rsid w:val="001E4486"/>
    <w:rsid w:val="001E57AF"/>
    <w:rsid w:val="001E6C3B"/>
    <w:rsid w:val="001F5228"/>
    <w:rsid w:val="00202405"/>
    <w:rsid w:val="00203399"/>
    <w:rsid w:val="00206682"/>
    <w:rsid w:val="00206753"/>
    <w:rsid w:val="00213181"/>
    <w:rsid w:val="00216176"/>
    <w:rsid w:val="0021647B"/>
    <w:rsid w:val="00221B17"/>
    <w:rsid w:val="0023656F"/>
    <w:rsid w:val="002372EB"/>
    <w:rsid w:val="00240D77"/>
    <w:rsid w:val="00241166"/>
    <w:rsid w:val="00243224"/>
    <w:rsid w:val="00253A32"/>
    <w:rsid w:val="0025766E"/>
    <w:rsid w:val="00263F88"/>
    <w:rsid w:val="00267B25"/>
    <w:rsid w:val="0028544C"/>
    <w:rsid w:val="0029107F"/>
    <w:rsid w:val="002933DB"/>
    <w:rsid w:val="00293EF2"/>
    <w:rsid w:val="00294CBA"/>
    <w:rsid w:val="0029691D"/>
    <w:rsid w:val="002976E6"/>
    <w:rsid w:val="002A2C0C"/>
    <w:rsid w:val="002A5012"/>
    <w:rsid w:val="002B7617"/>
    <w:rsid w:val="002C5FE6"/>
    <w:rsid w:val="002C702B"/>
    <w:rsid w:val="002D484F"/>
    <w:rsid w:val="002D777C"/>
    <w:rsid w:val="002E3FFB"/>
    <w:rsid w:val="002E5F25"/>
    <w:rsid w:val="002F0B15"/>
    <w:rsid w:val="002F3E3D"/>
    <w:rsid w:val="0030265F"/>
    <w:rsid w:val="003026BF"/>
    <w:rsid w:val="003056F4"/>
    <w:rsid w:val="003130D4"/>
    <w:rsid w:val="00315C90"/>
    <w:rsid w:val="003234BC"/>
    <w:rsid w:val="00323697"/>
    <w:rsid w:val="00330843"/>
    <w:rsid w:val="00332C7F"/>
    <w:rsid w:val="00336FD0"/>
    <w:rsid w:val="003503C6"/>
    <w:rsid w:val="00361643"/>
    <w:rsid w:val="003708E3"/>
    <w:rsid w:val="00371861"/>
    <w:rsid w:val="003765D6"/>
    <w:rsid w:val="00377A91"/>
    <w:rsid w:val="00383857"/>
    <w:rsid w:val="00390F1F"/>
    <w:rsid w:val="003A5C8D"/>
    <w:rsid w:val="003A6268"/>
    <w:rsid w:val="003A732A"/>
    <w:rsid w:val="003C02E4"/>
    <w:rsid w:val="003D13BE"/>
    <w:rsid w:val="003E1C6C"/>
    <w:rsid w:val="003E51F7"/>
    <w:rsid w:val="003E5499"/>
    <w:rsid w:val="003E5903"/>
    <w:rsid w:val="003F63F9"/>
    <w:rsid w:val="0040505A"/>
    <w:rsid w:val="0042336A"/>
    <w:rsid w:val="004241FB"/>
    <w:rsid w:val="004250B6"/>
    <w:rsid w:val="004318D0"/>
    <w:rsid w:val="004440C8"/>
    <w:rsid w:val="00451FD8"/>
    <w:rsid w:val="00464F6A"/>
    <w:rsid w:val="0046553A"/>
    <w:rsid w:val="0047134A"/>
    <w:rsid w:val="00477CF1"/>
    <w:rsid w:val="00480E95"/>
    <w:rsid w:val="004A3C7B"/>
    <w:rsid w:val="004A646E"/>
    <w:rsid w:val="004B15F5"/>
    <w:rsid w:val="004B4559"/>
    <w:rsid w:val="004B5A6A"/>
    <w:rsid w:val="004B5CEC"/>
    <w:rsid w:val="004B74C1"/>
    <w:rsid w:val="004B75B5"/>
    <w:rsid w:val="004D01FD"/>
    <w:rsid w:val="004E1493"/>
    <w:rsid w:val="004E4C40"/>
    <w:rsid w:val="004F3CF1"/>
    <w:rsid w:val="0050179D"/>
    <w:rsid w:val="005040C6"/>
    <w:rsid w:val="005054D8"/>
    <w:rsid w:val="0051125C"/>
    <w:rsid w:val="00514050"/>
    <w:rsid w:val="005174E6"/>
    <w:rsid w:val="0052041C"/>
    <w:rsid w:val="00527764"/>
    <w:rsid w:val="00527C42"/>
    <w:rsid w:val="0053017C"/>
    <w:rsid w:val="00533809"/>
    <w:rsid w:val="00536516"/>
    <w:rsid w:val="00537C8C"/>
    <w:rsid w:val="0054358C"/>
    <w:rsid w:val="005452A5"/>
    <w:rsid w:val="00564CBC"/>
    <w:rsid w:val="0058219E"/>
    <w:rsid w:val="00590D4D"/>
    <w:rsid w:val="00591787"/>
    <w:rsid w:val="005A0AB6"/>
    <w:rsid w:val="005A234F"/>
    <w:rsid w:val="005A4A43"/>
    <w:rsid w:val="005B3BA2"/>
    <w:rsid w:val="005B456C"/>
    <w:rsid w:val="005B493D"/>
    <w:rsid w:val="005C0172"/>
    <w:rsid w:val="005C613E"/>
    <w:rsid w:val="005D0300"/>
    <w:rsid w:val="005D0783"/>
    <w:rsid w:val="005D4561"/>
    <w:rsid w:val="005E0738"/>
    <w:rsid w:val="005E3695"/>
    <w:rsid w:val="005E4E22"/>
    <w:rsid w:val="005F0FA2"/>
    <w:rsid w:val="005F1318"/>
    <w:rsid w:val="006017B9"/>
    <w:rsid w:val="00605A21"/>
    <w:rsid w:val="00606D79"/>
    <w:rsid w:val="0060762D"/>
    <w:rsid w:val="006106DB"/>
    <w:rsid w:val="00610E1A"/>
    <w:rsid w:val="006130CC"/>
    <w:rsid w:val="006140B5"/>
    <w:rsid w:val="00615DCA"/>
    <w:rsid w:val="006201CB"/>
    <w:rsid w:val="006206EF"/>
    <w:rsid w:val="00627D54"/>
    <w:rsid w:val="006345CF"/>
    <w:rsid w:val="00636530"/>
    <w:rsid w:val="00644757"/>
    <w:rsid w:val="00647772"/>
    <w:rsid w:val="00647AD0"/>
    <w:rsid w:val="00660D3D"/>
    <w:rsid w:val="00663F4B"/>
    <w:rsid w:val="00664B5C"/>
    <w:rsid w:val="006710D4"/>
    <w:rsid w:val="00685FA0"/>
    <w:rsid w:val="006B63D3"/>
    <w:rsid w:val="006C35BE"/>
    <w:rsid w:val="006C6B27"/>
    <w:rsid w:val="006D2512"/>
    <w:rsid w:val="006D68A9"/>
    <w:rsid w:val="006E1258"/>
    <w:rsid w:val="006E2ABE"/>
    <w:rsid w:val="006E7EBE"/>
    <w:rsid w:val="006F13EF"/>
    <w:rsid w:val="006F1707"/>
    <w:rsid w:val="00700BA0"/>
    <w:rsid w:val="007074F8"/>
    <w:rsid w:val="007120F2"/>
    <w:rsid w:val="007250BE"/>
    <w:rsid w:val="00730DF0"/>
    <w:rsid w:val="00732AB1"/>
    <w:rsid w:val="00732EA5"/>
    <w:rsid w:val="00737303"/>
    <w:rsid w:val="00746C00"/>
    <w:rsid w:val="00750AC0"/>
    <w:rsid w:val="00752164"/>
    <w:rsid w:val="007579E5"/>
    <w:rsid w:val="00762644"/>
    <w:rsid w:val="0076650E"/>
    <w:rsid w:val="00771153"/>
    <w:rsid w:val="00776976"/>
    <w:rsid w:val="00777E9B"/>
    <w:rsid w:val="007807C2"/>
    <w:rsid w:val="00790C54"/>
    <w:rsid w:val="00790CD1"/>
    <w:rsid w:val="007A3157"/>
    <w:rsid w:val="007B6325"/>
    <w:rsid w:val="007C0602"/>
    <w:rsid w:val="007C3056"/>
    <w:rsid w:val="007D2BB0"/>
    <w:rsid w:val="007D3352"/>
    <w:rsid w:val="007E46A4"/>
    <w:rsid w:val="007E4C67"/>
    <w:rsid w:val="007E4C8A"/>
    <w:rsid w:val="007E6DF8"/>
    <w:rsid w:val="007F0046"/>
    <w:rsid w:val="007F2933"/>
    <w:rsid w:val="007F49FC"/>
    <w:rsid w:val="007F6F0C"/>
    <w:rsid w:val="00812F59"/>
    <w:rsid w:val="00824EF1"/>
    <w:rsid w:val="008272B5"/>
    <w:rsid w:val="008309FE"/>
    <w:rsid w:val="00831C73"/>
    <w:rsid w:val="008337BC"/>
    <w:rsid w:val="00834185"/>
    <w:rsid w:val="00834F3B"/>
    <w:rsid w:val="0083660E"/>
    <w:rsid w:val="00837B20"/>
    <w:rsid w:val="008434D0"/>
    <w:rsid w:val="00844824"/>
    <w:rsid w:val="0084525E"/>
    <w:rsid w:val="00845C11"/>
    <w:rsid w:val="00852FA8"/>
    <w:rsid w:val="00857284"/>
    <w:rsid w:val="008725D0"/>
    <w:rsid w:val="00877F48"/>
    <w:rsid w:val="008809B2"/>
    <w:rsid w:val="00885937"/>
    <w:rsid w:val="00896047"/>
    <w:rsid w:val="008A33E0"/>
    <w:rsid w:val="008C597B"/>
    <w:rsid w:val="008D0A8B"/>
    <w:rsid w:val="008D2BF1"/>
    <w:rsid w:val="008D668D"/>
    <w:rsid w:val="008E14B3"/>
    <w:rsid w:val="008F2318"/>
    <w:rsid w:val="008F51A4"/>
    <w:rsid w:val="008F7C56"/>
    <w:rsid w:val="00900960"/>
    <w:rsid w:val="00900B6D"/>
    <w:rsid w:val="00917E59"/>
    <w:rsid w:val="0093545A"/>
    <w:rsid w:val="009355E1"/>
    <w:rsid w:val="0093707E"/>
    <w:rsid w:val="009370F1"/>
    <w:rsid w:val="009463A7"/>
    <w:rsid w:val="00952179"/>
    <w:rsid w:val="00957513"/>
    <w:rsid w:val="00963CB2"/>
    <w:rsid w:val="00964AEE"/>
    <w:rsid w:val="00973873"/>
    <w:rsid w:val="00981CDF"/>
    <w:rsid w:val="009827F3"/>
    <w:rsid w:val="009869B6"/>
    <w:rsid w:val="00992973"/>
    <w:rsid w:val="009B08E1"/>
    <w:rsid w:val="009C1F7F"/>
    <w:rsid w:val="009C5A1A"/>
    <w:rsid w:val="009C6B05"/>
    <w:rsid w:val="009E307F"/>
    <w:rsid w:val="009E59A0"/>
    <w:rsid w:val="00A02731"/>
    <w:rsid w:val="00A03A30"/>
    <w:rsid w:val="00A14BA0"/>
    <w:rsid w:val="00A2192A"/>
    <w:rsid w:val="00A22B01"/>
    <w:rsid w:val="00A23820"/>
    <w:rsid w:val="00A23851"/>
    <w:rsid w:val="00A267EC"/>
    <w:rsid w:val="00A401A1"/>
    <w:rsid w:val="00A419B1"/>
    <w:rsid w:val="00A43974"/>
    <w:rsid w:val="00A465FC"/>
    <w:rsid w:val="00A513C9"/>
    <w:rsid w:val="00A525AC"/>
    <w:rsid w:val="00A54017"/>
    <w:rsid w:val="00A540B2"/>
    <w:rsid w:val="00A57F91"/>
    <w:rsid w:val="00A6510C"/>
    <w:rsid w:val="00A714C0"/>
    <w:rsid w:val="00A73149"/>
    <w:rsid w:val="00A7339D"/>
    <w:rsid w:val="00A74FCF"/>
    <w:rsid w:val="00A8068E"/>
    <w:rsid w:val="00A80F7C"/>
    <w:rsid w:val="00A84368"/>
    <w:rsid w:val="00A91AA8"/>
    <w:rsid w:val="00A9559E"/>
    <w:rsid w:val="00AA3F62"/>
    <w:rsid w:val="00AA5C8A"/>
    <w:rsid w:val="00AA5EDD"/>
    <w:rsid w:val="00AC0CE2"/>
    <w:rsid w:val="00AC3973"/>
    <w:rsid w:val="00AC5A04"/>
    <w:rsid w:val="00AC6CEC"/>
    <w:rsid w:val="00AC72C0"/>
    <w:rsid w:val="00AD7DF4"/>
    <w:rsid w:val="00AE336B"/>
    <w:rsid w:val="00AF37F2"/>
    <w:rsid w:val="00AF46C6"/>
    <w:rsid w:val="00AF6928"/>
    <w:rsid w:val="00B00594"/>
    <w:rsid w:val="00B011E0"/>
    <w:rsid w:val="00B038CA"/>
    <w:rsid w:val="00B03AF9"/>
    <w:rsid w:val="00B13A68"/>
    <w:rsid w:val="00B168E4"/>
    <w:rsid w:val="00B220A8"/>
    <w:rsid w:val="00B2580C"/>
    <w:rsid w:val="00B274BC"/>
    <w:rsid w:val="00B42FA5"/>
    <w:rsid w:val="00B44259"/>
    <w:rsid w:val="00B454E0"/>
    <w:rsid w:val="00B46412"/>
    <w:rsid w:val="00B53839"/>
    <w:rsid w:val="00B61690"/>
    <w:rsid w:val="00B8036D"/>
    <w:rsid w:val="00B85A31"/>
    <w:rsid w:val="00B9005C"/>
    <w:rsid w:val="00B9449B"/>
    <w:rsid w:val="00BB27AA"/>
    <w:rsid w:val="00BB55C9"/>
    <w:rsid w:val="00BB7173"/>
    <w:rsid w:val="00BB720D"/>
    <w:rsid w:val="00BB73F0"/>
    <w:rsid w:val="00BB792F"/>
    <w:rsid w:val="00BC3376"/>
    <w:rsid w:val="00BD11BC"/>
    <w:rsid w:val="00BD5B4F"/>
    <w:rsid w:val="00BE1246"/>
    <w:rsid w:val="00BE4393"/>
    <w:rsid w:val="00BE7550"/>
    <w:rsid w:val="00C0400F"/>
    <w:rsid w:val="00C0788B"/>
    <w:rsid w:val="00C10C3A"/>
    <w:rsid w:val="00C1477A"/>
    <w:rsid w:val="00C15C48"/>
    <w:rsid w:val="00C34602"/>
    <w:rsid w:val="00C41B29"/>
    <w:rsid w:val="00C463D1"/>
    <w:rsid w:val="00C66F7A"/>
    <w:rsid w:val="00C67F32"/>
    <w:rsid w:val="00C725D1"/>
    <w:rsid w:val="00C735B2"/>
    <w:rsid w:val="00C73B5C"/>
    <w:rsid w:val="00C74DB9"/>
    <w:rsid w:val="00C8607C"/>
    <w:rsid w:val="00C86133"/>
    <w:rsid w:val="00C8639D"/>
    <w:rsid w:val="00C978B7"/>
    <w:rsid w:val="00CA0571"/>
    <w:rsid w:val="00CA0678"/>
    <w:rsid w:val="00CA06F4"/>
    <w:rsid w:val="00CA2AB0"/>
    <w:rsid w:val="00CB0082"/>
    <w:rsid w:val="00CB0728"/>
    <w:rsid w:val="00CC1DD5"/>
    <w:rsid w:val="00CC2EFA"/>
    <w:rsid w:val="00CC5A66"/>
    <w:rsid w:val="00CD3C8C"/>
    <w:rsid w:val="00CE6B96"/>
    <w:rsid w:val="00D13090"/>
    <w:rsid w:val="00D14F9B"/>
    <w:rsid w:val="00D2518F"/>
    <w:rsid w:val="00D2645D"/>
    <w:rsid w:val="00D322D5"/>
    <w:rsid w:val="00D34814"/>
    <w:rsid w:val="00D40BD1"/>
    <w:rsid w:val="00D4252E"/>
    <w:rsid w:val="00D5434D"/>
    <w:rsid w:val="00D546A5"/>
    <w:rsid w:val="00D63879"/>
    <w:rsid w:val="00D65B73"/>
    <w:rsid w:val="00D6707D"/>
    <w:rsid w:val="00D70A5D"/>
    <w:rsid w:val="00D83087"/>
    <w:rsid w:val="00D84B21"/>
    <w:rsid w:val="00D86246"/>
    <w:rsid w:val="00D9286F"/>
    <w:rsid w:val="00D92D55"/>
    <w:rsid w:val="00D947B1"/>
    <w:rsid w:val="00DA4ADC"/>
    <w:rsid w:val="00DA7C88"/>
    <w:rsid w:val="00DA7D89"/>
    <w:rsid w:val="00DD2EF2"/>
    <w:rsid w:val="00DD7237"/>
    <w:rsid w:val="00DE055D"/>
    <w:rsid w:val="00DF10C3"/>
    <w:rsid w:val="00DF607B"/>
    <w:rsid w:val="00E11E62"/>
    <w:rsid w:val="00E171ED"/>
    <w:rsid w:val="00E321B1"/>
    <w:rsid w:val="00E424E2"/>
    <w:rsid w:val="00E455DE"/>
    <w:rsid w:val="00E4625E"/>
    <w:rsid w:val="00E679DB"/>
    <w:rsid w:val="00E80046"/>
    <w:rsid w:val="00E85F70"/>
    <w:rsid w:val="00E91F94"/>
    <w:rsid w:val="00E95EB8"/>
    <w:rsid w:val="00EB2102"/>
    <w:rsid w:val="00EC5A6C"/>
    <w:rsid w:val="00ED0EA6"/>
    <w:rsid w:val="00EE40C1"/>
    <w:rsid w:val="00EF016B"/>
    <w:rsid w:val="00EF05B5"/>
    <w:rsid w:val="00EF5635"/>
    <w:rsid w:val="00EF65C8"/>
    <w:rsid w:val="00F0530D"/>
    <w:rsid w:val="00F06B6A"/>
    <w:rsid w:val="00F0719E"/>
    <w:rsid w:val="00F12715"/>
    <w:rsid w:val="00F20DD8"/>
    <w:rsid w:val="00F2171E"/>
    <w:rsid w:val="00F22842"/>
    <w:rsid w:val="00F23202"/>
    <w:rsid w:val="00F23845"/>
    <w:rsid w:val="00F27CA6"/>
    <w:rsid w:val="00F32846"/>
    <w:rsid w:val="00F33D67"/>
    <w:rsid w:val="00F344CC"/>
    <w:rsid w:val="00F350B2"/>
    <w:rsid w:val="00F40790"/>
    <w:rsid w:val="00F43E52"/>
    <w:rsid w:val="00F53413"/>
    <w:rsid w:val="00F546D5"/>
    <w:rsid w:val="00F54EF1"/>
    <w:rsid w:val="00F5778B"/>
    <w:rsid w:val="00F70A6D"/>
    <w:rsid w:val="00F71B81"/>
    <w:rsid w:val="00F945DF"/>
    <w:rsid w:val="00FA2B9C"/>
    <w:rsid w:val="00FA5B2D"/>
    <w:rsid w:val="00FA7040"/>
    <w:rsid w:val="00FB1539"/>
    <w:rsid w:val="00FB4628"/>
    <w:rsid w:val="00FC43EB"/>
    <w:rsid w:val="00FD2326"/>
    <w:rsid w:val="00FD6B1D"/>
    <w:rsid w:val="00FE6108"/>
    <w:rsid w:val="00FE7B96"/>
    <w:rsid w:val="00FF27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83"/>
    <o:shapelayout v:ext="edit">
      <o:idmap v:ext="edit" data="1"/>
    </o:shapelayout>
  </w:shapeDefaults>
  <w:decimalSymbol w:val=","/>
  <w:listSeparator w:val=";"/>
  <w14:docId w14:val="7733BE7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7E4C8A"/>
    <w:pPr>
      <w:keepNext/>
      <w:snapToGrid w:val="0"/>
      <w:spacing w:before="40" w:after="240" w:line="312" w:lineRule="auto"/>
      <w:ind w:left="113" w:right="113" w:firstLine="851"/>
      <w:jc w:val="center"/>
      <w:outlineLvl w:val="0"/>
    </w:pPr>
    <w:rPr>
      <w:rFonts w:ascii="Times New Roman" w:eastAsia="Times New Roman" w:hAnsi="Times New Roman" w:cs="Times New Roman"/>
      <w:b/>
      <w:color w:val="000000"/>
      <w:sz w:val="28"/>
      <w:szCs w:val="20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E4C8A"/>
    <w:pPr>
      <w:keepNext/>
      <w:keepLines/>
      <w:spacing w:before="200" w:after="0"/>
      <w:outlineLvl w:val="1"/>
    </w:pPr>
    <w:rPr>
      <w:rFonts w:ascii="Times New Roman" w:eastAsia="Times New Roman" w:hAnsi="Times New Roman" w:cs="Times New Roman"/>
      <w:b/>
      <w:bCs/>
      <w:sz w:val="28"/>
      <w:szCs w:val="26"/>
    </w:rPr>
  </w:style>
  <w:style w:type="paragraph" w:styleId="3">
    <w:name w:val="heading 3"/>
    <w:basedOn w:val="a"/>
    <w:link w:val="30"/>
    <w:uiPriority w:val="9"/>
    <w:qFormat/>
    <w:rsid w:val="007E4C8A"/>
    <w:pPr>
      <w:spacing w:before="100" w:beforeAutospacing="1" w:after="100" w:afterAutospacing="1" w:line="240" w:lineRule="auto"/>
      <w:jc w:val="center"/>
      <w:outlineLvl w:val="2"/>
    </w:pPr>
    <w:rPr>
      <w:rFonts w:ascii="Times New Roman" w:eastAsia="Times New Roman" w:hAnsi="Times New Roman" w:cs="Times New Roman"/>
      <w:b/>
      <w:bCs/>
      <w:sz w:val="28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F6928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9869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869B6"/>
    <w:rPr>
      <w:rFonts w:ascii="Tahoma" w:hAnsi="Tahoma" w:cs="Tahoma"/>
      <w:sz w:val="16"/>
      <w:szCs w:val="16"/>
    </w:rPr>
  </w:style>
  <w:style w:type="paragraph" w:styleId="a6">
    <w:name w:val="Body Text Indent"/>
    <w:basedOn w:val="a"/>
    <w:link w:val="a7"/>
    <w:rsid w:val="00957513"/>
    <w:pPr>
      <w:widowControl w:val="0"/>
      <w:overflowPunct w:val="0"/>
      <w:autoSpaceDE w:val="0"/>
      <w:autoSpaceDN w:val="0"/>
      <w:adjustRightInd w:val="0"/>
      <w:spacing w:after="0" w:line="360" w:lineRule="auto"/>
      <w:textAlignment w:val="baseline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7">
    <w:name w:val="Основной текст с отступом Знак"/>
    <w:basedOn w:val="a0"/>
    <w:link w:val="a6"/>
    <w:rsid w:val="00957513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Default">
    <w:name w:val="Default"/>
    <w:rsid w:val="0047134A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8">
    <w:name w:val="No Spacing"/>
    <w:uiPriority w:val="1"/>
    <w:qFormat/>
    <w:rsid w:val="00CD3C8C"/>
    <w:pPr>
      <w:spacing w:after="0" w:line="240" w:lineRule="auto"/>
    </w:pPr>
  </w:style>
  <w:style w:type="character" w:customStyle="1" w:styleId="10">
    <w:name w:val="Заголовок 1 Знак"/>
    <w:basedOn w:val="a0"/>
    <w:link w:val="1"/>
    <w:rsid w:val="007E4C8A"/>
    <w:rPr>
      <w:rFonts w:ascii="Times New Roman" w:eastAsia="Times New Roman" w:hAnsi="Times New Roman" w:cs="Times New Roman"/>
      <w:b/>
      <w:color w:val="000000"/>
      <w:sz w:val="28"/>
      <w:szCs w:val="20"/>
      <w:lang w:eastAsia="ru-RU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paragraph" w:customStyle="1" w:styleId="21">
    <w:name w:val="Заголовок 21"/>
    <w:basedOn w:val="a"/>
    <w:next w:val="a"/>
    <w:uiPriority w:val="9"/>
    <w:unhideWhenUsed/>
    <w:qFormat/>
    <w:rsid w:val="007E4C8A"/>
    <w:pPr>
      <w:keepNext/>
      <w:keepLines/>
      <w:spacing w:before="200" w:after="0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26"/>
    </w:rPr>
  </w:style>
  <w:style w:type="character" w:customStyle="1" w:styleId="30">
    <w:name w:val="Заголовок 3 Знак"/>
    <w:basedOn w:val="a0"/>
    <w:link w:val="3"/>
    <w:uiPriority w:val="9"/>
    <w:rsid w:val="007E4C8A"/>
    <w:rPr>
      <w:rFonts w:ascii="Times New Roman" w:eastAsia="Times New Roman" w:hAnsi="Times New Roman" w:cs="Times New Roman"/>
      <w:b/>
      <w:bCs/>
      <w:sz w:val="28"/>
      <w:szCs w:val="27"/>
      <w:lang w:eastAsia="ru-RU"/>
    </w:rPr>
  </w:style>
  <w:style w:type="numbering" w:customStyle="1" w:styleId="11">
    <w:name w:val="Нет списка1"/>
    <w:next w:val="a2"/>
    <w:uiPriority w:val="99"/>
    <w:semiHidden/>
    <w:unhideWhenUsed/>
    <w:rsid w:val="007E4C8A"/>
  </w:style>
  <w:style w:type="character" w:customStyle="1" w:styleId="20">
    <w:name w:val="Заголовок 2 Знак"/>
    <w:basedOn w:val="a0"/>
    <w:link w:val="2"/>
    <w:uiPriority w:val="9"/>
    <w:rsid w:val="007E4C8A"/>
    <w:rPr>
      <w:rFonts w:ascii="Times New Roman" w:eastAsia="Times New Roman" w:hAnsi="Times New Roman" w:cs="Times New Roman"/>
      <w:b/>
      <w:bCs/>
      <w:sz w:val="28"/>
      <w:szCs w:val="26"/>
    </w:rPr>
  </w:style>
  <w:style w:type="character" w:styleId="a9">
    <w:name w:val="Placeholder Text"/>
    <w:basedOn w:val="a0"/>
    <w:uiPriority w:val="99"/>
    <w:semiHidden/>
    <w:rsid w:val="007E4C8A"/>
    <w:rPr>
      <w:color w:val="808080"/>
    </w:rPr>
  </w:style>
  <w:style w:type="character" w:customStyle="1" w:styleId="210">
    <w:name w:val="Заголовок 2 Знак1"/>
    <w:basedOn w:val="a0"/>
    <w:uiPriority w:val="9"/>
    <w:semiHidden/>
    <w:rsid w:val="007E4C8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a">
    <w:name w:val="Normal (Web)"/>
    <w:basedOn w:val="a"/>
    <w:uiPriority w:val="99"/>
    <w:semiHidden/>
    <w:unhideWhenUsed/>
    <w:rsid w:val="009355E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b">
    <w:name w:val="Table Grid"/>
    <w:basedOn w:val="a1"/>
    <w:uiPriority w:val="59"/>
    <w:rsid w:val="00F20DD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header"/>
    <w:basedOn w:val="a"/>
    <w:link w:val="ad"/>
    <w:uiPriority w:val="99"/>
    <w:unhideWhenUsed/>
    <w:rsid w:val="009463A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9463A7"/>
  </w:style>
  <w:style w:type="paragraph" w:styleId="ae">
    <w:name w:val="footer"/>
    <w:basedOn w:val="a"/>
    <w:link w:val="af"/>
    <w:uiPriority w:val="99"/>
    <w:unhideWhenUsed/>
    <w:rsid w:val="009463A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9463A7"/>
  </w:style>
  <w:style w:type="character" w:styleId="af0">
    <w:name w:val="Hyperlink"/>
    <w:rsid w:val="00B44259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7E4C8A"/>
    <w:pPr>
      <w:keepNext/>
      <w:snapToGrid w:val="0"/>
      <w:spacing w:before="40" w:after="240" w:line="312" w:lineRule="auto"/>
      <w:ind w:left="113" w:right="113" w:firstLine="851"/>
      <w:jc w:val="center"/>
      <w:outlineLvl w:val="0"/>
    </w:pPr>
    <w:rPr>
      <w:rFonts w:ascii="Times New Roman" w:eastAsia="Times New Roman" w:hAnsi="Times New Roman" w:cs="Times New Roman"/>
      <w:b/>
      <w:color w:val="000000"/>
      <w:sz w:val="28"/>
      <w:szCs w:val="20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E4C8A"/>
    <w:pPr>
      <w:keepNext/>
      <w:keepLines/>
      <w:spacing w:before="200" w:after="0"/>
      <w:outlineLvl w:val="1"/>
    </w:pPr>
    <w:rPr>
      <w:rFonts w:ascii="Times New Roman" w:eastAsia="Times New Roman" w:hAnsi="Times New Roman" w:cs="Times New Roman"/>
      <w:b/>
      <w:bCs/>
      <w:sz w:val="28"/>
      <w:szCs w:val="26"/>
    </w:rPr>
  </w:style>
  <w:style w:type="paragraph" w:styleId="3">
    <w:name w:val="heading 3"/>
    <w:basedOn w:val="a"/>
    <w:link w:val="30"/>
    <w:uiPriority w:val="9"/>
    <w:qFormat/>
    <w:rsid w:val="007E4C8A"/>
    <w:pPr>
      <w:spacing w:before="100" w:beforeAutospacing="1" w:after="100" w:afterAutospacing="1" w:line="240" w:lineRule="auto"/>
      <w:jc w:val="center"/>
      <w:outlineLvl w:val="2"/>
    </w:pPr>
    <w:rPr>
      <w:rFonts w:ascii="Times New Roman" w:eastAsia="Times New Roman" w:hAnsi="Times New Roman" w:cs="Times New Roman"/>
      <w:b/>
      <w:bCs/>
      <w:sz w:val="28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F6928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9869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869B6"/>
    <w:rPr>
      <w:rFonts w:ascii="Tahoma" w:hAnsi="Tahoma" w:cs="Tahoma"/>
      <w:sz w:val="16"/>
      <w:szCs w:val="16"/>
    </w:rPr>
  </w:style>
  <w:style w:type="paragraph" w:styleId="a6">
    <w:name w:val="Body Text Indent"/>
    <w:basedOn w:val="a"/>
    <w:link w:val="a7"/>
    <w:rsid w:val="00957513"/>
    <w:pPr>
      <w:widowControl w:val="0"/>
      <w:overflowPunct w:val="0"/>
      <w:autoSpaceDE w:val="0"/>
      <w:autoSpaceDN w:val="0"/>
      <w:adjustRightInd w:val="0"/>
      <w:spacing w:after="0" w:line="360" w:lineRule="auto"/>
      <w:textAlignment w:val="baseline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7">
    <w:name w:val="Основной текст с отступом Знак"/>
    <w:basedOn w:val="a0"/>
    <w:link w:val="a6"/>
    <w:rsid w:val="00957513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Default">
    <w:name w:val="Default"/>
    <w:rsid w:val="0047134A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8">
    <w:name w:val="No Spacing"/>
    <w:uiPriority w:val="1"/>
    <w:qFormat/>
    <w:rsid w:val="00CD3C8C"/>
    <w:pPr>
      <w:spacing w:after="0" w:line="240" w:lineRule="auto"/>
    </w:pPr>
  </w:style>
  <w:style w:type="character" w:customStyle="1" w:styleId="10">
    <w:name w:val="Заголовок 1 Знак"/>
    <w:basedOn w:val="a0"/>
    <w:link w:val="1"/>
    <w:rsid w:val="007E4C8A"/>
    <w:rPr>
      <w:rFonts w:ascii="Times New Roman" w:eastAsia="Times New Roman" w:hAnsi="Times New Roman" w:cs="Times New Roman"/>
      <w:b/>
      <w:color w:val="000000"/>
      <w:sz w:val="28"/>
      <w:szCs w:val="20"/>
      <w:lang w:eastAsia="ru-RU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paragraph" w:customStyle="1" w:styleId="21">
    <w:name w:val="Заголовок 21"/>
    <w:basedOn w:val="a"/>
    <w:next w:val="a"/>
    <w:uiPriority w:val="9"/>
    <w:unhideWhenUsed/>
    <w:qFormat/>
    <w:rsid w:val="007E4C8A"/>
    <w:pPr>
      <w:keepNext/>
      <w:keepLines/>
      <w:spacing w:before="200" w:after="0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26"/>
    </w:rPr>
  </w:style>
  <w:style w:type="character" w:customStyle="1" w:styleId="30">
    <w:name w:val="Заголовок 3 Знак"/>
    <w:basedOn w:val="a0"/>
    <w:link w:val="3"/>
    <w:uiPriority w:val="9"/>
    <w:rsid w:val="007E4C8A"/>
    <w:rPr>
      <w:rFonts w:ascii="Times New Roman" w:eastAsia="Times New Roman" w:hAnsi="Times New Roman" w:cs="Times New Roman"/>
      <w:b/>
      <w:bCs/>
      <w:sz w:val="28"/>
      <w:szCs w:val="27"/>
      <w:lang w:eastAsia="ru-RU"/>
    </w:rPr>
  </w:style>
  <w:style w:type="numbering" w:customStyle="1" w:styleId="11">
    <w:name w:val="Нет списка1"/>
    <w:next w:val="a2"/>
    <w:uiPriority w:val="99"/>
    <w:semiHidden/>
    <w:unhideWhenUsed/>
    <w:rsid w:val="007E4C8A"/>
  </w:style>
  <w:style w:type="character" w:customStyle="1" w:styleId="20">
    <w:name w:val="Заголовок 2 Знак"/>
    <w:basedOn w:val="a0"/>
    <w:link w:val="2"/>
    <w:uiPriority w:val="9"/>
    <w:rsid w:val="007E4C8A"/>
    <w:rPr>
      <w:rFonts w:ascii="Times New Roman" w:eastAsia="Times New Roman" w:hAnsi="Times New Roman" w:cs="Times New Roman"/>
      <w:b/>
      <w:bCs/>
      <w:sz w:val="28"/>
      <w:szCs w:val="26"/>
    </w:rPr>
  </w:style>
  <w:style w:type="character" w:styleId="a9">
    <w:name w:val="Placeholder Text"/>
    <w:basedOn w:val="a0"/>
    <w:uiPriority w:val="99"/>
    <w:semiHidden/>
    <w:rsid w:val="007E4C8A"/>
    <w:rPr>
      <w:color w:val="808080"/>
    </w:rPr>
  </w:style>
  <w:style w:type="character" w:customStyle="1" w:styleId="210">
    <w:name w:val="Заголовок 2 Знак1"/>
    <w:basedOn w:val="a0"/>
    <w:uiPriority w:val="9"/>
    <w:semiHidden/>
    <w:rsid w:val="007E4C8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a">
    <w:name w:val="Normal (Web)"/>
    <w:basedOn w:val="a"/>
    <w:uiPriority w:val="99"/>
    <w:semiHidden/>
    <w:unhideWhenUsed/>
    <w:rsid w:val="009355E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b">
    <w:name w:val="Table Grid"/>
    <w:basedOn w:val="a1"/>
    <w:uiPriority w:val="59"/>
    <w:rsid w:val="00F20DD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header"/>
    <w:basedOn w:val="a"/>
    <w:link w:val="ad"/>
    <w:uiPriority w:val="99"/>
    <w:unhideWhenUsed/>
    <w:rsid w:val="009463A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9463A7"/>
  </w:style>
  <w:style w:type="paragraph" w:styleId="ae">
    <w:name w:val="footer"/>
    <w:basedOn w:val="a"/>
    <w:link w:val="af"/>
    <w:uiPriority w:val="99"/>
    <w:unhideWhenUsed/>
    <w:rsid w:val="009463A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9463A7"/>
  </w:style>
  <w:style w:type="character" w:styleId="af0">
    <w:name w:val="Hyperlink"/>
    <w:rsid w:val="00B44259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16294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31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437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11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9.bin"/><Relationship Id="rId117" Type="http://schemas.openxmlformats.org/officeDocument/2006/relationships/image" Target="media/image55.wmf"/><Relationship Id="rId21" Type="http://schemas.openxmlformats.org/officeDocument/2006/relationships/image" Target="media/image7.wmf"/><Relationship Id="rId42" Type="http://schemas.openxmlformats.org/officeDocument/2006/relationships/oleObject" Target="embeddings/oleObject17.bin"/><Relationship Id="rId47" Type="http://schemas.openxmlformats.org/officeDocument/2006/relationships/image" Target="media/image20.wmf"/><Relationship Id="rId63" Type="http://schemas.openxmlformats.org/officeDocument/2006/relationships/image" Target="media/image28.wmf"/><Relationship Id="rId68" Type="http://schemas.openxmlformats.org/officeDocument/2006/relationships/oleObject" Target="embeddings/oleObject30.bin"/><Relationship Id="rId84" Type="http://schemas.openxmlformats.org/officeDocument/2006/relationships/oleObject" Target="embeddings/oleObject38.bin"/><Relationship Id="rId89" Type="http://schemas.openxmlformats.org/officeDocument/2006/relationships/image" Target="media/image41.wmf"/><Relationship Id="rId112" Type="http://schemas.openxmlformats.org/officeDocument/2006/relationships/oleObject" Target="embeddings/oleObject52.bin"/><Relationship Id="rId133" Type="http://schemas.openxmlformats.org/officeDocument/2006/relationships/chart" Target="charts/chart8.xml"/><Relationship Id="rId138" Type="http://schemas.openxmlformats.org/officeDocument/2006/relationships/image" Target="media/image61.png"/><Relationship Id="rId154" Type="http://schemas.openxmlformats.org/officeDocument/2006/relationships/hyperlink" Target="http://www.licinfo.com.ua" TargetMode="External"/><Relationship Id="rId16" Type="http://schemas.openxmlformats.org/officeDocument/2006/relationships/oleObject" Target="embeddings/oleObject4.bin"/><Relationship Id="rId107" Type="http://schemas.openxmlformats.org/officeDocument/2006/relationships/image" Target="media/image50.wmf"/><Relationship Id="rId11" Type="http://schemas.openxmlformats.org/officeDocument/2006/relationships/image" Target="media/image2.wmf"/><Relationship Id="rId32" Type="http://schemas.openxmlformats.org/officeDocument/2006/relationships/oleObject" Target="embeddings/oleObject12.bin"/><Relationship Id="rId37" Type="http://schemas.openxmlformats.org/officeDocument/2006/relationships/image" Target="media/image15.wmf"/><Relationship Id="rId53" Type="http://schemas.openxmlformats.org/officeDocument/2006/relationships/image" Target="media/image23.wmf"/><Relationship Id="rId58" Type="http://schemas.openxmlformats.org/officeDocument/2006/relationships/oleObject" Target="embeddings/oleObject25.bin"/><Relationship Id="rId74" Type="http://schemas.openxmlformats.org/officeDocument/2006/relationships/oleObject" Target="embeddings/oleObject33.bin"/><Relationship Id="rId79" Type="http://schemas.openxmlformats.org/officeDocument/2006/relationships/image" Target="media/image36.wmf"/><Relationship Id="rId102" Type="http://schemas.openxmlformats.org/officeDocument/2006/relationships/oleObject" Target="embeddings/oleObject47.bin"/><Relationship Id="rId123" Type="http://schemas.openxmlformats.org/officeDocument/2006/relationships/oleObject" Target="embeddings/oleObject57.bin"/><Relationship Id="rId128" Type="http://schemas.openxmlformats.org/officeDocument/2006/relationships/chart" Target="charts/chart3.xml"/><Relationship Id="rId144" Type="http://schemas.openxmlformats.org/officeDocument/2006/relationships/image" Target="media/image67.png"/><Relationship Id="rId149" Type="http://schemas.openxmlformats.org/officeDocument/2006/relationships/image" Target="media/image71.png"/><Relationship Id="rId5" Type="http://schemas.openxmlformats.org/officeDocument/2006/relationships/settings" Target="settings.xml"/><Relationship Id="rId90" Type="http://schemas.openxmlformats.org/officeDocument/2006/relationships/oleObject" Target="embeddings/oleObject41.bin"/><Relationship Id="rId95" Type="http://schemas.openxmlformats.org/officeDocument/2006/relationships/image" Target="media/image44.wmf"/><Relationship Id="rId22" Type="http://schemas.openxmlformats.org/officeDocument/2006/relationships/oleObject" Target="embeddings/oleObject7.bin"/><Relationship Id="rId27" Type="http://schemas.openxmlformats.org/officeDocument/2006/relationships/image" Target="media/image10.wmf"/><Relationship Id="rId43" Type="http://schemas.openxmlformats.org/officeDocument/2006/relationships/image" Target="media/image18.wmf"/><Relationship Id="rId48" Type="http://schemas.openxmlformats.org/officeDocument/2006/relationships/oleObject" Target="embeddings/oleObject20.bin"/><Relationship Id="rId64" Type="http://schemas.openxmlformats.org/officeDocument/2006/relationships/oleObject" Target="embeddings/oleObject28.bin"/><Relationship Id="rId69" Type="http://schemas.openxmlformats.org/officeDocument/2006/relationships/image" Target="media/image31.wmf"/><Relationship Id="rId113" Type="http://schemas.openxmlformats.org/officeDocument/2006/relationships/image" Target="media/image53.wmf"/><Relationship Id="rId118" Type="http://schemas.openxmlformats.org/officeDocument/2006/relationships/oleObject" Target="embeddings/oleObject55.bin"/><Relationship Id="rId134" Type="http://schemas.openxmlformats.org/officeDocument/2006/relationships/chart" Target="charts/chart9.xml"/><Relationship Id="rId139" Type="http://schemas.openxmlformats.org/officeDocument/2006/relationships/image" Target="media/image62.png"/><Relationship Id="rId80" Type="http://schemas.openxmlformats.org/officeDocument/2006/relationships/oleObject" Target="embeddings/oleObject36.bin"/><Relationship Id="rId85" Type="http://schemas.openxmlformats.org/officeDocument/2006/relationships/image" Target="media/image39.wmf"/><Relationship Id="rId150" Type="http://schemas.openxmlformats.org/officeDocument/2006/relationships/image" Target="media/image72.png"/><Relationship Id="rId155" Type="http://schemas.openxmlformats.org/officeDocument/2006/relationships/footer" Target="footer1.xml"/><Relationship Id="rId12" Type="http://schemas.openxmlformats.org/officeDocument/2006/relationships/oleObject" Target="embeddings/oleObject2.bin"/><Relationship Id="rId17" Type="http://schemas.openxmlformats.org/officeDocument/2006/relationships/image" Target="media/image5.wmf"/><Relationship Id="rId33" Type="http://schemas.openxmlformats.org/officeDocument/2006/relationships/image" Target="media/image13.wmf"/><Relationship Id="rId38" Type="http://schemas.openxmlformats.org/officeDocument/2006/relationships/oleObject" Target="embeddings/oleObject15.bin"/><Relationship Id="rId59" Type="http://schemas.openxmlformats.org/officeDocument/2006/relationships/image" Target="media/image26.wmf"/><Relationship Id="rId103" Type="http://schemas.openxmlformats.org/officeDocument/2006/relationships/image" Target="media/image48.wmf"/><Relationship Id="rId108" Type="http://schemas.openxmlformats.org/officeDocument/2006/relationships/oleObject" Target="embeddings/oleObject50.bin"/><Relationship Id="rId124" Type="http://schemas.openxmlformats.org/officeDocument/2006/relationships/image" Target="media/image59.emf"/><Relationship Id="rId129" Type="http://schemas.openxmlformats.org/officeDocument/2006/relationships/chart" Target="charts/chart4.xml"/><Relationship Id="rId20" Type="http://schemas.openxmlformats.org/officeDocument/2006/relationships/oleObject" Target="embeddings/oleObject6.bin"/><Relationship Id="rId41" Type="http://schemas.openxmlformats.org/officeDocument/2006/relationships/image" Target="media/image17.wmf"/><Relationship Id="rId54" Type="http://schemas.openxmlformats.org/officeDocument/2006/relationships/oleObject" Target="embeddings/oleObject23.bin"/><Relationship Id="rId62" Type="http://schemas.openxmlformats.org/officeDocument/2006/relationships/oleObject" Target="embeddings/oleObject27.bin"/><Relationship Id="rId70" Type="http://schemas.openxmlformats.org/officeDocument/2006/relationships/oleObject" Target="embeddings/oleObject31.bin"/><Relationship Id="rId75" Type="http://schemas.openxmlformats.org/officeDocument/2006/relationships/image" Target="media/image34.wmf"/><Relationship Id="rId83" Type="http://schemas.openxmlformats.org/officeDocument/2006/relationships/image" Target="media/image38.wmf"/><Relationship Id="rId88" Type="http://schemas.openxmlformats.org/officeDocument/2006/relationships/oleObject" Target="embeddings/oleObject40.bin"/><Relationship Id="rId91" Type="http://schemas.openxmlformats.org/officeDocument/2006/relationships/image" Target="media/image42.wmf"/><Relationship Id="rId96" Type="http://schemas.openxmlformats.org/officeDocument/2006/relationships/oleObject" Target="embeddings/oleObject44.bin"/><Relationship Id="rId111" Type="http://schemas.openxmlformats.org/officeDocument/2006/relationships/image" Target="media/image52.wmf"/><Relationship Id="rId132" Type="http://schemas.openxmlformats.org/officeDocument/2006/relationships/chart" Target="charts/chart7.xml"/><Relationship Id="rId140" Type="http://schemas.openxmlformats.org/officeDocument/2006/relationships/image" Target="media/image63.png"/><Relationship Id="rId145" Type="http://schemas.openxmlformats.org/officeDocument/2006/relationships/image" Target="media/image68.png"/><Relationship Id="rId153" Type="http://schemas.openxmlformats.org/officeDocument/2006/relationships/image" Target="media/image75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wmf"/><Relationship Id="rId23" Type="http://schemas.openxmlformats.org/officeDocument/2006/relationships/image" Target="media/image8.wmf"/><Relationship Id="rId28" Type="http://schemas.openxmlformats.org/officeDocument/2006/relationships/oleObject" Target="embeddings/oleObject10.bin"/><Relationship Id="rId36" Type="http://schemas.openxmlformats.org/officeDocument/2006/relationships/oleObject" Target="embeddings/oleObject14.bin"/><Relationship Id="rId49" Type="http://schemas.openxmlformats.org/officeDocument/2006/relationships/image" Target="media/image21.wmf"/><Relationship Id="rId57" Type="http://schemas.openxmlformats.org/officeDocument/2006/relationships/image" Target="media/image25.wmf"/><Relationship Id="rId106" Type="http://schemas.openxmlformats.org/officeDocument/2006/relationships/oleObject" Target="embeddings/oleObject49.bin"/><Relationship Id="rId114" Type="http://schemas.openxmlformats.org/officeDocument/2006/relationships/oleObject" Target="embeddings/oleObject53.bin"/><Relationship Id="rId119" Type="http://schemas.openxmlformats.org/officeDocument/2006/relationships/image" Target="media/image56.wmf"/><Relationship Id="rId127" Type="http://schemas.openxmlformats.org/officeDocument/2006/relationships/chart" Target="charts/chart2.xml"/><Relationship Id="rId10" Type="http://schemas.openxmlformats.org/officeDocument/2006/relationships/oleObject" Target="embeddings/oleObject1.bin"/><Relationship Id="rId31" Type="http://schemas.openxmlformats.org/officeDocument/2006/relationships/image" Target="media/image12.wmf"/><Relationship Id="rId44" Type="http://schemas.openxmlformats.org/officeDocument/2006/relationships/oleObject" Target="embeddings/oleObject18.bin"/><Relationship Id="rId52" Type="http://schemas.openxmlformats.org/officeDocument/2006/relationships/oleObject" Target="embeddings/oleObject22.bin"/><Relationship Id="rId60" Type="http://schemas.openxmlformats.org/officeDocument/2006/relationships/oleObject" Target="embeddings/oleObject26.bin"/><Relationship Id="rId65" Type="http://schemas.openxmlformats.org/officeDocument/2006/relationships/image" Target="media/image29.wmf"/><Relationship Id="rId73" Type="http://schemas.openxmlformats.org/officeDocument/2006/relationships/image" Target="media/image33.wmf"/><Relationship Id="rId78" Type="http://schemas.openxmlformats.org/officeDocument/2006/relationships/oleObject" Target="embeddings/oleObject35.bin"/><Relationship Id="rId81" Type="http://schemas.openxmlformats.org/officeDocument/2006/relationships/image" Target="media/image37.wmf"/><Relationship Id="rId86" Type="http://schemas.openxmlformats.org/officeDocument/2006/relationships/oleObject" Target="embeddings/oleObject39.bin"/><Relationship Id="rId94" Type="http://schemas.openxmlformats.org/officeDocument/2006/relationships/oleObject" Target="embeddings/oleObject43.bin"/><Relationship Id="rId99" Type="http://schemas.openxmlformats.org/officeDocument/2006/relationships/image" Target="media/image46.wmf"/><Relationship Id="rId101" Type="http://schemas.openxmlformats.org/officeDocument/2006/relationships/image" Target="media/image47.wmf"/><Relationship Id="rId122" Type="http://schemas.openxmlformats.org/officeDocument/2006/relationships/image" Target="media/image58.wmf"/><Relationship Id="rId130" Type="http://schemas.openxmlformats.org/officeDocument/2006/relationships/chart" Target="charts/chart5.xml"/><Relationship Id="rId135" Type="http://schemas.openxmlformats.org/officeDocument/2006/relationships/chart" Target="charts/chart10.xml"/><Relationship Id="rId143" Type="http://schemas.openxmlformats.org/officeDocument/2006/relationships/image" Target="media/image66.png"/><Relationship Id="rId148" Type="http://schemas.openxmlformats.org/officeDocument/2006/relationships/image" Target="media/image70.png"/><Relationship Id="rId151" Type="http://schemas.openxmlformats.org/officeDocument/2006/relationships/image" Target="media/image73.png"/><Relationship Id="rId156" Type="http://schemas.openxmlformats.org/officeDocument/2006/relationships/footer" Target="footer2.xml"/><Relationship Id="rId4" Type="http://schemas.microsoft.com/office/2007/relationships/stylesWithEffects" Target="stylesWithEffects.xml"/><Relationship Id="rId9" Type="http://schemas.openxmlformats.org/officeDocument/2006/relationships/image" Target="media/image1.wmf"/><Relationship Id="rId13" Type="http://schemas.openxmlformats.org/officeDocument/2006/relationships/image" Target="media/image3.wmf"/><Relationship Id="rId18" Type="http://schemas.openxmlformats.org/officeDocument/2006/relationships/oleObject" Target="embeddings/oleObject5.bin"/><Relationship Id="rId39" Type="http://schemas.openxmlformats.org/officeDocument/2006/relationships/image" Target="media/image16.wmf"/><Relationship Id="rId109" Type="http://schemas.openxmlformats.org/officeDocument/2006/relationships/image" Target="media/image51.wmf"/><Relationship Id="rId34" Type="http://schemas.openxmlformats.org/officeDocument/2006/relationships/oleObject" Target="embeddings/oleObject13.bin"/><Relationship Id="rId50" Type="http://schemas.openxmlformats.org/officeDocument/2006/relationships/oleObject" Target="embeddings/oleObject21.bin"/><Relationship Id="rId55" Type="http://schemas.openxmlformats.org/officeDocument/2006/relationships/image" Target="media/image24.wmf"/><Relationship Id="rId76" Type="http://schemas.openxmlformats.org/officeDocument/2006/relationships/oleObject" Target="embeddings/oleObject34.bin"/><Relationship Id="rId97" Type="http://schemas.openxmlformats.org/officeDocument/2006/relationships/image" Target="media/image45.wmf"/><Relationship Id="rId104" Type="http://schemas.openxmlformats.org/officeDocument/2006/relationships/oleObject" Target="embeddings/oleObject48.bin"/><Relationship Id="rId120" Type="http://schemas.openxmlformats.org/officeDocument/2006/relationships/oleObject" Target="embeddings/oleObject56.bin"/><Relationship Id="rId125" Type="http://schemas.openxmlformats.org/officeDocument/2006/relationships/image" Target="media/image60.png"/><Relationship Id="rId141" Type="http://schemas.openxmlformats.org/officeDocument/2006/relationships/image" Target="media/image64.png"/><Relationship Id="rId146" Type="http://schemas.openxmlformats.org/officeDocument/2006/relationships/chart" Target="charts/chart13.xml"/><Relationship Id="rId7" Type="http://schemas.openxmlformats.org/officeDocument/2006/relationships/footnotes" Target="footnotes.xml"/><Relationship Id="rId71" Type="http://schemas.openxmlformats.org/officeDocument/2006/relationships/image" Target="media/image32.wmf"/><Relationship Id="rId92" Type="http://schemas.openxmlformats.org/officeDocument/2006/relationships/oleObject" Target="embeddings/oleObject42.bin"/><Relationship Id="rId2" Type="http://schemas.openxmlformats.org/officeDocument/2006/relationships/numbering" Target="numbering.xml"/><Relationship Id="rId29" Type="http://schemas.openxmlformats.org/officeDocument/2006/relationships/image" Target="media/image11.wmf"/><Relationship Id="rId24" Type="http://schemas.openxmlformats.org/officeDocument/2006/relationships/oleObject" Target="embeddings/oleObject8.bin"/><Relationship Id="rId40" Type="http://schemas.openxmlformats.org/officeDocument/2006/relationships/oleObject" Target="embeddings/oleObject16.bin"/><Relationship Id="rId45" Type="http://schemas.openxmlformats.org/officeDocument/2006/relationships/image" Target="media/image19.wmf"/><Relationship Id="rId66" Type="http://schemas.openxmlformats.org/officeDocument/2006/relationships/oleObject" Target="embeddings/oleObject29.bin"/><Relationship Id="rId87" Type="http://schemas.openxmlformats.org/officeDocument/2006/relationships/image" Target="media/image40.wmf"/><Relationship Id="rId110" Type="http://schemas.openxmlformats.org/officeDocument/2006/relationships/oleObject" Target="embeddings/oleObject51.bin"/><Relationship Id="rId115" Type="http://schemas.openxmlformats.org/officeDocument/2006/relationships/image" Target="media/image54.wmf"/><Relationship Id="rId131" Type="http://schemas.openxmlformats.org/officeDocument/2006/relationships/chart" Target="charts/chart6.xml"/><Relationship Id="rId136" Type="http://schemas.openxmlformats.org/officeDocument/2006/relationships/chart" Target="charts/chart11.xml"/><Relationship Id="rId157" Type="http://schemas.openxmlformats.org/officeDocument/2006/relationships/fontTable" Target="fontTable.xml"/><Relationship Id="rId61" Type="http://schemas.openxmlformats.org/officeDocument/2006/relationships/image" Target="media/image27.wmf"/><Relationship Id="rId82" Type="http://schemas.openxmlformats.org/officeDocument/2006/relationships/oleObject" Target="embeddings/oleObject37.bin"/><Relationship Id="rId152" Type="http://schemas.openxmlformats.org/officeDocument/2006/relationships/image" Target="media/image74.png"/><Relationship Id="rId19" Type="http://schemas.openxmlformats.org/officeDocument/2006/relationships/image" Target="media/image6.wmf"/><Relationship Id="rId14" Type="http://schemas.openxmlformats.org/officeDocument/2006/relationships/oleObject" Target="embeddings/oleObject3.bin"/><Relationship Id="rId30" Type="http://schemas.openxmlformats.org/officeDocument/2006/relationships/oleObject" Target="embeddings/oleObject11.bin"/><Relationship Id="rId35" Type="http://schemas.openxmlformats.org/officeDocument/2006/relationships/image" Target="media/image14.wmf"/><Relationship Id="rId56" Type="http://schemas.openxmlformats.org/officeDocument/2006/relationships/oleObject" Target="embeddings/oleObject24.bin"/><Relationship Id="rId77" Type="http://schemas.openxmlformats.org/officeDocument/2006/relationships/image" Target="media/image35.wmf"/><Relationship Id="rId100" Type="http://schemas.openxmlformats.org/officeDocument/2006/relationships/oleObject" Target="embeddings/oleObject46.bin"/><Relationship Id="rId105" Type="http://schemas.openxmlformats.org/officeDocument/2006/relationships/image" Target="media/image49.wmf"/><Relationship Id="rId126" Type="http://schemas.openxmlformats.org/officeDocument/2006/relationships/chart" Target="charts/chart1.xml"/><Relationship Id="rId147" Type="http://schemas.openxmlformats.org/officeDocument/2006/relationships/image" Target="media/image69.png"/><Relationship Id="rId8" Type="http://schemas.openxmlformats.org/officeDocument/2006/relationships/endnotes" Target="endnotes.xml"/><Relationship Id="rId51" Type="http://schemas.openxmlformats.org/officeDocument/2006/relationships/image" Target="media/image22.wmf"/><Relationship Id="rId72" Type="http://schemas.openxmlformats.org/officeDocument/2006/relationships/oleObject" Target="embeddings/oleObject32.bin"/><Relationship Id="rId93" Type="http://schemas.openxmlformats.org/officeDocument/2006/relationships/image" Target="media/image43.wmf"/><Relationship Id="rId98" Type="http://schemas.openxmlformats.org/officeDocument/2006/relationships/oleObject" Target="embeddings/oleObject45.bin"/><Relationship Id="rId121" Type="http://schemas.openxmlformats.org/officeDocument/2006/relationships/image" Target="media/image57.emf"/><Relationship Id="rId142" Type="http://schemas.openxmlformats.org/officeDocument/2006/relationships/image" Target="media/image65.png"/><Relationship Id="rId3" Type="http://schemas.openxmlformats.org/officeDocument/2006/relationships/styles" Target="styles.xml"/><Relationship Id="rId25" Type="http://schemas.openxmlformats.org/officeDocument/2006/relationships/image" Target="media/image9.wmf"/><Relationship Id="rId46" Type="http://schemas.openxmlformats.org/officeDocument/2006/relationships/oleObject" Target="embeddings/oleObject19.bin"/><Relationship Id="rId67" Type="http://schemas.openxmlformats.org/officeDocument/2006/relationships/image" Target="media/image30.wmf"/><Relationship Id="rId116" Type="http://schemas.openxmlformats.org/officeDocument/2006/relationships/oleObject" Target="embeddings/oleObject54.bin"/><Relationship Id="rId137" Type="http://schemas.openxmlformats.org/officeDocument/2006/relationships/chart" Target="charts/chart12.xml"/><Relationship Id="rId158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0.xlsx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1.xlsx"/></Relationships>
</file>

<file path=word/charts/_rels/chart1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2.xlsx"/></Relationships>
</file>

<file path=word/charts/_rels/chart13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Qwerty\Desktop\po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6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7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8.xlsx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9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uk-UA"/>
  <c:roundedCorners val="0"/>
  <mc:AlternateContent xmlns:mc="http://schemas.openxmlformats.org/markup-compatibility/2006">
    <mc:Choice xmlns:c14="http://schemas.microsoft.com/office/drawing/2007/8/2/chart" Requires="c14">
      <c14:style val="136"/>
    </mc:Choice>
    <mc:Fallback>
      <c:style val="36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'Леся Графіки'!$D$7</c:f>
              <c:strCache>
                <c:ptCount val="1"/>
                <c:pt idx="0">
                  <c:v>Автобус</c:v>
                </c:pt>
              </c:strCache>
            </c:strRef>
          </c:tx>
          <c:invertIfNegative val="0"/>
          <c:cat>
            <c:strRef>
              <c:f>'Леся Графіки'!$C$8:$C$11</c:f>
              <c:strCache>
                <c:ptCount val="4"/>
                <c:pt idx="0">
                  <c:v>Р3</c:v>
                </c:pt>
                <c:pt idx="1">
                  <c:v>Р4</c:v>
                </c:pt>
                <c:pt idx="2">
                  <c:v>Р5</c:v>
                </c:pt>
                <c:pt idx="3">
                  <c:v>Р6</c:v>
                </c:pt>
              </c:strCache>
            </c:strRef>
          </c:cat>
          <c:val>
            <c:numRef>
              <c:f>'Леся Графіки'!$D$8:$D$11</c:f>
              <c:numCache>
                <c:formatCode>General</c:formatCode>
                <c:ptCount val="4"/>
                <c:pt idx="0">
                  <c:v>27</c:v>
                </c:pt>
                <c:pt idx="1">
                  <c:v>28</c:v>
                </c:pt>
                <c:pt idx="2">
                  <c:v>23</c:v>
                </c:pt>
                <c:pt idx="3">
                  <c:v>25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9B6B-461E-AC49-AAF13F7FC3A7}"/>
            </c:ext>
          </c:extLst>
        </c:ser>
        <c:ser>
          <c:idx val="1"/>
          <c:order val="1"/>
          <c:tx>
            <c:strRef>
              <c:f>'Леся Графіки'!$E$7</c:f>
              <c:strCache>
                <c:ptCount val="1"/>
                <c:pt idx="0">
                  <c:v>Тролейбус</c:v>
                </c:pt>
              </c:strCache>
            </c:strRef>
          </c:tx>
          <c:invertIfNegative val="0"/>
          <c:cat>
            <c:strRef>
              <c:f>'Леся Графіки'!$C$8:$C$11</c:f>
              <c:strCache>
                <c:ptCount val="4"/>
                <c:pt idx="0">
                  <c:v>Р3</c:v>
                </c:pt>
                <c:pt idx="1">
                  <c:v>Р4</c:v>
                </c:pt>
                <c:pt idx="2">
                  <c:v>Р5</c:v>
                </c:pt>
                <c:pt idx="3">
                  <c:v>Р6</c:v>
                </c:pt>
              </c:strCache>
            </c:strRef>
          </c:cat>
          <c:val>
            <c:numRef>
              <c:f>'Леся Графіки'!$E$8:$E$11</c:f>
              <c:numCache>
                <c:formatCode>General</c:formatCode>
                <c:ptCount val="4"/>
                <c:pt idx="0">
                  <c:v>10</c:v>
                </c:pt>
                <c:pt idx="1">
                  <c:v>9</c:v>
                </c:pt>
                <c:pt idx="2">
                  <c:v>10</c:v>
                </c:pt>
                <c:pt idx="3">
                  <c:v>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9B6B-461E-AC49-AAF13F7FC3A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86155264"/>
        <c:axId val="86156800"/>
        <c:axId val="0"/>
      </c:bar3DChart>
      <c:catAx>
        <c:axId val="8615526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86156800"/>
        <c:crosses val="autoZero"/>
        <c:auto val="1"/>
        <c:lblAlgn val="ctr"/>
        <c:lblOffset val="100"/>
        <c:noMultiLvlLbl val="0"/>
      </c:catAx>
      <c:valAx>
        <c:axId val="8615680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86155264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uk-UA"/>
  <c:roundedCorners val="0"/>
  <mc:AlternateContent xmlns:mc="http://schemas.openxmlformats.org/markup-compatibility/2006">
    <mc:Choice xmlns:c14="http://schemas.microsoft.com/office/drawing/2007/8/2/chart" Requires="c14">
      <c14:style val="138"/>
    </mc:Choice>
    <mc:Fallback>
      <c:style val="38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'Леся Графіки'!$I$58</c:f>
              <c:strCache>
                <c:ptCount val="1"/>
                <c:pt idx="0">
                  <c:v>Автобус</c:v>
                </c:pt>
              </c:strCache>
            </c:strRef>
          </c:tx>
          <c:invertIfNegative val="0"/>
          <c:cat>
            <c:strRef>
              <c:f>'Леся Графіки'!$H$59:$H$62</c:f>
              <c:strCache>
                <c:ptCount val="4"/>
                <c:pt idx="0">
                  <c:v>В3</c:v>
                </c:pt>
                <c:pt idx="1">
                  <c:v>В4</c:v>
                </c:pt>
                <c:pt idx="2">
                  <c:v>В5</c:v>
                </c:pt>
                <c:pt idx="3">
                  <c:v>В6</c:v>
                </c:pt>
              </c:strCache>
            </c:strRef>
          </c:cat>
          <c:val>
            <c:numRef>
              <c:f>'Леся Графіки'!$I$59:$I$62</c:f>
              <c:numCache>
                <c:formatCode>General</c:formatCode>
                <c:ptCount val="4"/>
                <c:pt idx="0">
                  <c:v>12</c:v>
                </c:pt>
                <c:pt idx="1">
                  <c:v>14</c:v>
                </c:pt>
                <c:pt idx="2">
                  <c:v>16</c:v>
                </c:pt>
                <c:pt idx="3">
                  <c:v>14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AE99-44B9-9E8E-ECD7050E1826}"/>
            </c:ext>
          </c:extLst>
        </c:ser>
        <c:ser>
          <c:idx val="1"/>
          <c:order val="1"/>
          <c:tx>
            <c:strRef>
              <c:f>'Леся Графіки'!$J$58</c:f>
              <c:strCache>
                <c:ptCount val="1"/>
                <c:pt idx="0">
                  <c:v>Тролейбус</c:v>
                </c:pt>
              </c:strCache>
            </c:strRef>
          </c:tx>
          <c:invertIfNegative val="0"/>
          <c:cat>
            <c:strRef>
              <c:f>'Леся Графіки'!$H$59:$H$62</c:f>
              <c:strCache>
                <c:ptCount val="4"/>
                <c:pt idx="0">
                  <c:v>В3</c:v>
                </c:pt>
                <c:pt idx="1">
                  <c:v>В4</c:v>
                </c:pt>
                <c:pt idx="2">
                  <c:v>В5</c:v>
                </c:pt>
                <c:pt idx="3">
                  <c:v>В6</c:v>
                </c:pt>
              </c:strCache>
            </c:strRef>
          </c:cat>
          <c:val>
            <c:numRef>
              <c:f>'Леся Графіки'!$J$59:$J$62</c:f>
              <c:numCache>
                <c:formatCode>General</c:formatCode>
                <c:ptCount val="4"/>
                <c:pt idx="0">
                  <c:v>5</c:v>
                </c:pt>
                <c:pt idx="1">
                  <c:v>3</c:v>
                </c:pt>
                <c:pt idx="2">
                  <c:v>3</c:v>
                </c:pt>
                <c:pt idx="3">
                  <c:v>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AE99-44B9-9E8E-ECD7050E182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35788800"/>
        <c:axId val="139534336"/>
        <c:axId val="0"/>
      </c:bar3DChart>
      <c:catAx>
        <c:axId val="13578880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139534336"/>
        <c:crosses val="autoZero"/>
        <c:auto val="1"/>
        <c:lblAlgn val="ctr"/>
        <c:lblOffset val="100"/>
        <c:noMultiLvlLbl val="0"/>
      </c:catAx>
      <c:valAx>
        <c:axId val="139534336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35788800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uk-UA"/>
  <c:roundedCorners val="0"/>
  <mc:AlternateContent xmlns:mc="http://schemas.openxmlformats.org/markup-compatibility/2006">
    <mc:Choice xmlns:c14="http://schemas.microsoft.com/office/drawing/2007/8/2/chart" Requires="c14">
      <c14:style val="134"/>
    </mc:Choice>
    <mc:Fallback>
      <c:style val="34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'Леся Графіки'!$O$60</c:f>
              <c:strCache>
                <c:ptCount val="1"/>
                <c:pt idx="0">
                  <c:v>Р3</c:v>
                </c:pt>
              </c:strCache>
            </c:strRef>
          </c:tx>
          <c:invertIfNegative val="0"/>
          <c:cat>
            <c:strRef>
              <c:f>'Леся Графіки'!$P$59:$S$59</c:f>
              <c:strCache>
                <c:ptCount val="4"/>
                <c:pt idx="0">
                  <c:v>Увійшло (А)</c:v>
                </c:pt>
                <c:pt idx="1">
                  <c:v>Вийшло(А)</c:v>
                </c:pt>
                <c:pt idx="2">
                  <c:v>Увійшло(Т)</c:v>
                </c:pt>
                <c:pt idx="3">
                  <c:v>Вийшло(Т)</c:v>
                </c:pt>
              </c:strCache>
            </c:strRef>
          </c:cat>
          <c:val>
            <c:numRef>
              <c:f>'Леся Графіки'!$P$60:$S$60</c:f>
              <c:numCache>
                <c:formatCode>General</c:formatCode>
                <c:ptCount val="4"/>
                <c:pt idx="0">
                  <c:v>59</c:v>
                </c:pt>
                <c:pt idx="1">
                  <c:v>98</c:v>
                </c:pt>
                <c:pt idx="2">
                  <c:v>31</c:v>
                </c:pt>
                <c:pt idx="3">
                  <c:v>24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B112-409D-A6FF-404AC716D808}"/>
            </c:ext>
          </c:extLst>
        </c:ser>
        <c:ser>
          <c:idx val="1"/>
          <c:order val="1"/>
          <c:tx>
            <c:strRef>
              <c:f>'Леся Графіки'!$O$61</c:f>
              <c:strCache>
                <c:ptCount val="1"/>
                <c:pt idx="0">
                  <c:v>Р4</c:v>
                </c:pt>
              </c:strCache>
            </c:strRef>
          </c:tx>
          <c:invertIfNegative val="0"/>
          <c:cat>
            <c:strRef>
              <c:f>'Леся Графіки'!$P$59:$S$59</c:f>
              <c:strCache>
                <c:ptCount val="4"/>
                <c:pt idx="0">
                  <c:v>Увійшло (А)</c:v>
                </c:pt>
                <c:pt idx="1">
                  <c:v>Вийшло(А)</c:v>
                </c:pt>
                <c:pt idx="2">
                  <c:v>Увійшло(Т)</c:v>
                </c:pt>
                <c:pt idx="3">
                  <c:v>Вийшло(Т)</c:v>
                </c:pt>
              </c:strCache>
            </c:strRef>
          </c:cat>
          <c:val>
            <c:numRef>
              <c:f>'Леся Графіки'!$P$61:$S$61</c:f>
              <c:numCache>
                <c:formatCode>General</c:formatCode>
                <c:ptCount val="4"/>
                <c:pt idx="0">
                  <c:v>45</c:v>
                </c:pt>
                <c:pt idx="1">
                  <c:v>35</c:v>
                </c:pt>
                <c:pt idx="2">
                  <c:v>61</c:v>
                </c:pt>
                <c:pt idx="3">
                  <c:v>51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B112-409D-A6FF-404AC716D808}"/>
            </c:ext>
          </c:extLst>
        </c:ser>
        <c:ser>
          <c:idx val="2"/>
          <c:order val="2"/>
          <c:tx>
            <c:strRef>
              <c:f>'Леся Графіки'!$O$62</c:f>
              <c:strCache>
                <c:ptCount val="1"/>
                <c:pt idx="0">
                  <c:v>Р5</c:v>
                </c:pt>
              </c:strCache>
            </c:strRef>
          </c:tx>
          <c:invertIfNegative val="0"/>
          <c:cat>
            <c:strRef>
              <c:f>'Леся Графіки'!$P$59:$S$59</c:f>
              <c:strCache>
                <c:ptCount val="4"/>
                <c:pt idx="0">
                  <c:v>Увійшло (А)</c:v>
                </c:pt>
                <c:pt idx="1">
                  <c:v>Вийшло(А)</c:v>
                </c:pt>
                <c:pt idx="2">
                  <c:v>Увійшло(Т)</c:v>
                </c:pt>
                <c:pt idx="3">
                  <c:v>Вийшло(Т)</c:v>
                </c:pt>
              </c:strCache>
            </c:strRef>
          </c:cat>
          <c:val>
            <c:numRef>
              <c:f>'Леся Графіки'!$P$62:$S$62</c:f>
              <c:numCache>
                <c:formatCode>General</c:formatCode>
                <c:ptCount val="4"/>
                <c:pt idx="0">
                  <c:v>51</c:v>
                </c:pt>
                <c:pt idx="1">
                  <c:v>56</c:v>
                </c:pt>
                <c:pt idx="2">
                  <c:v>58</c:v>
                </c:pt>
                <c:pt idx="3">
                  <c:v>63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B112-409D-A6FF-404AC716D808}"/>
            </c:ext>
          </c:extLst>
        </c:ser>
        <c:ser>
          <c:idx val="3"/>
          <c:order val="3"/>
          <c:tx>
            <c:strRef>
              <c:f>'Леся Графіки'!$O$63</c:f>
              <c:strCache>
                <c:ptCount val="1"/>
                <c:pt idx="0">
                  <c:v>Р6</c:v>
                </c:pt>
              </c:strCache>
            </c:strRef>
          </c:tx>
          <c:invertIfNegative val="0"/>
          <c:cat>
            <c:strRef>
              <c:f>'Леся Графіки'!$P$59:$S$59</c:f>
              <c:strCache>
                <c:ptCount val="4"/>
                <c:pt idx="0">
                  <c:v>Увійшло (А)</c:v>
                </c:pt>
                <c:pt idx="1">
                  <c:v>Вийшло(А)</c:v>
                </c:pt>
                <c:pt idx="2">
                  <c:v>Увійшло(Т)</c:v>
                </c:pt>
                <c:pt idx="3">
                  <c:v>Вийшло(Т)</c:v>
                </c:pt>
              </c:strCache>
            </c:strRef>
          </c:cat>
          <c:val>
            <c:numRef>
              <c:f>'Леся Графіки'!$P$63:$S$63</c:f>
              <c:numCache>
                <c:formatCode>General</c:formatCode>
                <c:ptCount val="4"/>
                <c:pt idx="0">
                  <c:v>60</c:v>
                </c:pt>
                <c:pt idx="1">
                  <c:v>62</c:v>
                </c:pt>
                <c:pt idx="2">
                  <c:v>121</c:v>
                </c:pt>
                <c:pt idx="3">
                  <c:v>37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B112-409D-A6FF-404AC716D80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43360000"/>
        <c:axId val="143361536"/>
        <c:axId val="0"/>
      </c:bar3DChart>
      <c:catAx>
        <c:axId val="14336000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143361536"/>
        <c:crosses val="autoZero"/>
        <c:auto val="1"/>
        <c:lblAlgn val="ctr"/>
        <c:lblOffset val="100"/>
        <c:noMultiLvlLbl val="0"/>
      </c:catAx>
      <c:valAx>
        <c:axId val="143361536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43360000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uk-UA"/>
  <c:roundedCorners val="0"/>
  <mc:AlternateContent xmlns:mc="http://schemas.openxmlformats.org/markup-compatibility/2006">
    <mc:Choice xmlns:c14="http://schemas.microsoft.com/office/drawing/2007/8/2/chart" Requires="c14">
      <c14:style val="134"/>
    </mc:Choice>
    <mc:Fallback>
      <c:style val="34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'Леся Графіки'!$V$60</c:f>
              <c:strCache>
                <c:ptCount val="1"/>
                <c:pt idx="0">
                  <c:v>В3</c:v>
                </c:pt>
              </c:strCache>
            </c:strRef>
          </c:tx>
          <c:invertIfNegative val="0"/>
          <c:cat>
            <c:strRef>
              <c:f>'Леся Графіки'!$W$59:$Z$59</c:f>
              <c:strCache>
                <c:ptCount val="4"/>
                <c:pt idx="0">
                  <c:v>Увійшло (А)</c:v>
                </c:pt>
                <c:pt idx="1">
                  <c:v>Вийшло(А)</c:v>
                </c:pt>
                <c:pt idx="2">
                  <c:v>Увійшло(Т)</c:v>
                </c:pt>
                <c:pt idx="3">
                  <c:v>Вийшло(Т)</c:v>
                </c:pt>
              </c:strCache>
            </c:strRef>
          </c:cat>
          <c:val>
            <c:numRef>
              <c:f>'Леся Графіки'!$W$60:$Z$60</c:f>
              <c:numCache>
                <c:formatCode>General</c:formatCode>
                <c:ptCount val="4"/>
                <c:pt idx="0">
                  <c:v>64</c:v>
                </c:pt>
                <c:pt idx="1">
                  <c:v>41</c:v>
                </c:pt>
                <c:pt idx="2">
                  <c:v>22</c:v>
                </c:pt>
                <c:pt idx="3">
                  <c:v>28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75C7-4E96-9214-E9B6175EEA4D}"/>
            </c:ext>
          </c:extLst>
        </c:ser>
        <c:ser>
          <c:idx val="1"/>
          <c:order val="1"/>
          <c:tx>
            <c:strRef>
              <c:f>'Леся Графіки'!$V$61</c:f>
              <c:strCache>
                <c:ptCount val="1"/>
                <c:pt idx="0">
                  <c:v>В4</c:v>
                </c:pt>
              </c:strCache>
            </c:strRef>
          </c:tx>
          <c:invertIfNegative val="0"/>
          <c:cat>
            <c:strRef>
              <c:f>'Леся Графіки'!$W$59:$Z$59</c:f>
              <c:strCache>
                <c:ptCount val="4"/>
                <c:pt idx="0">
                  <c:v>Увійшло (А)</c:v>
                </c:pt>
                <c:pt idx="1">
                  <c:v>Вийшло(А)</c:v>
                </c:pt>
                <c:pt idx="2">
                  <c:v>Увійшло(Т)</c:v>
                </c:pt>
                <c:pt idx="3">
                  <c:v>Вийшло(Т)</c:v>
                </c:pt>
              </c:strCache>
            </c:strRef>
          </c:cat>
          <c:val>
            <c:numRef>
              <c:f>'Леся Графіки'!$W$61:$Z$61</c:f>
              <c:numCache>
                <c:formatCode>General</c:formatCode>
                <c:ptCount val="4"/>
                <c:pt idx="0">
                  <c:v>27</c:v>
                </c:pt>
                <c:pt idx="1">
                  <c:v>55</c:v>
                </c:pt>
                <c:pt idx="2">
                  <c:v>47</c:v>
                </c:pt>
                <c:pt idx="3">
                  <c:v>31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75C7-4E96-9214-E9B6175EEA4D}"/>
            </c:ext>
          </c:extLst>
        </c:ser>
        <c:ser>
          <c:idx val="2"/>
          <c:order val="2"/>
          <c:tx>
            <c:strRef>
              <c:f>'Леся Графіки'!$V$62</c:f>
              <c:strCache>
                <c:ptCount val="1"/>
                <c:pt idx="0">
                  <c:v>В5</c:v>
                </c:pt>
              </c:strCache>
            </c:strRef>
          </c:tx>
          <c:invertIfNegative val="0"/>
          <c:cat>
            <c:strRef>
              <c:f>'Леся Графіки'!$W$59:$Z$59</c:f>
              <c:strCache>
                <c:ptCount val="4"/>
                <c:pt idx="0">
                  <c:v>Увійшло (А)</c:v>
                </c:pt>
                <c:pt idx="1">
                  <c:v>Вийшло(А)</c:v>
                </c:pt>
                <c:pt idx="2">
                  <c:v>Увійшло(Т)</c:v>
                </c:pt>
                <c:pt idx="3">
                  <c:v>Вийшло(Т)</c:v>
                </c:pt>
              </c:strCache>
            </c:strRef>
          </c:cat>
          <c:val>
            <c:numRef>
              <c:f>'Леся Графіки'!$W$62:$Z$62</c:f>
              <c:numCache>
                <c:formatCode>General</c:formatCode>
                <c:ptCount val="4"/>
                <c:pt idx="0">
                  <c:v>54</c:v>
                </c:pt>
                <c:pt idx="1">
                  <c:v>41</c:v>
                </c:pt>
                <c:pt idx="2">
                  <c:v>24</c:v>
                </c:pt>
                <c:pt idx="3">
                  <c:v>34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75C7-4E96-9214-E9B6175EEA4D}"/>
            </c:ext>
          </c:extLst>
        </c:ser>
        <c:ser>
          <c:idx val="3"/>
          <c:order val="3"/>
          <c:tx>
            <c:strRef>
              <c:f>'Леся Графіки'!$V$63</c:f>
              <c:strCache>
                <c:ptCount val="1"/>
                <c:pt idx="0">
                  <c:v>В6</c:v>
                </c:pt>
              </c:strCache>
            </c:strRef>
          </c:tx>
          <c:invertIfNegative val="0"/>
          <c:cat>
            <c:strRef>
              <c:f>'Леся Графіки'!$W$59:$Z$59</c:f>
              <c:strCache>
                <c:ptCount val="4"/>
                <c:pt idx="0">
                  <c:v>Увійшло (А)</c:v>
                </c:pt>
                <c:pt idx="1">
                  <c:v>Вийшло(А)</c:v>
                </c:pt>
                <c:pt idx="2">
                  <c:v>Увійшло(Т)</c:v>
                </c:pt>
                <c:pt idx="3">
                  <c:v>Вийшло(Т)</c:v>
                </c:pt>
              </c:strCache>
            </c:strRef>
          </c:cat>
          <c:val>
            <c:numRef>
              <c:f>'Леся Графіки'!$W$63:$Z$63</c:f>
              <c:numCache>
                <c:formatCode>General</c:formatCode>
                <c:ptCount val="4"/>
                <c:pt idx="0">
                  <c:v>33</c:v>
                </c:pt>
                <c:pt idx="1">
                  <c:v>65</c:v>
                </c:pt>
                <c:pt idx="2">
                  <c:v>48</c:v>
                </c:pt>
                <c:pt idx="3">
                  <c:v>42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75C7-4E96-9214-E9B6175EEA4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47076992"/>
        <c:axId val="147078528"/>
        <c:axId val="0"/>
      </c:bar3DChart>
      <c:catAx>
        <c:axId val="14707699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147078528"/>
        <c:crosses val="autoZero"/>
        <c:auto val="1"/>
        <c:lblAlgn val="ctr"/>
        <c:lblOffset val="100"/>
        <c:noMultiLvlLbl val="0"/>
      </c:catAx>
      <c:valAx>
        <c:axId val="147078528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47076992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uk-UA"/>
  <c:roundedCorners val="0"/>
  <mc:AlternateContent xmlns:mc="http://schemas.openxmlformats.org/markup-compatibility/2006">
    <mc:Choice xmlns:c14="http://schemas.microsoft.com/office/drawing/2007/8/2/chart" Requires="c14">
      <c14:style val="118"/>
    </mc:Choice>
    <mc:Fallback>
      <c:style val="18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2595289960384981"/>
          <c:y val="4.4206727792312842E-2"/>
          <c:w val="0.72114171509808378"/>
          <c:h val="0.85605285400066711"/>
        </c:manualLayout>
      </c:layout>
      <c:lineChart>
        <c:grouping val="standard"/>
        <c:varyColors val="0"/>
        <c:ser>
          <c:idx val="0"/>
          <c:order val="0"/>
          <c:tx>
            <c:strRef>
              <c:f>[po.xlsx]Лист1!$D$10</c:f>
              <c:strCache>
                <c:ptCount val="1"/>
                <c:pt idx="0">
                  <c:v>n=4</c:v>
                </c:pt>
              </c:strCache>
            </c:strRef>
          </c:tx>
          <c:marker>
            <c:symbol val="none"/>
          </c:marker>
          <c:val>
            <c:numRef>
              <c:f>[po.xlsx]Лист1!$F$10:$I$10</c:f>
              <c:numCache>
                <c:formatCode>General</c:formatCode>
                <c:ptCount val="4"/>
                <c:pt idx="0">
                  <c:v>1.7899999999999999E-2</c:v>
                </c:pt>
                <c:pt idx="1">
                  <c:v>1.4999999999999999E-2</c:v>
                </c:pt>
                <c:pt idx="2">
                  <c:v>1.29E-2</c:v>
                </c:pt>
                <c:pt idx="3">
                  <c:v>1.14E-2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3A58-4CF0-ADBA-DE2DCA23D1DF}"/>
            </c:ext>
          </c:extLst>
        </c:ser>
        <c:ser>
          <c:idx val="1"/>
          <c:order val="1"/>
          <c:tx>
            <c:strRef>
              <c:f>[po.xlsx]Лист1!$D$11</c:f>
              <c:strCache>
                <c:ptCount val="1"/>
                <c:pt idx="0">
                  <c:v>n=5</c:v>
                </c:pt>
              </c:strCache>
            </c:strRef>
          </c:tx>
          <c:marker>
            <c:symbol val="none"/>
          </c:marker>
          <c:val>
            <c:numRef>
              <c:f>[po.xlsx]Лист1!$F$11:$I$11</c:f>
              <c:numCache>
                <c:formatCode>General</c:formatCode>
                <c:ptCount val="4"/>
                <c:pt idx="0">
                  <c:v>6.8999999999999999E-3</c:v>
                </c:pt>
                <c:pt idx="1">
                  <c:v>5.7999999999999996E-3</c:v>
                </c:pt>
                <c:pt idx="2">
                  <c:v>5.1000000000000004E-3</c:v>
                </c:pt>
                <c:pt idx="3">
                  <c:v>4.4999999999999997E-3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3A58-4CF0-ADBA-DE2DCA23D1DF}"/>
            </c:ext>
          </c:extLst>
        </c:ser>
        <c:ser>
          <c:idx val="2"/>
          <c:order val="2"/>
          <c:tx>
            <c:strRef>
              <c:f>[po.xlsx]Лист1!$D$12</c:f>
              <c:strCache>
                <c:ptCount val="1"/>
                <c:pt idx="0">
                  <c:v>n=6</c:v>
                </c:pt>
              </c:strCache>
            </c:strRef>
          </c:tx>
          <c:marker>
            <c:symbol val="none"/>
          </c:marker>
          <c:val>
            <c:numRef>
              <c:f>[po.xlsx]Лист1!$F$12:$I$12</c:f>
              <c:numCache>
                <c:formatCode>General</c:formatCode>
                <c:ptCount val="4"/>
                <c:pt idx="0">
                  <c:v>2.5999999999999999E-3</c:v>
                </c:pt>
                <c:pt idx="1">
                  <c:v>2.2000000000000001E-3</c:v>
                </c:pt>
                <c:pt idx="2">
                  <c:v>1.9E-3</c:v>
                </c:pt>
                <c:pt idx="3">
                  <c:v>1.6999999999999999E-3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2-3A58-4CF0-ADBA-DE2DCA23D1DF}"/>
            </c:ext>
          </c:extLst>
        </c:ser>
        <c:ser>
          <c:idx val="3"/>
          <c:order val="3"/>
          <c:tx>
            <c:strRef>
              <c:f>[po.xlsx]Лист1!$D$13</c:f>
              <c:strCache>
                <c:ptCount val="1"/>
                <c:pt idx="0">
                  <c:v>n=7</c:v>
                </c:pt>
              </c:strCache>
            </c:strRef>
          </c:tx>
          <c:marker>
            <c:symbol val="none"/>
          </c:marker>
          <c:val>
            <c:numRef>
              <c:f>[po.xlsx]Лист1!$F$13:$I$13</c:f>
              <c:numCache>
                <c:formatCode>General</c:formatCode>
                <c:ptCount val="4"/>
                <c:pt idx="0">
                  <c:v>1E-3</c:v>
                </c:pt>
                <c:pt idx="1">
                  <c:v>8.0000000000000004E-4</c:v>
                </c:pt>
                <c:pt idx="2">
                  <c:v>6.9999999999999999E-4</c:v>
                </c:pt>
                <c:pt idx="3">
                  <c:v>5.9999999999999995E-4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3-3A58-4CF0-ADBA-DE2DCA23D1D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50978944"/>
        <c:axId val="150980480"/>
      </c:lineChart>
      <c:catAx>
        <c:axId val="150978944"/>
        <c:scaling>
          <c:orientation val="minMax"/>
        </c:scaling>
        <c:delete val="0"/>
        <c:axPos val="b"/>
        <c:majorTickMark val="out"/>
        <c:minorTickMark val="none"/>
        <c:tickLblPos val="nextTo"/>
        <c:crossAx val="150980480"/>
        <c:crosses val="autoZero"/>
        <c:auto val="1"/>
        <c:lblAlgn val="ctr"/>
        <c:lblOffset val="100"/>
        <c:noMultiLvlLbl val="0"/>
      </c:catAx>
      <c:valAx>
        <c:axId val="15098048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50978944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uk-UA"/>
  <c:roundedCorners val="0"/>
  <mc:AlternateContent xmlns:mc="http://schemas.openxmlformats.org/markup-compatibility/2006">
    <mc:Choice xmlns:c14="http://schemas.microsoft.com/office/drawing/2007/8/2/chart" Requires="c14">
      <c14:style val="139"/>
    </mc:Choice>
    <mc:Fallback>
      <c:style val="39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'Леся Графіки'!$K$7</c:f>
              <c:strCache>
                <c:ptCount val="1"/>
                <c:pt idx="0">
                  <c:v>Автобус</c:v>
                </c:pt>
              </c:strCache>
            </c:strRef>
          </c:tx>
          <c:invertIfNegative val="0"/>
          <c:cat>
            <c:strRef>
              <c:f>'Леся Графіки'!$J$8:$J$11</c:f>
              <c:strCache>
                <c:ptCount val="4"/>
                <c:pt idx="0">
                  <c:v>В3</c:v>
                </c:pt>
                <c:pt idx="1">
                  <c:v>В4</c:v>
                </c:pt>
                <c:pt idx="2">
                  <c:v>В5</c:v>
                </c:pt>
                <c:pt idx="3">
                  <c:v>В6</c:v>
                </c:pt>
              </c:strCache>
            </c:strRef>
          </c:cat>
          <c:val>
            <c:numRef>
              <c:f>'Леся Графіки'!$K$8:$K$11</c:f>
              <c:numCache>
                <c:formatCode>General</c:formatCode>
                <c:ptCount val="4"/>
                <c:pt idx="0">
                  <c:v>18</c:v>
                </c:pt>
                <c:pt idx="1">
                  <c:v>29</c:v>
                </c:pt>
                <c:pt idx="2">
                  <c:v>24</c:v>
                </c:pt>
                <c:pt idx="3">
                  <c:v>28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B3FC-4DD2-8C56-7775404F954E}"/>
            </c:ext>
          </c:extLst>
        </c:ser>
        <c:ser>
          <c:idx val="1"/>
          <c:order val="1"/>
          <c:tx>
            <c:strRef>
              <c:f>'Леся Графіки'!$L$7</c:f>
              <c:strCache>
                <c:ptCount val="1"/>
                <c:pt idx="0">
                  <c:v>Тролейбус</c:v>
                </c:pt>
              </c:strCache>
            </c:strRef>
          </c:tx>
          <c:invertIfNegative val="0"/>
          <c:cat>
            <c:strRef>
              <c:f>'Леся Графіки'!$J$8:$J$11</c:f>
              <c:strCache>
                <c:ptCount val="4"/>
                <c:pt idx="0">
                  <c:v>В3</c:v>
                </c:pt>
                <c:pt idx="1">
                  <c:v>В4</c:v>
                </c:pt>
                <c:pt idx="2">
                  <c:v>В5</c:v>
                </c:pt>
                <c:pt idx="3">
                  <c:v>В6</c:v>
                </c:pt>
              </c:strCache>
            </c:strRef>
          </c:cat>
          <c:val>
            <c:numRef>
              <c:f>'Леся Графіки'!$L$8:$L$11</c:f>
              <c:numCache>
                <c:formatCode>General</c:formatCode>
                <c:ptCount val="4"/>
                <c:pt idx="0">
                  <c:v>4</c:v>
                </c:pt>
                <c:pt idx="1">
                  <c:v>9</c:v>
                </c:pt>
                <c:pt idx="2">
                  <c:v>5</c:v>
                </c:pt>
                <c:pt idx="3">
                  <c:v>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B3FC-4DD2-8C56-7775404F954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87100416"/>
        <c:axId val="87130880"/>
        <c:axId val="0"/>
      </c:bar3DChart>
      <c:catAx>
        <c:axId val="8710041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87130880"/>
        <c:crosses val="autoZero"/>
        <c:auto val="1"/>
        <c:lblAlgn val="ctr"/>
        <c:lblOffset val="100"/>
        <c:noMultiLvlLbl val="0"/>
      </c:catAx>
      <c:valAx>
        <c:axId val="8713088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87100416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uk-UA"/>
  <c:roundedCorners val="0"/>
  <mc:AlternateContent xmlns:mc="http://schemas.openxmlformats.org/markup-compatibility/2006">
    <mc:Choice xmlns:c14="http://schemas.microsoft.com/office/drawing/2007/8/2/chart" Requires="c14">
      <c14:style val="134"/>
    </mc:Choice>
    <mc:Fallback>
      <c:style val="34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'Леся Графіки'!$R$8</c:f>
              <c:strCache>
                <c:ptCount val="1"/>
                <c:pt idx="0">
                  <c:v>Р3</c:v>
                </c:pt>
              </c:strCache>
            </c:strRef>
          </c:tx>
          <c:invertIfNegative val="0"/>
          <c:cat>
            <c:strRef>
              <c:f>'Леся Графіки'!$S$7:$V$7</c:f>
              <c:strCache>
                <c:ptCount val="4"/>
                <c:pt idx="0">
                  <c:v>Увійшло (А)</c:v>
                </c:pt>
                <c:pt idx="1">
                  <c:v>Вийшло(А)</c:v>
                </c:pt>
                <c:pt idx="2">
                  <c:v>Увійшло(Т)</c:v>
                </c:pt>
                <c:pt idx="3">
                  <c:v>Вийшло(Т)</c:v>
                </c:pt>
              </c:strCache>
            </c:strRef>
          </c:cat>
          <c:val>
            <c:numRef>
              <c:f>'Леся Графіки'!$S$8:$V$8</c:f>
              <c:numCache>
                <c:formatCode>General</c:formatCode>
                <c:ptCount val="4"/>
                <c:pt idx="0">
                  <c:v>279</c:v>
                </c:pt>
                <c:pt idx="1">
                  <c:v>57</c:v>
                </c:pt>
                <c:pt idx="2">
                  <c:v>242</c:v>
                </c:pt>
                <c:pt idx="3">
                  <c:v>21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738F-4756-A2D3-4C9CA80AE5CB}"/>
            </c:ext>
          </c:extLst>
        </c:ser>
        <c:ser>
          <c:idx val="1"/>
          <c:order val="1"/>
          <c:tx>
            <c:strRef>
              <c:f>'Леся Графіки'!$R$9</c:f>
              <c:strCache>
                <c:ptCount val="1"/>
                <c:pt idx="0">
                  <c:v>Р4</c:v>
                </c:pt>
              </c:strCache>
            </c:strRef>
          </c:tx>
          <c:invertIfNegative val="0"/>
          <c:cat>
            <c:strRef>
              <c:f>'Леся Графіки'!$S$7:$V$7</c:f>
              <c:strCache>
                <c:ptCount val="4"/>
                <c:pt idx="0">
                  <c:v>Увійшло (А)</c:v>
                </c:pt>
                <c:pt idx="1">
                  <c:v>Вийшло(А)</c:v>
                </c:pt>
                <c:pt idx="2">
                  <c:v>Увійшло(Т)</c:v>
                </c:pt>
                <c:pt idx="3">
                  <c:v>Вийшло(Т)</c:v>
                </c:pt>
              </c:strCache>
            </c:strRef>
          </c:cat>
          <c:val>
            <c:numRef>
              <c:f>'Леся Графіки'!$S$9:$V$9</c:f>
              <c:numCache>
                <c:formatCode>General</c:formatCode>
                <c:ptCount val="4"/>
                <c:pt idx="0">
                  <c:v>58</c:v>
                </c:pt>
                <c:pt idx="1">
                  <c:v>68</c:v>
                </c:pt>
                <c:pt idx="2">
                  <c:v>219</c:v>
                </c:pt>
                <c:pt idx="3">
                  <c:v>16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738F-4756-A2D3-4C9CA80AE5CB}"/>
            </c:ext>
          </c:extLst>
        </c:ser>
        <c:ser>
          <c:idx val="2"/>
          <c:order val="2"/>
          <c:tx>
            <c:strRef>
              <c:f>'Леся Графіки'!$R$10</c:f>
              <c:strCache>
                <c:ptCount val="1"/>
                <c:pt idx="0">
                  <c:v>Р5</c:v>
                </c:pt>
              </c:strCache>
            </c:strRef>
          </c:tx>
          <c:invertIfNegative val="0"/>
          <c:cat>
            <c:strRef>
              <c:f>'Леся Графіки'!$S$7:$V$7</c:f>
              <c:strCache>
                <c:ptCount val="4"/>
                <c:pt idx="0">
                  <c:v>Увійшло (А)</c:v>
                </c:pt>
                <c:pt idx="1">
                  <c:v>Вийшло(А)</c:v>
                </c:pt>
                <c:pt idx="2">
                  <c:v>Увійшло(Т)</c:v>
                </c:pt>
                <c:pt idx="3">
                  <c:v>Вийшло(Т)</c:v>
                </c:pt>
              </c:strCache>
            </c:strRef>
          </c:cat>
          <c:val>
            <c:numRef>
              <c:f>'Леся Графіки'!$S$10:$V$10</c:f>
              <c:numCache>
                <c:formatCode>General</c:formatCode>
                <c:ptCount val="4"/>
                <c:pt idx="0">
                  <c:v>347</c:v>
                </c:pt>
                <c:pt idx="1">
                  <c:v>27</c:v>
                </c:pt>
                <c:pt idx="2">
                  <c:v>347</c:v>
                </c:pt>
                <c:pt idx="3">
                  <c:v>27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738F-4756-A2D3-4C9CA80AE5CB}"/>
            </c:ext>
          </c:extLst>
        </c:ser>
        <c:ser>
          <c:idx val="3"/>
          <c:order val="3"/>
          <c:tx>
            <c:strRef>
              <c:f>'Леся Графіки'!$R$11</c:f>
              <c:strCache>
                <c:ptCount val="1"/>
                <c:pt idx="0">
                  <c:v>Р6</c:v>
                </c:pt>
              </c:strCache>
            </c:strRef>
          </c:tx>
          <c:invertIfNegative val="0"/>
          <c:cat>
            <c:strRef>
              <c:f>'Леся Графіки'!$S$7:$V$7</c:f>
              <c:strCache>
                <c:ptCount val="4"/>
                <c:pt idx="0">
                  <c:v>Увійшло (А)</c:v>
                </c:pt>
                <c:pt idx="1">
                  <c:v>Вийшло(А)</c:v>
                </c:pt>
                <c:pt idx="2">
                  <c:v>Увійшло(Т)</c:v>
                </c:pt>
                <c:pt idx="3">
                  <c:v>Вийшло(Т)</c:v>
                </c:pt>
              </c:strCache>
            </c:strRef>
          </c:cat>
          <c:val>
            <c:numRef>
              <c:f>'Леся Графіки'!$S$11:$V$11</c:f>
              <c:numCache>
                <c:formatCode>General</c:formatCode>
                <c:ptCount val="4"/>
                <c:pt idx="0">
                  <c:v>230</c:v>
                </c:pt>
                <c:pt idx="1">
                  <c:v>44</c:v>
                </c:pt>
                <c:pt idx="2">
                  <c:v>280</c:v>
                </c:pt>
                <c:pt idx="3">
                  <c:v>27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738F-4756-A2D3-4C9CA80AE5C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87220608"/>
        <c:axId val="87222144"/>
        <c:axId val="0"/>
      </c:bar3DChart>
      <c:catAx>
        <c:axId val="8722060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87222144"/>
        <c:crosses val="autoZero"/>
        <c:auto val="1"/>
        <c:lblAlgn val="ctr"/>
        <c:lblOffset val="100"/>
        <c:noMultiLvlLbl val="0"/>
      </c:catAx>
      <c:valAx>
        <c:axId val="87222144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87220608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uk-UA"/>
  <c:roundedCorners val="0"/>
  <mc:AlternateContent xmlns:mc="http://schemas.openxmlformats.org/markup-compatibility/2006">
    <mc:Choice xmlns:c14="http://schemas.microsoft.com/office/drawing/2007/8/2/chart" Requires="c14">
      <c14:style val="134"/>
    </mc:Choice>
    <mc:Fallback>
      <c:style val="34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'Леся Графіки'!$Z$8</c:f>
              <c:strCache>
                <c:ptCount val="1"/>
                <c:pt idx="0">
                  <c:v>В3</c:v>
                </c:pt>
              </c:strCache>
            </c:strRef>
          </c:tx>
          <c:invertIfNegative val="0"/>
          <c:cat>
            <c:strRef>
              <c:f>'Леся Графіки'!$AA$7:$AD$7</c:f>
              <c:strCache>
                <c:ptCount val="4"/>
                <c:pt idx="0">
                  <c:v>Увійшло (А)</c:v>
                </c:pt>
                <c:pt idx="1">
                  <c:v>Вийшло(А)</c:v>
                </c:pt>
                <c:pt idx="2">
                  <c:v>Увійшло(Т)</c:v>
                </c:pt>
                <c:pt idx="3">
                  <c:v>Вийшло(Т)</c:v>
                </c:pt>
              </c:strCache>
            </c:strRef>
          </c:cat>
          <c:val>
            <c:numRef>
              <c:f>'Леся Графіки'!$AA$8:$AD$8</c:f>
              <c:numCache>
                <c:formatCode>General</c:formatCode>
                <c:ptCount val="4"/>
                <c:pt idx="0">
                  <c:v>203</c:v>
                </c:pt>
                <c:pt idx="1">
                  <c:v>45</c:v>
                </c:pt>
                <c:pt idx="2">
                  <c:v>92</c:v>
                </c:pt>
                <c:pt idx="3">
                  <c:v>32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F03E-41FE-B65E-A78CC7634779}"/>
            </c:ext>
          </c:extLst>
        </c:ser>
        <c:ser>
          <c:idx val="1"/>
          <c:order val="1"/>
          <c:tx>
            <c:strRef>
              <c:f>'Леся Графіки'!$Z$9</c:f>
              <c:strCache>
                <c:ptCount val="1"/>
                <c:pt idx="0">
                  <c:v>В4</c:v>
                </c:pt>
              </c:strCache>
            </c:strRef>
          </c:tx>
          <c:invertIfNegative val="0"/>
          <c:cat>
            <c:strRef>
              <c:f>'Леся Графіки'!$AA$7:$AD$7</c:f>
              <c:strCache>
                <c:ptCount val="4"/>
                <c:pt idx="0">
                  <c:v>Увійшло (А)</c:v>
                </c:pt>
                <c:pt idx="1">
                  <c:v>Вийшло(А)</c:v>
                </c:pt>
                <c:pt idx="2">
                  <c:v>Увійшло(Т)</c:v>
                </c:pt>
                <c:pt idx="3">
                  <c:v>Вийшло(Т)</c:v>
                </c:pt>
              </c:strCache>
            </c:strRef>
          </c:cat>
          <c:val>
            <c:numRef>
              <c:f>'Леся Графіки'!$AA$9:$AD$9</c:f>
              <c:numCache>
                <c:formatCode>General</c:formatCode>
                <c:ptCount val="4"/>
                <c:pt idx="0">
                  <c:v>139</c:v>
                </c:pt>
                <c:pt idx="1">
                  <c:v>74</c:v>
                </c:pt>
                <c:pt idx="2">
                  <c:v>133</c:v>
                </c:pt>
                <c:pt idx="3">
                  <c:v>34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F03E-41FE-B65E-A78CC7634779}"/>
            </c:ext>
          </c:extLst>
        </c:ser>
        <c:ser>
          <c:idx val="2"/>
          <c:order val="2"/>
          <c:tx>
            <c:strRef>
              <c:f>'Леся Графіки'!$Z$10</c:f>
              <c:strCache>
                <c:ptCount val="1"/>
                <c:pt idx="0">
                  <c:v>В5</c:v>
                </c:pt>
              </c:strCache>
            </c:strRef>
          </c:tx>
          <c:invertIfNegative val="0"/>
          <c:cat>
            <c:strRef>
              <c:f>'Леся Графіки'!$AA$7:$AD$7</c:f>
              <c:strCache>
                <c:ptCount val="4"/>
                <c:pt idx="0">
                  <c:v>Увійшло (А)</c:v>
                </c:pt>
                <c:pt idx="1">
                  <c:v>Вийшло(А)</c:v>
                </c:pt>
                <c:pt idx="2">
                  <c:v>Увійшло(Т)</c:v>
                </c:pt>
                <c:pt idx="3">
                  <c:v>Вийшло(Т)</c:v>
                </c:pt>
              </c:strCache>
            </c:strRef>
          </c:cat>
          <c:val>
            <c:numRef>
              <c:f>'Леся Графіки'!$AA$10:$AD$10</c:f>
              <c:numCache>
                <c:formatCode>General</c:formatCode>
                <c:ptCount val="4"/>
                <c:pt idx="0">
                  <c:v>136</c:v>
                </c:pt>
                <c:pt idx="1">
                  <c:v>64</c:v>
                </c:pt>
                <c:pt idx="2">
                  <c:v>65</c:v>
                </c:pt>
                <c:pt idx="3">
                  <c:v>22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F03E-41FE-B65E-A78CC7634779}"/>
            </c:ext>
          </c:extLst>
        </c:ser>
        <c:ser>
          <c:idx val="3"/>
          <c:order val="3"/>
          <c:tx>
            <c:strRef>
              <c:f>'Леся Графіки'!$Z$11</c:f>
              <c:strCache>
                <c:ptCount val="1"/>
                <c:pt idx="0">
                  <c:v>В6</c:v>
                </c:pt>
              </c:strCache>
            </c:strRef>
          </c:tx>
          <c:invertIfNegative val="0"/>
          <c:cat>
            <c:strRef>
              <c:f>'Леся Графіки'!$AA$7:$AD$7</c:f>
              <c:strCache>
                <c:ptCount val="4"/>
                <c:pt idx="0">
                  <c:v>Увійшло (А)</c:v>
                </c:pt>
                <c:pt idx="1">
                  <c:v>Вийшло(А)</c:v>
                </c:pt>
                <c:pt idx="2">
                  <c:v>Увійшло(Т)</c:v>
                </c:pt>
                <c:pt idx="3">
                  <c:v>Вийшло(Т)</c:v>
                </c:pt>
              </c:strCache>
            </c:strRef>
          </c:cat>
          <c:val>
            <c:numRef>
              <c:f>'Леся Графіки'!$AA$11:$AD$11</c:f>
              <c:numCache>
                <c:formatCode>General</c:formatCode>
                <c:ptCount val="4"/>
                <c:pt idx="0">
                  <c:v>209</c:v>
                </c:pt>
                <c:pt idx="1">
                  <c:v>48</c:v>
                </c:pt>
                <c:pt idx="2">
                  <c:v>98</c:v>
                </c:pt>
                <c:pt idx="3">
                  <c:v>39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F03E-41FE-B65E-A78CC763477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16905856"/>
        <c:axId val="116907392"/>
        <c:axId val="0"/>
      </c:bar3DChart>
      <c:catAx>
        <c:axId val="11690585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116907392"/>
        <c:crosses val="autoZero"/>
        <c:auto val="1"/>
        <c:lblAlgn val="ctr"/>
        <c:lblOffset val="100"/>
        <c:noMultiLvlLbl val="0"/>
      </c:catAx>
      <c:valAx>
        <c:axId val="116907392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16905856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uk-UA"/>
  <c:roundedCorners val="0"/>
  <mc:AlternateContent xmlns:mc="http://schemas.openxmlformats.org/markup-compatibility/2006">
    <mc:Choice xmlns:c14="http://schemas.microsoft.com/office/drawing/2007/8/2/chart" Requires="c14">
      <c14:style val="139"/>
    </mc:Choice>
    <mc:Fallback>
      <c:style val="39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'Леся Графіки'!$C$32</c:f>
              <c:strCache>
                <c:ptCount val="1"/>
                <c:pt idx="0">
                  <c:v>Автобус</c:v>
                </c:pt>
              </c:strCache>
            </c:strRef>
          </c:tx>
          <c:invertIfNegative val="0"/>
          <c:cat>
            <c:strRef>
              <c:f>'Леся Графіки'!$B$33:$B$36</c:f>
              <c:strCache>
                <c:ptCount val="4"/>
                <c:pt idx="0">
                  <c:v>Р3</c:v>
                </c:pt>
                <c:pt idx="1">
                  <c:v>Р4</c:v>
                </c:pt>
                <c:pt idx="2">
                  <c:v>Р5</c:v>
                </c:pt>
                <c:pt idx="3">
                  <c:v>Р6</c:v>
                </c:pt>
              </c:strCache>
            </c:strRef>
          </c:cat>
          <c:val>
            <c:numRef>
              <c:f>'Леся Графіки'!$C$33:$C$36</c:f>
              <c:numCache>
                <c:formatCode>General</c:formatCode>
                <c:ptCount val="4"/>
                <c:pt idx="0">
                  <c:v>16</c:v>
                </c:pt>
                <c:pt idx="1">
                  <c:v>15</c:v>
                </c:pt>
                <c:pt idx="2">
                  <c:v>10</c:v>
                </c:pt>
                <c:pt idx="3">
                  <c:v>13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2EDF-487D-8DDE-3D4923724A9A}"/>
            </c:ext>
          </c:extLst>
        </c:ser>
        <c:ser>
          <c:idx val="1"/>
          <c:order val="1"/>
          <c:tx>
            <c:strRef>
              <c:f>'Леся Графіки'!$D$32</c:f>
              <c:strCache>
                <c:ptCount val="1"/>
                <c:pt idx="0">
                  <c:v>Тролейбус</c:v>
                </c:pt>
              </c:strCache>
            </c:strRef>
          </c:tx>
          <c:invertIfNegative val="0"/>
          <c:cat>
            <c:strRef>
              <c:f>'Леся Графіки'!$B$33:$B$36</c:f>
              <c:strCache>
                <c:ptCount val="4"/>
                <c:pt idx="0">
                  <c:v>Р3</c:v>
                </c:pt>
                <c:pt idx="1">
                  <c:v>Р4</c:v>
                </c:pt>
                <c:pt idx="2">
                  <c:v>Р5</c:v>
                </c:pt>
                <c:pt idx="3">
                  <c:v>Р6</c:v>
                </c:pt>
              </c:strCache>
            </c:strRef>
          </c:cat>
          <c:val>
            <c:numRef>
              <c:f>'Леся Графіки'!$D$33:$D$36</c:f>
              <c:numCache>
                <c:formatCode>General</c:formatCode>
                <c:ptCount val="4"/>
                <c:pt idx="0">
                  <c:v>4</c:v>
                </c:pt>
                <c:pt idx="1">
                  <c:v>3</c:v>
                </c:pt>
                <c:pt idx="2">
                  <c:v>3</c:v>
                </c:pt>
                <c:pt idx="3">
                  <c:v>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2EDF-487D-8DDE-3D4923724A9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24593664"/>
        <c:axId val="124595200"/>
        <c:axId val="0"/>
      </c:bar3DChart>
      <c:catAx>
        <c:axId val="12459366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124595200"/>
        <c:crosses val="autoZero"/>
        <c:auto val="1"/>
        <c:lblAlgn val="ctr"/>
        <c:lblOffset val="100"/>
        <c:noMultiLvlLbl val="0"/>
      </c:catAx>
      <c:valAx>
        <c:axId val="12459520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24593664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uk-UA"/>
  <c:roundedCorners val="0"/>
  <mc:AlternateContent xmlns:mc="http://schemas.openxmlformats.org/markup-compatibility/2006">
    <mc:Choice xmlns:c14="http://schemas.microsoft.com/office/drawing/2007/8/2/chart" Requires="c14">
      <c14:style val="137"/>
    </mc:Choice>
    <mc:Fallback>
      <c:style val="37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'Леся Графіки'!$J$32</c:f>
              <c:strCache>
                <c:ptCount val="1"/>
                <c:pt idx="0">
                  <c:v>Автобус</c:v>
                </c:pt>
              </c:strCache>
            </c:strRef>
          </c:tx>
          <c:invertIfNegative val="0"/>
          <c:cat>
            <c:strRef>
              <c:f>'Леся Графіки'!$I$33:$I$36</c:f>
              <c:strCache>
                <c:ptCount val="4"/>
                <c:pt idx="0">
                  <c:v>В3</c:v>
                </c:pt>
                <c:pt idx="1">
                  <c:v>В4</c:v>
                </c:pt>
                <c:pt idx="2">
                  <c:v>В5</c:v>
                </c:pt>
                <c:pt idx="3">
                  <c:v>В6</c:v>
                </c:pt>
              </c:strCache>
            </c:strRef>
          </c:cat>
          <c:val>
            <c:numRef>
              <c:f>'Леся Графіки'!$J$33:$J$36</c:f>
              <c:numCache>
                <c:formatCode>General</c:formatCode>
                <c:ptCount val="4"/>
                <c:pt idx="0">
                  <c:v>10</c:v>
                </c:pt>
                <c:pt idx="1">
                  <c:v>0</c:v>
                </c:pt>
                <c:pt idx="2">
                  <c:v>10</c:v>
                </c:pt>
                <c:pt idx="3">
                  <c:v>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BC33-40A0-9D25-9C40D498F5CC}"/>
            </c:ext>
          </c:extLst>
        </c:ser>
        <c:ser>
          <c:idx val="1"/>
          <c:order val="1"/>
          <c:tx>
            <c:strRef>
              <c:f>'Леся Графіки'!$K$32</c:f>
              <c:strCache>
                <c:ptCount val="1"/>
                <c:pt idx="0">
                  <c:v>Тролейбус</c:v>
                </c:pt>
              </c:strCache>
            </c:strRef>
          </c:tx>
          <c:invertIfNegative val="0"/>
          <c:cat>
            <c:strRef>
              <c:f>'Леся Графіки'!$I$33:$I$36</c:f>
              <c:strCache>
                <c:ptCount val="4"/>
                <c:pt idx="0">
                  <c:v>В3</c:v>
                </c:pt>
                <c:pt idx="1">
                  <c:v>В4</c:v>
                </c:pt>
                <c:pt idx="2">
                  <c:v>В5</c:v>
                </c:pt>
                <c:pt idx="3">
                  <c:v>В6</c:v>
                </c:pt>
              </c:strCache>
            </c:strRef>
          </c:cat>
          <c:val>
            <c:numRef>
              <c:f>'Леся Графіки'!$K$33:$K$36</c:f>
              <c:numCache>
                <c:formatCode>General</c:formatCode>
                <c:ptCount val="4"/>
                <c:pt idx="0">
                  <c:v>4</c:v>
                </c:pt>
                <c:pt idx="1">
                  <c:v>0</c:v>
                </c:pt>
                <c:pt idx="2">
                  <c:v>3</c:v>
                </c:pt>
                <c:pt idx="3">
                  <c:v>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BC33-40A0-9D25-9C40D498F5C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20632448"/>
        <c:axId val="120633984"/>
        <c:axId val="0"/>
      </c:bar3DChart>
      <c:catAx>
        <c:axId val="12063244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120633984"/>
        <c:crosses val="autoZero"/>
        <c:auto val="1"/>
        <c:lblAlgn val="ctr"/>
        <c:lblOffset val="100"/>
        <c:noMultiLvlLbl val="0"/>
      </c:catAx>
      <c:valAx>
        <c:axId val="120633984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20632448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uk-UA"/>
  <c:roundedCorners val="0"/>
  <mc:AlternateContent xmlns:mc="http://schemas.openxmlformats.org/markup-compatibility/2006">
    <mc:Choice xmlns:c14="http://schemas.microsoft.com/office/drawing/2007/8/2/chart" Requires="c14">
      <c14:style val="134"/>
    </mc:Choice>
    <mc:Fallback>
      <c:style val="34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'Леся Графіки'!$Q$35</c:f>
              <c:strCache>
                <c:ptCount val="1"/>
                <c:pt idx="0">
                  <c:v>Р3</c:v>
                </c:pt>
              </c:strCache>
            </c:strRef>
          </c:tx>
          <c:invertIfNegative val="0"/>
          <c:cat>
            <c:strRef>
              <c:f>'Леся Графіки'!$R$34:$U$34</c:f>
              <c:strCache>
                <c:ptCount val="4"/>
                <c:pt idx="0">
                  <c:v>Увійшло (А)</c:v>
                </c:pt>
                <c:pt idx="1">
                  <c:v>Вийшло(А)</c:v>
                </c:pt>
                <c:pt idx="2">
                  <c:v>Увійшло(Т)</c:v>
                </c:pt>
                <c:pt idx="3">
                  <c:v>Вийшло(Т)</c:v>
                </c:pt>
              </c:strCache>
            </c:strRef>
          </c:cat>
          <c:val>
            <c:numRef>
              <c:f>'Леся Графіки'!$R$35:$U$35</c:f>
              <c:numCache>
                <c:formatCode>General</c:formatCode>
                <c:ptCount val="4"/>
                <c:pt idx="0">
                  <c:v>35</c:v>
                </c:pt>
                <c:pt idx="1">
                  <c:v>6</c:v>
                </c:pt>
                <c:pt idx="2">
                  <c:v>25</c:v>
                </c:pt>
                <c:pt idx="3">
                  <c:v>17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2580-42D0-877D-68EF17F51529}"/>
            </c:ext>
          </c:extLst>
        </c:ser>
        <c:ser>
          <c:idx val="1"/>
          <c:order val="1"/>
          <c:tx>
            <c:strRef>
              <c:f>'Леся Графіки'!$Q$36</c:f>
              <c:strCache>
                <c:ptCount val="1"/>
                <c:pt idx="0">
                  <c:v>Р4</c:v>
                </c:pt>
              </c:strCache>
            </c:strRef>
          </c:tx>
          <c:invertIfNegative val="0"/>
          <c:cat>
            <c:strRef>
              <c:f>'Леся Графіки'!$R$34:$U$34</c:f>
              <c:strCache>
                <c:ptCount val="4"/>
                <c:pt idx="0">
                  <c:v>Увійшло (А)</c:v>
                </c:pt>
                <c:pt idx="1">
                  <c:v>Вийшло(А)</c:v>
                </c:pt>
                <c:pt idx="2">
                  <c:v>Увійшло(Т)</c:v>
                </c:pt>
                <c:pt idx="3">
                  <c:v>Вийшло(Т)</c:v>
                </c:pt>
              </c:strCache>
            </c:strRef>
          </c:cat>
          <c:val>
            <c:numRef>
              <c:f>'Леся Графіки'!$R$36:$U$36</c:f>
              <c:numCache>
                <c:formatCode>General</c:formatCode>
                <c:ptCount val="4"/>
                <c:pt idx="0">
                  <c:v>42</c:v>
                </c:pt>
                <c:pt idx="1">
                  <c:v>2</c:v>
                </c:pt>
                <c:pt idx="2">
                  <c:v>20</c:v>
                </c:pt>
                <c:pt idx="3">
                  <c:v>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2580-42D0-877D-68EF17F51529}"/>
            </c:ext>
          </c:extLst>
        </c:ser>
        <c:ser>
          <c:idx val="2"/>
          <c:order val="2"/>
          <c:tx>
            <c:strRef>
              <c:f>'Леся Графіки'!$Q$37</c:f>
              <c:strCache>
                <c:ptCount val="1"/>
                <c:pt idx="0">
                  <c:v>Р5</c:v>
                </c:pt>
              </c:strCache>
            </c:strRef>
          </c:tx>
          <c:invertIfNegative val="0"/>
          <c:cat>
            <c:strRef>
              <c:f>'Леся Графіки'!$R$34:$U$34</c:f>
              <c:strCache>
                <c:ptCount val="4"/>
                <c:pt idx="0">
                  <c:v>Увійшло (А)</c:v>
                </c:pt>
                <c:pt idx="1">
                  <c:v>Вийшло(А)</c:v>
                </c:pt>
                <c:pt idx="2">
                  <c:v>Увійшло(Т)</c:v>
                </c:pt>
                <c:pt idx="3">
                  <c:v>Вийшло(Т)</c:v>
                </c:pt>
              </c:strCache>
            </c:strRef>
          </c:cat>
          <c:val>
            <c:numRef>
              <c:f>'Леся Графіки'!$R$37:$U$37</c:f>
              <c:numCache>
                <c:formatCode>General</c:formatCode>
                <c:ptCount val="4"/>
                <c:pt idx="0">
                  <c:v>26</c:v>
                </c:pt>
                <c:pt idx="1">
                  <c:v>5</c:v>
                </c:pt>
                <c:pt idx="2">
                  <c:v>26</c:v>
                </c:pt>
                <c:pt idx="3">
                  <c:v>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2580-42D0-877D-68EF17F51529}"/>
            </c:ext>
          </c:extLst>
        </c:ser>
        <c:ser>
          <c:idx val="3"/>
          <c:order val="3"/>
          <c:tx>
            <c:strRef>
              <c:f>'Леся Графіки'!$Q$38</c:f>
              <c:strCache>
                <c:ptCount val="1"/>
                <c:pt idx="0">
                  <c:v>Р6</c:v>
                </c:pt>
              </c:strCache>
            </c:strRef>
          </c:tx>
          <c:invertIfNegative val="0"/>
          <c:cat>
            <c:strRef>
              <c:f>'Леся Графіки'!$R$34:$U$34</c:f>
              <c:strCache>
                <c:ptCount val="4"/>
                <c:pt idx="0">
                  <c:v>Увійшло (А)</c:v>
                </c:pt>
                <c:pt idx="1">
                  <c:v>Вийшло(А)</c:v>
                </c:pt>
                <c:pt idx="2">
                  <c:v>Увійшло(Т)</c:v>
                </c:pt>
                <c:pt idx="3">
                  <c:v>Вийшло(Т)</c:v>
                </c:pt>
              </c:strCache>
            </c:strRef>
          </c:cat>
          <c:val>
            <c:numRef>
              <c:f>'Леся Графіки'!$R$38:$U$38</c:f>
              <c:numCache>
                <c:formatCode>General</c:formatCode>
                <c:ptCount val="4"/>
                <c:pt idx="0">
                  <c:v>30</c:v>
                </c:pt>
                <c:pt idx="1">
                  <c:v>3</c:v>
                </c:pt>
                <c:pt idx="2">
                  <c:v>23</c:v>
                </c:pt>
                <c:pt idx="3">
                  <c:v>10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2580-42D0-877D-68EF17F5152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28195200"/>
        <c:axId val="128205184"/>
        <c:axId val="0"/>
      </c:bar3DChart>
      <c:catAx>
        <c:axId val="12819520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128205184"/>
        <c:crosses val="autoZero"/>
        <c:auto val="1"/>
        <c:lblAlgn val="ctr"/>
        <c:lblOffset val="100"/>
        <c:noMultiLvlLbl val="0"/>
      </c:catAx>
      <c:valAx>
        <c:axId val="128205184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28195200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uk-UA"/>
  <c:roundedCorners val="0"/>
  <mc:AlternateContent xmlns:mc="http://schemas.openxmlformats.org/markup-compatibility/2006">
    <mc:Choice xmlns:c14="http://schemas.microsoft.com/office/drawing/2007/8/2/chart" Requires="c14">
      <c14:style val="134"/>
    </mc:Choice>
    <mc:Fallback>
      <c:style val="34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6.6292630661727719E-2"/>
          <c:y val="3.8550415573053366E-2"/>
          <c:w val="0.83279431260833547"/>
          <c:h val="0.87446467629046365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'Леся Графіки'!$Y$35</c:f>
              <c:strCache>
                <c:ptCount val="1"/>
                <c:pt idx="0">
                  <c:v>В3</c:v>
                </c:pt>
              </c:strCache>
            </c:strRef>
          </c:tx>
          <c:invertIfNegative val="0"/>
          <c:cat>
            <c:strRef>
              <c:f>'Леся Графіки'!$Z$34:$AC$34</c:f>
              <c:strCache>
                <c:ptCount val="4"/>
                <c:pt idx="0">
                  <c:v>Увійшло (А)</c:v>
                </c:pt>
                <c:pt idx="1">
                  <c:v>Вийшло(А)</c:v>
                </c:pt>
                <c:pt idx="2">
                  <c:v>Увійшло(Т)</c:v>
                </c:pt>
                <c:pt idx="3">
                  <c:v>Вийшло(Т)</c:v>
                </c:pt>
              </c:strCache>
            </c:strRef>
          </c:cat>
          <c:val>
            <c:numRef>
              <c:f>'Леся Графіки'!$Z$35:$AC$35</c:f>
              <c:numCache>
                <c:formatCode>General</c:formatCode>
                <c:ptCount val="4"/>
                <c:pt idx="0">
                  <c:v>19</c:v>
                </c:pt>
                <c:pt idx="1">
                  <c:v>6</c:v>
                </c:pt>
                <c:pt idx="2">
                  <c:v>17</c:v>
                </c:pt>
                <c:pt idx="3">
                  <c:v>15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317A-4708-8E92-957D2058748E}"/>
            </c:ext>
          </c:extLst>
        </c:ser>
        <c:ser>
          <c:idx val="1"/>
          <c:order val="1"/>
          <c:tx>
            <c:strRef>
              <c:f>'Леся Графіки'!$Y$36</c:f>
              <c:strCache>
                <c:ptCount val="1"/>
                <c:pt idx="0">
                  <c:v>В4</c:v>
                </c:pt>
              </c:strCache>
            </c:strRef>
          </c:tx>
          <c:invertIfNegative val="0"/>
          <c:cat>
            <c:strRef>
              <c:f>'Леся Графіки'!$Z$34:$AC$34</c:f>
              <c:strCache>
                <c:ptCount val="4"/>
                <c:pt idx="0">
                  <c:v>Увійшло (А)</c:v>
                </c:pt>
                <c:pt idx="1">
                  <c:v>Вийшло(А)</c:v>
                </c:pt>
                <c:pt idx="2">
                  <c:v>Увійшло(Т)</c:v>
                </c:pt>
                <c:pt idx="3">
                  <c:v>Вийшло(Т)</c:v>
                </c:pt>
              </c:strCache>
            </c:strRef>
          </c:cat>
          <c:val>
            <c:numRef>
              <c:f>'Леся Графіки'!$Z$36:$AC$36</c:f>
              <c:numCache>
                <c:formatCode>General</c:formatCode>
                <c:ptCount val="4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317A-4708-8E92-957D2058748E}"/>
            </c:ext>
          </c:extLst>
        </c:ser>
        <c:ser>
          <c:idx val="2"/>
          <c:order val="2"/>
          <c:tx>
            <c:strRef>
              <c:f>'Леся Графіки'!$Y$37</c:f>
              <c:strCache>
                <c:ptCount val="1"/>
                <c:pt idx="0">
                  <c:v>В5</c:v>
                </c:pt>
              </c:strCache>
            </c:strRef>
          </c:tx>
          <c:invertIfNegative val="0"/>
          <c:cat>
            <c:strRef>
              <c:f>'Леся Графіки'!$Z$34:$AC$34</c:f>
              <c:strCache>
                <c:ptCount val="4"/>
                <c:pt idx="0">
                  <c:v>Увійшло (А)</c:v>
                </c:pt>
                <c:pt idx="1">
                  <c:v>Вийшло(А)</c:v>
                </c:pt>
                <c:pt idx="2">
                  <c:v>Увійшло(Т)</c:v>
                </c:pt>
                <c:pt idx="3">
                  <c:v>Вийшло(Т)</c:v>
                </c:pt>
              </c:strCache>
            </c:strRef>
          </c:cat>
          <c:val>
            <c:numRef>
              <c:f>'Леся Графіки'!$Z$37:$AC$37</c:f>
              <c:numCache>
                <c:formatCode>General</c:formatCode>
                <c:ptCount val="4"/>
                <c:pt idx="0">
                  <c:v>23</c:v>
                </c:pt>
                <c:pt idx="1">
                  <c:v>10</c:v>
                </c:pt>
                <c:pt idx="2">
                  <c:v>8</c:v>
                </c:pt>
                <c:pt idx="3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317A-4708-8E92-957D2058748E}"/>
            </c:ext>
          </c:extLst>
        </c:ser>
        <c:ser>
          <c:idx val="3"/>
          <c:order val="3"/>
          <c:tx>
            <c:strRef>
              <c:f>'Леся Графіки'!$Y$38</c:f>
              <c:strCache>
                <c:ptCount val="1"/>
                <c:pt idx="0">
                  <c:v>В6</c:v>
                </c:pt>
              </c:strCache>
            </c:strRef>
          </c:tx>
          <c:invertIfNegative val="0"/>
          <c:cat>
            <c:strRef>
              <c:f>'Леся Графіки'!$Z$34:$AC$34</c:f>
              <c:strCache>
                <c:ptCount val="4"/>
                <c:pt idx="0">
                  <c:v>Увійшло (А)</c:v>
                </c:pt>
                <c:pt idx="1">
                  <c:v>Вийшло(А)</c:v>
                </c:pt>
                <c:pt idx="2">
                  <c:v>Увійшло(Т)</c:v>
                </c:pt>
                <c:pt idx="3">
                  <c:v>Вийшло(Т)</c:v>
                </c:pt>
              </c:strCache>
            </c:strRef>
          </c:cat>
          <c:val>
            <c:numRef>
              <c:f>'Леся Графіки'!$Z$38:$AC$38</c:f>
              <c:numCache>
                <c:formatCode>General</c:formatCode>
                <c:ptCount val="4"/>
                <c:pt idx="0">
                  <c:v>14</c:v>
                </c:pt>
                <c:pt idx="1">
                  <c:v>3</c:v>
                </c:pt>
                <c:pt idx="2">
                  <c:v>19</c:v>
                </c:pt>
                <c:pt idx="3">
                  <c:v>11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317A-4708-8E92-957D2058748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31928064"/>
        <c:axId val="131929600"/>
        <c:axId val="0"/>
      </c:bar3DChart>
      <c:catAx>
        <c:axId val="13192806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131929600"/>
        <c:crosses val="autoZero"/>
        <c:auto val="1"/>
        <c:lblAlgn val="ctr"/>
        <c:lblOffset val="100"/>
        <c:noMultiLvlLbl val="0"/>
      </c:catAx>
      <c:valAx>
        <c:axId val="13192960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31928064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uk-UA"/>
  <c:roundedCorners val="0"/>
  <mc:AlternateContent xmlns:mc="http://schemas.openxmlformats.org/markup-compatibility/2006">
    <mc:Choice xmlns:c14="http://schemas.microsoft.com/office/drawing/2007/8/2/chart" Requires="c14">
      <c14:style val="134"/>
    </mc:Choice>
    <mc:Fallback>
      <c:style val="34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'Леся Графіки'!$C$58</c:f>
              <c:strCache>
                <c:ptCount val="1"/>
                <c:pt idx="0">
                  <c:v>Автобус</c:v>
                </c:pt>
              </c:strCache>
            </c:strRef>
          </c:tx>
          <c:invertIfNegative val="0"/>
          <c:cat>
            <c:strRef>
              <c:f>'Леся Графіки'!$B$59:$B$62</c:f>
              <c:strCache>
                <c:ptCount val="4"/>
                <c:pt idx="0">
                  <c:v>Р3</c:v>
                </c:pt>
                <c:pt idx="1">
                  <c:v>Р4</c:v>
                </c:pt>
                <c:pt idx="2">
                  <c:v>Р5</c:v>
                </c:pt>
                <c:pt idx="3">
                  <c:v>Р6</c:v>
                </c:pt>
              </c:strCache>
            </c:strRef>
          </c:cat>
          <c:val>
            <c:numRef>
              <c:f>'Леся Графіки'!$C$59:$C$62</c:f>
              <c:numCache>
                <c:formatCode>General</c:formatCode>
                <c:ptCount val="4"/>
                <c:pt idx="0">
                  <c:v>19</c:v>
                </c:pt>
                <c:pt idx="1">
                  <c:v>17</c:v>
                </c:pt>
                <c:pt idx="2">
                  <c:v>15</c:v>
                </c:pt>
                <c:pt idx="3">
                  <c:v>16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8548-4FC7-ACAF-DBA1BC040E6C}"/>
            </c:ext>
          </c:extLst>
        </c:ser>
        <c:ser>
          <c:idx val="1"/>
          <c:order val="1"/>
          <c:tx>
            <c:strRef>
              <c:f>'Леся Графіки'!$D$58</c:f>
              <c:strCache>
                <c:ptCount val="1"/>
                <c:pt idx="0">
                  <c:v>Тролейбус</c:v>
                </c:pt>
              </c:strCache>
            </c:strRef>
          </c:tx>
          <c:invertIfNegative val="0"/>
          <c:cat>
            <c:strRef>
              <c:f>'Леся Графіки'!$B$59:$B$62</c:f>
              <c:strCache>
                <c:ptCount val="4"/>
                <c:pt idx="0">
                  <c:v>Р3</c:v>
                </c:pt>
                <c:pt idx="1">
                  <c:v>Р4</c:v>
                </c:pt>
                <c:pt idx="2">
                  <c:v>Р5</c:v>
                </c:pt>
                <c:pt idx="3">
                  <c:v>Р6</c:v>
                </c:pt>
              </c:strCache>
            </c:strRef>
          </c:cat>
          <c:val>
            <c:numRef>
              <c:f>'Леся Графіки'!$D$59:$D$62</c:f>
              <c:numCache>
                <c:formatCode>General</c:formatCode>
                <c:ptCount val="4"/>
                <c:pt idx="0">
                  <c:v>7</c:v>
                </c:pt>
                <c:pt idx="1">
                  <c:v>7</c:v>
                </c:pt>
                <c:pt idx="2">
                  <c:v>8</c:v>
                </c:pt>
                <c:pt idx="3">
                  <c:v>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8548-4FC7-ACAF-DBA1BC040E6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35810048"/>
        <c:axId val="135815936"/>
        <c:axId val="0"/>
      </c:bar3DChart>
      <c:catAx>
        <c:axId val="13581004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135815936"/>
        <c:crosses val="autoZero"/>
        <c:auto val="1"/>
        <c:lblAlgn val="ctr"/>
        <c:lblOffset val="100"/>
        <c:noMultiLvlLbl val="0"/>
      </c:catAx>
      <c:valAx>
        <c:axId val="135815936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35810048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C5AEF92-831B-423D-A599-ED99633F95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994</TotalTime>
  <Pages>62</Pages>
  <Words>47337</Words>
  <Characters>26983</Characters>
  <Application>Microsoft Office Word</Application>
  <DocSecurity>0</DocSecurity>
  <Lines>224</Lines>
  <Paragraphs>148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74172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Qwerty</dc:creator>
  <dc:description/>
  <cp:lastModifiedBy>Admin</cp:lastModifiedBy>
  <cp:revision>134</cp:revision>
  <cp:lastPrinted>2019-11-30T18:09:00Z</cp:lastPrinted>
  <dcterms:created xsi:type="dcterms:W3CDTF">2022-10-29T06:58:00Z</dcterms:created>
  <dcterms:modified xsi:type="dcterms:W3CDTF">2023-01-10T07:48:00Z</dcterms:modified>
  <cp:category/>
</cp:coreProperties>
</file>