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485" w:rsidRPr="00757297" w:rsidRDefault="00FC2485">
      <w:pPr>
        <w:jc w:val="right"/>
      </w:pPr>
      <w:r w:rsidRPr="00757297"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:rsidR="00FC2485" w:rsidRPr="00757297" w:rsidRDefault="00FC2485">
      <w:pPr>
        <w:jc w:val="center"/>
      </w:pPr>
    </w:p>
    <w:p w:rsidR="00FC2485" w:rsidRPr="00757297" w:rsidRDefault="00FC2485">
      <w:pPr>
        <w:jc w:val="center"/>
        <w:rPr>
          <w:iCs/>
          <w:sz w:val="28"/>
          <w:szCs w:val="28"/>
        </w:rPr>
      </w:pPr>
      <w:r w:rsidRPr="00757297">
        <w:rPr>
          <w:b/>
          <w:bCs/>
          <w:sz w:val="36"/>
          <w:szCs w:val="36"/>
        </w:rPr>
        <w:t>Авторська довідка</w:t>
      </w:r>
    </w:p>
    <w:p w:rsidR="00FC2485" w:rsidRPr="00757297" w:rsidRDefault="00FC2485">
      <w:pPr>
        <w:jc w:val="center"/>
        <w:rPr>
          <w:b/>
          <w:bCs/>
          <w:sz w:val="36"/>
          <w:szCs w:val="36"/>
        </w:rPr>
      </w:pPr>
      <w:r w:rsidRPr="00757297">
        <w:rPr>
          <w:iCs/>
          <w:sz w:val="28"/>
          <w:szCs w:val="28"/>
        </w:rPr>
        <w:t>(</w:t>
      </w:r>
      <w:r w:rsidR="00A72416">
        <w:rPr>
          <w:iCs/>
          <w:sz w:val="28"/>
          <w:szCs w:val="28"/>
        </w:rPr>
        <w:t>кваліфікаційної</w:t>
      </w:r>
      <w:r w:rsidR="008802FE" w:rsidRPr="00757297">
        <w:rPr>
          <w:iCs/>
          <w:sz w:val="28"/>
          <w:szCs w:val="28"/>
        </w:rPr>
        <w:t xml:space="preserve"> роботи магістра</w:t>
      </w:r>
      <w:r w:rsidRPr="00757297">
        <w:rPr>
          <w:iCs/>
          <w:sz w:val="28"/>
          <w:szCs w:val="28"/>
        </w:rPr>
        <w:t>)</w:t>
      </w:r>
    </w:p>
    <w:p w:rsidR="00FC2485" w:rsidRPr="00757297" w:rsidRDefault="00FC2485">
      <w:pPr>
        <w:jc w:val="center"/>
        <w:rPr>
          <w:b/>
          <w:bCs/>
          <w:sz w:val="36"/>
          <w:szCs w:val="36"/>
        </w:rPr>
      </w:pPr>
    </w:p>
    <w:p w:rsidR="006948AB" w:rsidRDefault="00FC2485">
      <w:pPr>
        <w:rPr>
          <w:rFonts w:ascii="Times New Roman" w:hAnsi="Times New Roman" w:cs="Times New Roman"/>
        </w:rPr>
      </w:pPr>
      <w:r w:rsidRPr="00757297">
        <w:rPr>
          <w:rFonts w:ascii="Times New Roman" w:hAnsi="Times New Roman" w:cs="Times New Roman"/>
          <w:b/>
          <w:bCs/>
        </w:rPr>
        <w:t xml:space="preserve">Назва </w:t>
      </w:r>
      <w:r w:rsidR="00A72416">
        <w:rPr>
          <w:rFonts w:ascii="Times New Roman" w:hAnsi="Times New Roman" w:cs="Times New Roman"/>
          <w:b/>
          <w:bCs/>
        </w:rPr>
        <w:t>кваліфікаційної</w:t>
      </w:r>
      <w:r w:rsidRPr="00757297">
        <w:rPr>
          <w:rFonts w:ascii="Times New Roman" w:hAnsi="Times New Roman" w:cs="Times New Roman"/>
          <w:b/>
          <w:bCs/>
        </w:rPr>
        <w:t xml:space="preserve"> роботи </w:t>
      </w:r>
      <w:r w:rsidR="008802FE" w:rsidRPr="00757297">
        <w:rPr>
          <w:rFonts w:ascii="Times New Roman" w:hAnsi="Times New Roman" w:cs="Times New Roman"/>
          <w:b/>
          <w:bCs/>
        </w:rPr>
        <w:t>магістра</w:t>
      </w:r>
      <w:r w:rsidRPr="00757297">
        <w:rPr>
          <w:rFonts w:ascii="Times New Roman" w:hAnsi="Times New Roman" w:cs="Times New Roman"/>
          <w:b/>
          <w:bCs/>
        </w:rPr>
        <w:t>:</w:t>
      </w:r>
      <w:r w:rsidR="00091E02" w:rsidRPr="00757297">
        <w:rPr>
          <w:rFonts w:ascii="Times New Roman" w:hAnsi="Times New Roman" w:cs="Times New Roman"/>
        </w:rPr>
        <w:t xml:space="preserve"> </w:t>
      </w:r>
    </w:p>
    <w:p w:rsidR="00FC2485" w:rsidRPr="002C63B1" w:rsidRDefault="002C63B1">
      <w:pPr>
        <w:rPr>
          <w:rFonts w:ascii="Times New Roman" w:hAnsi="Times New Roman" w:cs="Times New Roman"/>
          <w:iCs/>
        </w:rPr>
      </w:pPr>
      <w:r w:rsidRPr="002C63B1">
        <w:rPr>
          <w:lang w:eastAsia="ru-RU"/>
        </w:rPr>
        <w:t>Методи і засоби оптимізації передачі трафіку в мобільних мережах</w:t>
      </w:r>
      <w:r w:rsidR="00091E02" w:rsidRPr="002C63B1">
        <w:rPr>
          <w:rFonts w:ascii="Times New Roman" w:hAnsi="Times New Roman" w:cs="Times New Roman"/>
        </w:rPr>
        <w:t xml:space="preserve"> </w:t>
      </w:r>
      <w:r w:rsidR="00FC2485" w:rsidRPr="002C63B1">
        <w:rPr>
          <w:rFonts w:ascii="Times New Roman" w:hAnsi="Times New Roman" w:cs="Times New Roman"/>
        </w:rPr>
        <w:t xml:space="preserve"> </w:t>
      </w:r>
    </w:p>
    <w:p w:rsidR="00091E02" w:rsidRPr="002C63B1" w:rsidRDefault="00091E02">
      <w:pPr>
        <w:rPr>
          <w:rFonts w:ascii="Times New Roman" w:hAnsi="Times New Roman" w:cs="Times New Roman"/>
          <w:iCs/>
          <w:lang w:val="ru-RU"/>
        </w:rPr>
      </w:pPr>
    </w:p>
    <w:p w:rsidR="006948AB" w:rsidRDefault="00FC2485">
      <w:pPr>
        <w:rPr>
          <w:rFonts w:ascii="Times New Roman" w:hAnsi="Times New Roman" w:cs="Times New Roman"/>
        </w:rPr>
      </w:pPr>
      <w:r w:rsidRPr="00EA1769">
        <w:rPr>
          <w:rFonts w:ascii="Times New Roman" w:hAnsi="Times New Roman" w:cs="Times New Roman"/>
        </w:rPr>
        <w:t>Назва (англ.):</w:t>
      </w:r>
      <w:r w:rsidR="00E94865" w:rsidRPr="00757297">
        <w:rPr>
          <w:rFonts w:ascii="Times New Roman" w:hAnsi="Times New Roman" w:cs="Times New Roman"/>
        </w:rPr>
        <w:t xml:space="preserve"> </w:t>
      </w:r>
    </w:p>
    <w:p w:rsidR="00FC2485" w:rsidRDefault="002C63B1">
      <w:pPr>
        <w:rPr>
          <w:lang w:val="en-US"/>
        </w:rPr>
      </w:pPr>
      <w:r w:rsidRPr="00950CA8">
        <w:rPr>
          <w:lang w:val="en-US"/>
        </w:rPr>
        <w:t xml:space="preserve">Methods and means of optimizing traffic transmission in mobile networks </w:t>
      </w:r>
    </w:p>
    <w:p w:rsidR="00091E02" w:rsidRPr="00757297" w:rsidRDefault="00091E02">
      <w:pPr>
        <w:rPr>
          <w:rFonts w:ascii="Times New Roman" w:hAnsi="Times New Roman" w:cs="Times New Roman"/>
          <w:lang w:val="en-US"/>
        </w:rPr>
      </w:pPr>
    </w:p>
    <w:p w:rsidR="00FC2485" w:rsidRPr="00757297" w:rsidRDefault="008802FE">
      <w:pPr>
        <w:rPr>
          <w:rFonts w:ascii="Times New Roman" w:hAnsi="Times New Roman" w:cs="Times New Roman"/>
          <w:lang w:val="en-US"/>
        </w:rPr>
      </w:pPr>
      <w:r w:rsidRPr="00757297">
        <w:rPr>
          <w:rFonts w:ascii="Times New Roman" w:hAnsi="Times New Roman" w:cs="Times New Roman"/>
          <w:b/>
          <w:bCs/>
        </w:rPr>
        <w:t>Освітній</w:t>
      </w:r>
      <w:r w:rsidR="00FC2485" w:rsidRPr="00757297">
        <w:rPr>
          <w:rFonts w:ascii="Times New Roman" w:hAnsi="Times New Roman" w:cs="Times New Roman"/>
          <w:b/>
          <w:bCs/>
        </w:rPr>
        <w:t xml:space="preserve"> ступінь</w:t>
      </w:r>
      <w:r w:rsidR="009B2F0E" w:rsidRPr="00757297">
        <w:rPr>
          <w:rFonts w:ascii="Times New Roman" w:hAnsi="Times New Roman" w:cs="Times New Roman"/>
          <w:b/>
          <w:bCs/>
        </w:rPr>
        <w:t xml:space="preserve"> </w:t>
      </w:r>
      <w:r w:rsidR="00FC2485" w:rsidRPr="00757297">
        <w:rPr>
          <w:rFonts w:ascii="Times New Roman" w:hAnsi="Times New Roman" w:cs="Times New Roman"/>
          <w:b/>
          <w:bCs/>
        </w:rPr>
        <w:t>:</w:t>
      </w:r>
      <w:r w:rsidR="00091E02" w:rsidRPr="00757297">
        <w:rPr>
          <w:rFonts w:ascii="Times New Roman" w:hAnsi="Times New Roman" w:cs="Times New Roman"/>
          <w:b/>
          <w:bCs/>
        </w:rPr>
        <w:t xml:space="preserve"> </w:t>
      </w:r>
      <w:r w:rsidRPr="00757297">
        <w:rPr>
          <w:rFonts w:ascii="Times New Roman" w:hAnsi="Times New Roman" w:cs="Times New Roman"/>
          <w:bCs/>
        </w:rPr>
        <w:t>магістр</w:t>
      </w:r>
    </w:p>
    <w:p w:rsidR="00091E02" w:rsidRPr="00757297" w:rsidRDefault="00091E02">
      <w:pPr>
        <w:rPr>
          <w:rFonts w:ascii="Times New Roman" w:hAnsi="Times New Roman" w:cs="Times New Roman"/>
          <w:b/>
          <w:bCs/>
        </w:rPr>
      </w:pPr>
    </w:p>
    <w:p w:rsidR="00FC2485" w:rsidRPr="00757297" w:rsidRDefault="00FC2485">
      <w:pPr>
        <w:rPr>
          <w:rFonts w:ascii="Times New Roman" w:hAnsi="Times New Roman" w:cs="Times New Roman"/>
        </w:rPr>
      </w:pPr>
      <w:r w:rsidRPr="00757297">
        <w:rPr>
          <w:rFonts w:ascii="Times New Roman" w:hAnsi="Times New Roman" w:cs="Times New Roman"/>
          <w:b/>
          <w:bCs/>
        </w:rPr>
        <w:t xml:space="preserve">Шифр та назва спеціальності: </w:t>
      </w:r>
      <w:r w:rsidR="00CE35BA" w:rsidRPr="00757297">
        <w:rPr>
          <w:rFonts w:ascii="Times New Roman" w:hAnsi="Times New Roman" w:cs="Times New Roman"/>
          <w:bCs/>
        </w:rPr>
        <w:t>123 Комп’ютерна інженерія</w:t>
      </w:r>
    </w:p>
    <w:p w:rsidR="00CE35BA" w:rsidRPr="00757297" w:rsidRDefault="00CE35BA">
      <w:pPr>
        <w:rPr>
          <w:rFonts w:ascii="Times New Roman" w:hAnsi="Times New Roman" w:cs="Times New Roman"/>
          <w:b/>
          <w:bCs/>
        </w:rPr>
      </w:pPr>
    </w:p>
    <w:p w:rsidR="00FC2485" w:rsidRPr="00A72416" w:rsidRDefault="008802FE">
      <w:pPr>
        <w:rPr>
          <w:rFonts w:ascii="Times New Roman" w:hAnsi="Times New Roman" w:cs="Times New Roman"/>
          <w:bCs/>
        </w:rPr>
      </w:pPr>
      <w:r w:rsidRPr="00757297">
        <w:rPr>
          <w:rFonts w:ascii="Times New Roman" w:hAnsi="Times New Roman" w:cs="Times New Roman"/>
          <w:b/>
          <w:bCs/>
        </w:rPr>
        <w:t>Екзаменаційна комісія</w:t>
      </w:r>
      <w:r w:rsidR="00FC2485" w:rsidRPr="00757297">
        <w:rPr>
          <w:rFonts w:ascii="Times New Roman" w:hAnsi="Times New Roman" w:cs="Times New Roman"/>
          <w:b/>
          <w:bCs/>
        </w:rPr>
        <w:t>:</w:t>
      </w:r>
      <w:r w:rsidR="00091E02" w:rsidRPr="00757297">
        <w:rPr>
          <w:rFonts w:ascii="Times New Roman" w:hAnsi="Times New Roman" w:cs="Times New Roman"/>
        </w:rPr>
        <w:t xml:space="preserve"> </w:t>
      </w:r>
      <w:r w:rsidR="00CE35BA" w:rsidRPr="00757297">
        <w:rPr>
          <w:rFonts w:ascii="Times New Roman" w:hAnsi="Times New Roman" w:cs="Times New Roman"/>
          <w:bCs/>
        </w:rPr>
        <w:t>Екзаменаційна комісія №</w:t>
      </w:r>
      <w:r w:rsidR="00A72416">
        <w:rPr>
          <w:rFonts w:ascii="Times New Roman" w:hAnsi="Times New Roman" w:cs="Times New Roman"/>
          <w:bCs/>
        </w:rPr>
        <w:t>40</w:t>
      </w:r>
    </w:p>
    <w:p w:rsidR="00091E02" w:rsidRPr="00757297" w:rsidRDefault="00091E02" w:rsidP="00CE35BA">
      <w:pPr>
        <w:rPr>
          <w:rFonts w:ascii="Times New Roman" w:hAnsi="Times New Roman" w:cs="Times New Roman"/>
          <w:iCs/>
          <w:vertAlign w:val="superscript"/>
          <w:lang w:val="en-US"/>
        </w:rPr>
      </w:pPr>
    </w:p>
    <w:p w:rsidR="00CE35BA" w:rsidRPr="00757297" w:rsidRDefault="00FC2485" w:rsidP="00CE35BA">
      <w:pPr>
        <w:rPr>
          <w:rFonts w:ascii="Times New Roman" w:hAnsi="Times New Roman" w:cs="Times New Roman"/>
          <w:bCs/>
        </w:rPr>
      </w:pPr>
      <w:r w:rsidRPr="00757297">
        <w:rPr>
          <w:rFonts w:ascii="Times New Roman" w:hAnsi="Times New Roman" w:cs="Times New Roman"/>
          <w:b/>
          <w:bCs/>
        </w:rPr>
        <w:t xml:space="preserve">Установа захисту: </w:t>
      </w:r>
      <w:r w:rsidR="00CE35BA" w:rsidRPr="00757297">
        <w:rPr>
          <w:rFonts w:ascii="Times New Roman" w:hAnsi="Times New Roman" w:cs="Times New Roman"/>
          <w:bCs/>
        </w:rPr>
        <w:t>Тернопільський національний технічний університет імені Івана Пулюя</w:t>
      </w:r>
    </w:p>
    <w:p w:rsidR="00FC2485" w:rsidRPr="00757297" w:rsidRDefault="00FC2485">
      <w:pPr>
        <w:rPr>
          <w:rFonts w:ascii="Times New Roman" w:hAnsi="Times New Roman" w:cs="Times New Roman"/>
          <w:b/>
          <w:bCs/>
        </w:rPr>
      </w:pPr>
      <w:r w:rsidRPr="00757297">
        <w:rPr>
          <w:rFonts w:ascii="Times New Roman" w:hAnsi="Times New Roman" w:cs="Times New Roman"/>
          <w:b/>
          <w:bCs/>
        </w:rPr>
        <w:t>Дата захисту:</w:t>
      </w:r>
      <w:r w:rsidRPr="00757297">
        <w:rPr>
          <w:rFonts w:ascii="Times New Roman" w:hAnsi="Times New Roman" w:cs="Times New Roman"/>
        </w:rPr>
        <w:t xml:space="preserve"> </w:t>
      </w:r>
      <w:r w:rsidR="00CE35BA" w:rsidRPr="00757297">
        <w:rPr>
          <w:rFonts w:ascii="Times New Roman" w:hAnsi="Times New Roman" w:cs="Times New Roman"/>
          <w:bCs/>
        </w:rPr>
        <w:t>21.12.202</w:t>
      </w:r>
      <w:r w:rsidR="00786CBE">
        <w:rPr>
          <w:rFonts w:ascii="Times New Roman" w:hAnsi="Times New Roman" w:cs="Times New Roman"/>
          <w:bCs/>
        </w:rPr>
        <w:t>2</w:t>
      </w:r>
      <w:r w:rsidR="00CE35BA" w:rsidRPr="00757297">
        <w:rPr>
          <w:rFonts w:ascii="Times New Roman" w:hAnsi="Times New Roman" w:cs="Times New Roman"/>
          <w:bCs/>
        </w:rPr>
        <w:t xml:space="preserve"> р.</w:t>
      </w:r>
      <w:r w:rsidR="00091E02" w:rsidRPr="00757297">
        <w:rPr>
          <w:rFonts w:ascii="Times New Roman" w:hAnsi="Times New Roman" w:cs="Times New Roman"/>
        </w:rPr>
        <w:t xml:space="preserve"> </w:t>
      </w:r>
      <w:r w:rsidR="00091E02" w:rsidRPr="00757297">
        <w:rPr>
          <w:rFonts w:ascii="Times New Roman" w:hAnsi="Times New Roman" w:cs="Times New Roman"/>
          <w:b/>
          <w:bCs/>
        </w:rPr>
        <w:t xml:space="preserve"> </w:t>
      </w:r>
      <w:r w:rsidRPr="00757297">
        <w:rPr>
          <w:rFonts w:ascii="Times New Roman" w:hAnsi="Times New Roman" w:cs="Times New Roman"/>
          <w:b/>
          <w:bCs/>
        </w:rPr>
        <w:t>Місто</w:t>
      </w:r>
      <w:r w:rsidR="00CE35BA" w:rsidRPr="00757297">
        <w:rPr>
          <w:rFonts w:ascii="Times New Roman" w:hAnsi="Times New Roman" w:cs="Times New Roman"/>
          <w:b/>
          <w:bCs/>
        </w:rPr>
        <w:t xml:space="preserve">: </w:t>
      </w:r>
      <w:r w:rsidR="00CE35BA" w:rsidRPr="00757297">
        <w:rPr>
          <w:rFonts w:ascii="Times New Roman" w:hAnsi="Times New Roman" w:cs="Times New Roman"/>
          <w:bCs/>
        </w:rPr>
        <w:t>Тернопіль</w:t>
      </w:r>
      <w:r w:rsidRPr="00757297">
        <w:rPr>
          <w:rFonts w:ascii="Times New Roman" w:hAnsi="Times New Roman" w:cs="Times New Roman"/>
        </w:rPr>
        <w:t xml:space="preserve"> </w:t>
      </w:r>
    </w:p>
    <w:p w:rsidR="00FC2485" w:rsidRPr="00757297" w:rsidRDefault="00FC2485">
      <w:pPr>
        <w:rPr>
          <w:rFonts w:ascii="Times New Roman" w:hAnsi="Times New Roman" w:cs="Times New Roman"/>
          <w:b/>
          <w:bCs/>
        </w:rPr>
      </w:pPr>
    </w:p>
    <w:p w:rsidR="00FC2485" w:rsidRPr="00757297" w:rsidRDefault="00FC2485">
      <w:pPr>
        <w:rPr>
          <w:rFonts w:ascii="Times New Roman" w:hAnsi="Times New Roman" w:cs="Times New Roman"/>
        </w:rPr>
      </w:pPr>
      <w:r w:rsidRPr="00757297">
        <w:rPr>
          <w:rFonts w:ascii="Times New Roman" w:hAnsi="Times New Roman" w:cs="Times New Roman"/>
          <w:b/>
          <w:bCs/>
        </w:rPr>
        <w:t>Сторінки:</w:t>
      </w:r>
    </w:p>
    <w:p w:rsidR="00940CC5" w:rsidRPr="00757297" w:rsidRDefault="00091E02">
      <w:pPr>
        <w:rPr>
          <w:rFonts w:ascii="Times New Roman" w:hAnsi="Times New Roman" w:cs="Times New Roman"/>
        </w:rPr>
      </w:pPr>
      <w:r w:rsidRPr="00757297">
        <w:rPr>
          <w:rFonts w:ascii="Times New Roman" w:hAnsi="Times New Roman" w:cs="Times New Roman"/>
        </w:rPr>
        <w:t xml:space="preserve"> </w:t>
      </w:r>
      <w:r w:rsidR="00FC2485" w:rsidRPr="00757297">
        <w:rPr>
          <w:rFonts w:ascii="Times New Roman" w:hAnsi="Times New Roman" w:cs="Times New Roman"/>
        </w:rPr>
        <w:t xml:space="preserve">Кількість сторінок </w:t>
      </w:r>
      <w:r w:rsidR="00A72416">
        <w:rPr>
          <w:rFonts w:ascii="Times New Roman" w:hAnsi="Times New Roman" w:cs="Times New Roman"/>
        </w:rPr>
        <w:t>кваліфікаційної</w:t>
      </w:r>
      <w:r w:rsidR="008802FE" w:rsidRPr="00757297">
        <w:rPr>
          <w:rFonts w:ascii="Times New Roman" w:hAnsi="Times New Roman" w:cs="Times New Roman"/>
        </w:rPr>
        <w:t xml:space="preserve"> роботи</w:t>
      </w:r>
      <w:r w:rsidR="00FC2485" w:rsidRPr="00757297">
        <w:rPr>
          <w:rFonts w:ascii="Times New Roman" w:hAnsi="Times New Roman" w:cs="Times New Roman"/>
        </w:rPr>
        <w:t>:</w:t>
      </w:r>
      <w:r w:rsidRPr="00757297">
        <w:rPr>
          <w:rFonts w:ascii="Times New Roman" w:hAnsi="Times New Roman" w:cs="Times New Roman"/>
        </w:rPr>
        <w:t xml:space="preserve"> </w:t>
      </w:r>
      <w:r w:rsidR="002C63B1">
        <w:rPr>
          <w:rFonts w:ascii="Times New Roman" w:hAnsi="Times New Roman" w:cs="Times New Roman"/>
          <w:bCs/>
        </w:rPr>
        <w:t>66</w:t>
      </w:r>
      <w:r w:rsidRPr="00757297">
        <w:rPr>
          <w:rFonts w:ascii="Times New Roman" w:hAnsi="Times New Roman" w:cs="Times New Roman"/>
        </w:rPr>
        <w:t xml:space="preserve">   </w:t>
      </w:r>
    </w:p>
    <w:p w:rsidR="00091E02" w:rsidRPr="0005621E" w:rsidRDefault="00091E02">
      <w:pPr>
        <w:rPr>
          <w:rFonts w:ascii="Times New Roman" w:hAnsi="Times New Roman" w:cs="Times New Roman"/>
          <w:lang w:val="ru-RU"/>
        </w:rPr>
      </w:pPr>
    </w:p>
    <w:p w:rsidR="002C63B1" w:rsidRPr="002C63B1" w:rsidRDefault="00FC2485" w:rsidP="002C63B1">
      <w:pPr>
        <w:rPr>
          <w:b/>
          <w:bCs/>
        </w:rPr>
      </w:pPr>
      <w:r w:rsidRPr="00757297">
        <w:rPr>
          <w:rFonts w:ascii="Times New Roman" w:hAnsi="Times New Roman" w:cs="Times New Roman"/>
          <w:b/>
          <w:bCs/>
        </w:rPr>
        <w:t xml:space="preserve">УДК: </w:t>
      </w:r>
      <w:r w:rsidR="002C63B1" w:rsidRPr="002C63B1">
        <w:rPr>
          <w:bCs/>
        </w:rPr>
        <w:t>004.72</w:t>
      </w:r>
    </w:p>
    <w:p w:rsidR="00FC2485" w:rsidRPr="00757297" w:rsidRDefault="00FC2485">
      <w:pPr>
        <w:rPr>
          <w:rFonts w:ascii="Times New Roman" w:hAnsi="Times New Roman" w:cs="Times New Roman"/>
        </w:rPr>
      </w:pPr>
    </w:p>
    <w:p w:rsidR="00FC2485" w:rsidRPr="00757297" w:rsidRDefault="00FC2485">
      <w:pPr>
        <w:rPr>
          <w:rFonts w:ascii="Times New Roman" w:hAnsi="Times New Roman" w:cs="Times New Roman"/>
        </w:rPr>
      </w:pPr>
      <w:r w:rsidRPr="00757297">
        <w:rPr>
          <w:rFonts w:ascii="Times New Roman" w:hAnsi="Times New Roman" w:cs="Times New Roman"/>
          <w:b/>
          <w:bCs/>
        </w:rPr>
        <w:t xml:space="preserve">Автор </w:t>
      </w:r>
      <w:r w:rsidR="00A72416">
        <w:rPr>
          <w:rFonts w:ascii="Times New Roman" w:hAnsi="Times New Roman" w:cs="Times New Roman"/>
          <w:b/>
          <w:bCs/>
        </w:rPr>
        <w:t>кваліфікаційної</w:t>
      </w:r>
      <w:r w:rsidR="008802FE" w:rsidRPr="00757297">
        <w:rPr>
          <w:rFonts w:ascii="Times New Roman" w:hAnsi="Times New Roman" w:cs="Times New Roman"/>
          <w:b/>
          <w:bCs/>
        </w:rPr>
        <w:t xml:space="preserve"> роботи</w:t>
      </w:r>
    </w:p>
    <w:p w:rsidR="00FC2485" w:rsidRPr="00757297" w:rsidRDefault="00091E02">
      <w:pPr>
        <w:rPr>
          <w:rFonts w:ascii="Times New Roman" w:hAnsi="Times New Roman" w:cs="Times New Roman"/>
        </w:rPr>
      </w:pPr>
      <w:r w:rsidRPr="00757297">
        <w:rPr>
          <w:rFonts w:ascii="Times New Roman" w:hAnsi="Times New Roman" w:cs="Times New Roman"/>
        </w:rPr>
        <w:t xml:space="preserve"> </w:t>
      </w:r>
      <w:r w:rsidR="00FC2485" w:rsidRPr="00757297">
        <w:rPr>
          <w:rFonts w:ascii="Times New Roman" w:hAnsi="Times New Roman" w:cs="Times New Roman"/>
        </w:rPr>
        <w:t>Прізвище, ім’я, по батькові (</w:t>
      </w:r>
      <w:proofErr w:type="spellStart"/>
      <w:r w:rsidR="00FC2485" w:rsidRPr="00757297">
        <w:rPr>
          <w:rFonts w:ascii="Times New Roman" w:hAnsi="Times New Roman" w:cs="Times New Roman"/>
        </w:rPr>
        <w:t>укр</w:t>
      </w:r>
      <w:proofErr w:type="spellEnd"/>
      <w:r w:rsidR="00FC2485" w:rsidRPr="00757297">
        <w:rPr>
          <w:rFonts w:ascii="Times New Roman" w:hAnsi="Times New Roman" w:cs="Times New Roman"/>
        </w:rPr>
        <w:t>.):</w:t>
      </w:r>
      <w:r w:rsidRPr="00757297">
        <w:rPr>
          <w:rFonts w:ascii="Times New Roman" w:hAnsi="Times New Roman" w:cs="Times New Roman"/>
        </w:rPr>
        <w:t xml:space="preserve">  </w:t>
      </w:r>
      <w:r w:rsidR="002C63B1" w:rsidRPr="00730F93">
        <w:t>Ліщина Вадим Васильович</w:t>
      </w:r>
    </w:p>
    <w:p w:rsidR="00091E02" w:rsidRPr="0005621E" w:rsidRDefault="00091E02">
      <w:pPr>
        <w:rPr>
          <w:rFonts w:ascii="Times New Roman" w:hAnsi="Times New Roman" w:cs="Times New Roman"/>
          <w:lang w:val="ru-RU"/>
        </w:rPr>
      </w:pPr>
    </w:p>
    <w:p w:rsidR="00FC2485" w:rsidRPr="00757297" w:rsidRDefault="00091E02">
      <w:pPr>
        <w:rPr>
          <w:rFonts w:ascii="Times New Roman" w:hAnsi="Times New Roman" w:cs="Times New Roman"/>
        </w:rPr>
      </w:pPr>
      <w:r w:rsidRPr="00757297">
        <w:rPr>
          <w:rFonts w:ascii="Times New Roman" w:hAnsi="Times New Roman" w:cs="Times New Roman"/>
        </w:rPr>
        <w:t xml:space="preserve"> </w:t>
      </w:r>
      <w:r w:rsidR="00FC2485" w:rsidRPr="00757297">
        <w:rPr>
          <w:rFonts w:ascii="Times New Roman" w:hAnsi="Times New Roman" w:cs="Times New Roman"/>
        </w:rPr>
        <w:t>Прізвище, ім’я (англ.):</w:t>
      </w:r>
      <w:r w:rsidRPr="00757297">
        <w:rPr>
          <w:rFonts w:ascii="Times New Roman" w:hAnsi="Times New Roman" w:cs="Times New Roman"/>
        </w:rPr>
        <w:t xml:space="preserve"> </w:t>
      </w:r>
      <w:proofErr w:type="spellStart"/>
      <w:r w:rsidR="002C63B1" w:rsidRPr="00950CA8">
        <w:rPr>
          <w:lang w:val="en-US"/>
        </w:rPr>
        <w:t>Lyshchyna</w:t>
      </w:r>
      <w:proofErr w:type="spellEnd"/>
      <w:r w:rsidR="002C63B1" w:rsidRPr="00950CA8">
        <w:rPr>
          <w:lang w:val="en-US"/>
        </w:rPr>
        <w:t xml:space="preserve"> </w:t>
      </w:r>
      <w:proofErr w:type="spellStart"/>
      <w:r w:rsidR="002C63B1" w:rsidRPr="00950CA8">
        <w:rPr>
          <w:lang w:val="en-US"/>
        </w:rPr>
        <w:t>Vadym</w:t>
      </w:r>
      <w:proofErr w:type="spellEnd"/>
    </w:p>
    <w:p w:rsidR="00FC2485" w:rsidRPr="00757297" w:rsidRDefault="00FC2485" w:rsidP="00091E02">
      <w:pPr>
        <w:ind w:left="2127" w:firstLine="709"/>
      </w:pPr>
      <w:r w:rsidRPr="00757297">
        <w:rPr>
          <w:iCs/>
          <w:vertAlign w:val="superscript"/>
        </w:rPr>
        <w:t>використовувати паспортну транслітерацію (КМУ 2010)</w:t>
      </w:r>
    </w:p>
    <w:p w:rsidR="000F7A14" w:rsidRPr="00A72416" w:rsidRDefault="00FC2485" w:rsidP="00940CC5">
      <w:pPr>
        <w:rPr>
          <w:rFonts w:ascii="Times New Roman" w:hAnsi="Times New Roman" w:cs="Times New Roman"/>
          <w:bCs/>
        </w:rPr>
      </w:pPr>
      <w:r w:rsidRPr="00757297">
        <w:t xml:space="preserve">Місце </w:t>
      </w:r>
      <w:r w:rsidR="000F7A14" w:rsidRPr="00757297">
        <w:t>навчання</w:t>
      </w:r>
      <w:r w:rsidRPr="00757297">
        <w:t xml:space="preserve"> (установа, </w:t>
      </w:r>
      <w:r w:rsidR="000F7A14" w:rsidRPr="00757297">
        <w:t>факультет</w:t>
      </w:r>
      <w:r w:rsidRPr="00757297">
        <w:t>, місто, країна):</w:t>
      </w:r>
      <w:r w:rsidR="00091E02" w:rsidRPr="00757297">
        <w:t xml:space="preserve">  </w:t>
      </w:r>
      <w:r w:rsidR="00A72416" w:rsidRPr="00757297">
        <w:rPr>
          <w:rFonts w:ascii="Times New Roman" w:hAnsi="Times New Roman" w:cs="Times New Roman"/>
          <w:bCs/>
        </w:rPr>
        <w:t>Тернопільський національний технічний університет імені Івана Пулюя</w:t>
      </w:r>
      <w:r w:rsidR="00A72416">
        <w:rPr>
          <w:rFonts w:ascii="Times New Roman" w:hAnsi="Times New Roman" w:cs="Times New Roman"/>
          <w:bCs/>
        </w:rPr>
        <w:t xml:space="preserve">, </w:t>
      </w:r>
      <w:r w:rsidR="00A72416" w:rsidRPr="00A72416">
        <w:rPr>
          <w:rFonts w:ascii="Times New Roman" w:hAnsi="Times New Roman" w:cs="Times New Roman"/>
          <w:bCs/>
        </w:rPr>
        <w:t>Факультет: комп’ютерно-інформаційних систем і програмної інженерії</w:t>
      </w:r>
      <w:r w:rsidR="00940CC5" w:rsidRPr="00A72416">
        <w:rPr>
          <w:rFonts w:ascii="Times New Roman" w:hAnsi="Times New Roman" w:cs="Times New Roman"/>
          <w:bCs/>
        </w:rPr>
        <w:t>, Тернопіль, Україна</w:t>
      </w:r>
    </w:p>
    <w:p w:rsidR="00940CC5" w:rsidRPr="00757297" w:rsidRDefault="00940CC5" w:rsidP="00940CC5">
      <w:pPr>
        <w:rPr>
          <w:b/>
          <w:bCs/>
        </w:rPr>
      </w:pPr>
    </w:p>
    <w:p w:rsidR="00FC2485" w:rsidRPr="00757297" w:rsidRDefault="000F7A14">
      <w:r w:rsidRPr="00757297">
        <w:rPr>
          <w:b/>
          <w:bCs/>
        </w:rPr>
        <w:t>К</w:t>
      </w:r>
      <w:r w:rsidR="00FC2485" w:rsidRPr="00757297">
        <w:rPr>
          <w:b/>
          <w:bCs/>
        </w:rPr>
        <w:t>ерівник</w:t>
      </w:r>
    </w:p>
    <w:p w:rsidR="00FC2485" w:rsidRPr="00757297" w:rsidRDefault="00091E02">
      <w:r w:rsidRPr="00757297">
        <w:t xml:space="preserve"> </w:t>
      </w:r>
      <w:r w:rsidR="00FC2485" w:rsidRPr="00757297">
        <w:t>Прізвище, ім’я, по батькові (</w:t>
      </w:r>
      <w:proofErr w:type="spellStart"/>
      <w:r w:rsidR="00FC2485" w:rsidRPr="00757297">
        <w:t>укр</w:t>
      </w:r>
      <w:proofErr w:type="spellEnd"/>
      <w:r w:rsidR="00FC2485" w:rsidRPr="00757297">
        <w:t>.):</w:t>
      </w:r>
      <w:r w:rsidRPr="00757297">
        <w:t xml:space="preserve"> </w:t>
      </w:r>
      <w:r w:rsidR="002C63B1" w:rsidRPr="002C63B1">
        <w:t>Луцик Надія Степанівна</w:t>
      </w:r>
    </w:p>
    <w:p w:rsidR="00FC2485" w:rsidRPr="00757297" w:rsidRDefault="007D7ED0" w:rsidP="00091E02">
      <w:pPr>
        <w:ind w:left="4254" w:firstLine="709"/>
      </w:pPr>
      <w:r w:rsidRPr="00757297">
        <w:rPr>
          <w:iCs/>
          <w:vertAlign w:val="superscript"/>
        </w:rPr>
        <w:t>повністю</w:t>
      </w:r>
    </w:p>
    <w:p w:rsidR="00FC2485" w:rsidRPr="00757297" w:rsidRDefault="00091E02">
      <w:r w:rsidRPr="00757297">
        <w:t xml:space="preserve"> </w:t>
      </w:r>
      <w:r w:rsidR="00FC2485" w:rsidRPr="00757297">
        <w:t>Прізвище, ім’я (англ.):</w:t>
      </w:r>
      <w:r w:rsidRPr="00757297">
        <w:t xml:space="preserve"> </w:t>
      </w:r>
      <w:proofErr w:type="spellStart"/>
      <w:r w:rsidR="002C63B1" w:rsidRPr="002C63B1">
        <w:t>Lutsyk</w:t>
      </w:r>
      <w:proofErr w:type="spellEnd"/>
      <w:r w:rsidR="002C63B1" w:rsidRPr="002C63B1">
        <w:t xml:space="preserve"> </w:t>
      </w:r>
      <w:proofErr w:type="spellStart"/>
      <w:r w:rsidR="002C63B1" w:rsidRPr="002C63B1">
        <w:t>Nadiia</w:t>
      </w:r>
      <w:proofErr w:type="spellEnd"/>
    </w:p>
    <w:p w:rsidR="00FC2485" w:rsidRPr="00757297" w:rsidRDefault="00FC2485" w:rsidP="00091E02">
      <w:pPr>
        <w:ind w:left="2127" w:firstLine="709"/>
      </w:pPr>
      <w:r w:rsidRPr="00757297">
        <w:rPr>
          <w:iCs/>
          <w:vertAlign w:val="superscript"/>
        </w:rPr>
        <w:t>використовувати паспортну транслітерацію (КМУ 2010)</w:t>
      </w:r>
    </w:p>
    <w:p w:rsidR="00940CC5" w:rsidRPr="00757297" w:rsidRDefault="00091E02" w:rsidP="00940CC5">
      <w:r w:rsidRPr="00757297">
        <w:t xml:space="preserve"> </w:t>
      </w:r>
      <w:r w:rsidR="00FC2485" w:rsidRPr="00757297">
        <w:t>Місце праці (установа, підрозділ, місто, країна):</w:t>
      </w:r>
      <w:r w:rsidRPr="00757297">
        <w:t xml:space="preserve">  </w:t>
      </w:r>
      <w:r w:rsidR="00F0594A" w:rsidRPr="00757297">
        <w:rPr>
          <w:rFonts w:ascii="Times New Roman" w:hAnsi="Times New Roman" w:cs="Times New Roman"/>
          <w:bCs/>
        </w:rPr>
        <w:t>Тернопільський національний технічний університет імені Івана Пулюя</w:t>
      </w:r>
      <w:r w:rsidR="00F0594A" w:rsidRPr="00757297">
        <w:t>,</w:t>
      </w:r>
      <w:r w:rsidR="00F0594A">
        <w:t xml:space="preserve"> </w:t>
      </w:r>
      <w:r w:rsidR="00F0594A" w:rsidRPr="00A72416">
        <w:rPr>
          <w:rFonts w:ascii="Times New Roman" w:hAnsi="Times New Roman" w:cs="Times New Roman"/>
          <w:bCs/>
        </w:rPr>
        <w:t xml:space="preserve">Факультет: комп’ютерно-інформаційних систем і програмної інженерії, </w:t>
      </w:r>
      <w:r w:rsidR="00F0594A">
        <w:rPr>
          <w:rFonts w:ascii="Times New Roman" w:hAnsi="Times New Roman" w:cs="Times New Roman"/>
          <w:bCs/>
        </w:rPr>
        <w:t>Кафедра: комп’ютерних систем та мереж</w:t>
      </w:r>
      <w:r w:rsidR="00F0594A" w:rsidRPr="00757297">
        <w:t xml:space="preserve"> Тернопіль, Україна</w:t>
      </w:r>
    </w:p>
    <w:p w:rsidR="00940CC5" w:rsidRPr="00757297" w:rsidRDefault="00940CC5" w:rsidP="00940CC5"/>
    <w:p w:rsidR="00FC2485" w:rsidRPr="00757297" w:rsidRDefault="00091E02" w:rsidP="00940CC5">
      <w:pPr>
        <w:rPr>
          <w:b/>
          <w:bCs/>
        </w:rPr>
      </w:pPr>
      <w:r w:rsidRPr="00757297">
        <w:t xml:space="preserve"> </w:t>
      </w:r>
      <w:r w:rsidR="00FC2485" w:rsidRPr="00757297">
        <w:t>Вчене звання, науковий ступінь, посада:</w:t>
      </w:r>
      <w:r w:rsidRPr="00757297">
        <w:t xml:space="preserve"> </w:t>
      </w:r>
      <w:r w:rsidR="00940CC5" w:rsidRPr="00757297">
        <w:t xml:space="preserve">к.т.н., </w:t>
      </w:r>
      <w:r w:rsidR="0046146B">
        <w:t>доцент</w:t>
      </w:r>
      <w:r w:rsidR="002C63B1">
        <w:t>, доцент кафедри КС</w:t>
      </w:r>
    </w:p>
    <w:p w:rsidR="000F7A14" w:rsidRPr="00757297" w:rsidRDefault="000F7A14">
      <w:pPr>
        <w:rPr>
          <w:b/>
          <w:bCs/>
        </w:rPr>
      </w:pPr>
    </w:p>
    <w:p w:rsidR="00FC2485" w:rsidRPr="00757297" w:rsidRDefault="000F7A14">
      <w:r w:rsidRPr="00757297">
        <w:rPr>
          <w:b/>
          <w:bCs/>
        </w:rPr>
        <w:t>Рецензент</w:t>
      </w:r>
    </w:p>
    <w:p w:rsidR="00BD39F0" w:rsidRDefault="00091E02" w:rsidP="00BD39F0">
      <w:r w:rsidRPr="00757297">
        <w:t xml:space="preserve"> </w:t>
      </w:r>
      <w:r w:rsidR="00FC2485" w:rsidRPr="00757297">
        <w:t>Прізвище, ім’я, по батькові (</w:t>
      </w:r>
      <w:proofErr w:type="spellStart"/>
      <w:r w:rsidR="00FC2485" w:rsidRPr="00757297">
        <w:t>укр</w:t>
      </w:r>
      <w:proofErr w:type="spellEnd"/>
      <w:r w:rsidR="00FC2485" w:rsidRPr="00757297">
        <w:t>.):</w:t>
      </w:r>
      <w:r w:rsidRPr="00757297">
        <w:t xml:space="preserve"> </w:t>
      </w:r>
      <w:r w:rsidR="00BD39F0" w:rsidRPr="00BD39F0">
        <w:t>Дуда Олексій Михайлович</w:t>
      </w:r>
    </w:p>
    <w:p w:rsidR="00FC2485" w:rsidRPr="00757297" w:rsidRDefault="007D7ED0" w:rsidP="00BD39F0">
      <w:pPr>
        <w:ind w:left="3545" w:firstLine="709"/>
      </w:pPr>
      <w:r w:rsidRPr="00757297">
        <w:rPr>
          <w:iCs/>
          <w:vertAlign w:val="superscript"/>
        </w:rPr>
        <w:t>повністю</w:t>
      </w:r>
    </w:p>
    <w:p w:rsidR="00FC2485" w:rsidRPr="00757297" w:rsidRDefault="00091E02">
      <w:r w:rsidRPr="00757297">
        <w:t xml:space="preserve"> </w:t>
      </w:r>
      <w:r w:rsidR="00FC2485" w:rsidRPr="00757297">
        <w:t>Прізвище, ім’я (англ.):</w:t>
      </w:r>
      <w:r w:rsidRPr="00757297">
        <w:t xml:space="preserve">  </w:t>
      </w:r>
      <w:proofErr w:type="spellStart"/>
      <w:r w:rsidR="00BD39F0" w:rsidRPr="00BD39F0">
        <w:t>Duda</w:t>
      </w:r>
      <w:proofErr w:type="spellEnd"/>
      <w:r w:rsidR="00BD39F0" w:rsidRPr="00BD39F0">
        <w:t xml:space="preserve"> </w:t>
      </w:r>
      <w:proofErr w:type="spellStart"/>
      <w:r w:rsidR="00BD39F0" w:rsidRPr="00BD39F0">
        <w:t>Oleksii</w:t>
      </w:r>
      <w:proofErr w:type="spellEnd"/>
    </w:p>
    <w:p w:rsidR="00FC2485" w:rsidRPr="00757297" w:rsidRDefault="00FC2485" w:rsidP="00091E02">
      <w:pPr>
        <w:ind w:left="2127" w:firstLine="709"/>
      </w:pPr>
      <w:r w:rsidRPr="00757297">
        <w:rPr>
          <w:iCs/>
          <w:vertAlign w:val="superscript"/>
        </w:rPr>
        <w:t>використовувати паспортну транслітерацію (КМУ 2010)</w:t>
      </w:r>
    </w:p>
    <w:p w:rsidR="00FC2485" w:rsidRPr="00757297" w:rsidRDefault="00091E02">
      <w:r w:rsidRPr="00757297">
        <w:t xml:space="preserve"> </w:t>
      </w:r>
      <w:r w:rsidR="00FC2485" w:rsidRPr="00757297">
        <w:t>Місце праці (установа, підрозділ, місто, країна):</w:t>
      </w:r>
      <w:r w:rsidRPr="00757297">
        <w:t xml:space="preserve"> </w:t>
      </w:r>
      <w:r w:rsidR="00A72416" w:rsidRPr="00A72416">
        <w:t>Тернопільський національний</w:t>
      </w:r>
      <w:bookmarkStart w:id="0" w:name="_GoBack"/>
      <w:bookmarkEnd w:id="0"/>
      <w:r w:rsidR="00A72416" w:rsidRPr="00A72416">
        <w:t xml:space="preserve"> технічний університет імені Івана Пулюя. Кафедра: </w:t>
      </w:r>
      <w:r w:rsidR="00A72416">
        <w:t>комп’ютерних наук</w:t>
      </w:r>
      <w:r w:rsidR="00940CC5" w:rsidRPr="00757297">
        <w:t>, Тернопіль, Україна</w:t>
      </w:r>
      <w:r w:rsidR="00FC2485" w:rsidRPr="00757297">
        <w:t xml:space="preserve"> </w:t>
      </w:r>
    </w:p>
    <w:p w:rsidR="00FC2485" w:rsidRPr="00757297" w:rsidRDefault="00FC2485" w:rsidP="00091E02"/>
    <w:p w:rsidR="00FC2485" w:rsidRPr="00757297" w:rsidRDefault="00091E02">
      <w:r w:rsidRPr="00757297">
        <w:t xml:space="preserve"> </w:t>
      </w:r>
      <w:r w:rsidR="00FC2485" w:rsidRPr="00757297">
        <w:t>Вчене звання, науковий ступінь, посада:</w:t>
      </w:r>
      <w:r w:rsidRPr="00757297">
        <w:t xml:space="preserve"> </w:t>
      </w:r>
      <w:r w:rsidR="00BD39F0">
        <w:t>к</w:t>
      </w:r>
      <w:r w:rsidR="00940CC5" w:rsidRPr="00757297">
        <w:t xml:space="preserve">.т.н., </w:t>
      </w:r>
      <w:r w:rsidR="00BD39F0">
        <w:t>доц.</w:t>
      </w:r>
      <w:r w:rsidR="00940CC5" w:rsidRPr="00757297">
        <w:t xml:space="preserve">, </w:t>
      </w:r>
      <w:r w:rsidR="00BD39F0">
        <w:t>доцент</w:t>
      </w:r>
      <w:r w:rsidR="00940CC5" w:rsidRPr="00757297">
        <w:t xml:space="preserve"> кафедри </w:t>
      </w:r>
      <w:r w:rsidR="00A72416">
        <w:t>комп’ютерних наук</w:t>
      </w:r>
      <w:r w:rsidR="00940CC5" w:rsidRPr="00757297">
        <w:t xml:space="preserve"> ТНТУ</w:t>
      </w:r>
      <w:r w:rsidRPr="00757297">
        <w:t xml:space="preserve">  </w:t>
      </w:r>
    </w:p>
    <w:p w:rsidR="00FC2485" w:rsidRPr="00757297" w:rsidRDefault="00FC2485"/>
    <w:p w:rsidR="006352DF" w:rsidRPr="00757297" w:rsidRDefault="000F7A14">
      <w:pPr>
        <w:rPr>
          <w:b/>
          <w:bCs/>
          <w:lang w:val="ru-RU"/>
        </w:rPr>
      </w:pPr>
      <w:r w:rsidRPr="00757297">
        <w:rPr>
          <w:b/>
          <w:bCs/>
          <w:lang w:val="ru-RU"/>
        </w:rPr>
        <w:br w:type="page"/>
      </w:r>
    </w:p>
    <w:p w:rsidR="00FC2485" w:rsidRPr="00757297" w:rsidRDefault="00FC2485">
      <w:r w:rsidRPr="00757297">
        <w:rPr>
          <w:b/>
          <w:bCs/>
        </w:rPr>
        <w:lastRenderedPageBreak/>
        <w:t>Ключові слова</w:t>
      </w:r>
    </w:p>
    <w:p w:rsidR="00E16D12" w:rsidRDefault="00091E02">
      <w:bookmarkStart w:id="1" w:name="__DdeLink__14_1324680702"/>
      <w:r w:rsidRPr="00757297">
        <w:t xml:space="preserve"> </w:t>
      </w:r>
      <w:r w:rsidR="00FC2485" w:rsidRPr="00757297">
        <w:t>українською:</w:t>
      </w:r>
      <w:r w:rsidRPr="00757297">
        <w:rPr>
          <w:lang w:val="ru-RU"/>
        </w:rPr>
        <w:t xml:space="preserve"> </w:t>
      </w:r>
      <w:r w:rsidR="002C63B1">
        <w:t>мобільні мережі</w:t>
      </w:r>
      <w:r w:rsidR="002C63B1" w:rsidRPr="00730F93">
        <w:t xml:space="preserve">, </w:t>
      </w:r>
      <w:r w:rsidR="002C63B1">
        <w:t>пропускна здатність</w:t>
      </w:r>
      <w:r w:rsidR="002C63B1" w:rsidRPr="00730F93">
        <w:t xml:space="preserve">, </w:t>
      </w:r>
      <w:r w:rsidR="002C63B1">
        <w:t>імітаційне моделювання</w:t>
      </w:r>
      <w:r w:rsidR="002C63B1" w:rsidRPr="00730F93">
        <w:t xml:space="preserve">, </w:t>
      </w:r>
      <w:r w:rsidR="002C63B1">
        <w:t>трафік, еластичний трафік</w:t>
      </w:r>
    </w:p>
    <w:p w:rsidR="002C63B1" w:rsidRDefault="002C63B1">
      <w:pPr>
        <w:rPr>
          <w:lang w:val="ru-RU"/>
        </w:rPr>
      </w:pPr>
    </w:p>
    <w:p w:rsidR="00FC2485" w:rsidRPr="00757297" w:rsidRDefault="00091E02">
      <w:r w:rsidRPr="00757297">
        <w:t xml:space="preserve"> </w:t>
      </w:r>
      <w:r w:rsidR="00FC2485" w:rsidRPr="00757297">
        <w:t xml:space="preserve">англійською: </w:t>
      </w:r>
      <w:r w:rsidR="00F0594A" w:rsidRPr="00950CA8">
        <w:rPr>
          <w:lang w:val="en-US"/>
        </w:rPr>
        <w:t>mobile networks, bandwidth, simulation, traffic, elastic traffic.</w:t>
      </w:r>
      <w:r w:rsidRPr="00757297">
        <w:t xml:space="preserve">  </w:t>
      </w:r>
    </w:p>
    <w:bookmarkEnd w:id="1"/>
    <w:p w:rsidR="00091E02" w:rsidRPr="00757297" w:rsidRDefault="00091E02">
      <w:pPr>
        <w:rPr>
          <w:iCs/>
          <w:vertAlign w:val="superscript"/>
          <w:lang w:val="en-US"/>
        </w:rPr>
      </w:pPr>
    </w:p>
    <w:p w:rsidR="00091E02" w:rsidRPr="00757297" w:rsidRDefault="00091E02">
      <w:pPr>
        <w:rPr>
          <w:b/>
          <w:bCs/>
          <w:lang w:val="en-US"/>
        </w:rPr>
      </w:pPr>
    </w:p>
    <w:p w:rsidR="00FC2485" w:rsidRPr="00757297" w:rsidRDefault="00FC2485">
      <w:r w:rsidRPr="00757297">
        <w:rPr>
          <w:b/>
          <w:bCs/>
        </w:rPr>
        <w:t>Анотація</w:t>
      </w:r>
    </w:p>
    <w:p w:rsidR="00FC2485" w:rsidRPr="00757297" w:rsidRDefault="00091E02" w:rsidP="00091E02">
      <w:r w:rsidRPr="00757297">
        <w:t xml:space="preserve"> </w:t>
      </w:r>
      <w:r w:rsidR="00FC2485" w:rsidRPr="00757297">
        <w:t>українською:</w:t>
      </w:r>
    </w:p>
    <w:p w:rsidR="00FC2485" w:rsidRPr="00757297" w:rsidRDefault="002C63B1" w:rsidP="00F0594A">
      <w:pPr>
        <w:ind w:left="1560"/>
        <w:jc w:val="both"/>
      </w:pPr>
      <w:r w:rsidRPr="00730F93">
        <w:t xml:space="preserve">У </w:t>
      </w:r>
      <w:r>
        <w:t>кваліфікаційній</w:t>
      </w:r>
      <w:r w:rsidRPr="00730F93">
        <w:t xml:space="preserve"> роботі магістра </w:t>
      </w:r>
      <w:r>
        <w:t xml:space="preserve">проведено </w:t>
      </w:r>
      <w:r w:rsidRPr="00DD0C24">
        <w:rPr>
          <w:lang w:eastAsia="ru-RU"/>
        </w:rPr>
        <w:t>дослідженн</w:t>
      </w:r>
      <w:r>
        <w:rPr>
          <w:lang w:eastAsia="ru-RU"/>
        </w:rPr>
        <w:t>я</w:t>
      </w:r>
      <w:r w:rsidRPr="00DD0C24">
        <w:rPr>
          <w:lang w:eastAsia="ru-RU"/>
        </w:rPr>
        <w:t xml:space="preserve"> моделей та алгоритмів підвищення ефективності передачі трафіку в мобільних мережах четвертого покоління при спільному обслуговуванні заявок на передачу різнорідного трафіку, створюваного як сервісами реального часу, так і передачею даних.</w:t>
      </w:r>
      <w:r>
        <w:rPr>
          <w:lang w:eastAsia="ru-RU"/>
        </w:rPr>
        <w:t xml:space="preserve"> </w:t>
      </w:r>
      <w:r w:rsidRPr="00DD0C24">
        <w:rPr>
          <w:lang w:eastAsia="ru-RU"/>
        </w:rPr>
        <w:t>Для вирішення поставленого завдання процеси надходження та обслуговування заявок представлені математичними моделями</w:t>
      </w:r>
      <w:r>
        <w:rPr>
          <w:lang w:eastAsia="ru-RU"/>
        </w:rPr>
        <w:t xml:space="preserve">. </w:t>
      </w:r>
      <w:r w:rsidRPr="00DD0C24">
        <w:rPr>
          <w:lang w:eastAsia="ru-RU"/>
        </w:rPr>
        <w:t>Сформульовано визначення основних характеристик якості спільного обслуговування заявок різнорідного трафіку. Значення характеристик оцінювалися як з допомогою імітаційного моделювання, і з допомогою математичних моделей.</w:t>
      </w:r>
      <w:r w:rsidR="00F0594A">
        <w:rPr>
          <w:lang w:eastAsia="ru-RU"/>
        </w:rPr>
        <w:t xml:space="preserve"> </w:t>
      </w:r>
      <w:r w:rsidRPr="00DD0C24">
        <w:rPr>
          <w:bCs/>
          <w:kern w:val="32"/>
          <w:lang w:eastAsia="ru-RU"/>
        </w:rPr>
        <w:t>Запропоновано запровадження гарантован</w:t>
      </w:r>
      <w:r>
        <w:rPr>
          <w:bCs/>
          <w:kern w:val="32"/>
          <w:lang w:eastAsia="ru-RU"/>
        </w:rPr>
        <w:t>ої</w:t>
      </w:r>
      <w:r w:rsidRPr="00DD0C24">
        <w:rPr>
          <w:bCs/>
          <w:kern w:val="32"/>
          <w:lang w:eastAsia="ru-RU"/>
        </w:rPr>
        <w:t xml:space="preserve"> </w:t>
      </w:r>
      <w:r>
        <w:rPr>
          <w:bCs/>
          <w:kern w:val="32"/>
          <w:lang w:eastAsia="ru-RU"/>
        </w:rPr>
        <w:t>границі</w:t>
      </w:r>
      <w:r w:rsidRPr="00DD0C24">
        <w:rPr>
          <w:bCs/>
          <w:kern w:val="32"/>
          <w:lang w:eastAsia="ru-RU"/>
        </w:rPr>
        <w:t xml:space="preserve"> максимальн</w:t>
      </w:r>
      <w:r>
        <w:rPr>
          <w:bCs/>
          <w:kern w:val="32"/>
          <w:lang w:eastAsia="ru-RU"/>
        </w:rPr>
        <w:t>ої</w:t>
      </w:r>
      <w:r w:rsidRPr="00DD0C24">
        <w:rPr>
          <w:bCs/>
          <w:kern w:val="32"/>
          <w:lang w:eastAsia="ru-RU"/>
        </w:rPr>
        <w:t xml:space="preserve"> швидк</w:t>
      </w:r>
      <w:r>
        <w:rPr>
          <w:bCs/>
          <w:kern w:val="32"/>
          <w:lang w:eastAsia="ru-RU"/>
        </w:rPr>
        <w:t>о</w:t>
      </w:r>
      <w:r w:rsidRPr="00DD0C24">
        <w:rPr>
          <w:bCs/>
          <w:kern w:val="32"/>
          <w:lang w:eastAsia="ru-RU"/>
        </w:rPr>
        <w:t>ст</w:t>
      </w:r>
      <w:r>
        <w:rPr>
          <w:bCs/>
          <w:kern w:val="32"/>
          <w:lang w:eastAsia="ru-RU"/>
        </w:rPr>
        <w:t>і</w:t>
      </w:r>
      <w:r w:rsidRPr="00DD0C24">
        <w:rPr>
          <w:bCs/>
          <w:kern w:val="32"/>
          <w:lang w:eastAsia="ru-RU"/>
        </w:rPr>
        <w:t xml:space="preserve"> еластичного трафіку, показано, що цей поріг має динамічно визначатися на основі постійних спостережень.</w:t>
      </w:r>
      <w:r w:rsidR="00091E02" w:rsidRPr="00757297">
        <w:t xml:space="preserve">    </w:t>
      </w:r>
    </w:p>
    <w:p w:rsidR="00FC2485" w:rsidRPr="00757297" w:rsidRDefault="00091E02">
      <w:r w:rsidRPr="00757297">
        <w:t xml:space="preserve"> </w:t>
      </w:r>
    </w:p>
    <w:p w:rsidR="00FC2485" w:rsidRPr="00757297" w:rsidRDefault="00FC2485" w:rsidP="00091E02">
      <w:pPr>
        <w:rPr>
          <w:iCs/>
          <w:vertAlign w:val="superscript"/>
          <w:lang w:val="en-US"/>
        </w:rPr>
      </w:pPr>
      <w:r w:rsidRPr="00757297">
        <w:t xml:space="preserve">англійською: </w:t>
      </w:r>
    </w:p>
    <w:p w:rsidR="00E16D12" w:rsidRDefault="00F0594A" w:rsidP="00E16D12">
      <w:pPr>
        <w:ind w:left="1560"/>
        <w:jc w:val="both"/>
        <w:rPr>
          <w:lang w:val="en-US"/>
        </w:rPr>
      </w:pPr>
      <w:r w:rsidRPr="00F0594A">
        <w:rPr>
          <w:lang w:val="en-US"/>
        </w:rPr>
        <w:t xml:space="preserve">In the master's qualification work, a study of models and algorithms for improving the efficiency of traffic transmission in fourth-generation mobile networks during the joint service of applications for the transmission of heterogeneous traffic, created both by real-time services and data </w:t>
      </w:r>
      <w:proofErr w:type="gramStart"/>
      <w:r w:rsidRPr="00F0594A">
        <w:rPr>
          <w:lang w:val="en-US"/>
        </w:rPr>
        <w:t>transmission,</w:t>
      </w:r>
      <w:proofErr w:type="gramEnd"/>
      <w:r w:rsidRPr="00F0594A">
        <w:rPr>
          <w:lang w:val="en-US"/>
        </w:rPr>
        <w:t xml:space="preserve"> was carried out. To solve the task, the processes of receipt and service of applications </w:t>
      </w:r>
      <w:proofErr w:type="gramStart"/>
      <w:r w:rsidRPr="00F0594A">
        <w:rPr>
          <w:lang w:val="en-US"/>
        </w:rPr>
        <w:t>are represented</w:t>
      </w:r>
      <w:proofErr w:type="gramEnd"/>
      <w:r w:rsidRPr="00F0594A">
        <w:rPr>
          <w:lang w:val="en-US"/>
        </w:rPr>
        <w:t xml:space="preserve"> by mathematical models. The definition of the main characteristics of the quality of joint service of requests for heterogeneous traffic </w:t>
      </w:r>
      <w:proofErr w:type="gramStart"/>
      <w:r w:rsidRPr="00F0594A">
        <w:rPr>
          <w:lang w:val="en-US"/>
        </w:rPr>
        <w:t>is formulated</w:t>
      </w:r>
      <w:proofErr w:type="gramEnd"/>
      <w:r w:rsidRPr="00F0594A">
        <w:rPr>
          <w:lang w:val="en-US"/>
        </w:rPr>
        <w:t xml:space="preserve">. The values of the characteristics were estimated both with the help of simulation modeling and with the help of mathematical models. It is proposed to introduce a guaranteed limit of the maximum speed of elastic </w:t>
      </w:r>
      <w:proofErr w:type="gramStart"/>
      <w:r w:rsidRPr="00F0594A">
        <w:rPr>
          <w:lang w:val="en-US"/>
        </w:rPr>
        <w:t>traffic,</w:t>
      </w:r>
      <w:proofErr w:type="gramEnd"/>
      <w:r w:rsidRPr="00F0594A">
        <w:rPr>
          <w:lang w:val="en-US"/>
        </w:rPr>
        <w:t xml:space="preserve"> it is shown that this threshold should be dynamically determined on the basis of constant observations.</w:t>
      </w:r>
    </w:p>
    <w:p w:rsidR="00E16D12" w:rsidRDefault="00E16D12" w:rsidP="00E16D12">
      <w:pPr>
        <w:ind w:left="1560"/>
        <w:jc w:val="both"/>
        <w:rPr>
          <w:lang w:val="en-US"/>
        </w:rPr>
      </w:pPr>
    </w:p>
    <w:p w:rsidR="00F0594A" w:rsidRDefault="00F0594A" w:rsidP="006948AB">
      <w:pPr>
        <w:pStyle w:val="docdat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16D12" w:rsidRDefault="00F0594A" w:rsidP="006948AB">
      <w:pPr>
        <w:pStyle w:val="docdat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594A">
        <w:rPr>
          <w:color w:val="000000"/>
          <w:sz w:val="28"/>
          <w:szCs w:val="28"/>
        </w:rPr>
        <w:t>Ліщина В</w:t>
      </w:r>
      <w:r w:rsidR="00E16D12" w:rsidRPr="00A7241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</w:t>
      </w:r>
      <w:r w:rsidR="00E16D12">
        <w:rPr>
          <w:color w:val="000000"/>
          <w:sz w:val="28"/>
          <w:szCs w:val="28"/>
        </w:rPr>
        <w:t xml:space="preserve">. </w:t>
      </w:r>
      <w:r w:rsidRPr="00F0594A">
        <w:rPr>
          <w:color w:val="000000"/>
          <w:sz w:val="28"/>
          <w:szCs w:val="28"/>
        </w:rPr>
        <w:t>Методи і засоби оптимізації передачі трафіку в мобільних мережах</w:t>
      </w:r>
      <w:r w:rsidR="00E16D12">
        <w:rPr>
          <w:color w:val="000000"/>
          <w:sz w:val="28"/>
          <w:szCs w:val="28"/>
        </w:rPr>
        <w:t xml:space="preserve">: кваліфікаційна робота магістра за спеціальністю 123 — Комп’ютерна інженерія / </w:t>
      </w:r>
      <w:r w:rsidRPr="00F0594A">
        <w:rPr>
          <w:color w:val="000000"/>
          <w:sz w:val="28"/>
          <w:szCs w:val="28"/>
        </w:rPr>
        <w:t>В</w:t>
      </w:r>
      <w:r w:rsidRPr="00A7241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В. </w:t>
      </w:r>
      <w:r w:rsidR="00E16D12">
        <w:rPr>
          <w:color w:val="000000"/>
          <w:sz w:val="28"/>
          <w:szCs w:val="28"/>
        </w:rPr>
        <w:t xml:space="preserve"> </w:t>
      </w:r>
      <w:r w:rsidRPr="00F0594A">
        <w:rPr>
          <w:color w:val="000000"/>
          <w:sz w:val="28"/>
          <w:szCs w:val="28"/>
        </w:rPr>
        <w:t xml:space="preserve">Ліщина </w:t>
      </w:r>
      <w:r w:rsidR="00E16D12">
        <w:rPr>
          <w:color w:val="000000"/>
          <w:sz w:val="28"/>
          <w:szCs w:val="28"/>
        </w:rPr>
        <w:t xml:space="preserve">– Тернопіль: ТНТУ, 2022. </w:t>
      </w:r>
      <w:r>
        <w:rPr>
          <w:color w:val="000000"/>
          <w:sz w:val="28"/>
          <w:szCs w:val="28"/>
        </w:rPr>
        <w:t>66</w:t>
      </w:r>
      <w:r w:rsidR="00E16D12">
        <w:rPr>
          <w:color w:val="000000"/>
          <w:sz w:val="28"/>
          <w:szCs w:val="28"/>
        </w:rPr>
        <w:t xml:space="preserve"> с.</w:t>
      </w:r>
    </w:p>
    <w:p w:rsidR="00F0594A" w:rsidRDefault="00F0594A" w:rsidP="006948AB">
      <w:pPr>
        <w:pStyle w:val="docdat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72416" w:rsidRPr="00A72416" w:rsidRDefault="00F0594A" w:rsidP="006948AB">
      <w:pPr>
        <w:pStyle w:val="docdat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F0594A">
        <w:rPr>
          <w:color w:val="000000"/>
          <w:sz w:val="28"/>
          <w:szCs w:val="28"/>
        </w:rPr>
        <w:t>Lyshchyna</w:t>
      </w:r>
      <w:proofErr w:type="spellEnd"/>
      <w:r w:rsidRPr="00F0594A">
        <w:rPr>
          <w:color w:val="000000"/>
          <w:sz w:val="28"/>
          <w:szCs w:val="28"/>
        </w:rPr>
        <w:t xml:space="preserve"> V</w:t>
      </w:r>
      <w:r w:rsidR="00A72416">
        <w:rPr>
          <w:color w:val="000000"/>
          <w:sz w:val="28"/>
          <w:szCs w:val="28"/>
        </w:rPr>
        <w:t xml:space="preserve">. </w:t>
      </w:r>
      <w:r w:rsidRPr="00F0594A">
        <w:rPr>
          <w:color w:val="000000"/>
          <w:sz w:val="28"/>
          <w:szCs w:val="28"/>
        </w:rPr>
        <w:t xml:space="preserve">Methods and means of </w:t>
      </w:r>
      <w:proofErr w:type="spellStart"/>
      <w:r w:rsidRPr="00F0594A">
        <w:rPr>
          <w:color w:val="000000"/>
          <w:sz w:val="28"/>
          <w:szCs w:val="28"/>
        </w:rPr>
        <w:t>optimizing</w:t>
      </w:r>
      <w:proofErr w:type="spellEnd"/>
      <w:r w:rsidRPr="00F0594A">
        <w:rPr>
          <w:color w:val="000000"/>
          <w:sz w:val="28"/>
          <w:szCs w:val="28"/>
        </w:rPr>
        <w:t xml:space="preserve"> </w:t>
      </w:r>
      <w:proofErr w:type="spellStart"/>
      <w:r w:rsidRPr="00F0594A">
        <w:rPr>
          <w:color w:val="000000"/>
          <w:sz w:val="28"/>
          <w:szCs w:val="28"/>
        </w:rPr>
        <w:t>traffic</w:t>
      </w:r>
      <w:proofErr w:type="spellEnd"/>
      <w:r w:rsidRPr="00F0594A">
        <w:rPr>
          <w:color w:val="000000"/>
          <w:sz w:val="28"/>
          <w:szCs w:val="28"/>
        </w:rPr>
        <w:t xml:space="preserve"> </w:t>
      </w:r>
      <w:proofErr w:type="spellStart"/>
      <w:r w:rsidRPr="00F0594A">
        <w:rPr>
          <w:color w:val="000000"/>
          <w:sz w:val="28"/>
          <w:szCs w:val="28"/>
        </w:rPr>
        <w:t>transmission</w:t>
      </w:r>
      <w:proofErr w:type="spellEnd"/>
      <w:r w:rsidRPr="00F0594A">
        <w:rPr>
          <w:color w:val="000000"/>
          <w:sz w:val="28"/>
          <w:szCs w:val="28"/>
        </w:rPr>
        <w:t xml:space="preserve"> </w:t>
      </w:r>
      <w:proofErr w:type="spellStart"/>
      <w:r w:rsidRPr="00F0594A">
        <w:rPr>
          <w:color w:val="000000"/>
          <w:sz w:val="28"/>
          <w:szCs w:val="28"/>
        </w:rPr>
        <w:t>in</w:t>
      </w:r>
      <w:proofErr w:type="spellEnd"/>
      <w:r w:rsidRPr="00F0594A">
        <w:rPr>
          <w:color w:val="000000"/>
          <w:sz w:val="28"/>
          <w:szCs w:val="28"/>
        </w:rPr>
        <w:t xml:space="preserve"> </w:t>
      </w:r>
      <w:proofErr w:type="spellStart"/>
      <w:r w:rsidRPr="00F0594A">
        <w:rPr>
          <w:color w:val="000000"/>
          <w:sz w:val="28"/>
          <w:szCs w:val="28"/>
        </w:rPr>
        <w:t>mobile</w:t>
      </w:r>
      <w:proofErr w:type="spellEnd"/>
      <w:r w:rsidRPr="00F0594A">
        <w:rPr>
          <w:color w:val="000000"/>
          <w:sz w:val="28"/>
          <w:szCs w:val="28"/>
        </w:rPr>
        <w:t xml:space="preserve"> </w:t>
      </w:r>
      <w:proofErr w:type="spellStart"/>
      <w:r w:rsidRPr="00F0594A">
        <w:rPr>
          <w:color w:val="000000"/>
          <w:sz w:val="28"/>
          <w:szCs w:val="28"/>
        </w:rPr>
        <w:t>networks</w:t>
      </w:r>
      <w:proofErr w:type="spellEnd"/>
      <w:r w:rsidR="00A72416">
        <w:rPr>
          <w:color w:val="000000"/>
          <w:sz w:val="28"/>
          <w:szCs w:val="28"/>
        </w:rPr>
        <w:t xml:space="preserve">: </w:t>
      </w:r>
      <w:proofErr w:type="spellStart"/>
      <w:r w:rsidR="00A72416">
        <w:rPr>
          <w:color w:val="000000"/>
          <w:sz w:val="28"/>
          <w:szCs w:val="28"/>
        </w:rPr>
        <w:t>masters</w:t>
      </w:r>
      <w:proofErr w:type="spellEnd"/>
      <w:r w:rsidR="00A72416">
        <w:rPr>
          <w:color w:val="000000"/>
          <w:sz w:val="28"/>
          <w:szCs w:val="28"/>
        </w:rPr>
        <w:t xml:space="preserve"> </w:t>
      </w:r>
      <w:proofErr w:type="spellStart"/>
      <w:r w:rsidR="00A72416">
        <w:rPr>
          <w:color w:val="000000"/>
          <w:sz w:val="28"/>
          <w:szCs w:val="28"/>
        </w:rPr>
        <w:t>qualification</w:t>
      </w:r>
      <w:proofErr w:type="spellEnd"/>
      <w:r w:rsidR="00A72416">
        <w:rPr>
          <w:color w:val="000000"/>
          <w:sz w:val="28"/>
          <w:szCs w:val="28"/>
        </w:rPr>
        <w:t xml:space="preserve"> </w:t>
      </w:r>
      <w:proofErr w:type="spellStart"/>
      <w:r w:rsidR="00A72416">
        <w:rPr>
          <w:color w:val="000000"/>
          <w:sz w:val="28"/>
          <w:szCs w:val="28"/>
        </w:rPr>
        <w:t>thesis</w:t>
      </w:r>
      <w:proofErr w:type="spellEnd"/>
      <w:r w:rsidR="00A72416">
        <w:rPr>
          <w:color w:val="000000"/>
          <w:sz w:val="28"/>
          <w:szCs w:val="28"/>
        </w:rPr>
        <w:t xml:space="preserve"> </w:t>
      </w:r>
      <w:proofErr w:type="spellStart"/>
      <w:r w:rsidR="00A72416">
        <w:rPr>
          <w:color w:val="000000"/>
          <w:sz w:val="28"/>
          <w:szCs w:val="28"/>
        </w:rPr>
        <w:t>on</w:t>
      </w:r>
      <w:proofErr w:type="spellEnd"/>
      <w:r w:rsidR="00A72416">
        <w:rPr>
          <w:color w:val="000000"/>
          <w:sz w:val="28"/>
          <w:szCs w:val="28"/>
        </w:rPr>
        <w:t xml:space="preserve"> </w:t>
      </w:r>
      <w:proofErr w:type="spellStart"/>
      <w:r w:rsidR="00A72416">
        <w:rPr>
          <w:color w:val="000000"/>
          <w:sz w:val="28"/>
          <w:szCs w:val="28"/>
        </w:rPr>
        <w:t>specialty</w:t>
      </w:r>
      <w:proofErr w:type="spellEnd"/>
      <w:r w:rsidR="00A72416">
        <w:rPr>
          <w:color w:val="000000"/>
          <w:sz w:val="28"/>
          <w:szCs w:val="28"/>
        </w:rPr>
        <w:t xml:space="preserve"> 123 — </w:t>
      </w:r>
      <w:proofErr w:type="spellStart"/>
      <w:r w:rsidR="00A72416">
        <w:rPr>
          <w:color w:val="000000"/>
          <w:sz w:val="28"/>
          <w:szCs w:val="28"/>
        </w:rPr>
        <w:t>Computer</w:t>
      </w:r>
      <w:proofErr w:type="spellEnd"/>
      <w:r w:rsidR="00A72416">
        <w:rPr>
          <w:color w:val="000000"/>
          <w:sz w:val="28"/>
          <w:szCs w:val="28"/>
        </w:rPr>
        <w:t xml:space="preserve"> </w:t>
      </w:r>
      <w:proofErr w:type="spellStart"/>
      <w:r w:rsidR="00A72416">
        <w:rPr>
          <w:color w:val="000000"/>
          <w:sz w:val="28"/>
          <w:szCs w:val="28"/>
        </w:rPr>
        <w:t>engineering</w:t>
      </w:r>
      <w:proofErr w:type="spellEnd"/>
      <w:r w:rsidR="00A72416">
        <w:rPr>
          <w:color w:val="000000"/>
          <w:sz w:val="28"/>
          <w:szCs w:val="28"/>
        </w:rPr>
        <w:t xml:space="preserve"> / </w:t>
      </w:r>
      <w:r w:rsidRPr="00F0594A">
        <w:rPr>
          <w:color w:val="000000"/>
          <w:sz w:val="28"/>
          <w:szCs w:val="28"/>
        </w:rPr>
        <w:t>V</w:t>
      </w:r>
      <w:r>
        <w:rPr>
          <w:color w:val="000000"/>
          <w:sz w:val="28"/>
          <w:szCs w:val="28"/>
        </w:rPr>
        <w:t>.</w:t>
      </w:r>
      <w:r w:rsidR="00A72416">
        <w:rPr>
          <w:color w:val="000000"/>
          <w:sz w:val="28"/>
          <w:szCs w:val="28"/>
        </w:rPr>
        <w:t xml:space="preserve"> </w:t>
      </w:r>
      <w:proofErr w:type="spellStart"/>
      <w:r w:rsidRPr="00F0594A">
        <w:rPr>
          <w:color w:val="000000"/>
          <w:sz w:val="28"/>
          <w:szCs w:val="28"/>
        </w:rPr>
        <w:t>Lyshchyna</w:t>
      </w:r>
      <w:proofErr w:type="spellEnd"/>
      <w:r w:rsidRPr="00F0594A">
        <w:rPr>
          <w:color w:val="000000"/>
          <w:sz w:val="28"/>
          <w:szCs w:val="28"/>
        </w:rPr>
        <w:t xml:space="preserve"> </w:t>
      </w:r>
      <w:r w:rsidR="00A72416">
        <w:rPr>
          <w:color w:val="000000"/>
          <w:sz w:val="28"/>
          <w:szCs w:val="28"/>
        </w:rPr>
        <w:t xml:space="preserve">- </w:t>
      </w:r>
      <w:proofErr w:type="spellStart"/>
      <w:r w:rsidR="00A72416">
        <w:rPr>
          <w:color w:val="000000"/>
          <w:sz w:val="28"/>
          <w:szCs w:val="28"/>
        </w:rPr>
        <w:t>Ternopil</w:t>
      </w:r>
      <w:proofErr w:type="spellEnd"/>
      <w:r w:rsidR="00A72416">
        <w:rPr>
          <w:color w:val="000000"/>
          <w:sz w:val="28"/>
          <w:szCs w:val="28"/>
        </w:rPr>
        <w:t>: TNTU, 202</w:t>
      </w:r>
      <w:r>
        <w:rPr>
          <w:color w:val="000000"/>
          <w:sz w:val="28"/>
          <w:szCs w:val="28"/>
        </w:rPr>
        <w:t>2</w:t>
      </w:r>
      <w:r w:rsidR="00A7241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66</w:t>
      </w:r>
      <w:r w:rsidR="00A72416">
        <w:rPr>
          <w:color w:val="000000"/>
          <w:sz w:val="28"/>
          <w:szCs w:val="28"/>
        </w:rPr>
        <w:t xml:space="preserve"> p.</w:t>
      </w:r>
    </w:p>
    <w:p w:rsidR="00E16D12" w:rsidRDefault="00E16D12" w:rsidP="006948AB">
      <w:pPr>
        <w:pStyle w:val="docdata"/>
        <w:spacing w:before="0" w:beforeAutospacing="0" w:after="0" w:afterAutospacing="0" w:line="360" w:lineRule="auto"/>
        <w:jc w:val="both"/>
      </w:pPr>
    </w:p>
    <w:p w:rsidR="00E16D12" w:rsidRPr="00E16D12" w:rsidRDefault="00E16D12" w:rsidP="00E16D12">
      <w:pPr>
        <w:ind w:left="1560"/>
        <w:jc w:val="both"/>
        <w:rPr>
          <w:b/>
          <w:lang w:val="en-US"/>
        </w:rPr>
      </w:pPr>
    </w:p>
    <w:sectPr w:rsidR="00E16D12" w:rsidRPr="00E16D12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0E"/>
    <w:rsid w:val="0005621E"/>
    <w:rsid w:val="00091E02"/>
    <w:rsid w:val="000B3800"/>
    <w:rsid w:val="000F7A14"/>
    <w:rsid w:val="00102A70"/>
    <w:rsid w:val="001C39E9"/>
    <w:rsid w:val="002C63B1"/>
    <w:rsid w:val="00346311"/>
    <w:rsid w:val="003637E3"/>
    <w:rsid w:val="003A4286"/>
    <w:rsid w:val="0046146B"/>
    <w:rsid w:val="006352DF"/>
    <w:rsid w:val="006948AB"/>
    <w:rsid w:val="00757297"/>
    <w:rsid w:val="00786CBE"/>
    <w:rsid w:val="007D7ED0"/>
    <w:rsid w:val="008802FE"/>
    <w:rsid w:val="00940CC5"/>
    <w:rsid w:val="009B2F0E"/>
    <w:rsid w:val="00A72416"/>
    <w:rsid w:val="00BD39F0"/>
    <w:rsid w:val="00CE35BA"/>
    <w:rsid w:val="00D93DF2"/>
    <w:rsid w:val="00D95831"/>
    <w:rsid w:val="00E16D12"/>
    <w:rsid w:val="00E313E7"/>
    <w:rsid w:val="00E94865"/>
    <w:rsid w:val="00EA1769"/>
    <w:rsid w:val="00F0594A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3AA1E9-90FC-4FB5-A46A-B4546088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BD39F0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semiHidden/>
    <w:unhideWhenUsed/>
    <w:qFormat/>
    <w:rsid w:val="002C63B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a8">
    <w:name w:val="Вміст таблиці"/>
    <w:basedOn w:val="a"/>
    <w:pPr>
      <w:suppressLineNumbers/>
    </w:pPr>
  </w:style>
  <w:style w:type="paragraph" w:customStyle="1" w:styleId="a9">
    <w:name w:val="Заголовок таблиці"/>
    <w:basedOn w:val="a8"/>
    <w:pPr>
      <w:jc w:val="center"/>
    </w:pPr>
    <w:rPr>
      <w:b/>
      <w:bCs/>
    </w:rPr>
  </w:style>
  <w:style w:type="paragraph" w:customStyle="1" w:styleId="docdata">
    <w:name w:val="docdata"/>
    <w:aliases w:val="docy,v5,2693,baiaagaaboqcaaad1qyaaaxjbgaaaaaaaaaaaaaaaaaaaaaaaaaaaaaaaaaaaaaaaaaaaaaaaaaaaaaaaaaaaaaaaaaaaaaaaaaaaaaaaaaaaaaaaaaaaaaaaaaaaaaaaaaaaaaaaaaaaaaaaaaaaaaaaaaaaaaaaaaaaaaaaaaaaaaaaaaaaaaaaaaaaaaaaaaaaaaaaaaaaaaaaaaaaaaaaaaaaaaaaaaaaaaa"/>
    <w:basedOn w:val="a"/>
    <w:rsid w:val="00E16D1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2227">
    <w:name w:val="2227"/>
    <w:aliases w:val="baiaagaaboqcaaadawuaaaurbqaaaaaaaaaaaaaaaaaaaaaaaaaaaaaaaaaaaaaaaaaaaaaaaaaaaaaaaaaaaaaaaaaaaaaaaaaaaaaaaaaaaaaaaaaaaaaaaaaaaaaaaaaaaaaaaaaaaaaaaaaaaaaaaaaaaaaaaaaaaaaaaaaaaaaaaaaaaaaaaaaaaaaaaaaaaaaaaaaaaaaaaaaaaaaaaaaaaaaaaaaaaaaa"/>
    <w:basedOn w:val="a0"/>
    <w:rsid w:val="00A72416"/>
  </w:style>
  <w:style w:type="character" w:customStyle="1" w:styleId="2400">
    <w:name w:val="2400"/>
    <w:aliases w:val="baiaagaaboqcaaadsauaaaw+bqaaaaaaaaaaaaaaaaaaaaaaaaaaaaaaaaaaaaaaaaaaaaaaaaaaaaaaaaaaaaaaaaaaaaaaaaaaaaaaaaaaaaaaaaaaaaaaaaaaaaaaaaaaaaaaaaaaaaaaaaaaaaaaaaaaaaaaaaaaaaaaaaaaaaaaaaaaaaaaaaaaaaaaaaaaaaaaaaaaaaaaaaaaaaaaaaaaaaaaaaaaaaaa"/>
    <w:basedOn w:val="a0"/>
    <w:rsid w:val="00A72416"/>
  </w:style>
  <w:style w:type="character" w:customStyle="1" w:styleId="30">
    <w:name w:val="Заголовок 3 Знак"/>
    <w:basedOn w:val="a0"/>
    <w:link w:val="3"/>
    <w:semiHidden/>
    <w:rsid w:val="002C63B1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eastAsia="zh-CN" w:bidi="hi-IN"/>
    </w:rPr>
  </w:style>
  <w:style w:type="character" w:customStyle="1" w:styleId="2828">
    <w:name w:val="2828"/>
    <w:aliases w:val="baiaagaaboqcaaadxacaaavqbwaaaaaaaaaaaaaaaaaaaaaaaaaaaaaaaaaaaaaaaaaaaaaaaaaaaaaaaaaaaaaaaaaaaaaaaaaaaaaaaaaaaaaaaaaaaaaaaaaaaaaaaaaaaaaaaaaaaaaaaaaaaaaaaaaaaaaaaaaaaaaaaaaaaaaaaaaaaaaaaaaaaaaaaaaaaaaaaaaaaaaaaaaaaaaaaaaaaaaaaaaaaaaa"/>
    <w:basedOn w:val="a0"/>
    <w:rsid w:val="00F0594A"/>
  </w:style>
  <w:style w:type="character" w:customStyle="1" w:styleId="10">
    <w:name w:val="Заголовок 1 Знак"/>
    <w:basedOn w:val="a0"/>
    <w:link w:val="1"/>
    <w:rsid w:val="00BD39F0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2767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16</cp:revision>
  <cp:lastPrinted>2016-10-12T06:47:00Z</cp:lastPrinted>
  <dcterms:created xsi:type="dcterms:W3CDTF">2021-12-16T14:07:00Z</dcterms:created>
  <dcterms:modified xsi:type="dcterms:W3CDTF">2022-12-26T14:12:00Z</dcterms:modified>
</cp:coreProperties>
</file>