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CCE2" w14:textId="77777777" w:rsidR="00FC2485" w:rsidRDefault="00FC2485">
      <w:pPr>
        <w:jc w:val="center"/>
      </w:pPr>
    </w:p>
    <w:p w14:paraId="1F4CB872" w14:textId="77777777" w:rsidR="00FC2485" w:rsidRDefault="00FC2485">
      <w:pPr>
        <w:jc w:val="center"/>
        <w:rPr>
          <w:i/>
          <w:iCs/>
          <w:sz w:val="28"/>
          <w:szCs w:val="28"/>
        </w:rPr>
      </w:pPr>
      <w:r>
        <w:rPr>
          <w:b/>
          <w:bCs/>
          <w:sz w:val="36"/>
          <w:szCs w:val="36"/>
        </w:rPr>
        <w:t>Авторська довідка</w:t>
      </w:r>
    </w:p>
    <w:p w14:paraId="5D4CBCAD" w14:textId="77777777" w:rsidR="00FC2485" w:rsidRDefault="00FC2485">
      <w:pPr>
        <w:jc w:val="center"/>
        <w:rPr>
          <w:b/>
          <w:bCs/>
          <w:sz w:val="36"/>
          <w:szCs w:val="36"/>
        </w:rPr>
      </w:pPr>
      <w:r>
        <w:rPr>
          <w:i/>
          <w:iCs/>
          <w:sz w:val="28"/>
          <w:szCs w:val="28"/>
        </w:rPr>
        <w:t>(</w:t>
      </w:r>
      <w:r w:rsidR="008802FE">
        <w:rPr>
          <w:i/>
          <w:iCs/>
          <w:sz w:val="28"/>
          <w:szCs w:val="28"/>
        </w:rPr>
        <w:t xml:space="preserve">реферату </w:t>
      </w:r>
      <w:r w:rsidR="001D4AB9">
        <w:rPr>
          <w:i/>
          <w:iCs/>
          <w:sz w:val="28"/>
          <w:szCs w:val="28"/>
        </w:rPr>
        <w:t xml:space="preserve">кваліфікаційної </w:t>
      </w:r>
      <w:r w:rsidR="008802FE">
        <w:rPr>
          <w:i/>
          <w:iCs/>
          <w:sz w:val="28"/>
          <w:szCs w:val="28"/>
        </w:rPr>
        <w:t xml:space="preserve"> роботи магістра</w:t>
      </w:r>
      <w:r>
        <w:rPr>
          <w:i/>
          <w:iCs/>
          <w:sz w:val="28"/>
          <w:szCs w:val="28"/>
        </w:rPr>
        <w:t>)</w:t>
      </w:r>
    </w:p>
    <w:p w14:paraId="63EF308B" w14:textId="77777777" w:rsidR="00FC2485" w:rsidRDefault="00FC2485">
      <w:pPr>
        <w:jc w:val="center"/>
        <w:rPr>
          <w:b/>
          <w:bCs/>
          <w:sz w:val="36"/>
          <w:szCs w:val="36"/>
        </w:rPr>
      </w:pPr>
    </w:p>
    <w:p w14:paraId="6A263809" w14:textId="3814B4CC" w:rsidR="00FC2485" w:rsidRPr="00F16920" w:rsidRDefault="00FC2485" w:rsidP="00BC20FC">
      <w:pPr>
        <w:pBdr>
          <w:between w:val="single" w:sz="4" w:space="1" w:color="auto"/>
        </w:pBdr>
        <w:rPr>
          <w:u w:val="dotted"/>
        </w:rPr>
      </w:pPr>
      <w:r>
        <w:rPr>
          <w:b/>
          <w:bCs/>
        </w:rPr>
        <w:t xml:space="preserve">Назва </w:t>
      </w:r>
      <w:r w:rsidR="006D22C9">
        <w:rPr>
          <w:b/>
          <w:bCs/>
        </w:rPr>
        <w:t>кваліфікаційної</w:t>
      </w:r>
      <w:r>
        <w:rPr>
          <w:b/>
          <w:bCs/>
        </w:rPr>
        <w:t xml:space="preserve"> роботи </w:t>
      </w:r>
      <w:r w:rsidR="008802FE">
        <w:rPr>
          <w:b/>
          <w:bCs/>
        </w:rPr>
        <w:t>магістра</w:t>
      </w:r>
      <w:r>
        <w:rPr>
          <w:b/>
          <w:bCs/>
        </w:rPr>
        <w:t>:</w:t>
      </w:r>
      <w:r>
        <w:rPr>
          <w:u w:val="dotted"/>
        </w:rPr>
        <w:t xml:space="preserve"> </w:t>
      </w:r>
      <w:r w:rsidR="00350741" w:rsidRPr="00350741">
        <w:rPr>
          <w:u w:val="dotted"/>
        </w:rPr>
        <w:t>Розробка технічних заходів для забезпечення надійного функціонування трансформаторної підстанції 35/10 кВ</w:t>
      </w:r>
      <w:r w:rsidRPr="00A77D17">
        <w:rPr>
          <w:u w:val="dotted"/>
        </w:rPr>
        <w:t xml:space="preserve">    </w:t>
      </w:r>
      <w:r w:rsidR="00F16920">
        <w:rPr>
          <w:u w:val="dotted"/>
        </w:rPr>
        <w:t xml:space="preserve">                                                                                                      </w:t>
      </w:r>
      <w:r w:rsidRPr="00A77D17">
        <w:rPr>
          <w:u w:val="dotted"/>
        </w:rPr>
        <w:t xml:space="preserve">         </w:t>
      </w:r>
      <w:r w:rsidRPr="00A77D17">
        <w:rPr>
          <w:i/>
          <w:iCs/>
        </w:rPr>
        <w:t xml:space="preserve">                                                                                                            </w:t>
      </w:r>
    </w:p>
    <w:p w14:paraId="57408E8E" w14:textId="77777777" w:rsidR="00F16920" w:rsidRDefault="00F16920"/>
    <w:p w14:paraId="62A9BCE5" w14:textId="267F5D83" w:rsidR="00FC2485" w:rsidRDefault="00FC2485">
      <w:r w:rsidRPr="00F16920">
        <w:rPr>
          <w:b/>
        </w:rPr>
        <w:t>Назва (</w:t>
      </w:r>
      <w:proofErr w:type="spellStart"/>
      <w:r w:rsidRPr="00F16920">
        <w:rPr>
          <w:b/>
        </w:rPr>
        <w:t>англ</w:t>
      </w:r>
      <w:proofErr w:type="spellEnd"/>
      <w:r w:rsidRPr="00F16920">
        <w:rPr>
          <w:b/>
        </w:rPr>
        <w:t>.):</w:t>
      </w:r>
      <w:r>
        <w:rPr>
          <w:u w:val="dotted"/>
        </w:rPr>
        <w:t xml:space="preserve">  </w:t>
      </w:r>
      <w:r w:rsidR="00350741" w:rsidRPr="00350741">
        <w:rPr>
          <w:u w:val="dotted"/>
          <w:lang w:val="en-US"/>
        </w:rPr>
        <w:t>Development of technical measures to ensure the reliable functioning of the 35/10 kV transformer substation</w:t>
      </w:r>
      <w:r w:rsidRPr="00F16920">
        <w:rPr>
          <w:u w:val="dotted"/>
        </w:rPr>
        <w:t xml:space="preserve">                   </w:t>
      </w:r>
      <w:r w:rsidR="00F16920">
        <w:rPr>
          <w:u w:val="dotted"/>
        </w:rPr>
        <w:t xml:space="preserve">                                                                                                                                  </w:t>
      </w:r>
      <w:r w:rsidRPr="00F16920">
        <w:rPr>
          <w:u w:val="dotted"/>
        </w:rPr>
        <w:t xml:space="preserve">           </w:t>
      </w:r>
      <w:r w:rsidRPr="00F16920">
        <w:t xml:space="preserve">                                                                                                                     </w:t>
      </w:r>
    </w:p>
    <w:p w14:paraId="24C078D5" w14:textId="77777777" w:rsidR="00FC2485" w:rsidRDefault="00FC2485">
      <w:pPr>
        <w:rPr>
          <w:b/>
          <w:bCs/>
        </w:rPr>
      </w:pPr>
    </w:p>
    <w:p w14:paraId="06E83C7A" w14:textId="77777777" w:rsidR="00FC2485" w:rsidRPr="00F16920" w:rsidRDefault="008802FE">
      <w:r>
        <w:rPr>
          <w:b/>
          <w:bCs/>
        </w:rPr>
        <w:t>Освітній</w:t>
      </w:r>
      <w:r w:rsidR="00FC2485">
        <w:rPr>
          <w:b/>
          <w:bCs/>
        </w:rPr>
        <w:t xml:space="preserve"> ступінь</w:t>
      </w:r>
      <w:r w:rsidR="00FC2485" w:rsidRPr="00F16920">
        <w:rPr>
          <w:bCs/>
        </w:rPr>
        <w:t xml:space="preserve">: </w:t>
      </w:r>
      <w:r w:rsidR="00FC2485" w:rsidRPr="00F16920">
        <w:rPr>
          <w:bCs/>
          <w:u w:val="dotted"/>
        </w:rPr>
        <w:t xml:space="preserve">                             </w:t>
      </w:r>
      <w:r w:rsidRPr="00F16920">
        <w:rPr>
          <w:b/>
          <w:bCs/>
          <w:i/>
          <w:u w:val="dotted"/>
        </w:rPr>
        <w:t>магістр</w:t>
      </w:r>
      <w:r w:rsidR="00FC2485" w:rsidRPr="00F16920">
        <w:rPr>
          <w:bCs/>
          <w:i/>
          <w:u w:val="dotted"/>
        </w:rPr>
        <w:t xml:space="preserve"> </w:t>
      </w:r>
      <w:r w:rsidR="00FC2485" w:rsidRPr="00F16920">
        <w:rPr>
          <w:bCs/>
          <w:u w:val="dotted"/>
        </w:rPr>
        <w:t xml:space="preserve">                                                                                                              </w:t>
      </w:r>
      <w:r w:rsidR="00FC2485" w:rsidRPr="00F16920">
        <w:rPr>
          <w:bCs/>
        </w:rPr>
        <w:tab/>
      </w:r>
      <w:r w:rsidR="00FC2485" w:rsidRPr="00F16920">
        <w:t xml:space="preserve"> </w:t>
      </w:r>
      <w:r w:rsidR="00FC2485" w:rsidRPr="00F16920">
        <w:tab/>
      </w:r>
    </w:p>
    <w:p w14:paraId="1664D789" w14:textId="77777777" w:rsidR="00FC2485" w:rsidRDefault="00FC2485">
      <w:r>
        <w:rPr>
          <w:b/>
          <w:bCs/>
        </w:rPr>
        <w:t xml:space="preserve">Шифр та назва спеціальності: </w:t>
      </w:r>
      <w:r w:rsidRPr="00F16920">
        <w:rPr>
          <w:bCs/>
          <w:u w:val="dotted"/>
        </w:rPr>
        <w:t xml:space="preserve"> </w:t>
      </w:r>
      <w:r w:rsidR="00F16920" w:rsidRPr="00F16920">
        <w:rPr>
          <w:bCs/>
          <w:u w:val="dotted"/>
        </w:rPr>
        <w:t>141</w:t>
      </w:r>
      <w:r w:rsidRPr="00F16920">
        <w:rPr>
          <w:bCs/>
          <w:u w:val="dotted"/>
        </w:rPr>
        <w:t xml:space="preserve"> </w:t>
      </w:r>
      <w:r w:rsidR="00F16920">
        <w:rPr>
          <w:bCs/>
          <w:u w:val="dotted"/>
        </w:rPr>
        <w:t>Електроенергетика, електротехніка та електромеханіка</w:t>
      </w:r>
      <w:r w:rsidRPr="00F16920">
        <w:rPr>
          <w:bCs/>
          <w:u w:val="dotted"/>
        </w:rPr>
        <w:t xml:space="preserve">                                                                                                                    </w:t>
      </w:r>
      <w:r>
        <w:tab/>
      </w:r>
    </w:p>
    <w:p w14:paraId="35AD53A0" w14:textId="70458A51" w:rsidR="00FC2485" w:rsidRDefault="008802FE">
      <w:r>
        <w:rPr>
          <w:b/>
          <w:bCs/>
        </w:rPr>
        <w:t>Екзаменаційна комісія</w:t>
      </w:r>
      <w:r w:rsidR="00FC2485">
        <w:rPr>
          <w:b/>
          <w:bCs/>
        </w:rPr>
        <w:t>:</w:t>
      </w:r>
      <w:r w:rsidR="00FC2485">
        <w:t xml:space="preserve"> </w:t>
      </w:r>
      <w:r w:rsidR="00FC2485">
        <w:rPr>
          <w:b/>
          <w:bCs/>
          <w:u w:val="dotted"/>
        </w:rPr>
        <w:t xml:space="preserve">  </w:t>
      </w:r>
      <w:r w:rsidR="001D4AB9">
        <w:rPr>
          <w:bCs/>
          <w:u w:val="dotted"/>
        </w:rPr>
        <w:t>Екзаменаційна комісія № 2</w:t>
      </w:r>
      <w:r w:rsidR="00D753CF">
        <w:rPr>
          <w:bCs/>
          <w:u w:val="dotted"/>
        </w:rPr>
        <w:t>2</w:t>
      </w:r>
      <w:r w:rsidR="00FC2485">
        <w:rPr>
          <w:b/>
          <w:bCs/>
          <w:u w:val="dotted"/>
        </w:rPr>
        <w:t xml:space="preserve">                                                                                                                                                   </w:t>
      </w:r>
    </w:p>
    <w:p w14:paraId="556DE515" w14:textId="77777777" w:rsidR="00FC2485" w:rsidRDefault="00FC2485">
      <w:pPr>
        <w:rPr>
          <w:b/>
          <w:bCs/>
        </w:rPr>
      </w:pPr>
    </w:p>
    <w:p w14:paraId="73FA4D2A" w14:textId="77777777" w:rsidR="00FC2485" w:rsidRDefault="00FC2485">
      <w:r>
        <w:rPr>
          <w:b/>
          <w:bCs/>
        </w:rPr>
        <w:t xml:space="preserve">Установа захисту: </w:t>
      </w:r>
      <w:r>
        <w:rPr>
          <w:b/>
          <w:bCs/>
          <w:u w:val="dotted"/>
        </w:rPr>
        <w:t xml:space="preserve">  </w:t>
      </w:r>
      <w:r w:rsidR="00F16920">
        <w:rPr>
          <w:bCs/>
          <w:u w:val="dotted"/>
        </w:rPr>
        <w:t>Тернопільський національний технічний університет імені Івана Пулюя</w:t>
      </w:r>
      <w:r>
        <w:rPr>
          <w:b/>
          <w:bCs/>
          <w:u w:val="dotted"/>
        </w:rPr>
        <w:t xml:space="preserve">                                                                                                                                           </w:t>
      </w:r>
      <w:r>
        <w:rPr>
          <w:b/>
          <w:bCs/>
        </w:rPr>
        <w:tab/>
      </w:r>
    </w:p>
    <w:p w14:paraId="646F2BBB" w14:textId="6873F62F" w:rsidR="00FC2485" w:rsidRDefault="00FC2485">
      <w:pPr>
        <w:rPr>
          <w:b/>
          <w:bCs/>
        </w:rPr>
      </w:pPr>
      <w:r>
        <w:rPr>
          <w:b/>
          <w:bCs/>
        </w:rPr>
        <w:t>Дата захисту:</w:t>
      </w:r>
      <w:r>
        <w:t xml:space="preserve"> </w:t>
      </w:r>
      <w:r>
        <w:rPr>
          <w:u w:val="dotted"/>
        </w:rPr>
        <w:t xml:space="preserve">  </w:t>
      </w:r>
      <w:r w:rsidR="00F16920">
        <w:rPr>
          <w:u w:val="dotted"/>
        </w:rPr>
        <w:t>2</w:t>
      </w:r>
      <w:r w:rsidR="00BC20FC">
        <w:rPr>
          <w:u w:val="dotted"/>
        </w:rPr>
        <w:t>4</w:t>
      </w:r>
      <w:r w:rsidR="00F16920">
        <w:rPr>
          <w:u w:val="dotted"/>
        </w:rPr>
        <w:t xml:space="preserve"> грудня 20</w:t>
      </w:r>
      <w:r w:rsidR="006D22C9">
        <w:rPr>
          <w:u w:val="dotted"/>
        </w:rPr>
        <w:t>2</w:t>
      </w:r>
      <w:r w:rsidR="00D753CF">
        <w:rPr>
          <w:u w:val="dotted"/>
        </w:rPr>
        <w:t>2</w:t>
      </w:r>
      <w:r w:rsidR="00F16920">
        <w:rPr>
          <w:u w:val="dotted"/>
        </w:rPr>
        <w:t xml:space="preserve"> року</w:t>
      </w:r>
      <w:r>
        <w:rPr>
          <w:u w:val="dotted"/>
        </w:rPr>
        <w:t xml:space="preserve">                                                       </w:t>
      </w:r>
      <w:r>
        <w:t xml:space="preserve">    </w:t>
      </w:r>
      <w:r>
        <w:rPr>
          <w:b/>
          <w:bCs/>
        </w:rPr>
        <w:t xml:space="preserve">   Місто:</w:t>
      </w:r>
      <w:r>
        <w:t xml:space="preserve"> </w:t>
      </w:r>
      <w:r>
        <w:rPr>
          <w:u w:val="dotted"/>
        </w:rPr>
        <w:t xml:space="preserve">    </w:t>
      </w:r>
      <w:r w:rsidR="00F16920">
        <w:rPr>
          <w:u w:val="dotted"/>
        </w:rPr>
        <w:t>Тернопіль</w:t>
      </w:r>
      <w:r>
        <w:rPr>
          <w:u w:val="dotted"/>
        </w:rPr>
        <w:t xml:space="preserve">                                                                     </w:t>
      </w:r>
    </w:p>
    <w:p w14:paraId="17ED9F4B" w14:textId="77777777" w:rsidR="00FC2485" w:rsidRDefault="00FC2485">
      <w:pPr>
        <w:rPr>
          <w:b/>
          <w:bCs/>
        </w:rPr>
      </w:pPr>
    </w:p>
    <w:p w14:paraId="1204CB7A" w14:textId="77777777" w:rsidR="00FC2485" w:rsidRDefault="00FC2485">
      <w:r>
        <w:rPr>
          <w:b/>
          <w:bCs/>
        </w:rPr>
        <w:t>Сторінки:</w:t>
      </w:r>
    </w:p>
    <w:p w14:paraId="5CFEC8E2" w14:textId="19060254" w:rsidR="00FC2485" w:rsidRDefault="00FC2485">
      <w:pPr>
        <w:rPr>
          <w:u w:val="dotted"/>
        </w:rPr>
      </w:pPr>
      <w:r>
        <w:t xml:space="preserve">   Кількість сторінок </w:t>
      </w:r>
      <w:r w:rsidR="006D22C9">
        <w:t>кваліфікаційної</w:t>
      </w:r>
      <w:r w:rsidR="008802FE">
        <w:t xml:space="preserve"> роботи</w:t>
      </w:r>
      <w:r>
        <w:t xml:space="preserve">: </w:t>
      </w:r>
      <w:r>
        <w:rPr>
          <w:u w:val="dotted"/>
        </w:rPr>
        <w:t xml:space="preserve">      </w:t>
      </w:r>
      <w:r w:rsidR="00D753CF">
        <w:rPr>
          <w:u w:val="dotted"/>
        </w:rPr>
        <w:t>6</w:t>
      </w:r>
      <w:r w:rsidR="003B425E">
        <w:rPr>
          <w:u w:val="dotted"/>
        </w:rPr>
        <w:t>9</w:t>
      </w:r>
      <w:r>
        <w:rPr>
          <w:u w:val="dotted"/>
        </w:rPr>
        <w:t xml:space="preserve">            </w:t>
      </w:r>
      <w:r w:rsidR="006D22C9">
        <w:t xml:space="preserve">                  </w:t>
      </w:r>
      <w:r w:rsidR="008802FE">
        <w:t xml:space="preserve"> </w:t>
      </w:r>
      <w:r>
        <w:t xml:space="preserve">Кількість сторінок реферату: </w:t>
      </w:r>
      <w:r>
        <w:rPr>
          <w:u w:val="dotted"/>
        </w:rPr>
        <w:t xml:space="preserve">     </w:t>
      </w:r>
      <w:r w:rsidR="00C25F29" w:rsidRPr="00BC20FC">
        <w:rPr>
          <w:u w:val="dotted"/>
        </w:rPr>
        <w:t>-</w:t>
      </w:r>
      <w:r w:rsidR="006D22C9">
        <w:rPr>
          <w:u w:val="dotted"/>
        </w:rPr>
        <w:t xml:space="preserve"> </w:t>
      </w:r>
    </w:p>
    <w:p w14:paraId="356D5D78" w14:textId="77777777" w:rsidR="00FC2485" w:rsidRPr="00BC20FC" w:rsidRDefault="00FC2485">
      <w:pPr>
        <w:rPr>
          <w:u w:val="dotted"/>
        </w:rPr>
      </w:pPr>
      <w:r>
        <w:rPr>
          <w:u w:val="dotted"/>
        </w:rPr>
        <w:br/>
      </w:r>
      <w:r>
        <w:rPr>
          <w:b/>
          <w:bCs/>
        </w:rPr>
        <w:t xml:space="preserve">УДК: </w:t>
      </w:r>
      <w:r>
        <w:rPr>
          <w:u w:val="dotted"/>
        </w:rPr>
        <w:t xml:space="preserve">      </w:t>
      </w:r>
      <w:r w:rsidR="00F16920" w:rsidRPr="00BC20FC">
        <w:rPr>
          <w:u w:val="dotted"/>
        </w:rPr>
        <w:t>621.31</w:t>
      </w:r>
      <w:r w:rsidR="0003143F" w:rsidRPr="00BC20FC">
        <w:rPr>
          <w:u w:val="dotted"/>
        </w:rPr>
        <w:t>1</w:t>
      </w:r>
      <w:r>
        <w:rPr>
          <w:u w:val="dotted"/>
        </w:rPr>
        <w:t xml:space="preserve">                                                                                                                                                               </w:t>
      </w:r>
    </w:p>
    <w:p w14:paraId="3FA7967E" w14:textId="77777777" w:rsidR="00FC2485" w:rsidRDefault="00FC2485"/>
    <w:p w14:paraId="1B4527B5" w14:textId="77777777" w:rsidR="00FC2485" w:rsidRDefault="00FC2485">
      <w:r>
        <w:rPr>
          <w:b/>
          <w:bCs/>
        </w:rPr>
        <w:t xml:space="preserve">Автор </w:t>
      </w:r>
      <w:r w:rsidR="006D22C9">
        <w:rPr>
          <w:b/>
          <w:bCs/>
        </w:rPr>
        <w:t xml:space="preserve">кваліфікаційної </w:t>
      </w:r>
      <w:r w:rsidR="008802FE">
        <w:rPr>
          <w:b/>
          <w:bCs/>
        </w:rPr>
        <w:t>роботи</w:t>
      </w:r>
    </w:p>
    <w:p w14:paraId="47110C9E" w14:textId="22F74A80"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350741" w:rsidRPr="00350741">
        <w:rPr>
          <w:u w:val="dotted"/>
        </w:rPr>
        <w:t>Кукуруза</w:t>
      </w:r>
      <w:proofErr w:type="spellEnd"/>
      <w:r w:rsidR="00350741" w:rsidRPr="00350741">
        <w:rPr>
          <w:u w:val="dotted"/>
        </w:rPr>
        <w:t xml:space="preserve"> Анатолій Олегович</w:t>
      </w:r>
      <w:r>
        <w:rPr>
          <w:u w:val="dotted"/>
        </w:rPr>
        <w:t xml:space="preserve">                                                                                                               </w:t>
      </w:r>
    </w:p>
    <w:p w14:paraId="741DD646" w14:textId="77777777" w:rsidR="00FC2485" w:rsidRDefault="00FC2485">
      <w:r>
        <w:t xml:space="preserve">                                                                                                       </w:t>
      </w:r>
    </w:p>
    <w:p w14:paraId="37B22335" w14:textId="593A3595" w:rsidR="00FC2485" w:rsidRDefault="00FC2485">
      <w:r>
        <w:t xml:space="preserve">   Прізвище, ім’я (</w:t>
      </w:r>
      <w:proofErr w:type="spellStart"/>
      <w:r>
        <w:t>англ</w:t>
      </w:r>
      <w:proofErr w:type="spellEnd"/>
      <w:r>
        <w:t xml:space="preserve">.): </w:t>
      </w:r>
      <w:r>
        <w:rPr>
          <w:u w:val="dotted"/>
        </w:rPr>
        <w:t xml:space="preserve">   </w:t>
      </w:r>
      <w:proofErr w:type="spellStart"/>
      <w:r w:rsidR="00D753CF">
        <w:rPr>
          <w:u w:val="dotted"/>
          <w:lang w:val="en-US"/>
        </w:rPr>
        <w:t>K</w:t>
      </w:r>
      <w:r w:rsidR="003B425E">
        <w:rPr>
          <w:u w:val="dotted"/>
          <w:lang w:val="en-US"/>
        </w:rPr>
        <w:t>ukuruza</w:t>
      </w:r>
      <w:proofErr w:type="spellEnd"/>
      <w:r w:rsidR="003B425E">
        <w:rPr>
          <w:u w:val="dotted"/>
          <w:lang w:val="en-US"/>
        </w:rPr>
        <w:t xml:space="preserve"> </w:t>
      </w:r>
      <w:proofErr w:type="spellStart"/>
      <w:r w:rsidR="003B425E">
        <w:rPr>
          <w:u w:val="dotted"/>
          <w:lang w:val="en-US"/>
        </w:rPr>
        <w:t>Anatolii</w:t>
      </w:r>
      <w:proofErr w:type="spellEnd"/>
      <w:r>
        <w:rPr>
          <w:u w:val="dotted"/>
        </w:rPr>
        <w:t xml:space="preserve">                                                                                                                                  </w:t>
      </w:r>
    </w:p>
    <w:p w14:paraId="47FD71C2" w14:textId="77777777" w:rsidR="00FC2485" w:rsidRDefault="00FC2485">
      <w:r>
        <w:t xml:space="preserve">                                                                                     </w:t>
      </w:r>
    </w:p>
    <w:p w14:paraId="61020095" w14:textId="77E1338A" w:rsidR="00FC2485" w:rsidRDefault="00FC2485">
      <w:r w:rsidRPr="00CA0F1E">
        <w:rPr>
          <w:b/>
        </w:rPr>
        <w:t xml:space="preserve">Місце </w:t>
      </w:r>
      <w:r w:rsidR="000F7A14" w:rsidRPr="00CA0F1E">
        <w:rPr>
          <w:b/>
        </w:rPr>
        <w:t>навчання</w:t>
      </w:r>
      <w:r w:rsidRPr="00CA0F1E">
        <w:rPr>
          <w:b/>
        </w:rPr>
        <w:t xml:space="preserve"> (установа, </w:t>
      </w:r>
      <w:r w:rsidR="000F7A14" w:rsidRPr="00CA0F1E">
        <w:rPr>
          <w:b/>
        </w:rPr>
        <w:t>факультет</w:t>
      </w:r>
      <w:r w:rsidRPr="00CA0F1E">
        <w:rPr>
          <w:b/>
        </w:rPr>
        <w:t>, місто, країна):</w:t>
      </w:r>
      <w:r>
        <w:rPr>
          <w:u w:val="dotted"/>
        </w:rPr>
        <w:t xml:space="preserve"> </w:t>
      </w:r>
      <w:r w:rsidR="00CA0F1E">
        <w:rPr>
          <w:bCs/>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 xml:space="preserve">, </w:t>
      </w:r>
      <w:r w:rsidR="00D164BF">
        <w:rPr>
          <w:bCs/>
          <w:u w:val="dotted"/>
        </w:rPr>
        <w:t>центр перепідготовки та післядипломної освіти,</w:t>
      </w:r>
      <w:r w:rsidR="00CA0F1E">
        <w:rPr>
          <w:bCs/>
          <w:u w:val="dotted"/>
        </w:rPr>
        <w:t xml:space="preserve"> Тернопіль, Україна</w:t>
      </w:r>
      <w:r>
        <w:rPr>
          <w:u w:val="dotted"/>
        </w:rPr>
        <w:t xml:space="preserve">                </w:t>
      </w:r>
      <w:r w:rsidR="00CA0F1E">
        <w:rPr>
          <w:u w:val="dotted"/>
        </w:rPr>
        <w:t xml:space="preserve">                                                         </w:t>
      </w:r>
      <w:r>
        <w:rPr>
          <w:u w:val="dotted"/>
        </w:rPr>
        <w:t xml:space="preserve">                                                                          </w:t>
      </w:r>
    </w:p>
    <w:p w14:paraId="24DD3D8E" w14:textId="77777777" w:rsidR="00FC2485" w:rsidRDefault="00FC2485">
      <w:r>
        <w:t xml:space="preserve">                                                                                                                 </w:t>
      </w:r>
      <w:r>
        <w:rPr>
          <w:i/>
          <w:iCs/>
        </w:rPr>
        <w:t xml:space="preserve">  </w:t>
      </w:r>
    </w:p>
    <w:p w14:paraId="568F39DD" w14:textId="77777777" w:rsidR="00FC2485" w:rsidRDefault="000F7A14">
      <w:r>
        <w:rPr>
          <w:b/>
          <w:bCs/>
        </w:rPr>
        <w:t>К</w:t>
      </w:r>
      <w:r w:rsidR="00FC2485">
        <w:rPr>
          <w:b/>
          <w:bCs/>
        </w:rPr>
        <w:t>ерівник</w:t>
      </w:r>
    </w:p>
    <w:p w14:paraId="4FABC5DA" w14:textId="76ABDDD7"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DB5ADB">
        <w:rPr>
          <w:u w:val="dotted"/>
        </w:rPr>
        <w:t>Бабюк</w:t>
      </w:r>
      <w:proofErr w:type="spellEnd"/>
      <w:r w:rsidR="00DB5ADB">
        <w:rPr>
          <w:u w:val="dotted"/>
        </w:rPr>
        <w:t xml:space="preserve"> Сергій Миколайович</w:t>
      </w:r>
      <w:r>
        <w:rPr>
          <w:u w:val="dotted"/>
        </w:rPr>
        <w:t xml:space="preserve">                                                                                                             </w:t>
      </w:r>
    </w:p>
    <w:p w14:paraId="0BD20B9F" w14:textId="77777777" w:rsidR="00FC2485" w:rsidRDefault="00FC2485">
      <w:r>
        <w:t xml:space="preserve">                                                                                                       </w:t>
      </w:r>
    </w:p>
    <w:p w14:paraId="14149AEC" w14:textId="35079E77" w:rsidR="00FC2485" w:rsidRDefault="00FC2485">
      <w:r>
        <w:t xml:space="preserve">   Прізвище, ім’я (</w:t>
      </w:r>
      <w:proofErr w:type="spellStart"/>
      <w:r>
        <w:t>англ</w:t>
      </w:r>
      <w:proofErr w:type="spellEnd"/>
      <w:r>
        <w:t xml:space="preserve">.): </w:t>
      </w:r>
      <w:r>
        <w:rPr>
          <w:u w:val="dotted"/>
        </w:rPr>
        <w:t xml:space="preserve">    </w:t>
      </w:r>
      <w:proofErr w:type="spellStart"/>
      <w:r w:rsidR="00DB5ADB">
        <w:rPr>
          <w:u w:val="dotted"/>
          <w:lang w:val="en-US"/>
        </w:rPr>
        <w:t>Babiuk</w:t>
      </w:r>
      <w:proofErr w:type="spellEnd"/>
      <w:r w:rsidR="00DB5ADB" w:rsidRPr="00BC20FC">
        <w:rPr>
          <w:u w:val="dotted"/>
        </w:rPr>
        <w:t xml:space="preserve"> </w:t>
      </w:r>
      <w:r w:rsidR="00DB5ADB">
        <w:rPr>
          <w:u w:val="dotted"/>
          <w:lang w:val="en-US"/>
        </w:rPr>
        <w:t>Serhii</w:t>
      </w:r>
      <w:r>
        <w:rPr>
          <w:u w:val="dotted"/>
        </w:rPr>
        <w:t xml:space="preserve">                                                                                                                                  </w:t>
      </w:r>
    </w:p>
    <w:p w14:paraId="75880023" w14:textId="77777777" w:rsidR="00FC2485" w:rsidRDefault="00FC2485">
      <w:r>
        <w:t xml:space="preserve">                                                                                     </w:t>
      </w:r>
    </w:p>
    <w:p w14:paraId="7D7A2597" w14:textId="77777777" w:rsidR="00FC2485" w:rsidRDefault="00FC2485">
      <w:r>
        <w:t xml:space="preserve">   </w:t>
      </w:r>
      <w:r w:rsidRPr="00CA0F1E">
        <w:rPr>
          <w:b/>
        </w:rPr>
        <w:t>Місце праці (установа, підрозділ, місто, країна):</w:t>
      </w:r>
      <w:r>
        <w:rPr>
          <w:u w:val="dotted"/>
        </w:rPr>
        <w:t xml:space="preserve"> </w:t>
      </w:r>
      <w:r w:rsidR="00CA0F1E" w:rsidRPr="00CA0F1E">
        <w:rPr>
          <w:bCs/>
          <w:u w:val="dotted"/>
        </w:rPr>
        <w:t>Тернопільський національний технічний</w:t>
      </w:r>
      <w:r w:rsidR="00CA0F1E">
        <w:rPr>
          <w:bCs/>
          <w:u w:val="dotted"/>
        </w:rPr>
        <w:t xml:space="preserve">                   </w:t>
      </w:r>
      <w:r w:rsidR="00CA0F1E" w:rsidRPr="00CA0F1E">
        <w:rPr>
          <w:bCs/>
          <w:u w:val="dotted"/>
        </w:rPr>
        <w:t xml:space="preserve"> університет імені Івана Пулюя</w:t>
      </w:r>
      <w:r w:rsidR="00CA0F1E">
        <w:rPr>
          <w:bCs/>
          <w:u w:val="dotted"/>
        </w:rPr>
        <w:t>,</w:t>
      </w:r>
      <w:r w:rsidR="00CA0F1E" w:rsidRPr="00CA0F1E">
        <w:rPr>
          <w:bCs/>
          <w:u w:val="dotted"/>
        </w:rPr>
        <w:t xml:space="preserve"> </w:t>
      </w:r>
      <w:r w:rsidR="00CA0F1E">
        <w:rPr>
          <w:bCs/>
          <w:u w:val="dotted"/>
        </w:rPr>
        <w:t xml:space="preserve">кафедра електричної інженерії, </w:t>
      </w:r>
      <w:r>
        <w:rPr>
          <w:u w:val="dotted"/>
        </w:rPr>
        <w:t xml:space="preserve"> </w:t>
      </w:r>
      <w:r w:rsidR="00CA0F1E">
        <w:rPr>
          <w:bCs/>
          <w:u w:val="dotted"/>
        </w:rPr>
        <w:t>Тернопіль, Україна</w:t>
      </w:r>
      <w:r>
        <w:rPr>
          <w:u w:val="dotted"/>
        </w:rPr>
        <w:t xml:space="preserve">                                                                                         </w:t>
      </w:r>
    </w:p>
    <w:p w14:paraId="5200FAD4" w14:textId="77777777" w:rsidR="00FC2485" w:rsidRDefault="00FC2485">
      <w:r>
        <w:t xml:space="preserve">                                                                                                                 </w:t>
      </w:r>
      <w:r>
        <w:rPr>
          <w:i/>
          <w:iCs/>
        </w:rPr>
        <w:t xml:space="preserve">  </w:t>
      </w:r>
    </w:p>
    <w:p w14:paraId="0AA3834A" w14:textId="77777777" w:rsidR="00FC2485" w:rsidRDefault="00FC2485">
      <w:pPr>
        <w:rPr>
          <w:b/>
          <w:bCs/>
        </w:rPr>
      </w:pPr>
      <w:r>
        <w:t xml:space="preserve">   Вчене звання, науковий ступінь, посада:</w:t>
      </w:r>
      <w:r>
        <w:rPr>
          <w:u w:val="dotted"/>
        </w:rPr>
        <w:t xml:space="preserve"> </w:t>
      </w:r>
      <w:r w:rsidR="00CA0F1E">
        <w:rPr>
          <w:u w:val="dotted"/>
        </w:rPr>
        <w:t>доцент, кандидат технічних наук, доцент</w:t>
      </w:r>
      <w:r>
        <w:rPr>
          <w:u w:val="dotted"/>
        </w:rPr>
        <w:t xml:space="preserve">                                                                                                       </w:t>
      </w:r>
    </w:p>
    <w:p w14:paraId="3DF0736B" w14:textId="77777777" w:rsidR="000F7A14" w:rsidRDefault="000F7A14">
      <w:pPr>
        <w:rPr>
          <w:b/>
          <w:bCs/>
        </w:rPr>
      </w:pPr>
    </w:p>
    <w:p w14:paraId="4C8898ED" w14:textId="77777777" w:rsidR="00FC2485" w:rsidRDefault="000F7A14">
      <w:r>
        <w:rPr>
          <w:b/>
          <w:bCs/>
        </w:rPr>
        <w:t>Рецензент</w:t>
      </w:r>
    </w:p>
    <w:p w14:paraId="2F5F99C2" w14:textId="09518ECE" w:rsidR="00FC2485" w:rsidRDefault="00FC2485">
      <w:r>
        <w:t xml:space="preserve">   Прізвище, ім’я, по батькові (</w:t>
      </w:r>
      <w:proofErr w:type="spellStart"/>
      <w:r>
        <w:t>укр</w:t>
      </w:r>
      <w:proofErr w:type="spellEnd"/>
      <w:r>
        <w:t xml:space="preserve">.): </w:t>
      </w:r>
      <w:r>
        <w:rPr>
          <w:u w:val="dotted"/>
        </w:rPr>
        <w:t xml:space="preserve">    </w:t>
      </w:r>
      <w:proofErr w:type="spellStart"/>
      <w:r w:rsidR="00BC20FC" w:rsidRPr="00BC20FC">
        <w:rPr>
          <w:u w:val="dotted"/>
        </w:rPr>
        <w:t>Кобельник</w:t>
      </w:r>
      <w:proofErr w:type="spellEnd"/>
      <w:r w:rsidR="00BC20FC" w:rsidRPr="00BC20FC">
        <w:rPr>
          <w:u w:val="dotted"/>
        </w:rPr>
        <w:t xml:space="preserve"> Володимир Романович</w:t>
      </w:r>
      <w:r w:rsidR="00CA0F1E">
        <w:rPr>
          <w:u w:val="dotted"/>
        </w:rPr>
        <w:t xml:space="preserve"> </w:t>
      </w:r>
      <w:r>
        <w:rPr>
          <w:u w:val="dotted"/>
        </w:rPr>
        <w:t xml:space="preserve">                                                                                                              </w:t>
      </w:r>
    </w:p>
    <w:p w14:paraId="019A8345" w14:textId="77777777" w:rsidR="00FC2485" w:rsidRDefault="00FC2485">
      <w:r>
        <w:t xml:space="preserve">                                                                                                       </w:t>
      </w:r>
    </w:p>
    <w:p w14:paraId="1FAA8EBD" w14:textId="1485B281" w:rsidR="00FC2485" w:rsidRDefault="00FC2485">
      <w:r>
        <w:t xml:space="preserve">   Прізвище, ім’я (</w:t>
      </w:r>
      <w:proofErr w:type="spellStart"/>
      <w:r>
        <w:t>англ</w:t>
      </w:r>
      <w:proofErr w:type="spellEnd"/>
      <w:r>
        <w:t xml:space="preserve">.): </w:t>
      </w:r>
      <w:r>
        <w:rPr>
          <w:u w:val="dotted"/>
        </w:rPr>
        <w:t xml:space="preserve">  </w:t>
      </w:r>
      <w:proofErr w:type="spellStart"/>
      <w:r w:rsidR="00BC20FC">
        <w:rPr>
          <w:u w:val="dotted"/>
          <w:lang w:val="en-US"/>
        </w:rPr>
        <w:t>Kobelnyk</w:t>
      </w:r>
      <w:proofErr w:type="spellEnd"/>
      <w:r w:rsidR="00BC20FC" w:rsidRPr="00BC20FC">
        <w:rPr>
          <w:u w:val="dotted"/>
        </w:rPr>
        <w:t xml:space="preserve"> </w:t>
      </w:r>
      <w:r w:rsidR="00BC20FC">
        <w:rPr>
          <w:u w:val="dotted"/>
          <w:lang w:val="en-US"/>
        </w:rPr>
        <w:t>Volodymyr</w:t>
      </w:r>
      <w:r>
        <w:rPr>
          <w:u w:val="dotted"/>
        </w:rPr>
        <w:t xml:space="preserve">                                                                                                                                   </w:t>
      </w:r>
    </w:p>
    <w:p w14:paraId="6D32A3A1" w14:textId="77777777" w:rsidR="00FC2485" w:rsidRDefault="00FC2485">
      <w:r>
        <w:t xml:space="preserve">                                                                                     </w:t>
      </w:r>
    </w:p>
    <w:p w14:paraId="4ABC3AF5" w14:textId="386ECAD8" w:rsidR="00FC2485" w:rsidRDefault="00FC2485">
      <w:r>
        <w:t xml:space="preserve">   Місце праці (установа, підрозділ, місто, країна):</w:t>
      </w:r>
      <w:r>
        <w:rPr>
          <w:u w:val="dotted"/>
        </w:rPr>
        <w:t xml:space="preserve"> </w:t>
      </w:r>
      <w:r w:rsidR="00CA0F1E" w:rsidRPr="00CA0F1E">
        <w:rPr>
          <w:bCs/>
          <w:u w:val="dotted"/>
        </w:rPr>
        <w:t xml:space="preserve">Тернопільський національний технічний        </w:t>
      </w:r>
      <w:r w:rsidR="00342FA4">
        <w:rPr>
          <w:bCs/>
          <w:u w:val="dotted"/>
        </w:rPr>
        <w:t xml:space="preserve">   </w:t>
      </w:r>
      <w:r w:rsidR="00CA0F1E" w:rsidRPr="00CA0F1E">
        <w:rPr>
          <w:bCs/>
          <w:u w:val="dotted"/>
        </w:rPr>
        <w:t xml:space="preserve">            університет імені Івана Пулюя, кафедра</w:t>
      </w:r>
      <w:r w:rsidR="009A0DFB" w:rsidRPr="009A0DFB">
        <w:t xml:space="preserve"> </w:t>
      </w:r>
      <w:r w:rsidR="00BC20FC" w:rsidRPr="00BC20FC">
        <w:rPr>
          <w:bCs/>
          <w:u w:val="dotted"/>
        </w:rPr>
        <w:t>конструювання верстатів, інструментів та машин</w:t>
      </w:r>
      <w:r w:rsidR="00CA0F1E" w:rsidRPr="00CA0F1E">
        <w:rPr>
          <w:bCs/>
          <w:u w:val="dotted"/>
        </w:rPr>
        <w:t xml:space="preserve">, </w:t>
      </w:r>
      <w:r w:rsidR="00CA0F1E" w:rsidRPr="00CA0F1E">
        <w:rPr>
          <w:u w:val="dotted"/>
        </w:rPr>
        <w:t xml:space="preserve"> </w:t>
      </w:r>
      <w:r w:rsidR="00CA0F1E" w:rsidRPr="00CA0F1E">
        <w:rPr>
          <w:bCs/>
          <w:u w:val="dotted"/>
        </w:rPr>
        <w:t>Тернопіль, Україна</w:t>
      </w:r>
      <w:r>
        <w:rPr>
          <w:u w:val="dotted"/>
        </w:rPr>
        <w:t xml:space="preserve">                                 </w:t>
      </w:r>
      <w:r w:rsidR="00342FA4">
        <w:rPr>
          <w:u w:val="dotted"/>
        </w:rPr>
        <w:t xml:space="preserve">                                                                           </w:t>
      </w:r>
      <w:r>
        <w:rPr>
          <w:u w:val="dotted"/>
        </w:rPr>
        <w:t xml:space="preserve">                                                         </w:t>
      </w:r>
    </w:p>
    <w:p w14:paraId="322E949C" w14:textId="77777777" w:rsidR="00FC2485" w:rsidRDefault="00FC2485">
      <w:r>
        <w:t xml:space="preserve">                                                                                                              </w:t>
      </w:r>
      <w:r>
        <w:rPr>
          <w:i/>
          <w:iCs/>
        </w:rPr>
        <w:t xml:space="preserve">  </w:t>
      </w:r>
    </w:p>
    <w:p w14:paraId="4007E2B6" w14:textId="30E341EB" w:rsidR="00FC2485" w:rsidRDefault="00FC2485">
      <w:r>
        <w:t xml:space="preserve">   Вчене звання, науковий ступінь, посада:</w:t>
      </w:r>
      <w:r>
        <w:rPr>
          <w:u w:val="dotted"/>
        </w:rPr>
        <w:t xml:space="preserve"> </w:t>
      </w:r>
      <w:r w:rsidR="0003143F">
        <w:rPr>
          <w:u w:val="dotted"/>
        </w:rPr>
        <w:t xml:space="preserve"> </w:t>
      </w:r>
      <w:r w:rsidR="006D22C9">
        <w:rPr>
          <w:u w:val="dotted"/>
        </w:rPr>
        <w:t xml:space="preserve">доцент, </w:t>
      </w:r>
      <w:r w:rsidR="0003143F">
        <w:rPr>
          <w:u w:val="dotted"/>
        </w:rPr>
        <w:t>кандидат</w:t>
      </w:r>
      <w:r w:rsidR="00342FA4">
        <w:rPr>
          <w:u w:val="dotted"/>
        </w:rPr>
        <w:t xml:space="preserve"> т</w:t>
      </w:r>
      <w:r w:rsidR="0003143F">
        <w:rPr>
          <w:u w:val="dotted"/>
        </w:rPr>
        <w:t xml:space="preserve">ехнічних наук, </w:t>
      </w:r>
      <w:r w:rsidR="006D22C9">
        <w:rPr>
          <w:u w:val="dotted"/>
        </w:rPr>
        <w:t xml:space="preserve">завідувач кафедри </w:t>
      </w:r>
      <w:r>
        <w:rPr>
          <w:u w:val="dotted"/>
        </w:rPr>
        <w:t xml:space="preserve">                                                                                                       </w:t>
      </w:r>
    </w:p>
    <w:p w14:paraId="0991493F" w14:textId="77777777" w:rsidR="00FC2485" w:rsidRDefault="00FC2485"/>
    <w:p w14:paraId="4393A0C9" w14:textId="77777777" w:rsidR="00BC20FC" w:rsidRDefault="00BC20FC">
      <w:pPr>
        <w:widowControl/>
        <w:suppressAutoHyphens w:val="0"/>
        <w:rPr>
          <w:b/>
          <w:bCs/>
        </w:rPr>
      </w:pPr>
      <w:r>
        <w:rPr>
          <w:b/>
          <w:bCs/>
        </w:rPr>
        <w:br w:type="page"/>
      </w:r>
    </w:p>
    <w:p w14:paraId="778C50EE" w14:textId="19649ACE" w:rsidR="00FC2485" w:rsidRDefault="00FC2485">
      <w:r>
        <w:rPr>
          <w:b/>
          <w:bCs/>
        </w:rPr>
        <w:lastRenderedPageBreak/>
        <w:t>Ключові слова</w:t>
      </w:r>
    </w:p>
    <w:p w14:paraId="5D09AEC0" w14:textId="4FEF146A" w:rsidR="00FC2485" w:rsidRDefault="00FC2485">
      <w:bookmarkStart w:id="0" w:name="__DdeLink__14_1324680702"/>
      <w:r>
        <w:t xml:space="preserve">   </w:t>
      </w:r>
      <w:r w:rsidR="003B425E">
        <w:t>У</w:t>
      </w:r>
      <w:r>
        <w:t>країнською</w:t>
      </w:r>
      <w:r w:rsidR="003B425E">
        <w:t>:</w:t>
      </w:r>
      <w:r w:rsidR="00D753CF" w:rsidRPr="00D753CF">
        <w:t xml:space="preserve"> </w:t>
      </w:r>
      <w:proofErr w:type="spellStart"/>
      <w:r w:rsidR="003B425E" w:rsidRPr="003B425E">
        <w:rPr>
          <w:u w:val="dotted"/>
          <w:lang w:val="en-US"/>
        </w:rPr>
        <w:t>електропостачання</w:t>
      </w:r>
      <w:proofErr w:type="spellEnd"/>
      <w:r w:rsidR="003B425E" w:rsidRPr="003B425E">
        <w:rPr>
          <w:u w:val="dotted"/>
          <w:lang w:val="en-US"/>
        </w:rPr>
        <w:t xml:space="preserve">, </w:t>
      </w:r>
      <w:proofErr w:type="spellStart"/>
      <w:r w:rsidR="003B425E" w:rsidRPr="003B425E">
        <w:rPr>
          <w:u w:val="dotted"/>
          <w:lang w:val="en-US"/>
        </w:rPr>
        <w:t>трансформаторна</w:t>
      </w:r>
      <w:proofErr w:type="spellEnd"/>
      <w:r w:rsidR="003B425E" w:rsidRPr="003B425E">
        <w:rPr>
          <w:u w:val="dotted"/>
          <w:lang w:val="en-US"/>
        </w:rPr>
        <w:t xml:space="preserve"> </w:t>
      </w:r>
      <w:proofErr w:type="spellStart"/>
      <w:r w:rsidR="003B425E" w:rsidRPr="003B425E">
        <w:rPr>
          <w:u w:val="dotted"/>
          <w:lang w:val="en-US"/>
        </w:rPr>
        <w:t>підстанція</w:t>
      </w:r>
      <w:proofErr w:type="spellEnd"/>
      <w:r w:rsidR="003B425E" w:rsidRPr="003B425E">
        <w:rPr>
          <w:u w:val="dotted"/>
          <w:lang w:val="en-US"/>
        </w:rPr>
        <w:t xml:space="preserve">, </w:t>
      </w:r>
      <w:proofErr w:type="spellStart"/>
      <w:r w:rsidR="003B425E" w:rsidRPr="003B425E">
        <w:rPr>
          <w:u w:val="dotted"/>
          <w:lang w:val="en-US"/>
        </w:rPr>
        <w:t>коротке</w:t>
      </w:r>
      <w:proofErr w:type="spellEnd"/>
      <w:r w:rsidR="003B425E" w:rsidRPr="003B425E">
        <w:rPr>
          <w:u w:val="dotted"/>
          <w:lang w:val="en-US"/>
        </w:rPr>
        <w:t xml:space="preserve"> </w:t>
      </w:r>
      <w:proofErr w:type="spellStart"/>
      <w:r w:rsidR="003B425E" w:rsidRPr="003B425E">
        <w:rPr>
          <w:u w:val="dotted"/>
          <w:lang w:val="en-US"/>
        </w:rPr>
        <w:t>замикання</w:t>
      </w:r>
      <w:proofErr w:type="spellEnd"/>
      <w:r w:rsidR="003B425E" w:rsidRPr="003B425E">
        <w:rPr>
          <w:u w:val="dotted"/>
          <w:lang w:val="en-US"/>
        </w:rPr>
        <w:t xml:space="preserve">, </w:t>
      </w:r>
      <w:proofErr w:type="spellStart"/>
      <w:r w:rsidR="003B425E" w:rsidRPr="003B425E">
        <w:rPr>
          <w:u w:val="dotted"/>
          <w:lang w:val="en-US"/>
        </w:rPr>
        <w:t>релейний</w:t>
      </w:r>
      <w:proofErr w:type="spellEnd"/>
      <w:r w:rsidR="003B425E" w:rsidRPr="003B425E">
        <w:rPr>
          <w:u w:val="dotted"/>
          <w:lang w:val="en-US"/>
        </w:rPr>
        <w:t xml:space="preserve"> </w:t>
      </w:r>
      <w:proofErr w:type="spellStart"/>
      <w:r w:rsidR="003B425E" w:rsidRPr="003B425E">
        <w:rPr>
          <w:u w:val="dotted"/>
          <w:lang w:val="en-US"/>
        </w:rPr>
        <w:t>захист</w:t>
      </w:r>
      <w:proofErr w:type="spellEnd"/>
      <w:r w:rsidR="006D22C9" w:rsidRPr="003B425E">
        <w:rPr>
          <w:u w:val="dotted"/>
          <w:lang w:val="en-US"/>
        </w:rPr>
        <w:t>.</w:t>
      </w:r>
      <w:r w:rsidRPr="003B425E">
        <w:rPr>
          <w:u w:val="dotted"/>
          <w:lang w:val="en-US"/>
        </w:rPr>
        <w:t xml:space="preserve">                                                                                                                                                   </w:t>
      </w:r>
    </w:p>
    <w:p w14:paraId="5781D1FE" w14:textId="77777777" w:rsidR="00FC2485" w:rsidRDefault="00FC2485">
      <w:r>
        <w:t xml:space="preserve">                                                                                     </w:t>
      </w:r>
    </w:p>
    <w:p w14:paraId="2A61D9BD" w14:textId="0DCE01C6" w:rsidR="00FC2485" w:rsidRDefault="00FC2485" w:rsidP="00DB5ADB">
      <w:r>
        <w:t xml:space="preserve">   англійською: </w:t>
      </w:r>
      <w:r>
        <w:rPr>
          <w:u w:val="dotted"/>
        </w:rPr>
        <w:t xml:space="preserve">   </w:t>
      </w:r>
      <w:r w:rsidR="003B425E" w:rsidRPr="003B425E">
        <w:rPr>
          <w:u w:val="dotted"/>
          <w:lang w:val="en-US"/>
        </w:rPr>
        <w:t>power supply, transformer substation, short circuit, relay protection</w:t>
      </w:r>
      <w:r w:rsidR="00756555" w:rsidRPr="00756555">
        <w:rPr>
          <w:u w:val="dotted"/>
          <w:lang w:val="en-US"/>
        </w:rPr>
        <w:t>.</w:t>
      </w:r>
      <w:r>
        <w:rPr>
          <w:u w:val="dotted"/>
        </w:rPr>
        <w:t xml:space="preserve">                                                                                                                                                   </w:t>
      </w:r>
    </w:p>
    <w:p w14:paraId="06EAE0AF" w14:textId="77777777" w:rsidR="00FC2485" w:rsidRDefault="00FC2485">
      <w:r>
        <w:t xml:space="preserve">                                                                                     </w:t>
      </w:r>
    </w:p>
    <w:bookmarkEnd w:id="0"/>
    <w:p w14:paraId="29DF0A5D" w14:textId="45A1FA32" w:rsidR="00342FA4" w:rsidRDefault="00FC2485" w:rsidP="003B425E">
      <w:pPr>
        <w:jc w:val="both"/>
        <w:rPr>
          <w:u w:val="dotted"/>
        </w:rPr>
      </w:pPr>
      <w:r>
        <w:t xml:space="preserve">   українською:</w:t>
      </w:r>
      <w:r>
        <w:rPr>
          <w:u w:val="dotted"/>
        </w:rPr>
        <w:t xml:space="preserve">  </w:t>
      </w:r>
      <w:r w:rsidR="003B425E" w:rsidRPr="003B425E">
        <w:rPr>
          <w:u w:val="dotted"/>
        </w:rPr>
        <w:t>В даній роботі здійснено розробку технічних заходів для забезпечення надійного функціонування трансформаторної підстанції 35/10 кВ.</w:t>
      </w:r>
      <w:r w:rsidR="003B425E">
        <w:rPr>
          <w:u w:val="dotted"/>
        </w:rPr>
        <w:t xml:space="preserve"> </w:t>
      </w:r>
      <w:r w:rsidR="003B425E" w:rsidRPr="003B425E">
        <w:rPr>
          <w:u w:val="dotted"/>
        </w:rPr>
        <w:t>Мета роботи полягає в структурному аналізі електричної частини підстанції  35/10 кВ, виявленні критично важливих і інших недоліків; розробці пропозицій щодо її реконструкції для забезпечення належного функціонування.</w:t>
      </w:r>
      <w:r w:rsidR="003B425E">
        <w:rPr>
          <w:u w:val="dotted"/>
        </w:rPr>
        <w:t xml:space="preserve"> </w:t>
      </w:r>
      <w:r w:rsidR="003B425E" w:rsidRPr="003B425E">
        <w:rPr>
          <w:u w:val="dotted"/>
        </w:rPr>
        <w:t>Проведений аналіз діючої електричної схеми підстанції і діючого електрообладнання, розроблено заходи із реконструкції підстанції. Для заміни технологічно застарілого і зношеного обладнання вибрані нові сучасні аналоги. Проведені розрахунки робочих режимів і струмів короткого замикання. Проведена перевірка вибраного обладнання за допустимими параметрами.</w:t>
      </w:r>
      <w:r w:rsidR="003B425E">
        <w:rPr>
          <w:u w:val="dotted"/>
        </w:rPr>
        <w:t xml:space="preserve"> </w:t>
      </w:r>
      <w:r w:rsidR="003B425E" w:rsidRPr="003B425E">
        <w:rPr>
          <w:u w:val="dotted"/>
        </w:rPr>
        <w:t>Розглянуті питання реконструкції релейного захисту і автоматики. Для заміни, діючої застарілих і зношених пристроїв релейного захисту та автоматики, вибрані сучасні мікропроцесорні термінали, розраховані вставки захистів.</w:t>
      </w:r>
    </w:p>
    <w:p w14:paraId="720825CE" w14:textId="3D9F4147" w:rsidR="003B425E" w:rsidRDefault="003B425E" w:rsidP="003B425E">
      <w:pPr>
        <w:jc w:val="both"/>
        <w:rPr>
          <w:u w:val="dotted"/>
        </w:rPr>
      </w:pPr>
    </w:p>
    <w:p w14:paraId="21981AEF" w14:textId="77777777" w:rsidR="003B425E" w:rsidRDefault="003B425E" w:rsidP="003B425E">
      <w:pPr>
        <w:jc w:val="both"/>
      </w:pPr>
    </w:p>
    <w:p w14:paraId="6C9D6C72" w14:textId="7FD8C12A" w:rsidR="00342FA4" w:rsidRPr="00FB4D8D" w:rsidRDefault="00FC2485" w:rsidP="003B425E">
      <w:pPr>
        <w:jc w:val="both"/>
        <w:rPr>
          <w:u w:val="dotted"/>
          <w:lang w:val="en-US"/>
        </w:rPr>
      </w:pPr>
      <w:r>
        <w:t xml:space="preserve">англійською: </w:t>
      </w:r>
      <w:r>
        <w:rPr>
          <w:u w:val="dotted"/>
        </w:rPr>
        <w:t xml:space="preserve"> </w:t>
      </w:r>
      <w:r w:rsidR="003B425E" w:rsidRPr="003B425E">
        <w:rPr>
          <w:u w:val="dotted"/>
          <w:lang w:val="en-US"/>
        </w:rPr>
        <w:t>In this work, technical measures have been developed to ensure the reliable functioning of the 35/10 kV transformer substation.</w:t>
      </w:r>
      <w:r w:rsidR="003B425E">
        <w:rPr>
          <w:u w:val="dotted"/>
        </w:rPr>
        <w:t xml:space="preserve"> </w:t>
      </w:r>
      <w:r w:rsidR="003B425E" w:rsidRPr="003B425E">
        <w:rPr>
          <w:u w:val="dotted"/>
          <w:lang w:val="en-US"/>
        </w:rPr>
        <w:t>The purpose of the work is the structural analysis of the electrical part of the 35/10 kV substation, identifying critical and other deficiencies; development of proposals for its reconstruction to ensure proper functioning.</w:t>
      </w:r>
      <w:r w:rsidR="003B425E">
        <w:rPr>
          <w:u w:val="dotted"/>
        </w:rPr>
        <w:t xml:space="preserve"> </w:t>
      </w:r>
      <w:r w:rsidR="003B425E" w:rsidRPr="003B425E">
        <w:rPr>
          <w:u w:val="dotted"/>
          <w:lang w:val="en-US"/>
        </w:rPr>
        <w:t>An analysis of the current electrical scheme of the substation and the current electrical equipment was carried out, measures for the reconstruction of the substation were developed. New modern analogues were selected to replace technologically outdated and worn equipment. Calculations of operating modes and short-circuit currents were carried out. The selected equipment has been checked for acceptable parameters.</w:t>
      </w:r>
      <w:r w:rsidR="003B425E">
        <w:rPr>
          <w:u w:val="dotted"/>
        </w:rPr>
        <w:t xml:space="preserve"> </w:t>
      </w:r>
      <w:r w:rsidR="003B425E" w:rsidRPr="003B425E">
        <w:rPr>
          <w:u w:val="dotted"/>
          <w:lang w:val="en-US"/>
        </w:rPr>
        <w:t>Issues of reconstruction of relay protection and automation are considered. Modern microprocessor terminals were chosen to replace outdated and worn-out relay protection and automation devices, and protection inserts were calculated</w:t>
      </w:r>
      <w:r w:rsidR="00BC20FC" w:rsidRPr="00BC20FC">
        <w:rPr>
          <w:u w:val="dotted"/>
          <w:lang w:val="en-US"/>
        </w:rPr>
        <w:t>.</w:t>
      </w:r>
      <w:r w:rsidR="00342FA4">
        <w:rPr>
          <w:u w:val="dotted"/>
        </w:rPr>
        <w:t xml:space="preserve">                             </w:t>
      </w:r>
      <w:r w:rsidR="00BC20FC">
        <w:rPr>
          <w:u w:val="dotted"/>
        </w:rPr>
        <w:tab/>
      </w:r>
      <w:r w:rsidR="00BC20FC">
        <w:rPr>
          <w:u w:val="dotted"/>
        </w:rPr>
        <w:tab/>
      </w:r>
      <w:r w:rsidR="00BC20FC">
        <w:rPr>
          <w:u w:val="dotted"/>
        </w:rPr>
        <w:tab/>
      </w:r>
      <w:r w:rsidR="00BC20FC">
        <w:rPr>
          <w:u w:val="dotted"/>
        </w:rPr>
        <w:tab/>
      </w:r>
      <w:r w:rsidR="00756555">
        <w:rPr>
          <w:u w:val="dotted"/>
          <w:lang w:val="en-US"/>
        </w:rPr>
        <w:tab/>
      </w:r>
      <w:r w:rsidR="00756555">
        <w:rPr>
          <w:u w:val="dotted"/>
          <w:lang w:val="en-US"/>
        </w:rPr>
        <w:tab/>
      </w:r>
      <w:r w:rsidR="00756555">
        <w:rPr>
          <w:u w:val="dotted"/>
          <w:lang w:val="en-US"/>
        </w:rPr>
        <w:tab/>
      </w:r>
      <w:r w:rsidR="00342FA4">
        <w:rPr>
          <w:u w:val="dotted"/>
        </w:rPr>
        <w:t xml:space="preserve">                                             </w:t>
      </w:r>
    </w:p>
    <w:sectPr w:rsidR="00342FA4" w:rsidRPr="00FB4D8D">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altName w:val="Yu Gothic"/>
    <w:panose1 w:val="020B0604020202020204"/>
    <w:charset w:val="80"/>
    <w:family w:val="swiss"/>
    <w:pitch w:val="variable"/>
    <w:sig w:usb0="00000000" w:usb1="E9DFFFFF" w:usb2="0000003F" w:usb3="00000000" w:csb0="003F01FF" w:csb1="00000000"/>
  </w:font>
  <w:font w:name="Liberation Sans">
    <w:charset w:val="CC"/>
    <w:family w:val="swiss"/>
    <w:pitch w:val="variable"/>
    <w:sig w:usb0="E0001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2370B"/>
    <w:rsid w:val="0003143F"/>
    <w:rsid w:val="000B3800"/>
    <w:rsid w:val="000B4AFA"/>
    <w:rsid w:val="000F7A14"/>
    <w:rsid w:val="00102A70"/>
    <w:rsid w:val="001C39E9"/>
    <w:rsid w:val="001D2C9E"/>
    <w:rsid w:val="001D4AB9"/>
    <w:rsid w:val="00342FA4"/>
    <w:rsid w:val="00350741"/>
    <w:rsid w:val="003637E3"/>
    <w:rsid w:val="003A4286"/>
    <w:rsid w:val="003B425E"/>
    <w:rsid w:val="006352DF"/>
    <w:rsid w:val="006D22C9"/>
    <w:rsid w:val="00756555"/>
    <w:rsid w:val="007D7ED0"/>
    <w:rsid w:val="008802FE"/>
    <w:rsid w:val="009A0DFB"/>
    <w:rsid w:val="009B2F0E"/>
    <w:rsid w:val="00A77D17"/>
    <w:rsid w:val="00AE5E68"/>
    <w:rsid w:val="00AF4683"/>
    <w:rsid w:val="00BA75B5"/>
    <w:rsid w:val="00BC20FC"/>
    <w:rsid w:val="00BC79F0"/>
    <w:rsid w:val="00C25F29"/>
    <w:rsid w:val="00CA0F1E"/>
    <w:rsid w:val="00CB4622"/>
    <w:rsid w:val="00D164BF"/>
    <w:rsid w:val="00D23D3C"/>
    <w:rsid w:val="00D753CF"/>
    <w:rsid w:val="00D93DF2"/>
    <w:rsid w:val="00D95831"/>
    <w:rsid w:val="00DA19A9"/>
    <w:rsid w:val="00DB5ADB"/>
    <w:rsid w:val="00E01856"/>
    <w:rsid w:val="00F16920"/>
    <w:rsid w:val="00FB4D8D"/>
    <w:rsid w:val="00FC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49BA5E"/>
  <w15:docId w15:val="{83491735-D15F-449D-B258-8DB5EEA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rFonts w:ascii="Liberation Serif" w:eastAsia="Arial Unicode MS" w:hAnsi="Liberation Serif" w:cs="Arial Unicode MS"/>
      <w:kern w:val="1"/>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Покажчик"/>
    <w:basedOn w:val="a"/>
    <w:pPr>
      <w:suppressLineNumbers/>
    </w:pPr>
  </w:style>
  <w:style w:type="paragraph" w:customStyle="1" w:styleId="a8">
    <w:name w:val="Вміст таблиці"/>
    <w:basedOn w:val="a"/>
    <w:pPr>
      <w:suppressLineNumbers/>
    </w:pPr>
  </w:style>
  <w:style w:type="paragraph" w:customStyle="1" w:styleId="a9">
    <w:name w:val="Заголовок таблиці"/>
    <w:basedOn w:val="a8"/>
    <w:pPr>
      <w:jc w:val="center"/>
    </w:pPr>
    <w:rPr>
      <w:b/>
      <w:bCs/>
    </w:rPr>
  </w:style>
  <w:style w:type="paragraph" w:styleId="2">
    <w:name w:val="Body Text Indent 2"/>
    <w:basedOn w:val="a"/>
    <w:link w:val="20"/>
    <w:rsid w:val="00F16920"/>
    <w:pPr>
      <w:widowControl/>
      <w:suppressAutoHyphens w:val="0"/>
      <w:spacing w:after="120" w:line="480" w:lineRule="auto"/>
      <w:ind w:left="283"/>
    </w:pPr>
    <w:rPr>
      <w:rFonts w:ascii="Times New Roman" w:eastAsia="Times New Roman" w:hAnsi="Times New Roman" w:cs="Times New Roman"/>
      <w:kern w:val="0"/>
      <w:sz w:val="28"/>
      <w:szCs w:val="20"/>
      <w:lang w:val="ru-RU" w:eastAsia="ru-RU" w:bidi="ar-SA"/>
    </w:rPr>
  </w:style>
  <w:style w:type="character" w:customStyle="1" w:styleId="20">
    <w:name w:val="Основний текст з відступом 2 Знак"/>
    <w:basedOn w:val="a0"/>
    <w:link w:val="2"/>
    <w:rsid w:val="00F16920"/>
    <w:rPr>
      <w:sz w:val="28"/>
    </w:rPr>
  </w:style>
  <w:style w:type="paragraph" w:styleId="aa">
    <w:name w:val="Title"/>
    <w:basedOn w:val="a"/>
    <w:next w:val="a"/>
    <w:link w:val="ab"/>
    <w:qFormat/>
    <w:rsid w:val="00342FA4"/>
    <w:pPr>
      <w:contextualSpacing/>
    </w:pPr>
    <w:rPr>
      <w:rFonts w:asciiTheme="majorHAnsi" w:eastAsiaTheme="majorEastAsia" w:hAnsiTheme="majorHAnsi" w:cs="Mangal"/>
      <w:spacing w:val="-10"/>
      <w:kern w:val="28"/>
      <w:sz w:val="56"/>
      <w:szCs w:val="50"/>
    </w:rPr>
  </w:style>
  <w:style w:type="character" w:customStyle="1" w:styleId="ab">
    <w:name w:val="Назва Знак"/>
    <w:basedOn w:val="a0"/>
    <w:link w:val="aa"/>
    <w:rsid w:val="00342FA4"/>
    <w:rPr>
      <w:rFonts w:asciiTheme="majorHAnsi" w:eastAsiaTheme="majorEastAsia" w:hAnsiTheme="majorHAnsi" w:cs="Mangal"/>
      <w:spacing w:val="-10"/>
      <w:kern w:val="28"/>
      <w:sz w:val="56"/>
      <w:szCs w:val="5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28B1-7ADC-4FCD-AC44-D153CDEF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5284</Words>
  <Characters>3012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TNTU</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BOSik</cp:lastModifiedBy>
  <cp:revision>8</cp:revision>
  <cp:lastPrinted>2016-10-12T06:47:00Z</cp:lastPrinted>
  <dcterms:created xsi:type="dcterms:W3CDTF">2020-12-13T12:07:00Z</dcterms:created>
  <dcterms:modified xsi:type="dcterms:W3CDTF">2022-12-17T15:53:00Z</dcterms:modified>
</cp:coreProperties>
</file>