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54F76" w14:textId="77777777" w:rsidR="004134C4" w:rsidRPr="004134C4" w:rsidRDefault="004134C4" w:rsidP="004134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Форма відомостей про авторів матеріалу та описова інформація для видань ТНТУ</w:t>
      </w:r>
    </w:p>
    <w:p w14:paraId="0AC65DCD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945BB" w14:textId="77777777" w:rsidR="004134C4" w:rsidRPr="004134C4" w:rsidRDefault="004134C4" w:rsidP="00413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Авторська довідка</w:t>
      </w:r>
    </w:p>
    <w:p w14:paraId="39C502FB" w14:textId="77777777" w:rsidR="004134C4" w:rsidRPr="004134C4" w:rsidRDefault="004134C4" w:rsidP="004134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(кваліфікаційної роботи магістра)</w:t>
      </w:r>
    </w:p>
    <w:p w14:paraId="56102E53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CE0982" w14:textId="77777777" w:rsidR="00177196" w:rsidRDefault="004134C4" w:rsidP="004D1402">
      <w:pPr>
        <w:tabs>
          <w:tab w:val="lef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Назва кваліфікаційної роботи:</w:t>
      </w:r>
      <w:r w:rsidR="00D861E5" w:rsidRPr="00D861E5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Алгоритмічне та програмне забезпечення комп’ютеризованих</w:t>
      </w:r>
      <w:r w:rsid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систем прогнозування погоди</w:t>
      </w:r>
      <w:r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0C4F9486" w14:textId="77777777" w:rsidR="00177196" w:rsidRPr="004134C4" w:rsidRDefault="00177196" w:rsidP="00177196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4134C4"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назви записувати нижнім регістром (як у реченні)</w:t>
      </w:r>
    </w:p>
    <w:p w14:paraId="6401996A" w14:textId="77777777" w:rsidR="004134C4" w:rsidRDefault="004134C4" w:rsidP="004134C4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2C677550" w14:textId="77777777" w:rsidR="00177196" w:rsidRPr="004134C4" w:rsidRDefault="00177196" w:rsidP="004134C4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ab/>
      </w:r>
    </w:p>
    <w:p w14:paraId="180C56EE" w14:textId="77777777" w:rsidR="004134C4" w:rsidRDefault="004134C4" w:rsidP="004D1402">
      <w:pPr>
        <w:tabs>
          <w:tab w:val="left" w:pos="963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 (</w:t>
      </w:r>
      <w:proofErr w:type="spellStart"/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spellEnd"/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</w:t>
      </w:r>
      <w:r w:rsidR="002C5249" w:rsidRPr="002C5249">
        <w:rPr>
          <w:szCs w:val="28"/>
          <w:lang w:val="en-US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Algorithmic</w:t>
      </w:r>
      <w:proofErr w:type="spellEnd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and</w:t>
      </w:r>
      <w:proofErr w:type="spellEnd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software</w:t>
      </w:r>
      <w:proofErr w:type="spellEnd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of</w:t>
      </w:r>
      <w:proofErr w:type="spellEnd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computerized</w:t>
      </w:r>
      <w:proofErr w:type="spellEnd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weather</w:t>
      </w:r>
      <w:proofErr w:type="spellEnd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forecasting</w:t>
      </w:r>
      <w:proofErr w:type="spellEnd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systems</w:t>
      </w:r>
      <w:proofErr w:type="spellEnd"/>
      <w:r w:rsidRPr="004134C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2C6FAC46" w14:textId="77777777" w:rsidR="00177196" w:rsidRPr="004134C4" w:rsidRDefault="00177196" w:rsidP="00177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</w:pPr>
      <w:r w:rsidRPr="004134C4"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переклад англійською</w:t>
      </w:r>
    </w:p>
    <w:p w14:paraId="5330BBAA" w14:textId="77777777" w:rsidR="0002245D" w:rsidRDefault="0002245D" w:rsidP="0002245D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0F9C587B" w14:textId="77777777" w:rsidR="00177196" w:rsidRPr="0002245D" w:rsidRDefault="00177196" w:rsidP="0002245D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7BFB137D" w14:textId="77777777" w:rsidR="004134C4" w:rsidRDefault="004134C4" w:rsidP="00177196">
      <w:pPr>
        <w:tabs>
          <w:tab w:val="left" w:pos="2835"/>
          <w:tab w:val="left" w:pos="9638"/>
        </w:tabs>
        <w:spacing w:after="0"/>
        <w:ind w:right="-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Освітній</w:t>
      </w: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ступінь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4134C4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ab/>
      </w:r>
      <w:r w:rsidR="0002245D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>магістр</w:t>
      </w:r>
      <w:r w:rsidR="0002245D">
        <w:rPr>
          <w:rFonts w:ascii="Times New Roman" w:eastAsia="Times New Roman" w:hAnsi="Times New Roman" w:cs="Times New Roman"/>
          <w:bCs/>
          <w:color w:val="000000"/>
          <w:sz w:val="28"/>
          <w:szCs w:val="24"/>
          <w:u w:val="single"/>
          <w:lang w:eastAsia="ru-RU"/>
        </w:rPr>
        <w:tab/>
      </w:r>
    </w:p>
    <w:p w14:paraId="6A279413" w14:textId="77777777" w:rsidR="004134C4" w:rsidRPr="004134C4" w:rsidRDefault="0002245D" w:rsidP="00177196">
      <w:pPr>
        <w:tabs>
          <w:tab w:val="left" w:pos="4253"/>
          <w:tab w:val="left" w:pos="9638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Шифр та назва спеціальності:</w:t>
      </w:r>
      <w:r w:rsidRPr="0002245D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123 Комп’ютерна інженерія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ab/>
      </w:r>
    </w:p>
    <w:p w14:paraId="0B688BE0" w14:textId="34FD87FE" w:rsidR="004134C4" w:rsidRPr="004134C4" w:rsidRDefault="0002245D" w:rsidP="00177196">
      <w:pPr>
        <w:tabs>
          <w:tab w:val="left" w:pos="3544"/>
          <w:tab w:val="left" w:pos="9638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Екзаменаційна комісія</w:t>
      </w:r>
      <w:r w:rsidRPr="000224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ab/>
      </w:r>
      <w:r w:rsidR="005859A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Екзаменаційна комісія № </w:t>
      </w:r>
      <w:r w:rsidR="00980F1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44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ab/>
      </w:r>
    </w:p>
    <w:p w14:paraId="44CAC43A" w14:textId="77777777" w:rsidR="004134C4" w:rsidRPr="0002245D" w:rsidRDefault="004134C4" w:rsidP="00177196">
      <w:pPr>
        <w:tabs>
          <w:tab w:val="left" w:pos="9638"/>
        </w:tabs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14"/>
          <w:szCs w:val="14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Установа захисту:</w:t>
      </w: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4134C4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Тернопільський національний технічний університет імені Івана Пулюя</w:t>
      </w:r>
      <w:r w:rsidR="0002245D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ab/>
      </w:r>
    </w:p>
    <w:p w14:paraId="31D6B339" w14:textId="77777777" w:rsidR="004134C4" w:rsidRPr="004134C4" w:rsidRDefault="004134C4" w:rsidP="000224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напр.: Тернопільський національний технічний університет імені Івана Пулюя</w:t>
      </w:r>
    </w:p>
    <w:p w14:paraId="14A6567F" w14:textId="77777777" w:rsidR="004134C4" w:rsidRPr="004134C4" w:rsidRDefault="004134C4" w:rsidP="00BD4C21">
      <w:pPr>
        <w:tabs>
          <w:tab w:val="left" w:pos="4395"/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захисту:</w:t>
      </w:r>
      <w:r w:rsidR="00187F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</w:t>
      </w:r>
      <w:r w:rsidR="00F533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5859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.12.22</w:t>
      </w:r>
      <w:r w:rsidR="00BD4C21" w:rsidRPr="00BD4C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Місто:</w:t>
      </w:r>
      <w:r w:rsidR="00187F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Тернопіль</w:t>
      </w:r>
      <w:r w:rsidR="00BD4C21" w:rsidRPr="00BD4C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4C50EFDF" w14:textId="77777777" w:rsidR="004134C4" w:rsidRPr="004D1C6D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80F1E85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Сторінки:</w:t>
      </w:r>
    </w:p>
    <w:p w14:paraId="5712AC5B" w14:textId="77777777" w:rsidR="004134C4" w:rsidRDefault="004134C4" w:rsidP="00BD4C21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Кількість сторінок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кваліфікаційної роботи</w:t>
      </w:r>
      <w:r w:rsidR="004D1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60 </w:t>
      </w:r>
      <w:r w:rsidR="00BD4C21" w:rsidRPr="00BD4C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026B0950" w14:textId="77777777" w:rsid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50E4E7" w14:textId="77777777" w:rsid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УДК: </w:t>
      </w:r>
      <w:r w:rsidR="00D861E5" w:rsidRPr="004D1C6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961D0" w:rsidRPr="005961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004.</w:t>
      </w:r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04</w:t>
      </w:r>
      <w:r w:rsidR="00961EF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2</w:t>
      </w:r>
    </w:p>
    <w:p w14:paraId="3D6A5D85" w14:textId="77777777" w:rsidR="004D1C6D" w:rsidRPr="004134C4" w:rsidRDefault="004D1C6D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927B81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кваліфікаційної роботи</w:t>
      </w:r>
    </w:p>
    <w:p w14:paraId="7298C293" w14:textId="77777777" w:rsidR="004134C4" w:rsidRPr="004134C4" w:rsidRDefault="004134C4" w:rsidP="0002245D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</w:t>
      </w:r>
      <w:r w:rsidR="0002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вище, ім’я, по батькові (</w:t>
      </w:r>
      <w:proofErr w:type="spellStart"/>
      <w:r w:rsidR="0002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="0002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Кравчук Олег Русланович</w:t>
      </w:r>
      <w:r w:rsidR="000224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696D82E0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</w:t>
      </w:r>
      <w:r w:rsidR="0002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</w:t>
      </w:r>
      <w:r w:rsidRPr="004134C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розкривати ініціали</w:t>
      </w:r>
    </w:p>
    <w:p w14:paraId="2942C6C9" w14:textId="77777777" w:rsidR="004134C4" w:rsidRPr="004134C4" w:rsidRDefault="004134C4" w:rsidP="0002245D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 (</w:t>
      </w:r>
      <w:proofErr w:type="spellStart"/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spellEnd"/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 w:rsidR="004D1C6D" w:rsidRPr="00D861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2C5249" w:rsidRPr="002C52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Kravchuk</w:t>
      </w:r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Oleh</w:t>
      </w:r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Ruslanovich</w:t>
      </w:r>
      <w:proofErr w:type="spellEnd"/>
      <w:r w:rsidR="000224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01D0C6B8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  <w:r w:rsidRPr="004134C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використовувати паспортну транслітерацію (КМУ 2010)</w:t>
      </w:r>
    </w:p>
    <w:p w14:paraId="41642F13" w14:textId="77777777" w:rsidR="004134C4" w:rsidRPr="0009380D" w:rsidRDefault="004134C4" w:rsidP="0002245D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Місце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(установа, підрозділ, місто, країна):</w:t>
      </w:r>
      <w:r w:rsidR="0009380D" w:rsidRPr="00093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Тернопільський національний технічний університет імені Івана Пулюя. Факультет: комп’ютерно-інформаційних систем і програмної інженерії. Кафедра: комп’ютерних систем та мереж.</w:t>
      </w:r>
      <w:r w:rsidR="0002245D" w:rsidRPr="000938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3B6EC884" w14:textId="77777777" w:rsidR="0002245D" w:rsidRPr="004134C4" w:rsidRDefault="0002245D" w:rsidP="0002245D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938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240F4DEA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2CDB4D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ерівник</w:t>
      </w:r>
    </w:p>
    <w:p w14:paraId="25E61C40" w14:textId="77777777" w:rsidR="004134C4" w:rsidRPr="004134C4" w:rsidRDefault="004134C4" w:rsidP="0002245D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</w:t>
      </w:r>
      <w:r w:rsidR="0002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вище, ім’я, по батькові (</w:t>
      </w:r>
      <w:proofErr w:type="spellStart"/>
      <w:r w:rsidR="0002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="0002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 w:rsidR="005859AC" w:rsidRPr="005859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Шингера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Наталія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Ярославівна</w:t>
      </w:r>
      <w:proofErr w:type="spellEnd"/>
      <w:r w:rsidR="0002245D" w:rsidRPr="005859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ab/>
      </w:r>
    </w:p>
    <w:p w14:paraId="07D67FB9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4134C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повністю</w:t>
      </w:r>
    </w:p>
    <w:p w14:paraId="4AEE7FB9" w14:textId="0B60182E" w:rsidR="004134C4" w:rsidRPr="004134C4" w:rsidRDefault="004134C4" w:rsidP="0002245D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 (</w:t>
      </w:r>
      <w:proofErr w:type="spellStart"/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spellEnd"/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 xml:space="preserve">N. Y. </w:t>
      </w:r>
      <w:proofErr w:type="spellStart"/>
      <w:proofErr w:type="gramStart"/>
      <w:r w:rsidR="00F53351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Shingera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PhD</w:t>
      </w:r>
      <w:proofErr w:type="gramEnd"/>
      <w:r w:rsid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r w:rsid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Department Of Computer Systems and Networks</w:t>
      </w:r>
      <w:r w:rsidR="0002245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3AA6B9CB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  <w:r w:rsidRPr="004134C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використовувати паспортну транслітерацію (КМУ 2010)</w:t>
      </w:r>
    </w:p>
    <w:p w14:paraId="29327591" w14:textId="77777777" w:rsidR="004134C4" w:rsidRPr="004134C4" w:rsidRDefault="004134C4" w:rsidP="0002245D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 праці (установа, підрозділ, місто, країна):</w:t>
      </w:r>
      <w:r w:rsidR="005D787F" w:rsidRPr="005D78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5D787F" w:rsidRPr="0009380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Тернопільський національний технічний університет імені Івана Пулюя. Факультет: комп’ютерно-інформаційних систем і програмної інженерії. Кафедра: комп’ютерних систем та мереж.</w:t>
      </w:r>
      <w:r w:rsidR="0002245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0FD506D5" w14:textId="77777777" w:rsidR="0002245D" w:rsidRPr="0002245D" w:rsidRDefault="0002245D" w:rsidP="0002245D">
      <w:pPr>
        <w:tabs>
          <w:tab w:val="left" w:pos="9638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2245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14:paraId="7A73D3F8" w14:textId="77777777" w:rsidR="004134C4" w:rsidRPr="004134C4" w:rsidRDefault="004134C4" w:rsidP="0002245D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Вчене звання, науковий ступінь, посада:</w:t>
      </w:r>
      <w:r w:rsidR="005D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D78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канди</w:t>
      </w:r>
      <w:r w:rsidR="00EE109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</w:t>
      </w:r>
      <w:r w:rsidR="00F47F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ат технічних наук</w:t>
      </w:r>
      <w:r w:rsidR="0002245D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4897D2F2" w14:textId="77777777" w:rsidR="005961D0" w:rsidRDefault="005961D0" w:rsidP="004134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3845F84" w14:textId="77777777" w:rsidR="00F47F10" w:rsidRDefault="00F47F10" w:rsidP="004134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850F704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Рецензент</w:t>
      </w:r>
    </w:p>
    <w:p w14:paraId="25210070" w14:textId="77777777" w:rsidR="004134C4" w:rsidRPr="004134C4" w:rsidRDefault="004134C4" w:rsidP="0002245D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Пріз</w:t>
      </w:r>
      <w:r w:rsidR="0002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вище, ім’я, по батькові (</w:t>
      </w:r>
      <w:proofErr w:type="spellStart"/>
      <w:r w:rsidR="0002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</w:t>
      </w:r>
      <w:proofErr w:type="spellEnd"/>
      <w:r w:rsidR="000224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 w:rsidR="005D7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59A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Петрик Михайло Романович</w:t>
      </w:r>
      <w:r w:rsidR="005D787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02245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ab/>
      </w:r>
    </w:p>
    <w:p w14:paraId="7E1A9410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</w:t>
      </w:r>
      <w:r w:rsidRPr="004134C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повністю</w:t>
      </w:r>
    </w:p>
    <w:p w14:paraId="5CAF1FAC" w14:textId="374C7787" w:rsidR="004134C4" w:rsidRPr="00B75610" w:rsidRDefault="004134C4" w:rsidP="00BD4C21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7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Прізвище, ім’я (</w:t>
      </w:r>
      <w:proofErr w:type="spellStart"/>
      <w:r w:rsidRPr="00B7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</w:t>
      </w:r>
      <w:proofErr w:type="spellEnd"/>
      <w:r w:rsidRPr="00B756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  <w:r w:rsidR="008A79CA" w:rsidRPr="00B75610">
        <w:rPr>
          <w:rFonts w:ascii="Times New Roman" w:hAnsi="Times New Roman" w:cs="Times New Roman"/>
          <w:sz w:val="24"/>
          <w:szCs w:val="24"/>
        </w:rPr>
        <w:t xml:space="preserve"> </w:t>
      </w:r>
      <w:r w:rsidR="00B75610" w:rsidRPr="00B75610">
        <w:rPr>
          <w:rFonts w:ascii="Times New Roman" w:hAnsi="Times New Roman" w:cs="Times New Roman"/>
          <w:sz w:val="24"/>
          <w:szCs w:val="24"/>
          <w:u w:val="single"/>
          <w:lang w:val="en-US"/>
        </w:rPr>
        <w:t>M</w:t>
      </w:r>
      <w:r w:rsidR="00B75610" w:rsidRPr="00B7561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B75610" w:rsidRPr="00B75610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 w:rsidR="00B75610" w:rsidRPr="00B75610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F53351" w:rsidRPr="00B75610">
        <w:rPr>
          <w:rFonts w:ascii="Times New Roman" w:hAnsi="Times New Roman" w:cs="Times New Roman"/>
          <w:sz w:val="24"/>
          <w:szCs w:val="24"/>
          <w:u w:val="single"/>
        </w:rPr>
        <w:t>Petryk</w:t>
      </w:r>
      <w:proofErr w:type="spellEnd"/>
      <w:r w:rsidR="00B75610" w:rsidRPr="00B7561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Assoc</w:t>
      </w:r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  <w:proofErr w:type="spellStart"/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Prof</w:t>
      </w:r>
      <w:proofErr w:type="spellEnd"/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of</w:t>
      </w:r>
      <w:proofErr w:type="spellEnd"/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the</w:t>
      </w:r>
      <w:proofErr w:type="spellEnd"/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Department</w:t>
      </w:r>
      <w:proofErr w:type="spellEnd"/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of</w:t>
      </w:r>
      <w:proofErr w:type="spellEnd"/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B75610" w:rsidRPr="00B7561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 w:eastAsia="ru-RU"/>
        </w:rPr>
        <w:t>Software Engineering</w:t>
      </w:r>
      <w:r w:rsidR="00BD4C21" w:rsidRPr="00B7561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455EFF0C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</w:t>
      </w:r>
      <w:r w:rsidRPr="004134C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використовувати паспортну транслітерацію (КМУ 2010)</w:t>
      </w:r>
    </w:p>
    <w:p w14:paraId="686B48F9" w14:textId="77777777" w:rsidR="004134C4" w:rsidRDefault="004134C4" w:rsidP="00BD4C21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 праці (установа, підрозділ, місто, країна):</w:t>
      </w:r>
      <w:r w:rsidR="006509A0" w:rsidRPr="006509A0">
        <w:rPr>
          <w:u w:val="single"/>
        </w:rPr>
        <w:t xml:space="preserve"> </w:t>
      </w:r>
      <w:r w:rsidR="006509A0" w:rsidRPr="006509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Тернопільський національний технічний університет імені Івана Пулюя. Факультет: комп’ютерно-інформаційних систем і програмної інженерії. Кафедра: </w:t>
      </w:r>
      <w:r w:rsidR="00AE46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програмної інженерії</w:t>
      </w:r>
      <w:r w:rsidR="006509A0" w:rsidRPr="006509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BD4C21" w:rsidRPr="00BD4C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76DB5B96" w14:textId="77777777" w:rsidR="00BD4C21" w:rsidRPr="004134C4" w:rsidRDefault="00BD4C21" w:rsidP="00BD4C21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58556F3E" w14:textId="77777777" w:rsidR="004134C4" w:rsidRPr="004134C4" w:rsidRDefault="004134C4" w:rsidP="00BD4C21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Вчене звання, науковий ступінь, посада:</w:t>
      </w:r>
      <w:r w:rsidR="0065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80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801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.ф-м</w:t>
      </w:r>
      <w:r w:rsidR="0065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01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spellEnd"/>
      <w:r w:rsidR="00801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52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5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8044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доц</w:t>
      </w:r>
      <w:proofErr w:type="spellEnd"/>
      <w:r w:rsidR="0065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каф. </w:t>
      </w:r>
      <w:r w:rsidR="005961D0" w:rsidRPr="00801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961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r w:rsidR="00BD4C21" w:rsidRPr="00BD4C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60999123" w14:textId="77777777" w:rsidR="00D861E5" w:rsidRDefault="00D861E5" w:rsidP="004134C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E61CFF7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Ключові слова</w:t>
      </w:r>
    </w:p>
    <w:p w14:paraId="09743849" w14:textId="77777777" w:rsidR="004134C4" w:rsidRPr="004134C4" w:rsidRDefault="004134C4" w:rsidP="00BD4C21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</w:t>
      </w:r>
      <w:r w:rsidRPr="006509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="006509A0" w:rsidRPr="006509A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система, метод, погода. інтерфейс, API, програма,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Telegram</w:t>
      </w:r>
      <w:proofErr w:type="spellEnd"/>
      <w:r w:rsidR="00BD4C21" w:rsidRPr="00BD4C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4A9FFE3E" w14:textId="77777777" w:rsidR="004134C4" w:rsidRPr="004134C4" w:rsidRDefault="004134C4" w:rsidP="00BD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до 10 слів</w:t>
      </w:r>
    </w:p>
    <w:p w14:paraId="76E9736D" w14:textId="77777777" w:rsidR="004134C4" w:rsidRDefault="00BD4C21" w:rsidP="00BD4C21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BD4C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74FE13CE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AC5BD" w14:textId="77777777" w:rsidR="004134C4" w:rsidRPr="004134C4" w:rsidRDefault="004134C4" w:rsidP="00BD4C21">
      <w:pPr>
        <w:tabs>
          <w:tab w:val="left" w:pos="9638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англійською:</w:t>
      </w:r>
      <w:r w:rsidR="0065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system</w:t>
      </w:r>
      <w:proofErr w:type="spellEnd"/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method</w:t>
      </w:r>
      <w:proofErr w:type="spellEnd"/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weather</w:t>
      </w:r>
      <w:proofErr w:type="spellEnd"/>
      <w:r w:rsid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interface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API,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program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Telegram</w:t>
      </w:r>
      <w:proofErr w:type="spellEnd"/>
      <w:r w:rsidR="00BD4C21" w:rsidRPr="00BD4C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1990BFE6" w14:textId="77777777" w:rsidR="004134C4" w:rsidRPr="004134C4" w:rsidRDefault="004134C4" w:rsidP="00BD4C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до 10 слів</w:t>
      </w:r>
    </w:p>
    <w:p w14:paraId="611EA508" w14:textId="77777777" w:rsidR="00BD4C21" w:rsidRDefault="00BD4C21" w:rsidP="00BD4C21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  <w:r w:rsidRPr="00BD4C2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ab/>
      </w:r>
    </w:p>
    <w:p w14:paraId="6FAE12DF" w14:textId="77777777" w:rsidR="004134C4" w:rsidRPr="004134C4" w:rsidRDefault="004134C4" w:rsidP="004134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16F598" w14:textId="77777777" w:rsidR="004134C4" w:rsidRPr="004134C4" w:rsidRDefault="004134C4" w:rsidP="002C5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Анотація</w:t>
      </w:r>
    </w:p>
    <w:p w14:paraId="7FD87001" w14:textId="77777777" w:rsidR="00F53351" w:rsidRPr="00F53351" w:rsidRDefault="004134C4" w:rsidP="00F53351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українською:</w:t>
      </w:r>
      <w:r w:rsidR="00FE2EA7" w:rsidRPr="00FE2EA7">
        <w:rPr>
          <w:u w:val="single"/>
        </w:rPr>
        <w:t xml:space="preserve"> </w:t>
      </w:r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Кваліфікаційна робота присвячена розробці телеграм бота для надання користувачу прогнозу погоди. </w:t>
      </w:r>
    </w:p>
    <w:p w14:paraId="2D4DC183" w14:textId="77777777" w:rsidR="00F53351" w:rsidRPr="00F53351" w:rsidRDefault="00F53351" w:rsidP="00F53351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В першому розділі кваліфікаційної роботи розглянуто історія створення перших прогнозів погоди. Переглянуто додаток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Telegram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і його особливості. Наведена теоретична інформація з приводу протоколу захисту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Telegram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та здійснено аналіз існуючих варіантів для отримання прогнозу.</w:t>
      </w:r>
    </w:p>
    <w:p w14:paraId="1B058ED7" w14:textId="77777777" w:rsidR="00F53351" w:rsidRPr="00F53351" w:rsidRDefault="00F53351" w:rsidP="00F53351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В другому розділі кваліфікаційної роботи досліджено методи прогнозування погоди. Переглянуто інформацію про API. Створено діаграми по яких розроблений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Telegram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бот. Здійснено вибір середовища проектування та проведено його аналіз. </w:t>
      </w:r>
    </w:p>
    <w:p w14:paraId="3F459630" w14:textId="77777777" w:rsidR="008F5479" w:rsidRPr="008F5479" w:rsidRDefault="00F53351" w:rsidP="00F53351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В третьому розділі кваліфікаційної роботи описано програмне забезпечення інформаційної системи.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Спроєктовано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бота, який надає точний прогноз погоди через зв’язки API. Досліджено можливості бота і максимальну кількість запитів реалізації. Також проведено аналіз можливості подальших модифікацій бота у майбутньому.</w:t>
      </w:r>
    </w:p>
    <w:p w14:paraId="6B9F7F3C" w14:textId="77777777" w:rsidR="004134C4" w:rsidRPr="004134C4" w:rsidRDefault="004134C4" w:rsidP="008F5479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C4">
        <w:rPr>
          <w:rFonts w:ascii="Times New Roman" w:eastAsia="Times New Roman" w:hAnsi="Times New Roman" w:cs="Times New Roman"/>
          <w:i/>
          <w:iCs/>
          <w:color w:val="000000"/>
          <w:sz w:val="14"/>
          <w:szCs w:val="14"/>
          <w:vertAlign w:val="superscript"/>
          <w:lang w:eastAsia="ru-RU"/>
        </w:rPr>
        <w:t>200-300 слів</w:t>
      </w:r>
    </w:p>
    <w:p w14:paraId="60E10BCB" w14:textId="77777777" w:rsidR="00BD4C21" w:rsidRDefault="00BD4C21" w:rsidP="00BD4C21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348E5346" w14:textId="77777777" w:rsidR="001078F4" w:rsidRPr="004134C4" w:rsidRDefault="001078F4" w:rsidP="00BD4C21">
      <w:pPr>
        <w:tabs>
          <w:tab w:val="left" w:pos="96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531D66D1" w14:textId="77777777" w:rsidR="00F53351" w:rsidRPr="00F53351" w:rsidRDefault="004134C4" w:rsidP="00F53351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4134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англійською:</w:t>
      </w:r>
      <w:r w:rsidR="00FE2EA7" w:rsidRPr="00FE2EA7"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qualification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work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is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devoted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to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development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a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telegram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bot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to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provide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user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with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a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weather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forecast</w:t>
      </w:r>
      <w:proofErr w:type="spellEnd"/>
      <w:r w:rsidR="00F53351"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</w:t>
      </w:r>
    </w:p>
    <w:p w14:paraId="29FE3738" w14:textId="77777777" w:rsidR="00F53351" w:rsidRPr="00F53351" w:rsidRDefault="00F53351" w:rsidP="00F53351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first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section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qualification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work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,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history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creation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first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weather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forecasts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considered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.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Telegram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application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and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its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features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have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been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reviewed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.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Theoretical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information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about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Telegram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protection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protocol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provided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,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and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analysis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existing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options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to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obtain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a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forecast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carried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out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</w:t>
      </w:r>
    </w:p>
    <w:p w14:paraId="18992A46" w14:textId="77777777" w:rsidR="00F53351" w:rsidRPr="00F53351" w:rsidRDefault="00F53351" w:rsidP="00F53351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second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section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qualification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work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,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methods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weather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forecasting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were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investigated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.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Revised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API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information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.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Diagrams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were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created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according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to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which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Telegram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bot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was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developed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.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design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environment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was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selected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and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analyzed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</w:t>
      </w:r>
    </w:p>
    <w:p w14:paraId="46F78B7B" w14:textId="77777777" w:rsidR="008F5479" w:rsidRPr="008F5479" w:rsidRDefault="00F53351" w:rsidP="00F53351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software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information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system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described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third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section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qualification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work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.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Designed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a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bot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that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provides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accurate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weather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forecast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through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API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connections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.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capabilities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bot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and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maximum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number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implementation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requests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were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studied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.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analysis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possibility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furthermodifications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of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bot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in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the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future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was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also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carried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 xml:space="preserve"> </w:t>
      </w:r>
      <w:proofErr w:type="spellStart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out</w:t>
      </w:r>
      <w:proofErr w:type="spellEnd"/>
      <w:r w:rsidRPr="00F5335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</w:t>
      </w:r>
    </w:p>
    <w:p w14:paraId="21AED589" w14:textId="77777777" w:rsidR="00302C35" w:rsidRDefault="004134C4" w:rsidP="00D861E5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</w:pPr>
      <w:r w:rsidRPr="004134C4"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  <w:t>200-300 слів</w:t>
      </w:r>
    </w:p>
    <w:p w14:paraId="4B42B92B" w14:textId="77777777" w:rsidR="00632C9D" w:rsidRDefault="00632C9D" w:rsidP="00D861E5">
      <w:p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4"/>
          <w:vertAlign w:val="superscript"/>
          <w:lang w:eastAsia="ru-RU"/>
        </w:rPr>
      </w:pPr>
    </w:p>
    <w:p w14:paraId="59C67CA3" w14:textId="77777777" w:rsidR="00632C9D" w:rsidRDefault="00F53351" w:rsidP="00D861E5">
      <w:pPr>
        <w:tabs>
          <w:tab w:val="left" w:pos="963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</w:t>
      </w:r>
      <w:r w:rsidR="00D42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42C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32C9D">
        <w:rPr>
          <w:rFonts w:ascii="Times New Roman" w:hAnsi="Times New Roman" w:cs="Times New Roman"/>
          <w:sz w:val="28"/>
          <w:szCs w:val="28"/>
        </w:rPr>
        <w:t xml:space="preserve">. </w:t>
      </w:r>
      <w:r w:rsidRPr="00F53351">
        <w:rPr>
          <w:rFonts w:ascii="Times New Roman" w:hAnsi="Times New Roman" w:cs="Times New Roman"/>
          <w:sz w:val="28"/>
          <w:szCs w:val="28"/>
        </w:rPr>
        <w:t>Алгоритмічне та програмне забезпечення комп’ютеризованих систем прогнозування погоди</w:t>
      </w:r>
      <w:r w:rsidR="00632C9D">
        <w:rPr>
          <w:rFonts w:ascii="Times New Roman" w:hAnsi="Times New Roman" w:cs="Times New Roman"/>
          <w:sz w:val="28"/>
          <w:szCs w:val="28"/>
        </w:rPr>
        <w:t>: кваліфікаційна робота магістра за спеціальністю</w:t>
      </w:r>
      <w:r w:rsidR="00632C9D" w:rsidRPr="00632C9D">
        <w:rPr>
          <w:rFonts w:ascii="Times New Roman" w:hAnsi="Times New Roman" w:cs="Times New Roman"/>
          <w:sz w:val="28"/>
          <w:szCs w:val="28"/>
        </w:rPr>
        <w:t xml:space="preserve"> 123 — </w:t>
      </w:r>
      <w:r w:rsidR="00D42CB0" w:rsidRPr="00632C9D">
        <w:rPr>
          <w:rFonts w:ascii="Times New Roman" w:hAnsi="Times New Roman" w:cs="Times New Roman"/>
          <w:sz w:val="28"/>
          <w:szCs w:val="28"/>
        </w:rPr>
        <w:t>“</w:t>
      </w:r>
      <w:r w:rsidR="00632C9D">
        <w:rPr>
          <w:rFonts w:ascii="Times New Roman" w:hAnsi="Times New Roman" w:cs="Times New Roman"/>
          <w:sz w:val="28"/>
          <w:szCs w:val="28"/>
        </w:rPr>
        <w:t>К</w:t>
      </w:r>
      <w:r w:rsidR="00632C9D" w:rsidRPr="00632C9D">
        <w:rPr>
          <w:rFonts w:ascii="Times New Roman" w:hAnsi="Times New Roman" w:cs="Times New Roman"/>
          <w:sz w:val="28"/>
          <w:szCs w:val="28"/>
        </w:rPr>
        <w:t>омп’ютерна інженерія</w:t>
      </w:r>
      <w:r w:rsidR="00D42CB0">
        <w:rPr>
          <w:rFonts w:ascii="Times New Roman" w:hAnsi="Times New Roman" w:cs="Times New Roman"/>
          <w:sz w:val="28"/>
          <w:szCs w:val="28"/>
        </w:rPr>
        <w:t>”</w:t>
      </w:r>
      <w:r w:rsidR="00632C9D" w:rsidRPr="00632C9D">
        <w:rPr>
          <w:rFonts w:ascii="Times New Roman" w:hAnsi="Times New Roman" w:cs="Times New Roman"/>
          <w:sz w:val="28"/>
          <w:szCs w:val="28"/>
        </w:rPr>
        <w:t xml:space="preserve"> </w:t>
      </w:r>
      <w:r w:rsidR="00D42CB0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42C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32C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Кравчук</w:t>
      </w:r>
      <w:r w:rsidR="00D42CB0">
        <w:rPr>
          <w:rFonts w:ascii="Times New Roman" w:hAnsi="Times New Roman" w:cs="Times New Roman"/>
          <w:sz w:val="28"/>
          <w:szCs w:val="28"/>
        </w:rPr>
        <w:t xml:space="preserve"> – Тернопіль: ТНТУ, 2022</w:t>
      </w:r>
      <w:r w:rsidR="00632C9D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60</w:t>
      </w:r>
      <w:r w:rsidR="00632C9D" w:rsidRPr="00632C9D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632C9D" w:rsidSect="004134C4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C584" w14:textId="77777777" w:rsidR="00695E9B" w:rsidRDefault="00695E9B" w:rsidP="006509A0">
      <w:pPr>
        <w:spacing w:after="0" w:line="240" w:lineRule="auto"/>
      </w:pPr>
      <w:r>
        <w:separator/>
      </w:r>
    </w:p>
  </w:endnote>
  <w:endnote w:type="continuationSeparator" w:id="0">
    <w:p w14:paraId="35A153C3" w14:textId="77777777" w:rsidR="00695E9B" w:rsidRDefault="00695E9B" w:rsidP="0065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8DF2" w14:textId="77777777" w:rsidR="00695E9B" w:rsidRDefault="00695E9B" w:rsidP="006509A0">
      <w:pPr>
        <w:spacing w:after="0" w:line="240" w:lineRule="auto"/>
      </w:pPr>
      <w:r>
        <w:separator/>
      </w:r>
    </w:p>
  </w:footnote>
  <w:footnote w:type="continuationSeparator" w:id="0">
    <w:p w14:paraId="3B0D9A4F" w14:textId="77777777" w:rsidR="00695E9B" w:rsidRDefault="00695E9B" w:rsidP="00650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C4"/>
    <w:rsid w:val="0002245D"/>
    <w:rsid w:val="0009380D"/>
    <w:rsid w:val="000C035F"/>
    <w:rsid w:val="000C72A1"/>
    <w:rsid w:val="001078F4"/>
    <w:rsid w:val="0017145C"/>
    <w:rsid w:val="00177196"/>
    <w:rsid w:val="00187F60"/>
    <w:rsid w:val="002C5249"/>
    <w:rsid w:val="00302C35"/>
    <w:rsid w:val="00324CDC"/>
    <w:rsid w:val="00331573"/>
    <w:rsid w:val="004134C4"/>
    <w:rsid w:val="00477A50"/>
    <w:rsid w:val="004D1402"/>
    <w:rsid w:val="004D1C6D"/>
    <w:rsid w:val="005859AC"/>
    <w:rsid w:val="005961D0"/>
    <w:rsid w:val="005C544A"/>
    <w:rsid w:val="005D787F"/>
    <w:rsid w:val="00632C9D"/>
    <w:rsid w:val="006509A0"/>
    <w:rsid w:val="00695E9B"/>
    <w:rsid w:val="00697105"/>
    <w:rsid w:val="00706F7D"/>
    <w:rsid w:val="007B418E"/>
    <w:rsid w:val="00801BD3"/>
    <w:rsid w:val="0081247F"/>
    <w:rsid w:val="0087066F"/>
    <w:rsid w:val="00893FC7"/>
    <w:rsid w:val="008A79CA"/>
    <w:rsid w:val="008F5479"/>
    <w:rsid w:val="009158FA"/>
    <w:rsid w:val="0092268D"/>
    <w:rsid w:val="00935790"/>
    <w:rsid w:val="00961D14"/>
    <w:rsid w:val="00961EFE"/>
    <w:rsid w:val="00980F12"/>
    <w:rsid w:val="009E106E"/>
    <w:rsid w:val="00AE4683"/>
    <w:rsid w:val="00B75610"/>
    <w:rsid w:val="00B80445"/>
    <w:rsid w:val="00BB0CCF"/>
    <w:rsid w:val="00BD4C21"/>
    <w:rsid w:val="00C93759"/>
    <w:rsid w:val="00D3471A"/>
    <w:rsid w:val="00D42CB0"/>
    <w:rsid w:val="00D861E5"/>
    <w:rsid w:val="00EA371D"/>
    <w:rsid w:val="00EE109B"/>
    <w:rsid w:val="00F45688"/>
    <w:rsid w:val="00F47F10"/>
    <w:rsid w:val="00F53351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236E"/>
  <w15:docId w15:val="{26A722ED-051D-4AF0-8F66-151058D4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509A0"/>
    <w:rPr>
      <w:lang w:val="uk-UA"/>
    </w:rPr>
  </w:style>
  <w:style w:type="paragraph" w:styleId="a5">
    <w:name w:val="footer"/>
    <w:basedOn w:val="a"/>
    <w:link w:val="a6"/>
    <w:uiPriority w:val="99"/>
    <w:unhideWhenUsed/>
    <w:rsid w:val="0065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6509A0"/>
    <w:rPr>
      <w:lang w:val="uk-UA"/>
    </w:rPr>
  </w:style>
  <w:style w:type="character" w:customStyle="1" w:styleId="apple-style-span">
    <w:name w:val="apple-style-span"/>
    <w:basedOn w:val="a0"/>
    <w:rsid w:val="002C5249"/>
  </w:style>
  <w:style w:type="character" w:customStyle="1" w:styleId="jlqj4b">
    <w:name w:val="jlqj4b"/>
    <w:basedOn w:val="a0"/>
    <w:rsid w:val="002C5249"/>
  </w:style>
  <w:style w:type="character" w:customStyle="1" w:styleId="apple-converted-space">
    <w:name w:val="apple-converted-space"/>
    <w:basedOn w:val="a0"/>
    <w:rsid w:val="00D86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8532-16EA-436A-B731-26B0F642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3388</Words>
  <Characters>1932</Characters>
  <Application>Microsoft Office Word</Application>
  <DocSecurity>0</DocSecurity>
  <Lines>16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Nato4ka</dc:creator>
  <cp:lastModifiedBy>Oleh</cp:lastModifiedBy>
  <cp:revision>11</cp:revision>
  <cp:lastPrinted>2021-12-17T11:23:00Z</cp:lastPrinted>
  <dcterms:created xsi:type="dcterms:W3CDTF">2022-12-19T20:36:00Z</dcterms:created>
  <dcterms:modified xsi:type="dcterms:W3CDTF">2022-12-20T17:31:00Z</dcterms:modified>
</cp:coreProperties>
</file>