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" w:eastAsia="Times" w:hAnsi="Times" w:cs="Times"/>
          <w:color w:val="000000"/>
        </w:rPr>
      </w:pPr>
      <w:bookmarkStart w:id="0" w:name="_GoBack"/>
      <w:bookmarkEnd w:id="0"/>
      <w:r>
        <w:rPr>
          <w:rFonts w:ascii="Times" w:eastAsia="Times" w:hAnsi="Times" w:cs="Times"/>
          <w:b/>
          <w:color w:val="000000"/>
        </w:rPr>
        <w:t>Додаток 1</w:t>
      </w:r>
    </w:p>
    <w:p w14:paraId="00000002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Liberation Serif" w:cs="Liberation Serif"/>
          <w:color w:val="000000"/>
        </w:rPr>
      </w:pPr>
      <w:r>
        <w:rPr>
          <w:rFonts w:ascii="Times" w:eastAsia="Times" w:hAnsi="Times" w:cs="Times"/>
          <w:color w:val="000000"/>
          <w:sz w:val="17"/>
          <w:szCs w:val="17"/>
        </w:rPr>
        <w:t>Форма відомостей про авторів матеріалу та описова інформація для видань ТНТУ</w:t>
      </w:r>
    </w:p>
    <w:p w14:paraId="00000003" w14:textId="77777777" w:rsidR="00B45E5D" w:rsidRDefault="00B45E5D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Liberation Serif" w:cs="Liberation Serif"/>
          <w:color w:val="000000"/>
        </w:rPr>
      </w:pPr>
    </w:p>
    <w:p w14:paraId="00000004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Liberation Serif" w:cs="Liberation Serif"/>
          <w:color w:val="000000"/>
          <w:sz w:val="28"/>
          <w:szCs w:val="28"/>
        </w:rPr>
      </w:pPr>
      <w:r>
        <w:rPr>
          <w:rFonts w:eastAsia="Liberation Serif" w:cs="Liberation Serif"/>
          <w:b/>
          <w:color w:val="000000"/>
          <w:sz w:val="36"/>
          <w:szCs w:val="36"/>
        </w:rPr>
        <w:t>Авторська довідка</w:t>
      </w:r>
    </w:p>
    <w:p w14:paraId="00000005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Liberation Serif" w:cs="Liberation Serif"/>
          <w:color w:val="000000"/>
          <w:sz w:val="36"/>
          <w:szCs w:val="36"/>
        </w:rPr>
      </w:pPr>
      <w:r>
        <w:rPr>
          <w:rFonts w:eastAsia="Liberation Serif" w:cs="Liberation Serif"/>
          <w:i/>
          <w:color w:val="000000"/>
          <w:sz w:val="28"/>
          <w:szCs w:val="28"/>
        </w:rPr>
        <w:t>(кваліфікаційної роботи бакалавра)</w:t>
      </w:r>
    </w:p>
    <w:p w14:paraId="00000006" w14:textId="77777777" w:rsidR="00B45E5D" w:rsidRDefault="00B45E5D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Liberation Serif" w:cs="Liberation Serif"/>
          <w:color w:val="000000"/>
          <w:sz w:val="36"/>
          <w:szCs w:val="36"/>
        </w:rPr>
      </w:pPr>
    </w:p>
    <w:p w14:paraId="00000007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</w:rPr>
        <w:t>Назва кваліфікаційної роботи бакалавра: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</w:t>
      </w:r>
    </w:p>
    <w:p w14:paraId="00000008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i/>
        </w:rPr>
        <w:t>особистісні якості як передумова волонтерської діяльності в часі війни.</w:t>
      </w:r>
      <w:r>
        <w:rPr>
          <w:rFonts w:eastAsia="Liberation Serif" w:cs="Liberation Serif"/>
          <w:i/>
          <w:color w:val="000000"/>
        </w:rPr>
        <w:t xml:space="preserve">                                                              </w:t>
      </w:r>
      <w:r>
        <w:rPr>
          <w:rFonts w:eastAsia="Liberation Serif" w:cs="Liberation Serif"/>
          <w:i/>
          <w:color w:val="000000"/>
        </w:rPr>
        <w:t xml:space="preserve">              </w:t>
      </w:r>
      <w:r>
        <w:rPr>
          <w:rFonts w:eastAsia="Liberation Serif" w:cs="Liberation Serif"/>
          <w:i/>
          <w:color w:val="000000"/>
          <w:vertAlign w:val="superscript"/>
        </w:rPr>
        <w:t>назви записувати нижнім регістром (як у реченні)</w:t>
      </w:r>
    </w:p>
    <w:p w14:paraId="00000009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Назва (англ.):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                          </w:t>
      </w:r>
    </w:p>
    <w:p w14:paraId="0000000A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</w:rPr>
        <w:t>personal qualities as a prerequisite for volunteering during the war</w:t>
      </w:r>
      <w:r>
        <w:rPr>
          <w:rFonts w:eastAsia="Liberation Serif" w:cs="Liberation Serif"/>
          <w:color w:val="000000"/>
        </w:rPr>
        <w:t xml:space="preserve">                                                                                       </w:t>
      </w:r>
      <w:r>
        <w:rPr>
          <w:rFonts w:eastAsia="Liberation Serif" w:cs="Liberation Serif"/>
          <w:i/>
          <w:color w:val="000000"/>
          <w:vertAlign w:val="superscript"/>
        </w:rPr>
        <w:t xml:space="preserve"> переклад англійською</w:t>
      </w:r>
    </w:p>
    <w:p w14:paraId="0000000B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</w:rPr>
        <w:t xml:space="preserve">Освітній ступінь : </w:t>
      </w:r>
      <w:r>
        <w:rPr>
          <w:rFonts w:eastAsia="Liberation Serif" w:cs="Liberation Serif"/>
          <w:b/>
          <w:color w:val="000000"/>
          <w:u w:val="single"/>
        </w:rPr>
        <w:t xml:space="preserve">                             </w:t>
      </w:r>
      <w:r>
        <w:rPr>
          <w:rFonts w:eastAsia="Liberation Serif" w:cs="Liberation Serif"/>
          <w:b/>
          <w:i/>
          <w:color w:val="000000"/>
          <w:u w:val="single"/>
        </w:rPr>
        <w:t xml:space="preserve">бакалавр </w:t>
      </w:r>
      <w:r>
        <w:rPr>
          <w:rFonts w:eastAsia="Liberation Serif" w:cs="Liberation Serif"/>
          <w:b/>
          <w:color w:val="000000"/>
          <w:u w:val="single"/>
        </w:rPr>
        <w:t xml:space="preserve">                                                                                                              </w:t>
      </w:r>
      <w:r>
        <w:rPr>
          <w:rFonts w:eastAsia="Liberation Serif" w:cs="Liberation Serif"/>
          <w:b/>
          <w:color w:val="000000"/>
        </w:rPr>
        <w:tab/>
      </w:r>
      <w:r>
        <w:rPr>
          <w:rFonts w:eastAsia="Liberation Serif" w:cs="Liberation Serif"/>
          <w:color w:val="000000"/>
        </w:rPr>
        <w:t xml:space="preserve"> </w:t>
      </w:r>
      <w:r>
        <w:rPr>
          <w:rFonts w:eastAsia="Liberation Serif" w:cs="Liberation Serif"/>
          <w:color w:val="000000"/>
        </w:rPr>
        <w:tab/>
      </w:r>
    </w:p>
    <w:p w14:paraId="0000000C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</w:rPr>
        <w:t xml:space="preserve">Шифр та назва спеціальності: </w:t>
      </w:r>
      <w:r>
        <w:rPr>
          <w:rFonts w:eastAsia="Liberation Serif" w:cs="Liberation Serif"/>
          <w:b/>
          <w:color w:val="000000"/>
          <w:u w:val="single"/>
        </w:rPr>
        <w:t xml:space="preserve">                                                                                                                 </w:t>
      </w:r>
      <w:r>
        <w:rPr>
          <w:rFonts w:eastAsia="Liberation Serif" w:cs="Liberation Serif"/>
          <w:b/>
          <w:color w:val="000000"/>
          <w:u w:val="single"/>
        </w:rPr>
        <w:t xml:space="preserve">     053 Психологія</w:t>
      </w:r>
      <w:r>
        <w:rPr>
          <w:rFonts w:eastAsia="Liberation Serif" w:cs="Liberation Serif"/>
          <w:color w:val="000000"/>
        </w:rPr>
        <w:tab/>
      </w:r>
    </w:p>
    <w:p w14:paraId="0000000D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                                                    </w:t>
      </w:r>
      <w:r>
        <w:rPr>
          <w:rFonts w:eastAsia="Liberation Serif" w:cs="Liberation Serif"/>
          <w:i/>
          <w:color w:val="000000"/>
          <w:vertAlign w:val="superscript"/>
        </w:rPr>
        <w:t xml:space="preserve">напр.:151 Автоматизація та комп’ютерно-інтегровані технології </w:t>
      </w:r>
    </w:p>
    <w:p w14:paraId="0000000E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</w:rPr>
        <w:t>Екзаменаційна комісія:</w:t>
      </w:r>
      <w:r>
        <w:rPr>
          <w:rFonts w:eastAsia="Liberation Serif" w:cs="Liberation Serif"/>
          <w:color w:val="000000"/>
        </w:rPr>
        <w:t xml:space="preserve"> </w:t>
      </w:r>
      <w:r>
        <w:rPr>
          <w:rFonts w:eastAsia="Liberation Serif" w:cs="Liberation Serif"/>
          <w:b/>
          <w:color w:val="000000"/>
          <w:u w:val="single"/>
        </w:rPr>
        <w:t xml:space="preserve">                                                                        </w:t>
      </w:r>
      <w:r>
        <w:rPr>
          <w:rFonts w:eastAsia="Liberation Serif" w:cs="Liberation Serif"/>
          <w:b/>
          <w:color w:val="000000"/>
          <w:u w:val="single"/>
        </w:rPr>
        <w:t xml:space="preserve">                                                                             </w:t>
      </w:r>
    </w:p>
    <w:p w14:paraId="0000000F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                                                    </w:t>
      </w:r>
      <w:r>
        <w:rPr>
          <w:rFonts w:eastAsia="Liberation Serif" w:cs="Liberation Serif"/>
          <w:i/>
          <w:color w:val="000000"/>
          <w:vertAlign w:val="superscript"/>
        </w:rPr>
        <w:t xml:space="preserve">напр.: Екзаменаційна комісія №1 </w:t>
      </w:r>
    </w:p>
    <w:p w14:paraId="00000010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</w:rPr>
        <w:t xml:space="preserve">Установа захисту: </w:t>
      </w:r>
      <w:r>
        <w:rPr>
          <w:rFonts w:eastAsia="Liberation Serif" w:cs="Liberation Serif"/>
          <w:b/>
          <w:color w:val="000000"/>
          <w:u w:val="single"/>
        </w:rPr>
        <w:t xml:space="preserve">                                                  </w:t>
      </w:r>
      <w:r>
        <w:rPr>
          <w:rFonts w:eastAsia="Liberation Serif" w:cs="Liberation Serif"/>
          <w:b/>
          <w:color w:val="000000"/>
          <w:u w:val="single"/>
        </w:rPr>
        <w:t xml:space="preserve">                                                                                           Тернопіль</w:t>
      </w:r>
      <w:r>
        <w:rPr>
          <w:rFonts w:eastAsia="Liberation Serif" w:cs="Liberation Serif"/>
          <w:b/>
          <w:u w:val="single"/>
        </w:rPr>
        <w:t>ський національний технічний університет імені Івана Пулюя</w:t>
      </w:r>
      <w:r>
        <w:rPr>
          <w:rFonts w:eastAsia="Liberation Serif" w:cs="Liberation Serif"/>
          <w:b/>
          <w:color w:val="000000"/>
        </w:rPr>
        <w:tab/>
      </w:r>
    </w:p>
    <w:p w14:paraId="00000011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                                       </w:t>
      </w:r>
      <w:r>
        <w:rPr>
          <w:rFonts w:eastAsia="Liberation Serif" w:cs="Liberation Serif"/>
          <w:i/>
          <w:color w:val="000000"/>
          <w:vertAlign w:val="superscript"/>
        </w:rPr>
        <w:t>напр.: Тернопільський національний технічний університет імені Івана Пулюя</w:t>
      </w:r>
    </w:p>
    <w:p w14:paraId="00000012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</w:rPr>
        <w:t>Дата захисту:</w:t>
      </w:r>
      <w:r>
        <w:rPr>
          <w:rFonts w:eastAsia="Liberation Serif" w:cs="Liberation Serif"/>
          <w:color w:val="000000"/>
        </w:rPr>
        <w:t xml:space="preserve"> </w:t>
      </w:r>
      <w:r>
        <w:rPr>
          <w:rFonts w:eastAsia="Liberation Serif" w:cs="Liberation Serif"/>
          <w:u w:val="single"/>
        </w:rPr>
        <w:t>15.06.2022р.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</w:t>
      </w:r>
      <w:r>
        <w:rPr>
          <w:rFonts w:eastAsia="Liberation Serif" w:cs="Liberation Serif"/>
          <w:color w:val="000000"/>
        </w:rPr>
        <w:t xml:space="preserve">    </w:t>
      </w:r>
      <w:r>
        <w:rPr>
          <w:rFonts w:eastAsia="Liberation Serif" w:cs="Liberation Serif"/>
          <w:b/>
          <w:color w:val="000000"/>
        </w:rPr>
        <w:t xml:space="preserve">   Місто:</w:t>
      </w:r>
      <w:r>
        <w:rPr>
          <w:rFonts w:eastAsia="Liberation Serif" w:cs="Liberation Serif"/>
          <w:color w:val="000000"/>
        </w:rPr>
        <w:t xml:space="preserve"> </w:t>
      </w:r>
      <w:r>
        <w:rPr>
          <w:rFonts w:eastAsia="Liberation Serif" w:cs="Liberation Serif"/>
          <w:u w:val="single"/>
        </w:rPr>
        <w:t>Тернопіль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</w:t>
      </w:r>
    </w:p>
    <w:p w14:paraId="00000013" w14:textId="77777777" w:rsidR="00B45E5D" w:rsidRDefault="00B45E5D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00000014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</w:rPr>
        <w:t>Сторінки:</w:t>
      </w:r>
    </w:p>
    <w:p w14:paraId="00000015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  <w:u w:val="single"/>
        </w:rPr>
      </w:pPr>
      <w:r>
        <w:rPr>
          <w:rFonts w:eastAsia="Liberation Serif" w:cs="Liberation Serif"/>
          <w:color w:val="000000"/>
        </w:rPr>
        <w:t xml:space="preserve">  </w:t>
      </w:r>
      <w:r>
        <w:rPr>
          <w:rFonts w:eastAsia="Liberation Serif" w:cs="Liberation Serif"/>
          <w:color w:val="000000"/>
        </w:rPr>
        <w:t xml:space="preserve"> Кількість сторінок роботи: </w:t>
      </w:r>
      <w:r>
        <w:rPr>
          <w:rFonts w:eastAsia="Liberation Serif" w:cs="Liberation Serif"/>
          <w:color w:val="000000"/>
          <w:u w:val="single"/>
        </w:rPr>
        <w:t xml:space="preserve">  63 сторінки                </w:t>
      </w:r>
      <w:r>
        <w:rPr>
          <w:rFonts w:eastAsia="Liberation Serif" w:cs="Liberation Serif"/>
          <w:color w:val="000000"/>
        </w:rPr>
        <w:t xml:space="preserve">                     </w:t>
      </w:r>
    </w:p>
    <w:p w14:paraId="00000016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u w:val="single"/>
        </w:rPr>
        <w:br/>
      </w:r>
      <w:r>
        <w:rPr>
          <w:rFonts w:eastAsia="Liberation Serif" w:cs="Liberation Serif"/>
          <w:b/>
          <w:color w:val="000000"/>
        </w:rPr>
        <w:t xml:space="preserve">УДК: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14:paraId="00000017" w14:textId="77777777" w:rsidR="00B45E5D" w:rsidRDefault="00B45E5D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00000018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</w:rPr>
        <w:t>Автор роботи</w:t>
      </w:r>
    </w:p>
    <w:p w14:paraId="00000019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Прізвище, ім’я, по батькові (укр.):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</w:t>
      </w:r>
    </w:p>
    <w:p w14:paraId="0000001A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</w:rPr>
        <w:t>Кухарук Оксана Юріївна</w:t>
      </w:r>
      <w:r>
        <w:rPr>
          <w:rFonts w:eastAsia="Liberation Serif" w:cs="Liberation Serif"/>
          <w:color w:val="000000"/>
        </w:rPr>
        <w:t xml:space="preserve">                                                                   </w:t>
      </w:r>
      <w:r>
        <w:rPr>
          <w:rFonts w:eastAsia="Liberation Serif" w:cs="Liberation Serif"/>
          <w:color w:val="000000"/>
        </w:rPr>
        <w:t xml:space="preserve">                                    </w:t>
      </w:r>
      <w:r>
        <w:rPr>
          <w:rFonts w:eastAsia="Liberation Serif" w:cs="Liberation Serif"/>
          <w:i/>
          <w:color w:val="000000"/>
          <w:vertAlign w:val="superscript"/>
        </w:rPr>
        <w:t>розкривати ініціали</w:t>
      </w:r>
    </w:p>
    <w:p w14:paraId="0000001B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Прізвище, ім’я (англ.):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           </w:t>
      </w:r>
    </w:p>
    <w:p w14:paraId="0000001C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</w:rPr>
        <w:t>Kukharuk Oksana</w:t>
      </w:r>
      <w:r>
        <w:rPr>
          <w:rFonts w:eastAsia="Liberation Serif" w:cs="Liberation Serif"/>
          <w:color w:val="000000"/>
        </w:rPr>
        <w:t xml:space="preserve">                       </w:t>
      </w:r>
      <w:r>
        <w:rPr>
          <w:rFonts w:eastAsia="Liberation Serif" w:cs="Liberation Serif"/>
          <w:color w:val="000000"/>
        </w:rPr>
        <w:t xml:space="preserve">                                                              </w:t>
      </w:r>
      <w:r>
        <w:rPr>
          <w:rFonts w:eastAsia="Liberation Serif" w:cs="Liberation Serif"/>
          <w:i/>
          <w:color w:val="000000"/>
          <w:vertAlign w:val="superscript"/>
        </w:rPr>
        <w:t>використовувати паспортну транслітерацію (КМУ 2010)</w:t>
      </w:r>
    </w:p>
    <w:p w14:paraId="0000001D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Місце навчання (установа, факультет, місто, країна):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</w:t>
      </w:r>
      <w:r>
        <w:rPr>
          <w:rFonts w:eastAsia="Liberation Serif" w:cs="Liberation Serif"/>
          <w:color w:val="000000"/>
          <w:u w:val="single"/>
        </w:rPr>
        <w:t xml:space="preserve"> </w:t>
      </w:r>
    </w:p>
    <w:p w14:paraId="0000001E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ТНТУ ім.І.Пулюя, Факультет економіки та менеджменту, Тернопіль, Україн</w:t>
      </w:r>
      <w:r>
        <w:rPr>
          <w:rFonts w:eastAsia="Liberation Serif" w:cs="Liberation Serif"/>
        </w:rPr>
        <w:t>а</w:t>
      </w:r>
      <w:r>
        <w:rPr>
          <w:rFonts w:eastAsia="Liberation Serif" w:cs="Liberation Serif"/>
          <w:color w:val="000000"/>
        </w:rPr>
        <w:t xml:space="preserve">                                                                                                                </w:t>
      </w:r>
      <w:r>
        <w:rPr>
          <w:rFonts w:eastAsia="Liberation Serif" w:cs="Liberation Serif"/>
          <w:i/>
          <w:color w:val="000000"/>
        </w:rPr>
        <w:t xml:space="preserve">  </w:t>
      </w:r>
    </w:p>
    <w:p w14:paraId="0000001F" w14:textId="77777777" w:rsidR="00B45E5D" w:rsidRDefault="00B45E5D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00000020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</w:rPr>
        <w:t>Керівник</w:t>
      </w:r>
    </w:p>
    <w:p w14:paraId="00000021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Прізвище, ім’я, по батькові (укр.):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</w:t>
      </w:r>
    </w:p>
    <w:p w14:paraId="00000022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</w:rPr>
        <w:t>Періг Ірина Мирославівна</w:t>
      </w:r>
      <w:r>
        <w:rPr>
          <w:rFonts w:eastAsia="Liberation Serif" w:cs="Liberation Serif"/>
          <w:color w:val="000000"/>
        </w:rPr>
        <w:t xml:space="preserve">                                                                                                       </w:t>
      </w:r>
      <w:r>
        <w:rPr>
          <w:rFonts w:eastAsia="Liberation Serif" w:cs="Liberation Serif"/>
          <w:i/>
          <w:color w:val="000000"/>
          <w:vertAlign w:val="superscript"/>
        </w:rPr>
        <w:t>повністю</w:t>
      </w:r>
    </w:p>
    <w:p w14:paraId="00000023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Пр</w:t>
      </w:r>
      <w:r>
        <w:rPr>
          <w:rFonts w:eastAsia="Liberation Serif" w:cs="Liberation Serif"/>
          <w:color w:val="000000"/>
        </w:rPr>
        <w:t xml:space="preserve">ізвище, ім’я (англ.):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           </w:t>
      </w:r>
    </w:p>
    <w:p w14:paraId="00000024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</w:rPr>
        <w:t>Perig Irina</w:t>
      </w:r>
      <w:r>
        <w:rPr>
          <w:rFonts w:eastAsia="Liberation Serif" w:cs="Liberation Serif"/>
          <w:color w:val="000000"/>
        </w:rPr>
        <w:t xml:space="preserve">                                                                                     </w:t>
      </w:r>
      <w:r>
        <w:rPr>
          <w:rFonts w:eastAsia="Liberation Serif" w:cs="Liberation Serif"/>
          <w:i/>
          <w:color w:val="000000"/>
          <w:vertAlign w:val="superscript"/>
        </w:rPr>
        <w:t>вик</w:t>
      </w:r>
      <w:r>
        <w:rPr>
          <w:rFonts w:eastAsia="Liberation Serif" w:cs="Liberation Serif"/>
          <w:i/>
          <w:color w:val="000000"/>
          <w:vertAlign w:val="superscript"/>
        </w:rPr>
        <w:t>ористовувати паспортну транслітерацію (КМУ 2010)</w:t>
      </w:r>
    </w:p>
    <w:p w14:paraId="00000025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Місце праці (установа, підрозділ, місто, країна):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</w:t>
      </w:r>
    </w:p>
    <w:p w14:paraId="00000026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</w:rPr>
        <w:t>Тернопільський національний технічний університет імені Івана П</w:t>
      </w:r>
      <w:r>
        <w:rPr>
          <w:rFonts w:eastAsia="Liberation Serif" w:cs="Liberation Serif"/>
        </w:rPr>
        <w:t xml:space="preserve">улюя    </w:t>
      </w:r>
      <w:r>
        <w:rPr>
          <w:rFonts w:eastAsia="Liberation Serif" w:cs="Liberation Serif"/>
          <w:color w:val="000000"/>
        </w:rPr>
        <w:t xml:space="preserve">                                                                                                                 </w:t>
      </w:r>
      <w:r>
        <w:rPr>
          <w:rFonts w:eastAsia="Liberation Serif" w:cs="Liberation Serif"/>
          <w:i/>
          <w:color w:val="000000"/>
        </w:rPr>
        <w:t xml:space="preserve">  </w:t>
      </w:r>
    </w:p>
    <w:p w14:paraId="00000027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Вчене звання, науковий ступінь, посада: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</w:t>
      </w:r>
    </w:p>
    <w:p w14:paraId="00000028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</w:rPr>
        <w:t>к.психол.н.,доцент,заступник завідувача кафедри</w:t>
      </w:r>
    </w:p>
    <w:p w14:paraId="00000029" w14:textId="77777777" w:rsidR="00B45E5D" w:rsidRDefault="00B45E5D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0000002A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</w:rPr>
        <w:t>Рецензент</w:t>
      </w:r>
    </w:p>
    <w:p w14:paraId="0000002B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Прізвище, ім’я, по батькові (укр.):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</w:t>
      </w:r>
    </w:p>
    <w:p w14:paraId="0000002C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</w:rPr>
        <w:t>Кирич Наталія Богданівна</w:t>
      </w:r>
      <w:r>
        <w:rPr>
          <w:rFonts w:eastAsia="Liberation Serif" w:cs="Liberation Serif"/>
          <w:color w:val="000000"/>
        </w:rPr>
        <w:t xml:space="preserve">                                                                                                      </w:t>
      </w:r>
      <w:r>
        <w:rPr>
          <w:rFonts w:eastAsia="Liberation Serif" w:cs="Liberation Serif"/>
          <w:i/>
          <w:color w:val="000000"/>
          <w:vertAlign w:val="superscript"/>
        </w:rPr>
        <w:t>повністю</w:t>
      </w:r>
    </w:p>
    <w:p w14:paraId="0000002D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Прізвище, ім’я (англ.): </w:t>
      </w:r>
      <w:r>
        <w:rPr>
          <w:rFonts w:eastAsia="Liberation Serif" w:cs="Liberation Serif"/>
          <w:color w:val="000000"/>
          <w:u w:val="single"/>
        </w:rPr>
        <w:t xml:space="preserve">       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</w:t>
      </w:r>
    </w:p>
    <w:p w14:paraId="0000002E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Kyrych Nataliia                                                                                    </w:t>
      </w:r>
      <w:r>
        <w:rPr>
          <w:rFonts w:eastAsia="Liberation Serif" w:cs="Liberation Serif"/>
          <w:i/>
          <w:color w:val="000000"/>
          <w:vertAlign w:val="superscript"/>
        </w:rPr>
        <w:t>використовувати паспортну транслітерацію (КМУ 2010)</w:t>
      </w:r>
    </w:p>
    <w:p w14:paraId="0000002F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Місце праці (установа, підрозділ, місто, країна):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</w:t>
      </w:r>
    </w:p>
    <w:p w14:paraId="00000030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</w:rPr>
        <w:t>Тернопільський національний технічний університет імені Івана Пулюя</w:t>
      </w:r>
      <w:r>
        <w:rPr>
          <w:rFonts w:eastAsia="Liberation Serif" w:cs="Liberation Serif"/>
          <w:color w:val="000000"/>
        </w:rPr>
        <w:t xml:space="preserve">                                             </w:t>
      </w:r>
      <w:r>
        <w:rPr>
          <w:rFonts w:eastAsia="Liberation Serif" w:cs="Liberation Serif"/>
          <w:color w:val="000000"/>
        </w:rPr>
        <w:t xml:space="preserve">                                                                 </w:t>
      </w:r>
      <w:r>
        <w:rPr>
          <w:rFonts w:eastAsia="Liberation Serif" w:cs="Liberation Serif"/>
          <w:i/>
          <w:color w:val="000000"/>
        </w:rPr>
        <w:t xml:space="preserve">  </w:t>
      </w:r>
    </w:p>
    <w:p w14:paraId="00000031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Вчене звання, науковий ступінь, посада: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</w:t>
      </w:r>
    </w:p>
    <w:p w14:paraId="00000032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</w:rPr>
        <w:lastRenderedPageBreak/>
        <w:t>д.е.н., професор</w:t>
      </w:r>
    </w:p>
    <w:p w14:paraId="00000033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br w:type="page"/>
      </w:r>
    </w:p>
    <w:p w14:paraId="00000034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bookmarkStart w:id="1" w:name="_heading=h.gjdgxs" w:colFirst="0" w:colLast="0"/>
      <w:bookmarkEnd w:id="1"/>
      <w:r>
        <w:rPr>
          <w:rFonts w:eastAsia="Liberation Serif" w:cs="Liberation Serif"/>
          <w:b/>
          <w:color w:val="000000"/>
        </w:rPr>
        <w:lastRenderedPageBreak/>
        <w:t>Ключові слова</w:t>
      </w:r>
    </w:p>
    <w:p w14:paraId="00000035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украї</w:t>
      </w:r>
      <w:r>
        <w:rPr>
          <w:rFonts w:eastAsia="Liberation Serif" w:cs="Liberation Serif"/>
          <w:color w:val="000000"/>
        </w:rPr>
        <w:t>нською: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                            </w:t>
      </w:r>
    </w:p>
    <w:p w14:paraId="00000036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                                                            </w:t>
      </w:r>
      <w:r>
        <w:rPr>
          <w:rFonts w:eastAsia="Liberation Serif" w:cs="Liberation Serif"/>
          <w:i/>
          <w:color w:val="000000"/>
          <w:vertAlign w:val="superscript"/>
        </w:rPr>
        <w:t>до 10 слів</w:t>
      </w:r>
    </w:p>
    <w:p w14:paraId="00000037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                            </w:t>
      </w:r>
    </w:p>
    <w:p w14:paraId="00000038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</w:rPr>
        <w:t>Дослідження особистісних якостей волонтера в часі війни</w:t>
      </w:r>
      <w:r>
        <w:rPr>
          <w:rFonts w:eastAsia="Liberation Serif" w:cs="Liberation Serif"/>
          <w:color w:val="000000"/>
        </w:rPr>
        <w:t xml:space="preserve">  </w:t>
      </w:r>
    </w:p>
    <w:p w14:paraId="00000039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англійською: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                           </w:t>
      </w:r>
    </w:p>
    <w:p w14:paraId="0000003A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                                                            </w:t>
      </w:r>
      <w:r>
        <w:rPr>
          <w:rFonts w:eastAsia="Liberation Serif" w:cs="Liberation Serif"/>
          <w:i/>
          <w:color w:val="000000"/>
          <w:vertAlign w:val="superscript"/>
        </w:rPr>
        <w:t>до 10 слів</w:t>
      </w:r>
    </w:p>
    <w:p w14:paraId="0000003B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</w:rPr>
        <w:t xml:space="preserve">Research </w:t>
      </w:r>
      <w:r>
        <w:rPr>
          <w:rFonts w:eastAsia="Liberation Serif" w:cs="Liberation Serif"/>
        </w:rPr>
        <w:t>of personal qualities of a volunteer during the war</w:t>
      </w:r>
      <w:r>
        <w:rPr>
          <w:rFonts w:eastAsia="Liberation Serif" w:cs="Liberation Serif"/>
          <w:color w:val="000000"/>
        </w:rPr>
        <w:t xml:space="preserve"> 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                           </w:t>
      </w:r>
    </w:p>
    <w:p w14:paraId="0000003C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</w:rPr>
        <w:t>Анотація</w:t>
      </w:r>
    </w:p>
    <w:p w14:paraId="0000003D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українською:</w:t>
      </w:r>
      <w:r>
        <w:rPr>
          <w:rFonts w:eastAsia="Liberation Serif" w:cs="Liberation Serif"/>
          <w:color w:val="000000"/>
          <w:u w:val="single"/>
        </w:rPr>
        <w:t xml:space="preserve">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                      </w:t>
      </w:r>
    </w:p>
    <w:p w14:paraId="0000003E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                                                            </w:t>
      </w:r>
      <w:r>
        <w:rPr>
          <w:rFonts w:eastAsia="Liberation Serif" w:cs="Liberation Serif"/>
          <w:i/>
          <w:color w:val="000000"/>
          <w:vertAlign w:val="superscript"/>
        </w:rPr>
        <w:t>200-300 слів</w:t>
      </w:r>
    </w:p>
    <w:p w14:paraId="0000003F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  <w:r>
        <w:rPr>
          <w:rFonts w:eastAsia="Liberation Serif" w:cs="Liberation Serif"/>
        </w:rPr>
        <w:t>Кухарук О.Ю.</w:t>
      </w:r>
      <w:r>
        <w:rPr>
          <w:rFonts w:eastAsia="Liberation Serif" w:cs="Liberation Serif"/>
        </w:rPr>
        <w:t>Особистісні якості як передумова волонтерської діяльності в часі війни.</w:t>
      </w:r>
    </w:p>
    <w:p w14:paraId="00000040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Кваліфікаційна робота зі спец. 053 «Психологія». – ТНТУ ім.І.Пулюя, факультет економіки та менеджменту . – Тернопіль, </w:t>
      </w:r>
    </w:p>
    <w:p w14:paraId="00000041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  <w:r>
        <w:rPr>
          <w:rFonts w:eastAsia="Liberation Serif" w:cs="Liberation Serif"/>
        </w:rPr>
        <w:t>2022. – 63 с., список джерел з 30 найменувань.</w:t>
      </w:r>
    </w:p>
    <w:p w14:paraId="00000042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  <w:r>
        <w:rPr>
          <w:rFonts w:eastAsia="Liberation Serif" w:cs="Liberation Serif"/>
        </w:rPr>
        <w:t>Дипломна робота пр</w:t>
      </w:r>
      <w:r>
        <w:rPr>
          <w:rFonts w:eastAsia="Liberation Serif" w:cs="Liberation Serif"/>
        </w:rPr>
        <w:t xml:space="preserve">исвячена дослідженню особистісних якостей волонтера в часі війни. </w:t>
      </w:r>
    </w:p>
    <w:p w14:paraId="00000043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  <w:r>
        <w:rPr>
          <w:rFonts w:eastAsia="Liberation Serif" w:cs="Liberation Serif"/>
        </w:rPr>
        <w:t>В дослідженні використані методики анкетування, дослідження рівня емпатія волонтера та 16 факторний опитувальник Кеттелла. В цих методиках описується портрет волонтера та його діяльності, т</w:t>
      </w:r>
      <w:r>
        <w:rPr>
          <w:rFonts w:eastAsia="Liberation Serif" w:cs="Liberation Serif"/>
        </w:rPr>
        <w:t>акож проілюстровано на діаграмах та таблицях відповідні результати методик.</w:t>
      </w:r>
    </w:p>
    <w:p w14:paraId="00000044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Розглядаються актуальність та особливості резистентності волонтерів в час повномасштабного вторгнення на територію нашої країни . </w:t>
      </w:r>
    </w:p>
    <w:p w14:paraId="00000045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</w:rPr>
        <w:t>Ключові слова: альтруїзм, резистентність, волонтерська діяльність, об'єкт дослідження, мотивація, моральність, гуманізм, повномасштабна війна, взаємодія, допомога.</w:t>
      </w:r>
      <w:r>
        <w:rPr>
          <w:rFonts w:eastAsia="Liberation Serif" w:cs="Liberation Serif"/>
          <w:color w:val="000000"/>
        </w:rPr>
        <w:t xml:space="preserve">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</w:t>
      </w:r>
    </w:p>
    <w:p w14:paraId="00000046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                          </w:t>
      </w:r>
    </w:p>
    <w:p w14:paraId="00000047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                          </w:t>
      </w:r>
    </w:p>
    <w:p w14:paraId="00000048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</w:t>
      </w:r>
    </w:p>
    <w:p w14:paraId="00000049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</w:t>
      </w:r>
    </w:p>
    <w:p w14:paraId="0000004A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                          </w:t>
      </w:r>
    </w:p>
    <w:p w14:paraId="0000004B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</w:t>
      </w:r>
    </w:p>
    <w:p w14:paraId="0000004C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</w:t>
      </w:r>
    </w:p>
    <w:p w14:paraId="0000004D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                          </w:t>
      </w:r>
    </w:p>
    <w:p w14:paraId="0000004E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</w:t>
      </w:r>
    </w:p>
    <w:p w14:paraId="0000004F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                          </w:t>
      </w:r>
    </w:p>
    <w:p w14:paraId="00000050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</w:t>
      </w:r>
    </w:p>
    <w:p w14:paraId="00000051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англійською: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</w:t>
      </w:r>
    </w:p>
    <w:p w14:paraId="00000052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                                                            </w:t>
      </w:r>
      <w:r>
        <w:rPr>
          <w:rFonts w:eastAsia="Liberation Serif" w:cs="Liberation Serif"/>
          <w:i/>
          <w:color w:val="000000"/>
          <w:vertAlign w:val="superscript"/>
        </w:rPr>
        <w:t>200-300 слів</w:t>
      </w:r>
    </w:p>
    <w:p w14:paraId="00000053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  <w:r>
        <w:rPr>
          <w:rFonts w:eastAsia="Liberation Serif" w:cs="Liberation Serif"/>
        </w:rPr>
        <w:t>Kuharuk OY Personal qualities as a prerequisite for volunteering during the war.</w:t>
      </w:r>
    </w:p>
    <w:p w14:paraId="00000054" w14:textId="77777777" w:rsidR="00B45E5D" w:rsidRDefault="00B45E5D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00000055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Qualification work with special.  053 "Psychology".  - TNTU named after I. Pulyuy, Faculty of Economics and Management.  - Ternopil,</w:t>
      </w:r>
    </w:p>
    <w:p w14:paraId="00000056" w14:textId="77777777" w:rsidR="00B45E5D" w:rsidRDefault="00B45E5D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00000057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2022. - 63 pp., List of sources from 30 items.</w:t>
      </w:r>
    </w:p>
    <w:p w14:paraId="00000058" w14:textId="77777777" w:rsidR="00B45E5D" w:rsidRDefault="00B45E5D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00000059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Thesis is devoted to the study of personal qualities of a volunteer dur</w:t>
      </w:r>
      <w:r>
        <w:rPr>
          <w:rFonts w:eastAsia="Liberation Serif" w:cs="Liberation Serif"/>
        </w:rPr>
        <w:t>ing the war.</w:t>
      </w:r>
    </w:p>
    <w:p w14:paraId="0000005A" w14:textId="77777777" w:rsidR="00B45E5D" w:rsidRDefault="00B45E5D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0000005B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The study used questionnaire techniques, a study of the level of volunteer empathy and a 16-factor Kettell questionnaire.  These methods describe the portrait of the volunteer and his activities, and also illustrate the relevant results of t</w:t>
      </w:r>
      <w:r>
        <w:rPr>
          <w:rFonts w:eastAsia="Liberation Serif" w:cs="Liberation Serif"/>
        </w:rPr>
        <w:t>he methods in diagrams and tables.</w:t>
      </w:r>
    </w:p>
    <w:p w14:paraId="0000005C" w14:textId="77777777" w:rsidR="00B45E5D" w:rsidRDefault="00B45E5D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0000005D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The relevance and features of the resistance of volunteers during a full-scale invasion of our country are considered.</w:t>
      </w:r>
    </w:p>
    <w:p w14:paraId="0000005E" w14:textId="77777777" w:rsidR="00B45E5D" w:rsidRDefault="00B45E5D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0000005F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</w:rPr>
        <w:t xml:space="preserve"> Key words: altruism, resistance, volunteer activity, object of research, motivation, morality, hum</w:t>
      </w:r>
      <w:r>
        <w:rPr>
          <w:rFonts w:eastAsia="Liberation Serif" w:cs="Liberation Serif"/>
        </w:rPr>
        <w:t>anism, full-scale war, interaction, help.</w:t>
      </w:r>
      <w:r>
        <w:rPr>
          <w:rFonts w:eastAsia="Liberation Serif" w:cs="Liberation Serif"/>
          <w:color w:val="000000"/>
        </w:rPr>
        <w:t xml:space="preserve">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                          </w:t>
      </w:r>
    </w:p>
    <w:p w14:paraId="00000060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           </w:t>
      </w:r>
    </w:p>
    <w:p w14:paraId="00000061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</w:t>
      </w:r>
    </w:p>
    <w:p w14:paraId="00000062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lastRenderedPageBreak/>
        <w:t xml:space="preserve">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                          </w:t>
      </w:r>
    </w:p>
    <w:p w14:paraId="00000063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</w:t>
      </w:r>
      <w:r>
        <w:rPr>
          <w:rFonts w:eastAsia="Liberation Serif" w:cs="Liberation Serif"/>
          <w:color w:val="000000"/>
          <w:u w:val="single"/>
        </w:rPr>
        <w:t xml:space="preserve">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                        </w:t>
      </w:r>
    </w:p>
    <w:p w14:paraId="00000064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</w:t>
      </w:r>
    </w:p>
    <w:p w14:paraId="00000065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                          </w:t>
      </w:r>
    </w:p>
    <w:p w14:paraId="00000066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                          </w:t>
      </w:r>
    </w:p>
    <w:p w14:paraId="00000067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</w:t>
      </w:r>
    </w:p>
    <w:p w14:paraId="00000068" w14:textId="77777777" w:rsidR="00B45E5D" w:rsidRDefault="00DB771A" w:rsidP="00DB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</w:t>
      </w:r>
    </w:p>
    <w:p w14:paraId="00000069" w14:textId="77777777" w:rsidR="00B45E5D" w:rsidRDefault="00DB771A" w:rsidP="00B45E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</w:t>
      </w:r>
      <w:r>
        <w:rPr>
          <w:rFonts w:eastAsia="Liberation Serif" w:cs="Liberation Serif"/>
          <w:color w:val="000000"/>
          <w:u w:val="single"/>
        </w:rPr>
        <w:t xml:space="preserve">                                                                                                                                                     </w:t>
      </w:r>
    </w:p>
    <w:sectPr w:rsidR="00B45E5D">
      <w:pgSz w:w="11906" w:h="16838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5E5D"/>
    <w:rsid w:val="00B45E5D"/>
    <w:rsid w:val="00DB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Arial Unicode MS" w:hAnsi="Liberation Serif" w:cs="Arial Unicode MS"/>
      <w:kern w:val="1"/>
      <w:position w:val="-1"/>
      <w:sz w:val="24"/>
      <w:szCs w:val="24"/>
      <w:lang w:eastAsia="zh-CN" w:bidi="hi-I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pPr>
      <w:suppressLineNumbers/>
    </w:p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Arial Unicode MS" w:hAnsi="Liberation Serif" w:cs="Arial Unicode MS"/>
      <w:kern w:val="1"/>
      <w:position w:val="-1"/>
      <w:sz w:val="24"/>
      <w:szCs w:val="24"/>
      <w:lang w:eastAsia="zh-CN" w:bidi="hi-I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pPr>
      <w:suppressLineNumbers/>
    </w:p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UCx/0/XO1oLHYs+jWzpcMviM/Q==">AMUW2mVpLrXoUIJ5461WmCJ1hYzzWjgk6HE5d4ZePtqjZKJfdtophvkmm8pt5uEBbCffHEMlvmq6xBtXUkHefwyUQDd+j5SAw+Rez05xjEUW+YaRqGWlVVDFhzpZaWPSYEj7Gepo7bYQ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14.05.2020</cp:lastModifiedBy>
  <cp:revision>2</cp:revision>
  <dcterms:created xsi:type="dcterms:W3CDTF">2022-06-29T07:02:00Z</dcterms:created>
  <dcterms:modified xsi:type="dcterms:W3CDTF">2022-06-29T07:02:00Z</dcterms:modified>
</cp:coreProperties>
</file>