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2F786A">
        <w:rPr>
          <w:i/>
          <w:iCs/>
          <w:sz w:val="28"/>
          <w:szCs w:val="28"/>
        </w:rPr>
        <w:t>кваліфікаційної роботи</w:t>
      </w:r>
      <w:r w:rsidR="008802FE">
        <w:rPr>
          <w:i/>
          <w:iCs/>
          <w:sz w:val="28"/>
          <w:szCs w:val="28"/>
        </w:rPr>
        <w:t xml:space="preserve"> </w:t>
      </w:r>
      <w:r w:rsidR="00A04169">
        <w:rPr>
          <w:i/>
          <w:iCs/>
          <w:sz w:val="28"/>
          <w:szCs w:val="28"/>
        </w:rPr>
        <w:t>бакалавра</w:t>
      </w:r>
      <w:r>
        <w:rPr>
          <w:i/>
          <w:iCs/>
          <w:sz w:val="28"/>
          <w:szCs w:val="28"/>
        </w:rPr>
        <w:t>)</w:t>
      </w:r>
    </w:p>
    <w:p w:rsidR="00FC2485" w:rsidRDefault="00FC2485">
      <w:pPr>
        <w:jc w:val="center"/>
        <w:rPr>
          <w:b/>
          <w:bCs/>
          <w:sz w:val="36"/>
          <w:szCs w:val="36"/>
        </w:rPr>
      </w:pPr>
    </w:p>
    <w:p w:rsidR="00FC2485" w:rsidRDefault="00FC2485">
      <w:pPr>
        <w:rPr>
          <w:i/>
          <w:iCs/>
        </w:rPr>
      </w:pPr>
      <w:r>
        <w:rPr>
          <w:b/>
          <w:bCs/>
        </w:rPr>
        <w:t xml:space="preserve">Назва </w:t>
      </w:r>
      <w:r w:rsidR="002F786A">
        <w:rPr>
          <w:b/>
          <w:bCs/>
        </w:rPr>
        <w:t xml:space="preserve">кваліфікаційної </w:t>
      </w:r>
      <w:r>
        <w:rPr>
          <w:b/>
          <w:bCs/>
        </w:rPr>
        <w:t xml:space="preserve">роботи </w:t>
      </w:r>
      <w:r w:rsidR="00A04169">
        <w:rPr>
          <w:b/>
          <w:bCs/>
        </w:rPr>
        <w:t>бакалавра</w:t>
      </w:r>
      <w:r>
        <w:rPr>
          <w:b/>
          <w:bCs/>
        </w:rPr>
        <w:t>:</w:t>
      </w:r>
      <w:r>
        <w:rPr>
          <w:u w:val="dotted"/>
        </w:rPr>
        <w:t xml:space="preserve">       </w:t>
      </w:r>
      <w:r w:rsidR="00890DB6" w:rsidRPr="00890DB6">
        <w:rPr>
          <w:u w:val="dotted"/>
        </w:rPr>
        <w:t>Проєкт цеху з виробництва незбираномолочної продукції потужністю перероблення 22 т молока за зміну</w:t>
      </w:r>
      <w:r>
        <w:rPr>
          <w:u w:val="dotted"/>
        </w:rPr>
        <w:t xml:space="preserve">                                                                                                                   </w:t>
      </w:r>
    </w:p>
    <w:p w:rsidR="00FC2485" w:rsidRDefault="00FC2485">
      <w:r>
        <w:rPr>
          <w:i/>
          <w:iCs/>
        </w:rPr>
        <w:t xml:space="preserve">                                                                            </w:t>
      </w:r>
      <w:r>
        <w:rPr>
          <w:i/>
          <w:iCs/>
          <w:vertAlign w:val="superscript"/>
        </w:rPr>
        <w:t>назви записувати нижнім регістром (як у реченні)</w:t>
      </w:r>
    </w:p>
    <w:p w:rsidR="00070ED3" w:rsidRDefault="00FC2485">
      <w:pPr>
        <w:rPr>
          <w:u w:val="dotted"/>
        </w:rPr>
      </w:pPr>
      <w:r>
        <w:t xml:space="preserve">   Назва (англ.):</w:t>
      </w:r>
      <w:r w:rsidR="009148DA" w:rsidRPr="009148DA">
        <w:t xml:space="preserve"> Workshop project of whole milk products production of 22 t of milk processing capacity per shift</w:t>
      </w:r>
    </w:p>
    <w:p w:rsidR="00FC2485" w:rsidRPr="00070ED3" w:rsidRDefault="00FC2485">
      <w:pPr>
        <w:rPr>
          <w:u w:val="dotted"/>
        </w:rPr>
      </w:pPr>
      <w:r>
        <w:t xml:space="preserve">                                                                                       </w:t>
      </w:r>
      <w:r>
        <w:rPr>
          <w:i/>
          <w:iCs/>
          <w:vertAlign w:val="superscript"/>
        </w:rPr>
        <w:t xml:space="preserve"> переклад англійською</w:t>
      </w:r>
    </w:p>
    <w:p w:rsidR="00FC2485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9B2F0E">
        <w:rPr>
          <w:b/>
          <w:bCs/>
          <w:lang w:val="ru-RU"/>
        </w:rPr>
        <w:t xml:space="preserve"> </w:t>
      </w:r>
      <w:r w:rsidR="00FC2485">
        <w:rPr>
          <w:b/>
          <w:bCs/>
        </w:rPr>
        <w:t xml:space="preserve">: </w:t>
      </w:r>
      <w:r w:rsidR="00FC2485">
        <w:rPr>
          <w:b/>
          <w:bCs/>
          <w:u w:val="dotted"/>
        </w:rPr>
        <w:t xml:space="preserve">                             </w:t>
      </w:r>
      <w:r w:rsidR="00A04169">
        <w:rPr>
          <w:b/>
          <w:bCs/>
          <w:i/>
          <w:u w:val="dotted"/>
        </w:rPr>
        <w:t>бакалавр</w:t>
      </w:r>
      <w:r w:rsidR="00FC2485" w:rsidRPr="008802FE">
        <w:rPr>
          <w:b/>
          <w:bCs/>
          <w:i/>
          <w:u w:val="dotted"/>
        </w:rPr>
        <w:t xml:space="preserve"> 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</w:t>
      </w:r>
      <w:r w:rsidR="00FC2485">
        <w:rPr>
          <w:b/>
          <w:bCs/>
        </w:rPr>
        <w:tab/>
      </w:r>
      <w:r w:rsidR="00FC2485">
        <w:t xml:space="preserve"> </w:t>
      </w:r>
      <w:r w:rsidR="00FC2485">
        <w:tab/>
      </w:r>
    </w:p>
    <w:p w:rsidR="00FC2485" w:rsidRDefault="00FC2485">
      <w:r>
        <w:rPr>
          <w:b/>
          <w:bCs/>
        </w:rPr>
        <w:t>Шифр та назва спеціальності:</w:t>
      </w:r>
      <w:r w:rsidR="00C02086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u w:val="dotted"/>
        </w:rPr>
        <w:t xml:space="preserve">                             </w:t>
      </w:r>
      <w:r w:rsidR="00C02086">
        <w:rPr>
          <w:b/>
          <w:bCs/>
          <w:u w:val="dotted"/>
        </w:rPr>
        <w:t>1</w:t>
      </w:r>
      <w:r w:rsidR="009A3E6B">
        <w:rPr>
          <w:b/>
          <w:bCs/>
          <w:u w:val="dotted"/>
        </w:rPr>
        <w:t>81</w:t>
      </w:r>
      <w:r w:rsidR="003E4681">
        <w:rPr>
          <w:b/>
          <w:bCs/>
          <w:u w:val="dotted"/>
        </w:rPr>
        <w:t xml:space="preserve"> </w:t>
      </w:r>
      <w:r w:rsidR="00601E0A">
        <w:rPr>
          <w:b/>
          <w:bCs/>
          <w:u w:val="dotted"/>
        </w:rPr>
        <w:t>«Харчові технології»</w:t>
      </w:r>
      <w:r>
        <w:rPr>
          <w:b/>
          <w:bCs/>
          <w:u w:val="dotted"/>
        </w:rPr>
        <w:t xml:space="preserve">                                                                                         </w:t>
      </w:r>
      <w:r>
        <w:tab/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</w:t>
      </w:r>
      <w:r>
        <w:rPr>
          <w:i/>
          <w:iCs/>
          <w:vertAlign w:val="superscript"/>
        </w:rPr>
        <w:t>напр.:</w:t>
      </w:r>
      <w:r w:rsidR="008802FE">
        <w:rPr>
          <w:i/>
          <w:iCs/>
          <w:vertAlign w:val="superscript"/>
        </w:rPr>
        <w:t>151 Автоматизація та комп</w:t>
      </w:r>
      <w:r w:rsidR="008802FE" w:rsidRPr="008802FE">
        <w:rPr>
          <w:i/>
          <w:iCs/>
          <w:vertAlign w:val="superscript"/>
        </w:rPr>
        <w:t>’</w:t>
      </w:r>
      <w:r w:rsidR="008802FE">
        <w:rPr>
          <w:i/>
          <w:iCs/>
          <w:vertAlign w:val="superscript"/>
        </w:rPr>
        <w:t>ютерно-інтегровані технології</w:t>
      </w:r>
      <w:r>
        <w:rPr>
          <w:i/>
          <w:iCs/>
          <w:vertAlign w:val="superscript"/>
        </w:rPr>
        <w:t xml:space="preserve"> </w:t>
      </w:r>
    </w:p>
    <w:p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     </w:t>
      </w:r>
      <w:r w:rsidR="00501102">
        <w:rPr>
          <w:b/>
          <w:bCs/>
          <w:u w:val="dotted"/>
        </w:rPr>
        <w:t>№17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</w:t>
      </w:r>
      <w:r>
        <w:rPr>
          <w:i/>
          <w:iCs/>
          <w:vertAlign w:val="superscript"/>
        </w:rPr>
        <w:t xml:space="preserve">напр.: </w:t>
      </w:r>
      <w:r w:rsidR="008802FE">
        <w:rPr>
          <w:i/>
          <w:iCs/>
          <w:vertAlign w:val="superscript"/>
        </w:rPr>
        <w:t>Екзаменаційна комісія №1</w:t>
      </w:r>
      <w:r>
        <w:rPr>
          <w:i/>
          <w:iCs/>
          <w:vertAlign w:val="superscript"/>
        </w:rPr>
        <w:t xml:space="preserve"> </w:t>
      </w:r>
    </w:p>
    <w:p w:rsidR="00FC2485" w:rsidRDefault="00FC2485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                        </w:t>
      </w:r>
      <w:r w:rsidR="006C3E5F">
        <w:rPr>
          <w:b/>
          <w:bCs/>
          <w:u w:val="dotted"/>
        </w:rPr>
        <w:t xml:space="preserve">Тернопільський національний технічний університет імені Івана Пулюя 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</w:t>
      </w:r>
      <w:r>
        <w:rPr>
          <w:b/>
          <w:bCs/>
        </w:rPr>
        <w:tab/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</w:t>
      </w:r>
      <w:r>
        <w:rPr>
          <w:i/>
          <w:iCs/>
          <w:vertAlign w:val="superscript"/>
        </w:rPr>
        <w:t>напр.: Тернопільський національний технічний університет імені Івана Пулюя</w:t>
      </w:r>
    </w:p>
    <w:p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        </w:t>
      </w:r>
      <w:r w:rsidR="003A1680">
        <w:rPr>
          <w:u w:val="dotted"/>
        </w:rPr>
        <w:t>16.06.2022</w:t>
      </w:r>
      <w:r>
        <w:rPr>
          <w:u w:val="dotted"/>
        </w:rPr>
        <w:t xml:space="preserve">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        </w:t>
      </w:r>
      <w:r w:rsidR="003A1680">
        <w:rPr>
          <w:u w:val="dotted"/>
        </w:rPr>
        <w:t>Тернопіль</w:t>
      </w:r>
      <w:r>
        <w:rPr>
          <w:u w:val="dotted"/>
        </w:rPr>
        <w:t xml:space="preserve">                             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>Сторінки:</w:t>
      </w:r>
    </w:p>
    <w:p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роботи</w:t>
      </w:r>
      <w:r>
        <w:t xml:space="preserve">: </w:t>
      </w:r>
      <w:r>
        <w:rPr>
          <w:u w:val="dotted"/>
        </w:rPr>
        <w:t xml:space="preserve">        </w:t>
      </w:r>
      <w:r w:rsidR="00FE726A">
        <w:rPr>
          <w:u w:val="dotted"/>
        </w:rPr>
        <w:t>55</w:t>
      </w:r>
      <w:r>
        <w:rPr>
          <w:u w:val="dotted"/>
        </w:rPr>
        <w:t xml:space="preserve">          </w:t>
      </w:r>
    </w:p>
    <w:p w:rsidR="00FC2485" w:rsidRDefault="00FC2485"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  </w:t>
      </w:r>
      <w:r w:rsidR="00FE726A">
        <w:rPr>
          <w:u w:val="dotted"/>
        </w:rPr>
        <w:t>637.1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</w:t>
      </w:r>
    </w:p>
    <w:p w:rsidR="00FC2485" w:rsidRDefault="00FC2485"/>
    <w:p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роботи</w:t>
      </w:r>
    </w:p>
    <w:p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                   </w:t>
      </w:r>
      <w:r w:rsidR="00395B30">
        <w:rPr>
          <w:u w:val="dotted"/>
        </w:rPr>
        <w:t>Шимко Наталія Сергіївна</w:t>
      </w:r>
      <w:r>
        <w:rPr>
          <w:u w:val="dotted"/>
        </w:rPr>
        <w:t xml:space="preserve">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розкривати ініціали</w:t>
      </w:r>
    </w:p>
    <w:p w:rsidR="00FC2485" w:rsidRPr="00FE726A" w:rsidRDefault="00FC2485">
      <w:pPr>
        <w:rPr>
          <w:u w:val="dotted"/>
        </w:rPr>
      </w:pPr>
      <w:r>
        <w:t xml:space="preserve">   Прізвище, ім’я (англ.): </w:t>
      </w:r>
      <w:r>
        <w:rPr>
          <w:u w:val="dotted"/>
        </w:rPr>
        <w:t xml:space="preserve">                        </w:t>
      </w:r>
      <w:proofErr w:type="spellStart"/>
      <w:r w:rsidR="000B5C23">
        <w:rPr>
          <w:u w:val="dotted"/>
          <w:lang w:val="en-GB"/>
        </w:rPr>
        <w:t>Shymko</w:t>
      </w:r>
      <w:proofErr w:type="spellEnd"/>
      <w:r w:rsidR="000B5C23" w:rsidRPr="00FE726A">
        <w:rPr>
          <w:u w:val="dotted"/>
        </w:rPr>
        <w:t xml:space="preserve"> </w:t>
      </w:r>
      <w:r w:rsidR="00EE2535">
        <w:rPr>
          <w:u w:val="dotted"/>
          <w:lang w:val="en-GB"/>
        </w:rPr>
        <w:t>Natalia</w:t>
      </w:r>
      <w:r w:rsidR="00EE2535" w:rsidRPr="00FE726A">
        <w:rPr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E726A" w:rsidRDefault="00FE726A" w:rsidP="00FE726A">
      <w:r>
        <w:t>Місце навчання (установа, факультет, місто, країна):</w:t>
      </w:r>
      <w:r>
        <w:rPr>
          <w:u w:val="dotted"/>
        </w:rPr>
        <w:t xml:space="preserve">   </w:t>
      </w:r>
      <w:r w:rsidRPr="00C10809">
        <w:rPr>
          <w:bCs/>
          <w:u w:val="dotted"/>
        </w:rPr>
        <w:t xml:space="preserve">Тернопільський національний технічний </w:t>
      </w:r>
      <w:r w:rsidRPr="00587957">
        <w:rPr>
          <w:bCs/>
          <w:u w:val="dotted"/>
        </w:rPr>
        <w:t>університет імені Івана Пулюя,</w:t>
      </w:r>
      <w:r w:rsidRPr="00587957">
        <w:rPr>
          <w:u w:val="dotted"/>
        </w:rPr>
        <w:t xml:space="preserve"> факультет інженерії машин, споруд та технологій, Тернопіль, Україна</w:t>
      </w:r>
      <w:r>
        <w:rPr>
          <w:u w:val="dotted"/>
        </w:rPr>
        <w:t xml:space="preserve">      </w:t>
      </w:r>
    </w:p>
    <w:p w:rsidR="00FE726A" w:rsidRDefault="00FE726A" w:rsidP="00FE726A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E726A" w:rsidRDefault="00FE726A" w:rsidP="00FE726A">
      <w:r>
        <w:rPr>
          <w:b/>
          <w:bCs/>
        </w:rPr>
        <w:t>Керівник</w:t>
      </w:r>
    </w:p>
    <w:p w:rsidR="00FE726A" w:rsidRDefault="00FE726A" w:rsidP="00FE726A">
      <w:r>
        <w:t xml:space="preserve">   Прізвище, ім’я, по батькові (укр.): </w:t>
      </w:r>
      <w:r>
        <w:rPr>
          <w:u w:val="dotted"/>
        </w:rPr>
        <w:t xml:space="preserve">           Сторож Людмила Анатолі</w:t>
      </w:r>
      <w:proofErr w:type="spellStart"/>
      <w:r w:rsidRPr="00504F67">
        <w:rPr>
          <w:u w:val="dotted"/>
          <w:lang w:val="ru-RU"/>
        </w:rPr>
        <w:t>ї</w:t>
      </w:r>
      <w:r>
        <w:rPr>
          <w:u w:val="dotted"/>
        </w:rPr>
        <w:t>вна</w:t>
      </w:r>
      <w:proofErr w:type="spellEnd"/>
      <w:r>
        <w:rPr>
          <w:u w:val="dotted"/>
        </w:rPr>
        <w:t xml:space="preserve">                                                        </w:t>
      </w:r>
    </w:p>
    <w:p w:rsidR="00FE726A" w:rsidRDefault="00FE726A" w:rsidP="00FE726A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повністю</w:t>
      </w:r>
    </w:p>
    <w:p w:rsidR="00FE726A" w:rsidRDefault="00FE726A" w:rsidP="00FE726A">
      <w:r>
        <w:t xml:space="preserve">   Прізвище, ім’я (англ.): </w:t>
      </w:r>
      <w:r>
        <w:rPr>
          <w:u w:val="dotted"/>
        </w:rPr>
        <w:t xml:space="preserve">                                           </w:t>
      </w:r>
      <w:proofErr w:type="spellStart"/>
      <w:r>
        <w:t>Storozh</w:t>
      </w:r>
      <w:proofErr w:type="spellEnd"/>
      <w:r>
        <w:t xml:space="preserve"> </w:t>
      </w:r>
      <w:proofErr w:type="spellStart"/>
      <w:r>
        <w:t>Lіudmyla</w:t>
      </w:r>
      <w:proofErr w:type="spellEnd"/>
      <w:r>
        <w:t xml:space="preserve"> </w:t>
      </w:r>
      <w:r>
        <w:rPr>
          <w:u w:val="dotted"/>
        </w:rPr>
        <w:t xml:space="preserve">                                                                </w:t>
      </w:r>
    </w:p>
    <w:p w:rsidR="00FE726A" w:rsidRDefault="00FE726A" w:rsidP="00FE726A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E726A" w:rsidRDefault="00FE726A" w:rsidP="00FE726A">
      <w:r>
        <w:t xml:space="preserve">   Місце праці (установа, підрозділ, місто, країна):</w:t>
      </w:r>
      <w:r>
        <w:rPr>
          <w:u w:val="dotted"/>
        </w:rPr>
        <w:t xml:space="preserve">    </w:t>
      </w:r>
      <w:r w:rsidRPr="00C10809"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Cs/>
          <w:u w:val="dotted"/>
        </w:rPr>
        <w:t>,</w:t>
      </w:r>
      <w:r>
        <w:rPr>
          <w:u w:val="dotted"/>
        </w:rPr>
        <w:t xml:space="preserve"> кафедра харчової біотехнології і хімії, Тернопіль, Україна                          </w:t>
      </w:r>
    </w:p>
    <w:p w:rsidR="00FE726A" w:rsidRDefault="00FE726A" w:rsidP="00FE726A"/>
    <w:p w:rsidR="00FE726A" w:rsidRDefault="00FE726A" w:rsidP="00FE726A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                </w:t>
      </w:r>
      <w:proofErr w:type="spellStart"/>
      <w:r>
        <w:rPr>
          <w:u w:val="dotted"/>
        </w:rPr>
        <w:t>к.т.н</w:t>
      </w:r>
      <w:proofErr w:type="spellEnd"/>
      <w:r>
        <w:rPr>
          <w:u w:val="dotted"/>
        </w:rPr>
        <w:t xml:space="preserve">., доцент кафедри ХБ                                              </w:t>
      </w:r>
    </w:p>
    <w:p w:rsidR="00FE726A" w:rsidRDefault="00FE726A" w:rsidP="00FE726A">
      <w:pPr>
        <w:rPr>
          <w:b/>
          <w:bCs/>
        </w:rPr>
      </w:pPr>
    </w:p>
    <w:p w:rsidR="00FE726A" w:rsidRDefault="00FE726A" w:rsidP="00FE726A">
      <w:r>
        <w:rPr>
          <w:b/>
          <w:bCs/>
        </w:rPr>
        <w:t>Рецензент</w:t>
      </w:r>
    </w:p>
    <w:p w:rsidR="00FE726A" w:rsidRDefault="00FE726A" w:rsidP="00FE726A">
      <w:r>
        <w:t xml:space="preserve">   Прізвище, ім’я, по батькові (укр.): </w:t>
      </w:r>
      <w:r>
        <w:rPr>
          <w:u w:val="dotted"/>
        </w:rPr>
        <w:t xml:space="preserve">     </w:t>
      </w:r>
      <w:proofErr w:type="spellStart"/>
      <w:r>
        <w:rPr>
          <w:u w:val="dotted"/>
        </w:rPr>
        <w:t>Вітенько</w:t>
      </w:r>
      <w:proofErr w:type="spellEnd"/>
      <w:r>
        <w:rPr>
          <w:u w:val="dotted"/>
        </w:rPr>
        <w:t xml:space="preserve"> Тетяна Миколаївна                                                               </w:t>
      </w:r>
    </w:p>
    <w:p w:rsidR="00FE726A" w:rsidRDefault="00FE726A" w:rsidP="00FE726A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повністю</w:t>
      </w:r>
    </w:p>
    <w:p w:rsidR="00FE726A" w:rsidRDefault="00FE726A" w:rsidP="00FE726A">
      <w:r>
        <w:t xml:space="preserve">   Прізвище, ім’я (англ.): </w:t>
      </w:r>
      <w:r>
        <w:rPr>
          <w:u w:val="dotted"/>
        </w:rPr>
        <w:t xml:space="preserve">         </w:t>
      </w:r>
      <w:proofErr w:type="spellStart"/>
      <w:r>
        <w:rPr>
          <w:u w:val="dotted"/>
          <w:lang w:val="en-US"/>
        </w:rPr>
        <w:t>Viten</w:t>
      </w:r>
      <w:proofErr w:type="spellEnd"/>
      <w:r>
        <w:rPr>
          <w:u w:val="dotted"/>
        </w:rPr>
        <w:t>’</w:t>
      </w:r>
      <w:proofErr w:type="spellStart"/>
      <w:r>
        <w:rPr>
          <w:u w:val="dotted"/>
          <w:lang w:val="en-US"/>
        </w:rPr>
        <w:t>ko</w:t>
      </w:r>
      <w:proofErr w:type="spellEnd"/>
      <w:r w:rsidRPr="00FE726A">
        <w:rPr>
          <w:u w:val="dotted"/>
        </w:rPr>
        <w:t xml:space="preserve"> </w:t>
      </w:r>
      <w:r>
        <w:rPr>
          <w:u w:val="dotted"/>
          <w:lang w:val="en-US"/>
        </w:rPr>
        <w:t>Tatiana</w:t>
      </w:r>
      <w:r>
        <w:rPr>
          <w:u w:val="dotted"/>
        </w:rPr>
        <w:t xml:space="preserve">                                                                                                      </w:t>
      </w:r>
    </w:p>
    <w:p w:rsidR="00FE726A" w:rsidRDefault="00FE726A" w:rsidP="00FE726A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E726A" w:rsidRDefault="00FE726A" w:rsidP="00FE726A">
      <w:r>
        <w:t xml:space="preserve">   Місце праці (установа, підрозділ, місто, країна):</w:t>
      </w:r>
      <w:r>
        <w:rPr>
          <w:u w:val="dotted"/>
        </w:rPr>
        <w:t xml:space="preserve">      Тернопільський національний технічний університет іменні Івана Пулюя. Кафедра обладнання харчових технологій ,Тернопіль, Україна                  </w:t>
      </w:r>
    </w:p>
    <w:p w:rsidR="00FE726A" w:rsidRDefault="00FE726A" w:rsidP="00FE726A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E726A" w:rsidRDefault="00FE726A" w:rsidP="00FE726A">
      <w:pPr>
        <w:rPr>
          <w:u w:val="dotted"/>
        </w:rPr>
      </w:pPr>
      <w:r>
        <w:t xml:space="preserve">   Вчене звання, науковий ступінь, посада:</w:t>
      </w:r>
      <w:r w:rsidR="009E39F8">
        <w:rPr>
          <w:u w:val="dotted"/>
        </w:rPr>
        <w:t xml:space="preserve">  </w:t>
      </w:r>
      <w:proofErr w:type="spellStart"/>
      <w:r>
        <w:rPr>
          <w:u w:val="dotted"/>
        </w:rPr>
        <w:t>д.т.н</w:t>
      </w:r>
      <w:proofErr w:type="spellEnd"/>
      <w:r>
        <w:rPr>
          <w:u w:val="dotted"/>
        </w:rPr>
        <w:t xml:space="preserve">., професор, зав. кафедри обладнання харчових </w:t>
      </w:r>
    </w:p>
    <w:p w:rsidR="006352DF" w:rsidRPr="002E1733" w:rsidRDefault="000F7A14" w:rsidP="00FE726A">
      <w:pPr>
        <w:rPr>
          <w:b/>
          <w:bCs/>
          <w:lang w:val="ru-RU"/>
        </w:rPr>
      </w:pPr>
      <w:r w:rsidRPr="002E1733">
        <w:rPr>
          <w:b/>
          <w:bCs/>
          <w:lang w:val="ru-RU"/>
        </w:rPr>
        <w:br w:type="page"/>
      </w:r>
    </w:p>
    <w:p w:rsidR="00FC2485" w:rsidRDefault="00FC2485" w:rsidP="00455F98">
      <w:pPr>
        <w:spacing w:line="276" w:lineRule="auto"/>
      </w:pPr>
      <w:r>
        <w:rPr>
          <w:b/>
          <w:bCs/>
        </w:rPr>
        <w:lastRenderedPageBreak/>
        <w:t>Ключові слова</w:t>
      </w:r>
    </w:p>
    <w:p w:rsidR="00FC2485" w:rsidRDefault="00FC2485" w:rsidP="00455F98">
      <w:pPr>
        <w:spacing w:line="276" w:lineRule="auto"/>
      </w:pPr>
      <w:bookmarkStart w:id="0" w:name="__DdeLink__14_1324680702"/>
      <w:r>
        <w:t xml:space="preserve">   українською</w:t>
      </w:r>
      <w:r w:rsidR="009E39F8">
        <w:t>: технологія молочних продуктів,</w:t>
      </w:r>
      <w:r w:rsidR="00455F98">
        <w:t xml:space="preserve"> кисломолочні продукти,</w:t>
      </w:r>
      <w:r w:rsidR="009E39F8">
        <w:t xml:space="preserve"> </w:t>
      </w:r>
      <w:r w:rsidR="00455F98">
        <w:t>молоко питне йогурт, сметана</w:t>
      </w:r>
    </w:p>
    <w:p w:rsidR="00455F98" w:rsidRDefault="00455F98" w:rsidP="00455F98">
      <w:pPr>
        <w:spacing w:line="276" w:lineRule="auto"/>
      </w:pPr>
    </w:p>
    <w:p w:rsidR="00455F98" w:rsidRPr="00455F98" w:rsidRDefault="00FC2485" w:rsidP="00455F98">
      <w:pPr>
        <w:pStyle w:val="HTM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англійською</w:t>
      </w:r>
      <w:r w:rsidR="00455F98" w:rsidRPr="00455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55F98" w:rsidRPr="00455F9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technology of dairy products, fermented milk products, drinking milk, yogurt, sour cream</w:t>
      </w:r>
    </w:p>
    <w:p w:rsidR="00FC2485" w:rsidRDefault="00FC2485" w:rsidP="00455F98">
      <w:pPr>
        <w:spacing w:line="276" w:lineRule="auto"/>
      </w:pPr>
    </w:p>
    <w:bookmarkEnd w:id="0"/>
    <w:p w:rsidR="00FC2485" w:rsidRDefault="00FC2485" w:rsidP="00455F98">
      <w:pPr>
        <w:spacing w:line="276" w:lineRule="auto"/>
      </w:pPr>
      <w:r>
        <w:rPr>
          <w:b/>
          <w:bCs/>
        </w:rPr>
        <w:t>Анотація</w:t>
      </w:r>
    </w:p>
    <w:p w:rsidR="00FC2485" w:rsidRDefault="00FC2485" w:rsidP="00455F98">
      <w:pPr>
        <w:spacing w:line="276" w:lineRule="auto"/>
      </w:pPr>
      <w:r>
        <w:t xml:space="preserve">   українською:</w:t>
      </w:r>
      <w:r>
        <w:rPr>
          <w:u w:val="dotted"/>
        </w:rPr>
        <w:t xml:space="preserve"> </w:t>
      </w:r>
    </w:p>
    <w:p w:rsidR="009E39F8" w:rsidRPr="009E39F8" w:rsidRDefault="009E39F8" w:rsidP="009E39F8">
      <w:pPr>
        <w:spacing w:line="276" w:lineRule="auto"/>
        <w:ind w:firstLine="709"/>
        <w:jc w:val="both"/>
      </w:pPr>
      <w:r w:rsidRPr="009E39F8">
        <w:t>Робота присвячена вивченню технологій молока пряженого і вітамінізованого, йогурту та сметани. Для кожного продукту здійснений сировинний розрахунок, підібране технологічне обладнання і розраховані площі.</w:t>
      </w:r>
      <w:r>
        <w:t xml:space="preserve"> </w:t>
      </w:r>
      <w:r w:rsidRPr="009E39F8">
        <w:t>У технологічній частині описано вимоги до сировини, технології і контроль на виробництві. У відповідності з технологічним розрахунками складено 4 креслення, на яких відображено: графік організації, апаратурно-технологічну схему, план підприємства, а також схематичне розподілення напрямів сировини. Здійснено аналіз по техніко-економічному обґрунтуванню: обрано населений пункт, охарактеризовано сировинну зону та асортимент. В останньому розділі пояснено деякі питання по охороні та безпеці праці на виробництві.</w:t>
      </w:r>
    </w:p>
    <w:p w:rsidR="00455F98" w:rsidRDefault="00455F98"/>
    <w:p w:rsidR="00FC2485" w:rsidRDefault="00455F98" w:rsidP="00455F98">
      <w:r>
        <w:t xml:space="preserve">   </w:t>
      </w:r>
      <w:r w:rsidR="00FC2485">
        <w:t xml:space="preserve">англійською: </w:t>
      </w:r>
    </w:p>
    <w:p w:rsidR="009E39F8" w:rsidRPr="009E39F8" w:rsidRDefault="009E39F8" w:rsidP="009E39F8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work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is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devoted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study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technologies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baked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fortified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milk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yogurt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sour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cream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Performed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raw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material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calculation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selected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technological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equipment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calculated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areas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each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product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technological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section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describes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requirements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raw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materials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production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control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In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accordance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with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technological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calculations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, 4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drawings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were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made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which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show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organization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schedule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hardware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technological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scheme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enterprise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plan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schematic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distribution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raw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materials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analysis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on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feasibility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study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is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carried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out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chosen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settlement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characterized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raw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material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zone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assortment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last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section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explains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some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issues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occupational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safety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health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at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work</w:t>
      </w:r>
      <w:proofErr w:type="spellEnd"/>
      <w:r w:rsidRPr="009E39F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sectPr w:rsidR="009E39F8" w:rsidRPr="009E39F8" w:rsidSect="002D113A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9B2F0E"/>
    <w:rsid w:val="000667FC"/>
    <w:rsid w:val="00070ED3"/>
    <w:rsid w:val="00094465"/>
    <w:rsid w:val="000B3800"/>
    <w:rsid w:val="000B5C23"/>
    <w:rsid w:val="000F7A14"/>
    <w:rsid w:val="00102A70"/>
    <w:rsid w:val="001C39E9"/>
    <w:rsid w:val="00243C3C"/>
    <w:rsid w:val="002D113A"/>
    <w:rsid w:val="002E1733"/>
    <w:rsid w:val="002F786A"/>
    <w:rsid w:val="003637E3"/>
    <w:rsid w:val="003645B6"/>
    <w:rsid w:val="00385829"/>
    <w:rsid w:val="00395B30"/>
    <w:rsid w:val="003A1680"/>
    <w:rsid w:val="003A4286"/>
    <w:rsid w:val="003E4681"/>
    <w:rsid w:val="00455F98"/>
    <w:rsid w:val="00501102"/>
    <w:rsid w:val="00600892"/>
    <w:rsid w:val="00601E0A"/>
    <w:rsid w:val="0063439E"/>
    <w:rsid w:val="006352DF"/>
    <w:rsid w:val="006C3E5F"/>
    <w:rsid w:val="006C6C0D"/>
    <w:rsid w:val="007D7ED0"/>
    <w:rsid w:val="008802FE"/>
    <w:rsid w:val="00890DB6"/>
    <w:rsid w:val="009148DA"/>
    <w:rsid w:val="009A3E6B"/>
    <w:rsid w:val="009B2F0E"/>
    <w:rsid w:val="009E39F8"/>
    <w:rsid w:val="00A04169"/>
    <w:rsid w:val="00AB0158"/>
    <w:rsid w:val="00AE3275"/>
    <w:rsid w:val="00B935E4"/>
    <w:rsid w:val="00C02086"/>
    <w:rsid w:val="00D93DF2"/>
    <w:rsid w:val="00D95831"/>
    <w:rsid w:val="00DF1CE1"/>
    <w:rsid w:val="00EE2535"/>
    <w:rsid w:val="00FC2485"/>
    <w:rsid w:val="00FE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3A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11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2D113A"/>
    <w:pPr>
      <w:spacing w:after="140" w:line="288" w:lineRule="auto"/>
    </w:pPr>
  </w:style>
  <w:style w:type="paragraph" w:styleId="a5">
    <w:name w:val="List"/>
    <w:basedOn w:val="a4"/>
    <w:rsid w:val="002D113A"/>
  </w:style>
  <w:style w:type="paragraph" w:styleId="a6">
    <w:name w:val="caption"/>
    <w:basedOn w:val="a"/>
    <w:qFormat/>
    <w:rsid w:val="002D113A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2D113A"/>
    <w:pPr>
      <w:suppressLineNumbers/>
    </w:pPr>
  </w:style>
  <w:style w:type="paragraph" w:customStyle="1" w:styleId="a8">
    <w:name w:val="Вміст таблиці"/>
    <w:basedOn w:val="a"/>
    <w:rsid w:val="002D113A"/>
    <w:pPr>
      <w:suppressLineNumbers/>
    </w:pPr>
  </w:style>
  <w:style w:type="paragraph" w:customStyle="1" w:styleId="a9">
    <w:name w:val="Заголовок таблиці"/>
    <w:basedOn w:val="a8"/>
    <w:rsid w:val="002D113A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55F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455F98"/>
    <w:rPr>
      <w:rFonts w:ascii="Courier New" w:hAnsi="Courier New" w:cs="Courier New"/>
    </w:rPr>
  </w:style>
  <w:style w:type="character" w:customStyle="1" w:styleId="y2iqfc">
    <w:name w:val="y2iqfc"/>
    <w:basedOn w:val="a0"/>
    <w:rsid w:val="00455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4224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TNTU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4</cp:revision>
  <cp:lastPrinted>2016-10-12T05:47:00Z</cp:lastPrinted>
  <dcterms:created xsi:type="dcterms:W3CDTF">2022-06-17T13:19:00Z</dcterms:created>
  <dcterms:modified xsi:type="dcterms:W3CDTF">2022-06-18T08:35:00Z</dcterms:modified>
</cp:coreProperties>
</file>