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0F" w:rsidRDefault="00A52EBE">
      <w:pPr>
        <w:spacing w:before="67" w:line="274" w:lineRule="exact"/>
        <w:ind w:right="100"/>
        <w:jc w:val="right"/>
        <w:rPr>
          <w:b/>
          <w:sz w:val="24"/>
        </w:rPr>
      </w:pPr>
      <w:r>
        <w:rPr>
          <w:b/>
          <w:sz w:val="24"/>
        </w:rPr>
        <w:t>Додаток 1</w:t>
      </w:r>
    </w:p>
    <w:p w:rsidR="00F6120F" w:rsidRDefault="00A52EBE">
      <w:pPr>
        <w:spacing w:line="193" w:lineRule="exact"/>
        <w:ind w:left="4629"/>
        <w:rPr>
          <w:sz w:val="17"/>
        </w:rPr>
      </w:pPr>
      <w:r>
        <w:rPr>
          <w:sz w:val="17"/>
        </w:rPr>
        <w:t>Форма</w:t>
      </w:r>
      <w:r>
        <w:rPr>
          <w:spacing w:val="-4"/>
          <w:sz w:val="17"/>
        </w:rPr>
        <w:t xml:space="preserve"> </w:t>
      </w:r>
      <w:r>
        <w:rPr>
          <w:sz w:val="17"/>
        </w:rPr>
        <w:t>відомостей</w:t>
      </w:r>
      <w:r>
        <w:rPr>
          <w:spacing w:val="-3"/>
          <w:sz w:val="17"/>
        </w:rPr>
        <w:t xml:space="preserve"> </w:t>
      </w:r>
      <w:r>
        <w:rPr>
          <w:sz w:val="17"/>
        </w:rPr>
        <w:t>про</w:t>
      </w:r>
      <w:r>
        <w:rPr>
          <w:spacing w:val="-3"/>
          <w:sz w:val="17"/>
        </w:rPr>
        <w:t xml:space="preserve"> </w:t>
      </w:r>
      <w:r>
        <w:rPr>
          <w:sz w:val="17"/>
        </w:rPr>
        <w:t>авторів</w:t>
      </w:r>
      <w:r>
        <w:rPr>
          <w:spacing w:val="-2"/>
          <w:sz w:val="17"/>
        </w:rPr>
        <w:t xml:space="preserve"> </w:t>
      </w:r>
      <w:r>
        <w:rPr>
          <w:sz w:val="17"/>
        </w:rPr>
        <w:t>матеріалу</w:t>
      </w:r>
      <w:r>
        <w:rPr>
          <w:spacing w:val="-5"/>
          <w:sz w:val="17"/>
        </w:rPr>
        <w:t xml:space="preserve"> </w:t>
      </w:r>
      <w:r>
        <w:rPr>
          <w:sz w:val="17"/>
        </w:rPr>
        <w:t>та</w:t>
      </w:r>
      <w:r>
        <w:rPr>
          <w:spacing w:val="-2"/>
          <w:sz w:val="17"/>
        </w:rPr>
        <w:t xml:space="preserve"> </w:t>
      </w:r>
      <w:r>
        <w:rPr>
          <w:sz w:val="17"/>
        </w:rPr>
        <w:t>описова</w:t>
      </w:r>
      <w:r>
        <w:rPr>
          <w:spacing w:val="-4"/>
          <w:sz w:val="17"/>
        </w:rPr>
        <w:t xml:space="preserve"> </w:t>
      </w:r>
      <w:r>
        <w:rPr>
          <w:sz w:val="17"/>
        </w:rPr>
        <w:t>інформація</w:t>
      </w:r>
      <w:r>
        <w:rPr>
          <w:spacing w:val="-1"/>
          <w:sz w:val="17"/>
        </w:rPr>
        <w:t xml:space="preserve"> </w:t>
      </w:r>
      <w:r>
        <w:rPr>
          <w:sz w:val="17"/>
        </w:rPr>
        <w:t>для</w:t>
      </w:r>
      <w:r>
        <w:rPr>
          <w:spacing w:val="-2"/>
          <w:sz w:val="17"/>
        </w:rPr>
        <w:t xml:space="preserve"> </w:t>
      </w:r>
      <w:r>
        <w:rPr>
          <w:sz w:val="17"/>
        </w:rPr>
        <w:t>видань</w:t>
      </w:r>
      <w:r>
        <w:rPr>
          <w:spacing w:val="-3"/>
          <w:sz w:val="17"/>
        </w:rPr>
        <w:t xml:space="preserve"> </w:t>
      </w:r>
      <w:r>
        <w:rPr>
          <w:sz w:val="17"/>
        </w:rPr>
        <w:t>ТНТУ</w:t>
      </w:r>
    </w:p>
    <w:p w:rsidR="00F6120F" w:rsidRDefault="00F6120F">
      <w:pPr>
        <w:pStyle w:val="a3"/>
        <w:spacing w:before="4"/>
        <w:rPr>
          <w:sz w:val="24"/>
        </w:rPr>
      </w:pPr>
    </w:p>
    <w:p w:rsidR="00F6120F" w:rsidRDefault="00A52EBE">
      <w:pPr>
        <w:pStyle w:val="a4"/>
      </w:pPr>
      <w:r>
        <w:t>Авторська</w:t>
      </w:r>
      <w:r>
        <w:rPr>
          <w:spacing w:val="-18"/>
        </w:rPr>
        <w:t xml:space="preserve"> </w:t>
      </w:r>
      <w:r>
        <w:t>довідка</w:t>
      </w:r>
    </w:p>
    <w:p w:rsidR="00F6120F" w:rsidRDefault="00A52EBE">
      <w:pPr>
        <w:spacing w:line="319" w:lineRule="exact"/>
        <w:ind w:left="3271" w:right="3120"/>
        <w:jc w:val="center"/>
        <w:rPr>
          <w:i/>
          <w:sz w:val="28"/>
        </w:rPr>
      </w:pPr>
      <w:r>
        <w:rPr>
          <w:i/>
          <w:sz w:val="28"/>
        </w:rPr>
        <w:t>(кваліфікаційної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роботи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бакалавра)</w:t>
      </w:r>
    </w:p>
    <w:p w:rsidR="00F6120F" w:rsidRDefault="00F6120F">
      <w:pPr>
        <w:pStyle w:val="a3"/>
        <w:spacing w:before="3"/>
        <w:rPr>
          <w:i/>
          <w:sz w:val="35"/>
        </w:rPr>
      </w:pPr>
    </w:p>
    <w:p w:rsidR="00F6120F" w:rsidRDefault="00A52EBE">
      <w:pPr>
        <w:ind w:left="253" w:right="990"/>
        <w:rPr>
          <w:sz w:val="24"/>
        </w:rPr>
      </w:pPr>
      <w:r>
        <w:pict>
          <v:shape id="_x0000_s1027" style="position:absolute;left:0;text-align:left;margin-left:276.65pt;margin-top:13.05pt;width:3pt;height:.6pt;z-index:-15776768;mso-position-horizontal-relative:page" coordorigin="5533,261" coordsize="60,12" o:spt="100" adj="0,,0" path="m5562,261r-29,l5533,273r29,l5562,261xm5593,261r-2,l5591,273r2,l5593,26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4"/>
        </w:rPr>
        <w:t>Назва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кваліфікаційної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роботи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бакалавра: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Терморегулятор</w:t>
      </w:r>
      <w:r>
        <w:rPr>
          <w:spacing w:val="-9"/>
          <w:sz w:val="24"/>
        </w:rPr>
        <w:t xml:space="preserve"> </w:t>
      </w:r>
      <w:r>
        <w:rPr>
          <w:sz w:val="24"/>
        </w:rPr>
        <w:t>з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високостабільною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точністю</w:t>
      </w:r>
      <w:r>
        <w:rPr>
          <w:spacing w:val="-57"/>
          <w:sz w:val="24"/>
        </w:rPr>
        <w:t xml:space="preserve"> </w:t>
      </w:r>
      <w:r>
        <w:rPr>
          <w:sz w:val="24"/>
        </w:rPr>
        <w:t>підтримки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температури</w:t>
      </w:r>
    </w:p>
    <w:p w:rsidR="00F6120F" w:rsidRDefault="00A52EBE">
      <w:pPr>
        <w:spacing w:line="178" w:lineRule="exact"/>
        <w:ind w:left="4334"/>
        <w:rPr>
          <w:i/>
          <w:sz w:val="16"/>
        </w:rPr>
      </w:pPr>
      <w:r>
        <w:rPr>
          <w:i/>
          <w:sz w:val="16"/>
        </w:rPr>
        <w:t>назви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записувати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нижнім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регістром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(як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у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реченні)</w:t>
      </w:r>
    </w:p>
    <w:p w:rsidR="00F6120F" w:rsidRDefault="00A52EBE">
      <w:pPr>
        <w:spacing w:before="108" w:line="268" w:lineRule="exact"/>
        <w:ind w:left="433"/>
        <w:rPr>
          <w:sz w:val="24"/>
        </w:rPr>
      </w:pPr>
      <w:r>
        <w:rPr>
          <w:sz w:val="24"/>
        </w:rPr>
        <w:t>Назва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англ</w:t>
      </w:r>
      <w:proofErr w:type="spellEnd"/>
      <w:r>
        <w:rPr>
          <w:sz w:val="24"/>
        </w:rPr>
        <w:t>.):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Temperature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controller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highly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stable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temperature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maintenance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accuracy</w:t>
      </w:r>
      <w:proofErr w:type="spellEnd"/>
    </w:p>
    <w:p w:rsidR="00F6120F" w:rsidRDefault="00A52EBE">
      <w:pPr>
        <w:spacing w:line="176" w:lineRule="exact"/>
        <w:ind w:left="3271" w:right="1474"/>
        <w:jc w:val="center"/>
        <w:rPr>
          <w:i/>
          <w:sz w:val="16"/>
        </w:rPr>
      </w:pPr>
      <w:r>
        <w:rPr>
          <w:i/>
          <w:sz w:val="16"/>
        </w:rPr>
        <w:t>переклад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англійською</w:t>
      </w:r>
    </w:p>
    <w:p w:rsidR="00F6120F" w:rsidRDefault="00A52EBE">
      <w:pPr>
        <w:tabs>
          <w:tab w:val="left" w:pos="4857"/>
          <w:tab w:val="left" w:pos="10602"/>
        </w:tabs>
        <w:spacing w:before="114"/>
        <w:ind w:left="253"/>
        <w:rPr>
          <w:b/>
          <w:i/>
          <w:sz w:val="24"/>
        </w:rPr>
      </w:pPr>
      <w:r>
        <w:rPr>
          <w:b/>
          <w:sz w:val="24"/>
        </w:rPr>
        <w:t>Освітній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ступінь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  <w:u w:val="thick"/>
        </w:rPr>
        <w:tab/>
      </w:r>
      <w:r>
        <w:rPr>
          <w:b/>
          <w:i/>
          <w:sz w:val="24"/>
          <w:u w:val="thick"/>
        </w:rPr>
        <w:t>бакалавр</w:t>
      </w:r>
      <w:r>
        <w:rPr>
          <w:b/>
          <w:i/>
          <w:sz w:val="24"/>
          <w:u w:val="thick"/>
        </w:rPr>
        <w:tab/>
      </w:r>
    </w:p>
    <w:p w:rsidR="00F6120F" w:rsidRDefault="00F6120F">
      <w:pPr>
        <w:pStyle w:val="a3"/>
        <w:spacing w:before="2"/>
        <w:rPr>
          <w:b/>
          <w:i/>
          <w:sz w:val="16"/>
        </w:rPr>
      </w:pPr>
    </w:p>
    <w:p w:rsidR="00F6120F" w:rsidRDefault="00A52EBE">
      <w:pPr>
        <w:tabs>
          <w:tab w:val="left" w:pos="4812"/>
        </w:tabs>
        <w:spacing w:before="90" w:line="265" w:lineRule="exact"/>
        <w:ind w:left="253"/>
        <w:rPr>
          <w:b/>
          <w:sz w:val="24"/>
        </w:rPr>
      </w:pPr>
      <w:r>
        <w:rPr>
          <w:b/>
          <w:sz w:val="24"/>
        </w:rPr>
        <w:t>Шифр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 назва спеціальності:</w:t>
      </w:r>
      <w:r>
        <w:rPr>
          <w:b/>
          <w:sz w:val="24"/>
          <w:u w:val="thick"/>
        </w:rPr>
        <w:tab/>
        <w:t>172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«Телекомунікації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та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радіотехніка»</w:t>
      </w:r>
    </w:p>
    <w:p w:rsidR="00F6120F" w:rsidRDefault="00A52EBE">
      <w:pPr>
        <w:spacing w:line="173" w:lineRule="exact"/>
        <w:ind w:left="4874"/>
        <w:rPr>
          <w:i/>
          <w:sz w:val="16"/>
        </w:rPr>
      </w:pPr>
      <w:r>
        <w:rPr>
          <w:i/>
          <w:spacing w:val="-1"/>
          <w:sz w:val="16"/>
        </w:rPr>
        <w:t>напр.:151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Автоматизація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та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комп’ютерно-інтегровані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технології</w:t>
      </w:r>
    </w:p>
    <w:p w:rsidR="00F6120F" w:rsidRDefault="00A52EBE">
      <w:pPr>
        <w:tabs>
          <w:tab w:val="left" w:pos="4737"/>
          <w:tab w:val="left" w:pos="9027"/>
        </w:tabs>
        <w:spacing w:before="113" w:line="266" w:lineRule="exact"/>
        <w:ind w:left="253"/>
        <w:rPr>
          <w:b/>
          <w:sz w:val="24"/>
        </w:rPr>
      </w:pPr>
      <w:r>
        <w:rPr>
          <w:b/>
          <w:sz w:val="24"/>
        </w:rPr>
        <w:t>Екзаменаційна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комісія:</w:t>
      </w:r>
      <w:r>
        <w:rPr>
          <w:b/>
          <w:sz w:val="24"/>
        </w:rPr>
        <w:tab/>
      </w:r>
      <w:r>
        <w:rPr>
          <w:b/>
          <w:sz w:val="24"/>
          <w:u w:val="thick"/>
        </w:rPr>
        <w:t>Екзаменаційна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комісія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31</w:t>
      </w:r>
      <w:r>
        <w:rPr>
          <w:b/>
          <w:sz w:val="24"/>
          <w:u w:val="thick"/>
        </w:rPr>
        <w:tab/>
      </w:r>
    </w:p>
    <w:p w:rsidR="00F6120F" w:rsidRDefault="00A52EBE">
      <w:pPr>
        <w:spacing w:line="174" w:lineRule="exact"/>
        <w:ind w:left="4874"/>
        <w:rPr>
          <w:i/>
          <w:sz w:val="16"/>
        </w:rPr>
      </w:pPr>
      <w:r>
        <w:rPr>
          <w:i/>
          <w:sz w:val="16"/>
        </w:rPr>
        <w:t>напр.: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Екзаменаційна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комісія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№1</w:t>
      </w:r>
    </w:p>
    <w:p w:rsidR="00F6120F" w:rsidRDefault="00A52EBE">
      <w:pPr>
        <w:spacing w:before="108" w:line="268" w:lineRule="exact"/>
        <w:ind w:left="253"/>
        <w:rPr>
          <w:sz w:val="24"/>
        </w:rPr>
      </w:pPr>
      <w:r>
        <w:rPr>
          <w:b/>
          <w:sz w:val="24"/>
        </w:rPr>
        <w:t>Установа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захисту: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Тернопільський</w:t>
      </w:r>
      <w:r>
        <w:rPr>
          <w:spacing w:val="-11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-8"/>
          <w:sz w:val="24"/>
        </w:rPr>
        <w:t xml:space="preserve"> </w:t>
      </w:r>
      <w:r>
        <w:rPr>
          <w:sz w:val="24"/>
        </w:rPr>
        <w:t>технічний</w:t>
      </w:r>
      <w:r>
        <w:rPr>
          <w:spacing w:val="-7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-8"/>
          <w:sz w:val="24"/>
        </w:rPr>
        <w:t xml:space="preserve"> </w:t>
      </w:r>
      <w:r>
        <w:rPr>
          <w:sz w:val="24"/>
        </w:rPr>
        <w:t>імені</w:t>
      </w:r>
      <w:r>
        <w:rPr>
          <w:spacing w:val="-9"/>
          <w:sz w:val="24"/>
        </w:rPr>
        <w:t xml:space="preserve"> </w:t>
      </w:r>
      <w:r>
        <w:rPr>
          <w:sz w:val="24"/>
        </w:rPr>
        <w:t>Івана</w:t>
      </w:r>
      <w:r>
        <w:rPr>
          <w:spacing w:val="-10"/>
          <w:sz w:val="24"/>
        </w:rPr>
        <w:t xml:space="preserve"> </w:t>
      </w:r>
      <w:r>
        <w:rPr>
          <w:sz w:val="24"/>
        </w:rPr>
        <w:t>Пулюя</w:t>
      </w:r>
    </w:p>
    <w:p w:rsidR="00F6120F" w:rsidRDefault="00A52EBE">
      <w:pPr>
        <w:spacing w:line="176" w:lineRule="exact"/>
        <w:ind w:left="4802"/>
        <w:rPr>
          <w:i/>
          <w:sz w:val="16"/>
        </w:rPr>
      </w:pPr>
      <w:r>
        <w:rPr>
          <w:i/>
          <w:sz w:val="16"/>
        </w:rPr>
        <w:t>напр.: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Тернопільський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національний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технічний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університет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імені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Івана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Пулюя</w:t>
      </w:r>
    </w:p>
    <w:p w:rsidR="00F6120F" w:rsidRDefault="00A52EBE">
      <w:pPr>
        <w:tabs>
          <w:tab w:val="left" w:pos="4351"/>
          <w:tab w:val="left" w:pos="4788"/>
        </w:tabs>
        <w:spacing w:before="109"/>
        <w:ind w:left="253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захисту:</w:t>
      </w:r>
      <w:r>
        <w:rPr>
          <w:b/>
          <w:spacing w:val="-3"/>
          <w:sz w:val="24"/>
        </w:rPr>
        <w:t xml:space="preserve"> </w:t>
      </w:r>
      <w:r>
        <w:rPr>
          <w:sz w:val="24"/>
          <w:u w:val="dotted"/>
        </w:rPr>
        <w:t>23.</w:t>
      </w:r>
      <w:r>
        <w:rPr>
          <w:spacing w:val="-2"/>
          <w:sz w:val="24"/>
          <w:u w:val="dotted"/>
        </w:rPr>
        <w:t xml:space="preserve"> </w:t>
      </w:r>
      <w:r>
        <w:rPr>
          <w:sz w:val="24"/>
          <w:u w:val="dotted"/>
        </w:rPr>
        <w:t>06.2022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b/>
          <w:sz w:val="24"/>
        </w:rPr>
        <w:t>Місто:</w:t>
      </w:r>
      <w:r>
        <w:rPr>
          <w:b/>
          <w:spacing w:val="51"/>
          <w:sz w:val="24"/>
          <w:u w:val="dotted"/>
        </w:rPr>
        <w:t xml:space="preserve"> </w:t>
      </w:r>
      <w:proofErr w:type="spellStart"/>
      <w:r>
        <w:rPr>
          <w:sz w:val="24"/>
          <w:u w:val="dotted"/>
        </w:rPr>
        <w:t>м.Тернопіль</w:t>
      </w:r>
      <w:proofErr w:type="spellEnd"/>
    </w:p>
    <w:p w:rsidR="00F6120F" w:rsidRDefault="00F6120F">
      <w:pPr>
        <w:pStyle w:val="a3"/>
        <w:spacing w:before="4"/>
        <w:rPr>
          <w:sz w:val="16"/>
        </w:rPr>
      </w:pPr>
    </w:p>
    <w:p w:rsidR="00F6120F" w:rsidRDefault="00A52EBE">
      <w:pPr>
        <w:spacing w:before="90" w:line="274" w:lineRule="exact"/>
        <w:ind w:left="253"/>
        <w:rPr>
          <w:b/>
          <w:sz w:val="24"/>
        </w:rPr>
      </w:pPr>
      <w:r>
        <w:rPr>
          <w:b/>
          <w:sz w:val="24"/>
        </w:rPr>
        <w:t>Сторінки:</w:t>
      </w:r>
    </w:p>
    <w:p w:rsidR="00F6120F" w:rsidRDefault="00A52EBE">
      <w:pPr>
        <w:spacing w:line="274" w:lineRule="exact"/>
        <w:ind w:left="433"/>
        <w:rPr>
          <w:sz w:val="24"/>
        </w:rPr>
      </w:pPr>
      <w:r>
        <w:rPr>
          <w:sz w:val="24"/>
        </w:rPr>
        <w:t>Кількість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сторінок роботи: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53</w:t>
      </w:r>
    </w:p>
    <w:p w:rsidR="00F6120F" w:rsidRDefault="00F6120F">
      <w:pPr>
        <w:pStyle w:val="a3"/>
        <w:spacing w:before="2"/>
        <w:rPr>
          <w:sz w:val="16"/>
        </w:rPr>
      </w:pPr>
    </w:p>
    <w:p w:rsidR="00F6120F" w:rsidRDefault="00A52EBE">
      <w:pPr>
        <w:spacing w:before="90"/>
        <w:ind w:left="253"/>
        <w:rPr>
          <w:sz w:val="24"/>
        </w:rPr>
      </w:pPr>
      <w:r>
        <w:rPr>
          <w:b/>
          <w:sz w:val="24"/>
        </w:rPr>
        <w:t>УДК</w:t>
      </w:r>
      <w:r>
        <w:rPr>
          <w:b/>
          <w:spacing w:val="47"/>
          <w:sz w:val="24"/>
        </w:rPr>
        <w:t xml:space="preserve"> </w:t>
      </w:r>
    </w:p>
    <w:p w:rsidR="00F6120F" w:rsidRDefault="00F6120F">
      <w:pPr>
        <w:pStyle w:val="a3"/>
        <w:spacing w:before="5"/>
        <w:rPr>
          <w:sz w:val="24"/>
        </w:rPr>
      </w:pPr>
    </w:p>
    <w:p w:rsidR="00F6120F" w:rsidRDefault="00A52EBE">
      <w:pPr>
        <w:spacing w:line="274" w:lineRule="exact"/>
        <w:ind w:left="253"/>
        <w:rPr>
          <w:b/>
          <w:sz w:val="24"/>
        </w:rPr>
      </w:pPr>
      <w:r>
        <w:rPr>
          <w:b/>
          <w:sz w:val="24"/>
        </w:rPr>
        <w:t>Автор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роботи</w:t>
      </w:r>
    </w:p>
    <w:p w:rsidR="00F6120F" w:rsidRDefault="00A52EBE">
      <w:pPr>
        <w:tabs>
          <w:tab w:val="left" w:pos="5364"/>
        </w:tabs>
        <w:spacing w:line="265" w:lineRule="exact"/>
        <w:ind w:left="433"/>
        <w:rPr>
          <w:sz w:val="24"/>
        </w:rPr>
      </w:pPr>
      <w:r>
        <w:rPr>
          <w:sz w:val="24"/>
        </w:rPr>
        <w:t>Прізвище,</w:t>
      </w:r>
      <w:r>
        <w:rPr>
          <w:spacing w:val="-5"/>
          <w:sz w:val="24"/>
        </w:rPr>
        <w:t xml:space="preserve"> </w:t>
      </w:r>
      <w:r>
        <w:rPr>
          <w:sz w:val="24"/>
        </w:rPr>
        <w:t>ім’я,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батькові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укр</w:t>
      </w:r>
      <w:proofErr w:type="spellEnd"/>
      <w:r>
        <w:rPr>
          <w:sz w:val="24"/>
        </w:rPr>
        <w:t>.):</w:t>
      </w:r>
      <w:r>
        <w:rPr>
          <w:sz w:val="24"/>
        </w:rPr>
        <w:tab/>
      </w:r>
      <w:proofErr w:type="spellStart"/>
      <w:r>
        <w:rPr>
          <w:sz w:val="24"/>
        </w:rPr>
        <w:t>Бобрівець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Денис</w:t>
      </w:r>
      <w:r>
        <w:rPr>
          <w:spacing w:val="-6"/>
          <w:sz w:val="24"/>
        </w:rPr>
        <w:t xml:space="preserve"> </w:t>
      </w:r>
      <w:r>
        <w:rPr>
          <w:sz w:val="24"/>
        </w:rPr>
        <w:t>Анатолійович</w:t>
      </w:r>
      <w:r>
        <w:rPr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 xml:space="preserve"> </w:t>
      </w:r>
    </w:p>
    <w:p w:rsidR="00F6120F" w:rsidRDefault="00A52EBE">
      <w:pPr>
        <w:spacing w:line="176" w:lineRule="exact"/>
        <w:ind w:left="6435"/>
        <w:rPr>
          <w:i/>
          <w:sz w:val="16"/>
        </w:rPr>
      </w:pPr>
      <w:r>
        <w:rPr>
          <w:i/>
          <w:sz w:val="16"/>
        </w:rPr>
        <w:t>розкривати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ініціали</w:t>
      </w:r>
    </w:p>
    <w:p w:rsidR="00F6120F" w:rsidRDefault="00A52EBE">
      <w:pPr>
        <w:tabs>
          <w:tab w:val="left" w:pos="5378"/>
        </w:tabs>
        <w:spacing w:before="109" w:line="268" w:lineRule="exact"/>
        <w:ind w:left="433"/>
        <w:rPr>
          <w:sz w:val="24"/>
        </w:rPr>
      </w:pPr>
      <w:r>
        <w:rPr>
          <w:sz w:val="24"/>
        </w:rPr>
        <w:t>Прізвище,</w:t>
      </w:r>
      <w:r>
        <w:rPr>
          <w:spacing w:val="-6"/>
          <w:sz w:val="24"/>
        </w:rPr>
        <w:t xml:space="preserve"> </w:t>
      </w:r>
      <w:r>
        <w:rPr>
          <w:sz w:val="24"/>
        </w:rPr>
        <w:t>ім’я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англ</w:t>
      </w:r>
      <w:proofErr w:type="spellEnd"/>
      <w:r>
        <w:rPr>
          <w:sz w:val="24"/>
        </w:rPr>
        <w:t>.):</w:t>
      </w:r>
      <w:r>
        <w:rPr>
          <w:sz w:val="24"/>
        </w:rPr>
        <w:tab/>
      </w:r>
      <w:proofErr w:type="spellStart"/>
      <w:r>
        <w:rPr>
          <w:sz w:val="24"/>
        </w:rPr>
        <w:t>Bobrivets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Denis</w:t>
      </w:r>
      <w:proofErr w:type="spellEnd"/>
      <w:r>
        <w:rPr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 xml:space="preserve"> </w:t>
      </w:r>
    </w:p>
    <w:p w:rsidR="00F6120F" w:rsidRDefault="00A52EBE">
      <w:pPr>
        <w:spacing w:line="176" w:lineRule="exact"/>
        <w:ind w:left="5354"/>
        <w:rPr>
          <w:i/>
          <w:sz w:val="16"/>
        </w:rPr>
      </w:pPr>
      <w:r>
        <w:rPr>
          <w:i/>
          <w:sz w:val="16"/>
        </w:rPr>
        <w:t>використовувати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паспортну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транслітерацію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(КМУ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2010)</w:t>
      </w:r>
    </w:p>
    <w:p w:rsidR="00F6120F" w:rsidRDefault="00A52EBE">
      <w:pPr>
        <w:spacing w:before="109"/>
        <w:ind w:left="253"/>
        <w:rPr>
          <w:sz w:val="24"/>
        </w:rPr>
      </w:pPr>
      <w:r>
        <w:rPr>
          <w:sz w:val="24"/>
        </w:rPr>
        <w:t>Місце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12"/>
          <w:sz w:val="24"/>
        </w:rPr>
        <w:t xml:space="preserve"> </w:t>
      </w:r>
      <w:r>
        <w:rPr>
          <w:sz w:val="24"/>
        </w:rPr>
        <w:t>(установа,</w:t>
      </w:r>
      <w:r>
        <w:rPr>
          <w:spacing w:val="-10"/>
          <w:sz w:val="24"/>
        </w:rPr>
        <w:t xml:space="preserve"> </w:t>
      </w:r>
      <w:r>
        <w:rPr>
          <w:sz w:val="24"/>
        </w:rPr>
        <w:t>факультет,</w:t>
      </w:r>
      <w:r>
        <w:rPr>
          <w:spacing w:val="-9"/>
          <w:sz w:val="24"/>
        </w:rPr>
        <w:t xml:space="preserve"> </w:t>
      </w:r>
      <w:r>
        <w:rPr>
          <w:sz w:val="24"/>
        </w:rPr>
        <w:t>місто,</w:t>
      </w:r>
      <w:r>
        <w:rPr>
          <w:spacing w:val="-12"/>
          <w:sz w:val="24"/>
        </w:rPr>
        <w:t xml:space="preserve"> </w:t>
      </w:r>
      <w:r>
        <w:rPr>
          <w:sz w:val="24"/>
        </w:rPr>
        <w:t>країна):</w:t>
      </w:r>
    </w:p>
    <w:p w:rsidR="00F6120F" w:rsidRDefault="00A52EBE">
      <w:pPr>
        <w:ind w:left="2353"/>
        <w:rPr>
          <w:sz w:val="24"/>
        </w:rPr>
      </w:pPr>
      <w:r>
        <w:rPr>
          <w:sz w:val="24"/>
        </w:rPr>
        <w:t>Тернопільський</w:t>
      </w:r>
      <w:r>
        <w:rPr>
          <w:spacing w:val="-10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-9"/>
          <w:sz w:val="24"/>
        </w:rPr>
        <w:t xml:space="preserve"> </w:t>
      </w:r>
      <w:r>
        <w:rPr>
          <w:sz w:val="24"/>
        </w:rPr>
        <w:t>технічний</w:t>
      </w:r>
      <w:r>
        <w:rPr>
          <w:spacing w:val="-5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-8"/>
          <w:sz w:val="24"/>
        </w:rPr>
        <w:t xml:space="preserve"> </w:t>
      </w:r>
      <w:r>
        <w:rPr>
          <w:sz w:val="24"/>
        </w:rPr>
        <w:t>імені</w:t>
      </w:r>
      <w:r>
        <w:rPr>
          <w:spacing w:val="-9"/>
          <w:sz w:val="24"/>
        </w:rPr>
        <w:t xml:space="preserve"> </w:t>
      </w:r>
      <w:r>
        <w:rPr>
          <w:sz w:val="24"/>
        </w:rPr>
        <w:t>Івана</w:t>
      </w:r>
      <w:r>
        <w:rPr>
          <w:spacing w:val="-9"/>
          <w:sz w:val="24"/>
        </w:rPr>
        <w:t xml:space="preserve"> </w:t>
      </w:r>
      <w:r>
        <w:rPr>
          <w:sz w:val="24"/>
        </w:rPr>
        <w:t>Пулюя</w:t>
      </w:r>
    </w:p>
    <w:p w:rsidR="00F6120F" w:rsidRDefault="00F6120F">
      <w:pPr>
        <w:pStyle w:val="a3"/>
        <w:spacing w:before="4"/>
        <w:rPr>
          <w:sz w:val="24"/>
        </w:rPr>
      </w:pPr>
    </w:p>
    <w:p w:rsidR="00F6120F" w:rsidRDefault="00A52EBE">
      <w:pPr>
        <w:spacing w:before="1" w:line="274" w:lineRule="exact"/>
        <w:ind w:left="253"/>
        <w:rPr>
          <w:b/>
          <w:sz w:val="24"/>
        </w:rPr>
      </w:pPr>
      <w:r>
        <w:rPr>
          <w:b/>
          <w:sz w:val="24"/>
        </w:rPr>
        <w:t>Керівник</w:t>
      </w:r>
    </w:p>
    <w:p w:rsidR="00F6120F" w:rsidRDefault="00A52EBE">
      <w:pPr>
        <w:tabs>
          <w:tab w:val="left" w:pos="5124"/>
        </w:tabs>
        <w:spacing w:line="265" w:lineRule="exact"/>
        <w:ind w:left="433"/>
        <w:rPr>
          <w:sz w:val="24"/>
        </w:rPr>
      </w:pPr>
      <w:r>
        <w:rPr>
          <w:sz w:val="24"/>
        </w:rPr>
        <w:t>Прізвище,</w:t>
      </w:r>
      <w:r>
        <w:rPr>
          <w:spacing w:val="-5"/>
          <w:sz w:val="24"/>
        </w:rPr>
        <w:t xml:space="preserve"> </w:t>
      </w:r>
      <w:r>
        <w:rPr>
          <w:sz w:val="24"/>
        </w:rPr>
        <w:t>ім’я,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батькові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укр</w:t>
      </w:r>
      <w:proofErr w:type="spellEnd"/>
      <w:r>
        <w:rPr>
          <w:sz w:val="24"/>
        </w:rPr>
        <w:t>.):</w:t>
      </w:r>
      <w:r>
        <w:rPr>
          <w:sz w:val="24"/>
        </w:rPr>
        <w:tab/>
      </w:r>
      <w:proofErr w:type="spellStart"/>
      <w:r>
        <w:rPr>
          <w:sz w:val="24"/>
          <w:u w:val="dotted"/>
        </w:rPr>
        <w:t>Химич</w:t>
      </w:r>
      <w:proofErr w:type="spellEnd"/>
      <w:r>
        <w:rPr>
          <w:spacing w:val="-9"/>
          <w:sz w:val="24"/>
          <w:u w:val="dotted"/>
        </w:rPr>
        <w:t xml:space="preserve"> </w:t>
      </w:r>
      <w:r>
        <w:rPr>
          <w:sz w:val="24"/>
          <w:u w:val="dotted"/>
        </w:rPr>
        <w:t>Григорій</w:t>
      </w:r>
      <w:r>
        <w:rPr>
          <w:spacing w:val="-8"/>
          <w:sz w:val="24"/>
          <w:u w:val="dotted"/>
        </w:rPr>
        <w:t xml:space="preserve"> </w:t>
      </w:r>
      <w:r>
        <w:rPr>
          <w:sz w:val="24"/>
          <w:u w:val="dotted"/>
        </w:rPr>
        <w:t>Петрович</w:t>
      </w:r>
    </w:p>
    <w:p w:rsidR="00F6120F" w:rsidRDefault="00A52EBE">
      <w:pPr>
        <w:spacing w:line="176" w:lineRule="exact"/>
        <w:ind w:left="6435"/>
        <w:rPr>
          <w:i/>
          <w:sz w:val="16"/>
        </w:rPr>
      </w:pPr>
      <w:r>
        <w:rPr>
          <w:i/>
          <w:sz w:val="16"/>
        </w:rPr>
        <w:t>повністю</w:t>
      </w:r>
    </w:p>
    <w:p w:rsidR="00F6120F" w:rsidRDefault="00A52EBE">
      <w:pPr>
        <w:tabs>
          <w:tab w:val="left" w:pos="5138"/>
        </w:tabs>
        <w:spacing w:before="108" w:line="268" w:lineRule="exact"/>
        <w:ind w:left="433"/>
        <w:rPr>
          <w:sz w:val="24"/>
        </w:rPr>
      </w:pPr>
      <w:r>
        <w:rPr>
          <w:sz w:val="24"/>
        </w:rPr>
        <w:t>Прізвище,</w:t>
      </w:r>
      <w:r>
        <w:rPr>
          <w:spacing w:val="-6"/>
          <w:sz w:val="24"/>
        </w:rPr>
        <w:t xml:space="preserve"> </w:t>
      </w:r>
      <w:r>
        <w:rPr>
          <w:sz w:val="24"/>
        </w:rPr>
        <w:t>ім’я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англ</w:t>
      </w:r>
      <w:proofErr w:type="spellEnd"/>
      <w:r>
        <w:rPr>
          <w:sz w:val="24"/>
        </w:rPr>
        <w:t>.):</w:t>
      </w:r>
      <w:r>
        <w:rPr>
          <w:sz w:val="24"/>
        </w:rPr>
        <w:tab/>
      </w:r>
      <w:proofErr w:type="spellStart"/>
      <w:r>
        <w:rPr>
          <w:sz w:val="24"/>
          <w:u w:val="dotted"/>
        </w:rPr>
        <w:t>Khymych</w:t>
      </w:r>
      <w:proofErr w:type="spellEnd"/>
      <w:r>
        <w:rPr>
          <w:spacing w:val="-1"/>
          <w:sz w:val="24"/>
          <w:u w:val="dotted"/>
        </w:rPr>
        <w:t xml:space="preserve"> </w:t>
      </w:r>
      <w:proofErr w:type="spellStart"/>
      <w:r>
        <w:rPr>
          <w:sz w:val="24"/>
          <w:u w:val="dotted"/>
        </w:rPr>
        <w:t>Hryhorij</w:t>
      </w:r>
      <w:proofErr w:type="spellEnd"/>
    </w:p>
    <w:p w:rsidR="00F6120F" w:rsidRDefault="00A52EBE">
      <w:pPr>
        <w:spacing w:line="176" w:lineRule="exact"/>
        <w:ind w:left="5354"/>
        <w:rPr>
          <w:i/>
          <w:sz w:val="16"/>
        </w:rPr>
      </w:pPr>
      <w:r>
        <w:rPr>
          <w:i/>
          <w:sz w:val="16"/>
        </w:rPr>
        <w:t>використовувати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паспортну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транслітерацію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(КМУ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2010)</w:t>
      </w:r>
    </w:p>
    <w:p w:rsidR="00F6120F" w:rsidRDefault="00A52EBE">
      <w:pPr>
        <w:spacing w:before="109"/>
        <w:ind w:left="433"/>
        <w:rPr>
          <w:sz w:val="24"/>
        </w:rPr>
      </w:pPr>
      <w:r>
        <w:rPr>
          <w:sz w:val="24"/>
        </w:rPr>
        <w:t>Місце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</w:t>
      </w:r>
      <w:r>
        <w:rPr>
          <w:spacing w:val="-4"/>
          <w:sz w:val="24"/>
        </w:rPr>
        <w:t xml:space="preserve"> </w:t>
      </w:r>
      <w:r>
        <w:rPr>
          <w:sz w:val="24"/>
        </w:rPr>
        <w:t>(установа,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підрозділ,</w:t>
      </w:r>
      <w:r>
        <w:rPr>
          <w:spacing w:val="-3"/>
          <w:sz w:val="24"/>
        </w:rPr>
        <w:t xml:space="preserve"> </w:t>
      </w:r>
      <w:r>
        <w:rPr>
          <w:sz w:val="24"/>
        </w:rPr>
        <w:t>місто,</w:t>
      </w:r>
      <w:r>
        <w:rPr>
          <w:spacing w:val="-5"/>
          <w:sz w:val="24"/>
        </w:rPr>
        <w:t xml:space="preserve"> </w:t>
      </w:r>
      <w:r>
        <w:rPr>
          <w:sz w:val="24"/>
        </w:rPr>
        <w:t>країна):</w:t>
      </w:r>
    </w:p>
    <w:p w:rsidR="00F6120F" w:rsidRDefault="00A52EBE">
      <w:pPr>
        <w:tabs>
          <w:tab w:val="left" w:pos="5152"/>
        </w:tabs>
        <w:spacing w:line="480" w:lineRule="auto"/>
        <w:ind w:left="433" w:right="990" w:firstLine="1920"/>
        <w:rPr>
          <w:sz w:val="24"/>
        </w:rPr>
      </w:pPr>
      <w:r>
        <w:rPr>
          <w:sz w:val="24"/>
        </w:rPr>
        <w:t>Тернопільський</w:t>
      </w:r>
      <w:r>
        <w:rPr>
          <w:spacing w:val="-11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-9"/>
          <w:sz w:val="24"/>
        </w:rPr>
        <w:t xml:space="preserve"> </w:t>
      </w:r>
      <w:r>
        <w:rPr>
          <w:sz w:val="24"/>
        </w:rPr>
        <w:t>технічний</w:t>
      </w:r>
      <w:r>
        <w:rPr>
          <w:spacing w:val="-7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-9"/>
          <w:sz w:val="24"/>
        </w:rPr>
        <w:t xml:space="preserve"> </w:t>
      </w:r>
      <w:r>
        <w:rPr>
          <w:sz w:val="24"/>
        </w:rPr>
        <w:t>імені</w:t>
      </w:r>
      <w:r>
        <w:rPr>
          <w:spacing w:val="-9"/>
          <w:sz w:val="24"/>
        </w:rPr>
        <w:t xml:space="preserve"> </w:t>
      </w:r>
      <w:r>
        <w:rPr>
          <w:sz w:val="24"/>
        </w:rPr>
        <w:t>Івана</w:t>
      </w:r>
      <w:r>
        <w:rPr>
          <w:spacing w:val="-10"/>
          <w:sz w:val="24"/>
        </w:rPr>
        <w:t xml:space="preserve"> </w:t>
      </w:r>
      <w:r>
        <w:rPr>
          <w:sz w:val="24"/>
        </w:rPr>
        <w:t>Пулюя</w:t>
      </w:r>
      <w:r>
        <w:rPr>
          <w:spacing w:val="-57"/>
          <w:sz w:val="24"/>
        </w:rPr>
        <w:t xml:space="preserve"> </w:t>
      </w:r>
      <w:r>
        <w:rPr>
          <w:sz w:val="24"/>
        </w:rPr>
        <w:t>Вчене</w:t>
      </w:r>
      <w:r>
        <w:rPr>
          <w:spacing w:val="-9"/>
          <w:sz w:val="24"/>
        </w:rPr>
        <w:t xml:space="preserve"> </w:t>
      </w:r>
      <w:r>
        <w:rPr>
          <w:sz w:val="24"/>
        </w:rPr>
        <w:t>звання,</w:t>
      </w:r>
      <w:r>
        <w:rPr>
          <w:spacing w:val="-7"/>
          <w:sz w:val="24"/>
        </w:rPr>
        <w:t xml:space="preserve"> </w:t>
      </w:r>
      <w:r>
        <w:rPr>
          <w:sz w:val="24"/>
        </w:rPr>
        <w:t>науковий</w:t>
      </w:r>
      <w:r>
        <w:rPr>
          <w:spacing w:val="-7"/>
          <w:sz w:val="24"/>
        </w:rPr>
        <w:t xml:space="preserve"> </w:t>
      </w:r>
      <w:r>
        <w:rPr>
          <w:sz w:val="24"/>
        </w:rPr>
        <w:t>ступінь,</w:t>
      </w:r>
      <w:r>
        <w:rPr>
          <w:spacing w:val="-8"/>
          <w:sz w:val="24"/>
        </w:rPr>
        <w:t xml:space="preserve"> </w:t>
      </w:r>
      <w:r>
        <w:rPr>
          <w:sz w:val="24"/>
        </w:rPr>
        <w:t>посада:</w:t>
      </w:r>
      <w:r>
        <w:rPr>
          <w:sz w:val="24"/>
        </w:rPr>
        <w:tab/>
      </w:r>
      <w:r>
        <w:rPr>
          <w:sz w:val="24"/>
          <w:u w:val="dotted"/>
        </w:rPr>
        <w:t>старший викладач</w:t>
      </w:r>
    </w:p>
    <w:p w:rsidR="00F6120F" w:rsidRDefault="00F6120F">
      <w:pPr>
        <w:pStyle w:val="a3"/>
        <w:spacing w:before="7"/>
        <w:rPr>
          <w:sz w:val="16"/>
        </w:rPr>
      </w:pPr>
    </w:p>
    <w:p w:rsidR="00F6120F" w:rsidRDefault="00A52EBE">
      <w:pPr>
        <w:spacing w:before="90" w:line="274" w:lineRule="exact"/>
        <w:ind w:left="253"/>
        <w:rPr>
          <w:b/>
          <w:sz w:val="24"/>
        </w:rPr>
      </w:pPr>
      <w:r>
        <w:rPr>
          <w:b/>
          <w:sz w:val="24"/>
        </w:rPr>
        <w:t>Рецензент</w:t>
      </w:r>
    </w:p>
    <w:p w:rsidR="00F6120F" w:rsidRDefault="00A52EBE">
      <w:pPr>
        <w:tabs>
          <w:tab w:val="left" w:pos="4461"/>
        </w:tabs>
        <w:spacing w:line="265" w:lineRule="exact"/>
        <w:ind w:left="433"/>
        <w:rPr>
          <w:sz w:val="24"/>
        </w:rPr>
      </w:pPr>
      <w:r>
        <w:rPr>
          <w:sz w:val="24"/>
        </w:rPr>
        <w:t>Прізвище,</w:t>
      </w:r>
      <w:r>
        <w:rPr>
          <w:spacing w:val="-5"/>
          <w:sz w:val="24"/>
        </w:rPr>
        <w:t xml:space="preserve"> </w:t>
      </w:r>
      <w:r>
        <w:rPr>
          <w:sz w:val="24"/>
        </w:rPr>
        <w:t>ім’я,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батькові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укр</w:t>
      </w:r>
      <w:proofErr w:type="spellEnd"/>
      <w:r>
        <w:rPr>
          <w:sz w:val="24"/>
        </w:rPr>
        <w:t>.):</w:t>
      </w:r>
      <w:r>
        <w:rPr>
          <w:sz w:val="24"/>
          <w:u w:val="dotted"/>
        </w:rPr>
        <w:tab/>
      </w:r>
      <w:proofErr w:type="spellStart"/>
      <w:r>
        <w:rPr>
          <w:sz w:val="24"/>
          <w:u w:val="dotted"/>
        </w:rPr>
        <w:t>Стрембіцький</w:t>
      </w:r>
      <w:proofErr w:type="spellEnd"/>
      <w:r>
        <w:rPr>
          <w:spacing w:val="-6"/>
          <w:sz w:val="24"/>
          <w:u w:val="dotted"/>
        </w:rPr>
        <w:t xml:space="preserve"> </w:t>
      </w:r>
      <w:r>
        <w:rPr>
          <w:sz w:val="24"/>
          <w:u w:val="dotted"/>
        </w:rPr>
        <w:t>Михайло</w:t>
      </w:r>
      <w:r>
        <w:rPr>
          <w:spacing w:val="-7"/>
          <w:sz w:val="24"/>
          <w:u w:val="dotted"/>
        </w:rPr>
        <w:t xml:space="preserve"> </w:t>
      </w:r>
      <w:r>
        <w:rPr>
          <w:sz w:val="24"/>
          <w:u w:val="dotted"/>
        </w:rPr>
        <w:t>Олексійович</w:t>
      </w:r>
      <w:r>
        <w:rPr>
          <w:spacing w:val="1"/>
          <w:sz w:val="24"/>
          <w:u w:val="dotted"/>
        </w:rPr>
        <w:t xml:space="preserve"> </w:t>
      </w:r>
    </w:p>
    <w:p w:rsidR="00F6120F" w:rsidRDefault="00A52EBE">
      <w:pPr>
        <w:spacing w:line="176" w:lineRule="exact"/>
        <w:ind w:left="3271" w:right="453"/>
        <w:jc w:val="center"/>
        <w:rPr>
          <w:i/>
          <w:sz w:val="16"/>
        </w:rPr>
      </w:pPr>
      <w:r>
        <w:rPr>
          <w:i/>
          <w:sz w:val="16"/>
        </w:rPr>
        <w:t>повністю</w:t>
      </w:r>
    </w:p>
    <w:p w:rsidR="00F6120F" w:rsidRDefault="00A52EBE">
      <w:pPr>
        <w:tabs>
          <w:tab w:val="left" w:pos="4478"/>
        </w:tabs>
        <w:spacing w:before="109" w:line="268" w:lineRule="exact"/>
        <w:ind w:left="433"/>
        <w:rPr>
          <w:sz w:val="24"/>
        </w:rPr>
      </w:pPr>
      <w:r>
        <w:pict>
          <v:shape id="_x0000_s1026" style="position:absolute;left:0;text-align:left;margin-left:318.65pt;margin-top:17.95pt;width:3pt;height:.6pt;z-index:15729152;mso-position-horizontal-relative:page" coordorigin="6373,359" coordsize="60,12" o:spt="100" adj="0,,0" path="m6402,359r-29,l6373,371r29,l6402,359xm6433,359r-2,l6431,371r2,l6433,359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Прізвище,</w:t>
      </w:r>
      <w:r>
        <w:rPr>
          <w:spacing w:val="-6"/>
          <w:sz w:val="24"/>
        </w:rPr>
        <w:t xml:space="preserve"> </w:t>
      </w:r>
      <w:r>
        <w:rPr>
          <w:sz w:val="24"/>
        </w:rPr>
        <w:t>ім’я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англ</w:t>
      </w:r>
      <w:proofErr w:type="spellEnd"/>
      <w:r>
        <w:rPr>
          <w:sz w:val="24"/>
        </w:rPr>
        <w:t>.):</w:t>
      </w:r>
      <w:r>
        <w:rPr>
          <w:sz w:val="24"/>
        </w:rPr>
        <w:tab/>
      </w:r>
      <w:proofErr w:type="spellStart"/>
      <w:r>
        <w:rPr>
          <w:sz w:val="24"/>
        </w:rPr>
        <w:t>Strembitsky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Mykhailo</w:t>
      </w:r>
      <w:proofErr w:type="spellEnd"/>
    </w:p>
    <w:p w:rsidR="00F6120F" w:rsidRDefault="00A52EBE">
      <w:pPr>
        <w:spacing w:line="176" w:lineRule="exact"/>
        <w:ind w:left="5354"/>
        <w:rPr>
          <w:i/>
          <w:sz w:val="16"/>
        </w:rPr>
      </w:pPr>
      <w:r>
        <w:rPr>
          <w:i/>
          <w:sz w:val="16"/>
        </w:rPr>
        <w:t>використовувати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паспортну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транслітерацію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(КМУ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2010)</w:t>
      </w:r>
    </w:p>
    <w:p w:rsidR="00F6120F" w:rsidRDefault="00A52EBE">
      <w:pPr>
        <w:spacing w:before="108"/>
        <w:ind w:left="433"/>
        <w:rPr>
          <w:sz w:val="24"/>
        </w:rPr>
      </w:pPr>
      <w:r>
        <w:rPr>
          <w:sz w:val="24"/>
        </w:rPr>
        <w:t>Місце</w:t>
      </w:r>
      <w:r>
        <w:rPr>
          <w:spacing w:val="-5"/>
          <w:sz w:val="24"/>
        </w:rPr>
        <w:t xml:space="preserve"> </w:t>
      </w:r>
      <w:r>
        <w:rPr>
          <w:sz w:val="24"/>
        </w:rPr>
        <w:t>праці</w:t>
      </w:r>
      <w:r>
        <w:rPr>
          <w:spacing w:val="-3"/>
          <w:sz w:val="24"/>
        </w:rPr>
        <w:t xml:space="preserve"> </w:t>
      </w:r>
      <w:r>
        <w:rPr>
          <w:sz w:val="24"/>
        </w:rPr>
        <w:t>(установа,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підрозділ,</w:t>
      </w:r>
      <w:r>
        <w:rPr>
          <w:spacing w:val="-3"/>
          <w:sz w:val="24"/>
        </w:rPr>
        <w:t xml:space="preserve"> </w:t>
      </w:r>
      <w:r>
        <w:rPr>
          <w:sz w:val="24"/>
        </w:rPr>
        <w:t>місто,</w:t>
      </w:r>
      <w:r>
        <w:rPr>
          <w:spacing w:val="-6"/>
          <w:sz w:val="24"/>
        </w:rPr>
        <w:t xml:space="preserve"> </w:t>
      </w:r>
      <w:r>
        <w:rPr>
          <w:sz w:val="24"/>
        </w:rPr>
        <w:t>країна):</w:t>
      </w:r>
    </w:p>
    <w:p w:rsidR="00F6120F" w:rsidRDefault="00A52EBE">
      <w:pPr>
        <w:spacing w:line="480" w:lineRule="auto"/>
        <w:ind w:left="433" w:right="173" w:firstLine="2160"/>
        <w:rPr>
          <w:sz w:val="24"/>
        </w:rPr>
      </w:pPr>
      <w:r>
        <w:rPr>
          <w:sz w:val="24"/>
        </w:rPr>
        <w:t>Тернопільський</w:t>
      </w:r>
      <w:r>
        <w:rPr>
          <w:spacing w:val="-11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-8"/>
          <w:sz w:val="24"/>
        </w:rPr>
        <w:t xml:space="preserve"> </w:t>
      </w:r>
      <w:r>
        <w:rPr>
          <w:sz w:val="24"/>
        </w:rPr>
        <w:t>технічний</w:t>
      </w:r>
      <w:r>
        <w:rPr>
          <w:spacing w:val="-6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-9"/>
          <w:sz w:val="24"/>
        </w:rPr>
        <w:t xml:space="preserve"> </w:t>
      </w:r>
      <w:r>
        <w:rPr>
          <w:sz w:val="24"/>
        </w:rPr>
        <w:t>імені</w:t>
      </w:r>
      <w:r>
        <w:rPr>
          <w:spacing w:val="-7"/>
          <w:sz w:val="24"/>
        </w:rPr>
        <w:t xml:space="preserve"> </w:t>
      </w:r>
      <w:r>
        <w:rPr>
          <w:sz w:val="24"/>
        </w:rPr>
        <w:t>Івана</w:t>
      </w:r>
      <w:r>
        <w:rPr>
          <w:spacing w:val="-9"/>
          <w:sz w:val="24"/>
        </w:rPr>
        <w:t xml:space="preserve"> </w:t>
      </w:r>
      <w:r>
        <w:rPr>
          <w:sz w:val="24"/>
        </w:rPr>
        <w:t>Пулюя</w:t>
      </w:r>
      <w:r>
        <w:rPr>
          <w:spacing w:val="-57"/>
          <w:sz w:val="24"/>
        </w:rPr>
        <w:t xml:space="preserve"> </w:t>
      </w:r>
      <w:r>
        <w:rPr>
          <w:sz w:val="24"/>
        </w:rPr>
        <w:t>Вчене</w:t>
      </w:r>
      <w:r>
        <w:rPr>
          <w:spacing w:val="-3"/>
          <w:sz w:val="24"/>
        </w:rPr>
        <w:t xml:space="preserve"> </w:t>
      </w:r>
      <w:r>
        <w:rPr>
          <w:sz w:val="24"/>
        </w:rPr>
        <w:t>звання,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науковий</w:t>
      </w:r>
      <w:r>
        <w:rPr>
          <w:spacing w:val="-1"/>
          <w:sz w:val="24"/>
        </w:rPr>
        <w:t xml:space="preserve"> </w:t>
      </w:r>
      <w:r>
        <w:rPr>
          <w:sz w:val="24"/>
        </w:rPr>
        <w:t>ступінь,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посада:</w:t>
      </w:r>
      <w:r>
        <w:rPr>
          <w:spacing w:val="-1"/>
          <w:sz w:val="24"/>
          <w:u w:val="dotted"/>
        </w:rPr>
        <w:t xml:space="preserve"> </w:t>
      </w:r>
      <w:proofErr w:type="spellStart"/>
      <w:r>
        <w:rPr>
          <w:sz w:val="24"/>
          <w:u w:val="dotted"/>
        </w:rPr>
        <w:t>к.т.н</w:t>
      </w:r>
      <w:proofErr w:type="spellEnd"/>
      <w:r>
        <w:rPr>
          <w:sz w:val="24"/>
          <w:u w:val="dotted"/>
        </w:rPr>
        <w:t>,</w:t>
      </w:r>
      <w:r>
        <w:rPr>
          <w:spacing w:val="-2"/>
          <w:sz w:val="24"/>
          <w:u w:val="dotted"/>
        </w:rPr>
        <w:t xml:space="preserve"> </w:t>
      </w:r>
      <w:r>
        <w:rPr>
          <w:sz w:val="24"/>
          <w:u w:val="dotted"/>
        </w:rPr>
        <w:t>доцент</w:t>
      </w:r>
      <w:r>
        <w:rPr>
          <w:spacing w:val="58"/>
          <w:sz w:val="24"/>
          <w:u w:val="dotted"/>
        </w:rPr>
        <w:t xml:space="preserve"> </w:t>
      </w:r>
      <w:r>
        <w:rPr>
          <w:sz w:val="24"/>
          <w:u w:val="dotted"/>
        </w:rPr>
        <w:t>кафедри</w:t>
      </w:r>
      <w:r>
        <w:rPr>
          <w:spacing w:val="-2"/>
          <w:sz w:val="24"/>
          <w:u w:val="dotted"/>
        </w:rPr>
        <w:t xml:space="preserve"> </w:t>
      </w:r>
      <w:r>
        <w:rPr>
          <w:sz w:val="24"/>
          <w:u w:val="dotted"/>
        </w:rPr>
        <w:t xml:space="preserve">ПВ </w:t>
      </w:r>
      <w:r>
        <w:rPr>
          <w:spacing w:val="-1"/>
          <w:sz w:val="24"/>
          <w:u w:val="dotted"/>
        </w:rPr>
        <w:t xml:space="preserve"> </w:t>
      </w:r>
    </w:p>
    <w:p w:rsidR="00F6120F" w:rsidRDefault="00F6120F">
      <w:pPr>
        <w:spacing w:line="480" w:lineRule="auto"/>
        <w:rPr>
          <w:sz w:val="24"/>
        </w:rPr>
        <w:sectPr w:rsidR="00F6120F">
          <w:type w:val="continuous"/>
          <w:pgSz w:w="11910" w:h="16840"/>
          <w:pgMar w:top="480" w:right="460" w:bottom="280" w:left="740" w:header="708" w:footer="708" w:gutter="0"/>
          <w:cols w:space="720"/>
        </w:sectPr>
      </w:pPr>
    </w:p>
    <w:p w:rsidR="00F6120F" w:rsidRDefault="00A52EBE">
      <w:pPr>
        <w:spacing w:before="63" w:line="274" w:lineRule="exact"/>
        <w:ind w:left="253"/>
        <w:rPr>
          <w:b/>
          <w:sz w:val="24"/>
        </w:rPr>
      </w:pPr>
      <w:r>
        <w:rPr>
          <w:b/>
          <w:sz w:val="24"/>
        </w:rPr>
        <w:lastRenderedPageBreak/>
        <w:t>Ключові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слова</w:t>
      </w:r>
    </w:p>
    <w:p w:rsidR="00F6120F" w:rsidRDefault="00A52EBE">
      <w:pPr>
        <w:spacing w:line="274" w:lineRule="exact"/>
        <w:ind w:left="820"/>
        <w:rPr>
          <w:sz w:val="24"/>
        </w:rPr>
      </w:pPr>
      <w:r>
        <w:rPr>
          <w:sz w:val="24"/>
        </w:rPr>
        <w:t>українською:</w:t>
      </w:r>
    </w:p>
    <w:p w:rsidR="00F6120F" w:rsidRDefault="00A52EBE">
      <w:pPr>
        <w:ind w:left="253"/>
        <w:rPr>
          <w:sz w:val="24"/>
        </w:rPr>
      </w:pPr>
      <w:r>
        <w:rPr>
          <w:sz w:val="24"/>
        </w:rPr>
        <w:t>температура,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технологічність,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термодатчик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оптопара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точність,</w:t>
      </w:r>
      <w:r>
        <w:rPr>
          <w:spacing w:val="-3"/>
          <w:sz w:val="24"/>
        </w:rPr>
        <w:t xml:space="preserve"> </w:t>
      </w:r>
      <w:r>
        <w:rPr>
          <w:sz w:val="24"/>
        </w:rPr>
        <w:t>стійкість,</w:t>
      </w:r>
      <w:r>
        <w:rPr>
          <w:spacing w:val="-2"/>
          <w:sz w:val="24"/>
        </w:rPr>
        <w:t xml:space="preserve"> </w:t>
      </w:r>
      <w:r>
        <w:rPr>
          <w:sz w:val="24"/>
        </w:rPr>
        <w:t>інтегральна</w:t>
      </w:r>
      <w:r>
        <w:rPr>
          <w:spacing w:val="-3"/>
          <w:sz w:val="24"/>
        </w:rPr>
        <w:t xml:space="preserve"> </w:t>
      </w:r>
      <w:r>
        <w:rPr>
          <w:sz w:val="24"/>
        </w:rPr>
        <w:t>мікросхема</w:t>
      </w:r>
    </w:p>
    <w:p w:rsidR="00F6120F" w:rsidRDefault="00F6120F">
      <w:pPr>
        <w:pStyle w:val="a3"/>
        <w:rPr>
          <w:sz w:val="24"/>
        </w:rPr>
      </w:pPr>
    </w:p>
    <w:p w:rsidR="00F6120F" w:rsidRDefault="00A52EBE">
      <w:pPr>
        <w:ind w:left="820"/>
        <w:rPr>
          <w:sz w:val="24"/>
        </w:rPr>
      </w:pPr>
      <w:r>
        <w:rPr>
          <w:sz w:val="24"/>
        </w:rPr>
        <w:t>англійською:</w:t>
      </w:r>
    </w:p>
    <w:p w:rsidR="00F6120F" w:rsidRDefault="00A52EBE">
      <w:pPr>
        <w:ind w:left="313"/>
        <w:rPr>
          <w:sz w:val="24"/>
        </w:rPr>
      </w:pPr>
      <w:proofErr w:type="spellStart"/>
      <w:r>
        <w:rPr>
          <w:sz w:val="24"/>
        </w:rPr>
        <w:t>temperature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manufacturability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temperature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sensor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optocoupler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accuracy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stability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integrated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circuit</w:t>
      </w:r>
      <w:proofErr w:type="spellEnd"/>
    </w:p>
    <w:p w:rsidR="00F6120F" w:rsidRDefault="00F6120F">
      <w:pPr>
        <w:pStyle w:val="a3"/>
        <w:spacing w:before="5"/>
        <w:rPr>
          <w:sz w:val="24"/>
        </w:rPr>
      </w:pPr>
    </w:p>
    <w:p w:rsidR="00F6120F" w:rsidRDefault="00A52EBE">
      <w:pPr>
        <w:spacing w:line="273" w:lineRule="exact"/>
        <w:ind w:left="253"/>
        <w:rPr>
          <w:b/>
          <w:sz w:val="24"/>
        </w:rPr>
      </w:pPr>
      <w:r>
        <w:rPr>
          <w:b/>
          <w:sz w:val="24"/>
        </w:rPr>
        <w:t>Анотація</w:t>
      </w:r>
    </w:p>
    <w:p w:rsidR="00F6120F" w:rsidRDefault="00A52EBE">
      <w:pPr>
        <w:pStyle w:val="a3"/>
        <w:ind w:left="253" w:right="105" w:firstLine="708"/>
        <w:jc w:val="both"/>
      </w:pPr>
      <w:r>
        <w:rPr>
          <w:sz w:val="24"/>
        </w:rPr>
        <w:t>українською:</w:t>
      </w:r>
      <w:r>
        <w:rPr>
          <w:spacing w:val="2"/>
          <w:sz w:val="24"/>
        </w:rPr>
        <w:t xml:space="preserve"> </w:t>
      </w:r>
      <w:proofErr w:type="spellStart"/>
      <w:r>
        <w:t>Бобрівець</w:t>
      </w:r>
      <w:proofErr w:type="spellEnd"/>
      <w:r>
        <w:rPr>
          <w:spacing w:val="-8"/>
        </w:rPr>
        <w:t xml:space="preserve"> </w:t>
      </w:r>
      <w:r>
        <w:t>Д.А.</w:t>
      </w:r>
      <w:r>
        <w:rPr>
          <w:spacing w:val="-7"/>
        </w:rPr>
        <w:t xml:space="preserve"> </w:t>
      </w:r>
      <w:r>
        <w:t>Розробка</w:t>
      </w:r>
      <w:r>
        <w:rPr>
          <w:spacing w:val="-8"/>
        </w:rPr>
        <w:t xml:space="preserve"> </w:t>
      </w:r>
      <w:r>
        <w:t>терморегулятора</w:t>
      </w:r>
      <w:r>
        <w:rPr>
          <w:spacing w:val="-1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Рукопис.</w:t>
      </w:r>
      <w:r>
        <w:rPr>
          <w:spacing w:val="-7"/>
        </w:rPr>
        <w:t xml:space="preserve"> </w:t>
      </w:r>
      <w:r>
        <w:t>Кваліфікаційна</w:t>
      </w:r>
      <w:r>
        <w:rPr>
          <w:spacing w:val="-68"/>
        </w:rPr>
        <w:t xml:space="preserve"> </w:t>
      </w:r>
      <w:r>
        <w:t>робота бакалавра, Тернопільський національний технічний університет імені Івана</w:t>
      </w:r>
      <w:r>
        <w:rPr>
          <w:spacing w:val="1"/>
        </w:rPr>
        <w:t xml:space="preserve"> </w:t>
      </w:r>
      <w:r>
        <w:t xml:space="preserve">Пулюя, факультет прикладних інформаційних технологій та </w:t>
      </w:r>
      <w:proofErr w:type="spellStart"/>
      <w:r>
        <w:t>електроінженерії</w:t>
      </w:r>
      <w:proofErr w:type="spellEnd"/>
      <w:r>
        <w:t>, група</w:t>
      </w:r>
      <w:r>
        <w:rPr>
          <w:spacing w:val="1"/>
        </w:rPr>
        <w:t xml:space="preserve"> </w:t>
      </w:r>
      <w:r>
        <w:t>РАс-41,Тернопіль,</w:t>
      </w:r>
      <w:r>
        <w:rPr>
          <w:spacing w:val="-2"/>
        </w:rPr>
        <w:t xml:space="preserve"> </w:t>
      </w:r>
      <w:r>
        <w:t>2022.</w:t>
      </w:r>
    </w:p>
    <w:p w:rsidR="00F6120F" w:rsidRDefault="00A52EBE">
      <w:pPr>
        <w:pStyle w:val="a3"/>
        <w:ind w:left="112" w:right="108" w:firstLine="850"/>
        <w:jc w:val="both"/>
      </w:pPr>
      <w:r>
        <w:t>Основна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конструкції виробу, опис принципу електричної схеми та її аналіз, проектування та</w:t>
      </w:r>
      <w:r>
        <w:rPr>
          <w:spacing w:val="1"/>
        </w:rPr>
        <w:t xml:space="preserve"> </w:t>
      </w:r>
      <w:r>
        <w:t>розрахунок електричних схем пристрою, опис вибору та обґрунтування компонентна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розробленого</w:t>
      </w:r>
      <w:r>
        <w:rPr>
          <w:spacing w:val="1"/>
        </w:rPr>
        <w:t xml:space="preserve"> </w:t>
      </w:r>
      <w:r>
        <w:t>пристрою.</w:t>
      </w:r>
      <w:r>
        <w:rPr>
          <w:spacing w:val="1"/>
        </w:rPr>
        <w:t xml:space="preserve"> </w:t>
      </w:r>
      <w:proofErr w:type="spellStart"/>
      <w:r>
        <w:t>Обгрунтування</w:t>
      </w:r>
      <w:proofErr w:type="spellEnd"/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САПР</w:t>
      </w:r>
      <w:r>
        <w:rPr>
          <w:spacing w:val="1"/>
        </w:rPr>
        <w:t xml:space="preserve"> </w:t>
      </w:r>
      <w:r>
        <w:t>д</w:t>
      </w:r>
      <w:r>
        <w:t>ля</w:t>
      </w:r>
      <w:r>
        <w:rPr>
          <w:spacing w:val="1"/>
        </w:rPr>
        <w:t xml:space="preserve"> </w:t>
      </w:r>
      <w:r>
        <w:t>проектування</w:t>
      </w:r>
      <w:r>
        <w:rPr>
          <w:spacing w:val="-1"/>
        </w:rPr>
        <w:t xml:space="preserve"> </w:t>
      </w:r>
      <w:r>
        <w:t>та опису</w:t>
      </w:r>
      <w:r>
        <w:rPr>
          <w:spacing w:val="-5"/>
        </w:rPr>
        <w:t xml:space="preserve"> </w:t>
      </w:r>
      <w:r>
        <w:t>компонентної</w:t>
      </w:r>
      <w:r>
        <w:rPr>
          <w:spacing w:val="1"/>
        </w:rPr>
        <w:t xml:space="preserve"> </w:t>
      </w:r>
      <w:r>
        <w:t>бази.</w:t>
      </w:r>
    </w:p>
    <w:p w:rsidR="00F6120F" w:rsidRDefault="00A52EBE">
      <w:pPr>
        <w:pStyle w:val="a3"/>
        <w:ind w:left="112" w:right="99" w:firstLine="850"/>
        <w:jc w:val="both"/>
      </w:pPr>
      <w:r>
        <w:t>У</w:t>
      </w:r>
      <w:r>
        <w:rPr>
          <w:spacing w:val="1"/>
        </w:rPr>
        <w:t xml:space="preserve"> </w:t>
      </w:r>
      <w:r>
        <w:t>розділі</w:t>
      </w:r>
      <w:r>
        <w:rPr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життєдіяльності,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охорона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розкрито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працездатності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виробництві,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техніки безпеки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обладнання</w:t>
      </w:r>
    </w:p>
    <w:p w:rsidR="00F6120F" w:rsidRDefault="00A52EBE">
      <w:pPr>
        <w:pStyle w:val="a3"/>
        <w:ind w:left="112" w:right="107" w:firstLine="850"/>
        <w:jc w:val="both"/>
      </w:pPr>
      <w:r>
        <w:t>У графічну частину даної роботи входять два листи формату А2, один лист</w:t>
      </w:r>
      <w:r>
        <w:rPr>
          <w:spacing w:val="1"/>
        </w:rPr>
        <w:t xml:space="preserve"> </w:t>
      </w:r>
      <w:r>
        <w:t>формату</w:t>
      </w:r>
      <w:r>
        <w:rPr>
          <w:spacing w:val="-4"/>
        </w:rPr>
        <w:t xml:space="preserve"> </w:t>
      </w:r>
      <w:r>
        <w:t>А1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формату</w:t>
      </w:r>
      <w:r>
        <w:rPr>
          <w:spacing w:val="-4"/>
        </w:rPr>
        <w:t xml:space="preserve"> </w:t>
      </w:r>
      <w:r>
        <w:t>А3.</w:t>
      </w:r>
    </w:p>
    <w:p w:rsidR="00F6120F" w:rsidRDefault="00F6120F">
      <w:pPr>
        <w:pStyle w:val="a3"/>
        <w:spacing w:before="10"/>
        <w:rPr>
          <w:sz w:val="35"/>
        </w:rPr>
      </w:pPr>
    </w:p>
    <w:p w:rsidR="00F6120F" w:rsidRDefault="00A52EBE">
      <w:pPr>
        <w:pStyle w:val="a3"/>
        <w:ind w:left="253" w:right="100" w:firstLine="708"/>
        <w:jc w:val="both"/>
      </w:pPr>
      <w:r>
        <w:rPr>
          <w:sz w:val="24"/>
        </w:rPr>
        <w:t xml:space="preserve">англійською: </w:t>
      </w:r>
      <w:proofErr w:type="spellStart"/>
      <w:r>
        <w:t>Bobrivets</w:t>
      </w:r>
      <w:proofErr w:type="spellEnd"/>
      <w:r>
        <w:t xml:space="preserve"> D.A.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thermostat</w:t>
      </w:r>
      <w:proofErr w:type="spellEnd"/>
      <w:r>
        <w:t xml:space="preserve"> - </w:t>
      </w:r>
      <w:proofErr w:type="spellStart"/>
      <w:r>
        <w:t>Manuscript</w:t>
      </w:r>
      <w:proofErr w:type="spellEnd"/>
      <w:r>
        <w:t xml:space="preserve">. </w:t>
      </w:r>
      <w:proofErr w:type="spellStart"/>
      <w:r>
        <w:t>Qualification</w:t>
      </w:r>
      <w:proofErr w:type="spellEnd"/>
      <w:r>
        <w:rPr>
          <w:spacing w:val="1"/>
        </w:rPr>
        <w:t xml:space="preserve"> </w:t>
      </w:r>
      <w:proofErr w:type="spellStart"/>
      <w:r>
        <w:t>work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bachelor</w:t>
      </w:r>
      <w:proofErr w:type="spellEnd"/>
      <w:r>
        <w:t xml:space="preserve">, </w:t>
      </w:r>
      <w:proofErr w:type="spellStart"/>
      <w:r>
        <w:t>Ternopil</w:t>
      </w:r>
      <w:proofErr w:type="spellEnd"/>
      <w:r>
        <w:rPr>
          <w:spacing w:val="1"/>
        </w:rP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rPr>
          <w:spacing w:val="1"/>
        </w:rP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name</w:t>
      </w:r>
      <w:r>
        <w:t>d</w:t>
      </w:r>
      <w:proofErr w:type="spellEnd"/>
      <w:r>
        <w:rPr>
          <w:spacing w:val="1"/>
        </w:rPr>
        <w:t xml:space="preserve"> </w:t>
      </w:r>
      <w:proofErr w:type="spellStart"/>
      <w:r>
        <w:t>after</w:t>
      </w:r>
      <w:proofErr w:type="spellEnd"/>
      <w:r>
        <w:rPr>
          <w:spacing w:val="1"/>
        </w:rPr>
        <w:t xml:space="preserve"> </w:t>
      </w:r>
      <w:proofErr w:type="spellStart"/>
      <w:r>
        <w:t>Ivan</w:t>
      </w:r>
      <w:proofErr w:type="spellEnd"/>
      <w:r>
        <w:rPr>
          <w:spacing w:val="1"/>
        </w:rPr>
        <w:t xml:space="preserve"> </w:t>
      </w:r>
      <w:proofErr w:type="spellStart"/>
      <w:r>
        <w:t>Pulyuy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Technologies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, RA-41 </w:t>
      </w:r>
      <w:proofErr w:type="spellStart"/>
      <w:r>
        <w:t>group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Ternopil</w:t>
      </w:r>
      <w:proofErr w:type="spellEnd"/>
      <w:r>
        <w:t>,</w:t>
      </w:r>
      <w:r>
        <w:rPr>
          <w:spacing w:val="-5"/>
        </w:rPr>
        <w:t xml:space="preserve"> </w:t>
      </w:r>
      <w:r>
        <w:t>2022.</w:t>
      </w:r>
    </w:p>
    <w:p w:rsidR="00F6120F" w:rsidRDefault="00A52EBE">
      <w:pPr>
        <w:pStyle w:val="a3"/>
        <w:ind w:left="253" w:right="101" w:firstLine="708"/>
        <w:jc w:val="both"/>
      </w:pPr>
      <w:bookmarkStart w:id="0" w:name="_GoBack"/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,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scheme</w:t>
      </w:r>
      <w:proofErr w:type="spellEnd"/>
      <w:r>
        <w:t xml:space="preserve">,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circuit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circuits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,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justification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component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. </w:t>
      </w:r>
      <w:proofErr w:type="spellStart"/>
      <w:r>
        <w:t>Rationale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selection</w:t>
      </w:r>
      <w:proofErr w:type="spellEnd"/>
      <w:r>
        <w:rPr>
          <w:spacing w:val="-4"/>
        </w:rPr>
        <w:t xml:space="preserve"> </w:t>
      </w:r>
      <w:proofErr w:type="spellStart"/>
      <w:r>
        <w:t>of</w:t>
      </w:r>
      <w:proofErr w:type="spellEnd"/>
      <w:r>
        <w:t xml:space="preserve"> CAD</w:t>
      </w:r>
      <w:r>
        <w:rPr>
          <w:spacing w:val="-2"/>
        </w:rPr>
        <w:t xml:space="preserve"> </w:t>
      </w:r>
      <w:proofErr w:type="spellStart"/>
      <w:r>
        <w:t>for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design</w:t>
      </w:r>
      <w:proofErr w:type="spellEnd"/>
      <w:r>
        <w:rPr>
          <w:spacing w:val="1"/>
        </w:rPr>
        <w:t xml:space="preserve"> </w:t>
      </w:r>
      <w:proofErr w:type="spellStart"/>
      <w:r>
        <w:t>an</w:t>
      </w:r>
      <w:r>
        <w:t>d</w:t>
      </w:r>
      <w:proofErr w:type="spellEnd"/>
      <w:r>
        <w:rPr>
          <w:spacing w:val="-4"/>
        </w:rPr>
        <w:t xml:space="preserve"> </w:t>
      </w:r>
      <w:proofErr w:type="spellStart"/>
      <w:r>
        <w:t>description</w:t>
      </w:r>
      <w:proofErr w:type="spellEnd"/>
      <w:r>
        <w:rPr>
          <w:spacing w:val="-3"/>
        </w:rP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component</w:t>
      </w:r>
      <w:proofErr w:type="spellEnd"/>
      <w:r>
        <w:rPr>
          <w:spacing w:val="-3"/>
        </w:rPr>
        <w:t xml:space="preserve"> </w:t>
      </w:r>
      <w:proofErr w:type="spellStart"/>
      <w:r>
        <w:t>base</w:t>
      </w:r>
      <w:proofErr w:type="spellEnd"/>
      <w:r>
        <w:t>.</w:t>
      </w:r>
    </w:p>
    <w:p w:rsidR="00F6120F" w:rsidRDefault="00A52EBE">
      <w:pPr>
        <w:pStyle w:val="a3"/>
        <w:ind w:left="253" w:right="113" w:firstLine="708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, </w:t>
      </w:r>
      <w:proofErr w:type="spellStart"/>
      <w:r>
        <w:t>basics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preservation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working</w:t>
      </w:r>
      <w:proofErr w:type="spellEnd"/>
      <w:r>
        <w:rPr>
          <w:spacing w:val="1"/>
        </w:rPr>
        <w:t xml:space="preserve"> </w:t>
      </w:r>
      <w:proofErr w:type="spellStart"/>
      <w:r>
        <w:t>capacity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increase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labor</w:t>
      </w:r>
      <w:proofErr w:type="spellEnd"/>
      <w:r>
        <w:rPr>
          <w:spacing w:val="1"/>
        </w:rPr>
        <w:t xml:space="preserve"> </w:t>
      </w:r>
      <w:proofErr w:type="spellStart"/>
      <w:r>
        <w:t>productivity</w:t>
      </w:r>
      <w:proofErr w:type="spellEnd"/>
      <w:r>
        <w:rPr>
          <w:spacing w:val="1"/>
        </w:rPr>
        <w:t xml:space="preserve"> </w:t>
      </w:r>
      <w:proofErr w:type="spellStart"/>
      <w:r>
        <w:t>at</w:t>
      </w:r>
      <w:proofErr w:type="spellEnd"/>
      <w:r>
        <w:rPr>
          <w:spacing w:val="1"/>
        </w:rPr>
        <w:t xml:space="preserve"> </w:t>
      </w:r>
      <w:proofErr w:type="spellStart"/>
      <w:r>
        <w:t>production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rules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safety</w:t>
      </w:r>
      <w:proofErr w:type="spellEnd"/>
      <w:r>
        <w:rPr>
          <w:spacing w:val="1"/>
        </w:rPr>
        <w:t xml:space="preserve"> </w:t>
      </w:r>
      <w:proofErr w:type="spellStart"/>
      <w:r>
        <w:t>at</w:t>
      </w:r>
      <w:proofErr w:type="spellEnd"/>
      <w:r>
        <w:rPr>
          <w:spacing w:val="1"/>
        </w:rPr>
        <w:t xml:space="preserve"> </w:t>
      </w:r>
      <w:proofErr w:type="spellStart"/>
      <w:r>
        <w:t>operation</w:t>
      </w:r>
      <w:proofErr w:type="spellEnd"/>
      <w:r>
        <w:rPr>
          <w:spacing w:val="-4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rPr>
          <w:spacing w:val="1"/>
        </w:rPr>
        <w:t xml:space="preserve"> </w:t>
      </w:r>
      <w:proofErr w:type="spellStart"/>
      <w:r>
        <w:t>are</w:t>
      </w:r>
      <w:proofErr w:type="spellEnd"/>
      <w:r>
        <w:rPr>
          <w:spacing w:val="-1"/>
        </w:rPr>
        <w:t xml:space="preserve"> </w:t>
      </w:r>
      <w:proofErr w:type="spellStart"/>
      <w:r>
        <w:t>opened</w:t>
      </w:r>
      <w:proofErr w:type="spellEnd"/>
      <w:r>
        <w:t>.</w:t>
      </w:r>
    </w:p>
    <w:bookmarkEnd w:id="0"/>
    <w:p w:rsidR="00F6120F" w:rsidRDefault="00A52EBE">
      <w:pPr>
        <w:pStyle w:val="a3"/>
        <w:spacing w:before="1"/>
        <w:ind w:left="253" w:right="118" w:firstLine="773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graphic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sheets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A2,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A1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one</w:t>
      </w:r>
      <w:proofErr w:type="spellEnd"/>
      <w:r>
        <w:rPr>
          <w:spacing w:val="1"/>
        </w:rPr>
        <w:t xml:space="preserve"> </w:t>
      </w:r>
      <w:proofErr w:type="spellStart"/>
      <w:r>
        <w:t>sheet</w:t>
      </w:r>
      <w:proofErr w:type="spellEnd"/>
      <w:r>
        <w:rPr>
          <w:spacing w:val="-4"/>
        </w:rPr>
        <w:t xml:space="preserve"> </w:t>
      </w:r>
      <w:proofErr w:type="spellStart"/>
      <w:r>
        <w:t>of</w:t>
      </w:r>
      <w:proofErr w:type="spellEnd"/>
      <w:r>
        <w:rPr>
          <w:spacing w:val="-15"/>
        </w:rPr>
        <w:t xml:space="preserve"> </w:t>
      </w:r>
      <w:r>
        <w:t>A3.</w:t>
      </w:r>
    </w:p>
    <w:sectPr w:rsidR="00F6120F">
      <w:pgSz w:w="11910" w:h="16840"/>
      <w:pgMar w:top="760" w:right="460" w:bottom="280" w:left="7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120F"/>
    <w:rsid w:val="00A52EBE"/>
    <w:rsid w:val="00F6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210F321-BBA2-4361-AAD2-8906024F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411" w:lineRule="exact"/>
      <w:ind w:left="3265" w:right="312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2621</Words>
  <Characters>1494</Characters>
  <Application>Microsoft Office Word</Application>
  <DocSecurity>0</DocSecurity>
  <Lines>12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Dediv</cp:lastModifiedBy>
  <cp:revision>2</cp:revision>
  <dcterms:created xsi:type="dcterms:W3CDTF">2022-06-23T09:04:00Z</dcterms:created>
  <dcterms:modified xsi:type="dcterms:W3CDTF">2022-06-25T22:14:00Z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2022-06-23T00:00:00Z</vt:filetime>
  </property>
</Properties>
</file>