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 xml:space="preserve">реферату </w:t>
      </w:r>
      <w:r w:rsidR="001D4AB9">
        <w:rPr>
          <w:i/>
          <w:iCs/>
          <w:sz w:val="28"/>
          <w:szCs w:val="28"/>
        </w:rPr>
        <w:t xml:space="preserve">кваліфікаційної </w:t>
      </w:r>
      <w:r w:rsidR="008802FE">
        <w:rPr>
          <w:i/>
          <w:iCs/>
          <w:sz w:val="28"/>
          <w:szCs w:val="28"/>
        </w:rPr>
        <w:t xml:space="preserve">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Pr="00F16920" w:rsidRDefault="00FC2485" w:rsidP="00F16920">
      <w:pPr>
        <w:pBdr>
          <w:between w:val="single" w:sz="4" w:space="1" w:color="auto"/>
        </w:pBdr>
        <w:rPr>
          <w:u w:val="dotted"/>
        </w:rPr>
      </w:pPr>
      <w:r>
        <w:rPr>
          <w:b/>
          <w:bCs/>
        </w:rPr>
        <w:t xml:space="preserve">Назва </w:t>
      </w:r>
      <w:r w:rsidR="006D22C9">
        <w:rPr>
          <w:b/>
          <w:bCs/>
        </w:rPr>
        <w:t>кваліфікаційної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AB620E" w:rsidRPr="00AB620E">
        <w:rPr>
          <w:u w:val="dotted"/>
        </w:rPr>
        <w:t>Забезпечення надійної роботи системи електропостачання торгівельного комплексу</w:t>
      </w:r>
      <w:r w:rsidRPr="00A77D17">
        <w:rPr>
          <w:u w:val="dotted"/>
        </w:rPr>
        <w:t xml:space="preserve">    </w:t>
      </w:r>
      <w:r w:rsidR="00F16920">
        <w:rPr>
          <w:u w:val="dotted"/>
        </w:rPr>
        <w:t xml:space="preserve">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:rsidR="00F16920" w:rsidRDefault="00F16920"/>
    <w:p w:rsidR="00FC2485" w:rsidRPr="00AB620E" w:rsidRDefault="00FC2485">
      <w:pPr>
        <w:rPr>
          <w:b/>
          <w:u w:val="dotted"/>
          <w:lang w:val="en-US"/>
        </w:rPr>
      </w:pPr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 w:rsidRPr="00AB620E">
        <w:rPr>
          <w:u w:val="dotted"/>
        </w:rPr>
        <w:t xml:space="preserve">  </w:t>
      </w:r>
      <w:r w:rsidR="00AB620E" w:rsidRPr="00AB620E">
        <w:rPr>
          <w:u w:val="dotted"/>
          <w:lang w:val="en-US"/>
        </w:rPr>
        <w:t>Ensuring reliable operation of electricity supply   system of the shopping complex</w:t>
      </w:r>
    </w:p>
    <w:p w:rsidR="00FC2485" w:rsidRDefault="00FC2485">
      <w:pPr>
        <w:rPr>
          <w:b/>
          <w:bCs/>
        </w:rPr>
      </w:pPr>
    </w:p>
    <w:p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1D4AB9">
        <w:rPr>
          <w:bCs/>
          <w:u w:val="dotted"/>
        </w:rPr>
        <w:t>Екзаменаційна комісія № 26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F16920">
        <w:rPr>
          <w:u w:val="dotted"/>
        </w:rPr>
        <w:t>2</w:t>
      </w:r>
      <w:r w:rsidR="00AB620E">
        <w:rPr>
          <w:u w:val="dotted"/>
        </w:rPr>
        <w:t>4</w:t>
      </w:r>
      <w:r w:rsidR="00F16920">
        <w:rPr>
          <w:u w:val="dotted"/>
        </w:rPr>
        <w:t xml:space="preserve"> грудня 20</w:t>
      </w:r>
      <w:r w:rsidR="006D22C9">
        <w:rPr>
          <w:u w:val="dotted"/>
        </w:rPr>
        <w:t>2</w:t>
      </w:r>
      <w:r w:rsidR="00344210">
        <w:rPr>
          <w:u w:val="dotted"/>
        </w:rPr>
        <w:t>1</w:t>
      </w:r>
      <w:bookmarkStart w:id="0" w:name="_GoBack"/>
      <w:bookmarkEnd w:id="0"/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6D22C9">
        <w:t>кваліфікаційної</w:t>
      </w:r>
      <w:r w:rsidR="008802FE">
        <w:t xml:space="preserve"> роботи</w:t>
      </w:r>
      <w:r>
        <w:t xml:space="preserve">: </w:t>
      </w:r>
      <w:r>
        <w:rPr>
          <w:u w:val="dotted"/>
        </w:rPr>
        <w:t xml:space="preserve">      </w:t>
      </w:r>
      <w:r w:rsidR="006D22C9">
        <w:rPr>
          <w:u w:val="dotted"/>
        </w:rPr>
        <w:t>7</w:t>
      </w:r>
      <w:r w:rsidR="00AB620E">
        <w:rPr>
          <w:u w:val="dotted"/>
        </w:rPr>
        <w:t>6</w:t>
      </w:r>
      <w:r>
        <w:rPr>
          <w:u w:val="dotted"/>
        </w:rPr>
        <w:t xml:space="preserve">            </w:t>
      </w:r>
      <w:r w:rsidR="006D22C9">
        <w:t xml:space="preserve">                  </w:t>
      </w:r>
      <w:r w:rsidR="008802FE">
        <w:t xml:space="preserve">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C25F29" w:rsidRPr="00AB620E">
        <w:rPr>
          <w:u w:val="dotted"/>
        </w:rPr>
        <w:t>-</w:t>
      </w:r>
      <w:r w:rsidR="006D22C9">
        <w:rPr>
          <w:u w:val="dotted"/>
        </w:rPr>
        <w:t xml:space="preserve"> </w:t>
      </w:r>
    </w:p>
    <w:p w:rsidR="00FC2485" w:rsidRPr="00AB620E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F16920" w:rsidRPr="00AB620E">
        <w:rPr>
          <w:u w:val="dotted"/>
        </w:rPr>
        <w:t>621.31</w:t>
      </w:r>
      <w:r w:rsidR="0003143F" w:rsidRPr="00AB620E">
        <w:rPr>
          <w:u w:val="dotted"/>
        </w:rPr>
        <w:t>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6D22C9">
        <w:rPr>
          <w:b/>
          <w:bCs/>
        </w:rPr>
        <w:t xml:space="preserve">кваліфікаційної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</w:t>
      </w:r>
      <w:r w:rsidR="00AB620E">
        <w:rPr>
          <w:u w:val="dotted"/>
        </w:rPr>
        <w:t xml:space="preserve"> Жук Світлана Вікторівна</w:t>
      </w:r>
      <w:r>
        <w:rPr>
          <w:u w:val="dotted"/>
        </w:rPr>
        <w:t xml:space="preserve">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</w:t>
      </w:r>
      <w:r w:rsidRPr="00AB620E">
        <w:rPr>
          <w:u w:val="dotted"/>
        </w:rPr>
        <w:t xml:space="preserve"> </w:t>
      </w:r>
      <w:proofErr w:type="spellStart"/>
      <w:proofErr w:type="gramStart"/>
      <w:r w:rsidR="00AB620E" w:rsidRPr="00AB620E">
        <w:rPr>
          <w:rFonts w:ascii="Times New Roman" w:eastAsia="Times New Roman" w:hAnsi="Times New Roman"/>
          <w:szCs w:val="28"/>
          <w:lang w:val="en-US" w:eastAsia="ru-RU"/>
        </w:rPr>
        <w:t>Zhuk</w:t>
      </w:r>
      <w:proofErr w:type="spellEnd"/>
      <w:r w:rsidR="00AB620E" w:rsidRPr="00AB620E">
        <w:rPr>
          <w:u w:val="dotted"/>
        </w:rPr>
        <w:t xml:space="preserve"> </w:t>
      </w:r>
      <w:r w:rsidR="00AB620E">
        <w:rPr>
          <w:u w:val="dotted"/>
        </w:rPr>
        <w:t xml:space="preserve"> </w:t>
      </w:r>
      <w:proofErr w:type="spellStart"/>
      <w:r w:rsidR="00AB620E">
        <w:rPr>
          <w:u w:val="dotted"/>
          <w:lang w:val="en-US"/>
        </w:rPr>
        <w:t>Svitlana</w:t>
      </w:r>
      <w:proofErr w:type="spellEnd"/>
      <w:proofErr w:type="gramEnd"/>
      <w:r>
        <w:rPr>
          <w:u w:val="dotted"/>
        </w:rPr>
        <w:t xml:space="preserve">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</w:t>
      </w:r>
      <w:r w:rsidR="00D164BF">
        <w:rPr>
          <w:bCs/>
          <w:u w:val="dotted"/>
        </w:rPr>
        <w:t>центр перепідготовки та післядипломної освіти,</w:t>
      </w:r>
      <w:r w:rsidR="00CA0F1E">
        <w:rPr>
          <w:bCs/>
          <w:u w:val="dotted"/>
        </w:rPr>
        <w:t xml:space="preserve">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03143F">
        <w:rPr>
          <w:u w:val="dotted"/>
        </w:rPr>
        <w:t>Буняк</w:t>
      </w:r>
      <w:proofErr w:type="spellEnd"/>
      <w:r w:rsidR="0003143F">
        <w:rPr>
          <w:u w:val="dotted"/>
        </w:rPr>
        <w:t xml:space="preserve"> Олег </w:t>
      </w:r>
      <w:proofErr w:type="spellStart"/>
      <w:r w:rsidR="0003143F">
        <w:rPr>
          <w:u w:val="dotted"/>
        </w:rPr>
        <w:t>Андронікович</w:t>
      </w:r>
      <w:proofErr w:type="spellEnd"/>
      <w:r>
        <w:rPr>
          <w:u w:val="dotted"/>
        </w:rPr>
        <w:t xml:space="preserve">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03143F">
        <w:rPr>
          <w:u w:val="dotted"/>
          <w:lang w:val="en-US"/>
        </w:rPr>
        <w:t>Buniak</w:t>
      </w:r>
      <w:proofErr w:type="spellEnd"/>
      <w:r w:rsidR="0003143F" w:rsidRPr="00AB620E">
        <w:rPr>
          <w:u w:val="dotted"/>
        </w:rPr>
        <w:t xml:space="preserve"> </w:t>
      </w:r>
      <w:proofErr w:type="spellStart"/>
      <w:r w:rsidR="0003143F">
        <w:rPr>
          <w:u w:val="dotted"/>
          <w:lang w:val="en-US"/>
        </w:rPr>
        <w:t>Oleh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CA0F1E">
        <w:rPr>
          <w:u w:val="dotted"/>
        </w:rPr>
        <w:t>доцент, кандидат технічних наук, доцент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0F7A14" w:rsidRDefault="000F7A14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</w:t>
      </w:r>
      <w:r w:rsidR="006D22C9">
        <w:rPr>
          <w:u w:val="dotted"/>
        </w:rPr>
        <w:t>Савків Володимир Богданович</w:t>
      </w:r>
      <w:r w:rsidR="00CA0F1E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</w:t>
      </w:r>
      <w:proofErr w:type="spellStart"/>
      <w:r w:rsidR="006D22C9" w:rsidRPr="006D22C9">
        <w:rPr>
          <w:u w:val="dotted"/>
          <w:lang w:val="en-US"/>
        </w:rPr>
        <w:t>Savkiv</w:t>
      </w:r>
      <w:proofErr w:type="spellEnd"/>
      <w:r w:rsidR="006D22C9" w:rsidRPr="00AB620E">
        <w:rPr>
          <w:u w:val="dotted"/>
        </w:rPr>
        <w:t xml:space="preserve"> </w:t>
      </w:r>
      <w:proofErr w:type="spellStart"/>
      <w:r w:rsidR="006D22C9" w:rsidRPr="006D22C9">
        <w:rPr>
          <w:u w:val="dotted"/>
          <w:lang w:val="en-US"/>
        </w:rPr>
        <w:t>Volodymyr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 xml:space="preserve">Тернопільський національний технічний        </w:t>
      </w:r>
      <w:r w:rsidR="00342FA4">
        <w:rPr>
          <w:bCs/>
          <w:u w:val="dotted"/>
        </w:rPr>
        <w:t xml:space="preserve">   </w:t>
      </w:r>
      <w:r w:rsidR="00CA0F1E" w:rsidRPr="00CA0F1E">
        <w:rPr>
          <w:bCs/>
          <w:u w:val="dotted"/>
        </w:rPr>
        <w:t xml:space="preserve">            університет імені Івана Пулюя, кафедра</w:t>
      </w:r>
      <w:r w:rsidR="009A0DFB" w:rsidRPr="009A0DFB">
        <w:t xml:space="preserve"> </w:t>
      </w:r>
      <w:r w:rsidR="009A0DFB" w:rsidRPr="009A0DFB">
        <w:rPr>
          <w:bCs/>
          <w:u w:val="dotted"/>
        </w:rPr>
        <w:t>автоматизації технологічних процесів і виробництв</w:t>
      </w:r>
      <w:r w:rsidR="00CA0F1E" w:rsidRPr="00CA0F1E">
        <w:rPr>
          <w:bCs/>
          <w:u w:val="dotted"/>
        </w:rPr>
        <w:t xml:space="preserve"> , </w:t>
      </w:r>
      <w:r w:rsidR="00CA0F1E" w:rsidRPr="00CA0F1E"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</w:t>
      </w:r>
      <w:r w:rsidR="00342FA4">
        <w:rPr>
          <w:u w:val="dotted"/>
        </w:rPr>
        <w:t xml:space="preserve">                                                                           </w:t>
      </w:r>
      <w:r>
        <w:rPr>
          <w:u w:val="dotted"/>
        </w:rPr>
        <w:t xml:space="preserve">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03143F">
        <w:rPr>
          <w:u w:val="dotted"/>
        </w:rPr>
        <w:t xml:space="preserve"> </w:t>
      </w:r>
      <w:r w:rsidR="006D22C9">
        <w:rPr>
          <w:u w:val="dotted"/>
        </w:rPr>
        <w:t xml:space="preserve">доцент, </w:t>
      </w:r>
      <w:r w:rsidR="0003143F">
        <w:rPr>
          <w:u w:val="dotted"/>
        </w:rPr>
        <w:t>кандидат</w:t>
      </w:r>
      <w:r w:rsidR="00342FA4">
        <w:rPr>
          <w:u w:val="dotted"/>
        </w:rPr>
        <w:t xml:space="preserve"> т</w:t>
      </w:r>
      <w:r w:rsidR="0003143F">
        <w:rPr>
          <w:u w:val="dotted"/>
        </w:rPr>
        <w:t xml:space="preserve">ехнічних наук, </w:t>
      </w:r>
      <w:r w:rsidR="00AB620E">
        <w:rPr>
          <w:u w:val="dotted"/>
        </w:rPr>
        <w:t>завідувач</w:t>
      </w:r>
      <w:r w:rsidR="006D22C9">
        <w:rPr>
          <w:u w:val="dotted"/>
        </w:rPr>
        <w:t xml:space="preserve"> кафедри автоматизації технологічних процесів і виробництв 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FC2485" w:rsidRDefault="00FC2485"/>
    <w:p w:rsidR="0003143F" w:rsidRDefault="0003143F">
      <w:pPr>
        <w:rPr>
          <w:b/>
          <w:bCs/>
        </w:rPr>
      </w:pP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>
      <w:bookmarkStart w:id="1" w:name="__DdeLink__14_1324680702"/>
      <w:r>
        <w:t xml:space="preserve">   українською:</w:t>
      </w:r>
      <w:r>
        <w:rPr>
          <w:u w:val="dotted"/>
        </w:rPr>
        <w:t xml:space="preserve">    </w:t>
      </w:r>
      <w:r w:rsidR="00AB620E" w:rsidRPr="00AB620E">
        <w:rPr>
          <w:u w:val="dotted"/>
        </w:rPr>
        <w:t>освітлювальне навантаження, силове навантаження, забезпечення надійності</w:t>
      </w:r>
      <w:r w:rsidR="006D22C9" w:rsidRPr="006D22C9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>
        <w:t xml:space="preserve">   англійською: </w:t>
      </w:r>
      <w:r>
        <w:rPr>
          <w:u w:val="dotted"/>
        </w:rPr>
        <w:t xml:space="preserve">   </w:t>
      </w:r>
      <w:r w:rsidR="00AB620E" w:rsidRPr="00AB620E">
        <w:rPr>
          <w:u w:val="dotted"/>
          <w:lang w:val="en-US"/>
        </w:rPr>
        <w:t>lighting load, power load, ensuring reliability.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bookmarkEnd w:id="1"/>
    <w:p w:rsidR="00342FA4" w:rsidRPr="00AB620E" w:rsidRDefault="00FC2485" w:rsidP="00AB620E">
      <w:pPr>
        <w:jc w:val="both"/>
        <w:rPr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AB620E" w:rsidRPr="00AB620E">
        <w:rPr>
          <w:u w:val="dotted"/>
        </w:rPr>
        <w:t>У кваліфікаційній роботі запропоновані заходи забезпечення надійності системи електропостачання торгів</w:t>
      </w:r>
      <w:r w:rsidR="00AB620E">
        <w:rPr>
          <w:u w:val="dotted"/>
        </w:rPr>
        <w:t xml:space="preserve">ельного центру. </w:t>
      </w:r>
      <w:r w:rsidR="00AB620E" w:rsidRPr="00AB620E">
        <w:rPr>
          <w:u w:val="dotted"/>
        </w:rPr>
        <w:t>Оцінка надійності проводилась не за абсолютними показниками надійності, а з позиції адекватності генерац</w:t>
      </w:r>
      <w:r w:rsidR="00AB620E">
        <w:rPr>
          <w:u w:val="dotted"/>
        </w:rPr>
        <w:t xml:space="preserve">ії електроенергетичної системи. </w:t>
      </w:r>
      <w:r w:rsidR="00AB620E" w:rsidRPr="00AB620E">
        <w:rPr>
          <w:u w:val="dotted"/>
        </w:rPr>
        <w:t>На основі аналізу режимів роботи електричного обладнання проведені розрахунки навантажень силового та освітлюва</w:t>
      </w:r>
      <w:r w:rsidR="00AB620E">
        <w:rPr>
          <w:u w:val="dotted"/>
        </w:rPr>
        <w:t xml:space="preserve">льного обладнання підприємства. </w:t>
      </w:r>
      <w:r w:rsidR="00AB620E" w:rsidRPr="00AB620E">
        <w:rPr>
          <w:u w:val="dotted"/>
        </w:rPr>
        <w:t xml:space="preserve">Здійснено розрахунки та вибір трансформаторів та  запропоновані схеми зовнішнього та </w:t>
      </w:r>
      <w:r w:rsidR="00AB620E">
        <w:rPr>
          <w:u w:val="dotted"/>
        </w:rPr>
        <w:t xml:space="preserve">внутрішнього електропостачання. </w:t>
      </w:r>
      <w:r w:rsidR="00AB620E" w:rsidRPr="00AB620E">
        <w:rPr>
          <w:u w:val="dotted"/>
        </w:rPr>
        <w:t>Проведений вибір комутаційного та захисного обладнання та схеми захисту кабельної лінії  на основі розрахунків струмів короткого замикання.</w:t>
      </w:r>
    </w:p>
    <w:p w:rsidR="00AB620E" w:rsidRDefault="00AB620E" w:rsidP="000B4AFA">
      <w:pPr>
        <w:jc w:val="both"/>
      </w:pPr>
    </w:p>
    <w:p w:rsidR="00342FA4" w:rsidRPr="00FB4D8D" w:rsidRDefault="00FC2485" w:rsidP="00AB620E">
      <w:pPr>
        <w:jc w:val="both"/>
        <w:rPr>
          <w:u w:val="dotted"/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r w:rsidR="00AB620E" w:rsidRPr="00AB620E">
        <w:rPr>
          <w:u w:val="dotted"/>
          <w:lang w:val="en-US"/>
        </w:rPr>
        <w:t>The qualification work proposes measures to ensure the reliability of the power supply</w:t>
      </w:r>
      <w:r w:rsidR="00AB620E">
        <w:rPr>
          <w:u w:val="dotted"/>
          <w:lang w:val="en-US"/>
        </w:rPr>
        <w:t xml:space="preserve"> system of the shopping center.</w:t>
      </w:r>
      <w:r w:rsidR="00AB620E">
        <w:rPr>
          <w:u w:val="dotted"/>
        </w:rPr>
        <w:t xml:space="preserve"> </w:t>
      </w:r>
      <w:r w:rsidR="00AB620E" w:rsidRPr="00AB620E">
        <w:rPr>
          <w:u w:val="dotted"/>
          <w:lang w:val="en-US"/>
        </w:rPr>
        <w:t>Reliability assessment was performed not on the basis of absolute reliability indicators, but from the standpoint of the adequacy of electricity generation sys</w:t>
      </w:r>
      <w:r w:rsidR="00AB620E">
        <w:rPr>
          <w:u w:val="dotted"/>
          <w:lang w:val="en-US"/>
        </w:rPr>
        <w:t>tem.</w:t>
      </w:r>
      <w:r w:rsidR="00AB620E">
        <w:rPr>
          <w:u w:val="dotted"/>
        </w:rPr>
        <w:t xml:space="preserve"> </w:t>
      </w:r>
      <w:r w:rsidR="00AB620E" w:rsidRPr="00AB620E">
        <w:rPr>
          <w:u w:val="dotted"/>
          <w:lang w:val="en-US"/>
        </w:rPr>
        <w:t xml:space="preserve">On the basis of the analysis of operating modes of the electric equipment calculations of loadings of the power and lighting equipment of </w:t>
      </w:r>
      <w:r w:rsidR="00AB620E">
        <w:rPr>
          <w:u w:val="dotted"/>
          <w:lang w:val="en-US"/>
        </w:rPr>
        <w:t>the enterprise are carried out.</w:t>
      </w:r>
      <w:r w:rsidR="00AB620E">
        <w:rPr>
          <w:u w:val="dotted"/>
        </w:rPr>
        <w:t xml:space="preserve"> </w:t>
      </w:r>
      <w:r w:rsidR="00AB620E" w:rsidRPr="00AB620E">
        <w:rPr>
          <w:u w:val="dotted"/>
          <w:lang w:val="en-US"/>
        </w:rPr>
        <w:t>Calculations and selection of transformers are made and schemes of external and int</w:t>
      </w:r>
      <w:r w:rsidR="00AB620E">
        <w:rPr>
          <w:u w:val="dotted"/>
          <w:lang w:val="en-US"/>
        </w:rPr>
        <w:t>ernal power supply are offered.</w:t>
      </w:r>
      <w:r w:rsidR="00AB620E">
        <w:rPr>
          <w:u w:val="dotted"/>
        </w:rPr>
        <w:t xml:space="preserve"> </w:t>
      </w:r>
      <w:r w:rsidR="00AB620E" w:rsidRPr="00AB620E">
        <w:rPr>
          <w:u w:val="dotted"/>
          <w:lang w:val="en-US"/>
        </w:rPr>
        <w:t>The choice of switching and protective equipment and protection scheme of the cable line based on the calculations of short-circuit currents.</w:t>
      </w:r>
      <w:r w:rsidR="00342FA4">
        <w:rPr>
          <w:u w:val="dotted"/>
        </w:rPr>
        <w:t xml:space="preserve">                            </w:t>
      </w:r>
      <w:r w:rsidR="00756555">
        <w:rPr>
          <w:u w:val="dotted"/>
          <w:lang w:val="en-US"/>
        </w:rPr>
        <w:tab/>
      </w:r>
      <w:r w:rsidR="00756555">
        <w:rPr>
          <w:u w:val="dotted"/>
          <w:lang w:val="en-US"/>
        </w:rPr>
        <w:tab/>
      </w:r>
      <w:r w:rsidR="00756555">
        <w:rPr>
          <w:u w:val="dotted"/>
          <w:lang w:val="en-US"/>
        </w:rPr>
        <w:tab/>
      </w:r>
      <w:r w:rsidR="00756555">
        <w:rPr>
          <w:u w:val="dotted"/>
          <w:lang w:val="en-US"/>
        </w:rPr>
        <w:tab/>
      </w:r>
      <w:r w:rsidR="00756555">
        <w:rPr>
          <w:u w:val="dotted"/>
          <w:lang w:val="en-US"/>
        </w:rPr>
        <w:tab/>
      </w:r>
      <w:r w:rsidR="00342FA4">
        <w:rPr>
          <w:u w:val="dotted"/>
        </w:rPr>
        <w:t xml:space="preserve">                                             </w:t>
      </w:r>
    </w:p>
    <w:sectPr w:rsidR="00342FA4" w:rsidRPr="00FB4D8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3143F"/>
    <w:rsid w:val="000B3800"/>
    <w:rsid w:val="000B4AFA"/>
    <w:rsid w:val="000F7A14"/>
    <w:rsid w:val="00102A70"/>
    <w:rsid w:val="001C39E9"/>
    <w:rsid w:val="001D4AB9"/>
    <w:rsid w:val="00342FA4"/>
    <w:rsid w:val="00344210"/>
    <w:rsid w:val="003637E3"/>
    <w:rsid w:val="003A4286"/>
    <w:rsid w:val="006352DF"/>
    <w:rsid w:val="006D22C9"/>
    <w:rsid w:val="00756555"/>
    <w:rsid w:val="007D7ED0"/>
    <w:rsid w:val="00867571"/>
    <w:rsid w:val="008802FE"/>
    <w:rsid w:val="009A0DFB"/>
    <w:rsid w:val="009B2F0E"/>
    <w:rsid w:val="00A77D17"/>
    <w:rsid w:val="00AB620E"/>
    <w:rsid w:val="00AE5E68"/>
    <w:rsid w:val="00AF4683"/>
    <w:rsid w:val="00BA75B5"/>
    <w:rsid w:val="00BC79F0"/>
    <w:rsid w:val="00C25F29"/>
    <w:rsid w:val="00CA0F1E"/>
    <w:rsid w:val="00CB4622"/>
    <w:rsid w:val="00D164BF"/>
    <w:rsid w:val="00D23D3C"/>
    <w:rsid w:val="00D93DF2"/>
    <w:rsid w:val="00D95831"/>
    <w:rsid w:val="00DA19A9"/>
    <w:rsid w:val="00E01856"/>
    <w:rsid w:val="00F16920"/>
    <w:rsid w:val="00FB4D8D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FABBA"/>
  <w15:docId w15:val="{E5DDE6B4-4AD1-44A4-A465-2466501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4722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2016-10-12T06:47:00Z</cp:lastPrinted>
  <dcterms:created xsi:type="dcterms:W3CDTF">2021-11-27T16:44:00Z</dcterms:created>
  <dcterms:modified xsi:type="dcterms:W3CDTF">2021-11-27T16:44:00Z</dcterms:modified>
</cp:coreProperties>
</file>