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491DD" w14:textId="77777777" w:rsidR="003A4286" w:rsidRPr="003A4286" w:rsidRDefault="003A4286">
      <w:pPr>
        <w:jc w:val="right"/>
        <w:rPr>
          <w:rFonts w:ascii="Times" w:hAnsi="Times"/>
          <w:b/>
        </w:rPr>
      </w:pPr>
      <w:r w:rsidRPr="003A4286">
        <w:rPr>
          <w:rFonts w:ascii="Times" w:hAnsi="Times"/>
          <w:b/>
        </w:rPr>
        <w:t>Додаток</w:t>
      </w:r>
      <w:r w:rsidR="000B3800">
        <w:rPr>
          <w:rFonts w:ascii="Times" w:hAnsi="Times"/>
          <w:b/>
        </w:rPr>
        <w:t xml:space="preserve"> </w:t>
      </w:r>
      <w:r w:rsidRPr="003A4286">
        <w:rPr>
          <w:rFonts w:ascii="Times" w:hAnsi="Times"/>
          <w:b/>
        </w:rPr>
        <w:t>1</w:t>
      </w:r>
    </w:p>
    <w:p w14:paraId="28BC8AAD" w14:textId="77777777" w:rsidR="00FC2485" w:rsidRDefault="00FC2485">
      <w:pPr>
        <w:jc w:val="right"/>
      </w:pPr>
      <w:r>
        <w:rPr>
          <w:rFonts w:ascii="Times" w:hAnsi="Times"/>
          <w:sz w:val="17"/>
        </w:rPr>
        <w:t>Форма відомостей про авторів матеріалу та описова інформація для видань ТНТУ</w:t>
      </w:r>
    </w:p>
    <w:p w14:paraId="6420DBF2" w14:textId="77777777" w:rsidR="00FC2485" w:rsidRDefault="00FC2485">
      <w:pPr>
        <w:jc w:val="center"/>
      </w:pPr>
    </w:p>
    <w:p w14:paraId="5BA2CF98" w14:textId="77777777" w:rsidR="00FC2485" w:rsidRDefault="00FC2485">
      <w:pPr>
        <w:jc w:val="center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Авторська довідка</w:t>
      </w:r>
    </w:p>
    <w:p w14:paraId="1002DDA7" w14:textId="77777777" w:rsidR="00FC2485" w:rsidRDefault="00FC2485">
      <w:pPr>
        <w:jc w:val="center"/>
        <w:rPr>
          <w:b/>
          <w:bCs/>
          <w:sz w:val="36"/>
          <w:szCs w:val="36"/>
        </w:rPr>
      </w:pPr>
      <w:r>
        <w:rPr>
          <w:i/>
          <w:iCs/>
          <w:sz w:val="28"/>
          <w:szCs w:val="28"/>
        </w:rPr>
        <w:t>(</w:t>
      </w:r>
      <w:r w:rsidR="002F786A">
        <w:rPr>
          <w:i/>
          <w:iCs/>
          <w:sz w:val="28"/>
          <w:szCs w:val="28"/>
        </w:rPr>
        <w:t>кваліфікаційної роботи</w:t>
      </w:r>
      <w:r w:rsidR="008802FE">
        <w:rPr>
          <w:i/>
          <w:iCs/>
          <w:sz w:val="28"/>
          <w:szCs w:val="28"/>
        </w:rPr>
        <w:t xml:space="preserve"> </w:t>
      </w:r>
      <w:r w:rsidR="00A04169">
        <w:rPr>
          <w:i/>
          <w:iCs/>
          <w:sz w:val="28"/>
          <w:szCs w:val="28"/>
        </w:rPr>
        <w:t>бакалавра</w:t>
      </w:r>
      <w:r>
        <w:rPr>
          <w:i/>
          <w:iCs/>
          <w:sz w:val="28"/>
          <w:szCs w:val="28"/>
        </w:rPr>
        <w:t>)</w:t>
      </w:r>
    </w:p>
    <w:p w14:paraId="58FE0491" w14:textId="77777777" w:rsidR="00FC2485" w:rsidRDefault="00FC2485">
      <w:pPr>
        <w:jc w:val="center"/>
        <w:rPr>
          <w:b/>
          <w:bCs/>
          <w:sz w:val="36"/>
          <w:szCs w:val="36"/>
        </w:rPr>
      </w:pPr>
    </w:p>
    <w:p w14:paraId="240211A8" w14:textId="2D6ACC68" w:rsidR="00FC2485" w:rsidRDefault="00FC2485">
      <w:pPr>
        <w:rPr>
          <w:i/>
          <w:iCs/>
        </w:rPr>
      </w:pPr>
      <w:r>
        <w:rPr>
          <w:b/>
          <w:bCs/>
        </w:rPr>
        <w:t xml:space="preserve">Назва </w:t>
      </w:r>
      <w:r w:rsidR="002F786A">
        <w:rPr>
          <w:b/>
          <w:bCs/>
        </w:rPr>
        <w:t xml:space="preserve">кваліфікаційної </w:t>
      </w:r>
      <w:r>
        <w:rPr>
          <w:b/>
          <w:bCs/>
        </w:rPr>
        <w:t xml:space="preserve">роботи </w:t>
      </w:r>
      <w:r w:rsidR="00A04169">
        <w:rPr>
          <w:b/>
          <w:bCs/>
        </w:rPr>
        <w:t>бакалавра</w:t>
      </w:r>
      <w:r>
        <w:rPr>
          <w:b/>
          <w:bCs/>
        </w:rPr>
        <w:t>:</w:t>
      </w:r>
      <w:r>
        <w:rPr>
          <w:u w:val="dotted"/>
        </w:rPr>
        <w:t xml:space="preserve">  </w:t>
      </w:r>
      <w:r w:rsidRPr="006B0A69">
        <w:rPr>
          <w:u w:val="dotted"/>
        </w:rPr>
        <w:t xml:space="preserve"> </w:t>
      </w:r>
      <w:r w:rsidR="00EF7F77">
        <w:rPr>
          <w:u w:val="dotted"/>
        </w:rPr>
        <w:t xml:space="preserve">Розробка рекламної кампанії  підприємства, </w:t>
      </w:r>
      <w:r w:rsidR="006B0A69" w:rsidRPr="00833672">
        <w:rPr>
          <w:bCs/>
          <w:i/>
          <w:iCs/>
          <w:u w:val="dotted"/>
        </w:rPr>
        <w:t>на       прикладі ТОВ «</w:t>
      </w:r>
      <w:r w:rsidR="00EF7F77">
        <w:rPr>
          <w:bCs/>
          <w:i/>
          <w:iCs/>
          <w:u w:val="dotted"/>
        </w:rPr>
        <w:t>ОСП Корпорація ВАТРА</w:t>
      </w:r>
      <w:r w:rsidR="006B0A69" w:rsidRPr="00833672">
        <w:rPr>
          <w:bCs/>
          <w:i/>
          <w:iCs/>
          <w:u w:val="dotted"/>
        </w:rPr>
        <w:t>»</w:t>
      </w:r>
      <w:r w:rsidRPr="00833672">
        <w:rPr>
          <w:i/>
          <w:iCs/>
          <w:u w:val="dotted"/>
        </w:rPr>
        <w:t xml:space="preserve">                     </w:t>
      </w:r>
      <w:r w:rsidRPr="006B0A69">
        <w:rPr>
          <w:u w:val="dotted"/>
        </w:rPr>
        <w:t xml:space="preserve">                                                                                                 </w:t>
      </w:r>
    </w:p>
    <w:p w14:paraId="7E6C31D8" w14:textId="77777777" w:rsidR="00FC2485" w:rsidRDefault="00FC2485">
      <w:r>
        <w:rPr>
          <w:i/>
          <w:iCs/>
        </w:rPr>
        <w:t xml:space="preserve">                                                                            </w:t>
      </w:r>
      <w:r>
        <w:rPr>
          <w:i/>
          <w:iCs/>
          <w:vertAlign w:val="superscript"/>
        </w:rPr>
        <w:t>назви записувати нижнім регістром (як у реченні)</w:t>
      </w:r>
      <w:r w:rsidR="006B0A69">
        <w:rPr>
          <w:i/>
          <w:iCs/>
          <w:vertAlign w:val="superscript"/>
        </w:rPr>
        <w:t>..</w:t>
      </w:r>
    </w:p>
    <w:p w14:paraId="0F0AF263" w14:textId="32016C66" w:rsidR="00EF7F77" w:rsidRPr="00EF7F77" w:rsidRDefault="00FC2485" w:rsidP="00EF7F77">
      <w:pPr>
        <w:rPr>
          <w:rFonts w:hint="eastAsia"/>
          <w:i/>
          <w:iCs/>
          <w:u w:val="dotted"/>
        </w:rPr>
      </w:pPr>
      <w:r>
        <w:t xml:space="preserve">   Назва (англ.):</w:t>
      </w:r>
      <w:r>
        <w:rPr>
          <w:u w:val="dotted"/>
        </w:rPr>
        <w:t xml:space="preserve">   </w:t>
      </w:r>
      <w:proofErr w:type="spellStart"/>
      <w:r w:rsidR="00EF7F77" w:rsidRPr="00EF7F77">
        <w:rPr>
          <w:i/>
          <w:iCs/>
          <w:u w:val="dotted"/>
        </w:rPr>
        <w:t>Development</w:t>
      </w:r>
      <w:proofErr w:type="spellEnd"/>
      <w:r w:rsidR="00EF7F77" w:rsidRPr="00EF7F77">
        <w:rPr>
          <w:i/>
          <w:iCs/>
          <w:u w:val="dotted"/>
        </w:rPr>
        <w:t xml:space="preserve"> </w:t>
      </w:r>
      <w:proofErr w:type="spellStart"/>
      <w:r w:rsidR="00EF7F77" w:rsidRPr="00EF7F77">
        <w:rPr>
          <w:i/>
          <w:iCs/>
          <w:u w:val="dotted"/>
        </w:rPr>
        <w:t>of</w:t>
      </w:r>
      <w:proofErr w:type="spellEnd"/>
      <w:r w:rsidR="00EF7F77" w:rsidRPr="00EF7F77">
        <w:rPr>
          <w:i/>
          <w:iCs/>
          <w:u w:val="dotted"/>
        </w:rPr>
        <w:t xml:space="preserve"> </w:t>
      </w:r>
      <w:proofErr w:type="spellStart"/>
      <w:r w:rsidR="00EF7F77" w:rsidRPr="00EF7F77">
        <w:rPr>
          <w:i/>
          <w:iCs/>
          <w:u w:val="dotted"/>
        </w:rPr>
        <w:t>an</w:t>
      </w:r>
      <w:proofErr w:type="spellEnd"/>
      <w:r w:rsidR="00EF7F77" w:rsidRPr="00EF7F77">
        <w:rPr>
          <w:i/>
          <w:iCs/>
          <w:u w:val="dotted"/>
        </w:rPr>
        <w:t xml:space="preserve"> </w:t>
      </w:r>
      <w:proofErr w:type="spellStart"/>
      <w:r w:rsidR="00EF7F77" w:rsidRPr="00EF7F77">
        <w:rPr>
          <w:i/>
          <w:iCs/>
          <w:u w:val="dotted"/>
        </w:rPr>
        <w:t>advertising</w:t>
      </w:r>
      <w:proofErr w:type="spellEnd"/>
      <w:r w:rsidR="00EF7F77" w:rsidRPr="00EF7F77">
        <w:rPr>
          <w:i/>
          <w:iCs/>
          <w:u w:val="dotted"/>
        </w:rPr>
        <w:t xml:space="preserve"> </w:t>
      </w:r>
      <w:proofErr w:type="spellStart"/>
      <w:r w:rsidR="00EF7F77" w:rsidRPr="00EF7F77">
        <w:rPr>
          <w:i/>
          <w:iCs/>
          <w:u w:val="dotted"/>
        </w:rPr>
        <w:t>campaign</w:t>
      </w:r>
      <w:proofErr w:type="spellEnd"/>
      <w:r w:rsidR="00EF7F77" w:rsidRPr="00EF7F77">
        <w:rPr>
          <w:i/>
          <w:iCs/>
          <w:u w:val="dotted"/>
        </w:rPr>
        <w:t xml:space="preserve"> </w:t>
      </w:r>
      <w:proofErr w:type="spellStart"/>
      <w:r w:rsidR="00EF7F77" w:rsidRPr="00EF7F77">
        <w:rPr>
          <w:i/>
          <w:iCs/>
          <w:u w:val="dotted"/>
        </w:rPr>
        <w:t>of</w:t>
      </w:r>
      <w:proofErr w:type="spellEnd"/>
      <w:r w:rsidR="00EF7F77" w:rsidRPr="00EF7F77">
        <w:rPr>
          <w:i/>
          <w:iCs/>
          <w:u w:val="dotted"/>
        </w:rPr>
        <w:t xml:space="preserve"> </w:t>
      </w:r>
      <w:proofErr w:type="spellStart"/>
      <w:r w:rsidR="00EF7F77" w:rsidRPr="00EF7F77">
        <w:rPr>
          <w:i/>
          <w:iCs/>
          <w:u w:val="dotted"/>
        </w:rPr>
        <w:t>the</w:t>
      </w:r>
      <w:proofErr w:type="spellEnd"/>
      <w:r w:rsidR="00EF7F77" w:rsidRPr="00EF7F77">
        <w:rPr>
          <w:i/>
          <w:iCs/>
          <w:u w:val="dotted"/>
        </w:rPr>
        <w:t xml:space="preserve"> </w:t>
      </w:r>
      <w:proofErr w:type="spellStart"/>
      <w:r w:rsidR="00EF7F77" w:rsidRPr="00EF7F77">
        <w:rPr>
          <w:i/>
          <w:iCs/>
          <w:u w:val="dotted"/>
        </w:rPr>
        <w:t>enterprise</w:t>
      </w:r>
      <w:proofErr w:type="spellEnd"/>
      <w:r w:rsidR="00EF7F77" w:rsidRPr="00EF7F77">
        <w:rPr>
          <w:i/>
          <w:iCs/>
          <w:u w:val="dotted"/>
        </w:rPr>
        <w:t xml:space="preserve">, </w:t>
      </w:r>
      <w:proofErr w:type="spellStart"/>
      <w:r w:rsidR="00EF7F77" w:rsidRPr="00EF7F77">
        <w:rPr>
          <w:i/>
          <w:iCs/>
          <w:u w:val="dotted"/>
        </w:rPr>
        <w:t>on</w:t>
      </w:r>
      <w:proofErr w:type="spellEnd"/>
      <w:r w:rsidR="00EF7F77" w:rsidRPr="00EF7F77">
        <w:rPr>
          <w:i/>
          <w:iCs/>
          <w:u w:val="dotted"/>
        </w:rPr>
        <w:t xml:space="preserve"> the example</w:t>
      </w:r>
    </w:p>
    <w:p w14:paraId="17C1272E" w14:textId="781CE587" w:rsidR="00FC2485" w:rsidRPr="00EF7F77" w:rsidRDefault="006B0A69">
      <w:pPr>
        <w:rPr>
          <w:i/>
          <w:iCs/>
          <w:u w:val="dotted"/>
        </w:rPr>
      </w:pPr>
      <w:r w:rsidRPr="00EF7F77">
        <w:rPr>
          <w:i/>
          <w:iCs/>
          <w:u w:val="dotted"/>
        </w:rPr>
        <w:t xml:space="preserve">of LLC </w:t>
      </w:r>
      <w:r w:rsidR="00EF7F77" w:rsidRPr="00EF7F77">
        <w:rPr>
          <w:i/>
          <w:iCs/>
          <w:u w:val="dotted"/>
        </w:rPr>
        <w:t>«Corporation OSP VATRA »</w:t>
      </w:r>
      <w:r w:rsidR="00FC2485" w:rsidRPr="00EF7F77">
        <w:rPr>
          <w:i/>
          <w:iCs/>
          <w:u w:val="dotted"/>
        </w:rPr>
        <w:t xml:space="preserve">                                                                                                                                                  </w:t>
      </w:r>
    </w:p>
    <w:p w14:paraId="6808BEFD" w14:textId="77777777" w:rsidR="00FC2485" w:rsidRDefault="00FC2485">
      <w:pPr>
        <w:rPr>
          <w:b/>
          <w:bCs/>
        </w:rPr>
      </w:pPr>
      <w:r>
        <w:t xml:space="preserve">                                                                                       </w:t>
      </w:r>
      <w:r>
        <w:rPr>
          <w:i/>
          <w:iCs/>
          <w:vertAlign w:val="superscript"/>
        </w:rPr>
        <w:t xml:space="preserve"> переклад англійською</w:t>
      </w:r>
    </w:p>
    <w:p w14:paraId="3293E15A" w14:textId="77777777" w:rsidR="00FC2485" w:rsidRDefault="008802FE">
      <w:r>
        <w:rPr>
          <w:b/>
          <w:bCs/>
        </w:rPr>
        <w:t>Освітній</w:t>
      </w:r>
      <w:r w:rsidR="00FC2485">
        <w:rPr>
          <w:b/>
          <w:bCs/>
        </w:rPr>
        <w:t xml:space="preserve"> ступінь</w:t>
      </w:r>
      <w:r w:rsidR="009B2F0E" w:rsidRPr="00DF7062">
        <w:rPr>
          <w:b/>
          <w:bCs/>
        </w:rPr>
        <w:t xml:space="preserve"> </w:t>
      </w:r>
      <w:r w:rsidR="00FC2485">
        <w:rPr>
          <w:b/>
          <w:bCs/>
        </w:rPr>
        <w:t xml:space="preserve">: </w:t>
      </w:r>
      <w:r w:rsidR="00FC2485">
        <w:rPr>
          <w:b/>
          <w:bCs/>
          <w:u w:val="dotted"/>
        </w:rPr>
        <w:t xml:space="preserve">                             </w:t>
      </w:r>
      <w:r w:rsidR="00A04169" w:rsidRPr="00833672">
        <w:rPr>
          <w:i/>
          <w:u w:val="dotted"/>
        </w:rPr>
        <w:t>бакалавр</w:t>
      </w:r>
      <w:r w:rsidR="00FC2485" w:rsidRPr="00833672">
        <w:rPr>
          <w:i/>
          <w:u w:val="dotted"/>
        </w:rPr>
        <w:t xml:space="preserve"> </w:t>
      </w:r>
      <w:r w:rsidR="00FC2485" w:rsidRPr="00833672">
        <w:rPr>
          <w:u w:val="dotted"/>
        </w:rPr>
        <w:t xml:space="preserve"> </w:t>
      </w:r>
      <w:r w:rsidR="00FC2485">
        <w:rPr>
          <w:b/>
          <w:bCs/>
          <w:u w:val="dotted"/>
        </w:rPr>
        <w:t xml:space="preserve">                                                                                                             </w:t>
      </w:r>
      <w:r w:rsidR="00FC2485">
        <w:rPr>
          <w:b/>
          <w:bCs/>
        </w:rPr>
        <w:tab/>
      </w:r>
      <w:r w:rsidR="00FC2485">
        <w:t xml:space="preserve"> </w:t>
      </w:r>
      <w:r w:rsidR="00FC2485">
        <w:tab/>
      </w:r>
    </w:p>
    <w:p w14:paraId="1EB5002F" w14:textId="4C311E41" w:rsidR="00FC2485" w:rsidRDefault="00FC2485">
      <w:pPr>
        <w:rPr>
          <w:b/>
          <w:bCs/>
        </w:rPr>
      </w:pPr>
      <w:r>
        <w:rPr>
          <w:b/>
          <w:bCs/>
        </w:rPr>
        <w:t xml:space="preserve">Шифр та назва спеціальності: </w:t>
      </w:r>
      <w:r>
        <w:rPr>
          <w:b/>
          <w:bCs/>
          <w:u w:val="dotted"/>
        </w:rPr>
        <w:t xml:space="preserve">                           </w:t>
      </w:r>
      <w:r w:rsidR="008061F1" w:rsidRPr="00833672">
        <w:rPr>
          <w:rFonts w:ascii="Times New Roman" w:hAnsi="Times New Roman" w:cs="Times New Roman"/>
          <w:bCs/>
          <w:i/>
          <w:iCs/>
          <w:u w:val="dotted"/>
        </w:rPr>
        <w:t>073 « Менеджмент»</w:t>
      </w:r>
      <w:r w:rsidRPr="00833672">
        <w:rPr>
          <w:rFonts w:ascii="Times New Roman" w:hAnsi="Times New Roman" w:cs="Times New Roman"/>
          <w:bCs/>
          <w:i/>
          <w:iCs/>
          <w:u w:val="dotted"/>
        </w:rPr>
        <w:t xml:space="preserve"> </w:t>
      </w:r>
      <w:r w:rsidRPr="008061F1">
        <w:rPr>
          <w:rFonts w:ascii="Times New Roman" w:hAnsi="Times New Roman" w:cs="Times New Roman"/>
          <w:bCs/>
          <w:u w:val="dotted"/>
        </w:rPr>
        <w:t xml:space="preserve">                                                                                          </w:t>
      </w:r>
      <w:r>
        <w:tab/>
        <w:t xml:space="preserve">                                                                             </w:t>
      </w:r>
      <w:r>
        <w:rPr>
          <w:i/>
          <w:iCs/>
          <w:vertAlign w:val="superscript"/>
        </w:rPr>
        <w:t>напр.:</w:t>
      </w:r>
      <w:r w:rsidR="008802FE">
        <w:rPr>
          <w:i/>
          <w:iCs/>
          <w:vertAlign w:val="superscript"/>
        </w:rPr>
        <w:t>151 Автоматизація та комп</w:t>
      </w:r>
      <w:r w:rsidR="008802FE" w:rsidRPr="008802FE">
        <w:rPr>
          <w:i/>
          <w:iCs/>
          <w:vertAlign w:val="superscript"/>
        </w:rPr>
        <w:t>’</w:t>
      </w:r>
      <w:r w:rsidR="008802FE">
        <w:rPr>
          <w:i/>
          <w:iCs/>
          <w:vertAlign w:val="superscript"/>
        </w:rPr>
        <w:t>ютерно-інтегровані технології</w:t>
      </w:r>
      <w:r>
        <w:rPr>
          <w:i/>
          <w:iCs/>
          <w:vertAlign w:val="superscript"/>
        </w:rPr>
        <w:t xml:space="preserve"> </w:t>
      </w:r>
    </w:p>
    <w:p w14:paraId="20D4DC39" w14:textId="0A3D7763" w:rsidR="00FC2485" w:rsidRPr="006B0A69" w:rsidRDefault="008802FE">
      <w:r>
        <w:rPr>
          <w:b/>
          <w:bCs/>
        </w:rPr>
        <w:t>Екзаменаційна комісія</w:t>
      </w:r>
      <w:r w:rsidR="00FC2485">
        <w:rPr>
          <w:b/>
          <w:bCs/>
        </w:rPr>
        <w:t>:</w:t>
      </w:r>
      <w:r w:rsidR="00FC2485">
        <w:t xml:space="preserve"> </w:t>
      </w:r>
      <w:r w:rsidR="00FC2485" w:rsidRPr="006B0A69">
        <w:rPr>
          <w:bCs/>
          <w:u w:val="dotted"/>
        </w:rPr>
        <w:t xml:space="preserve">           </w:t>
      </w:r>
      <w:r w:rsidR="006B0A69" w:rsidRPr="00833672">
        <w:rPr>
          <w:bCs/>
          <w:i/>
          <w:iCs/>
          <w:u w:val="dotted"/>
        </w:rPr>
        <w:t xml:space="preserve">Екзаменаційна комісія № </w:t>
      </w:r>
      <w:r w:rsidR="00833672">
        <w:rPr>
          <w:bCs/>
          <w:i/>
          <w:iCs/>
          <w:u w:val="dotted"/>
        </w:rPr>
        <w:t>53</w:t>
      </w:r>
      <w:r w:rsidR="00FC2485" w:rsidRPr="00833672">
        <w:rPr>
          <w:bCs/>
          <w:i/>
          <w:iCs/>
          <w:u w:val="dotted"/>
        </w:rPr>
        <w:t xml:space="preserve"> </w:t>
      </w:r>
      <w:r w:rsidR="00FC2485" w:rsidRPr="006B0A69">
        <w:rPr>
          <w:bCs/>
          <w:u w:val="dotted"/>
        </w:rPr>
        <w:t xml:space="preserve">                                                                                                                                         </w:t>
      </w:r>
    </w:p>
    <w:p w14:paraId="211145AF" w14:textId="77777777" w:rsidR="00FC2485" w:rsidRDefault="00FC2485">
      <w:pPr>
        <w:rPr>
          <w:b/>
          <w:bCs/>
        </w:rPr>
      </w:pPr>
      <w:r>
        <w:t xml:space="preserve">                                                                             </w:t>
      </w:r>
      <w:r>
        <w:rPr>
          <w:i/>
          <w:iCs/>
          <w:vertAlign w:val="superscript"/>
        </w:rPr>
        <w:t xml:space="preserve">напр.: </w:t>
      </w:r>
      <w:r w:rsidR="008802FE">
        <w:rPr>
          <w:i/>
          <w:iCs/>
          <w:vertAlign w:val="superscript"/>
        </w:rPr>
        <w:t>Екзаменаційна комісія №1</w:t>
      </w:r>
      <w:r>
        <w:rPr>
          <w:i/>
          <w:iCs/>
          <w:vertAlign w:val="superscript"/>
        </w:rPr>
        <w:t xml:space="preserve"> </w:t>
      </w:r>
    </w:p>
    <w:p w14:paraId="2EAB0F49" w14:textId="77777777" w:rsidR="00FC2485" w:rsidRPr="00833672" w:rsidRDefault="00FC2485" w:rsidP="008061F1">
      <w:pPr>
        <w:rPr>
          <w:rFonts w:ascii="Times New Roman" w:hAnsi="Times New Roman" w:cs="Times New Roman"/>
          <w:bCs/>
          <w:i/>
          <w:iCs/>
        </w:rPr>
      </w:pPr>
      <w:r>
        <w:rPr>
          <w:b/>
          <w:bCs/>
        </w:rPr>
        <w:t xml:space="preserve">Установа захисту: </w:t>
      </w:r>
      <w:r w:rsidR="008061F1">
        <w:rPr>
          <w:b/>
          <w:bCs/>
          <w:u w:val="dotted"/>
        </w:rPr>
        <w:t xml:space="preserve">              </w:t>
      </w:r>
      <w:r w:rsidR="008061F1" w:rsidRPr="00833672">
        <w:rPr>
          <w:rFonts w:ascii="Times New Roman" w:hAnsi="Times New Roman" w:cs="Times New Roman"/>
          <w:bCs/>
          <w:i/>
          <w:iCs/>
          <w:u w:val="dotted"/>
        </w:rPr>
        <w:t>Тернопільський національний технічний університет імені Івана Пулюя</w:t>
      </w:r>
    </w:p>
    <w:p w14:paraId="1186DE6E" w14:textId="77777777" w:rsidR="00DF7062" w:rsidRDefault="00DF7062" w:rsidP="00DF7062">
      <w:pPr>
        <w:rPr>
          <w:b/>
          <w:bCs/>
        </w:rPr>
      </w:pPr>
    </w:p>
    <w:p w14:paraId="326388A6" w14:textId="30F558A8" w:rsidR="00DF7062" w:rsidRDefault="00DF7062" w:rsidP="00DF7062">
      <w:pPr>
        <w:rPr>
          <w:b/>
          <w:bCs/>
        </w:rPr>
      </w:pPr>
      <w:r>
        <w:rPr>
          <w:b/>
          <w:bCs/>
        </w:rPr>
        <w:t>Дата захисту:</w:t>
      </w:r>
      <w:r>
        <w:t xml:space="preserve"> </w:t>
      </w:r>
      <w:r>
        <w:rPr>
          <w:u w:val="dotted"/>
        </w:rPr>
        <w:t xml:space="preserve">   </w:t>
      </w:r>
      <w:r w:rsidR="00EF7F77">
        <w:rPr>
          <w:u w:val="dotted"/>
        </w:rPr>
        <w:t>22</w:t>
      </w:r>
      <w:r w:rsidRPr="00BD2AF7">
        <w:rPr>
          <w:bCs/>
          <w:i/>
          <w:u w:val="dotted"/>
        </w:rPr>
        <w:t xml:space="preserve"> червня 2021 року</w:t>
      </w:r>
      <w:r w:rsidRPr="00D40D7F">
        <w:rPr>
          <w:i/>
          <w:u w:val="dotted"/>
        </w:rPr>
        <w:t xml:space="preserve"> </w:t>
      </w:r>
      <w:r>
        <w:rPr>
          <w:u w:val="dotted"/>
        </w:rPr>
        <w:t xml:space="preserve">                        </w:t>
      </w:r>
      <w:r>
        <w:t xml:space="preserve">    </w:t>
      </w:r>
      <w:r>
        <w:rPr>
          <w:b/>
          <w:bCs/>
        </w:rPr>
        <w:t xml:space="preserve">   Місто:</w:t>
      </w:r>
      <w:r>
        <w:t xml:space="preserve"> </w:t>
      </w:r>
      <w:r>
        <w:rPr>
          <w:u w:val="dotted"/>
        </w:rPr>
        <w:t xml:space="preserve">  </w:t>
      </w:r>
      <w:r w:rsidRPr="00BD2AF7">
        <w:rPr>
          <w:bCs/>
          <w:i/>
          <w:u w:val="dotted"/>
        </w:rPr>
        <w:t>Тернопіль</w:t>
      </w:r>
      <w:r w:rsidRPr="00BD2AF7">
        <w:rPr>
          <w:bCs/>
          <w:u w:val="dotted"/>
        </w:rPr>
        <w:t xml:space="preserve">    </w:t>
      </w:r>
      <w:r>
        <w:rPr>
          <w:u w:val="dotted"/>
        </w:rPr>
        <w:t xml:space="preserve">                                           </w:t>
      </w:r>
    </w:p>
    <w:p w14:paraId="443090AF" w14:textId="77777777" w:rsidR="00DF7062" w:rsidRDefault="00DF7062">
      <w:pPr>
        <w:rPr>
          <w:b/>
          <w:bCs/>
        </w:rPr>
      </w:pPr>
    </w:p>
    <w:p w14:paraId="73762CA6" w14:textId="7E0FEE29" w:rsidR="00FC2485" w:rsidRDefault="00FC2485">
      <w:r>
        <w:rPr>
          <w:b/>
          <w:bCs/>
        </w:rPr>
        <w:t>Сторінки:</w:t>
      </w:r>
    </w:p>
    <w:p w14:paraId="179BC0F0" w14:textId="4CA1C4A5" w:rsidR="00FC2485" w:rsidRDefault="00FC2485">
      <w:pPr>
        <w:rPr>
          <w:u w:val="dotted"/>
        </w:rPr>
      </w:pPr>
      <w:r>
        <w:t xml:space="preserve">   Кількість сторінок </w:t>
      </w:r>
      <w:r w:rsidR="008802FE">
        <w:t>роботи</w:t>
      </w:r>
      <w:r>
        <w:t xml:space="preserve">: </w:t>
      </w:r>
      <w:r>
        <w:rPr>
          <w:u w:val="dotted"/>
        </w:rPr>
        <w:t xml:space="preserve">         </w:t>
      </w:r>
      <w:r w:rsidR="00EF7F77">
        <w:rPr>
          <w:u w:val="dotted"/>
        </w:rPr>
        <w:t>59</w:t>
      </w:r>
      <w:r>
        <w:rPr>
          <w:u w:val="dotted"/>
        </w:rPr>
        <w:t xml:space="preserve">         </w:t>
      </w:r>
      <w:r w:rsidR="008802FE">
        <w:t xml:space="preserve">                     </w:t>
      </w:r>
    </w:p>
    <w:p w14:paraId="4D456891" w14:textId="0E64B8C5" w:rsidR="00FC2485" w:rsidRDefault="00FC2485">
      <w:r>
        <w:rPr>
          <w:u w:val="dotted"/>
        </w:rPr>
        <w:br/>
      </w:r>
      <w:r>
        <w:rPr>
          <w:b/>
          <w:bCs/>
        </w:rPr>
        <w:t xml:space="preserve">УДК: </w:t>
      </w:r>
      <w:r>
        <w:rPr>
          <w:u w:val="dotted"/>
        </w:rPr>
        <w:t xml:space="preserve">     </w:t>
      </w:r>
      <w:r w:rsidR="006B0A69" w:rsidRPr="006B0A69">
        <w:rPr>
          <w:i/>
          <w:u w:val="dotted"/>
        </w:rPr>
        <w:t>33</w:t>
      </w:r>
      <w:r w:rsidR="00EF7F77">
        <w:rPr>
          <w:i/>
          <w:u w:val="dotted"/>
        </w:rPr>
        <w:t>9</w:t>
      </w:r>
      <w:r w:rsidR="006B0A69" w:rsidRPr="006B0A69">
        <w:rPr>
          <w:i/>
          <w:u w:val="dotted"/>
        </w:rPr>
        <w:t>.</w:t>
      </w:r>
      <w:r w:rsidR="00EF7F77">
        <w:rPr>
          <w:i/>
          <w:u w:val="dotted"/>
        </w:rPr>
        <w:t>137.22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         </w:t>
      </w:r>
    </w:p>
    <w:p w14:paraId="7AC9510C" w14:textId="77777777" w:rsidR="00FC2485" w:rsidRDefault="00FC2485"/>
    <w:p w14:paraId="1837396A" w14:textId="77777777" w:rsidR="00FC2485" w:rsidRDefault="00FC2485">
      <w:r>
        <w:rPr>
          <w:b/>
          <w:bCs/>
        </w:rPr>
        <w:t xml:space="preserve">Автор </w:t>
      </w:r>
      <w:r w:rsidR="008802FE">
        <w:rPr>
          <w:b/>
          <w:bCs/>
        </w:rPr>
        <w:t>роботи</w:t>
      </w:r>
    </w:p>
    <w:p w14:paraId="19A25B52" w14:textId="41DBF147" w:rsidR="00FC2485" w:rsidRDefault="00FC2485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    </w:t>
      </w:r>
      <w:r w:rsidR="00EF7F77" w:rsidRPr="00EF7F77">
        <w:rPr>
          <w:i/>
          <w:iCs/>
          <w:u w:val="dotted"/>
          <w:lang w:val="en-US"/>
        </w:rPr>
        <w:t>Юрик Олеся Василівна</w:t>
      </w:r>
      <w:r w:rsidRPr="00EF7F77">
        <w:rPr>
          <w:i/>
          <w:iCs/>
          <w:u w:val="dotted"/>
          <w:lang w:val="en-US"/>
        </w:rPr>
        <w:t xml:space="preserve">                                                                                                          </w:t>
      </w:r>
    </w:p>
    <w:p w14:paraId="04961B08" w14:textId="77777777" w:rsidR="00FC2485" w:rsidRDefault="00FC2485">
      <w:r>
        <w:t xml:space="preserve">                                                                                                       </w:t>
      </w:r>
      <w:r>
        <w:rPr>
          <w:i/>
          <w:iCs/>
          <w:vertAlign w:val="superscript"/>
        </w:rPr>
        <w:t>розкривати ініціали</w:t>
      </w:r>
    </w:p>
    <w:p w14:paraId="0D97A4E7" w14:textId="4A1A461F" w:rsidR="00FC2485" w:rsidRDefault="00FC2485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   </w:t>
      </w:r>
      <w:r w:rsidR="00EF7F77" w:rsidRPr="00EF7F77">
        <w:rPr>
          <w:i/>
          <w:iCs/>
          <w:u w:val="dotted"/>
          <w:lang w:val="en-US"/>
        </w:rPr>
        <w:t>Olesya</w:t>
      </w:r>
      <w:r w:rsidR="00EF7F77" w:rsidRPr="00EF7F77">
        <w:rPr>
          <w:i/>
          <w:iCs/>
          <w:u w:val="dotted"/>
        </w:rPr>
        <w:t xml:space="preserve"> </w:t>
      </w:r>
      <w:proofErr w:type="spellStart"/>
      <w:r w:rsidR="00EF7F77" w:rsidRPr="00EF7F77">
        <w:rPr>
          <w:i/>
          <w:iCs/>
          <w:u w:val="dotted"/>
          <w:lang w:val="en-US"/>
        </w:rPr>
        <w:t>Yurik</w:t>
      </w:r>
      <w:proofErr w:type="spellEnd"/>
      <w:r w:rsidRPr="00EF7F77">
        <w:rPr>
          <w:i/>
          <w:iCs/>
          <w:u w:val="dotted"/>
        </w:rPr>
        <w:t xml:space="preserve">                                                                                                                               </w:t>
      </w:r>
    </w:p>
    <w:p w14:paraId="0D9DDEBA" w14:textId="77777777"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14:paraId="38D19F5B" w14:textId="77777777" w:rsidR="00833672" w:rsidRDefault="00833672" w:rsidP="00833672">
      <w:r>
        <w:t>Місце навчання (установа, факультет, місто, країна):</w:t>
      </w:r>
      <w:r>
        <w:rPr>
          <w:u w:val="dotted"/>
        </w:rPr>
        <w:t xml:space="preserve">  </w:t>
      </w:r>
      <w:r w:rsidRPr="00BD2AF7">
        <w:rPr>
          <w:bCs/>
          <w:i/>
          <w:u w:val="dotted"/>
        </w:rPr>
        <w:t>Тернопільський національний технічний університет імені Івана Пулюя, факультет економіки та менеджменту, м. Тернопіль, Україна</w:t>
      </w:r>
      <w:r w:rsidRPr="008D4C5D">
        <w:rPr>
          <w:b/>
          <w:i/>
          <w:u w:val="dotted"/>
        </w:rPr>
        <w:t xml:space="preserve">         </w:t>
      </w:r>
      <w:r>
        <w:rPr>
          <w:u w:val="dotted"/>
        </w:rPr>
        <w:t xml:space="preserve">        </w:t>
      </w:r>
      <w:r w:rsidRPr="00CB0F5A">
        <w:rPr>
          <w:i/>
          <w:u w:val="dotted"/>
        </w:rPr>
        <w:t xml:space="preserve">                                                                                    </w:t>
      </w:r>
    </w:p>
    <w:p w14:paraId="620969E7" w14:textId="30FAAE39" w:rsidR="00FC2485" w:rsidRDefault="00FC2485">
      <w:r>
        <w:t xml:space="preserve">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4EBD5950" w14:textId="77777777" w:rsidR="00FC2485" w:rsidRDefault="000F7A14">
      <w:r>
        <w:rPr>
          <w:b/>
          <w:bCs/>
        </w:rPr>
        <w:t>К</w:t>
      </w:r>
      <w:r w:rsidR="00FC2485">
        <w:rPr>
          <w:b/>
          <w:bCs/>
        </w:rPr>
        <w:t>ерівник</w:t>
      </w:r>
    </w:p>
    <w:p w14:paraId="51183CD6" w14:textId="0B129894" w:rsidR="00FC2485" w:rsidRDefault="00FC2485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   </w:t>
      </w:r>
      <w:proofErr w:type="spellStart"/>
      <w:r w:rsidR="00EF7F77" w:rsidRPr="00EF7F77">
        <w:rPr>
          <w:i/>
          <w:iCs/>
          <w:u w:val="dotted"/>
        </w:rPr>
        <w:t>Кирич</w:t>
      </w:r>
      <w:proofErr w:type="spellEnd"/>
      <w:r w:rsidR="00EF7F77" w:rsidRPr="00EF7F77">
        <w:rPr>
          <w:i/>
          <w:iCs/>
          <w:u w:val="dotted"/>
        </w:rPr>
        <w:t xml:space="preserve"> Наталія Богданівна</w:t>
      </w:r>
      <w:r w:rsidRPr="00EF7F77">
        <w:rPr>
          <w:i/>
          <w:iCs/>
          <w:u w:val="dotted"/>
        </w:rPr>
        <w:t xml:space="preserve">                                                                                                           </w:t>
      </w:r>
    </w:p>
    <w:p w14:paraId="29E2B15D" w14:textId="77777777" w:rsidR="00FC2485" w:rsidRDefault="00FC2485">
      <w:r>
        <w:t xml:space="preserve">                                                                                                       </w:t>
      </w:r>
      <w:r w:rsidR="007D7ED0">
        <w:rPr>
          <w:i/>
          <w:iCs/>
          <w:vertAlign w:val="superscript"/>
        </w:rPr>
        <w:t>повністю</w:t>
      </w:r>
    </w:p>
    <w:p w14:paraId="78BB0B88" w14:textId="7A0AB504" w:rsidR="00FC2485" w:rsidRDefault="00FC2485">
      <w:r>
        <w:t xml:space="preserve">   Прізвище, ім’я (</w:t>
      </w:r>
      <w:proofErr w:type="spellStart"/>
      <w:r>
        <w:t>англ</w:t>
      </w:r>
      <w:proofErr w:type="spellEnd"/>
      <w:r w:rsidRPr="00EF7F77">
        <w:rPr>
          <w:i/>
          <w:iCs/>
          <w:u w:val="dotted"/>
        </w:rPr>
        <w:t xml:space="preserve">.):            </w:t>
      </w:r>
      <w:proofErr w:type="spellStart"/>
      <w:r w:rsidR="00EF7F77" w:rsidRPr="00EF7F77">
        <w:rPr>
          <w:i/>
          <w:iCs/>
          <w:u w:val="dotted"/>
        </w:rPr>
        <w:t>Kyrych</w:t>
      </w:r>
      <w:proofErr w:type="spellEnd"/>
      <w:r w:rsidR="00EF7F77" w:rsidRPr="00EF7F77">
        <w:rPr>
          <w:i/>
          <w:iCs/>
          <w:u w:val="dotted"/>
        </w:rPr>
        <w:t xml:space="preserve"> </w:t>
      </w:r>
      <w:proofErr w:type="spellStart"/>
      <w:r w:rsidR="00EF7F77" w:rsidRPr="00EF7F77">
        <w:rPr>
          <w:i/>
          <w:iCs/>
          <w:u w:val="dotted"/>
        </w:rPr>
        <w:t>Nataliia</w:t>
      </w:r>
      <w:proofErr w:type="spellEnd"/>
      <w:r w:rsidRPr="00833672">
        <w:rPr>
          <w:i/>
          <w:iCs/>
          <w:u w:val="dotted"/>
        </w:rPr>
        <w:t xml:space="preserve">                                                                                                                           </w:t>
      </w:r>
    </w:p>
    <w:p w14:paraId="3AB65CF0" w14:textId="77777777"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14:paraId="11ED94A9" w14:textId="77777777" w:rsidR="00833672" w:rsidRDefault="00833672" w:rsidP="00833672">
      <w:r>
        <w:t xml:space="preserve">   Місце праці (установа, підрозділ, місто, країна):</w:t>
      </w:r>
      <w:r>
        <w:rPr>
          <w:u w:val="dotted"/>
        </w:rPr>
        <w:t xml:space="preserve"> </w:t>
      </w:r>
      <w:r w:rsidRPr="00BD2AF7">
        <w:rPr>
          <w:bCs/>
          <w:i/>
          <w:u w:val="dotted"/>
        </w:rPr>
        <w:t xml:space="preserve">Тернопільський національний технічний університет імені Івана Пулюя, кафедра менеджменту та адміністрування, м. Тернопіль,  Україна  </w:t>
      </w:r>
      <w:r w:rsidRPr="008D4C5D">
        <w:rPr>
          <w:b/>
          <w:i/>
          <w:u w:val="dotted"/>
        </w:rPr>
        <w:t xml:space="preserve">                                                                              </w:t>
      </w:r>
    </w:p>
    <w:p w14:paraId="19490E76" w14:textId="77777777" w:rsidR="00FC2485" w:rsidRDefault="00FC2485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22BC787F" w14:textId="72370714" w:rsidR="00FC2485" w:rsidRDefault="00FC2485">
      <w:pPr>
        <w:rPr>
          <w:b/>
          <w:bCs/>
        </w:rPr>
      </w:pPr>
      <w:r>
        <w:t xml:space="preserve">   Вчене звання, науковий ступінь, посада:</w:t>
      </w:r>
      <w:r>
        <w:rPr>
          <w:u w:val="dotted"/>
        </w:rPr>
        <w:t xml:space="preserve">    </w:t>
      </w:r>
      <w:r w:rsidR="00EF7F77">
        <w:rPr>
          <w:i/>
          <w:u w:val="dotted"/>
        </w:rPr>
        <w:t>доктор</w:t>
      </w:r>
      <w:r w:rsidR="00CD0515" w:rsidRPr="00CD0515">
        <w:rPr>
          <w:i/>
          <w:u w:val="dotted"/>
        </w:rPr>
        <w:t xml:space="preserve"> економічних наук</w:t>
      </w:r>
      <w:r w:rsidR="00EF7F77">
        <w:rPr>
          <w:i/>
          <w:u w:val="dotted"/>
        </w:rPr>
        <w:t>, професор, завідувач кафедри менеджменту та адміністрування</w:t>
      </w:r>
      <w:r>
        <w:rPr>
          <w:u w:val="dotted"/>
        </w:rPr>
        <w:t xml:space="preserve">                                                                                                    </w:t>
      </w:r>
    </w:p>
    <w:p w14:paraId="336764E2" w14:textId="77777777" w:rsidR="00FC2485" w:rsidRDefault="00FC2485">
      <w:pPr>
        <w:rPr>
          <w:b/>
          <w:bCs/>
        </w:rPr>
      </w:pPr>
    </w:p>
    <w:p w14:paraId="209611E6" w14:textId="77777777" w:rsidR="000F7A14" w:rsidRDefault="000F7A14">
      <w:pPr>
        <w:rPr>
          <w:b/>
          <w:bCs/>
        </w:rPr>
      </w:pPr>
    </w:p>
    <w:p w14:paraId="383973F1" w14:textId="77777777" w:rsidR="00FC2485" w:rsidRDefault="000F7A14">
      <w:r>
        <w:rPr>
          <w:b/>
          <w:bCs/>
        </w:rPr>
        <w:t>Рецензент</w:t>
      </w:r>
    </w:p>
    <w:p w14:paraId="0F21BC68" w14:textId="44CB64DD" w:rsidR="00FC2485" w:rsidRDefault="00FC2485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  </w:t>
      </w:r>
      <w:r w:rsidR="00EF7F77">
        <w:rPr>
          <w:i/>
          <w:iCs/>
          <w:u w:val="dotted"/>
        </w:rPr>
        <w:t>Шерстюк Роман Петрович</w:t>
      </w:r>
      <w:r w:rsidRPr="00833672">
        <w:rPr>
          <w:i/>
          <w:iCs/>
          <w:u w:val="dotted"/>
        </w:rPr>
        <w:t xml:space="preserve">                                                                                                            </w:t>
      </w:r>
    </w:p>
    <w:p w14:paraId="1C45A778" w14:textId="77777777" w:rsidR="00FC2485" w:rsidRDefault="00FC2485">
      <w:r>
        <w:t xml:space="preserve">                                                                                                       </w:t>
      </w:r>
      <w:r w:rsidR="007D7ED0">
        <w:rPr>
          <w:i/>
          <w:iCs/>
          <w:vertAlign w:val="superscript"/>
        </w:rPr>
        <w:t>повністю</w:t>
      </w:r>
    </w:p>
    <w:p w14:paraId="37365739" w14:textId="6D0B5B9D" w:rsidR="00FC2485" w:rsidRDefault="00FC2485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             </w:t>
      </w:r>
      <w:proofErr w:type="spellStart"/>
      <w:r w:rsidR="00EF7F77">
        <w:rPr>
          <w:i/>
          <w:u w:val="dotted"/>
          <w:lang w:val="en-US"/>
        </w:rPr>
        <w:t>Sherstyuk</w:t>
      </w:r>
      <w:proofErr w:type="spellEnd"/>
      <w:r w:rsidR="00EF7F77" w:rsidRPr="00EF7F77">
        <w:rPr>
          <w:i/>
          <w:u w:val="dotted"/>
        </w:rPr>
        <w:t xml:space="preserve"> </w:t>
      </w:r>
      <w:r w:rsidR="00EF7F77">
        <w:rPr>
          <w:i/>
          <w:u w:val="dotted"/>
          <w:lang w:val="en-US"/>
        </w:rPr>
        <w:t>Roman</w:t>
      </w:r>
      <w:r w:rsidRPr="00833672">
        <w:rPr>
          <w:i/>
          <w:u w:val="dotted"/>
        </w:rPr>
        <w:t xml:space="preserve">                                                                                                                     </w:t>
      </w:r>
    </w:p>
    <w:p w14:paraId="3ABCFB20" w14:textId="77777777"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14:paraId="0589BDD7" w14:textId="77777777" w:rsidR="00833672" w:rsidRDefault="00833672" w:rsidP="00833672">
      <w:r>
        <w:t xml:space="preserve">   Місце праці (установа, підрозділ, місто, країна</w:t>
      </w:r>
      <w:r w:rsidRPr="00BD2AF7">
        <w:t>):</w:t>
      </w:r>
      <w:r w:rsidRPr="00BD2AF7">
        <w:rPr>
          <w:u w:val="dotted"/>
        </w:rPr>
        <w:t xml:space="preserve">     </w:t>
      </w:r>
      <w:r w:rsidRPr="00BD2AF7">
        <w:rPr>
          <w:i/>
          <w:u w:val="dotted"/>
        </w:rPr>
        <w:t xml:space="preserve">Тернопільський національний технічний університет імені Івана Пулюя, кафедра управління інноваційною діяльністю та сферою послуг, м. Тернопіль, Україна                                                                                                                                                </w:t>
      </w:r>
    </w:p>
    <w:p w14:paraId="781D263E" w14:textId="77777777" w:rsidR="00FC2485" w:rsidRDefault="00FC2485">
      <w:r>
        <w:t xml:space="preserve">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11511D86" w14:textId="12A97900" w:rsidR="00FC2485" w:rsidRDefault="00FC2485">
      <w:r>
        <w:lastRenderedPageBreak/>
        <w:t xml:space="preserve">   Вчене звання, науковий ступінь, посада:</w:t>
      </w:r>
      <w:r>
        <w:rPr>
          <w:u w:val="dotted"/>
        </w:rPr>
        <w:t xml:space="preserve">            </w:t>
      </w:r>
      <w:r w:rsidR="00EF7F77" w:rsidRPr="00EF7F77">
        <w:rPr>
          <w:i/>
          <w:iCs/>
          <w:u w:val="dotted"/>
        </w:rPr>
        <w:t>доктор економічних</w:t>
      </w:r>
      <w:r w:rsidR="00CD0515" w:rsidRPr="00833672">
        <w:rPr>
          <w:i/>
          <w:iCs/>
          <w:u w:val="dotted"/>
        </w:rPr>
        <w:t xml:space="preserve"> наук, </w:t>
      </w:r>
      <w:r w:rsidR="00EF7F77">
        <w:rPr>
          <w:i/>
          <w:iCs/>
          <w:u w:val="dotted"/>
        </w:rPr>
        <w:t xml:space="preserve">професор, завідувач кафедри управління інноваційною діяльністю та сферою послуг </w:t>
      </w:r>
      <w:r w:rsidRPr="00833672">
        <w:rPr>
          <w:i/>
          <w:iCs/>
          <w:u w:val="dotted"/>
        </w:rPr>
        <w:t xml:space="preserve">   </w:t>
      </w:r>
      <w:r w:rsidRPr="00CD0515">
        <w:rPr>
          <w:u w:val="dotted"/>
        </w:rPr>
        <w:t xml:space="preserve">                                                                                         </w:t>
      </w:r>
    </w:p>
    <w:p w14:paraId="6FE6610A" w14:textId="77777777" w:rsidR="00FC2485" w:rsidRDefault="00FC2485"/>
    <w:p w14:paraId="62BC7E40" w14:textId="77777777" w:rsidR="00FC2485" w:rsidRDefault="00FC2485">
      <w:r>
        <w:rPr>
          <w:b/>
          <w:bCs/>
        </w:rPr>
        <w:t>Ключові слова</w:t>
      </w:r>
    </w:p>
    <w:p w14:paraId="74443C2E" w14:textId="6667E917" w:rsidR="00FC2485" w:rsidRDefault="00FC2485">
      <w:bookmarkStart w:id="0" w:name="_Hlk74659580"/>
      <w:bookmarkStart w:id="1" w:name="__DdeLink__14_1324680702"/>
      <w:r>
        <w:t xml:space="preserve">   українською:</w:t>
      </w:r>
      <w:r>
        <w:rPr>
          <w:u w:val="dotted"/>
        </w:rPr>
        <w:t xml:space="preserve">    </w:t>
      </w:r>
      <w:r w:rsidR="00EF7F77" w:rsidRPr="00EF7F77">
        <w:rPr>
          <w:i/>
          <w:iCs/>
          <w:u w:val="dotted"/>
        </w:rPr>
        <w:t>реклама, рекламна кампанія, інтернет, трансформаційна реклама, інформаційна реклама, ринок</w:t>
      </w:r>
      <w:r w:rsidRPr="00BB3917">
        <w:rPr>
          <w:i/>
          <w:iCs/>
          <w:u w:val="dotted"/>
        </w:rPr>
        <w:t xml:space="preserve">                                                                                                                                                   </w:t>
      </w:r>
    </w:p>
    <w:p w14:paraId="78C5B63B" w14:textId="77777777"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до 10 слів</w:t>
      </w:r>
    </w:p>
    <w:p w14:paraId="53ECE9A6" w14:textId="731AA11D" w:rsidR="00FC2485" w:rsidRDefault="00FC2485">
      <w:bookmarkStart w:id="2" w:name="_Hlk74659592"/>
      <w:bookmarkEnd w:id="0"/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bookmarkEnd w:id="2"/>
    <w:p w14:paraId="42CC54A7" w14:textId="77777777" w:rsidR="00FC2485" w:rsidRDefault="00FC2485">
      <w:r>
        <w:t xml:space="preserve">   </w:t>
      </w:r>
    </w:p>
    <w:p w14:paraId="33D87238" w14:textId="6FFFAC97" w:rsidR="00FC2485" w:rsidRDefault="00FC2485">
      <w:bookmarkStart w:id="3" w:name="_Hlk74660148"/>
      <w:r>
        <w:t xml:space="preserve">   англійською: </w:t>
      </w:r>
      <w:r>
        <w:rPr>
          <w:u w:val="dotted"/>
        </w:rPr>
        <w:t xml:space="preserve">   </w:t>
      </w:r>
      <w:r w:rsidR="00EF7F77" w:rsidRPr="007C0CE1">
        <w:rPr>
          <w:bCs/>
          <w:i/>
          <w:iCs/>
          <w:u w:val="dotted"/>
          <w:lang w:val="en-US"/>
        </w:rPr>
        <w:t>advertising</w:t>
      </w:r>
      <w:r w:rsidR="001F5E71" w:rsidRPr="00BB3917">
        <w:rPr>
          <w:bCs/>
          <w:i/>
          <w:iCs/>
          <w:u w:val="dotted"/>
          <w:lang w:val="en-US"/>
        </w:rPr>
        <w:t xml:space="preserve">, </w:t>
      </w:r>
      <w:r w:rsidR="00EF7F77">
        <w:rPr>
          <w:bCs/>
          <w:i/>
          <w:iCs/>
          <w:u w:val="dotted"/>
          <w:lang w:val="en-US"/>
        </w:rPr>
        <w:t>advertising campaign</w:t>
      </w:r>
      <w:r w:rsidR="001F5E71" w:rsidRPr="00BB3917">
        <w:rPr>
          <w:bCs/>
          <w:i/>
          <w:iCs/>
          <w:u w:val="dotted"/>
          <w:lang w:val="en-US"/>
        </w:rPr>
        <w:t xml:space="preserve">, </w:t>
      </w:r>
      <w:r w:rsidR="00EF7F77">
        <w:rPr>
          <w:bCs/>
          <w:i/>
          <w:iCs/>
          <w:u w:val="dotted"/>
          <w:lang w:val="en-US"/>
        </w:rPr>
        <w:t>internet</w:t>
      </w:r>
      <w:r w:rsidR="006B0A69" w:rsidRPr="007C0CE1">
        <w:rPr>
          <w:bCs/>
          <w:i/>
          <w:iCs/>
          <w:u w:val="dotted"/>
          <w:lang w:val="en-US"/>
        </w:rPr>
        <w:t xml:space="preserve">, </w:t>
      </w:r>
      <w:r w:rsidR="00EF7F77" w:rsidRPr="007C0CE1">
        <w:rPr>
          <w:bCs/>
          <w:i/>
          <w:iCs/>
          <w:u w:val="dotted"/>
          <w:lang w:val="en-US"/>
        </w:rPr>
        <w:t>transformational</w:t>
      </w:r>
      <w:r w:rsidR="007C0CE1" w:rsidRPr="007C0CE1">
        <w:rPr>
          <w:bCs/>
          <w:i/>
          <w:iCs/>
          <w:u w:val="dotted"/>
          <w:lang w:val="en-US"/>
        </w:rPr>
        <w:t xml:space="preserve"> advertising, information advertising, market</w:t>
      </w:r>
      <w:r w:rsidRPr="007C0CE1">
        <w:rPr>
          <w:bCs/>
          <w:i/>
          <w:iCs/>
          <w:u w:val="dotted"/>
          <w:lang w:val="en-US"/>
        </w:rPr>
        <w:t xml:space="preserve">                                                                                                                                                   </w:t>
      </w:r>
    </w:p>
    <w:p w14:paraId="11A2A93C" w14:textId="77777777"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до 10 слів</w:t>
      </w:r>
    </w:p>
    <w:p w14:paraId="284322F0" w14:textId="1E3EB5DF" w:rsidR="00FC2485" w:rsidRDefault="00FC2485">
      <w:bookmarkStart w:id="4" w:name="_Hlk74660258"/>
      <w:bookmarkEnd w:id="3"/>
      <w:r>
        <w:t xml:space="preserve"> 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</w:t>
      </w:r>
    </w:p>
    <w:bookmarkEnd w:id="1"/>
    <w:bookmarkEnd w:id="4"/>
    <w:p w14:paraId="32A0173F" w14:textId="77777777" w:rsidR="00FC2485" w:rsidRDefault="00FC2485">
      <w:r>
        <w:rPr>
          <w:b/>
          <w:bCs/>
        </w:rPr>
        <w:t>Анотація</w:t>
      </w:r>
    </w:p>
    <w:p w14:paraId="092C100E" w14:textId="77777777" w:rsidR="007C0CE1" w:rsidRPr="00BB3917" w:rsidRDefault="00FC2485" w:rsidP="007C0CE1">
      <w:pPr>
        <w:rPr>
          <w:bCs/>
          <w:i/>
          <w:iCs/>
          <w:u w:val="dotted"/>
        </w:rPr>
      </w:pPr>
      <w:r>
        <w:t xml:space="preserve">   українською:</w:t>
      </w:r>
      <w:r>
        <w:rPr>
          <w:u w:val="dotted"/>
        </w:rPr>
        <w:t xml:space="preserve"> </w:t>
      </w:r>
      <w:r w:rsidRPr="006B0A69">
        <w:rPr>
          <w:u w:val="dotted"/>
        </w:rPr>
        <w:t xml:space="preserve"> </w:t>
      </w:r>
    </w:p>
    <w:tbl>
      <w:tblPr>
        <w:tblW w:w="19250" w:type="dxa"/>
        <w:tblInd w:w="122" w:type="dxa"/>
        <w:tblLook w:val="04A0" w:firstRow="1" w:lastRow="0" w:firstColumn="1" w:lastColumn="0" w:noHBand="0" w:noVBand="1"/>
      </w:tblPr>
      <w:tblGrid>
        <w:gridCol w:w="8784"/>
        <w:gridCol w:w="10466"/>
      </w:tblGrid>
      <w:tr w:rsidR="007C0CE1" w:rsidRPr="007C0CE1" w14:paraId="4E21A740" w14:textId="77777777" w:rsidTr="007C0CE1">
        <w:trPr>
          <w:gridAfter w:val="1"/>
          <w:wAfter w:w="9625" w:type="dxa"/>
        </w:trPr>
        <w:tc>
          <w:tcPr>
            <w:tcW w:w="8079" w:type="dxa"/>
            <w:hideMark/>
          </w:tcPr>
          <w:p w14:paraId="7A70A2C7" w14:textId="77777777" w:rsidR="007C0CE1" w:rsidRPr="007C0CE1" w:rsidRDefault="007C0CE1" w:rsidP="007C0CE1">
            <w:pPr>
              <w:ind w:left="1418" w:hanging="142"/>
              <w:rPr>
                <w:rFonts w:hint="eastAsia"/>
                <w:i/>
                <w:iCs/>
                <w:u w:val="dotted"/>
                <w:lang w:val="en-US"/>
              </w:rPr>
            </w:pPr>
            <w:r w:rsidRPr="007C0CE1">
              <w:rPr>
                <w:i/>
                <w:iCs/>
                <w:u w:val="dotted"/>
                <w:lang w:val="en-US"/>
              </w:rPr>
              <w:t>Об'єкт дослідження ‒ ТОВ «ОСП Корпорація ВАТРА»</w:t>
            </w:r>
          </w:p>
        </w:tc>
      </w:tr>
      <w:tr w:rsidR="007C0CE1" w:rsidRPr="007C0CE1" w14:paraId="1121AB1E" w14:textId="77777777" w:rsidTr="007C0CE1">
        <w:trPr>
          <w:gridAfter w:val="1"/>
          <w:wAfter w:w="9625" w:type="dxa"/>
          <w:trHeight w:val="126"/>
        </w:trPr>
        <w:tc>
          <w:tcPr>
            <w:tcW w:w="8079" w:type="dxa"/>
          </w:tcPr>
          <w:p w14:paraId="7C1A1EEF" w14:textId="77777777" w:rsidR="007C0CE1" w:rsidRPr="007C0CE1" w:rsidRDefault="007C0CE1" w:rsidP="007C0CE1">
            <w:pPr>
              <w:ind w:left="1418" w:hanging="142"/>
              <w:rPr>
                <w:rFonts w:hint="eastAsia"/>
                <w:i/>
                <w:iCs/>
                <w:u w:val="dotted"/>
                <w:lang w:val="en-US"/>
              </w:rPr>
            </w:pPr>
          </w:p>
        </w:tc>
      </w:tr>
      <w:tr w:rsidR="007C0CE1" w:rsidRPr="007C0CE1" w14:paraId="60EAA7C1" w14:textId="77777777" w:rsidTr="007C0CE1">
        <w:tc>
          <w:tcPr>
            <w:tcW w:w="9625" w:type="dxa"/>
            <w:gridSpan w:val="2"/>
            <w:hideMark/>
          </w:tcPr>
          <w:p w14:paraId="53AE4DC7" w14:textId="77777777" w:rsidR="007C0CE1" w:rsidRPr="007C0CE1" w:rsidRDefault="007C0CE1" w:rsidP="007C0CE1">
            <w:pPr>
              <w:ind w:left="1418" w:hanging="142"/>
              <w:rPr>
                <w:rFonts w:hint="eastAsia"/>
                <w:i/>
                <w:iCs/>
                <w:u w:val="dotted"/>
                <w:lang w:val="en-US"/>
              </w:rPr>
            </w:pPr>
            <w:r w:rsidRPr="007C0CE1">
              <w:rPr>
                <w:i/>
                <w:iCs/>
                <w:u w:val="dotted"/>
                <w:lang w:val="en-US"/>
              </w:rPr>
              <w:t>Метою роботи є дослідження рекламної діяльності досліджуваного</w:t>
            </w:r>
          </w:p>
        </w:tc>
      </w:tr>
      <w:tr w:rsidR="007C0CE1" w:rsidRPr="007C0CE1" w14:paraId="1BF8C8BF" w14:textId="77777777" w:rsidTr="007C0CE1">
        <w:tc>
          <w:tcPr>
            <w:tcW w:w="9625" w:type="dxa"/>
            <w:gridSpan w:val="2"/>
            <w:hideMark/>
          </w:tcPr>
          <w:p w14:paraId="25327680" w14:textId="77777777" w:rsidR="007C0CE1" w:rsidRPr="007C0CE1" w:rsidRDefault="007C0CE1" w:rsidP="007C0CE1">
            <w:pPr>
              <w:ind w:left="1418" w:hanging="142"/>
              <w:rPr>
                <w:rFonts w:hint="eastAsia"/>
                <w:i/>
                <w:iCs/>
                <w:u w:val="dotted"/>
                <w:lang w:val="en-US"/>
              </w:rPr>
            </w:pPr>
            <w:proofErr w:type="spellStart"/>
            <w:r w:rsidRPr="007C0CE1">
              <w:rPr>
                <w:i/>
                <w:iCs/>
                <w:u w:val="dotted"/>
                <w:lang w:val="en-US"/>
              </w:rPr>
              <w:t>підприємства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,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теоретичне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обґрунтування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планування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рекламної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кампанії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>.</w:t>
            </w:r>
          </w:p>
        </w:tc>
      </w:tr>
      <w:tr w:rsidR="007C0CE1" w:rsidRPr="007C0CE1" w14:paraId="75933F5E" w14:textId="77777777" w:rsidTr="007C0CE1">
        <w:tc>
          <w:tcPr>
            <w:tcW w:w="9625" w:type="dxa"/>
            <w:gridSpan w:val="2"/>
            <w:hideMark/>
          </w:tcPr>
          <w:p w14:paraId="3239FC5D" w14:textId="77777777" w:rsidR="007C0CE1" w:rsidRPr="007C0CE1" w:rsidRDefault="007C0CE1" w:rsidP="007C0CE1">
            <w:pPr>
              <w:ind w:left="1418" w:hanging="142"/>
              <w:rPr>
                <w:rFonts w:hint="eastAsia"/>
                <w:i/>
                <w:iCs/>
                <w:u w:val="dotted"/>
                <w:lang w:val="en-US"/>
              </w:rPr>
            </w:pPr>
            <w:r w:rsidRPr="007C0CE1">
              <w:rPr>
                <w:i/>
                <w:iCs/>
                <w:u w:val="dotted"/>
                <w:lang w:val="en-US"/>
              </w:rPr>
              <w:t>Методи дослідження – теоретико – історичний метод; математичний метод,</w:t>
            </w:r>
          </w:p>
        </w:tc>
      </w:tr>
      <w:tr w:rsidR="007C0CE1" w:rsidRPr="007C0CE1" w14:paraId="7F690E0B" w14:textId="77777777" w:rsidTr="007C0CE1">
        <w:tc>
          <w:tcPr>
            <w:tcW w:w="9625" w:type="dxa"/>
            <w:gridSpan w:val="2"/>
            <w:hideMark/>
          </w:tcPr>
          <w:p w14:paraId="2CF2F335" w14:textId="77777777" w:rsidR="007C0CE1" w:rsidRPr="007C0CE1" w:rsidRDefault="007C0CE1" w:rsidP="007C0CE1">
            <w:pPr>
              <w:ind w:left="1418" w:hanging="142"/>
              <w:rPr>
                <w:rFonts w:hint="eastAsia"/>
                <w:i/>
                <w:iCs/>
                <w:u w:val="dotted"/>
                <w:lang w:val="en-US"/>
              </w:rPr>
            </w:pPr>
            <w:r w:rsidRPr="007C0CE1">
              <w:rPr>
                <w:i/>
                <w:iCs/>
                <w:u w:val="dotted"/>
                <w:lang w:val="en-US"/>
              </w:rPr>
              <w:t xml:space="preserve">метод порівняння; метод фінансово – економічного аналізу; метод фінансово - </w:t>
            </w:r>
          </w:p>
        </w:tc>
      </w:tr>
      <w:tr w:rsidR="007C0CE1" w:rsidRPr="007C0CE1" w14:paraId="26BD23A0" w14:textId="77777777" w:rsidTr="007C0CE1">
        <w:tc>
          <w:tcPr>
            <w:tcW w:w="9625" w:type="dxa"/>
            <w:gridSpan w:val="2"/>
            <w:hideMark/>
          </w:tcPr>
          <w:p w14:paraId="7C4CBB5F" w14:textId="77777777" w:rsidR="007C0CE1" w:rsidRPr="007C0CE1" w:rsidRDefault="007C0CE1" w:rsidP="007C0CE1">
            <w:pPr>
              <w:ind w:left="1418" w:hanging="142"/>
              <w:rPr>
                <w:rFonts w:hint="eastAsia"/>
                <w:i/>
                <w:iCs/>
                <w:u w:val="dotted"/>
                <w:lang w:val="en-US"/>
              </w:rPr>
            </w:pPr>
            <w:r w:rsidRPr="007C0CE1">
              <w:rPr>
                <w:i/>
                <w:iCs/>
                <w:u w:val="dotted"/>
                <w:lang w:val="en-US"/>
              </w:rPr>
              <w:t>статистичного аналізу тощо.</w:t>
            </w:r>
          </w:p>
        </w:tc>
      </w:tr>
      <w:tr w:rsidR="007C0CE1" w:rsidRPr="007C0CE1" w14:paraId="14792E3D" w14:textId="77777777" w:rsidTr="007C0CE1">
        <w:tc>
          <w:tcPr>
            <w:tcW w:w="9625" w:type="dxa"/>
            <w:gridSpan w:val="2"/>
          </w:tcPr>
          <w:p w14:paraId="410C6B32" w14:textId="77777777" w:rsidR="007C0CE1" w:rsidRPr="007C0CE1" w:rsidRDefault="007C0CE1" w:rsidP="007C0CE1">
            <w:pPr>
              <w:ind w:left="1418" w:hanging="142"/>
              <w:rPr>
                <w:rFonts w:hint="eastAsia"/>
                <w:i/>
                <w:iCs/>
                <w:u w:val="dotted"/>
                <w:lang w:val="en-US"/>
              </w:rPr>
            </w:pPr>
            <w:r w:rsidRPr="007C0CE1">
              <w:rPr>
                <w:i/>
                <w:iCs/>
                <w:u w:val="dotted"/>
                <w:lang w:val="en-US"/>
              </w:rPr>
              <w:t>Проаналізовано рекламні засоби, пораховано витрати на розміщення рекламних</w:t>
            </w:r>
          </w:p>
        </w:tc>
      </w:tr>
      <w:tr w:rsidR="007C0CE1" w:rsidRPr="007C0CE1" w14:paraId="0F2D1474" w14:textId="77777777" w:rsidTr="007C0CE1">
        <w:tc>
          <w:tcPr>
            <w:tcW w:w="9625" w:type="dxa"/>
            <w:gridSpan w:val="2"/>
          </w:tcPr>
          <w:p w14:paraId="07EFA22C" w14:textId="77777777" w:rsidR="007C0CE1" w:rsidRPr="007C0CE1" w:rsidRDefault="007C0CE1" w:rsidP="007C0CE1">
            <w:pPr>
              <w:ind w:left="1418" w:hanging="142"/>
              <w:rPr>
                <w:rFonts w:hint="eastAsia"/>
                <w:i/>
                <w:iCs/>
                <w:u w:val="dotted"/>
                <w:lang w:val="en-US"/>
              </w:rPr>
            </w:pPr>
            <w:r w:rsidRPr="007C0CE1">
              <w:rPr>
                <w:i/>
                <w:iCs/>
                <w:u w:val="dotted"/>
                <w:lang w:val="en-US"/>
              </w:rPr>
              <w:t>матеріалів, оцінено ефективності рекламної кампанії підприємства.</w:t>
            </w:r>
          </w:p>
        </w:tc>
      </w:tr>
      <w:tr w:rsidR="007C0CE1" w:rsidRPr="007C0CE1" w14:paraId="0D892F58" w14:textId="77777777" w:rsidTr="007C0CE1">
        <w:tc>
          <w:tcPr>
            <w:tcW w:w="9625" w:type="dxa"/>
            <w:gridSpan w:val="2"/>
            <w:hideMark/>
          </w:tcPr>
          <w:p w14:paraId="4F766EE5" w14:textId="77777777" w:rsidR="007C0CE1" w:rsidRPr="007C0CE1" w:rsidRDefault="007C0CE1" w:rsidP="007C0CE1">
            <w:pPr>
              <w:ind w:left="1418" w:hanging="142"/>
              <w:rPr>
                <w:rFonts w:hint="eastAsia"/>
                <w:i/>
                <w:iCs/>
                <w:u w:val="dotted"/>
                <w:lang w:val="en-US"/>
              </w:rPr>
            </w:pPr>
            <w:r w:rsidRPr="007C0CE1">
              <w:rPr>
                <w:i/>
                <w:iCs/>
                <w:u w:val="dotted"/>
                <w:lang w:val="en-US"/>
              </w:rPr>
              <w:t xml:space="preserve">Основні положення, що отримані в ході проведеного дослідження можуть </w:t>
            </w:r>
          </w:p>
        </w:tc>
      </w:tr>
      <w:tr w:rsidR="007C0CE1" w:rsidRPr="007C0CE1" w14:paraId="47636546" w14:textId="77777777" w:rsidTr="007C0CE1">
        <w:tc>
          <w:tcPr>
            <w:tcW w:w="9625" w:type="dxa"/>
            <w:gridSpan w:val="2"/>
            <w:hideMark/>
          </w:tcPr>
          <w:p w14:paraId="62EA08E0" w14:textId="77777777" w:rsidR="007C0CE1" w:rsidRPr="007C0CE1" w:rsidRDefault="007C0CE1" w:rsidP="007C0CE1">
            <w:pPr>
              <w:ind w:left="1418" w:hanging="142"/>
              <w:rPr>
                <w:rFonts w:hint="eastAsia"/>
                <w:i/>
                <w:iCs/>
                <w:u w:val="dotted"/>
                <w:lang w:val="en-US"/>
              </w:rPr>
            </w:pPr>
            <w:r w:rsidRPr="007C0CE1">
              <w:rPr>
                <w:i/>
                <w:iCs/>
                <w:u w:val="dotted"/>
                <w:lang w:val="en-US"/>
              </w:rPr>
              <w:t>бути впроваджені в організаційно – практичну діяльність ТОВ «ОСП Корпорація ВАТРА».</w:t>
            </w:r>
          </w:p>
        </w:tc>
      </w:tr>
    </w:tbl>
    <w:p w14:paraId="2182449B" w14:textId="77777777" w:rsidR="00FC2485" w:rsidRDefault="00FC2485" w:rsidP="007C0CE1">
      <w:pPr>
        <w:ind w:left="1418" w:hanging="142"/>
      </w:pPr>
      <w:r w:rsidRPr="007C0CE1">
        <w:rPr>
          <w:i/>
          <w:iCs/>
          <w:vertAlign w:val="superscript"/>
        </w:rPr>
        <w:t xml:space="preserve">                                                                                     200</w:t>
      </w:r>
      <w:r>
        <w:rPr>
          <w:i/>
          <w:iCs/>
          <w:vertAlign w:val="superscript"/>
        </w:rPr>
        <w:t>-300 слів</w:t>
      </w:r>
      <w:r>
        <w:t xml:space="preserve"> </w:t>
      </w:r>
    </w:p>
    <w:tbl>
      <w:tblPr>
        <w:tblW w:w="16996" w:type="dxa"/>
        <w:tblInd w:w="122" w:type="dxa"/>
        <w:tblLook w:val="04A0" w:firstRow="1" w:lastRow="0" w:firstColumn="1" w:lastColumn="0" w:noHBand="0" w:noVBand="1"/>
      </w:tblPr>
      <w:tblGrid>
        <w:gridCol w:w="1539"/>
        <w:gridCol w:w="15457"/>
      </w:tblGrid>
      <w:tr w:rsidR="007C0CE1" w:rsidRPr="00FC4092" w14:paraId="5453615F" w14:textId="77777777" w:rsidTr="007C0CE1">
        <w:tc>
          <w:tcPr>
            <w:tcW w:w="837" w:type="dxa"/>
            <w:vAlign w:val="bottom"/>
            <w:hideMark/>
          </w:tcPr>
          <w:p w14:paraId="48D9301C" w14:textId="2554199A" w:rsidR="007C0CE1" w:rsidRPr="007C0CE1" w:rsidRDefault="00FC2485" w:rsidP="007C0CE1">
            <w:pPr>
              <w:rPr>
                <w:rFonts w:hint="eastAsia"/>
                <w:i/>
                <w:iCs/>
                <w:u w:val="dotted"/>
                <w:lang w:val="en-US"/>
              </w:rPr>
            </w:pPr>
            <w:r>
              <w:t xml:space="preserve">англійською: </w:t>
            </w:r>
          </w:p>
        </w:tc>
        <w:tc>
          <w:tcPr>
            <w:tcW w:w="16159" w:type="dxa"/>
            <w:vAlign w:val="bottom"/>
            <w:hideMark/>
          </w:tcPr>
          <w:p w14:paraId="4F1784ED" w14:textId="77777777" w:rsidR="007C0CE1" w:rsidRPr="007C0CE1" w:rsidRDefault="007C0CE1" w:rsidP="007C0CE1">
            <w:pPr>
              <w:shd w:val="clear" w:color="auto" w:fill="FFFFFF"/>
              <w:ind w:left="600" w:hanging="142"/>
              <w:rPr>
                <w:rFonts w:hint="eastAsia"/>
                <w:i/>
                <w:iCs/>
                <w:u w:val="dotted"/>
                <w:lang w:val="en-US"/>
              </w:rPr>
            </w:pPr>
            <w:proofErr w:type="spellStart"/>
            <w:r w:rsidRPr="007C0CE1">
              <w:rPr>
                <w:i/>
                <w:iCs/>
                <w:u w:val="dotted"/>
                <w:lang w:val="en-US"/>
              </w:rPr>
              <w:t>The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Object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of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Investigation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‒ LLC « Corporation OSP VATRA ».</w:t>
            </w:r>
          </w:p>
        </w:tc>
      </w:tr>
      <w:tr w:rsidR="007C0CE1" w:rsidRPr="00FC4092" w14:paraId="1D7747CA" w14:textId="77777777" w:rsidTr="007C0CE1">
        <w:tc>
          <w:tcPr>
            <w:tcW w:w="16996" w:type="dxa"/>
            <w:gridSpan w:val="2"/>
            <w:vAlign w:val="bottom"/>
            <w:hideMark/>
          </w:tcPr>
          <w:p w14:paraId="1DCB5B38" w14:textId="77777777" w:rsidR="007C0CE1" w:rsidRPr="007C0CE1" w:rsidRDefault="007C0CE1" w:rsidP="007C0CE1">
            <w:pPr>
              <w:shd w:val="clear" w:color="auto" w:fill="FFFFFF"/>
              <w:ind w:left="1440" w:hanging="142"/>
              <w:rPr>
                <w:rFonts w:hint="eastAsia"/>
                <w:i/>
                <w:iCs/>
                <w:u w:val="dotted"/>
                <w:lang w:val="en-US"/>
              </w:rPr>
            </w:pPr>
            <w:proofErr w:type="spellStart"/>
            <w:r w:rsidRPr="007C0CE1">
              <w:rPr>
                <w:i/>
                <w:iCs/>
                <w:u w:val="dotted"/>
                <w:lang w:val="en-US"/>
              </w:rPr>
              <w:t>The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Aim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of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the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Work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is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to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study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the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advertising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activities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of the studied enterprise,</w:t>
            </w:r>
          </w:p>
        </w:tc>
      </w:tr>
      <w:tr w:rsidR="007C0CE1" w:rsidRPr="00FC4092" w14:paraId="09BF11A7" w14:textId="77777777" w:rsidTr="007C0CE1">
        <w:tc>
          <w:tcPr>
            <w:tcW w:w="16996" w:type="dxa"/>
            <w:gridSpan w:val="2"/>
            <w:vAlign w:val="bottom"/>
            <w:hideMark/>
          </w:tcPr>
          <w:p w14:paraId="0409DF10" w14:textId="77777777" w:rsidR="007C0CE1" w:rsidRPr="007C0CE1" w:rsidRDefault="007C0CE1" w:rsidP="007C0CE1">
            <w:pPr>
              <w:shd w:val="clear" w:color="auto" w:fill="FFFFFF"/>
              <w:ind w:left="1440" w:hanging="142"/>
              <w:rPr>
                <w:rFonts w:hint="eastAsia"/>
                <w:i/>
                <w:iCs/>
                <w:u w:val="dotted"/>
                <w:lang w:val="en-US"/>
              </w:rPr>
            </w:pPr>
            <w:r w:rsidRPr="007C0CE1">
              <w:rPr>
                <w:i/>
                <w:iCs/>
                <w:u w:val="dotted"/>
                <w:lang w:val="en-US"/>
              </w:rPr>
              <w:t>the theoretical justification for planning an advertising campaign.</w:t>
            </w:r>
          </w:p>
        </w:tc>
      </w:tr>
      <w:tr w:rsidR="007C0CE1" w:rsidRPr="00FC4092" w14:paraId="76EBA880" w14:textId="77777777" w:rsidTr="007C0CE1">
        <w:tc>
          <w:tcPr>
            <w:tcW w:w="16996" w:type="dxa"/>
            <w:gridSpan w:val="2"/>
            <w:vAlign w:val="bottom"/>
            <w:hideMark/>
          </w:tcPr>
          <w:p w14:paraId="0214E6EC" w14:textId="77777777" w:rsidR="007C0CE1" w:rsidRPr="007C0CE1" w:rsidRDefault="007C0CE1" w:rsidP="007C0CE1">
            <w:pPr>
              <w:shd w:val="clear" w:color="auto" w:fill="FFFFFF"/>
              <w:ind w:left="1440" w:hanging="142"/>
              <w:rPr>
                <w:rFonts w:hint="eastAsia"/>
                <w:i/>
                <w:iCs/>
                <w:u w:val="dotted"/>
                <w:lang w:val="en-US"/>
              </w:rPr>
            </w:pPr>
            <w:proofErr w:type="spellStart"/>
            <w:r w:rsidRPr="007C0CE1">
              <w:rPr>
                <w:i/>
                <w:iCs/>
                <w:u w:val="dotted"/>
                <w:lang w:val="en-US"/>
              </w:rPr>
              <w:t>Research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methods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‒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theoretical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-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historical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method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;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mathematical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method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;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comparison</w:t>
            </w:r>
            <w:proofErr w:type="spellEnd"/>
          </w:p>
        </w:tc>
      </w:tr>
      <w:tr w:rsidR="007C0CE1" w:rsidRPr="00462ABB" w14:paraId="6AC4CDCA" w14:textId="77777777" w:rsidTr="007C0CE1">
        <w:tc>
          <w:tcPr>
            <w:tcW w:w="16996" w:type="dxa"/>
            <w:gridSpan w:val="2"/>
            <w:vAlign w:val="bottom"/>
            <w:hideMark/>
          </w:tcPr>
          <w:p w14:paraId="49AC1C41" w14:textId="77777777" w:rsidR="007C0CE1" w:rsidRPr="007C0CE1" w:rsidRDefault="007C0CE1" w:rsidP="007C0CE1">
            <w:pPr>
              <w:shd w:val="clear" w:color="auto" w:fill="FFFFFF"/>
              <w:ind w:left="1440" w:hanging="142"/>
              <w:rPr>
                <w:rFonts w:hint="eastAsia"/>
                <w:i/>
                <w:iCs/>
                <w:u w:val="dotted"/>
                <w:lang w:val="en-US"/>
              </w:rPr>
            </w:pPr>
            <w:proofErr w:type="spellStart"/>
            <w:r w:rsidRPr="007C0CE1">
              <w:rPr>
                <w:i/>
                <w:iCs/>
                <w:u w:val="dotted"/>
                <w:lang w:val="en-US"/>
              </w:rPr>
              <w:t>method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;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method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of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financial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and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economic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analysis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;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method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of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financial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-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statistical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analysis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>,</w:t>
            </w:r>
          </w:p>
        </w:tc>
      </w:tr>
      <w:tr w:rsidR="007C0CE1" w:rsidRPr="00462ABB" w14:paraId="781FBBDC" w14:textId="77777777" w:rsidTr="007C0CE1">
        <w:tc>
          <w:tcPr>
            <w:tcW w:w="16996" w:type="dxa"/>
            <w:gridSpan w:val="2"/>
            <w:vAlign w:val="bottom"/>
            <w:hideMark/>
          </w:tcPr>
          <w:p w14:paraId="1B17B8F8" w14:textId="77777777" w:rsidR="007C0CE1" w:rsidRPr="007C0CE1" w:rsidRDefault="007C0CE1" w:rsidP="007C0CE1">
            <w:pPr>
              <w:shd w:val="clear" w:color="auto" w:fill="FFFFFF"/>
              <w:ind w:left="1440" w:hanging="142"/>
              <w:rPr>
                <w:rFonts w:hint="eastAsia"/>
                <w:i/>
                <w:iCs/>
                <w:u w:val="dotted"/>
                <w:lang w:val="en-US"/>
              </w:rPr>
            </w:pPr>
            <w:proofErr w:type="spellStart"/>
            <w:r w:rsidRPr="007C0CE1">
              <w:rPr>
                <w:i/>
                <w:iCs/>
                <w:u w:val="dotted"/>
                <w:lang w:val="en-US"/>
              </w:rPr>
              <w:t>The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advertising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means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are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analyzed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,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the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expenses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for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placement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of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advertising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materials</w:t>
            </w:r>
            <w:proofErr w:type="spellEnd"/>
          </w:p>
        </w:tc>
      </w:tr>
      <w:tr w:rsidR="007C0CE1" w:rsidRPr="00462ABB" w14:paraId="10CFA57A" w14:textId="77777777" w:rsidTr="007C0CE1">
        <w:tc>
          <w:tcPr>
            <w:tcW w:w="16996" w:type="dxa"/>
            <w:gridSpan w:val="2"/>
            <w:hideMark/>
          </w:tcPr>
          <w:p w14:paraId="7476E8D8" w14:textId="77777777" w:rsidR="007C0CE1" w:rsidRPr="007C0CE1" w:rsidRDefault="007C0CE1" w:rsidP="007C0CE1">
            <w:pPr>
              <w:shd w:val="clear" w:color="auto" w:fill="FFFFFF"/>
              <w:ind w:left="1440" w:hanging="142"/>
              <w:rPr>
                <w:rFonts w:hint="eastAsia"/>
                <w:i/>
                <w:iCs/>
                <w:u w:val="dotted"/>
                <w:lang w:val="en-US"/>
              </w:rPr>
            </w:pPr>
            <w:proofErr w:type="spellStart"/>
            <w:r w:rsidRPr="007C0CE1">
              <w:rPr>
                <w:i/>
                <w:iCs/>
                <w:u w:val="dotted"/>
                <w:lang w:val="en-US"/>
              </w:rPr>
              <w:t>are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calculated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,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the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efficiency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of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the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advertising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campaign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of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the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enterprise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is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estimated.</w:t>
            </w:r>
          </w:p>
        </w:tc>
      </w:tr>
      <w:tr w:rsidR="007C0CE1" w:rsidRPr="00462ABB" w14:paraId="28DBA78B" w14:textId="77777777" w:rsidTr="007C0CE1">
        <w:tc>
          <w:tcPr>
            <w:tcW w:w="16996" w:type="dxa"/>
            <w:gridSpan w:val="2"/>
            <w:hideMark/>
          </w:tcPr>
          <w:p w14:paraId="090BE84E" w14:textId="77777777" w:rsidR="007C0CE1" w:rsidRPr="007C0CE1" w:rsidRDefault="007C0CE1" w:rsidP="007C0CE1">
            <w:pPr>
              <w:shd w:val="clear" w:color="auto" w:fill="FFFFFF"/>
              <w:ind w:left="1440" w:hanging="142"/>
              <w:rPr>
                <w:rFonts w:hint="eastAsia"/>
                <w:i/>
                <w:iCs/>
                <w:u w:val="dotted"/>
                <w:lang w:val="en-US"/>
              </w:rPr>
            </w:pPr>
            <w:proofErr w:type="spellStart"/>
            <w:r w:rsidRPr="007C0CE1">
              <w:rPr>
                <w:i/>
                <w:iCs/>
                <w:u w:val="dotted"/>
                <w:lang w:val="en-US"/>
              </w:rPr>
              <w:t>The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main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provisions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obtained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in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the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course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of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the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study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can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be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implemented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</w:t>
            </w:r>
            <w:proofErr w:type="spellStart"/>
            <w:r w:rsidRPr="007C0CE1">
              <w:rPr>
                <w:i/>
                <w:iCs/>
                <w:u w:val="dotted"/>
                <w:lang w:val="en-US"/>
              </w:rPr>
              <w:t>in</w:t>
            </w:r>
            <w:proofErr w:type="spellEnd"/>
            <w:r w:rsidRPr="007C0CE1">
              <w:rPr>
                <w:i/>
                <w:iCs/>
                <w:u w:val="dotted"/>
                <w:lang w:val="en-US"/>
              </w:rPr>
              <w:t xml:space="preserve"> the</w:t>
            </w:r>
          </w:p>
        </w:tc>
      </w:tr>
      <w:tr w:rsidR="007C0CE1" w:rsidRPr="008131FA" w14:paraId="4AA96F6B" w14:textId="77777777" w:rsidTr="007C0CE1">
        <w:tc>
          <w:tcPr>
            <w:tcW w:w="16996" w:type="dxa"/>
            <w:gridSpan w:val="2"/>
            <w:vAlign w:val="bottom"/>
            <w:hideMark/>
          </w:tcPr>
          <w:p w14:paraId="0DB7439C" w14:textId="77777777" w:rsidR="007C0CE1" w:rsidRPr="007C0CE1" w:rsidRDefault="007C0CE1" w:rsidP="007C0CE1">
            <w:pPr>
              <w:shd w:val="clear" w:color="auto" w:fill="FFFFFF"/>
              <w:ind w:left="1440" w:hanging="142"/>
              <w:rPr>
                <w:rFonts w:hint="eastAsia"/>
                <w:i/>
                <w:iCs/>
                <w:u w:val="dotted"/>
                <w:lang w:val="en-US"/>
              </w:rPr>
            </w:pPr>
          </w:p>
        </w:tc>
      </w:tr>
      <w:tr w:rsidR="007C0CE1" w:rsidRPr="00462ABB" w14:paraId="45FC4F7A" w14:textId="77777777" w:rsidTr="007C0CE1">
        <w:tc>
          <w:tcPr>
            <w:tcW w:w="16996" w:type="dxa"/>
            <w:gridSpan w:val="2"/>
            <w:vAlign w:val="bottom"/>
          </w:tcPr>
          <w:p w14:paraId="61243B1A" w14:textId="77777777" w:rsidR="007C0CE1" w:rsidRPr="007C0CE1" w:rsidRDefault="007C0CE1" w:rsidP="007C0CE1">
            <w:pPr>
              <w:shd w:val="clear" w:color="auto" w:fill="FFFFFF"/>
              <w:ind w:left="1440" w:hanging="142"/>
              <w:rPr>
                <w:rFonts w:hint="eastAsia"/>
                <w:i/>
                <w:iCs/>
                <w:u w:val="dotted"/>
                <w:lang w:val="en-US"/>
              </w:rPr>
            </w:pPr>
            <w:r w:rsidRPr="007C0CE1">
              <w:rPr>
                <w:i/>
                <w:iCs/>
                <w:u w:val="dotted"/>
                <w:lang w:val="en-US"/>
              </w:rPr>
              <w:t>organizational - practical activities of LLC « Corporation OSP VATRA ».</w:t>
            </w:r>
          </w:p>
        </w:tc>
      </w:tr>
    </w:tbl>
    <w:p w14:paraId="4BCB6AF2" w14:textId="04B52B7D" w:rsidR="00FC2485" w:rsidRDefault="00FC2485" w:rsidP="00BB3917">
      <w:pPr>
        <w:ind w:left="1418"/>
      </w:pPr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200-300 слів</w:t>
      </w:r>
    </w:p>
    <w:p w14:paraId="55D297FF" w14:textId="77777777" w:rsidR="00FC2485" w:rsidRPr="001C39E9" w:rsidRDefault="001F5E71">
      <w:pPr>
        <w:rPr>
          <w:lang w:val="en-US"/>
        </w:rPr>
      </w:pPr>
      <w:r>
        <w:t xml:space="preserve"> </w:t>
      </w:r>
    </w:p>
    <w:sectPr w:rsidR="00FC2485" w:rsidRPr="001C39E9" w:rsidSect="00FE6F08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1AFF" w:usb1="500078FF" w:usb2="00000021" w:usb3="00000000" w:csb0="000001B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F0E"/>
    <w:rsid w:val="000B3800"/>
    <w:rsid w:val="000F7A14"/>
    <w:rsid w:val="00102A70"/>
    <w:rsid w:val="001A5D3B"/>
    <w:rsid w:val="001C39E9"/>
    <w:rsid w:val="001F5E71"/>
    <w:rsid w:val="00243C3C"/>
    <w:rsid w:val="002F786A"/>
    <w:rsid w:val="003637E3"/>
    <w:rsid w:val="003A4286"/>
    <w:rsid w:val="00550803"/>
    <w:rsid w:val="006352DF"/>
    <w:rsid w:val="0068174B"/>
    <w:rsid w:val="006B0A69"/>
    <w:rsid w:val="007C0CE1"/>
    <w:rsid w:val="007D7ED0"/>
    <w:rsid w:val="008061F1"/>
    <w:rsid w:val="00833672"/>
    <w:rsid w:val="008802FE"/>
    <w:rsid w:val="009B2F0E"/>
    <w:rsid w:val="00A04169"/>
    <w:rsid w:val="00AB0158"/>
    <w:rsid w:val="00BB3917"/>
    <w:rsid w:val="00CD0515"/>
    <w:rsid w:val="00D04F53"/>
    <w:rsid w:val="00D93DF2"/>
    <w:rsid w:val="00D95831"/>
    <w:rsid w:val="00DF7062"/>
    <w:rsid w:val="00E957AD"/>
    <w:rsid w:val="00EF7F77"/>
    <w:rsid w:val="00FC2485"/>
    <w:rsid w:val="00FE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AB38CB"/>
  <w15:docId w15:val="{A5635F24-4097-4290-BA36-796428BC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6F08"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FE6F0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FE6F08"/>
    <w:pPr>
      <w:spacing w:after="140" w:line="288" w:lineRule="auto"/>
    </w:pPr>
  </w:style>
  <w:style w:type="paragraph" w:styleId="a5">
    <w:name w:val="List"/>
    <w:basedOn w:val="a4"/>
    <w:rsid w:val="00FE6F08"/>
  </w:style>
  <w:style w:type="paragraph" w:styleId="a6">
    <w:name w:val="caption"/>
    <w:basedOn w:val="a"/>
    <w:qFormat/>
    <w:rsid w:val="00FE6F08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rsid w:val="00FE6F08"/>
    <w:pPr>
      <w:suppressLineNumbers/>
    </w:pPr>
  </w:style>
  <w:style w:type="paragraph" w:customStyle="1" w:styleId="a8">
    <w:name w:val="Вміст таблиці"/>
    <w:basedOn w:val="a"/>
    <w:rsid w:val="00FE6F08"/>
    <w:pPr>
      <w:suppressLineNumbers/>
    </w:pPr>
  </w:style>
  <w:style w:type="paragraph" w:customStyle="1" w:styleId="a9">
    <w:name w:val="Заголовок таблиці"/>
    <w:basedOn w:val="a8"/>
    <w:rsid w:val="00FE6F0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5406</Words>
  <Characters>3082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TNTU</Company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2016-10-12T05:47:00Z</cp:lastPrinted>
  <dcterms:created xsi:type="dcterms:W3CDTF">2021-06-14T11:58:00Z</dcterms:created>
  <dcterms:modified xsi:type="dcterms:W3CDTF">2021-06-22T19:41:00Z</dcterms:modified>
</cp:coreProperties>
</file>