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2122A" w14:textId="77777777" w:rsidR="00FC2485" w:rsidRDefault="00FC2485">
      <w:pPr>
        <w:jc w:val="center"/>
      </w:pPr>
      <w:bookmarkStart w:id="0" w:name="_GoBack"/>
      <w:bookmarkEnd w:id="0"/>
    </w:p>
    <w:p w14:paraId="016F9626" w14:textId="77777777" w:rsidR="00FC2485" w:rsidRDefault="00FC2485">
      <w:pPr>
        <w:jc w:val="center"/>
        <w:rPr>
          <w:i/>
          <w:iCs/>
          <w:sz w:val="28"/>
          <w:szCs w:val="28"/>
        </w:rPr>
      </w:pPr>
      <w:r>
        <w:rPr>
          <w:b/>
          <w:bCs/>
          <w:sz w:val="36"/>
          <w:szCs w:val="36"/>
        </w:rPr>
        <w:t>Авторська довідка</w:t>
      </w:r>
    </w:p>
    <w:p w14:paraId="30DFEED2" w14:textId="4D5D02B6" w:rsidR="00FC2485" w:rsidRDefault="00FC2485">
      <w:pPr>
        <w:jc w:val="center"/>
        <w:rPr>
          <w:b/>
          <w:bCs/>
          <w:sz w:val="36"/>
          <w:szCs w:val="36"/>
        </w:rPr>
      </w:pPr>
      <w:r>
        <w:rPr>
          <w:i/>
          <w:iCs/>
          <w:sz w:val="28"/>
          <w:szCs w:val="28"/>
        </w:rPr>
        <w:t>(</w:t>
      </w:r>
      <w:r w:rsidR="008802FE">
        <w:rPr>
          <w:i/>
          <w:iCs/>
          <w:sz w:val="28"/>
          <w:szCs w:val="28"/>
        </w:rPr>
        <w:t xml:space="preserve">реферату </w:t>
      </w:r>
      <w:r w:rsidR="00A90DCC">
        <w:rPr>
          <w:i/>
          <w:iCs/>
          <w:sz w:val="28"/>
          <w:szCs w:val="28"/>
        </w:rPr>
        <w:t>дипломної</w:t>
      </w:r>
      <w:r w:rsidR="008802FE">
        <w:rPr>
          <w:i/>
          <w:iCs/>
          <w:sz w:val="28"/>
          <w:szCs w:val="28"/>
        </w:rPr>
        <w:t xml:space="preserve"> роботи </w:t>
      </w:r>
      <w:r w:rsidR="00F26CC0">
        <w:rPr>
          <w:i/>
          <w:iCs/>
          <w:sz w:val="28"/>
          <w:szCs w:val="28"/>
        </w:rPr>
        <w:t>бакалавра</w:t>
      </w:r>
      <w:r>
        <w:rPr>
          <w:i/>
          <w:iCs/>
          <w:sz w:val="28"/>
          <w:szCs w:val="28"/>
        </w:rPr>
        <w:t>)</w:t>
      </w:r>
    </w:p>
    <w:p w14:paraId="19D9BEEA" w14:textId="77777777" w:rsidR="00FC2485" w:rsidRDefault="00FC2485">
      <w:pPr>
        <w:jc w:val="center"/>
        <w:rPr>
          <w:b/>
          <w:bCs/>
          <w:sz w:val="36"/>
          <w:szCs w:val="36"/>
        </w:rPr>
      </w:pPr>
    </w:p>
    <w:p w14:paraId="517DE711" w14:textId="10A48CDC" w:rsidR="00FC2485" w:rsidRPr="00D65EA9" w:rsidRDefault="00FC2485" w:rsidP="006F47AA">
      <w:pPr>
        <w:pBdr>
          <w:between w:val="single" w:sz="4" w:space="1" w:color="auto"/>
        </w:pBdr>
        <w:jc w:val="both"/>
        <w:rPr>
          <w:u w:val="dotted"/>
        </w:rPr>
      </w:pPr>
      <w:r>
        <w:rPr>
          <w:b/>
          <w:bCs/>
        </w:rPr>
        <w:t xml:space="preserve">Назва </w:t>
      </w:r>
      <w:r w:rsidR="00A90DCC">
        <w:rPr>
          <w:b/>
          <w:bCs/>
        </w:rPr>
        <w:t>дипломної</w:t>
      </w:r>
      <w:r>
        <w:rPr>
          <w:b/>
          <w:bCs/>
        </w:rPr>
        <w:t xml:space="preserve"> роботи </w:t>
      </w:r>
      <w:r w:rsidR="00F26CC0">
        <w:rPr>
          <w:b/>
          <w:bCs/>
        </w:rPr>
        <w:t>бакалавра</w:t>
      </w:r>
      <w:r>
        <w:rPr>
          <w:b/>
          <w:bCs/>
        </w:rPr>
        <w:t>:</w:t>
      </w:r>
      <w:r>
        <w:rPr>
          <w:u w:val="dotted"/>
        </w:rPr>
        <w:t xml:space="preserve"> </w:t>
      </w:r>
      <w:r w:rsidR="00605FF0" w:rsidRPr="0038520A">
        <w:rPr>
          <w:b/>
          <w:bCs/>
          <w:sz w:val="28"/>
        </w:rPr>
        <w:t xml:space="preserve">Система електропостачання </w:t>
      </w:r>
      <w:r w:rsidR="00605FF0">
        <w:rPr>
          <w:b/>
          <w:bCs/>
          <w:sz w:val="28"/>
        </w:rPr>
        <w:t>заводу вимірювальних приладів</w:t>
      </w:r>
    </w:p>
    <w:p w14:paraId="66166761" w14:textId="77777777" w:rsidR="00F16920" w:rsidRDefault="00F16920"/>
    <w:p w14:paraId="0488E17D" w14:textId="122BF54A" w:rsidR="00FC2485" w:rsidRDefault="00FC2485">
      <w:r w:rsidRPr="00F16920">
        <w:rPr>
          <w:b/>
        </w:rPr>
        <w:t>Назва (</w:t>
      </w:r>
      <w:proofErr w:type="spellStart"/>
      <w:r w:rsidRPr="00F16920">
        <w:rPr>
          <w:b/>
        </w:rPr>
        <w:t>англ</w:t>
      </w:r>
      <w:proofErr w:type="spellEnd"/>
      <w:r w:rsidRPr="00F16920">
        <w:rPr>
          <w:b/>
        </w:rPr>
        <w:t>.):</w:t>
      </w:r>
      <w:r w:rsidR="00D65EA9">
        <w:rPr>
          <w:u w:val="dotted"/>
        </w:rPr>
        <w:t xml:space="preserve"> </w:t>
      </w:r>
      <w:r w:rsidR="00605FF0">
        <w:rPr>
          <w:lang w:val="en-US"/>
        </w:rPr>
        <w:t xml:space="preserve">Power supply system </w:t>
      </w:r>
      <w:r w:rsidR="00605FF0" w:rsidRPr="00E5695D">
        <w:rPr>
          <w:lang w:val="en-US"/>
        </w:rPr>
        <w:t>f</w:t>
      </w:r>
      <w:r w:rsidR="00605FF0">
        <w:rPr>
          <w:lang w:val="en-US"/>
        </w:rPr>
        <w:t>or</w:t>
      </w:r>
      <w:r w:rsidR="00605FF0" w:rsidRPr="00E5695D">
        <w:rPr>
          <w:lang w:val="en-US"/>
        </w:rPr>
        <w:t xml:space="preserve"> the measuring instruments plant</w:t>
      </w:r>
    </w:p>
    <w:p w14:paraId="123F2572" w14:textId="77777777" w:rsidR="00FC2485" w:rsidRDefault="00FC2485">
      <w:pPr>
        <w:rPr>
          <w:b/>
          <w:bCs/>
        </w:rPr>
      </w:pPr>
    </w:p>
    <w:p w14:paraId="1B8C4043" w14:textId="0CA3FA9A" w:rsidR="00FC2485" w:rsidRPr="00F16920" w:rsidRDefault="008802FE">
      <w:r>
        <w:rPr>
          <w:b/>
          <w:bCs/>
        </w:rPr>
        <w:t>Освітній</w:t>
      </w:r>
      <w:r w:rsidR="00FC2485">
        <w:rPr>
          <w:b/>
          <w:bCs/>
        </w:rPr>
        <w:t xml:space="preserve"> ступінь</w:t>
      </w:r>
      <w:r w:rsidR="009B2F0E" w:rsidRPr="00F16920">
        <w:rPr>
          <w:b/>
          <w:bCs/>
        </w:rPr>
        <w:t xml:space="preserve"> </w:t>
      </w:r>
      <w:r w:rsidR="00FC2485" w:rsidRPr="00F16920">
        <w:rPr>
          <w:bCs/>
        </w:rPr>
        <w:t xml:space="preserve">: </w:t>
      </w:r>
      <w:r w:rsidR="00FC2485" w:rsidRPr="00F16920">
        <w:rPr>
          <w:bCs/>
          <w:u w:val="dotted"/>
        </w:rPr>
        <w:t xml:space="preserve">                             </w:t>
      </w:r>
      <w:r w:rsidR="00F26CC0">
        <w:rPr>
          <w:b/>
          <w:bCs/>
          <w:i/>
          <w:u w:val="dotted"/>
        </w:rPr>
        <w:t>бакалавр</w:t>
      </w:r>
      <w:r w:rsidR="00FC2485" w:rsidRPr="00F16920">
        <w:rPr>
          <w:bCs/>
          <w:i/>
          <w:u w:val="dotted"/>
        </w:rPr>
        <w:t xml:space="preserve"> </w:t>
      </w:r>
      <w:r w:rsidR="00FC2485" w:rsidRPr="00F16920">
        <w:rPr>
          <w:bCs/>
          <w:u w:val="dotted"/>
        </w:rPr>
        <w:t xml:space="preserve">                                                                                                    </w:t>
      </w:r>
      <w:r w:rsidR="00FC2485" w:rsidRPr="00F16920">
        <w:rPr>
          <w:bCs/>
        </w:rPr>
        <w:tab/>
      </w:r>
      <w:r w:rsidR="00FC2485" w:rsidRPr="00F16920">
        <w:t xml:space="preserve"> </w:t>
      </w:r>
      <w:r w:rsidR="00FC2485" w:rsidRPr="00F16920">
        <w:tab/>
      </w:r>
    </w:p>
    <w:p w14:paraId="6E8A0681" w14:textId="76E23A4A" w:rsidR="00FC2485" w:rsidRDefault="00FC2485">
      <w:r>
        <w:rPr>
          <w:b/>
          <w:bCs/>
        </w:rPr>
        <w:t xml:space="preserve">Шифр та назва спеціальності: </w:t>
      </w:r>
      <w:r w:rsidRPr="00F16920">
        <w:rPr>
          <w:bCs/>
          <w:u w:val="dotted"/>
        </w:rPr>
        <w:t xml:space="preserve"> </w:t>
      </w:r>
      <w:r w:rsidR="00F16920" w:rsidRPr="00F16920">
        <w:rPr>
          <w:bCs/>
          <w:u w:val="dotted"/>
        </w:rPr>
        <w:t>141</w:t>
      </w:r>
      <w:r w:rsidRPr="00F16920">
        <w:rPr>
          <w:bCs/>
          <w:u w:val="dotted"/>
        </w:rPr>
        <w:t xml:space="preserve"> </w:t>
      </w:r>
      <w:r w:rsidR="00F16920">
        <w:rPr>
          <w:bCs/>
          <w:u w:val="dotted"/>
        </w:rPr>
        <w:t>Електроенергетика, електротехніка та електромеханіка</w:t>
      </w:r>
      <w:r w:rsidRPr="00F16920">
        <w:rPr>
          <w:bCs/>
          <w:u w:val="dotted"/>
        </w:rPr>
        <w:t xml:space="preserve">                       </w:t>
      </w:r>
      <w:r>
        <w:tab/>
      </w:r>
    </w:p>
    <w:p w14:paraId="40287D99" w14:textId="146795C2"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F16920">
        <w:rPr>
          <w:bCs/>
          <w:u w:val="dotted"/>
        </w:rPr>
        <w:t xml:space="preserve">Екзаменаційна комісія № </w:t>
      </w:r>
      <w:r w:rsidR="001226E6">
        <w:rPr>
          <w:bCs/>
          <w:u w:val="dotted"/>
        </w:rPr>
        <w:t>2</w:t>
      </w:r>
      <w:r w:rsidR="000E636A">
        <w:rPr>
          <w:bCs/>
          <w:u w:val="dotted"/>
        </w:rPr>
        <w:t>5</w:t>
      </w:r>
      <w:r w:rsidR="00FC2485">
        <w:rPr>
          <w:b/>
          <w:bCs/>
          <w:u w:val="dotted"/>
        </w:rPr>
        <w:t xml:space="preserve">                                                                                      </w:t>
      </w:r>
    </w:p>
    <w:p w14:paraId="6C671E70" w14:textId="77777777" w:rsidR="00FC2485" w:rsidRDefault="00FC2485">
      <w:pPr>
        <w:rPr>
          <w:b/>
          <w:bCs/>
        </w:rPr>
      </w:pPr>
    </w:p>
    <w:p w14:paraId="4B078FF2" w14:textId="38427478" w:rsidR="00FC2485" w:rsidRDefault="00FC2485">
      <w:r>
        <w:rPr>
          <w:b/>
          <w:bCs/>
        </w:rPr>
        <w:t xml:space="preserve">Установа захисту: </w:t>
      </w:r>
      <w:r>
        <w:rPr>
          <w:b/>
          <w:bCs/>
          <w:u w:val="dotted"/>
        </w:rPr>
        <w:t xml:space="preserve">  </w:t>
      </w:r>
      <w:r w:rsidR="00F16920">
        <w:rPr>
          <w:bCs/>
          <w:u w:val="dotted"/>
        </w:rPr>
        <w:t>Тернопільський національний технічний університет імені Івана Пулюя</w:t>
      </w:r>
      <w:r>
        <w:rPr>
          <w:b/>
          <w:bCs/>
          <w:u w:val="dotted"/>
        </w:rPr>
        <w:t xml:space="preserve">                      </w:t>
      </w:r>
      <w:r>
        <w:rPr>
          <w:b/>
          <w:bCs/>
        </w:rPr>
        <w:tab/>
      </w:r>
    </w:p>
    <w:p w14:paraId="73841CC9" w14:textId="79A131FE" w:rsidR="00FC2485" w:rsidRDefault="00FC2485">
      <w:pPr>
        <w:rPr>
          <w:u w:val="dotted"/>
        </w:rPr>
      </w:pPr>
      <w:r>
        <w:rPr>
          <w:b/>
          <w:bCs/>
        </w:rPr>
        <w:t>Дата захисту:</w:t>
      </w:r>
      <w:r>
        <w:t xml:space="preserve"> </w:t>
      </w:r>
      <w:r>
        <w:rPr>
          <w:u w:val="dotted"/>
        </w:rPr>
        <w:t xml:space="preserve">  </w:t>
      </w:r>
      <w:r w:rsidR="00253F7D">
        <w:rPr>
          <w:u w:val="dotted"/>
        </w:rPr>
        <w:t>2</w:t>
      </w:r>
      <w:r w:rsidR="00605FF0">
        <w:rPr>
          <w:u w:val="dotted"/>
        </w:rPr>
        <w:t>6</w:t>
      </w:r>
      <w:r w:rsidR="00F16920">
        <w:rPr>
          <w:u w:val="dotted"/>
        </w:rPr>
        <w:t xml:space="preserve"> </w:t>
      </w:r>
      <w:r w:rsidR="000E636A">
        <w:rPr>
          <w:u w:val="dotted"/>
        </w:rPr>
        <w:t>червня</w:t>
      </w:r>
      <w:r w:rsidR="00F16920">
        <w:rPr>
          <w:u w:val="dotted"/>
        </w:rPr>
        <w:t xml:space="preserve"> 20</w:t>
      </w:r>
      <w:r w:rsidR="001226E6">
        <w:rPr>
          <w:u w:val="dotted"/>
        </w:rPr>
        <w:t>2</w:t>
      </w:r>
      <w:r w:rsidR="000E636A">
        <w:rPr>
          <w:u w:val="dotted"/>
        </w:rPr>
        <w:t>1</w:t>
      </w:r>
      <w:r w:rsidR="00F16920">
        <w:rPr>
          <w:u w:val="dotted"/>
        </w:rPr>
        <w:t xml:space="preserve"> року</w:t>
      </w:r>
      <w:r>
        <w:rPr>
          <w:u w:val="dotted"/>
        </w:rPr>
        <w:t xml:space="preserve">                                                       </w:t>
      </w:r>
      <w:r>
        <w:t xml:space="preserve">    </w:t>
      </w:r>
      <w:r>
        <w:rPr>
          <w:b/>
          <w:bCs/>
        </w:rPr>
        <w:t xml:space="preserve">   Місто:</w:t>
      </w:r>
      <w:r>
        <w:t xml:space="preserve"> </w:t>
      </w:r>
      <w:r>
        <w:rPr>
          <w:u w:val="dotted"/>
        </w:rPr>
        <w:t xml:space="preserve">    </w:t>
      </w:r>
      <w:r w:rsidR="00F16920">
        <w:rPr>
          <w:u w:val="dotted"/>
        </w:rPr>
        <w:t>Тернопіль</w:t>
      </w:r>
      <w:r>
        <w:rPr>
          <w:u w:val="dotted"/>
        </w:rPr>
        <w:t xml:space="preserve">                       </w:t>
      </w:r>
    </w:p>
    <w:p w14:paraId="1F90183C" w14:textId="77777777" w:rsidR="005B1DBB" w:rsidRDefault="005B1DBB">
      <w:pPr>
        <w:rPr>
          <w:b/>
          <w:bCs/>
        </w:rPr>
      </w:pPr>
    </w:p>
    <w:p w14:paraId="2E51363E" w14:textId="77777777" w:rsidR="00FC2485" w:rsidRDefault="00FC2485">
      <w:r>
        <w:rPr>
          <w:b/>
          <w:bCs/>
        </w:rPr>
        <w:t>Сторінки:</w:t>
      </w:r>
    </w:p>
    <w:p w14:paraId="7C9ABFA9" w14:textId="7CB63F2F" w:rsidR="00FC2485" w:rsidRDefault="00FC2485">
      <w:pPr>
        <w:rPr>
          <w:u w:val="dotted"/>
        </w:rPr>
      </w:pPr>
      <w:r>
        <w:t xml:space="preserve">   Кількість сторінок </w:t>
      </w:r>
      <w:r w:rsidR="008802FE">
        <w:t>дипломної роботи</w:t>
      </w:r>
      <w:r>
        <w:t xml:space="preserve">: </w:t>
      </w:r>
      <w:r>
        <w:rPr>
          <w:u w:val="dotted"/>
        </w:rPr>
        <w:t xml:space="preserve">      </w:t>
      </w:r>
      <w:r w:rsidR="00605FF0">
        <w:rPr>
          <w:u w:val="dotted"/>
        </w:rPr>
        <w:t>62</w:t>
      </w:r>
      <w:r>
        <w:rPr>
          <w:u w:val="dotted"/>
        </w:rPr>
        <w:t xml:space="preserve">            </w:t>
      </w:r>
      <w:r w:rsidR="008802FE">
        <w:t xml:space="preserve">                     </w:t>
      </w:r>
      <w:r>
        <w:t xml:space="preserve">Кількість сторінок реферату: </w:t>
      </w:r>
      <w:r>
        <w:rPr>
          <w:u w:val="dotted"/>
        </w:rPr>
        <w:t xml:space="preserve">     </w:t>
      </w:r>
      <w:r w:rsidR="000E636A">
        <w:rPr>
          <w:u w:val="dotted"/>
        </w:rPr>
        <w:t>1</w:t>
      </w:r>
      <w:r>
        <w:rPr>
          <w:u w:val="dotted"/>
        </w:rPr>
        <w:t xml:space="preserve">           </w:t>
      </w:r>
    </w:p>
    <w:p w14:paraId="57B7C01D" w14:textId="53000E2F" w:rsidR="00FC2485" w:rsidRPr="00F72886" w:rsidRDefault="00FC2485">
      <w:pPr>
        <w:rPr>
          <w:u w:val="dotted"/>
        </w:rPr>
      </w:pPr>
      <w:r>
        <w:rPr>
          <w:u w:val="dotted"/>
        </w:rPr>
        <w:br/>
      </w:r>
      <w:r>
        <w:rPr>
          <w:b/>
          <w:bCs/>
        </w:rPr>
        <w:t xml:space="preserve">УДК: </w:t>
      </w:r>
      <w:r>
        <w:rPr>
          <w:u w:val="dotted"/>
        </w:rPr>
        <w:t xml:space="preserve">      </w:t>
      </w:r>
      <w:r w:rsidR="00D65EA9">
        <w:rPr>
          <w:u w:val="dotted"/>
        </w:rPr>
        <w:t>621.316</w:t>
      </w:r>
      <w:r>
        <w:rPr>
          <w:u w:val="dotted"/>
        </w:rPr>
        <w:t xml:space="preserve">                                                                                                                                                </w:t>
      </w:r>
    </w:p>
    <w:p w14:paraId="3F51ECFB" w14:textId="77777777" w:rsidR="00FC2485" w:rsidRDefault="00FC2485"/>
    <w:p w14:paraId="44FD27DC" w14:textId="77777777" w:rsidR="00FC2485" w:rsidRDefault="00FC2485">
      <w:r>
        <w:rPr>
          <w:b/>
          <w:bCs/>
        </w:rPr>
        <w:t xml:space="preserve">Автор </w:t>
      </w:r>
      <w:r w:rsidR="008802FE">
        <w:rPr>
          <w:b/>
          <w:bCs/>
        </w:rPr>
        <w:t>дипломної роботи</w:t>
      </w:r>
    </w:p>
    <w:p w14:paraId="3EEEF21F" w14:textId="50B20EBF" w:rsidR="00FC2485" w:rsidRDefault="00FC2485" w:rsidP="00F72886">
      <w:r>
        <w:t xml:space="preserve">   Прізвище, ім’я, по батькові (</w:t>
      </w:r>
      <w:proofErr w:type="spellStart"/>
      <w:r>
        <w:t>укр</w:t>
      </w:r>
      <w:proofErr w:type="spellEnd"/>
      <w:r>
        <w:t xml:space="preserve">.): </w:t>
      </w:r>
      <w:r>
        <w:rPr>
          <w:u w:val="dotted"/>
        </w:rPr>
        <w:t xml:space="preserve">   </w:t>
      </w:r>
      <w:r w:rsidR="00605FF0">
        <w:rPr>
          <w:u w:val="dotted"/>
        </w:rPr>
        <w:t>Корчевський Віталій Андрійович</w:t>
      </w:r>
      <w:r w:rsidR="00F72886">
        <w:rPr>
          <w:u w:val="dotted"/>
        </w:rPr>
        <w:t xml:space="preserve">                                                        </w:t>
      </w:r>
    </w:p>
    <w:p w14:paraId="6FCB68E0" w14:textId="65B1C4BC" w:rsidR="00FC2485" w:rsidRDefault="00FC2485">
      <w:r>
        <w:t xml:space="preserve"> </w:t>
      </w:r>
    </w:p>
    <w:p w14:paraId="69833C81" w14:textId="6EEA9B08" w:rsidR="00FC2485" w:rsidRDefault="00FC2485">
      <w:r>
        <w:t xml:space="preserve">   Прізвище, ім’я (</w:t>
      </w:r>
      <w:proofErr w:type="spellStart"/>
      <w:r>
        <w:t>англ</w:t>
      </w:r>
      <w:proofErr w:type="spellEnd"/>
      <w:r>
        <w:t xml:space="preserve">.): </w:t>
      </w:r>
      <w:r>
        <w:rPr>
          <w:u w:val="dotted"/>
        </w:rPr>
        <w:t xml:space="preserve">   </w:t>
      </w:r>
      <w:proofErr w:type="spellStart"/>
      <w:r w:rsidR="00605FF0" w:rsidRPr="00605FF0">
        <w:rPr>
          <w:u w:val="dotted"/>
        </w:rPr>
        <w:t>Vitalii</w:t>
      </w:r>
      <w:proofErr w:type="spellEnd"/>
      <w:r w:rsidR="00605FF0" w:rsidRPr="00605FF0">
        <w:rPr>
          <w:u w:val="dotted"/>
        </w:rPr>
        <w:t xml:space="preserve"> </w:t>
      </w:r>
      <w:proofErr w:type="spellStart"/>
      <w:r w:rsidR="00605FF0" w:rsidRPr="00605FF0">
        <w:rPr>
          <w:u w:val="dotted"/>
        </w:rPr>
        <w:t>Korchevskyi</w:t>
      </w:r>
      <w:proofErr w:type="spellEnd"/>
      <w:r w:rsidR="006F47AA">
        <w:rPr>
          <w:u w:val="dotted"/>
        </w:rPr>
        <w:t xml:space="preserve">                                                                                                          </w:t>
      </w:r>
    </w:p>
    <w:p w14:paraId="6AB506B0" w14:textId="77777777" w:rsidR="00FC2485" w:rsidRDefault="00FC2485">
      <w:r>
        <w:t xml:space="preserve">                                                                                     </w:t>
      </w:r>
    </w:p>
    <w:p w14:paraId="3DCE885F" w14:textId="31F4FB8F" w:rsidR="00FC2485" w:rsidRDefault="00FC2485">
      <w:r w:rsidRPr="00CA0F1E">
        <w:rPr>
          <w:b/>
        </w:rPr>
        <w:t xml:space="preserve">Місце </w:t>
      </w:r>
      <w:r w:rsidR="000F7A14" w:rsidRPr="00CA0F1E">
        <w:rPr>
          <w:b/>
        </w:rPr>
        <w:t>навчання</w:t>
      </w:r>
      <w:r w:rsidRPr="00CA0F1E">
        <w:rPr>
          <w:b/>
        </w:rPr>
        <w:t xml:space="preserve"> (установа, </w:t>
      </w:r>
      <w:r w:rsidR="000F7A14" w:rsidRPr="00CA0F1E">
        <w:rPr>
          <w:b/>
        </w:rPr>
        <w:t>факультет</w:t>
      </w:r>
      <w:r w:rsidRPr="00CA0F1E">
        <w:rPr>
          <w:b/>
        </w:rPr>
        <w:t>, місто, країна):</w:t>
      </w:r>
      <w:r>
        <w:rPr>
          <w:u w:val="dotted"/>
        </w:rPr>
        <w:t xml:space="preserve"> </w:t>
      </w:r>
      <w:r w:rsidR="00CA0F1E">
        <w:rPr>
          <w:bCs/>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 факультет прикладних інформаційних технологій та електроінженерії       Тернопіль, Україна</w:t>
      </w:r>
      <w:r>
        <w:rPr>
          <w:u w:val="dotted"/>
        </w:rPr>
        <w:t xml:space="preserve">                </w:t>
      </w:r>
      <w:r w:rsidR="00CA0F1E">
        <w:rPr>
          <w:u w:val="dotted"/>
        </w:rPr>
        <w:t xml:space="preserve">                                                         </w:t>
      </w:r>
      <w:r>
        <w:rPr>
          <w:u w:val="dotted"/>
        </w:rPr>
        <w:t xml:space="preserve">                                                                          </w:t>
      </w:r>
    </w:p>
    <w:p w14:paraId="375276B5" w14:textId="77777777" w:rsidR="00FC2485" w:rsidRDefault="00FC2485">
      <w:r>
        <w:t xml:space="preserve">                                                                                                                 </w:t>
      </w:r>
      <w:r>
        <w:rPr>
          <w:i/>
          <w:iCs/>
        </w:rPr>
        <w:t xml:space="preserve">  </w:t>
      </w:r>
    </w:p>
    <w:p w14:paraId="71A0E18E" w14:textId="77777777" w:rsidR="00FC2485" w:rsidRDefault="000F7A14">
      <w:r>
        <w:rPr>
          <w:b/>
          <w:bCs/>
        </w:rPr>
        <w:t>К</w:t>
      </w:r>
      <w:r w:rsidR="00FC2485">
        <w:rPr>
          <w:b/>
          <w:bCs/>
        </w:rPr>
        <w:t>ерівник</w:t>
      </w:r>
    </w:p>
    <w:p w14:paraId="43FA02B1" w14:textId="5008B8DC" w:rsidR="00FC2485" w:rsidRDefault="00FC2485">
      <w:r>
        <w:t xml:space="preserve">   Прізвище, ім’я, по батькові (</w:t>
      </w:r>
      <w:proofErr w:type="spellStart"/>
      <w:r>
        <w:t>укр</w:t>
      </w:r>
      <w:proofErr w:type="spellEnd"/>
      <w:r>
        <w:t xml:space="preserve">.): </w:t>
      </w:r>
      <w:r>
        <w:rPr>
          <w:u w:val="dotted"/>
        </w:rPr>
        <w:t xml:space="preserve">    </w:t>
      </w:r>
      <w:r w:rsidR="00605FF0">
        <w:rPr>
          <w:rStyle w:val="10"/>
          <w:b w:val="0"/>
          <w:szCs w:val="16"/>
        </w:rPr>
        <w:t>Вакуленко Олександр Олексійович</w:t>
      </w:r>
      <w:r>
        <w:rPr>
          <w:u w:val="dotted"/>
        </w:rPr>
        <w:t xml:space="preserve">                                                     </w:t>
      </w:r>
    </w:p>
    <w:p w14:paraId="69460EC0" w14:textId="77777777" w:rsidR="00FC2485" w:rsidRDefault="00FC2485">
      <w:r>
        <w:t xml:space="preserve">                                                                                                       </w:t>
      </w:r>
    </w:p>
    <w:p w14:paraId="3FB0BC68" w14:textId="4E3990AF" w:rsidR="00FC2485" w:rsidRPr="00297AAA" w:rsidRDefault="00FC2485">
      <w:r>
        <w:t xml:space="preserve">   Прізвище, ім’я (</w:t>
      </w:r>
      <w:proofErr w:type="spellStart"/>
      <w:r>
        <w:t>англ</w:t>
      </w:r>
      <w:proofErr w:type="spellEnd"/>
      <w:r>
        <w:t xml:space="preserve">.): </w:t>
      </w:r>
      <w:r>
        <w:rPr>
          <w:u w:val="dotted"/>
        </w:rPr>
        <w:t xml:space="preserve">    </w:t>
      </w:r>
      <w:proofErr w:type="spellStart"/>
      <w:r w:rsidR="00605FF0" w:rsidRPr="00605FF0">
        <w:rPr>
          <w:u w:val="dotted"/>
          <w:lang w:val="en-US"/>
        </w:rPr>
        <w:t>Oleksandr</w:t>
      </w:r>
      <w:proofErr w:type="spellEnd"/>
      <w:r w:rsidR="00605FF0" w:rsidRPr="00605FF0">
        <w:rPr>
          <w:u w:val="dotted"/>
          <w:lang w:val="en-US"/>
        </w:rPr>
        <w:t xml:space="preserve"> </w:t>
      </w:r>
      <w:proofErr w:type="spellStart"/>
      <w:r w:rsidR="00605FF0" w:rsidRPr="00605FF0">
        <w:rPr>
          <w:u w:val="dotted"/>
          <w:lang w:val="en-US"/>
        </w:rPr>
        <w:t>Vakulenko</w:t>
      </w:r>
      <w:proofErr w:type="spellEnd"/>
      <w:r>
        <w:rPr>
          <w:u w:val="dotted"/>
        </w:rPr>
        <w:t xml:space="preserve">                                                                                                  </w:t>
      </w:r>
    </w:p>
    <w:p w14:paraId="7A38C7C1" w14:textId="77777777" w:rsidR="00FC2485" w:rsidRDefault="00FC2485">
      <w:r>
        <w:t xml:space="preserve">                                                                                     </w:t>
      </w:r>
    </w:p>
    <w:p w14:paraId="6F543F7B" w14:textId="4907D685" w:rsidR="00FC2485" w:rsidRDefault="00FC2485">
      <w:r>
        <w:t xml:space="preserve">   </w:t>
      </w:r>
      <w:r w:rsidRPr="00CA0F1E">
        <w:rPr>
          <w:b/>
        </w:rPr>
        <w:t>Місце праці (установа, підрозділ, місто, країна):</w:t>
      </w:r>
      <w:r>
        <w:rPr>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w:t>
      </w:r>
      <w:r w:rsidR="00CA0F1E" w:rsidRPr="00CA0F1E">
        <w:rPr>
          <w:bCs/>
          <w:u w:val="dotted"/>
        </w:rPr>
        <w:t xml:space="preserve"> </w:t>
      </w:r>
      <w:r w:rsidR="00CA0F1E">
        <w:rPr>
          <w:bCs/>
          <w:u w:val="dotted"/>
        </w:rPr>
        <w:t xml:space="preserve">кафедра електричної інженерії, </w:t>
      </w:r>
      <w:r>
        <w:rPr>
          <w:u w:val="dotted"/>
        </w:rPr>
        <w:t xml:space="preserve"> </w:t>
      </w:r>
      <w:r w:rsidR="00CA0F1E">
        <w:rPr>
          <w:bCs/>
          <w:u w:val="dotted"/>
        </w:rPr>
        <w:t>Тернопіль, Україна</w:t>
      </w:r>
      <w:r>
        <w:rPr>
          <w:u w:val="dotted"/>
        </w:rPr>
        <w:t xml:space="preserve">                                         </w:t>
      </w:r>
    </w:p>
    <w:p w14:paraId="0E144201" w14:textId="77777777" w:rsidR="00FC2485" w:rsidRDefault="00FC2485">
      <w:r>
        <w:t xml:space="preserve">                                                                                                                 </w:t>
      </w:r>
      <w:r>
        <w:rPr>
          <w:i/>
          <w:iCs/>
        </w:rPr>
        <w:t xml:space="preserve">  </w:t>
      </w:r>
    </w:p>
    <w:p w14:paraId="3A34DEA1" w14:textId="21325BA2" w:rsidR="00FC2485" w:rsidRDefault="00FC2485">
      <w:pPr>
        <w:rPr>
          <w:b/>
          <w:bCs/>
        </w:rPr>
      </w:pPr>
      <w:r>
        <w:t xml:space="preserve">   Вчене звання, науковий ступінь, посада:</w:t>
      </w:r>
      <w:r w:rsidR="001226E6">
        <w:rPr>
          <w:u w:val="dotted"/>
        </w:rPr>
        <w:t xml:space="preserve"> </w:t>
      </w:r>
      <w:r w:rsidR="00FE2C7A">
        <w:rPr>
          <w:u w:val="dotted"/>
        </w:rPr>
        <w:t xml:space="preserve">   </w:t>
      </w:r>
      <w:r w:rsidR="00605FF0">
        <w:rPr>
          <w:u w:val="dotted"/>
        </w:rPr>
        <w:t>старший викладач</w:t>
      </w:r>
      <w:r w:rsidR="00FE2C7A">
        <w:rPr>
          <w:u w:val="dotted"/>
        </w:rPr>
        <w:t xml:space="preserve">       </w:t>
      </w:r>
      <w:r>
        <w:rPr>
          <w:u w:val="dotted"/>
        </w:rPr>
        <w:t xml:space="preserve">                                                   </w:t>
      </w:r>
    </w:p>
    <w:p w14:paraId="194D9E28" w14:textId="77777777" w:rsidR="000F7A14" w:rsidRDefault="000F7A14">
      <w:pPr>
        <w:rPr>
          <w:b/>
          <w:bCs/>
        </w:rPr>
      </w:pPr>
    </w:p>
    <w:p w14:paraId="51B92BF0" w14:textId="77777777" w:rsidR="0042554C" w:rsidRDefault="0042554C" w:rsidP="0042554C">
      <w:r>
        <w:rPr>
          <w:b/>
          <w:bCs/>
        </w:rPr>
        <w:t>Рецензент</w:t>
      </w:r>
    </w:p>
    <w:p w14:paraId="47D773FF" w14:textId="08776C25" w:rsidR="0042554C" w:rsidRDefault="0042554C" w:rsidP="0042554C">
      <w:r>
        <w:t xml:space="preserve">   Прізвище, ім’я, по батькові (</w:t>
      </w:r>
      <w:proofErr w:type="spellStart"/>
      <w:r>
        <w:t>укр</w:t>
      </w:r>
      <w:proofErr w:type="spellEnd"/>
      <w:r>
        <w:t xml:space="preserve">.): </w:t>
      </w:r>
      <w:r>
        <w:rPr>
          <w:u w:val="dotted"/>
        </w:rPr>
        <w:t xml:space="preserve">    </w:t>
      </w:r>
      <w:r w:rsidR="00D65EA9" w:rsidRPr="007E2411">
        <w:rPr>
          <w:i/>
          <w:u w:val="single"/>
        </w:rPr>
        <w:t>Медвідь Володимир Романович</w:t>
      </w:r>
      <w:r>
        <w:rPr>
          <w:u w:val="dotted"/>
        </w:rPr>
        <w:t xml:space="preserve">                                                         </w:t>
      </w:r>
    </w:p>
    <w:p w14:paraId="2F89E75D" w14:textId="77777777" w:rsidR="0042554C" w:rsidRDefault="0042554C" w:rsidP="0042554C">
      <w:r>
        <w:t xml:space="preserve">                                                                                                       </w:t>
      </w:r>
    </w:p>
    <w:p w14:paraId="587D9993" w14:textId="74C9396F" w:rsidR="0042554C" w:rsidRDefault="0042554C" w:rsidP="0042554C">
      <w:r>
        <w:t xml:space="preserve">   Прізвище, ім’я (</w:t>
      </w:r>
      <w:proofErr w:type="spellStart"/>
      <w:r>
        <w:t>англ</w:t>
      </w:r>
      <w:proofErr w:type="spellEnd"/>
      <w:r>
        <w:t xml:space="preserve">.): </w:t>
      </w:r>
      <w:r>
        <w:rPr>
          <w:u w:val="dotted"/>
        </w:rPr>
        <w:t xml:space="preserve">   </w:t>
      </w:r>
      <w:proofErr w:type="spellStart"/>
      <w:r w:rsidR="00D65EA9" w:rsidRPr="00D65EA9">
        <w:rPr>
          <w:u w:val="dotted"/>
          <w:lang w:val="en-US"/>
        </w:rPr>
        <w:t>Volodymyr</w:t>
      </w:r>
      <w:proofErr w:type="spellEnd"/>
      <w:r w:rsidR="00D65EA9" w:rsidRPr="00D65EA9">
        <w:rPr>
          <w:u w:val="dotted"/>
        </w:rPr>
        <w:t xml:space="preserve"> </w:t>
      </w:r>
      <w:proofErr w:type="spellStart"/>
      <w:r w:rsidR="00D65EA9" w:rsidRPr="00D65EA9">
        <w:rPr>
          <w:u w:val="dotted"/>
          <w:lang w:val="en-US"/>
        </w:rPr>
        <w:t>Medvid</w:t>
      </w:r>
      <w:proofErr w:type="spellEnd"/>
      <w:r>
        <w:rPr>
          <w:u w:val="dotted"/>
        </w:rPr>
        <w:t xml:space="preserve">                                                                                                       </w:t>
      </w:r>
    </w:p>
    <w:p w14:paraId="65797E7B" w14:textId="77777777" w:rsidR="0042554C" w:rsidRDefault="0042554C" w:rsidP="0042554C">
      <w:r>
        <w:t xml:space="preserve">                                                                                     </w:t>
      </w:r>
    </w:p>
    <w:p w14:paraId="00F62BF9" w14:textId="316BE4DC" w:rsidR="0042554C" w:rsidRDefault="0042554C" w:rsidP="0042554C">
      <w:r>
        <w:t xml:space="preserve">   Місце праці (установа, підрозділ, місто, країна):</w:t>
      </w:r>
      <w:r>
        <w:rPr>
          <w:u w:val="dotted"/>
        </w:rPr>
        <w:t xml:space="preserve"> </w:t>
      </w:r>
      <w:r w:rsidR="00FE2C7A">
        <w:rPr>
          <w:u w:val="dotted"/>
        </w:rPr>
        <w:t xml:space="preserve">  </w:t>
      </w:r>
      <w:r w:rsidRPr="00CA0F1E">
        <w:rPr>
          <w:bCs/>
          <w:u w:val="dotted"/>
        </w:rPr>
        <w:t xml:space="preserve">Тернопільський національний технічний        </w:t>
      </w:r>
      <w:r>
        <w:rPr>
          <w:bCs/>
          <w:u w:val="dotted"/>
        </w:rPr>
        <w:t xml:space="preserve">   </w:t>
      </w:r>
      <w:r w:rsidRPr="00CA0F1E">
        <w:rPr>
          <w:bCs/>
          <w:u w:val="dotted"/>
        </w:rPr>
        <w:t xml:space="preserve">            університет імені Івана Пулюя, кафедра </w:t>
      </w:r>
      <w:r w:rsidR="00D65EA9" w:rsidRPr="007E2411">
        <w:rPr>
          <w:i/>
          <w:u w:val="single"/>
        </w:rPr>
        <w:t>автоматизації технологічних процесів і виробництв</w:t>
      </w:r>
      <w:r w:rsidRPr="00CA0F1E">
        <w:rPr>
          <w:bCs/>
          <w:u w:val="dotted"/>
        </w:rPr>
        <w:t xml:space="preserve">, </w:t>
      </w:r>
      <w:r w:rsidRPr="00CA0F1E">
        <w:rPr>
          <w:u w:val="dotted"/>
        </w:rPr>
        <w:t xml:space="preserve"> </w:t>
      </w:r>
      <w:r w:rsidRPr="00CA0F1E">
        <w:rPr>
          <w:bCs/>
          <w:u w:val="dotted"/>
        </w:rPr>
        <w:t>Тернопіль, Україна</w:t>
      </w:r>
      <w:r>
        <w:rPr>
          <w:u w:val="dotted"/>
        </w:rPr>
        <w:t xml:space="preserve">                                              </w:t>
      </w:r>
    </w:p>
    <w:p w14:paraId="7F01A986" w14:textId="77777777" w:rsidR="0042554C" w:rsidRDefault="0042554C" w:rsidP="0042554C">
      <w:r>
        <w:t xml:space="preserve">                                                                                                              </w:t>
      </w:r>
      <w:r>
        <w:rPr>
          <w:i/>
          <w:iCs/>
        </w:rPr>
        <w:t xml:space="preserve">  </w:t>
      </w:r>
    </w:p>
    <w:p w14:paraId="66ED5F71" w14:textId="7CF81520" w:rsidR="0042554C" w:rsidRDefault="0042554C" w:rsidP="0042554C">
      <w:r>
        <w:t xml:space="preserve">   Вчене звання, науковий ступінь, посада:</w:t>
      </w:r>
      <w:r>
        <w:rPr>
          <w:u w:val="dotted"/>
        </w:rPr>
        <w:t xml:space="preserve"> </w:t>
      </w:r>
      <w:r w:rsidR="00FE2C7A">
        <w:rPr>
          <w:u w:val="dotted"/>
        </w:rPr>
        <w:t xml:space="preserve">   </w:t>
      </w:r>
      <w:r>
        <w:rPr>
          <w:u w:val="dotted"/>
        </w:rPr>
        <w:t xml:space="preserve">доцент, кандидат </w:t>
      </w:r>
      <w:r w:rsidR="00D65EA9">
        <w:rPr>
          <w:u w:val="dotted"/>
        </w:rPr>
        <w:t>технічних</w:t>
      </w:r>
      <w:r>
        <w:rPr>
          <w:u w:val="dotted"/>
        </w:rPr>
        <w:t xml:space="preserve"> наук                                                                                                       </w:t>
      </w:r>
      <w:r w:rsidR="00FE2C7A">
        <w:rPr>
          <w:u w:val="dotted"/>
        </w:rPr>
        <w:t xml:space="preserve">                                                               </w:t>
      </w:r>
    </w:p>
    <w:p w14:paraId="3B736045" w14:textId="77777777" w:rsidR="00656D64" w:rsidRDefault="00656D64">
      <w:pPr>
        <w:widowControl/>
        <w:suppressAutoHyphens w:val="0"/>
        <w:rPr>
          <w:b/>
          <w:bCs/>
        </w:rPr>
      </w:pPr>
      <w:r>
        <w:rPr>
          <w:b/>
          <w:bCs/>
        </w:rPr>
        <w:br w:type="page"/>
      </w:r>
    </w:p>
    <w:p w14:paraId="54411853" w14:textId="77777777" w:rsidR="00FC2485" w:rsidRDefault="00FC2485">
      <w:r>
        <w:rPr>
          <w:b/>
          <w:bCs/>
        </w:rPr>
        <w:lastRenderedPageBreak/>
        <w:t>Ключові слова</w:t>
      </w:r>
    </w:p>
    <w:p w14:paraId="5F086FBC" w14:textId="07C4D5A8" w:rsidR="00253F7D" w:rsidRPr="00253F7D" w:rsidRDefault="00FC2485" w:rsidP="00253F7D">
      <w:pPr>
        <w:jc w:val="both"/>
        <w:rPr>
          <w:sz w:val="28"/>
          <w:szCs w:val="28"/>
        </w:rPr>
      </w:pPr>
      <w:bookmarkStart w:id="1" w:name="__DdeLink__14_1324680702"/>
      <w:r w:rsidRPr="00253F7D">
        <w:rPr>
          <w:sz w:val="28"/>
          <w:szCs w:val="28"/>
        </w:rPr>
        <w:t xml:space="preserve">   українською:</w:t>
      </w:r>
      <w:r w:rsidR="00253F7D" w:rsidRPr="00253F7D">
        <w:rPr>
          <w:sz w:val="28"/>
          <w:szCs w:val="28"/>
        </w:rPr>
        <w:t xml:space="preserve"> </w:t>
      </w:r>
      <w:r w:rsidR="00605FF0">
        <w:rPr>
          <w:sz w:val="28"/>
        </w:rPr>
        <w:t>системи електропостачання, трансформаторна підстанція, розрахунок навантажень</w:t>
      </w:r>
    </w:p>
    <w:p w14:paraId="604EF926" w14:textId="5A08CC19" w:rsidR="00FC2485" w:rsidRDefault="00FE2C7A" w:rsidP="0038024A">
      <w:pPr>
        <w:jc w:val="both"/>
      </w:pPr>
      <w:r>
        <w:rPr>
          <w:u w:val="dotted"/>
        </w:rPr>
        <w:t>.</w:t>
      </w:r>
      <w:r w:rsidR="00656D64">
        <w:rPr>
          <w:u w:val="dotted"/>
        </w:rPr>
        <w:t xml:space="preserve">                                                                                                                                     </w:t>
      </w:r>
    </w:p>
    <w:p w14:paraId="50B90E34" w14:textId="77777777" w:rsidR="00FC2485" w:rsidRDefault="00FC2485">
      <w:r>
        <w:t xml:space="preserve">                                                                                     </w:t>
      </w:r>
    </w:p>
    <w:p w14:paraId="561F7977" w14:textId="77777777" w:rsidR="00605FF0" w:rsidRPr="00605FF0" w:rsidRDefault="00FC2485" w:rsidP="00605FF0">
      <w:pPr>
        <w:jc w:val="both"/>
        <w:rPr>
          <w:sz w:val="28"/>
        </w:rPr>
      </w:pPr>
      <w:r w:rsidRPr="00ED38DD">
        <w:rPr>
          <w:sz w:val="28"/>
        </w:rPr>
        <w:t xml:space="preserve">   англійською</w:t>
      </w:r>
      <w:r w:rsidR="00B03830" w:rsidRPr="00ED38DD">
        <w:rPr>
          <w:sz w:val="28"/>
        </w:rPr>
        <w:t xml:space="preserve">: </w:t>
      </w:r>
      <w:r w:rsidR="00605FF0" w:rsidRPr="00605FF0">
        <w:rPr>
          <w:sz w:val="28"/>
        </w:rPr>
        <w:t>power supply systems, transformer substation, load calculation</w:t>
      </w:r>
    </w:p>
    <w:p w14:paraId="37490480" w14:textId="4247C363" w:rsidR="00ED38DD" w:rsidRPr="00ED38DD" w:rsidRDefault="00ED38DD" w:rsidP="00ED38DD">
      <w:pPr>
        <w:jc w:val="both"/>
        <w:rPr>
          <w:sz w:val="28"/>
        </w:rPr>
      </w:pPr>
    </w:p>
    <w:p w14:paraId="6662D434" w14:textId="76E7D7A6" w:rsidR="00FC2485" w:rsidRPr="00ED38DD" w:rsidRDefault="00253F7D" w:rsidP="00CB1CB5">
      <w:pPr>
        <w:jc w:val="both"/>
        <w:rPr>
          <w:sz w:val="28"/>
        </w:rPr>
      </w:pPr>
      <w:r w:rsidRPr="00ED38DD">
        <w:rPr>
          <w:sz w:val="28"/>
        </w:rPr>
        <w:t>.</w:t>
      </w:r>
      <w:r w:rsidR="00656D64" w:rsidRPr="00ED38DD">
        <w:rPr>
          <w:sz w:val="28"/>
        </w:rPr>
        <w:t xml:space="preserve">   </w:t>
      </w:r>
      <w:r w:rsidR="00FE2C7A" w:rsidRPr="00ED38DD">
        <w:rPr>
          <w:sz w:val="28"/>
        </w:rPr>
        <w:t xml:space="preserve">   </w:t>
      </w:r>
      <w:r w:rsidR="00656D64" w:rsidRPr="00ED38DD">
        <w:rPr>
          <w:sz w:val="28"/>
        </w:rPr>
        <w:t xml:space="preserve">          </w:t>
      </w:r>
    </w:p>
    <w:p w14:paraId="7873BDA2" w14:textId="3EF37AF8" w:rsidR="00FC2485" w:rsidRDefault="00FC2485">
      <w:r>
        <w:t xml:space="preserve">                                                                                     </w:t>
      </w:r>
    </w:p>
    <w:bookmarkEnd w:id="1"/>
    <w:p w14:paraId="0B3EDB87" w14:textId="5674845E" w:rsidR="00FC2485" w:rsidRPr="00D10288" w:rsidRDefault="00FC2485" w:rsidP="00B03830">
      <w:pPr>
        <w:jc w:val="both"/>
        <w:rPr>
          <w:bCs/>
          <w:u w:val="dotted"/>
        </w:rPr>
      </w:pPr>
      <w:r>
        <w:t xml:space="preserve">   українською:</w:t>
      </w:r>
      <w:r w:rsidR="00ED38DD" w:rsidRPr="00ED38DD">
        <w:rPr>
          <w:rFonts w:ascii="Times New Roman" w:hAnsi="Times New Roman"/>
          <w:sz w:val="28"/>
          <w:szCs w:val="28"/>
        </w:rPr>
        <w:t xml:space="preserve"> </w:t>
      </w:r>
      <w:r w:rsidR="00605FF0" w:rsidRPr="005E7212">
        <w:rPr>
          <w:rFonts w:ascii="Times New Roman" w:hAnsi="Times New Roman"/>
          <w:sz w:val="28"/>
          <w:szCs w:val="28"/>
        </w:rPr>
        <w:t xml:space="preserve">Проведено розрахунок навантаження ремонтно-механічного цеху та </w:t>
      </w:r>
      <w:r w:rsidR="00605FF0">
        <w:rPr>
          <w:rFonts w:ascii="Times New Roman" w:hAnsi="Times New Roman"/>
          <w:sz w:val="28"/>
          <w:szCs w:val="28"/>
        </w:rPr>
        <w:t>заводу вимірювальних приладів</w:t>
      </w:r>
      <w:r w:rsidR="00605FF0" w:rsidRPr="005E7212">
        <w:rPr>
          <w:rFonts w:ascii="Times New Roman" w:hAnsi="Times New Roman"/>
          <w:sz w:val="28"/>
          <w:szCs w:val="28"/>
        </w:rPr>
        <w:t xml:space="preserve"> в цілому. Визначено величину реактивної потужності, отриманої з </w:t>
      </w:r>
      <w:r w:rsidR="00605FF0">
        <w:rPr>
          <w:rFonts w:ascii="Times New Roman" w:hAnsi="Times New Roman"/>
          <w:sz w:val="28"/>
          <w:szCs w:val="28"/>
        </w:rPr>
        <w:t xml:space="preserve">електричної </w:t>
      </w:r>
      <w:r w:rsidR="00605FF0" w:rsidRPr="005E7212">
        <w:rPr>
          <w:rFonts w:ascii="Times New Roman" w:hAnsi="Times New Roman"/>
          <w:sz w:val="28"/>
          <w:szCs w:val="28"/>
        </w:rPr>
        <w:t xml:space="preserve">мережі та реактивної потужності, що необхідно </w:t>
      </w:r>
      <w:proofErr w:type="spellStart"/>
      <w:r w:rsidR="00605FF0">
        <w:rPr>
          <w:rFonts w:ascii="Times New Roman" w:hAnsi="Times New Roman"/>
          <w:sz w:val="28"/>
          <w:szCs w:val="28"/>
        </w:rPr>
        <w:t>с</w:t>
      </w:r>
      <w:r w:rsidR="00605FF0" w:rsidRPr="005E7212">
        <w:rPr>
          <w:rFonts w:ascii="Times New Roman" w:hAnsi="Times New Roman"/>
          <w:sz w:val="28"/>
          <w:szCs w:val="28"/>
        </w:rPr>
        <w:t>компенсувати</w:t>
      </w:r>
      <w:proofErr w:type="spellEnd"/>
      <w:r w:rsidR="00605FF0" w:rsidRPr="005E7212">
        <w:rPr>
          <w:rFonts w:ascii="Times New Roman" w:hAnsi="Times New Roman"/>
          <w:sz w:val="28"/>
          <w:szCs w:val="28"/>
        </w:rPr>
        <w:t xml:space="preserve">. Побудована картограма електричних навантажень підрозділів та </w:t>
      </w:r>
      <w:proofErr w:type="spellStart"/>
      <w:r w:rsidR="00605FF0" w:rsidRPr="005E7212">
        <w:rPr>
          <w:rFonts w:ascii="Times New Roman" w:hAnsi="Times New Roman"/>
          <w:sz w:val="28"/>
          <w:szCs w:val="28"/>
        </w:rPr>
        <w:t>цехів</w:t>
      </w:r>
      <w:proofErr w:type="spellEnd"/>
      <w:r w:rsidR="00605FF0" w:rsidRPr="005E7212">
        <w:rPr>
          <w:rFonts w:ascii="Times New Roman" w:hAnsi="Times New Roman"/>
          <w:sz w:val="28"/>
          <w:szCs w:val="28"/>
        </w:rPr>
        <w:t xml:space="preserve">. </w:t>
      </w:r>
      <w:r w:rsidR="00605FF0" w:rsidRPr="005E7212">
        <w:rPr>
          <w:rFonts w:ascii="Times New Roman" w:hAnsi="Times New Roman"/>
          <w:color w:val="000000"/>
          <w:sz w:val="28"/>
          <w:szCs w:val="28"/>
        </w:rPr>
        <w:t xml:space="preserve">Запропоновано електричні схеми </w:t>
      </w:r>
      <w:r w:rsidR="00605FF0">
        <w:rPr>
          <w:rFonts w:ascii="Times New Roman" w:hAnsi="Times New Roman"/>
          <w:color w:val="000000"/>
          <w:sz w:val="28"/>
          <w:szCs w:val="28"/>
        </w:rPr>
        <w:t xml:space="preserve">та устаткування </w:t>
      </w:r>
      <w:r w:rsidR="00605FF0" w:rsidRPr="005E7212">
        <w:rPr>
          <w:rFonts w:ascii="Times New Roman" w:hAnsi="Times New Roman"/>
          <w:color w:val="000000"/>
          <w:sz w:val="28"/>
          <w:szCs w:val="28"/>
        </w:rPr>
        <w:t>системи зовнішнього та внутрішнього електропостачання підприємства. Проведено вибір числа та потужності силових трансформаторів на ГПП та місце їх розташування. Проведено техніко-економічне порівняння варіантів</w:t>
      </w:r>
      <w:r w:rsidR="00605FF0">
        <w:rPr>
          <w:rFonts w:ascii="Times New Roman" w:hAnsi="Times New Roman"/>
          <w:color w:val="000000"/>
          <w:sz w:val="28"/>
          <w:szCs w:val="28"/>
        </w:rPr>
        <w:t xml:space="preserve"> схем</w:t>
      </w:r>
      <w:r w:rsidR="00605FF0" w:rsidRPr="005E7212">
        <w:rPr>
          <w:rFonts w:ascii="Times New Roman" w:hAnsi="Times New Roman"/>
          <w:color w:val="000000"/>
          <w:sz w:val="28"/>
          <w:szCs w:val="28"/>
        </w:rPr>
        <w:t>. Проведено розрахунок струмів короткого замикання. Здійснено вибір та перевірку електричних апаратів. Запропоновані схеми підключення розподільчих пристроїв високої та низької напруги. Проведено розрахунок релейного захисту.</w:t>
      </w:r>
      <w:r w:rsidR="00ED38DD" w:rsidRPr="003D5C52">
        <w:rPr>
          <w:rFonts w:ascii="Times New Roman" w:hAnsi="Times New Roman"/>
          <w:sz w:val="28"/>
          <w:szCs w:val="28"/>
          <w:lang w:eastAsia="ru-RU"/>
        </w:rPr>
        <w:t>.</w:t>
      </w:r>
      <w:r w:rsidR="00253F7D" w:rsidRPr="0051467C">
        <w:rPr>
          <w:rFonts w:ascii="Times New Roman" w:hAnsi="Times New Roman"/>
          <w:color w:val="000000"/>
          <w:sz w:val="28"/>
          <w:szCs w:val="28"/>
        </w:rPr>
        <w:t>.</w:t>
      </w:r>
      <w:r w:rsidR="00CA6BD1">
        <w:rPr>
          <w:bCs/>
          <w:u w:val="dotted"/>
        </w:rPr>
        <w:t xml:space="preserve">    </w:t>
      </w:r>
      <w:r>
        <w:rPr>
          <w:u w:val="dotted"/>
        </w:rPr>
        <w:t xml:space="preserve">                                                                                                                                         </w:t>
      </w:r>
    </w:p>
    <w:p w14:paraId="05787E46" w14:textId="77777777" w:rsidR="00342FA4" w:rsidRDefault="00342FA4"/>
    <w:p w14:paraId="5A57D2E6" w14:textId="5CCA2CC8" w:rsidR="00ED38DD" w:rsidRPr="00605FF0" w:rsidRDefault="00FC2485" w:rsidP="00605FF0">
      <w:pPr>
        <w:jc w:val="both"/>
        <w:rPr>
          <w:rFonts w:ascii="Times New Roman" w:hAnsi="Times New Roman"/>
          <w:color w:val="000000"/>
          <w:sz w:val="28"/>
          <w:szCs w:val="28"/>
        </w:rPr>
      </w:pPr>
      <w:r>
        <w:t xml:space="preserve">англійською: </w:t>
      </w:r>
      <w:r>
        <w:rPr>
          <w:u w:val="dotted"/>
        </w:rPr>
        <w:t xml:space="preserve"> </w:t>
      </w:r>
      <w:r w:rsidR="00605FF0" w:rsidRPr="00605FF0">
        <w:rPr>
          <w:rFonts w:ascii="Times New Roman" w:hAnsi="Times New Roman"/>
          <w:sz w:val="28"/>
          <w:szCs w:val="28"/>
        </w:rPr>
        <w:t>The load of the repair and mechanical shop and the plant of measuring devices as a whole is calculated. The amount of reactive power obtained from the electrical network and reactive power that must be compensated is determined. The cartogram of electric loadings of divisions and shops is constructed. The electric schemes and the equipment of system of external and internal power supply of the enterprise are offered. The choice of the number and power of power transformers on the GPP and their location. The technical and economic comparison of variants of schemes is carried out. The calculation of short-circuit currents is carried out. Selection and inspection of electrical devices. Wiring diagrams for high and low voltage switchgear are proposed. The calculation of relay protection is carried out.</w:t>
      </w:r>
    </w:p>
    <w:p w14:paraId="6C3EEA71" w14:textId="42D401DA" w:rsidR="00CA6BD1" w:rsidRPr="00605FF0" w:rsidRDefault="00CA6BD1" w:rsidP="00ED38DD">
      <w:pPr>
        <w:jc w:val="both"/>
        <w:rPr>
          <w:rFonts w:ascii="Times New Roman" w:hAnsi="Times New Roman"/>
          <w:color w:val="000000"/>
          <w:sz w:val="28"/>
          <w:szCs w:val="28"/>
        </w:rPr>
      </w:pPr>
    </w:p>
    <w:sectPr w:rsidR="00CA6BD1" w:rsidRPr="00605FF0" w:rsidSect="00CC4546">
      <w:pgSz w:w="11906" w:h="1683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ans">
    <w:charset w:val="CC"/>
    <w:family w:val="swiss"/>
    <w:pitch w:val="variable"/>
    <w:sig w:usb0="E0001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9B2F0E"/>
    <w:rsid w:val="00065302"/>
    <w:rsid w:val="000B3800"/>
    <w:rsid w:val="000E636A"/>
    <w:rsid w:val="000F7A14"/>
    <w:rsid w:val="00102A70"/>
    <w:rsid w:val="001226E6"/>
    <w:rsid w:val="0014628C"/>
    <w:rsid w:val="001721E2"/>
    <w:rsid w:val="001C39E9"/>
    <w:rsid w:val="001E0029"/>
    <w:rsid w:val="00253F7D"/>
    <w:rsid w:val="00297AAA"/>
    <w:rsid w:val="002B21AE"/>
    <w:rsid w:val="002E79CA"/>
    <w:rsid w:val="00342FA4"/>
    <w:rsid w:val="003637E3"/>
    <w:rsid w:val="0038024A"/>
    <w:rsid w:val="003A4286"/>
    <w:rsid w:val="003B7619"/>
    <w:rsid w:val="003D019D"/>
    <w:rsid w:val="003D0FB0"/>
    <w:rsid w:val="0042554C"/>
    <w:rsid w:val="004B333F"/>
    <w:rsid w:val="004E3B25"/>
    <w:rsid w:val="00571041"/>
    <w:rsid w:val="005B1DBB"/>
    <w:rsid w:val="005E44C2"/>
    <w:rsid w:val="00605FF0"/>
    <w:rsid w:val="006352DF"/>
    <w:rsid w:val="00656D64"/>
    <w:rsid w:val="006F47AA"/>
    <w:rsid w:val="007A7F97"/>
    <w:rsid w:val="007D7ED0"/>
    <w:rsid w:val="008802FE"/>
    <w:rsid w:val="009A2A0F"/>
    <w:rsid w:val="009B2F0E"/>
    <w:rsid w:val="009F41C9"/>
    <w:rsid w:val="00A64E57"/>
    <w:rsid w:val="00A77D17"/>
    <w:rsid w:val="00A90DCC"/>
    <w:rsid w:val="00AB44B2"/>
    <w:rsid w:val="00AC2686"/>
    <w:rsid w:val="00B03830"/>
    <w:rsid w:val="00B83C6E"/>
    <w:rsid w:val="00CA046B"/>
    <w:rsid w:val="00CA0F1E"/>
    <w:rsid w:val="00CA6BD1"/>
    <w:rsid w:val="00CB1CB5"/>
    <w:rsid w:val="00CC4546"/>
    <w:rsid w:val="00D10288"/>
    <w:rsid w:val="00D65EA9"/>
    <w:rsid w:val="00D7686B"/>
    <w:rsid w:val="00D93DF2"/>
    <w:rsid w:val="00D95831"/>
    <w:rsid w:val="00DC4CCE"/>
    <w:rsid w:val="00E436F5"/>
    <w:rsid w:val="00E60645"/>
    <w:rsid w:val="00EC2071"/>
    <w:rsid w:val="00ED38DD"/>
    <w:rsid w:val="00F16920"/>
    <w:rsid w:val="00F26CC0"/>
    <w:rsid w:val="00F36732"/>
    <w:rsid w:val="00F72886"/>
    <w:rsid w:val="00FC2485"/>
    <w:rsid w:val="00FC44CF"/>
    <w:rsid w:val="00FE2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31B94C"/>
  <w15:docId w15:val="{31845D49-DD89-4A19-A887-D682EE26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546"/>
    <w:pPr>
      <w:widowControl w:val="0"/>
      <w:suppressAutoHyphens/>
    </w:pPr>
    <w:rPr>
      <w:rFonts w:ascii="Liberation Serif" w:eastAsia="Arial Unicode MS" w:hAnsi="Liberation Serif" w:cs="Arial Unicode MS"/>
      <w:kern w:val="1"/>
      <w:sz w:val="24"/>
      <w:szCs w:val="24"/>
      <w:lang w:val="uk-UA" w:eastAsia="zh-CN" w:bidi="hi-IN"/>
    </w:rPr>
  </w:style>
  <w:style w:type="paragraph" w:styleId="1">
    <w:name w:val="heading 1"/>
    <w:basedOn w:val="a"/>
    <w:next w:val="a"/>
    <w:link w:val="10"/>
    <w:qFormat/>
    <w:rsid w:val="00D65EA9"/>
    <w:pPr>
      <w:keepNext/>
      <w:widowControl/>
      <w:suppressAutoHyphens w:val="0"/>
      <w:jc w:val="both"/>
      <w:outlineLvl w:val="0"/>
    </w:pPr>
    <w:rPr>
      <w:rFonts w:ascii="Times New Roman" w:eastAsia="Times New Roman" w:hAnsi="Times New Roman" w:cs="Times New Roman"/>
      <w:b/>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CC4546"/>
    <w:pPr>
      <w:keepNext/>
      <w:spacing w:before="240" w:after="120"/>
    </w:pPr>
    <w:rPr>
      <w:rFonts w:ascii="Liberation Sans" w:hAnsi="Liberation Sans"/>
      <w:sz w:val="28"/>
      <w:szCs w:val="28"/>
    </w:rPr>
  </w:style>
  <w:style w:type="paragraph" w:styleId="a4">
    <w:name w:val="Body Text"/>
    <w:basedOn w:val="a"/>
    <w:rsid w:val="00CC4546"/>
    <w:pPr>
      <w:spacing w:after="140" w:line="288" w:lineRule="auto"/>
    </w:pPr>
  </w:style>
  <w:style w:type="paragraph" w:styleId="a5">
    <w:name w:val="List"/>
    <w:basedOn w:val="a4"/>
    <w:rsid w:val="00CC4546"/>
  </w:style>
  <w:style w:type="paragraph" w:styleId="a6">
    <w:name w:val="caption"/>
    <w:basedOn w:val="a"/>
    <w:qFormat/>
    <w:rsid w:val="00CC4546"/>
    <w:pPr>
      <w:suppressLineNumbers/>
      <w:spacing w:before="120" w:after="120"/>
    </w:pPr>
    <w:rPr>
      <w:i/>
      <w:iCs/>
    </w:rPr>
  </w:style>
  <w:style w:type="paragraph" w:customStyle="1" w:styleId="a7">
    <w:name w:val="Покажчик"/>
    <w:basedOn w:val="a"/>
    <w:rsid w:val="00CC4546"/>
    <w:pPr>
      <w:suppressLineNumbers/>
    </w:pPr>
  </w:style>
  <w:style w:type="paragraph" w:customStyle="1" w:styleId="a8">
    <w:name w:val="Вміст таблиці"/>
    <w:basedOn w:val="a"/>
    <w:rsid w:val="00CC4546"/>
    <w:pPr>
      <w:suppressLineNumbers/>
    </w:pPr>
  </w:style>
  <w:style w:type="paragraph" w:customStyle="1" w:styleId="a9">
    <w:name w:val="Заголовок таблиці"/>
    <w:basedOn w:val="a8"/>
    <w:rsid w:val="00CC4546"/>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ий текст з відступом 2 Знак"/>
    <w:basedOn w:val="a0"/>
    <w:link w:val="2"/>
    <w:rsid w:val="00F16920"/>
    <w:rPr>
      <w:sz w:val="28"/>
    </w:rPr>
  </w:style>
  <w:style w:type="paragraph" w:styleId="aa">
    <w:name w:val="Title"/>
    <w:basedOn w:val="a"/>
    <w:next w:val="a"/>
    <w:link w:val="ab"/>
    <w:qFormat/>
    <w:rsid w:val="00342FA4"/>
    <w:pPr>
      <w:contextualSpacing/>
    </w:pPr>
    <w:rPr>
      <w:rFonts w:asciiTheme="majorHAnsi" w:eastAsiaTheme="majorEastAsia" w:hAnsiTheme="majorHAnsi" w:cs="Mangal"/>
      <w:spacing w:val="-10"/>
      <w:kern w:val="28"/>
      <w:sz w:val="56"/>
      <w:szCs w:val="50"/>
    </w:rPr>
  </w:style>
  <w:style w:type="character" w:customStyle="1" w:styleId="ab">
    <w:name w:val="Назва Знак"/>
    <w:basedOn w:val="a0"/>
    <w:link w:val="aa"/>
    <w:rsid w:val="00342FA4"/>
    <w:rPr>
      <w:rFonts w:asciiTheme="majorHAnsi" w:eastAsiaTheme="majorEastAsia" w:hAnsiTheme="majorHAnsi" w:cs="Mangal"/>
      <w:spacing w:val="-10"/>
      <w:kern w:val="28"/>
      <w:sz w:val="56"/>
      <w:szCs w:val="50"/>
      <w:lang w:val="uk-UA" w:eastAsia="zh-CN" w:bidi="hi-IN"/>
    </w:rPr>
  </w:style>
  <w:style w:type="character" w:customStyle="1" w:styleId="10">
    <w:name w:val="Заголовок 1 Знак"/>
    <w:basedOn w:val="a0"/>
    <w:link w:val="1"/>
    <w:rsid w:val="00D65EA9"/>
    <w:rPr>
      <w:b/>
      <w:sz w:val="28"/>
      <w:lang w:val="uk-UA"/>
    </w:rPr>
  </w:style>
  <w:style w:type="paragraph" w:styleId="HTML">
    <w:name w:val="HTML Preformatted"/>
    <w:basedOn w:val="a"/>
    <w:link w:val="HTML0"/>
    <w:uiPriority w:val="99"/>
    <w:unhideWhenUsed/>
    <w:rsid w:val="00253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ий HTML Знак"/>
    <w:basedOn w:val="a0"/>
    <w:link w:val="HTML"/>
    <w:uiPriority w:val="99"/>
    <w:rsid w:val="00253F7D"/>
    <w:rPr>
      <w:rFonts w:ascii="Courier New" w:hAnsi="Courier New" w:cs="Courier New"/>
      <w:lang w:val="uk-UA" w:eastAsia="uk-UA"/>
    </w:rPr>
  </w:style>
  <w:style w:type="character" w:customStyle="1" w:styleId="y2iqfc">
    <w:name w:val="y2iqfc"/>
    <w:basedOn w:val="a0"/>
    <w:rsid w:val="00253F7D"/>
  </w:style>
  <w:style w:type="character" w:customStyle="1" w:styleId="jlqj4b">
    <w:name w:val="jlqj4b"/>
    <w:basedOn w:val="a0"/>
    <w:rsid w:val="00605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5983">
      <w:bodyDiv w:val="1"/>
      <w:marLeft w:val="0"/>
      <w:marRight w:val="0"/>
      <w:marTop w:val="0"/>
      <w:marBottom w:val="0"/>
      <w:divBdr>
        <w:top w:val="none" w:sz="0" w:space="0" w:color="auto"/>
        <w:left w:val="none" w:sz="0" w:space="0" w:color="auto"/>
        <w:bottom w:val="none" w:sz="0" w:space="0" w:color="auto"/>
        <w:right w:val="none" w:sz="0" w:space="0" w:color="auto"/>
      </w:divBdr>
    </w:div>
    <w:div w:id="613368242">
      <w:bodyDiv w:val="1"/>
      <w:marLeft w:val="0"/>
      <w:marRight w:val="0"/>
      <w:marTop w:val="0"/>
      <w:marBottom w:val="0"/>
      <w:divBdr>
        <w:top w:val="none" w:sz="0" w:space="0" w:color="auto"/>
        <w:left w:val="none" w:sz="0" w:space="0" w:color="auto"/>
        <w:bottom w:val="none" w:sz="0" w:space="0" w:color="auto"/>
        <w:right w:val="none" w:sz="0" w:space="0" w:color="auto"/>
      </w:divBdr>
    </w:div>
    <w:div w:id="731345608">
      <w:bodyDiv w:val="1"/>
      <w:marLeft w:val="0"/>
      <w:marRight w:val="0"/>
      <w:marTop w:val="0"/>
      <w:marBottom w:val="0"/>
      <w:divBdr>
        <w:top w:val="none" w:sz="0" w:space="0" w:color="auto"/>
        <w:left w:val="none" w:sz="0" w:space="0" w:color="auto"/>
        <w:bottom w:val="none" w:sz="0" w:space="0" w:color="auto"/>
        <w:right w:val="none" w:sz="0" w:space="0" w:color="auto"/>
      </w:divBdr>
    </w:div>
    <w:div w:id="1463964187">
      <w:bodyDiv w:val="1"/>
      <w:marLeft w:val="0"/>
      <w:marRight w:val="0"/>
      <w:marTop w:val="0"/>
      <w:marBottom w:val="0"/>
      <w:divBdr>
        <w:top w:val="none" w:sz="0" w:space="0" w:color="auto"/>
        <w:left w:val="none" w:sz="0" w:space="0" w:color="auto"/>
        <w:bottom w:val="none" w:sz="0" w:space="0" w:color="auto"/>
        <w:right w:val="none" w:sz="0" w:space="0" w:color="auto"/>
      </w:divBdr>
    </w:div>
    <w:div w:id="158776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4690-F828-437C-9430-FBC2B08D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4084</Words>
  <Characters>2329</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Користувач Windows</cp:lastModifiedBy>
  <cp:revision>50</cp:revision>
  <cp:lastPrinted>2016-10-12T06:47:00Z</cp:lastPrinted>
  <dcterms:created xsi:type="dcterms:W3CDTF">2018-12-12T07:02:00Z</dcterms:created>
  <dcterms:modified xsi:type="dcterms:W3CDTF">2021-06-22T21:44:00Z</dcterms:modified>
</cp:coreProperties>
</file>