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6A" w:rsidRPr="000E4C6A" w:rsidRDefault="004E19A7" w:rsidP="000E4C6A">
      <w:pPr>
        <w:autoSpaceDE w:val="0"/>
        <w:autoSpaceDN w:val="0"/>
        <w:adjustRightInd w:val="0"/>
        <w:spacing w:after="0" w:line="360" w:lineRule="auto"/>
        <w:ind w:firstLine="284"/>
        <w:jc w:val="center"/>
        <w:rPr>
          <w:rFonts w:eastAsia="TimesNewRoman" w:cs="Times New Roman"/>
          <w:noProof/>
          <w:color w:val="000000" w:themeColor="text1"/>
          <w:sz w:val="24"/>
          <w:szCs w:val="24"/>
          <w:lang w:eastAsia="uk-UA"/>
        </w:rPr>
      </w:pPr>
      <w:bookmarkStart w:id="0" w:name="_GoBack"/>
      <w:bookmarkEnd w:id="0"/>
      <w:r>
        <w:rPr>
          <w:rFonts w:eastAsia="TimesNewRoman" w:cs="Times New Roman"/>
          <w:noProof/>
          <w:color w:val="000000" w:themeColor="text1"/>
          <w:sz w:val="24"/>
          <w:szCs w:val="24"/>
          <w:lang w:eastAsia="uk-UA"/>
        </w:rPr>
        <w:pict>
          <v:shapetype id="_x0000_t202" coordsize="21600,21600" o:spt="202" path="m,l,21600r21600,l21600,xe">
            <v:stroke joinstyle="miter"/>
            <v:path gradientshapeok="t" o:connecttype="rect"/>
          </v:shapetype>
          <v:shape id="Text Box 2" o:spid="_x0000_s1026" type="#_x0000_t202" style="position:absolute;left:0;text-align:left;margin-left:232.05pt;margin-top:-32.3pt;width:48.75pt;height: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L0ggIAAA4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" stroked="f">
            <v:textbox>
              <w:txbxContent>
                <w:p w:rsidR="00F96B63" w:rsidRDefault="00F96B63" w:rsidP="000E4C6A"/>
              </w:txbxContent>
            </v:textbox>
          </v:shape>
        </w:pict>
      </w:r>
      <w:r w:rsidR="000E4C6A" w:rsidRPr="000E4C6A">
        <w:rPr>
          <w:rFonts w:eastAsia="TimesNewRoman" w:cs="Times New Roman"/>
          <w:noProof/>
          <w:color w:val="000000" w:themeColor="text1"/>
          <w:sz w:val="24"/>
          <w:szCs w:val="24"/>
          <w:lang w:eastAsia="uk-UA"/>
        </w:rPr>
        <w:t>МІНІСТЕРСТВО ОСВІТИ І НАУКИ УКРАЇНИ</w:t>
      </w:r>
    </w:p>
    <w:p w:rsidR="000E4C6A" w:rsidRPr="000E4C6A" w:rsidRDefault="000E4C6A" w:rsidP="000E4C6A">
      <w:pPr>
        <w:autoSpaceDE w:val="0"/>
        <w:autoSpaceDN w:val="0"/>
        <w:adjustRightInd w:val="0"/>
        <w:spacing w:after="0" w:line="360" w:lineRule="auto"/>
        <w:ind w:firstLine="284"/>
        <w:jc w:val="center"/>
        <w:rPr>
          <w:rFonts w:eastAsia="TimesNewRoman" w:cs="Times New Roman"/>
          <w:noProof/>
          <w:color w:val="000000" w:themeColor="text1"/>
          <w:sz w:val="24"/>
          <w:szCs w:val="24"/>
          <w:lang w:eastAsia="uk-UA"/>
        </w:rPr>
      </w:pPr>
      <w:r w:rsidRPr="000E4C6A">
        <w:rPr>
          <w:rFonts w:eastAsia="TimesNewRoman" w:cs="Times New Roman"/>
          <w:noProof/>
          <w:color w:val="000000" w:themeColor="text1"/>
          <w:sz w:val="24"/>
          <w:szCs w:val="24"/>
          <w:lang w:eastAsia="uk-UA"/>
        </w:rPr>
        <w:t>ТЕРНОПІЛЬСЬКИЙ НАЦІОНАЛЬНИЙ ТЕХНІЧНИЙ УНІВЕРСИТЕТ</w:t>
      </w:r>
    </w:p>
    <w:p w:rsidR="000E4C6A" w:rsidRDefault="000E4C6A" w:rsidP="000E4C6A">
      <w:pPr>
        <w:autoSpaceDE w:val="0"/>
        <w:autoSpaceDN w:val="0"/>
        <w:adjustRightInd w:val="0"/>
        <w:spacing w:after="0" w:line="360" w:lineRule="auto"/>
        <w:ind w:firstLine="284"/>
        <w:jc w:val="center"/>
        <w:rPr>
          <w:rFonts w:eastAsia="TimesNewRoman" w:cs="Times New Roman"/>
          <w:noProof/>
          <w:color w:val="000000" w:themeColor="text1"/>
          <w:sz w:val="24"/>
          <w:szCs w:val="24"/>
          <w:lang w:eastAsia="uk-UA"/>
        </w:rPr>
      </w:pPr>
      <w:r w:rsidRPr="000E4C6A">
        <w:rPr>
          <w:rFonts w:eastAsia="TimesNewRoman" w:cs="Times New Roman"/>
          <w:noProof/>
          <w:color w:val="000000" w:themeColor="text1"/>
          <w:sz w:val="24"/>
          <w:szCs w:val="24"/>
          <w:lang w:eastAsia="uk-UA"/>
        </w:rPr>
        <w:t>ІМЕНІ ІВАНА ПУЛЮЯ</w:t>
      </w:r>
    </w:p>
    <w:p w:rsidR="000E4C6A" w:rsidRPr="000E4C6A" w:rsidRDefault="000E4C6A" w:rsidP="000E4C6A">
      <w:pPr>
        <w:autoSpaceDE w:val="0"/>
        <w:autoSpaceDN w:val="0"/>
        <w:adjustRightInd w:val="0"/>
        <w:spacing w:after="0" w:line="360" w:lineRule="auto"/>
        <w:ind w:firstLine="284"/>
        <w:jc w:val="center"/>
        <w:rPr>
          <w:rFonts w:eastAsia="TimesNewRoman" w:cs="Times New Roman"/>
          <w:noProof/>
          <w:color w:val="000000" w:themeColor="text1"/>
          <w:sz w:val="24"/>
          <w:szCs w:val="24"/>
          <w:lang w:eastAsia="uk-UA"/>
        </w:rPr>
      </w:pPr>
    </w:p>
    <w:p w:rsidR="000E4C6A" w:rsidRPr="000E4C6A" w:rsidRDefault="000E4C6A" w:rsidP="000E4C6A">
      <w:pPr>
        <w:autoSpaceDE w:val="0"/>
        <w:autoSpaceDN w:val="0"/>
        <w:adjustRightInd w:val="0"/>
        <w:spacing w:after="0" w:line="360" w:lineRule="auto"/>
        <w:ind w:firstLine="284"/>
        <w:jc w:val="center"/>
        <w:rPr>
          <w:rFonts w:eastAsia="TimesNewRoman" w:cs="Times New Roman"/>
          <w:color w:val="000000" w:themeColor="text1"/>
          <w:sz w:val="24"/>
          <w:szCs w:val="24"/>
          <w:lang w:eastAsia="ru-RU"/>
        </w:rPr>
      </w:pPr>
      <w:r w:rsidRPr="000E4C6A">
        <w:rPr>
          <w:rFonts w:eastAsia="TimesNewRoman" w:cs="Times New Roman"/>
          <w:color w:val="000000" w:themeColor="text1"/>
          <w:sz w:val="24"/>
          <w:szCs w:val="24"/>
          <w:lang w:eastAsia="ru-RU"/>
        </w:rPr>
        <w:t>Факультет економіки та менеджменту</w:t>
      </w:r>
    </w:p>
    <w:p w:rsidR="000E4C6A" w:rsidRPr="000E4C6A" w:rsidRDefault="000E4C6A" w:rsidP="000E4C6A">
      <w:pPr>
        <w:autoSpaceDE w:val="0"/>
        <w:autoSpaceDN w:val="0"/>
        <w:adjustRightInd w:val="0"/>
        <w:spacing w:after="0" w:line="360" w:lineRule="auto"/>
        <w:ind w:firstLine="284"/>
        <w:jc w:val="center"/>
        <w:rPr>
          <w:rFonts w:eastAsia="TimesNewRoman" w:cs="Times New Roman"/>
          <w:color w:val="000000" w:themeColor="text1"/>
          <w:sz w:val="24"/>
          <w:szCs w:val="24"/>
          <w:lang w:eastAsia="ru-RU"/>
        </w:rPr>
      </w:pPr>
      <w:r w:rsidRPr="000E4C6A">
        <w:rPr>
          <w:rFonts w:eastAsia="TimesNewRoman" w:cs="Times New Roman"/>
          <w:color w:val="000000" w:themeColor="text1"/>
          <w:sz w:val="24"/>
          <w:szCs w:val="24"/>
          <w:lang w:eastAsia="ru-RU"/>
        </w:rPr>
        <w:t>Кафедр</w:t>
      </w:r>
      <w:r>
        <w:rPr>
          <w:rFonts w:eastAsia="TimesNewRoman" w:cs="Times New Roman"/>
          <w:color w:val="000000" w:themeColor="text1"/>
          <w:sz w:val="24"/>
          <w:szCs w:val="24"/>
          <w:lang w:eastAsia="ru-RU"/>
        </w:rPr>
        <w:t>а менеджменту та адміністрування</w:t>
      </w:r>
    </w:p>
    <w:p w:rsidR="000E4C6A" w:rsidRDefault="000E4C6A" w:rsidP="000E4C6A">
      <w:pPr>
        <w:autoSpaceDE w:val="0"/>
        <w:autoSpaceDN w:val="0"/>
        <w:adjustRightInd w:val="0"/>
        <w:spacing w:after="0" w:line="360" w:lineRule="auto"/>
        <w:ind w:firstLine="284"/>
        <w:jc w:val="center"/>
        <w:rPr>
          <w:rFonts w:eastAsia="TimesNewRoman"/>
          <w:color w:val="000000" w:themeColor="text1"/>
        </w:rPr>
      </w:pPr>
    </w:p>
    <w:p w:rsidR="000E4C6A" w:rsidRDefault="000E4C6A" w:rsidP="000E4C6A">
      <w:pPr>
        <w:autoSpaceDE w:val="0"/>
        <w:autoSpaceDN w:val="0"/>
        <w:adjustRightInd w:val="0"/>
        <w:spacing w:after="0" w:line="360" w:lineRule="auto"/>
        <w:ind w:firstLine="284"/>
        <w:jc w:val="center"/>
        <w:rPr>
          <w:rFonts w:eastAsia="TimesNewRoman"/>
          <w:color w:val="000000" w:themeColor="text1"/>
        </w:rPr>
      </w:pPr>
    </w:p>
    <w:p w:rsidR="000E4C6A" w:rsidRPr="00002F15" w:rsidRDefault="000E4C6A" w:rsidP="000E4C6A">
      <w:pPr>
        <w:autoSpaceDE w:val="0"/>
        <w:autoSpaceDN w:val="0"/>
        <w:adjustRightInd w:val="0"/>
        <w:spacing w:after="0" w:line="360" w:lineRule="auto"/>
        <w:ind w:firstLine="284"/>
        <w:jc w:val="center"/>
        <w:rPr>
          <w:rFonts w:eastAsia="TimesNewRoman"/>
          <w:color w:val="000000" w:themeColor="text1"/>
        </w:rPr>
      </w:pPr>
    </w:p>
    <w:p w:rsidR="000E4C6A" w:rsidRDefault="000E4C6A" w:rsidP="000E4C6A">
      <w:pPr>
        <w:autoSpaceDE w:val="0"/>
        <w:autoSpaceDN w:val="0"/>
        <w:adjustRightInd w:val="0"/>
        <w:spacing w:after="0" w:line="360" w:lineRule="auto"/>
        <w:ind w:firstLine="284"/>
        <w:jc w:val="center"/>
        <w:rPr>
          <w:rFonts w:eastAsia="TimesNewRoman"/>
          <w:b/>
          <w:color w:val="000000" w:themeColor="text1"/>
        </w:rPr>
      </w:pPr>
      <w:proofErr w:type="spellStart"/>
      <w:r w:rsidRPr="000E4C6A">
        <w:rPr>
          <w:rFonts w:eastAsia="TimesNewRoman" w:cs="Times New Roman"/>
          <w:b/>
          <w:color w:val="000000" w:themeColor="text1"/>
          <w:sz w:val="24"/>
          <w:szCs w:val="24"/>
          <w:lang w:eastAsia="ru-RU"/>
        </w:rPr>
        <w:t>КУЛЬЧИНСЬКА</w:t>
      </w:r>
      <w:proofErr w:type="spellEnd"/>
      <w:r w:rsidRPr="000E4C6A">
        <w:rPr>
          <w:rFonts w:eastAsia="TimesNewRoman" w:cs="Times New Roman"/>
          <w:b/>
          <w:color w:val="000000" w:themeColor="text1"/>
          <w:sz w:val="24"/>
          <w:szCs w:val="24"/>
          <w:lang w:eastAsia="ru-RU"/>
        </w:rPr>
        <w:t xml:space="preserve"> ЗОРЯНА ОЛЕГІВНА</w:t>
      </w:r>
      <w:r>
        <w:rPr>
          <w:rFonts w:eastAsia="TimesNewRoman"/>
          <w:b/>
          <w:color w:val="000000" w:themeColor="text1"/>
        </w:rPr>
        <w:t xml:space="preserve"> </w:t>
      </w:r>
    </w:p>
    <w:p w:rsidR="000E4C6A" w:rsidRPr="000E4C6A" w:rsidRDefault="000E4C6A" w:rsidP="000E4C6A">
      <w:pPr>
        <w:autoSpaceDE w:val="0"/>
        <w:autoSpaceDN w:val="0"/>
        <w:adjustRightInd w:val="0"/>
        <w:spacing w:after="0" w:line="360" w:lineRule="auto"/>
        <w:ind w:firstLine="284"/>
        <w:jc w:val="center"/>
        <w:rPr>
          <w:rFonts w:eastAsia="TimesNewRoman"/>
          <w:b/>
          <w:color w:val="000000" w:themeColor="text1"/>
        </w:rPr>
      </w:pPr>
    </w:p>
    <w:p w:rsidR="000E4C6A" w:rsidRPr="000E4C6A" w:rsidRDefault="000E4C6A" w:rsidP="000E4C6A">
      <w:pPr>
        <w:autoSpaceDE w:val="0"/>
        <w:autoSpaceDN w:val="0"/>
        <w:adjustRightInd w:val="0"/>
        <w:spacing w:line="360" w:lineRule="auto"/>
        <w:ind w:right="282" w:firstLine="284"/>
        <w:jc w:val="both"/>
        <w:rPr>
          <w:rFonts w:eastAsia="TimesNewRoman" w:cs="Times New Roman"/>
          <w:color w:val="000000" w:themeColor="text1"/>
          <w:sz w:val="24"/>
          <w:szCs w:val="24"/>
          <w:lang w:eastAsia="ru-RU"/>
        </w:rPr>
      </w:pPr>
      <w:r>
        <w:rPr>
          <w:rFonts w:eastAsia="TimesNewRoman"/>
          <w:color w:val="000000" w:themeColor="text1"/>
        </w:rPr>
        <w:t xml:space="preserve">                                                                                                         </w:t>
      </w:r>
      <w:r w:rsidRPr="000E4C6A">
        <w:rPr>
          <w:rFonts w:eastAsia="TimesNewRoman" w:cs="Times New Roman"/>
          <w:color w:val="000000" w:themeColor="text1"/>
          <w:sz w:val="24"/>
          <w:szCs w:val="24"/>
          <w:lang w:eastAsia="ru-RU"/>
        </w:rPr>
        <w:t xml:space="preserve">УДК  </w:t>
      </w:r>
      <w:r w:rsidR="00653308">
        <w:rPr>
          <w:rFonts w:eastAsia="TimesNewRoman" w:cs="Times New Roman"/>
          <w:color w:val="000000" w:themeColor="text1"/>
          <w:sz w:val="24"/>
          <w:szCs w:val="24"/>
          <w:lang w:eastAsia="ru-RU"/>
        </w:rPr>
        <w:t>351.71</w:t>
      </w:r>
    </w:p>
    <w:p w:rsidR="000E4C6A" w:rsidRPr="00002F15" w:rsidRDefault="000E4C6A" w:rsidP="000E4C6A">
      <w:pPr>
        <w:autoSpaceDE w:val="0"/>
        <w:autoSpaceDN w:val="0"/>
        <w:adjustRightInd w:val="0"/>
        <w:spacing w:line="360" w:lineRule="auto"/>
        <w:ind w:right="282" w:firstLine="284"/>
        <w:jc w:val="center"/>
        <w:rPr>
          <w:rFonts w:eastAsia="TimesNewRoman"/>
          <w:color w:val="000000" w:themeColor="text1"/>
        </w:rPr>
      </w:pPr>
    </w:p>
    <w:p w:rsidR="000E4C6A" w:rsidRPr="00002F15" w:rsidRDefault="000E4C6A" w:rsidP="000E4C6A">
      <w:pPr>
        <w:autoSpaceDE w:val="0"/>
        <w:autoSpaceDN w:val="0"/>
        <w:adjustRightInd w:val="0"/>
        <w:spacing w:line="360" w:lineRule="auto"/>
        <w:ind w:right="284"/>
        <w:jc w:val="center"/>
        <w:rPr>
          <w:color w:val="000000" w:themeColor="text1"/>
        </w:rPr>
      </w:pPr>
      <w:r w:rsidRPr="000E4C6A">
        <w:rPr>
          <w:rFonts w:eastAsia="Times New Roman" w:cs="Times New Roman"/>
          <w:color w:val="000000" w:themeColor="text1"/>
          <w:sz w:val="24"/>
          <w:szCs w:val="24"/>
          <w:lang w:eastAsia="ru-RU"/>
        </w:rPr>
        <w:t>ДОСЛІДЖЕННЯ ШЛЯХІВ ЗАЛУЧЕННЯ СУЧАСНИХ ФІНАНСОВИХ ІНСТРУМЕНТІВ ПІДТРИМКИ РЕГІОНАЛЬНОГО РОЗВИТКУ НА ПРИКЛАДІ ПЕТРИКІВСЬКОЇ СІЛЬСЬКОЇ РАДИ</w:t>
      </w:r>
    </w:p>
    <w:p w:rsidR="000E4C6A" w:rsidRPr="00002F15" w:rsidRDefault="000E4C6A" w:rsidP="000E4C6A">
      <w:pPr>
        <w:autoSpaceDE w:val="0"/>
        <w:autoSpaceDN w:val="0"/>
        <w:adjustRightInd w:val="0"/>
        <w:spacing w:line="360" w:lineRule="auto"/>
        <w:rPr>
          <w:rFonts w:eastAsia="TimesNewRoman"/>
          <w:color w:val="000000" w:themeColor="text1"/>
        </w:rPr>
      </w:pPr>
    </w:p>
    <w:p w:rsidR="000E4C6A" w:rsidRPr="004A2848" w:rsidRDefault="000E4C6A" w:rsidP="000E4C6A">
      <w:pPr>
        <w:autoSpaceDE w:val="0"/>
        <w:autoSpaceDN w:val="0"/>
        <w:adjustRightInd w:val="0"/>
        <w:spacing w:line="360" w:lineRule="auto"/>
        <w:ind w:firstLine="284"/>
        <w:jc w:val="center"/>
        <w:rPr>
          <w:rFonts w:eastAsia="TimesNewRoman" w:cs="Times New Roman"/>
          <w:color w:val="000000" w:themeColor="text1"/>
          <w:sz w:val="24"/>
          <w:szCs w:val="24"/>
          <w:lang w:eastAsia="ru-RU"/>
        </w:rPr>
      </w:pPr>
      <w:r w:rsidRPr="00002F15">
        <w:rPr>
          <w:rFonts w:eastAsia="TimesNewRoman"/>
          <w:color w:val="000000" w:themeColor="text1"/>
        </w:rPr>
        <w:t>С</w:t>
      </w:r>
      <w:r w:rsidR="004A2848">
        <w:rPr>
          <w:rFonts w:eastAsia="TimesNewRoman"/>
          <w:color w:val="000000" w:themeColor="text1"/>
        </w:rPr>
        <w:t xml:space="preserve">пеціальність </w:t>
      </w:r>
      <w:r w:rsidR="004A2848" w:rsidRPr="004A2848">
        <w:rPr>
          <w:rFonts w:eastAsia="TimesNewRoman" w:cs="Times New Roman"/>
          <w:bCs/>
          <w:color w:val="000000" w:themeColor="text1"/>
          <w:sz w:val="24"/>
          <w:szCs w:val="24"/>
          <w:lang w:eastAsia="ru-RU"/>
        </w:rPr>
        <w:t>281</w:t>
      </w:r>
      <w:r w:rsidR="004A2848">
        <w:rPr>
          <w:rFonts w:eastAsia="TimesNewRoman" w:cs="Times New Roman"/>
          <w:bCs/>
          <w:color w:val="000000" w:themeColor="text1"/>
          <w:sz w:val="24"/>
          <w:szCs w:val="24"/>
          <w:lang w:eastAsia="ru-RU"/>
        </w:rPr>
        <w:t xml:space="preserve"> -</w:t>
      </w:r>
      <w:r w:rsidR="004A2848" w:rsidRPr="004A2848">
        <w:rPr>
          <w:rFonts w:eastAsia="TimesNewRoman" w:cs="Times New Roman"/>
          <w:bCs/>
          <w:color w:val="000000" w:themeColor="text1"/>
          <w:sz w:val="24"/>
          <w:szCs w:val="24"/>
          <w:lang w:eastAsia="ru-RU"/>
        </w:rPr>
        <w:t xml:space="preserve"> Публічне управління та адміністрування</w:t>
      </w:r>
    </w:p>
    <w:p w:rsidR="000E4C6A" w:rsidRPr="00002F15" w:rsidRDefault="000E4C6A" w:rsidP="000E4C6A">
      <w:pPr>
        <w:autoSpaceDE w:val="0"/>
        <w:autoSpaceDN w:val="0"/>
        <w:adjustRightInd w:val="0"/>
        <w:spacing w:line="360" w:lineRule="auto"/>
        <w:ind w:firstLine="284"/>
        <w:jc w:val="center"/>
        <w:rPr>
          <w:rFonts w:eastAsia="TimesNewRoman"/>
          <w:color w:val="000000" w:themeColor="text1"/>
        </w:rPr>
      </w:pPr>
    </w:p>
    <w:p w:rsidR="000E4C6A" w:rsidRPr="00002F15" w:rsidRDefault="000E4C6A" w:rsidP="000E4C6A">
      <w:pPr>
        <w:autoSpaceDE w:val="0"/>
        <w:autoSpaceDN w:val="0"/>
        <w:adjustRightInd w:val="0"/>
        <w:spacing w:line="360" w:lineRule="auto"/>
        <w:ind w:firstLine="284"/>
        <w:jc w:val="center"/>
        <w:rPr>
          <w:rFonts w:eastAsia="TimesNewRoman"/>
          <w:color w:val="000000" w:themeColor="text1"/>
        </w:rPr>
      </w:pPr>
    </w:p>
    <w:p w:rsidR="000E4C6A" w:rsidRPr="000E4C6A" w:rsidRDefault="000E4C6A" w:rsidP="000E4C6A">
      <w:pPr>
        <w:autoSpaceDE w:val="0"/>
        <w:autoSpaceDN w:val="0"/>
        <w:adjustRightInd w:val="0"/>
        <w:spacing w:after="0" w:line="360" w:lineRule="auto"/>
        <w:ind w:firstLine="284"/>
        <w:jc w:val="center"/>
        <w:rPr>
          <w:rFonts w:eastAsia="TimesNewRoman" w:cs="Times New Roman"/>
          <w:color w:val="000000" w:themeColor="text1"/>
          <w:sz w:val="24"/>
          <w:szCs w:val="24"/>
          <w:lang w:eastAsia="ru-RU"/>
        </w:rPr>
      </w:pPr>
      <w:r w:rsidRPr="000E4C6A">
        <w:rPr>
          <w:rFonts w:eastAsia="TimesNewRoman" w:cs="Times New Roman"/>
          <w:color w:val="000000" w:themeColor="text1"/>
          <w:sz w:val="24"/>
          <w:szCs w:val="24"/>
          <w:lang w:eastAsia="ru-RU"/>
        </w:rPr>
        <w:t>АВТОРЕФЕРАТ</w:t>
      </w:r>
    </w:p>
    <w:p w:rsidR="000E4C6A" w:rsidRPr="000E4C6A" w:rsidRDefault="000E4C6A" w:rsidP="000E4C6A">
      <w:pPr>
        <w:autoSpaceDE w:val="0"/>
        <w:autoSpaceDN w:val="0"/>
        <w:adjustRightInd w:val="0"/>
        <w:spacing w:after="0" w:line="360" w:lineRule="auto"/>
        <w:ind w:firstLine="284"/>
        <w:jc w:val="center"/>
        <w:rPr>
          <w:rFonts w:eastAsia="TimesNewRoman" w:cs="Times New Roman"/>
          <w:color w:val="000000" w:themeColor="text1"/>
          <w:sz w:val="24"/>
          <w:szCs w:val="24"/>
          <w:lang w:eastAsia="ru-RU"/>
        </w:rPr>
      </w:pPr>
      <w:r w:rsidRPr="000E4C6A">
        <w:rPr>
          <w:rFonts w:eastAsia="TimesNewRoman" w:cs="Times New Roman"/>
          <w:color w:val="000000" w:themeColor="text1"/>
          <w:sz w:val="24"/>
          <w:szCs w:val="24"/>
          <w:lang w:eastAsia="ru-RU"/>
        </w:rPr>
        <w:t>наукової роботи на здобуття кваліфікації магістра</w:t>
      </w:r>
    </w:p>
    <w:p w:rsidR="000E4C6A" w:rsidRPr="00002F15" w:rsidRDefault="000E4C6A" w:rsidP="000E4C6A">
      <w:pPr>
        <w:autoSpaceDE w:val="0"/>
        <w:autoSpaceDN w:val="0"/>
        <w:adjustRightInd w:val="0"/>
        <w:spacing w:line="360" w:lineRule="auto"/>
        <w:ind w:firstLine="284"/>
        <w:jc w:val="center"/>
        <w:rPr>
          <w:rFonts w:eastAsia="TimesNewRoman"/>
          <w:color w:val="000000" w:themeColor="text1"/>
        </w:rPr>
      </w:pPr>
    </w:p>
    <w:p w:rsidR="000E4C6A" w:rsidRPr="00002F15" w:rsidRDefault="000E4C6A" w:rsidP="000E4C6A">
      <w:pPr>
        <w:autoSpaceDE w:val="0"/>
        <w:autoSpaceDN w:val="0"/>
        <w:adjustRightInd w:val="0"/>
        <w:spacing w:line="360" w:lineRule="auto"/>
        <w:rPr>
          <w:rFonts w:eastAsia="TimesNewRoman"/>
          <w:color w:val="000000" w:themeColor="text1"/>
        </w:rPr>
      </w:pPr>
    </w:p>
    <w:p w:rsidR="000E4C6A" w:rsidRPr="00002F15" w:rsidRDefault="000E4C6A" w:rsidP="000E4C6A">
      <w:pPr>
        <w:autoSpaceDE w:val="0"/>
        <w:autoSpaceDN w:val="0"/>
        <w:adjustRightInd w:val="0"/>
        <w:spacing w:line="360" w:lineRule="auto"/>
        <w:ind w:firstLine="284"/>
        <w:jc w:val="center"/>
        <w:rPr>
          <w:rFonts w:eastAsia="TimesNewRoman"/>
          <w:color w:val="000000" w:themeColor="text1"/>
        </w:rPr>
      </w:pPr>
    </w:p>
    <w:p w:rsidR="004A2848" w:rsidRDefault="004A2848" w:rsidP="000E4C6A">
      <w:pPr>
        <w:autoSpaceDE w:val="0"/>
        <w:autoSpaceDN w:val="0"/>
        <w:adjustRightInd w:val="0"/>
        <w:spacing w:after="0" w:line="360" w:lineRule="auto"/>
        <w:ind w:firstLine="284"/>
        <w:jc w:val="center"/>
        <w:rPr>
          <w:rFonts w:eastAsia="TimesNewRoman" w:cs="Times New Roman"/>
          <w:color w:val="000000" w:themeColor="text1"/>
          <w:sz w:val="24"/>
          <w:szCs w:val="24"/>
          <w:lang w:eastAsia="ru-RU"/>
        </w:rPr>
      </w:pPr>
    </w:p>
    <w:p w:rsidR="004A2848" w:rsidRDefault="004A2848" w:rsidP="000E4C6A">
      <w:pPr>
        <w:autoSpaceDE w:val="0"/>
        <w:autoSpaceDN w:val="0"/>
        <w:adjustRightInd w:val="0"/>
        <w:spacing w:after="0" w:line="360" w:lineRule="auto"/>
        <w:ind w:firstLine="284"/>
        <w:jc w:val="center"/>
        <w:rPr>
          <w:rFonts w:eastAsia="TimesNewRoman" w:cs="Times New Roman"/>
          <w:color w:val="000000" w:themeColor="text1"/>
          <w:sz w:val="24"/>
          <w:szCs w:val="24"/>
          <w:lang w:eastAsia="ru-RU"/>
        </w:rPr>
      </w:pPr>
    </w:p>
    <w:p w:rsidR="000E4C6A" w:rsidRPr="000E4C6A" w:rsidRDefault="000E4C6A" w:rsidP="000E4C6A">
      <w:pPr>
        <w:autoSpaceDE w:val="0"/>
        <w:autoSpaceDN w:val="0"/>
        <w:adjustRightInd w:val="0"/>
        <w:spacing w:after="0" w:line="360" w:lineRule="auto"/>
        <w:ind w:firstLine="284"/>
        <w:jc w:val="center"/>
        <w:rPr>
          <w:rFonts w:eastAsia="TimesNewRoman" w:cs="Times New Roman"/>
          <w:color w:val="000000" w:themeColor="text1"/>
          <w:sz w:val="24"/>
          <w:szCs w:val="24"/>
          <w:lang w:eastAsia="ru-RU"/>
        </w:rPr>
        <w:sectPr w:rsidR="000E4C6A" w:rsidRPr="000E4C6A" w:rsidSect="00F96B63">
          <w:headerReference w:type="even" r:id="rId8"/>
          <w:headerReference w:type="default" r:id="rId9"/>
          <w:footerReference w:type="even" r:id="rId10"/>
          <w:footerReference w:type="default" r:id="rId11"/>
          <w:headerReference w:type="first" r:id="rId12"/>
          <w:pgSz w:w="11906" w:h="16838"/>
          <w:pgMar w:top="1134" w:right="566" w:bottom="1134" w:left="1134" w:header="709" w:footer="709" w:gutter="0"/>
          <w:pgNumType w:start="1"/>
          <w:cols w:space="720"/>
          <w:docGrid w:linePitch="326"/>
        </w:sectPr>
      </w:pPr>
      <w:r w:rsidRPr="000E4C6A">
        <w:rPr>
          <w:rFonts w:eastAsia="TimesNewRoman" w:cs="Times New Roman"/>
          <w:color w:val="000000" w:themeColor="text1"/>
          <w:sz w:val="24"/>
          <w:szCs w:val="24"/>
          <w:lang w:eastAsia="ru-RU"/>
        </w:rPr>
        <w:t>Тернопіль – 201</w:t>
      </w:r>
      <w:r w:rsidR="00540377">
        <w:rPr>
          <w:rFonts w:eastAsia="TimesNewRoman" w:cs="Times New Roman"/>
          <w:color w:val="000000" w:themeColor="text1"/>
          <w:sz w:val="24"/>
          <w:szCs w:val="24"/>
          <w:lang w:eastAsia="ru-RU"/>
        </w:rPr>
        <w:t>8</w:t>
      </w:r>
    </w:p>
    <w:p w:rsidR="00FB71AA" w:rsidRDefault="004E19A7" w:rsidP="00FB71AA">
      <w:pPr>
        <w:spacing w:line="360" w:lineRule="auto"/>
        <w:jc w:val="both"/>
        <w:rPr>
          <w:rFonts w:eastAsia="Times New Roman" w:cs="Times New Roman"/>
          <w:color w:val="000000" w:themeColor="text1"/>
          <w:sz w:val="24"/>
          <w:szCs w:val="24"/>
          <w:lang w:eastAsia="ru-RU"/>
        </w:rPr>
      </w:pPr>
      <w:r w:rsidRPr="004E19A7">
        <w:rPr>
          <w:noProof/>
          <w:color w:val="000000" w:themeColor="text1"/>
          <w:lang w:eastAsia="uk-UA"/>
        </w:rPr>
        <w:lastRenderedPageBreak/>
        <w:pict>
          <v:shape id="Text Box 4" o:spid="_x0000_s1027" type="#_x0000_t202" style="position:absolute;left:0;text-align:left;margin-left:232.8pt;margin-top:-39.75pt;width:57pt;height:4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JqgwIAABU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" stroked="f">
            <v:textbox>
              <w:txbxContent>
                <w:p w:rsidR="00F96B63" w:rsidRDefault="00F96B63" w:rsidP="000E4C6A"/>
              </w:txbxContent>
            </v:textbox>
          </v:shape>
        </w:pict>
      </w:r>
    </w:p>
    <w:p w:rsidR="000E4C6A" w:rsidRPr="00FB71AA" w:rsidRDefault="000E4C6A" w:rsidP="00FB71AA">
      <w:pPr>
        <w:spacing w:line="360" w:lineRule="auto"/>
        <w:ind w:firstLine="709"/>
        <w:jc w:val="both"/>
        <w:rPr>
          <w:rFonts w:eastAsia="Times New Roman" w:cs="Times New Roman"/>
          <w:color w:val="000000" w:themeColor="text1"/>
          <w:sz w:val="24"/>
          <w:szCs w:val="24"/>
          <w:lang w:eastAsia="ru-RU"/>
        </w:rPr>
      </w:pPr>
      <w:r w:rsidRPr="00FB71AA">
        <w:rPr>
          <w:rFonts w:eastAsia="Times New Roman" w:cs="Times New Roman"/>
          <w:color w:val="000000" w:themeColor="text1"/>
          <w:sz w:val="24"/>
          <w:szCs w:val="24"/>
          <w:lang w:eastAsia="ru-RU"/>
        </w:rPr>
        <w:t xml:space="preserve">Робота виконана на кафедрі </w:t>
      </w:r>
      <w:r w:rsidR="00FB71AA">
        <w:rPr>
          <w:rFonts w:eastAsia="Times New Roman" w:cs="Times New Roman"/>
          <w:color w:val="000000" w:themeColor="text1"/>
          <w:sz w:val="24"/>
          <w:szCs w:val="24"/>
          <w:lang w:eastAsia="ru-RU"/>
        </w:rPr>
        <w:t>менеджменту та адміністрування</w:t>
      </w:r>
      <w:r w:rsidRPr="00FB71AA">
        <w:rPr>
          <w:rFonts w:eastAsia="Times New Roman" w:cs="Times New Roman"/>
          <w:color w:val="000000" w:themeColor="text1"/>
          <w:sz w:val="24"/>
          <w:szCs w:val="24"/>
          <w:lang w:eastAsia="ru-RU"/>
        </w:rPr>
        <w:t xml:space="preserve"> факультету економіки та менеджменту Тернопільського національного технічного університету імені Івана Пулюя Міністерства освіти і науки України.</w:t>
      </w:r>
    </w:p>
    <w:p w:rsidR="000E4C6A" w:rsidRDefault="000E4C6A" w:rsidP="00540377">
      <w:pPr>
        <w:spacing w:line="360" w:lineRule="auto"/>
        <w:jc w:val="both"/>
        <w:rPr>
          <w:color w:val="000000" w:themeColor="text1"/>
        </w:rPr>
      </w:pPr>
    </w:p>
    <w:p w:rsidR="00FB71AA" w:rsidRPr="00002F15" w:rsidRDefault="00FB71AA" w:rsidP="000E4C6A">
      <w:pPr>
        <w:spacing w:line="360" w:lineRule="auto"/>
        <w:ind w:firstLine="567"/>
        <w:jc w:val="both"/>
        <w:rPr>
          <w:color w:val="000000" w:themeColor="text1"/>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561"/>
        <w:gridCol w:w="5294"/>
      </w:tblGrid>
      <w:tr w:rsidR="000E4C6A" w:rsidRPr="00002F15" w:rsidTr="00F96B63">
        <w:tc>
          <w:tcPr>
            <w:tcW w:w="4786" w:type="dxa"/>
            <w:shd w:val="clear" w:color="auto" w:fill="auto"/>
          </w:tcPr>
          <w:p w:rsidR="000E4C6A" w:rsidRPr="00002F15" w:rsidRDefault="000E4C6A" w:rsidP="00FB71AA">
            <w:pPr>
              <w:spacing w:after="0" w:line="360" w:lineRule="auto"/>
              <w:ind w:firstLine="567"/>
              <w:jc w:val="both"/>
              <w:rPr>
                <w:color w:val="000000" w:themeColor="text1"/>
              </w:rPr>
            </w:pPr>
            <w:r w:rsidRPr="00FB71AA">
              <w:rPr>
                <w:rFonts w:eastAsia="Times New Roman" w:cs="Times New Roman"/>
                <w:b/>
                <w:color w:val="000000" w:themeColor="text1"/>
                <w:sz w:val="24"/>
                <w:szCs w:val="24"/>
                <w:lang w:eastAsia="ru-RU"/>
              </w:rPr>
              <w:t>Науковий керівник:</w:t>
            </w:r>
          </w:p>
        </w:tc>
        <w:tc>
          <w:tcPr>
            <w:tcW w:w="5528" w:type="dxa"/>
            <w:shd w:val="clear" w:color="auto" w:fill="auto"/>
          </w:tcPr>
          <w:p w:rsidR="00FB71AA" w:rsidRPr="00FB71AA" w:rsidRDefault="00FB71AA" w:rsidP="00FB71AA">
            <w:pPr>
              <w:spacing w:after="0" w:line="360" w:lineRule="auto"/>
              <w:ind w:left="50" w:firstLine="1"/>
              <w:jc w:val="both"/>
              <w:rPr>
                <w:rFonts w:eastAsia="Times New Roman" w:cs="Times New Roman"/>
                <w:color w:val="000000" w:themeColor="text1"/>
                <w:sz w:val="24"/>
                <w:szCs w:val="24"/>
                <w:lang w:eastAsia="ru-RU"/>
              </w:rPr>
            </w:pPr>
            <w:r w:rsidRPr="00FB71AA">
              <w:rPr>
                <w:rFonts w:eastAsia="Times New Roman" w:cs="Times New Roman"/>
                <w:color w:val="000000" w:themeColor="text1"/>
                <w:sz w:val="24"/>
                <w:szCs w:val="24"/>
                <w:lang w:eastAsia="ru-RU"/>
              </w:rPr>
              <w:t>професор, д</w:t>
            </w:r>
            <w:r>
              <w:rPr>
                <w:rFonts w:eastAsia="Times New Roman" w:cs="Times New Roman"/>
                <w:color w:val="000000" w:themeColor="text1"/>
                <w:sz w:val="24"/>
                <w:szCs w:val="24"/>
                <w:lang w:eastAsia="ru-RU"/>
              </w:rPr>
              <w:t>октор економічних наук,</w:t>
            </w:r>
            <w:r w:rsidRPr="00FB71AA">
              <w:rPr>
                <w:rFonts w:eastAsia="Times New Roman" w:cs="Times New Roman"/>
                <w:color w:val="000000" w:themeColor="text1"/>
                <w:sz w:val="24"/>
                <w:szCs w:val="24"/>
                <w:lang w:eastAsia="ru-RU"/>
              </w:rPr>
              <w:t xml:space="preserve"> завідувач </w:t>
            </w:r>
          </w:p>
          <w:p w:rsidR="00FB71AA" w:rsidRDefault="00FB71AA" w:rsidP="00FB71AA">
            <w:pPr>
              <w:spacing w:after="0" w:line="360" w:lineRule="auto"/>
              <w:ind w:left="50" w:firstLine="1"/>
              <w:jc w:val="both"/>
              <w:rPr>
                <w:rFonts w:eastAsia="Times New Roman" w:cs="Times New Roman"/>
                <w:color w:val="000000" w:themeColor="text1"/>
                <w:sz w:val="24"/>
                <w:szCs w:val="24"/>
                <w:lang w:eastAsia="ru-RU"/>
              </w:rPr>
            </w:pPr>
            <w:r w:rsidRPr="00FB71AA">
              <w:rPr>
                <w:rFonts w:eastAsia="Times New Roman" w:cs="Times New Roman"/>
                <w:color w:val="000000" w:themeColor="text1"/>
                <w:sz w:val="24"/>
                <w:szCs w:val="24"/>
                <w:lang w:eastAsia="ru-RU"/>
              </w:rPr>
              <w:t>кафедри менеджменту та адміністрування</w:t>
            </w:r>
          </w:p>
          <w:p w:rsidR="000E4C6A" w:rsidRPr="00FB71AA" w:rsidRDefault="00FB71AA" w:rsidP="00FB71AA">
            <w:pPr>
              <w:spacing w:after="0" w:line="360" w:lineRule="auto"/>
              <w:ind w:left="50" w:firstLine="1"/>
              <w:jc w:val="both"/>
              <w:rPr>
                <w:rFonts w:eastAsia="Times New Roman" w:cs="Times New Roman"/>
                <w:color w:val="000000" w:themeColor="text1"/>
                <w:sz w:val="24"/>
                <w:szCs w:val="24"/>
                <w:lang w:eastAsia="ru-RU"/>
              </w:rPr>
            </w:pPr>
            <w:proofErr w:type="spellStart"/>
            <w:r w:rsidRPr="00FB71AA">
              <w:rPr>
                <w:rFonts w:eastAsia="Times New Roman" w:cs="Times New Roman"/>
                <w:color w:val="000000" w:themeColor="text1"/>
                <w:sz w:val="24"/>
                <w:szCs w:val="24"/>
                <w:lang w:eastAsia="ru-RU"/>
              </w:rPr>
              <w:t>Кирич</w:t>
            </w:r>
            <w:proofErr w:type="spellEnd"/>
            <w:r w:rsidRPr="00FB71AA">
              <w:rPr>
                <w:rFonts w:eastAsia="Times New Roman" w:cs="Times New Roman"/>
                <w:color w:val="000000" w:themeColor="text1"/>
                <w:sz w:val="24"/>
                <w:szCs w:val="24"/>
                <w:lang w:eastAsia="ru-RU"/>
              </w:rPr>
              <w:t xml:space="preserve"> Наталія Богданівн</w:t>
            </w:r>
            <w:r>
              <w:rPr>
                <w:rFonts w:eastAsia="Times New Roman" w:cs="Times New Roman"/>
                <w:color w:val="000000" w:themeColor="text1"/>
                <w:sz w:val="24"/>
                <w:szCs w:val="24"/>
                <w:lang w:eastAsia="ru-RU"/>
              </w:rPr>
              <w:t>а</w:t>
            </w:r>
            <w:r w:rsidR="000E4C6A" w:rsidRPr="00FB71AA">
              <w:rPr>
                <w:rFonts w:eastAsia="Times New Roman" w:cs="Times New Roman"/>
                <w:color w:val="000000" w:themeColor="text1"/>
                <w:sz w:val="24"/>
                <w:szCs w:val="24"/>
                <w:lang w:eastAsia="ru-RU"/>
              </w:rPr>
              <w:t>,</w:t>
            </w:r>
          </w:p>
          <w:p w:rsidR="000E4C6A" w:rsidRPr="00FB71AA" w:rsidRDefault="000E4C6A" w:rsidP="00FB71AA">
            <w:pPr>
              <w:spacing w:after="0" w:line="360" w:lineRule="auto"/>
              <w:ind w:left="50" w:firstLine="1"/>
              <w:jc w:val="both"/>
              <w:rPr>
                <w:rFonts w:eastAsia="Times New Roman" w:cs="Times New Roman"/>
                <w:color w:val="000000" w:themeColor="text1"/>
                <w:sz w:val="24"/>
                <w:szCs w:val="24"/>
                <w:lang w:eastAsia="ru-RU"/>
              </w:rPr>
            </w:pPr>
            <w:r w:rsidRPr="00FB71AA">
              <w:rPr>
                <w:rFonts w:eastAsia="Times New Roman" w:cs="Times New Roman"/>
                <w:color w:val="000000" w:themeColor="text1"/>
                <w:sz w:val="24"/>
                <w:szCs w:val="24"/>
                <w:lang w:eastAsia="ru-RU"/>
              </w:rPr>
              <w:t>кафедр</w:t>
            </w:r>
            <w:r w:rsidR="00FB71AA">
              <w:rPr>
                <w:rFonts w:eastAsia="Times New Roman" w:cs="Times New Roman"/>
                <w:color w:val="000000" w:themeColor="text1"/>
                <w:sz w:val="24"/>
                <w:szCs w:val="24"/>
                <w:lang w:eastAsia="ru-RU"/>
              </w:rPr>
              <w:t>а менеджменту та адміністрування</w:t>
            </w:r>
            <w:r w:rsidRPr="00FB71AA">
              <w:rPr>
                <w:rFonts w:eastAsia="Times New Roman" w:cs="Times New Roman"/>
                <w:color w:val="000000" w:themeColor="text1"/>
                <w:sz w:val="24"/>
                <w:szCs w:val="24"/>
                <w:lang w:eastAsia="ru-RU"/>
              </w:rPr>
              <w:t xml:space="preserve"> факультету економіки та менеджменту Тернопільського національного технічного університету імені Івана Пулюя</w:t>
            </w:r>
          </w:p>
          <w:p w:rsidR="000E4C6A" w:rsidRPr="00002F15" w:rsidRDefault="000E4C6A" w:rsidP="00F96B63">
            <w:pPr>
              <w:spacing w:line="360" w:lineRule="auto"/>
              <w:ind w:left="50" w:firstLine="1"/>
              <w:rPr>
                <w:color w:val="000000" w:themeColor="text1"/>
              </w:rPr>
            </w:pPr>
          </w:p>
        </w:tc>
      </w:tr>
      <w:tr w:rsidR="000E4C6A" w:rsidRPr="00540377" w:rsidTr="00F96B63">
        <w:trPr>
          <w:trHeight w:val="85"/>
        </w:trPr>
        <w:tc>
          <w:tcPr>
            <w:tcW w:w="4786" w:type="dxa"/>
            <w:shd w:val="clear" w:color="auto" w:fill="auto"/>
          </w:tcPr>
          <w:p w:rsidR="000E4C6A" w:rsidRPr="00540377" w:rsidRDefault="000E4C6A" w:rsidP="00F96B63">
            <w:pPr>
              <w:spacing w:line="360" w:lineRule="auto"/>
              <w:ind w:firstLine="567"/>
              <w:jc w:val="both"/>
              <w:rPr>
                <w:rFonts w:eastAsia="Times New Roman" w:cs="Times New Roman"/>
                <w:color w:val="000000" w:themeColor="text1"/>
                <w:sz w:val="24"/>
                <w:szCs w:val="24"/>
                <w:lang w:eastAsia="ru-RU"/>
              </w:rPr>
            </w:pPr>
            <w:r w:rsidRPr="00540377">
              <w:rPr>
                <w:rFonts w:eastAsia="Times New Roman" w:cs="Times New Roman"/>
                <w:b/>
                <w:color w:val="000000" w:themeColor="text1"/>
                <w:sz w:val="24"/>
                <w:szCs w:val="24"/>
                <w:lang w:eastAsia="ru-RU"/>
              </w:rPr>
              <w:t>Рецензент:</w:t>
            </w:r>
          </w:p>
        </w:tc>
        <w:tc>
          <w:tcPr>
            <w:tcW w:w="5528" w:type="dxa"/>
            <w:shd w:val="clear" w:color="auto" w:fill="auto"/>
          </w:tcPr>
          <w:p w:rsidR="000E4C6A" w:rsidRDefault="00540377" w:rsidP="00540377">
            <w:pPr>
              <w:spacing w:after="0" w:line="360" w:lineRule="auto"/>
              <w:ind w:left="51"/>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w:t>
            </w:r>
            <w:r w:rsidRPr="00540377">
              <w:rPr>
                <w:rFonts w:eastAsia="Times New Roman" w:cs="Times New Roman"/>
                <w:color w:val="000000" w:themeColor="text1"/>
                <w:sz w:val="24"/>
                <w:szCs w:val="24"/>
                <w:lang w:eastAsia="ru-RU"/>
              </w:rPr>
              <w:t>андидат економічних наук, доцент</w:t>
            </w:r>
          </w:p>
          <w:p w:rsidR="00540377" w:rsidRDefault="00540377" w:rsidP="00540377">
            <w:pPr>
              <w:spacing w:after="0" w:line="360" w:lineRule="auto"/>
              <w:ind w:left="51"/>
              <w:jc w:val="both"/>
              <w:rPr>
                <w:rFonts w:eastAsia="Times New Roman" w:cs="Times New Roman"/>
                <w:color w:val="000000" w:themeColor="text1"/>
                <w:sz w:val="24"/>
                <w:szCs w:val="24"/>
                <w:lang w:eastAsia="ru-RU"/>
              </w:rPr>
            </w:pPr>
            <w:proofErr w:type="spellStart"/>
            <w:r>
              <w:rPr>
                <w:rFonts w:eastAsia="Times New Roman" w:cs="Times New Roman"/>
                <w:color w:val="000000" w:themeColor="text1"/>
                <w:sz w:val="24"/>
                <w:szCs w:val="24"/>
                <w:lang w:eastAsia="ru-RU"/>
              </w:rPr>
              <w:t>Островська</w:t>
            </w:r>
            <w:proofErr w:type="spellEnd"/>
            <w:r>
              <w:rPr>
                <w:rFonts w:eastAsia="Times New Roman" w:cs="Times New Roman"/>
                <w:color w:val="000000" w:themeColor="text1"/>
                <w:sz w:val="24"/>
                <w:szCs w:val="24"/>
                <w:lang w:eastAsia="ru-RU"/>
              </w:rPr>
              <w:t xml:space="preserve"> Галина Йосипівна</w:t>
            </w:r>
          </w:p>
          <w:p w:rsidR="00540377" w:rsidRDefault="00540377" w:rsidP="00540377">
            <w:pPr>
              <w:spacing w:after="0" w:line="360" w:lineRule="auto"/>
              <w:ind w:left="51"/>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кафедра </w:t>
            </w:r>
            <w:r w:rsidR="00BE2E73">
              <w:rPr>
                <w:rFonts w:eastAsia="Times New Roman" w:cs="Times New Roman"/>
                <w:color w:val="000000" w:themeColor="text1"/>
                <w:sz w:val="24"/>
                <w:szCs w:val="24"/>
                <w:lang w:eastAsia="ru-RU"/>
              </w:rPr>
              <w:t>управління інноваційною діяльністю та</w:t>
            </w:r>
            <w:r>
              <w:rPr>
                <w:rFonts w:eastAsia="Times New Roman" w:cs="Times New Roman"/>
                <w:color w:val="000000" w:themeColor="text1"/>
                <w:sz w:val="24"/>
                <w:szCs w:val="24"/>
                <w:lang w:eastAsia="ru-RU"/>
              </w:rPr>
              <w:t xml:space="preserve"> сфери послуг</w:t>
            </w:r>
          </w:p>
          <w:p w:rsidR="00540377" w:rsidRPr="00540377" w:rsidRDefault="00540377" w:rsidP="00540377">
            <w:pPr>
              <w:spacing w:after="0" w:line="360" w:lineRule="auto"/>
              <w:ind w:left="51"/>
              <w:jc w:val="both"/>
              <w:rPr>
                <w:rFonts w:eastAsia="Times New Roman" w:cs="Times New Roman"/>
                <w:color w:val="000000" w:themeColor="text1"/>
                <w:sz w:val="24"/>
                <w:szCs w:val="24"/>
                <w:lang w:eastAsia="ru-RU"/>
              </w:rPr>
            </w:pPr>
            <w:r w:rsidRPr="00FB71AA">
              <w:rPr>
                <w:rFonts w:eastAsia="Times New Roman" w:cs="Times New Roman"/>
                <w:color w:val="000000" w:themeColor="text1"/>
                <w:sz w:val="24"/>
                <w:szCs w:val="24"/>
                <w:lang w:eastAsia="ru-RU"/>
              </w:rPr>
              <w:t>Тернопільського національного технічного університету імені Івана Пулюя</w:t>
            </w:r>
          </w:p>
        </w:tc>
      </w:tr>
    </w:tbl>
    <w:p w:rsidR="000E4C6A" w:rsidRPr="00540377" w:rsidRDefault="000E4C6A" w:rsidP="000E4C6A">
      <w:pPr>
        <w:spacing w:line="360" w:lineRule="auto"/>
        <w:ind w:firstLine="567"/>
        <w:rPr>
          <w:rFonts w:eastAsia="Times New Roman" w:cs="Times New Roman"/>
          <w:color w:val="000000" w:themeColor="text1"/>
          <w:sz w:val="24"/>
          <w:szCs w:val="24"/>
          <w:lang w:eastAsia="ru-RU"/>
        </w:rPr>
      </w:pPr>
    </w:p>
    <w:p w:rsidR="000E4C6A" w:rsidRPr="00002F15" w:rsidRDefault="000E4C6A" w:rsidP="000E4C6A">
      <w:pPr>
        <w:spacing w:line="360" w:lineRule="auto"/>
        <w:ind w:firstLine="567"/>
        <w:rPr>
          <w:color w:val="000000" w:themeColor="text1"/>
        </w:rPr>
      </w:pPr>
    </w:p>
    <w:p w:rsidR="00FB71AA" w:rsidRDefault="00FB71AA" w:rsidP="00FB71AA">
      <w:pPr>
        <w:spacing w:after="0" w:line="360" w:lineRule="auto"/>
        <w:jc w:val="both"/>
        <w:rPr>
          <w:rFonts w:eastAsia="Times New Roman" w:cs="Times New Roman"/>
          <w:color w:val="000000" w:themeColor="text1"/>
          <w:sz w:val="24"/>
          <w:szCs w:val="24"/>
          <w:lang w:eastAsia="ru-RU"/>
        </w:rPr>
      </w:pPr>
    </w:p>
    <w:p w:rsidR="000E4C6A" w:rsidRPr="00FB71AA" w:rsidRDefault="000E4C6A" w:rsidP="00FB71AA">
      <w:pPr>
        <w:spacing w:after="0" w:line="360" w:lineRule="auto"/>
        <w:ind w:firstLine="709"/>
        <w:jc w:val="both"/>
        <w:rPr>
          <w:rFonts w:eastAsia="Times New Roman" w:cs="Times New Roman"/>
          <w:color w:val="000000" w:themeColor="text1"/>
          <w:sz w:val="24"/>
          <w:szCs w:val="24"/>
          <w:lang w:eastAsia="ru-RU"/>
        </w:rPr>
      </w:pPr>
      <w:r w:rsidRPr="00FB71AA">
        <w:rPr>
          <w:rFonts w:eastAsia="Times New Roman" w:cs="Times New Roman"/>
          <w:color w:val="000000" w:themeColor="text1"/>
          <w:sz w:val="24"/>
          <w:szCs w:val="24"/>
          <w:lang w:eastAsia="ru-RU"/>
        </w:rPr>
        <w:t>Захист відбудеться «2</w:t>
      </w:r>
      <w:r w:rsidR="00FB71AA">
        <w:rPr>
          <w:rFonts w:eastAsia="Times New Roman" w:cs="Times New Roman"/>
          <w:color w:val="000000" w:themeColor="text1"/>
          <w:sz w:val="24"/>
          <w:szCs w:val="24"/>
          <w:lang w:eastAsia="ru-RU"/>
        </w:rPr>
        <w:t>7» грудня 2018</w:t>
      </w:r>
      <w:r w:rsidRPr="00FB71AA">
        <w:rPr>
          <w:rFonts w:eastAsia="Times New Roman" w:cs="Times New Roman"/>
          <w:color w:val="000000" w:themeColor="text1"/>
          <w:sz w:val="24"/>
          <w:szCs w:val="24"/>
          <w:lang w:eastAsia="ru-RU"/>
        </w:rPr>
        <w:t xml:space="preserve"> р. о </w:t>
      </w:r>
      <w:r w:rsidR="00FB71AA">
        <w:rPr>
          <w:color w:val="000000" w:themeColor="text1"/>
        </w:rPr>
        <w:t>9</w:t>
      </w:r>
      <w:r w:rsidR="00FB71AA" w:rsidRPr="00EB5E43">
        <w:rPr>
          <w:color w:val="000000" w:themeColor="text1"/>
          <w:vertAlign w:val="superscript"/>
        </w:rPr>
        <w:t>00</w:t>
      </w:r>
      <w:r w:rsidRPr="00FB71AA">
        <w:rPr>
          <w:rFonts w:eastAsia="Times New Roman" w:cs="Times New Roman"/>
          <w:color w:val="000000" w:themeColor="text1"/>
          <w:sz w:val="24"/>
          <w:szCs w:val="24"/>
          <w:lang w:eastAsia="ru-RU"/>
        </w:rPr>
        <w:t xml:space="preserve"> год. на засіданні екзаменаційної комісії у Тернопільському національному технічному університеті імені Івана Пулюя</w:t>
      </w:r>
    </w:p>
    <w:p w:rsidR="000E4C6A" w:rsidRPr="00002F15" w:rsidRDefault="000E4C6A" w:rsidP="000E4C6A">
      <w:pPr>
        <w:spacing w:line="360" w:lineRule="auto"/>
        <w:ind w:firstLine="567"/>
        <w:jc w:val="both"/>
        <w:rPr>
          <w:color w:val="000000" w:themeColor="text1"/>
        </w:rPr>
      </w:pPr>
    </w:p>
    <w:p w:rsidR="00FB71AA" w:rsidRDefault="00FB71AA" w:rsidP="00FB71AA">
      <w:pPr>
        <w:spacing w:after="0" w:line="360" w:lineRule="auto"/>
        <w:ind w:firstLine="567"/>
        <w:jc w:val="both"/>
        <w:rPr>
          <w:rFonts w:eastAsia="Times New Roman" w:cs="Times New Roman"/>
          <w:color w:val="000000" w:themeColor="text1"/>
          <w:sz w:val="24"/>
          <w:szCs w:val="24"/>
          <w:lang w:eastAsia="ru-RU"/>
        </w:rPr>
      </w:pPr>
    </w:p>
    <w:p w:rsidR="00FB71AA" w:rsidRDefault="00FB71AA" w:rsidP="00FB71AA">
      <w:pPr>
        <w:spacing w:after="0" w:line="360" w:lineRule="auto"/>
        <w:ind w:firstLine="567"/>
        <w:jc w:val="both"/>
        <w:rPr>
          <w:rFonts w:eastAsia="Times New Roman" w:cs="Times New Roman"/>
          <w:color w:val="000000" w:themeColor="text1"/>
          <w:sz w:val="24"/>
          <w:szCs w:val="24"/>
          <w:lang w:eastAsia="ru-RU"/>
        </w:rPr>
      </w:pPr>
    </w:p>
    <w:p w:rsidR="00FB71AA" w:rsidRDefault="00FB71AA" w:rsidP="00FB71AA">
      <w:pPr>
        <w:spacing w:after="0" w:line="360" w:lineRule="auto"/>
        <w:ind w:firstLine="567"/>
        <w:jc w:val="both"/>
        <w:rPr>
          <w:rFonts w:eastAsia="Times New Roman" w:cs="Times New Roman"/>
          <w:color w:val="000000" w:themeColor="text1"/>
          <w:sz w:val="24"/>
          <w:szCs w:val="24"/>
          <w:lang w:eastAsia="ru-RU"/>
        </w:rPr>
      </w:pPr>
    </w:p>
    <w:p w:rsidR="000E4C6A" w:rsidRPr="00FB71AA" w:rsidRDefault="000E4C6A" w:rsidP="00FB71AA">
      <w:pPr>
        <w:spacing w:after="0" w:line="360" w:lineRule="auto"/>
        <w:ind w:firstLine="567"/>
        <w:jc w:val="both"/>
        <w:rPr>
          <w:rFonts w:eastAsia="Times New Roman" w:cs="Times New Roman"/>
          <w:color w:val="000000" w:themeColor="text1"/>
          <w:sz w:val="24"/>
          <w:szCs w:val="24"/>
          <w:lang w:eastAsia="ru-RU"/>
        </w:rPr>
      </w:pPr>
      <w:r w:rsidRPr="00FB71AA">
        <w:rPr>
          <w:rFonts w:eastAsia="Times New Roman" w:cs="Times New Roman"/>
          <w:color w:val="000000" w:themeColor="text1"/>
          <w:sz w:val="24"/>
          <w:szCs w:val="24"/>
          <w:lang w:eastAsia="ru-RU"/>
        </w:rPr>
        <w:t>Науковий керівник</w:t>
      </w:r>
      <w:r w:rsidRPr="00FB71AA">
        <w:rPr>
          <w:rFonts w:eastAsia="Times New Roman" w:cs="Times New Roman"/>
          <w:color w:val="000000" w:themeColor="text1"/>
          <w:sz w:val="24"/>
          <w:szCs w:val="24"/>
          <w:lang w:eastAsia="ru-RU"/>
        </w:rPr>
        <w:tab/>
      </w:r>
      <w:r w:rsidRPr="00FB71AA">
        <w:rPr>
          <w:rFonts w:eastAsia="Times New Roman" w:cs="Times New Roman"/>
          <w:color w:val="000000" w:themeColor="text1"/>
          <w:sz w:val="24"/>
          <w:szCs w:val="24"/>
          <w:lang w:eastAsia="ru-RU"/>
        </w:rPr>
        <w:tab/>
      </w:r>
      <w:r w:rsidRPr="00FB71AA">
        <w:rPr>
          <w:rFonts w:eastAsia="Times New Roman" w:cs="Times New Roman"/>
          <w:color w:val="000000" w:themeColor="text1"/>
          <w:sz w:val="24"/>
          <w:szCs w:val="24"/>
          <w:lang w:eastAsia="ru-RU"/>
        </w:rPr>
        <w:tab/>
      </w:r>
      <w:r w:rsidRPr="00FB71AA">
        <w:rPr>
          <w:rFonts w:eastAsia="Times New Roman" w:cs="Times New Roman"/>
          <w:color w:val="000000" w:themeColor="text1"/>
          <w:sz w:val="24"/>
          <w:szCs w:val="24"/>
          <w:lang w:eastAsia="ru-RU"/>
        </w:rPr>
        <w:tab/>
      </w:r>
      <w:r w:rsidRPr="00FB71AA">
        <w:rPr>
          <w:rFonts w:eastAsia="Times New Roman" w:cs="Times New Roman"/>
          <w:color w:val="000000" w:themeColor="text1"/>
          <w:sz w:val="24"/>
          <w:szCs w:val="24"/>
          <w:lang w:eastAsia="ru-RU"/>
        </w:rPr>
        <w:tab/>
      </w:r>
      <w:r w:rsidRPr="00FB71AA">
        <w:rPr>
          <w:rFonts w:eastAsia="Times New Roman" w:cs="Times New Roman"/>
          <w:color w:val="000000" w:themeColor="text1"/>
          <w:sz w:val="24"/>
          <w:szCs w:val="24"/>
          <w:lang w:eastAsia="ru-RU"/>
        </w:rPr>
        <w:tab/>
      </w:r>
      <w:r w:rsidRPr="00FB71AA">
        <w:rPr>
          <w:rFonts w:eastAsia="Times New Roman" w:cs="Times New Roman"/>
          <w:color w:val="000000" w:themeColor="text1"/>
          <w:sz w:val="24"/>
          <w:szCs w:val="24"/>
          <w:lang w:eastAsia="ru-RU"/>
        </w:rPr>
        <w:tab/>
      </w:r>
      <w:r w:rsidRPr="00FB71AA">
        <w:rPr>
          <w:rFonts w:eastAsia="Times New Roman" w:cs="Times New Roman"/>
          <w:color w:val="000000" w:themeColor="text1"/>
          <w:sz w:val="24"/>
          <w:szCs w:val="24"/>
          <w:lang w:eastAsia="ru-RU"/>
        </w:rPr>
        <w:tab/>
      </w:r>
      <w:r w:rsidR="00FB71AA">
        <w:rPr>
          <w:rFonts w:eastAsia="Times New Roman" w:cs="Times New Roman"/>
          <w:color w:val="000000" w:themeColor="text1"/>
          <w:sz w:val="24"/>
          <w:szCs w:val="24"/>
          <w:lang w:eastAsia="ru-RU"/>
        </w:rPr>
        <w:t>Н.Б</w:t>
      </w:r>
      <w:r w:rsidR="00FB71AA" w:rsidRPr="00FB71AA">
        <w:rPr>
          <w:rFonts w:eastAsia="Times New Roman" w:cs="Times New Roman"/>
          <w:color w:val="000000" w:themeColor="text1"/>
          <w:sz w:val="24"/>
          <w:szCs w:val="24"/>
          <w:lang w:eastAsia="ru-RU"/>
        </w:rPr>
        <w:t xml:space="preserve">. </w:t>
      </w:r>
      <w:proofErr w:type="spellStart"/>
      <w:r w:rsidR="00FB71AA">
        <w:rPr>
          <w:rFonts w:eastAsia="Times New Roman" w:cs="Times New Roman"/>
          <w:color w:val="000000" w:themeColor="text1"/>
          <w:sz w:val="24"/>
          <w:szCs w:val="24"/>
          <w:lang w:eastAsia="ru-RU"/>
        </w:rPr>
        <w:t>Кирич</w:t>
      </w:r>
      <w:proofErr w:type="spellEnd"/>
    </w:p>
    <w:p w:rsidR="00540377" w:rsidRDefault="00540377" w:rsidP="00F04F04">
      <w:pPr>
        <w:spacing w:after="0" w:line="360" w:lineRule="auto"/>
        <w:ind w:firstLine="709"/>
        <w:jc w:val="center"/>
        <w:rPr>
          <w:rFonts w:eastAsia="Times New Roman" w:cs="Times New Roman"/>
          <w:b/>
          <w:color w:val="000000" w:themeColor="text1"/>
          <w:sz w:val="24"/>
          <w:szCs w:val="24"/>
          <w:lang w:eastAsia="ru-RU"/>
        </w:rPr>
      </w:pPr>
    </w:p>
    <w:p w:rsidR="00F04F04" w:rsidRPr="00002F15" w:rsidRDefault="00F04F04" w:rsidP="00F04F04">
      <w:pPr>
        <w:spacing w:after="0" w:line="360" w:lineRule="auto"/>
        <w:ind w:firstLine="709"/>
        <w:jc w:val="center"/>
        <w:rPr>
          <w:b/>
          <w:color w:val="000000" w:themeColor="text1"/>
        </w:rPr>
      </w:pPr>
      <w:r w:rsidRPr="00F04F04">
        <w:rPr>
          <w:rFonts w:eastAsia="Times New Roman" w:cs="Times New Roman"/>
          <w:b/>
          <w:color w:val="000000" w:themeColor="text1"/>
          <w:sz w:val="24"/>
          <w:szCs w:val="24"/>
          <w:lang w:eastAsia="ru-RU"/>
        </w:rPr>
        <w:t>ЗАГАЛЬНА ХАРАКТЕРИСТИКА РОБОТИ</w:t>
      </w:r>
    </w:p>
    <w:p w:rsidR="00F04F04" w:rsidRPr="00F04F04" w:rsidRDefault="00F04F04" w:rsidP="00F04F04">
      <w:pPr>
        <w:shd w:val="clear" w:color="auto" w:fill="FFFFFF"/>
        <w:tabs>
          <w:tab w:val="left" w:pos="5486"/>
        </w:tabs>
        <w:spacing w:after="0" w:line="360" w:lineRule="auto"/>
        <w:ind w:firstLine="720"/>
        <w:jc w:val="both"/>
        <w:rPr>
          <w:rFonts w:eastAsia="Times New Roman" w:cs="Times New Roman"/>
          <w:color w:val="000000" w:themeColor="text1"/>
          <w:sz w:val="24"/>
          <w:szCs w:val="24"/>
          <w:lang w:eastAsia="ru-RU"/>
        </w:rPr>
      </w:pPr>
      <w:r w:rsidRPr="00F04F04">
        <w:rPr>
          <w:rFonts w:eastAsia="Times New Roman" w:cs="Times New Roman"/>
          <w:b/>
          <w:color w:val="000000" w:themeColor="text1"/>
          <w:sz w:val="24"/>
          <w:szCs w:val="24"/>
          <w:lang w:eastAsia="ru-RU"/>
        </w:rPr>
        <w:t>Актуальність теми</w:t>
      </w:r>
      <w:r>
        <w:rPr>
          <w:rFonts w:eastAsia="Times New Roman" w:cs="Times New Roman"/>
          <w:b/>
          <w:color w:val="000000" w:themeColor="text1"/>
          <w:sz w:val="24"/>
          <w:szCs w:val="24"/>
          <w:lang w:eastAsia="ru-RU"/>
        </w:rPr>
        <w:t xml:space="preserve"> </w:t>
      </w:r>
      <w:r>
        <w:rPr>
          <w:rFonts w:eastAsia="Times New Roman" w:cs="Times New Roman"/>
          <w:color w:val="000000" w:themeColor="text1"/>
          <w:sz w:val="24"/>
          <w:szCs w:val="24"/>
          <w:lang w:eastAsia="ru-RU"/>
        </w:rPr>
        <w:t>зумовлена тим, що</w:t>
      </w:r>
      <w:r>
        <w:rPr>
          <w:spacing w:val="4"/>
          <w:szCs w:val="28"/>
        </w:rPr>
        <w:t xml:space="preserve"> </w:t>
      </w:r>
      <w:r w:rsidRPr="00F04F04">
        <w:rPr>
          <w:rFonts w:eastAsia="Times New Roman" w:cs="Times New Roman"/>
          <w:color w:val="000000" w:themeColor="text1"/>
          <w:sz w:val="24"/>
          <w:szCs w:val="24"/>
          <w:lang w:eastAsia="ru-RU"/>
        </w:rPr>
        <w:t xml:space="preserve">зважаючи на </w:t>
      </w:r>
      <w:proofErr w:type="spellStart"/>
      <w:r w:rsidRPr="00F04F04">
        <w:rPr>
          <w:rFonts w:eastAsia="Times New Roman" w:cs="Times New Roman"/>
          <w:color w:val="000000" w:themeColor="text1"/>
          <w:sz w:val="24"/>
          <w:szCs w:val="24"/>
          <w:lang w:eastAsia="ru-RU"/>
        </w:rPr>
        <w:t>глобалізаційні</w:t>
      </w:r>
      <w:proofErr w:type="spellEnd"/>
      <w:r w:rsidRPr="00F04F04">
        <w:rPr>
          <w:rFonts w:eastAsia="Times New Roman" w:cs="Times New Roman"/>
          <w:color w:val="000000" w:themeColor="text1"/>
          <w:sz w:val="24"/>
          <w:szCs w:val="24"/>
          <w:lang w:eastAsia="ru-RU"/>
        </w:rPr>
        <w:t xml:space="preserve"> та інтеграційні процеси, проголошення курсу на децентралізацію, а також підвищення ролі спроможності територіальних громад у подальшому розвитку регіону, нагальним стає пошук додаткових джерел фінансування задля досягнення соціально значущого ефекту. </w:t>
      </w:r>
    </w:p>
    <w:p w:rsidR="00F04F04" w:rsidRPr="00F04F04" w:rsidRDefault="00F04F04" w:rsidP="00F04F04">
      <w:pPr>
        <w:shd w:val="clear" w:color="auto" w:fill="FFFFFF"/>
        <w:tabs>
          <w:tab w:val="left" w:pos="5486"/>
        </w:tabs>
        <w:spacing w:after="0" w:line="360" w:lineRule="auto"/>
        <w:ind w:firstLine="720"/>
        <w:jc w:val="both"/>
        <w:rPr>
          <w:rFonts w:eastAsia="Times New Roman" w:cs="Times New Roman"/>
          <w:color w:val="000000" w:themeColor="text1"/>
          <w:sz w:val="24"/>
          <w:szCs w:val="24"/>
          <w:lang w:eastAsia="ru-RU"/>
        </w:rPr>
      </w:pPr>
      <w:r w:rsidRPr="00F04F04">
        <w:rPr>
          <w:rFonts w:eastAsia="Times New Roman" w:cs="Times New Roman"/>
          <w:color w:val="000000" w:themeColor="text1"/>
          <w:sz w:val="24"/>
          <w:szCs w:val="24"/>
          <w:lang w:eastAsia="ru-RU"/>
        </w:rPr>
        <w:t xml:space="preserve">Саме тому написання грантових проектів та програм для залучення додаткових коштів є надзвичайно важливим та актуальним в контексті обмежених фінансових ресурсів місцевих бюджетів. </w:t>
      </w:r>
    </w:p>
    <w:p w:rsidR="00F04F04" w:rsidRPr="00F04F04" w:rsidRDefault="00F04F04" w:rsidP="00F04F04">
      <w:pPr>
        <w:shd w:val="clear" w:color="auto" w:fill="FFFFFF"/>
        <w:tabs>
          <w:tab w:val="left" w:pos="5486"/>
        </w:tabs>
        <w:spacing w:after="0" w:line="360" w:lineRule="auto"/>
        <w:ind w:firstLine="720"/>
        <w:jc w:val="both"/>
        <w:rPr>
          <w:rFonts w:eastAsia="Times New Roman" w:cs="Times New Roman"/>
          <w:color w:val="000000" w:themeColor="text1"/>
          <w:sz w:val="24"/>
          <w:szCs w:val="24"/>
          <w:lang w:eastAsia="ru-RU"/>
        </w:rPr>
      </w:pPr>
      <w:r w:rsidRPr="00F04F04">
        <w:rPr>
          <w:rFonts w:eastAsia="Times New Roman" w:cs="Times New Roman"/>
          <w:color w:val="000000" w:themeColor="text1"/>
          <w:sz w:val="24"/>
          <w:szCs w:val="24"/>
          <w:lang w:eastAsia="ru-RU"/>
        </w:rPr>
        <w:t xml:space="preserve">Наразі, велику популярність здобувають проекти, що пропонують новаторські підходи щодо надання соціальних послуг, підтримують економічний розвиток регіонів та розвивають механізми забезпечення </w:t>
      </w:r>
      <w:proofErr w:type="spellStart"/>
      <w:r w:rsidRPr="00F04F04">
        <w:rPr>
          <w:rFonts w:eastAsia="Times New Roman" w:cs="Times New Roman"/>
          <w:color w:val="000000" w:themeColor="text1"/>
          <w:sz w:val="24"/>
          <w:szCs w:val="24"/>
          <w:lang w:eastAsia="ru-RU"/>
        </w:rPr>
        <w:t>зворотнього</w:t>
      </w:r>
      <w:proofErr w:type="spellEnd"/>
      <w:r w:rsidRPr="00F04F04">
        <w:rPr>
          <w:rFonts w:eastAsia="Times New Roman" w:cs="Times New Roman"/>
          <w:color w:val="000000" w:themeColor="text1"/>
          <w:sz w:val="24"/>
          <w:szCs w:val="24"/>
          <w:lang w:eastAsia="ru-RU"/>
        </w:rPr>
        <w:t xml:space="preserve"> зв’язку між населенням та органами місцевої влади. </w:t>
      </w:r>
    </w:p>
    <w:p w:rsidR="00F04F04" w:rsidRPr="00F04F04" w:rsidRDefault="00F04F04" w:rsidP="00F04F04">
      <w:pPr>
        <w:shd w:val="clear" w:color="auto" w:fill="FFFFFF"/>
        <w:tabs>
          <w:tab w:val="left" w:pos="5486"/>
        </w:tabs>
        <w:spacing w:after="0" w:line="360" w:lineRule="auto"/>
        <w:ind w:firstLine="720"/>
        <w:jc w:val="both"/>
        <w:rPr>
          <w:rFonts w:eastAsia="Times New Roman" w:cs="Times New Roman"/>
          <w:color w:val="000000" w:themeColor="text1"/>
          <w:sz w:val="24"/>
          <w:szCs w:val="24"/>
          <w:lang w:eastAsia="ru-RU"/>
        </w:rPr>
      </w:pPr>
      <w:r w:rsidRPr="00F04F04">
        <w:rPr>
          <w:rFonts w:eastAsia="Times New Roman" w:cs="Times New Roman"/>
          <w:color w:val="000000" w:themeColor="text1"/>
          <w:sz w:val="24"/>
          <w:szCs w:val="24"/>
          <w:lang w:eastAsia="ru-RU"/>
        </w:rPr>
        <w:t>Сучасна ситуація в країні, що призвела до виникнення кризових явищ, вимагає перебудови засад підтримки регіонального управління і, перш за все, створення системи регіонального розвитку та відповідної нормативно-правової бази, яка забезпечить управління повною, об'єктивною і актуальною інформацією для компетентного всебічно зваженого підходу до підготовки і прийняття рішень будь-якого рівня щодо політики регіонального розвитку.</w:t>
      </w:r>
    </w:p>
    <w:p w:rsidR="00F04F04" w:rsidRPr="00F04F04" w:rsidRDefault="00F04F04" w:rsidP="00F04F04">
      <w:pPr>
        <w:shd w:val="clear" w:color="auto" w:fill="FFFFFF"/>
        <w:spacing w:after="0" w:line="360" w:lineRule="auto"/>
        <w:ind w:firstLine="720"/>
        <w:jc w:val="both"/>
        <w:rPr>
          <w:rFonts w:eastAsia="Times New Roman" w:cs="Times New Roman"/>
          <w:color w:val="000000" w:themeColor="text1"/>
          <w:sz w:val="24"/>
          <w:szCs w:val="24"/>
          <w:lang w:eastAsia="ru-RU"/>
        </w:rPr>
      </w:pPr>
      <w:r w:rsidRPr="00F04F04">
        <w:rPr>
          <w:rFonts w:eastAsia="Times New Roman" w:cs="Times New Roman"/>
          <w:color w:val="000000" w:themeColor="text1"/>
          <w:sz w:val="24"/>
          <w:szCs w:val="24"/>
          <w:lang w:eastAsia="ru-RU"/>
        </w:rPr>
        <w:t>Актуальність регіонального розвитку в контексті реалізації державної регіональної політики зростає в умовах викликів глобалізації та кризових явищ на етапі сучасного розвитку України. Регіональний розвиток виступає складовою системи регіонального управління.</w:t>
      </w:r>
    </w:p>
    <w:p w:rsidR="00F04F04" w:rsidRPr="00F04F04" w:rsidRDefault="00F04F04" w:rsidP="00F04F04">
      <w:pPr>
        <w:shd w:val="clear" w:color="auto" w:fill="FFFFFF"/>
        <w:spacing w:after="0" w:line="360" w:lineRule="auto"/>
        <w:ind w:firstLine="720"/>
        <w:jc w:val="both"/>
        <w:rPr>
          <w:rFonts w:eastAsia="Times New Roman" w:cs="Times New Roman"/>
          <w:color w:val="000000" w:themeColor="text1"/>
          <w:sz w:val="24"/>
          <w:szCs w:val="24"/>
          <w:lang w:eastAsia="ru-RU"/>
        </w:rPr>
      </w:pPr>
      <w:r w:rsidRPr="00F04F04">
        <w:rPr>
          <w:rFonts w:eastAsia="Times New Roman" w:cs="Times New Roman"/>
          <w:color w:val="000000" w:themeColor="text1"/>
          <w:sz w:val="24"/>
          <w:szCs w:val="24"/>
          <w:lang w:eastAsia="ru-RU"/>
        </w:rPr>
        <w:t xml:space="preserve">Ефективність управління регіональним розвитком шляхом реалізації державної регіональної політики напряму залежить від взаємозв'язку між цілями та результатами регіонального управління. </w:t>
      </w:r>
    </w:p>
    <w:p w:rsidR="00F04F04" w:rsidRPr="00F04F04" w:rsidRDefault="00F04F04" w:rsidP="00F04F04">
      <w:pPr>
        <w:shd w:val="clear" w:color="auto" w:fill="FFFFFF"/>
        <w:spacing w:after="0" w:line="360" w:lineRule="auto"/>
        <w:ind w:firstLine="720"/>
        <w:jc w:val="both"/>
        <w:rPr>
          <w:rFonts w:eastAsia="Times New Roman" w:cs="Times New Roman"/>
          <w:color w:val="000000" w:themeColor="text1"/>
          <w:sz w:val="24"/>
          <w:szCs w:val="24"/>
          <w:lang w:eastAsia="ru-RU"/>
        </w:rPr>
      </w:pPr>
      <w:r w:rsidRPr="00F04F04">
        <w:rPr>
          <w:rFonts w:eastAsia="Times New Roman" w:cs="Times New Roman"/>
          <w:color w:val="000000" w:themeColor="text1"/>
          <w:sz w:val="24"/>
          <w:szCs w:val="24"/>
          <w:lang w:eastAsia="ru-RU"/>
        </w:rPr>
        <w:t>Одним з важливих наукових завдань є розробка організаційних засад цілісної системи регіонального розвитку для підвищення ефективності управління регіонами через реалізацію державної регіональної політики.</w:t>
      </w:r>
    </w:p>
    <w:p w:rsidR="00F04F04" w:rsidRPr="00F04F04" w:rsidRDefault="00F04F04" w:rsidP="00F04F04">
      <w:pPr>
        <w:shd w:val="clear" w:color="auto" w:fill="FFFFFF"/>
        <w:spacing w:after="0" w:line="360" w:lineRule="auto"/>
        <w:ind w:firstLine="720"/>
        <w:jc w:val="both"/>
        <w:rPr>
          <w:rFonts w:eastAsia="Times New Roman" w:cs="Times New Roman"/>
          <w:color w:val="000000" w:themeColor="text1"/>
          <w:sz w:val="24"/>
          <w:szCs w:val="24"/>
          <w:lang w:eastAsia="ru-RU"/>
        </w:rPr>
      </w:pPr>
      <w:r w:rsidRPr="00F04F04">
        <w:rPr>
          <w:rFonts w:eastAsia="Times New Roman" w:cs="Times New Roman"/>
          <w:color w:val="000000" w:themeColor="text1"/>
          <w:sz w:val="24"/>
          <w:szCs w:val="24"/>
          <w:lang w:eastAsia="ru-RU"/>
        </w:rPr>
        <w:t xml:space="preserve">Методології здійснення державного управління регіональним розвитком, регіональними соціально-економічними системами різних рівнів, проблемам розробки та реалізації регіональної політики присвячені праці Н. Б. </w:t>
      </w:r>
      <w:proofErr w:type="spellStart"/>
      <w:r w:rsidRPr="00F04F04">
        <w:rPr>
          <w:rFonts w:eastAsia="Times New Roman" w:cs="Times New Roman"/>
          <w:color w:val="000000" w:themeColor="text1"/>
          <w:sz w:val="24"/>
          <w:szCs w:val="24"/>
          <w:lang w:eastAsia="ru-RU"/>
        </w:rPr>
        <w:t>Кирич</w:t>
      </w:r>
      <w:proofErr w:type="spellEnd"/>
      <w:r w:rsidRPr="00F04F04">
        <w:rPr>
          <w:rFonts w:eastAsia="Times New Roman" w:cs="Times New Roman"/>
          <w:color w:val="000000" w:themeColor="text1"/>
          <w:sz w:val="24"/>
          <w:szCs w:val="24"/>
          <w:lang w:eastAsia="ru-RU"/>
        </w:rPr>
        <w:t>, В.Б.</w:t>
      </w:r>
      <w:proofErr w:type="spellStart"/>
      <w:r w:rsidRPr="00F04F04">
        <w:rPr>
          <w:rFonts w:eastAsia="Times New Roman" w:cs="Times New Roman"/>
          <w:color w:val="000000" w:themeColor="text1"/>
          <w:sz w:val="24"/>
          <w:szCs w:val="24"/>
          <w:lang w:eastAsia="ru-RU"/>
        </w:rPr>
        <w:t>Авер'янова</w:t>
      </w:r>
      <w:proofErr w:type="spellEnd"/>
      <w:r w:rsidRPr="00F04F04">
        <w:rPr>
          <w:rFonts w:eastAsia="Times New Roman" w:cs="Times New Roman"/>
          <w:color w:val="000000" w:themeColor="text1"/>
          <w:sz w:val="24"/>
          <w:szCs w:val="24"/>
          <w:lang w:eastAsia="ru-RU"/>
        </w:rPr>
        <w:t>, Г.В.</w:t>
      </w:r>
      <w:proofErr w:type="spellStart"/>
      <w:r w:rsidRPr="00F04F04">
        <w:rPr>
          <w:rFonts w:eastAsia="Times New Roman" w:cs="Times New Roman"/>
          <w:color w:val="000000" w:themeColor="text1"/>
          <w:sz w:val="24"/>
          <w:szCs w:val="24"/>
          <w:lang w:eastAsia="ru-RU"/>
        </w:rPr>
        <w:t>Атаманчука</w:t>
      </w:r>
      <w:proofErr w:type="spellEnd"/>
      <w:r w:rsidRPr="00F04F04">
        <w:rPr>
          <w:rFonts w:eastAsia="Times New Roman" w:cs="Times New Roman"/>
          <w:color w:val="000000" w:themeColor="text1"/>
          <w:sz w:val="24"/>
          <w:szCs w:val="24"/>
          <w:lang w:eastAsia="ru-RU"/>
        </w:rPr>
        <w:t>, В.М.</w:t>
      </w:r>
      <w:proofErr w:type="spellStart"/>
      <w:r w:rsidRPr="00F04F04">
        <w:rPr>
          <w:rFonts w:eastAsia="Times New Roman" w:cs="Times New Roman"/>
          <w:color w:val="000000" w:themeColor="text1"/>
          <w:sz w:val="24"/>
          <w:szCs w:val="24"/>
          <w:lang w:eastAsia="ru-RU"/>
        </w:rPr>
        <w:t>Бабаєва</w:t>
      </w:r>
      <w:proofErr w:type="spellEnd"/>
      <w:r w:rsidRPr="00F04F04">
        <w:rPr>
          <w:rFonts w:eastAsia="Times New Roman" w:cs="Times New Roman"/>
          <w:color w:val="000000" w:themeColor="text1"/>
          <w:sz w:val="24"/>
          <w:szCs w:val="24"/>
          <w:lang w:eastAsia="ru-RU"/>
        </w:rPr>
        <w:t>, Т.М.</w:t>
      </w:r>
      <w:proofErr w:type="spellStart"/>
      <w:r w:rsidRPr="00F04F04">
        <w:rPr>
          <w:rFonts w:eastAsia="Times New Roman" w:cs="Times New Roman"/>
          <w:color w:val="000000" w:themeColor="text1"/>
          <w:sz w:val="24"/>
          <w:szCs w:val="24"/>
          <w:lang w:eastAsia="ru-RU"/>
        </w:rPr>
        <w:t>Безверхнюк</w:t>
      </w:r>
      <w:proofErr w:type="spellEnd"/>
      <w:r w:rsidRPr="00F04F04">
        <w:rPr>
          <w:rFonts w:eastAsia="Times New Roman" w:cs="Times New Roman"/>
          <w:color w:val="000000" w:themeColor="text1"/>
          <w:sz w:val="24"/>
          <w:szCs w:val="24"/>
          <w:lang w:eastAsia="ru-RU"/>
        </w:rPr>
        <w:t>, С.О.Білої, І.Б.</w:t>
      </w:r>
      <w:proofErr w:type="spellStart"/>
      <w:r w:rsidRPr="00F04F04">
        <w:rPr>
          <w:rFonts w:eastAsia="Times New Roman" w:cs="Times New Roman"/>
          <w:color w:val="000000" w:themeColor="text1"/>
          <w:sz w:val="24"/>
          <w:szCs w:val="24"/>
          <w:lang w:eastAsia="ru-RU"/>
        </w:rPr>
        <w:t>Коліушко</w:t>
      </w:r>
      <w:proofErr w:type="spellEnd"/>
      <w:r w:rsidRPr="00F04F04">
        <w:rPr>
          <w:rFonts w:eastAsia="Times New Roman" w:cs="Times New Roman"/>
          <w:color w:val="000000" w:themeColor="text1"/>
          <w:sz w:val="24"/>
          <w:szCs w:val="24"/>
          <w:lang w:eastAsia="ru-RU"/>
        </w:rPr>
        <w:t>, В.С.Куйбіди, В.В.</w:t>
      </w:r>
      <w:proofErr w:type="spellStart"/>
      <w:r w:rsidRPr="00F04F04">
        <w:rPr>
          <w:rFonts w:eastAsia="Times New Roman" w:cs="Times New Roman"/>
          <w:color w:val="000000" w:themeColor="text1"/>
          <w:sz w:val="24"/>
          <w:szCs w:val="24"/>
          <w:lang w:eastAsia="ru-RU"/>
        </w:rPr>
        <w:t>Мамонової</w:t>
      </w:r>
      <w:proofErr w:type="spellEnd"/>
      <w:r w:rsidRPr="00F04F04">
        <w:rPr>
          <w:rFonts w:eastAsia="Times New Roman" w:cs="Times New Roman"/>
          <w:color w:val="000000" w:themeColor="text1"/>
          <w:sz w:val="24"/>
          <w:szCs w:val="24"/>
          <w:lang w:eastAsia="ru-RU"/>
        </w:rPr>
        <w:t>, А.Ф.Мельника, Н.Р.Нижник, О.Ю.Оболенського,  В.В.</w:t>
      </w:r>
      <w:proofErr w:type="spellStart"/>
      <w:r w:rsidRPr="00F04F04">
        <w:rPr>
          <w:rFonts w:eastAsia="Times New Roman" w:cs="Times New Roman"/>
          <w:color w:val="000000" w:themeColor="text1"/>
          <w:sz w:val="24"/>
          <w:szCs w:val="24"/>
          <w:lang w:eastAsia="ru-RU"/>
        </w:rPr>
        <w:t>Тертички</w:t>
      </w:r>
      <w:proofErr w:type="spellEnd"/>
      <w:r w:rsidRPr="00F04F04">
        <w:rPr>
          <w:rFonts w:eastAsia="Times New Roman" w:cs="Times New Roman"/>
          <w:color w:val="000000" w:themeColor="text1"/>
          <w:sz w:val="24"/>
          <w:szCs w:val="24"/>
          <w:lang w:eastAsia="ru-RU"/>
        </w:rPr>
        <w:t>, Ю.П.Шарова та інших відомих українських та зарубіжних вчених.</w:t>
      </w:r>
    </w:p>
    <w:p w:rsidR="00F04F04" w:rsidRPr="00F04F04" w:rsidRDefault="00F04F04" w:rsidP="00F04F04">
      <w:pPr>
        <w:shd w:val="clear" w:color="auto" w:fill="FFFFFF"/>
        <w:spacing w:after="0" w:line="360" w:lineRule="auto"/>
        <w:ind w:firstLine="720"/>
        <w:jc w:val="both"/>
        <w:rPr>
          <w:rFonts w:eastAsia="Times New Roman" w:cs="Times New Roman"/>
          <w:color w:val="000000" w:themeColor="text1"/>
          <w:sz w:val="24"/>
          <w:szCs w:val="24"/>
          <w:lang w:eastAsia="ru-RU"/>
        </w:rPr>
      </w:pPr>
      <w:r w:rsidRPr="00F04F04">
        <w:rPr>
          <w:rFonts w:eastAsia="Times New Roman" w:cs="Times New Roman"/>
          <w:color w:val="000000" w:themeColor="text1"/>
          <w:sz w:val="24"/>
          <w:szCs w:val="24"/>
          <w:lang w:eastAsia="ru-RU"/>
        </w:rPr>
        <w:lastRenderedPageBreak/>
        <w:t>Вагомий внесок у формування уявлення про підходи до управління регіонами, засади розробки і впровадження регіональної політики та виявлення її особливостей зробили такі вчені як М.І.Долішній, О.Б.Коротич, В.К.Симоненко, Д.М.</w:t>
      </w:r>
      <w:proofErr w:type="spellStart"/>
      <w:r w:rsidRPr="00F04F04">
        <w:rPr>
          <w:rFonts w:eastAsia="Times New Roman" w:cs="Times New Roman"/>
          <w:color w:val="000000" w:themeColor="text1"/>
          <w:sz w:val="24"/>
          <w:szCs w:val="24"/>
          <w:lang w:eastAsia="ru-RU"/>
        </w:rPr>
        <w:t>Стеченко</w:t>
      </w:r>
      <w:proofErr w:type="spellEnd"/>
      <w:r w:rsidRPr="00F04F04">
        <w:rPr>
          <w:rFonts w:eastAsia="Times New Roman" w:cs="Times New Roman"/>
          <w:color w:val="000000" w:themeColor="text1"/>
          <w:sz w:val="24"/>
          <w:szCs w:val="24"/>
          <w:lang w:eastAsia="ru-RU"/>
        </w:rPr>
        <w:t>, та інші.</w:t>
      </w:r>
    </w:p>
    <w:p w:rsidR="00F04F04" w:rsidRDefault="00F04F04" w:rsidP="003F1ADB">
      <w:pPr>
        <w:shd w:val="clear" w:color="auto" w:fill="FFFFFF"/>
        <w:spacing w:after="0" w:line="360" w:lineRule="auto"/>
        <w:ind w:firstLine="720"/>
        <w:jc w:val="both"/>
        <w:rPr>
          <w:rStyle w:val="FontStyle18"/>
          <w:sz w:val="24"/>
          <w:szCs w:val="24"/>
        </w:rPr>
      </w:pPr>
      <w:r w:rsidRPr="00F04F04">
        <w:rPr>
          <w:rFonts w:eastAsiaTheme="minorEastAsia" w:cs="Times New Roman"/>
          <w:b/>
          <w:color w:val="000000" w:themeColor="text1"/>
          <w:sz w:val="24"/>
          <w:szCs w:val="24"/>
          <w:lang w:eastAsia="ru-RU"/>
        </w:rPr>
        <w:t xml:space="preserve">Метою </w:t>
      </w:r>
      <w:r w:rsidRPr="00F04F04">
        <w:rPr>
          <w:rFonts w:eastAsia="Times New Roman" w:cs="Times New Roman"/>
          <w:color w:val="000000" w:themeColor="text1"/>
          <w:sz w:val="24"/>
          <w:szCs w:val="24"/>
          <w:lang w:eastAsia="ru-RU"/>
        </w:rPr>
        <w:t>дипломної магістерської роботи є</w:t>
      </w:r>
      <w:r w:rsidRPr="00002F15">
        <w:rPr>
          <w:color w:val="000000" w:themeColor="text1"/>
        </w:rPr>
        <w:t xml:space="preserve"> </w:t>
      </w:r>
      <w:r w:rsidRPr="00002F15">
        <w:rPr>
          <w:rStyle w:val="FontStyle18"/>
          <w:sz w:val="24"/>
          <w:szCs w:val="24"/>
        </w:rPr>
        <w:t>дослідженн</w:t>
      </w:r>
      <w:r>
        <w:rPr>
          <w:rStyle w:val="FontStyle18"/>
          <w:sz w:val="24"/>
          <w:szCs w:val="24"/>
        </w:rPr>
        <w:t>я шляхів залучення сучасних фінансових інструментів підтримки регіонального розвитку на прикладі Петриківської сільської ради.</w:t>
      </w:r>
    </w:p>
    <w:p w:rsidR="003F1ADB" w:rsidRPr="003F1ADB" w:rsidRDefault="003F1ADB" w:rsidP="003F1ADB">
      <w:pPr>
        <w:tabs>
          <w:tab w:val="left" w:pos="993"/>
        </w:tabs>
        <w:spacing w:after="0" w:line="360" w:lineRule="auto"/>
        <w:ind w:firstLine="709"/>
        <w:jc w:val="both"/>
        <w:rPr>
          <w:rFonts w:eastAsia="Times New Roman" w:cs="Times New Roman"/>
          <w:color w:val="000000" w:themeColor="text1"/>
          <w:sz w:val="24"/>
          <w:szCs w:val="24"/>
          <w:lang w:eastAsia="ru-RU"/>
        </w:rPr>
      </w:pPr>
      <w:r w:rsidRPr="003F1ADB">
        <w:rPr>
          <w:rFonts w:eastAsia="Times New Roman" w:cs="Times New Roman"/>
          <w:color w:val="000000" w:themeColor="text1"/>
          <w:sz w:val="24"/>
          <w:szCs w:val="24"/>
          <w:lang w:eastAsia="ru-RU"/>
        </w:rPr>
        <w:t xml:space="preserve">Для досягнення поставленої мети в дипломній магістерській роботі визначено ряд взаємопов’язаних </w:t>
      </w:r>
      <w:r w:rsidRPr="003F1ADB">
        <w:rPr>
          <w:rFonts w:eastAsia="Times New Roman" w:cs="Times New Roman"/>
          <w:b/>
          <w:color w:val="000000" w:themeColor="text1"/>
          <w:sz w:val="24"/>
          <w:szCs w:val="24"/>
          <w:lang w:eastAsia="ru-RU"/>
        </w:rPr>
        <w:t>завдань</w:t>
      </w:r>
      <w:r w:rsidRPr="003F1ADB">
        <w:rPr>
          <w:rFonts w:eastAsia="Times New Roman" w:cs="Times New Roman"/>
          <w:color w:val="000000" w:themeColor="text1"/>
          <w:sz w:val="24"/>
          <w:szCs w:val="24"/>
          <w:lang w:eastAsia="ru-RU"/>
        </w:rPr>
        <w:t>, основними з яких є:</w:t>
      </w:r>
    </w:p>
    <w:p w:rsidR="00F04F04" w:rsidRPr="00460342" w:rsidRDefault="003F1ADB" w:rsidP="00460342">
      <w:pPr>
        <w:numPr>
          <w:ilvl w:val="0"/>
          <w:numId w:val="1"/>
        </w:numPr>
        <w:tabs>
          <w:tab w:val="left" w:pos="993"/>
        </w:tabs>
        <w:spacing w:after="0" w:line="360" w:lineRule="auto"/>
        <w:ind w:left="0" w:firstLine="709"/>
        <w:jc w:val="both"/>
        <w:rPr>
          <w:rFonts w:eastAsia="Times New Roman" w:cs="Times New Roman"/>
          <w:color w:val="000000" w:themeColor="text1"/>
          <w:sz w:val="24"/>
          <w:szCs w:val="24"/>
          <w:lang w:eastAsia="ru-RU"/>
        </w:rPr>
      </w:pPr>
      <w:r w:rsidRPr="00460342">
        <w:rPr>
          <w:rFonts w:eastAsia="Times New Roman" w:cs="Times New Roman"/>
          <w:color w:val="000000" w:themeColor="text1"/>
          <w:sz w:val="24"/>
          <w:szCs w:val="24"/>
          <w:lang w:eastAsia="ru-RU"/>
        </w:rPr>
        <w:t>р</w:t>
      </w:r>
      <w:r w:rsidR="00F04F04" w:rsidRPr="00460342">
        <w:rPr>
          <w:rFonts w:eastAsia="Times New Roman" w:cs="Times New Roman"/>
          <w:color w:val="000000" w:themeColor="text1"/>
          <w:sz w:val="24"/>
          <w:szCs w:val="24"/>
          <w:lang w:eastAsia="ru-RU"/>
        </w:rPr>
        <w:t>озробка методичних та практичних рекомендацій щодо написання проектів, запровадження їх в діяльність управління регіонами</w:t>
      </w:r>
      <w:r w:rsidRPr="00460342">
        <w:rPr>
          <w:rFonts w:eastAsia="Times New Roman" w:cs="Times New Roman"/>
          <w:color w:val="000000" w:themeColor="text1"/>
          <w:sz w:val="24"/>
          <w:szCs w:val="24"/>
          <w:lang w:eastAsia="ru-RU"/>
        </w:rPr>
        <w:t>;</w:t>
      </w:r>
      <w:r w:rsidR="00F04F04" w:rsidRPr="00460342">
        <w:rPr>
          <w:rFonts w:eastAsia="Times New Roman" w:cs="Times New Roman"/>
          <w:color w:val="000000" w:themeColor="text1"/>
          <w:sz w:val="24"/>
          <w:szCs w:val="24"/>
          <w:lang w:eastAsia="ru-RU"/>
        </w:rPr>
        <w:t xml:space="preserve"> </w:t>
      </w:r>
    </w:p>
    <w:p w:rsidR="00F04F04" w:rsidRPr="00460342" w:rsidRDefault="00F04F04" w:rsidP="00460342">
      <w:pPr>
        <w:numPr>
          <w:ilvl w:val="0"/>
          <w:numId w:val="1"/>
        </w:numPr>
        <w:tabs>
          <w:tab w:val="left" w:pos="993"/>
        </w:tabs>
        <w:spacing w:after="0" w:line="360" w:lineRule="auto"/>
        <w:ind w:left="0" w:firstLine="709"/>
        <w:jc w:val="both"/>
        <w:rPr>
          <w:rFonts w:eastAsia="Times New Roman" w:cs="Times New Roman"/>
          <w:color w:val="000000" w:themeColor="text1"/>
          <w:sz w:val="24"/>
          <w:szCs w:val="24"/>
          <w:lang w:eastAsia="ru-RU"/>
        </w:rPr>
      </w:pPr>
      <w:r w:rsidRPr="00460342">
        <w:rPr>
          <w:rFonts w:eastAsia="Times New Roman" w:cs="Times New Roman"/>
          <w:color w:val="000000" w:themeColor="text1"/>
          <w:sz w:val="24"/>
          <w:szCs w:val="24"/>
          <w:lang w:eastAsia="ru-RU"/>
        </w:rPr>
        <w:t>уточнити понятійний апарат «фінансові інструменти підтримки регіонального розвитку», «гранти», «донори», у сфері реалізації державної регіональної політики;</w:t>
      </w:r>
    </w:p>
    <w:p w:rsidR="00F04F04" w:rsidRPr="00460342" w:rsidRDefault="00F04F04" w:rsidP="00460342">
      <w:pPr>
        <w:numPr>
          <w:ilvl w:val="0"/>
          <w:numId w:val="1"/>
        </w:numPr>
        <w:tabs>
          <w:tab w:val="left" w:pos="993"/>
        </w:tabs>
        <w:spacing w:after="0" w:line="360" w:lineRule="auto"/>
        <w:ind w:left="0" w:firstLine="709"/>
        <w:jc w:val="both"/>
        <w:rPr>
          <w:rFonts w:eastAsia="Times New Roman" w:cs="Times New Roman"/>
          <w:color w:val="000000" w:themeColor="text1"/>
          <w:sz w:val="24"/>
          <w:szCs w:val="24"/>
          <w:lang w:eastAsia="ru-RU"/>
        </w:rPr>
      </w:pPr>
      <w:r w:rsidRPr="00460342">
        <w:rPr>
          <w:rFonts w:eastAsia="Times New Roman" w:cs="Times New Roman"/>
          <w:color w:val="000000" w:themeColor="text1"/>
          <w:sz w:val="24"/>
          <w:szCs w:val="24"/>
          <w:lang w:eastAsia="ru-RU"/>
        </w:rPr>
        <w:t xml:space="preserve">визначити сутність та розкрити зміст понять «фінансові інструменти підтримки» і «регіональний розвиток», а також інших термінів, що </w:t>
      </w:r>
      <w:proofErr w:type="spellStart"/>
      <w:r w:rsidRPr="00460342">
        <w:rPr>
          <w:rFonts w:eastAsia="Times New Roman" w:cs="Times New Roman"/>
          <w:color w:val="000000" w:themeColor="text1"/>
          <w:sz w:val="24"/>
          <w:szCs w:val="24"/>
          <w:lang w:eastAsia="ru-RU"/>
        </w:rPr>
        <w:t>випли-вають</w:t>
      </w:r>
      <w:proofErr w:type="spellEnd"/>
      <w:r w:rsidRPr="00460342">
        <w:rPr>
          <w:rFonts w:eastAsia="Times New Roman" w:cs="Times New Roman"/>
          <w:color w:val="000000" w:themeColor="text1"/>
          <w:sz w:val="24"/>
          <w:szCs w:val="24"/>
          <w:lang w:eastAsia="ru-RU"/>
        </w:rPr>
        <w:t xml:space="preserve"> з їх понятійного апарату; </w:t>
      </w:r>
    </w:p>
    <w:p w:rsidR="00F04F04" w:rsidRPr="00460342" w:rsidRDefault="00F04F04" w:rsidP="00460342">
      <w:pPr>
        <w:numPr>
          <w:ilvl w:val="0"/>
          <w:numId w:val="1"/>
        </w:numPr>
        <w:tabs>
          <w:tab w:val="left" w:pos="993"/>
        </w:tabs>
        <w:spacing w:after="0" w:line="360" w:lineRule="auto"/>
        <w:ind w:left="0" w:firstLine="709"/>
        <w:jc w:val="both"/>
        <w:rPr>
          <w:rFonts w:eastAsia="Times New Roman" w:cs="Times New Roman"/>
          <w:color w:val="000000" w:themeColor="text1"/>
          <w:sz w:val="24"/>
          <w:szCs w:val="24"/>
          <w:lang w:eastAsia="ru-RU"/>
        </w:rPr>
      </w:pPr>
      <w:r w:rsidRPr="00460342">
        <w:rPr>
          <w:rFonts w:eastAsia="Times New Roman" w:cs="Times New Roman"/>
          <w:color w:val="000000" w:themeColor="text1"/>
          <w:sz w:val="24"/>
          <w:szCs w:val="24"/>
          <w:lang w:eastAsia="ru-RU"/>
        </w:rPr>
        <w:t>запропонувати основні етапи і рекомендації до пошуку, розробки та написання проектів, залучення грантів, вибору донорів;</w:t>
      </w:r>
    </w:p>
    <w:p w:rsidR="00F04F04" w:rsidRPr="00460342" w:rsidRDefault="00F04F04" w:rsidP="00460342">
      <w:pPr>
        <w:numPr>
          <w:ilvl w:val="0"/>
          <w:numId w:val="1"/>
        </w:numPr>
        <w:tabs>
          <w:tab w:val="left" w:pos="993"/>
        </w:tabs>
        <w:spacing w:after="0" w:line="360" w:lineRule="auto"/>
        <w:ind w:left="0" w:firstLine="709"/>
        <w:jc w:val="both"/>
        <w:rPr>
          <w:rFonts w:eastAsia="Times New Roman" w:cs="Times New Roman"/>
          <w:color w:val="000000" w:themeColor="text1"/>
          <w:sz w:val="24"/>
          <w:szCs w:val="24"/>
          <w:lang w:eastAsia="ru-RU"/>
        </w:rPr>
      </w:pPr>
      <w:r w:rsidRPr="00460342">
        <w:rPr>
          <w:rFonts w:eastAsia="Times New Roman" w:cs="Times New Roman"/>
          <w:color w:val="000000" w:themeColor="text1"/>
          <w:sz w:val="24"/>
          <w:szCs w:val="24"/>
          <w:lang w:eastAsia="ru-RU"/>
        </w:rPr>
        <w:t xml:space="preserve">запропонувати проектні пропозицій для покращення роботи </w:t>
      </w:r>
      <w:proofErr w:type="spellStart"/>
      <w:r w:rsidRPr="00460342">
        <w:rPr>
          <w:rFonts w:eastAsia="Times New Roman" w:cs="Times New Roman"/>
          <w:color w:val="000000" w:themeColor="text1"/>
          <w:sz w:val="24"/>
          <w:szCs w:val="24"/>
          <w:lang w:eastAsia="ru-RU"/>
        </w:rPr>
        <w:t>Петри-ківської</w:t>
      </w:r>
      <w:proofErr w:type="spellEnd"/>
      <w:r w:rsidRPr="00460342">
        <w:rPr>
          <w:rFonts w:eastAsia="Times New Roman" w:cs="Times New Roman"/>
          <w:color w:val="000000" w:themeColor="text1"/>
          <w:sz w:val="24"/>
          <w:szCs w:val="24"/>
          <w:lang w:eastAsia="ru-RU"/>
        </w:rPr>
        <w:t xml:space="preserve"> сільської ради;</w:t>
      </w:r>
    </w:p>
    <w:p w:rsidR="00F04F04" w:rsidRDefault="00F04F04" w:rsidP="00460342">
      <w:pPr>
        <w:numPr>
          <w:ilvl w:val="0"/>
          <w:numId w:val="1"/>
        </w:numPr>
        <w:tabs>
          <w:tab w:val="left" w:pos="993"/>
        </w:tabs>
        <w:spacing w:after="0" w:line="360" w:lineRule="auto"/>
        <w:ind w:left="0" w:firstLine="709"/>
        <w:jc w:val="both"/>
        <w:rPr>
          <w:rFonts w:eastAsia="Times New Roman" w:cs="Times New Roman"/>
          <w:color w:val="000000" w:themeColor="text1"/>
          <w:sz w:val="24"/>
          <w:szCs w:val="24"/>
          <w:lang w:eastAsia="ru-RU"/>
        </w:rPr>
      </w:pPr>
      <w:r w:rsidRPr="00460342">
        <w:rPr>
          <w:rFonts w:eastAsia="Times New Roman" w:cs="Times New Roman"/>
          <w:color w:val="000000" w:themeColor="text1"/>
          <w:sz w:val="24"/>
          <w:szCs w:val="24"/>
          <w:lang w:eastAsia="ru-RU"/>
        </w:rPr>
        <w:t>узагальнити результати теоретичного дослідження та обґрунтувати практичні рекомендації щодо залучення сучасних фінансових інструментів підтримки регіонального розвитку.</w:t>
      </w:r>
    </w:p>
    <w:p w:rsidR="002A4D12" w:rsidRPr="002A4D12" w:rsidRDefault="002A4D12" w:rsidP="002A4D12">
      <w:pPr>
        <w:pStyle w:val="a8"/>
        <w:spacing w:before="0" w:beforeAutospacing="0" w:after="0" w:afterAutospacing="0" w:line="360" w:lineRule="auto"/>
        <w:ind w:firstLine="709"/>
        <w:jc w:val="both"/>
        <w:rPr>
          <w:rStyle w:val="FontStyle18"/>
          <w:rFonts w:eastAsiaTheme="minorHAnsi"/>
          <w:sz w:val="24"/>
          <w:szCs w:val="24"/>
          <w:lang w:eastAsia="en-US"/>
        </w:rPr>
      </w:pPr>
      <w:r w:rsidRPr="002A4D12">
        <w:rPr>
          <w:rFonts w:eastAsiaTheme="minorHAnsi"/>
          <w:b/>
          <w:color w:val="000000" w:themeColor="text1"/>
          <w:lang w:eastAsia="en-US"/>
        </w:rPr>
        <w:t>Об’єкт</w:t>
      </w:r>
      <w:r>
        <w:rPr>
          <w:rFonts w:eastAsiaTheme="minorHAnsi"/>
          <w:b/>
          <w:color w:val="000000" w:themeColor="text1"/>
          <w:lang w:eastAsia="en-US"/>
        </w:rPr>
        <w:t>ом</w:t>
      </w:r>
      <w:r w:rsidRPr="002A4D12">
        <w:rPr>
          <w:rFonts w:eastAsiaTheme="minorHAnsi"/>
          <w:b/>
          <w:color w:val="000000" w:themeColor="text1"/>
          <w:lang w:eastAsia="en-US"/>
        </w:rPr>
        <w:t xml:space="preserve"> дослідження </w:t>
      </w:r>
      <w:r w:rsidRPr="002A4D12">
        <w:rPr>
          <w:rStyle w:val="FontStyle18"/>
          <w:rFonts w:eastAsiaTheme="minorHAnsi"/>
          <w:sz w:val="24"/>
          <w:szCs w:val="24"/>
          <w:lang w:eastAsia="en-US"/>
        </w:rPr>
        <w:t>є процес залучення сучасних фінансових інструментів підтримки регіонального розвитку.</w:t>
      </w:r>
    </w:p>
    <w:p w:rsidR="00F04F04" w:rsidRDefault="00F04F04" w:rsidP="00F04F04">
      <w:pPr>
        <w:pStyle w:val="a8"/>
        <w:spacing w:before="0" w:beforeAutospacing="0" w:after="0" w:afterAutospacing="0" w:line="360" w:lineRule="auto"/>
        <w:ind w:firstLine="709"/>
        <w:jc w:val="both"/>
        <w:rPr>
          <w:rStyle w:val="FontStyle18"/>
          <w:rFonts w:eastAsiaTheme="minorHAnsi"/>
          <w:sz w:val="24"/>
          <w:szCs w:val="24"/>
          <w:lang w:eastAsia="en-US"/>
        </w:rPr>
      </w:pPr>
      <w:r w:rsidRPr="002A4D12">
        <w:rPr>
          <w:rFonts w:eastAsiaTheme="minorHAnsi"/>
          <w:b/>
          <w:color w:val="000000" w:themeColor="text1"/>
          <w:lang w:eastAsia="en-US"/>
        </w:rPr>
        <w:t>Предмет</w:t>
      </w:r>
      <w:r w:rsidR="002A4D12" w:rsidRPr="002A4D12">
        <w:rPr>
          <w:rFonts w:eastAsiaTheme="minorHAnsi"/>
          <w:b/>
          <w:color w:val="000000" w:themeColor="text1"/>
          <w:lang w:eastAsia="en-US"/>
        </w:rPr>
        <w:t>ом</w:t>
      </w:r>
      <w:r w:rsidRPr="002A4D12">
        <w:rPr>
          <w:rFonts w:eastAsiaTheme="minorHAnsi"/>
          <w:b/>
          <w:color w:val="000000" w:themeColor="text1"/>
          <w:lang w:eastAsia="en-US"/>
        </w:rPr>
        <w:t xml:space="preserve"> дослідження</w:t>
      </w:r>
      <w:r w:rsidR="002A4D12">
        <w:rPr>
          <w:spacing w:val="4"/>
          <w:sz w:val="28"/>
          <w:szCs w:val="28"/>
        </w:rPr>
        <w:t xml:space="preserve"> </w:t>
      </w:r>
      <w:r w:rsidR="002A4D12" w:rsidRPr="002A4D12">
        <w:rPr>
          <w:rStyle w:val="FontStyle18"/>
          <w:rFonts w:eastAsiaTheme="minorHAnsi"/>
          <w:sz w:val="24"/>
          <w:szCs w:val="24"/>
          <w:lang w:eastAsia="en-US"/>
        </w:rPr>
        <w:t>є</w:t>
      </w:r>
      <w:r w:rsidRPr="002A4D12">
        <w:rPr>
          <w:rStyle w:val="FontStyle18"/>
          <w:rFonts w:eastAsiaTheme="minorHAnsi"/>
          <w:sz w:val="24"/>
          <w:szCs w:val="24"/>
          <w:lang w:eastAsia="en-US"/>
        </w:rPr>
        <w:t xml:space="preserve"> сукупність теоретичних, науково-методичних і прикладних положень щодо сучасних фінансових інструментів підтримки регіонального розвитку.</w:t>
      </w:r>
    </w:p>
    <w:p w:rsidR="00C041B7" w:rsidRPr="00F96B63" w:rsidRDefault="00C041B7" w:rsidP="00140620">
      <w:pPr>
        <w:spacing w:after="0" w:line="360" w:lineRule="auto"/>
        <w:ind w:firstLine="709"/>
        <w:jc w:val="both"/>
        <w:rPr>
          <w:rFonts w:cs="Times New Roman"/>
          <w:sz w:val="24"/>
          <w:szCs w:val="24"/>
        </w:rPr>
      </w:pPr>
      <w:r w:rsidRPr="00C041B7">
        <w:rPr>
          <w:rFonts w:cs="Times New Roman"/>
          <w:b/>
          <w:color w:val="000000" w:themeColor="text1"/>
          <w:sz w:val="24"/>
          <w:szCs w:val="24"/>
        </w:rPr>
        <w:t>Методи дослідження.</w:t>
      </w:r>
      <w:r w:rsidRPr="00002F15">
        <w:rPr>
          <w:color w:val="000000" w:themeColor="text1"/>
        </w:rPr>
        <w:t xml:space="preserve"> </w:t>
      </w:r>
      <w:r w:rsidRPr="00C041B7">
        <w:rPr>
          <w:rStyle w:val="FontStyle18"/>
          <w:sz w:val="24"/>
          <w:szCs w:val="24"/>
        </w:rPr>
        <w:t xml:space="preserve">Теоретичну і методологічну основу дослідження становлять загальні положення </w:t>
      </w:r>
      <w:r>
        <w:rPr>
          <w:rStyle w:val="FontStyle18"/>
          <w:sz w:val="24"/>
          <w:szCs w:val="24"/>
        </w:rPr>
        <w:t xml:space="preserve">публічного управління, </w:t>
      </w:r>
      <w:r w:rsidRPr="00C041B7">
        <w:rPr>
          <w:rStyle w:val="FontStyle18"/>
          <w:sz w:val="24"/>
          <w:szCs w:val="24"/>
        </w:rPr>
        <w:t>економічної теорії, наукові праці вітчизняних і зарубіжних учених з питань</w:t>
      </w:r>
      <w:r>
        <w:rPr>
          <w:rStyle w:val="FontStyle18"/>
          <w:sz w:val="24"/>
          <w:szCs w:val="24"/>
        </w:rPr>
        <w:t xml:space="preserve"> управління проектами,</w:t>
      </w:r>
      <w:r w:rsidRPr="00C041B7">
        <w:rPr>
          <w:rStyle w:val="FontStyle18"/>
          <w:sz w:val="24"/>
          <w:szCs w:val="24"/>
        </w:rPr>
        <w:t xml:space="preserve"> фінансового менеджменту, стратегічного менеджменту,</w:t>
      </w:r>
      <w:r>
        <w:rPr>
          <w:rStyle w:val="FontStyle18"/>
          <w:sz w:val="24"/>
          <w:szCs w:val="24"/>
        </w:rPr>
        <w:t xml:space="preserve"> управління персоналу,</w:t>
      </w:r>
      <w:r w:rsidRPr="00C041B7">
        <w:rPr>
          <w:rStyle w:val="FontStyle18"/>
          <w:sz w:val="24"/>
          <w:szCs w:val="24"/>
        </w:rPr>
        <w:t xml:space="preserve"> економіки підприємства. У магістерській роботі використано загальнонаукові і спеціальні методи дослідження: теорії систем і системного аналізу </w:t>
      </w:r>
      <w:r w:rsidRPr="00C041B7">
        <w:rPr>
          <w:rStyle w:val="FontStyle18"/>
          <w:sz w:val="24"/>
          <w:szCs w:val="24"/>
        </w:rPr>
        <w:sym w:font="Symbol" w:char="F02D"/>
      </w:r>
      <w:r w:rsidR="00F96B63" w:rsidRPr="00F96B63">
        <w:rPr>
          <w:rStyle w:val="FontStyle18"/>
          <w:sz w:val="24"/>
          <w:szCs w:val="24"/>
        </w:rPr>
        <w:t xml:space="preserve"> для аналізу сильних та слабких сторін діяльності Петриківської сільської ради</w:t>
      </w:r>
      <w:r w:rsidRPr="00C041B7">
        <w:rPr>
          <w:rStyle w:val="FontStyle18"/>
          <w:sz w:val="24"/>
          <w:szCs w:val="24"/>
        </w:rPr>
        <w:t xml:space="preserve">; методу порівняння </w:t>
      </w:r>
      <w:r w:rsidRPr="00C041B7">
        <w:rPr>
          <w:rStyle w:val="FontStyle18"/>
          <w:sz w:val="24"/>
          <w:szCs w:val="24"/>
        </w:rPr>
        <w:sym w:font="Symbol" w:char="F02D"/>
      </w:r>
      <w:r w:rsidRPr="00C041B7">
        <w:rPr>
          <w:rStyle w:val="FontStyle18"/>
          <w:sz w:val="24"/>
          <w:szCs w:val="24"/>
        </w:rPr>
        <w:t xml:space="preserve"> для</w:t>
      </w:r>
      <w:r w:rsidR="00F96B63">
        <w:rPr>
          <w:szCs w:val="28"/>
        </w:rPr>
        <w:t xml:space="preserve"> </w:t>
      </w:r>
      <w:r w:rsidR="00F96B63" w:rsidRPr="00F96B63">
        <w:rPr>
          <w:rStyle w:val="FontStyle18"/>
          <w:sz w:val="24"/>
          <w:szCs w:val="24"/>
        </w:rPr>
        <w:t>формування організаційно – економічного механізму успішного функціонування</w:t>
      </w:r>
      <w:r w:rsidRPr="00C041B7">
        <w:rPr>
          <w:rStyle w:val="FontStyle18"/>
          <w:sz w:val="24"/>
          <w:szCs w:val="24"/>
        </w:rPr>
        <w:t xml:space="preserve">; економіко-статистичного й порівняльного аналізу </w:t>
      </w:r>
      <w:r w:rsidRPr="00C041B7">
        <w:rPr>
          <w:rStyle w:val="FontStyle18"/>
          <w:sz w:val="24"/>
          <w:szCs w:val="24"/>
        </w:rPr>
        <w:sym w:font="Symbol" w:char="F02D"/>
      </w:r>
      <w:r w:rsidRPr="00C041B7">
        <w:rPr>
          <w:rStyle w:val="FontStyle18"/>
          <w:sz w:val="24"/>
          <w:szCs w:val="24"/>
        </w:rPr>
        <w:t xml:space="preserve"> для</w:t>
      </w:r>
      <w:r w:rsidR="00F96B63">
        <w:rPr>
          <w:rStyle w:val="FontStyle18"/>
          <w:sz w:val="24"/>
          <w:szCs w:val="24"/>
        </w:rPr>
        <w:t xml:space="preserve"> </w:t>
      </w:r>
      <w:r w:rsidR="00F96B63" w:rsidRPr="00F96B63">
        <w:rPr>
          <w:rStyle w:val="FontStyle18"/>
          <w:sz w:val="24"/>
          <w:szCs w:val="24"/>
        </w:rPr>
        <w:t>аналізу бюджетного забезпечення діяльності сільської ради</w:t>
      </w:r>
      <w:r w:rsidRPr="00C041B7">
        <w:rPr>
          <w:rStyle w:val="FontStyle18"/>
          <w:sz w:val="24"/>
          <w:szCs w:val="24"/>
        </w:rPr>
        <w:t>; факторного та логічного аналізу </w:t>
      </w:r>
      <w:r w:rsidRPr="00C041B7">
        <w:rPr>
          <w:rStyle w:val="FontStyle18"/>
          <w:sz w:val="24"/>
          <w:szCs w:val="24"/>
        </w:rPr>
        <w:sym w:font="Symbol" w:char="F02D"/>
      </w:r>
      <w:r w:rsidR="00F96B63">
        <w:rPr>
          <w:rStyle w:val="FontStyle18"/>
          <w:sz w:val="24"/>
          <w:szCs w:val="24"/>
        </w:rPr>
        <w:t xml:space="preserve"> для</w:t>
      </w:r>
      <w:r w:rsidRPr="00C041B7">
        <w:rPr>
          <w:rStyle w:val="FontStyle18"/>
          <w:sz w:val="24"/>
          <w:szCs w:val="24"/>
        </w:rPr>
        <w:t xml:space="preserve"> </w:t>
      </w:r>
      <w:proofErr w:type="spellStart"/>
      <w:r w:rsidR="00F96B63" w:rsidRPr="00F96B63">
        <w:rPr>
          <w:rStyle w:val="FontStyle18"/>
          <w:sz w:val="24"/>
          <w:szCs w:val="24"/>
        </w:rPr>
        <w:lastRenderedPageBreak/>
        <w:t>обгрунтування</w:t>
      </w:r>
      <w:proofErr w:type="spellEnd"/>
      <w:r w:rsidR="00F96B63" w:rsidRPr="00F96B63">
        <w:rPr>
          <w:rStyle w:val="FontStyle18"/>
          <w:sz w:val="24"/>
          <w:szCs w:val="24"/>
        </w:rPr>
        <w:t xml:space="preserve"> проектних пропозицій для покращення роботи Петриківської сільської ради</w:t>
      </w:r>
      <w:r w:rsidRPr="00C041B7">
        <w:rPr>
          <w:rStyle w:val="FontStyle18"/>
          <w:sz w:val="24"/>
          <w:szCs w:val="24"/>
        </w:rPr>
        <w:t xml:space="preserve">; графічний </w:t>
      </w:r>
      <w:r w:rsidRPr="00C041B7">
        <w:rPr>
          <w:rStyle w:val="FontStyle18"/>
          <w:sz w:val="24"/>
          <w:szCs w:val="24"/>
        </w:rPr>
        <w:sym w:font="Symbol" w:char="F02D"/>
      </w:r>
      <w:r w:rsidRPr="00C041B7">
        <w:rPr>
          <w:rStyle w:val="FontStyle18"/>
          <w:sz w:val="24"/>
          <w:szCs w:val="24"/>
        </w:rPr>
        <w:t xml:space="preserve"> для візуалізації результатів дослідження; узагальнення </w:t>
      </w:r>
      <w:r w:rsidRPr="00C041B7">
        <w:rPr>
          <w:rStyle w:val="FontStyle18"/>
          <w:sz w:val="24"/>
          <w:szCs w:val="24"/>
        </w:rPr>
        <w:sym w:font="Symbol" w:char="F02D"/>
      </w:r>
      <w:r w:rsidRPr="00C041B7">
        <w:rPr>
          <w:rStyle w:val="FontStyle18"/>
          <w:sz w:val="24"/>
          <w:szCs w:val="24"/>
        </w:rPr>
        <w:t xml:space="preserve"> для обґрунтування е</w:t>
      </w:r>
      <w:r w:rsidR="009E2295">
        <w:rPr>
          <w:rStyle w:val="FontStyle18"/>
          <w:sz w:val="24"/>
          <w:szCs w:val="24"/>
        </w:rPr>
        <w:t>фективності залучення сучасних фінансових інструментів підтримки регіонального розвитку</w:t>
      </w:r>
      <w:r w:rsidRPr="00C041B7">
        <w:rPr>
          <w:rStyle w:val="FontStyle18"/>
          <w:sz w:val="24"/>
          <w:szCs w:val="24"/>
        </w:rPr>
        <w:t xml:space="preserve">; абстрактно-логічний </w:t>
      </w:r>
      <w:r w:rsidRPr="00C041B7">
        <w:rPr>
          <w:rStyle w:val="FontStyle18"/>
          <w:sz w:val="24"/>
          <w:szCs w:val="24"/>
        </w:rPr>
        <w:sym w:font="Symbol" w:char="F02D"/>
      </w:r>
      <w:r w:rsidRPr="00C041B7">
        <w:rPr>
          <w:rStyle w:val="FontStyle18"/>
          <w:sz w:val="24"/>
          <w:szCs w:val="24"/>
        </w:rPr>
        <w:t xml:space="preserve"> для здійснення теоретичних узагальнень і формування</w:t>
      </w:r>
      <w:r w:rsidRPr="00002F15">
        <w:t xml:space="preserve"> </w:t>
      </w:r>
      <w:r w:rsidRPr="00C041B7">
        <w:rPr>
          <w:rStyle w:val="FontStyle18"/>
          <w:sz w:val="24"/>
          <w:szCs w:val="24"/>
        </w:rPr>
        <w:t>висновків за результатами дослідження.</w:t>
      </w:r>
    </w:p>
    <w:p w:rsidR="00C041B7" w:rsidRDefault="00C041B7" w:rsidP="00140620">
      <w:pPr>
        <w:pStyle w:val="a8"/>
        <w:spacing w:before="0" w:beforeAutospacing="0" w:after="0" w:afterAutospacing="0" w:line="360" w:lineRule="auto"/>
        <w:ind w:firstLine="709"/>
        <w:jc w:val="both"/>
        <w:rPr>
          <w:rStyle w:val="FontStyle18"/>
          <w:sz w:val="24"/>
          <w:szCs w:val="24"/>
        </w:rPr>
      </w:pPr>
      <w:r>
        <w:rPr>
          <w:b/>
          <w:color w:val="000000" w:themeColor="text1"/>
        </w:rPr>
        <w:t>Джерела дослідження</w:t>
      </w:r>
      <w:r w:rsidRPr="00002F15">
        <w:rPr>
          <w:b/>
          <w:color w:val="000000" w:themeColor="text1"/>
        </w:rPr>
        <w:t>.</w:t>
      </w:r>
      <w:r w:rsidRPr="00002F15">
        <w:rPr>
          <w:color w:val="000000" w:themeColor="text1"/>
        </w:rPr>
        <w:t xml:space="preserve"> </w:t>
      </w:r>
      <w:r w:rsidRPr="00140620">
        <w:rPr>
          <w:rStyle w:val="FontStyle18"/>
          <w:sz w:val="24"/>
          <w:szCs w:val="24"/>
        </w:rPr>
        <w:t xml:space="preserve">Інформаційною базою дослідження слугували матеріали праць українських </w:t>
      </w:r>
      <w:r w:rsidR="00140620" w:rsidRPr="00140620">
        <w:rPr>
          <w:rStyle w:val="FontStyle18"/>
          <w:sz w:val="24"/>
          <w:szCs w:val="24"/>
        </w:rPr>
        <w:t>і зарубіжних науковців,</w:t>
      </w:r>
      <w:r w:rsidRPr="00140620">
        <w:rPr>
          <w:rStyle w:val="FontStyle18"/>
          <w:sz w:val="24"/>
          <w:szCs w:val="24"/>
        </w:rPr>
        <w:t xml:space="preserve"> </w:t>
      </w:r>
      <w:r w:rsidR="00140620" w:rsidRPr="00140620">
        <w:rPr>
          <w:rStyle w:val="FontStyle18"/>
          <w:sz w:val="24"/>
          <w:szCs w:val="24"/>
        </w:rPr>
        <w:t xml:space="preserve">звітно-статистичні дані досліджуваного підприємства, </w:t>
      </w:r>
      <w:r w:rsidRPr="00140620">
        <w:rPr>
          <w:rStyle w:val="FontStyle18"/>
          <w:sz w:val="24"/>
          <w:szCs w:val="24"/>
        </w:rPr>
        <w:t>законодавчі та нормативні докум</w:t>
      </w:r>
      <w:r w:rsidR="00140620" w:rsidRPr="00140620">
        <w:rPr>
          <w:rStyle w:val="FontStyle18"/>
          <w:sz w:val="24"/>
          <w:szCs w:val="24"/>
        </w:rPr>
        <w:t>енти з питань регулювання діяльності сільських рад</w:t>
      </w:r>
      <w:r w:rsidRPr="00140620">
        <w:rPr>
          <w:rStyle w:val="FontStyle18"/>
          <w:sz w:val="24"/>
          <w:szCs w:val="24"/>
        </w:rPr>
        <w:t xml:space="preserve">, аналітичні публікації в науковій і спеціалізованій літературі, а також матеріали спостережень та опитувань, </w:t>
      </w:r>
      <w:r w:rsidR="00140620" w:rsidRPr="00140620">
        <w:rPr>
          <w:rStyle w:val="FontStyle18"/>
          <w:sz w:val="24"/>
          <w:szCs w:val="24"/>
        </w:rPr>
        <w:t>отримані під час проходження практик у Петриківській сільській раді</w:t>
      </w:r>
      <w:r w:rsidRPr="00140620">
        <w:rPr>
          <w:rStyle w:val="FontStyle18"/>
          <w:sz w:val="24"/>
          <w:szCs w:val="24"/>
        </w:rPr>
        <w:t>.</w:t>
      </w:r>
    </w:p>
    <w:p w:rsidR="003E029A" w:rsidRPr="003E029A" w:rsidRDefault="003E029A" w:rsidP="008763E8">
      <w:pPr>
        <w:spacing w:after="0" w:line="360" w:lineRule="auto"/>
        <w:ind w:firstLine="709"/>
        <w:jc w:val="both"/>
        <w:rPr>
          <w:rStyle w:val="FontStyle18"/>
          <w:rFonts w:eastAsia="Times New Roman"/>
          <w:sz w:val="24"/>
          <w:szCs w:val="24"/>
          <w:lang w:eastAsia="ru-RU"/>
        </w:rPr>
      </w:pPr>
      <w:r w:rsidRPr="003E029A">
        <w:rPr>
          <w:rFonts w:eastAsia="Times New Roman" w:cs="Times New Roman"/>
          <w:b/>
          <w:color w:val="000000" w:themeColor="text1"/>
          <w:sz w:val="24"/>
          <w:szCs w:val="24"/>
          <w:lang w:eastAsia="ru-RU"/>
        </w:rPr>
        <w:t>Наукова новизна одержаних результатів</w:t>
      </w:r>
      <w:r>
        <w:rPr>
          <w:b/>
          <w:spacing w:val="4"/>
          <w:szCs w:val="28"/>
        </w:rPr>
        <w:t xml:space="preserve"> </w:t>
      </w:r>
      <w:r w:rsidRPr="003E029A">
        <w:rPr>
          <w:rStyle w:val="FontStyle18"/>
          <w:rFonts w:eastAsia="Times New Roman"/>
          <w:sz w:val="24"/>
          <w:szCs w:val="24"/>
          <w:lang w:eastAsia="ru-RU"/>
        </w:rPr>
        <w:t xml:space="preserve">полягає в наступному: </w:t>
      </w:r>
    </w:p>
    <w:p w:rsidR="003E029A" w:rsidRPr="008763E8" w:rsidRDefault="003E029A" w:rsidP="008763E8">
      <w:pPr>
        <w:pStyle w:val="ac"/>
        <w:spacing w:after="0" w:line="360" w:lineRule="auto"/>
        <w:ind w:left="0" w:firstLine="709"/>
        <w:jc w:val="both"/>
        <w:rPr>
          <w:rStyle w:val="FontStyle18"/>
          <w:rFonts w:eastAsia="Times New Roman"/>
          <w:sz w:val="24"/>
          <w:szCs w:val="24"/>
          <w:lang w:eastAsia="ru-RU"/>
        </w:rPr>
      </w:pPr>
      <w:r w:rsidRPr="008763E8">
        <w:rPr>
          <w:rStyle w:val="FontStyle18"/>
          <w:rFonts w:eastAsia="Times New Roman"/>
          <w:sz w:val="24"/>
          <w:szCs w:val="24"/>
          <w:lang w:eastAsia="ru-RU"/>
        </w:rPr>
        <w:t xml:space="preserve">- розглянуто теоретичні положення, методичні засади дослідження залучення сучасних фінансових інструментів підтримки регіонального розвитку; </w:t>
      </w:r>
    </w:p>
    <w:p w:rsidR="003E029A" w:rsidRPr="008763E8" w:rsidRDefault="003E029A" w:rsidP="008763E8">
      <w:pPr>
        <w:pStyle w:val="ac"/>
        <w:spacing w:after="0" w:line="360" w:lineRule="auto"/>
        <w:ind w:left="0" w:firstLine="709"/>
        <w:jc w:val="both"/>
        <w:rPr>
          <w:rStyle w:val="FontStyle18"/>
          <w:rFonts w:eastAsia="Times New Roman"/>
          <w:sz w:val="24"/>
          <w:szCs w:val="24"/>
          <w:lang w:eastAsia="ru-RU"/>
        </w:rPr>
      </w:pPr>
      <w:r w:rsidRPr="008763E8">
        <w:rPr>
          <w:rStyle w:val="FontStyle18"/>
          <w:rFonts w:eastAsia="Times New Roman"/>
          <w:sz w:val="24"/>
          <w:szCs w:val="24"/>
          <w:lang w:eastAsia="ru-RU"/>
        </w:rPr>
        <w:t>- доведено доцільність і практичну можливість застосування сучасних фінансових інструментів підтримки регіонального розвитку;</w:t>
      </w:r>
    </w:p>
    <w:p w:rsidR="003E029A" w:rsidRPr="008763E8" w:rsidRDefault="003E029A" w:rsidP="008763E8">
      <w:pPr>
        <w:pStyle w:val="ac"/>
        <w:spacing w:after="0" w:line="360" w:lineRule="auto"/>
        <w:ind w:left="0" w:firstLine="709"/>
        <w:jc w:val="both"/>
        <w:rPr>
          <w:rStyle w:val="FontStyle18"/>
          <w:rFonts w:eastAsia="Times New Roman"/>
          <w:sz w:val="24"/>
          <w:szCs w:val="24"/>
          <w:lang w:eastAsia="ru-RU"/>
        </w:rPr>
      </w:pPr>
      <w:r w:rsidRPr="008763E8">
        <w:rPr>
          <w:rStyle w:val="FontStyle18"/>
          <w:rFonts w:eastAsia="Times New Roman"/>
          <w:sz w:val="24"/>
          <w:szCs w:val="24"/>
          <w:lang w:eastAsia="ru-RU"/>
        </w:rPr>
        <w:t xml:space="preserve">- розроблено систему формування організаційно – економічного механізму успішного функціонування Петриківської сільської ради; </w:t>
      </w:r>
    </w:p>
    <w:p w:rsidR="003E029A" w:rsidRPr="008763E8" w:rsidRDefault="003E029A" w:rsidP="008763E8">
      <w:pPr>
        <w:pStyle w:val="ac"/>
        <w:spacing w:after="0" w:line="360" w:lineRule="auto"/>
        <w:ind w:left="0" w:firstLine="709"/>
        <w:jc w:val="both"/>
        <w:rPr>
          <w:rStyle w:val="FontStyle18"/>
          <w:rFonts w:eastAsia="Times New Roman"/>
          <w:sz w:val="24"/>
          <w:szCs w:val="24"/>
          <w:lang w:eastAsia="ru-RU"/>
        </w:rPr>
      </w:pPr>
      <w:r w:rsidRPr="008763E8">
        <w:rPr>
          <w:rStyle w:val="FontStyle18"/>
          <w:rFonts w:eastAsia="Times New Roman"/>
          <w:sz w:val="24"/>
          <w:szCs w:val="24"/>
          <w:lang w:eastAsia="ru-RU"/>
        </w:rPr>
        <w:t xml:space="preserve">- написано проект для покращення інфраструктури села, а саме дороги: «Капітальний ремонт вулиці Шевченка»; </w:t>
      </w:r>
    </w:p>
    <w:p w:rsidR="003E029A" w:rsidRPr="008763E8" w:rsidRDefault="003E029A" w:rsidP="008763E8">
      <w:pPr>
        <w:pStyle w:val="ac"/>
        <w:spacing w:after="0" w:line="360" w:lineRule="auto"/>
        <w:ind w:left="0" w:firstLine="709"/>
        <w:jc w:val="both"/>
        <w:rPr>
          <w:rStyle w:val="FontStyle18"/>
          <w:rFonts w:eastAsia="Times New Roman"/>
          <w:sz w:val="24"/>
          <w:szCs w:val="24"/>
          <w:lang w:eastAsia="ru-RU"/>
        </w:rPr>
      </w:pPr>
      <w:r w:rsidRPr="008763E8">
        <w:rPr>
          <w:rStyle w:val="FontStyle18"/>
          <w:rFonts w:eastAsia="Times New Roman"/>
          <w:sz w:val="24"/>
          <w:szCs w:val="24"/>
          <w:lang w:eastAsia="ru-RU"/>
        </w:rPr>
        <w:t>- розроблено три проектні пропозицій для покращення роботи Петриківської сільської ради;</w:t>
      </w:r>
    </w:p>
    <w:p w:rsidR="003E029A" w:rsidRPr="00140620" w:rsidRDefault="003E029A" w:rsidP="008763E8">
      <w:pPr>
        <w:pStyle w:val="ac"/>
        <w:spacing w:after="0" w:line="360" w:lineRule="auto"/>
        <w:ind w:left="0" w:firstLine="709"/>
        <w:jc w:val="both"/>
        <w:rPr>
          <w:rStyle w:val="FontStyle18"/>
          <w:rFonts w:eastAsia="Times New Roman"/>
          <w:sz w:val="24"/>
          <w:szCs w:val="24"/>
          <w:lang w:eastAsia="ru-RU"/>
        </w:rPr>
      </w:pPr>
      <w:r w:rsidRPr="008763E8">
        <w:rPr>
          <w:rStyle w:val="FontStyle18"/>
          <w:rFonts w:eastAsia="Times New Roman"/>
          <w:sz w:val="24"/>
          <w:szCs w:val="24"/>
          <w:lang w:eastAsia="ru-RU"/>
        </w:rPr>
        <w:t>- складено детальний план по відкритті перукарні у селі Петриків.</w:t>
      </w:r>
    </w:p>
    <w:p w:rsidR="000E4C6A" w:rsidRPr="00533530" w:rsidRDefault="00F04F04" w:rsidP="00626D53">
      <w:pPr>
        <w:widowControl w:val="0"/>
        <w:spacing w:line="360" w:lineRule="auto"/>
        <w:ind w:firstLine="567"/>
        <w:jc w:val="both"/>
        <w:rPr>
          <w:rStyle w:val="FontStyle18"/>
          <w:sz w:val="24"/>
          <w:szCs w:val="24"/>
        </w:rPr>
      </w:pPr>
      <w:r w:rsidRPr="00533530">
        <w:rPr>
          <w:rFonts w:eastAsia="Times New Roman" w:cs="Times New Roman"/>
          <w:b/>
          <w:color w:val="000000" w:themeColor="text1"/>
          <w:sz w:val="24"/>
          <w:szCs w:val="24"/>
          <w:lang w:eastAsia="ru-RU"/>
        </w:rPr>
        <w:t>Практичне значення одержаних результатів</w:t>
      </w:r>
      <w:r>
        <w:rPr>
          <w:b/>
          <w:spacing w:val="4"/>
          <w:szCs w:val="28"/>
        </w:rPr>
        <w:t xml:space="preserve"> </w:t>
      </w:r>
      <w:r w:rsidRPr="00533530">
        <w:rPr>
          <w:rStyle w:val="FontStyle18"/>
          <w:sz w:val="24"/>
          <w:szCs w:val="24"/>
        </w:rPr>
        <w:t>полягає в тому, що наукові висновки й теоретичні та практичні розробки магістерської роботи становлять основу  методичних засад дослідження залучення сучасних фінансових інструментів підтримки регіонального розвитку. У практичній площині, стимулювання інвестиційної діяльності та економічного зростання на регіональному рівні потребує активної діяльності інституту – спеціального Державного фонду регіонального розвитку (далі – ДФРР). Практ</w:t>
      </w:r>
      <w:r w:rsidR="00533530">
        <w:rPr>
          <w:rStyle w:val="FontStyle18"/>
          <w:sz w:val="24"/>
          <w:szCs w:val="24"/>
        </w:rPr>
        <w:t>ичне створення в Україні ДФРР</w:t>
      </w:r>
      <w:r w:rsidRPr="00533530">
        <w:rPr>
          <w:rStyle w:val="FontStyle18"/>
          <w:sz w:val="24"/>
          <w:szCs w:val="24"/>
        </w:rPr>
        <w:t xml:space="preserve"> актуалізує наукову проблематику щодо висвітлення пріоритетів реформування державної регіональної економічно політики та, відповідно, визначення пріоритетів, механізмів, принципів організації фінансування Фондом проектів регіонального розвитку на місцях. Ці проблеми тісно пов’язані між собою, а їх вирішення має не тільки теоретичне, але й вагоме практичне значення.</w:t>
      </w:r>
    </w:p>
    <w:p w:rsidR="000E4C6A" w:rsidRPr="004F0B97" w:rsidRDefault="000E4C6A" w:rsidP="004F0B97">
      <w:pPr>
        <w:spacing w:after="0" w:line="360" w:lineRule="auto"/>
        <w:ind w:firstLine="709"/>
        <w:jc w:val="both"/>
      </w:pPr>
      <w:r w:rsidRPr="0031435C">
        <w:rPr>
          <w:rFonts w:eastAsia="Times New Roman" w:cs="Times New Roman"/>
          <w:b/>
          <w:color w:val="000000" w:themeColor="text1"/>
          <w:sz w:val="24"/>
          <w:szCs w:val="24"/>
          <w:lang w:eastAsia="ru-RU"/>
        </w:rPr>
        <w:lastRenderedPageBreak/>
        <w:t>Апробація результатів дослідження.</w:t>
      </w:r>
      <w:r>
        <w:rPr>
          <w:b/>
        </w:rPr>
        <w:t xml:space="preserve"> </w:t>
      </w:r>
      <w:r w:rsidRPr="004F0B97">
        <w:rPr>
          <w:rStyle w:val="FontStyle18"/>
          <w:sz w:val="24"/>
          <w:szCs w:val="24"/>
        </w:rPr>
        <w:t>Основні положення дипломної магістерської роботи</w:t>
      </w:r>
      <w:r w:rsidR="004F0B97" w:rsidRPr="004F0B97">
        <w:rPr>
          <w:rStyle w:val="FontStyle18"/>
          <w:sz w:val="24"/>
          <w:szCs w:val="24"/>
        </w:rPr>
        <w:t xml:space="preserve"> друкувались на</w:t>
      </w:r>
      <w:r w:rsidRPr="004F0B97">
        <w:rPr>
          <w:rStyle w:val="FontStyle18"/>
          <w:sz w:val="24"/>
          <w:szCs w:val="24"/>
        </w:rPr>
        <w:t xml:space="preserve"> </w:t>
      </w:r>
      <w:r w:rsidR="004F0B97" w:rsidRPr="004F0B97">
        <w:rPr>
          <w:rStyle w:val="FontStyle18"/>
          <w:sz w:val="24"/>
          <w:szCs w:val="24"/>
        </w:rPr>
        <w:t>VІІ Міжнародній науково-технічній конференції молодих учених та студентів ( м. Тернопіль 28-29 листопада 2018 року).</w:t>
      </w:r>
    </w:p>
    <w:p w:rsidR="00533530" w:rsidRDefault="000E4C6A" w:rsidP="00B50EE3">
      <w:pPr>
        <w:tabs>
          <w:tab w:val="left" w:pos="993"/>
        </w:tabs>
        <w:spacing w:after="0" w:line="360" w:lineRule="auto"/>
        <w:ind w:firstLine="709"/>
        <w:jc w:val="both"/>
        <w:rPr>
          <w:rFonts w:cs="Times New Roman"/>
          <w:sz w:val="24"/>
          <w:szCs w:val="24"/>
        </w:rPr>
      </w:pPr>
      <w:r w:rsidRPr="004F0B97">
        <w:rPr>
          <w:rFonts w:eastAsia="Times New Roman" w:cs="Times New Roman"/>
          <w:b/>
          <w:color w:val="000000" w:themeColor="text1"/>
          <w:sz w:val="24"/>
          <w:szCs w:val="24"/>
          <w:lang w:eastAsia="ru-RU"/>
        </w:rPr>
        <w:t>Структура й обсяг дипломної магістерської роботи.</w:t>
      </w:r>
      <w:r w:rsidRPr="004F0B97">
        <w:rPr>
          <w:b/>
          <w:color w:val="000000" w:themeColor="text1"/>
        </w:rPr>
        <w:t xml:space="preserve"> </w:t>
      </w:r>
      <w:r w:rsidRPr="000C5535">
        <w:rPr>
          <w:rStyle w:val="FontStyle18"/>
          <w:sz w:val="24"/>
          <w:szCs w:val="24"/>
        </w:rPr>
        <w:t>Дипломна магістерська робота складається зі всту</w:t>
      </w:r>
      <w:r w:rsidR="004F0B97" w:rsidRPr="000C5535">
        <w:rPr>
          <w:rStyle w:val="FontStyle18"/>
          <w:sz w:val="24"/>
          <w:szCs w:val="24"/>
        </w:rPr>
        <w:t>пу, восьми</w:t>
      </w:r>
      <w:r w:rsidRPr="000C5535">
        <w:rPr>
          <w:rStyle w:val="FontStyle18"/>
          <w:sz w:val="24"/>
          <w:szCs w:val="24"/>
        </w:rPr>
        <w:t xml:space="preserve"> розділів, висновків, переліку використаних джерел, дода</w:t>
      </w:r>
      <w:r w:rsidR="00555F5A">
        <w:rPr>
          <w:rStyle w:val="FontStyle18"/>
          <w:sz w:val="24"/>
          <w:szCs w:val="24"/>
        </w:rPr>
        <w:t xml:space="preserve">тків. Загальний обсяг роботи – 167 </w:t>
      </w:r>
      <w:proofErr w:type="spellStart"/>
      <w:r w:rsidRPr="000C5535">
        <w:rPr>
          <w:rStyle w:val="FontStyle18"/>
          <w:sz w:val="24"/>
          <w:szCs w:val="24"/>
        </w:rPr>
        <w:t>cторінки</w:t>
      </w:r>
      <w:proofErr w:type="spellEnd"/>
      <w:r w:rsidRPr="000C5535">
        <w:rPr>
          <w:rStyle w:val="FontStyle18"/>
          <w:sz w:val="24"/>
          <w:szCs w:val="24"/>
        </w:rPr>
        <w:t xml:space="preserve"> ком</w:t>
      </w:r>
      <w:r w:rsidR="00555F5A">
        <w:rPr>
          <w:rStyle w:val="FontStyle18"/>
          <w:sz w:val="24"/>
          <w:szCs w:val="24"/>
        </w:rPr>
        <w:t xml:space="preserve">п'ютерного тексту, вона містить 48 таблиць і 11 рисунків, 4 </w:t>
      </w:r>
      <w:r w:rsidRPr="000C5535">
        <w:rPr>
          <w:rStyle w:val="FontStyle18"/>
          <w:sz w:val="24"/>
          <w:szCs w:val="24"/>
        </w:rPr>
        <w:t xml:space="preserve">додатків, </w:t>
      </w:r>
      <w:r w:rsidR="004F0B97" w:rsidRPr="000C5535">
        <w:rPr>
          <w:rStyle w:val="FontStyle18"/>
          <w:sz w:val="24"/>
          <w:szCs w:val="24"/>
        </w:rPr>
        <w:t>список використан</w:t>
      </w:r>
      <w:r w:rsidR="00555F5A">
        <w:rPr>
          <w:rStyle w:val="FontStyle18"/>
          <w:sz w:val="24"/>
          <w:szCs w:val="24"/>
        </w:rPr>
        <w:t xml:space="preserve">их джерел із 71 </w:t>
      </w:r>
      <w:r w:rsidRPr="000C5535">
        <w:rPr>
          <w:rStyle w:val="FontStyle18"/>
          <w:sz w:val="24"/>
          <w:szCs w:val="24"/>
        </w:rPr>
        <w:t>найменувань.</w:t>
      </w:r>
    </w:p>
    <w:p w:rsidR="00B50EE3" w:rsidRPr="00B50EE3" w:rsidRDefault="00B50EE3" w:rsidP="00B50EE3">
      <w:pPr>
        <w:tabs>
          <w:tab w:val="left" w:pos="993"/>
        </w:tabs>
        <w:spacing w:after="0" w:line="360" w:lineRule="auto"/>
        <w:ind w:firstLine="709"/>
        <w:jc w:val="both"/>
        <w:rPr>
          <w:rStyle w:val="aa"/>
          <w:rFonts w:cs="Times New Roman"/>
          <w:b w:val="0"/>
          <w:bCs w:val="0"/>
          <w:sz w:val="24"/>
          <w:szCs w:val="24"/>
        </w:rPr>
      </w:pPr>
    </w:p>
    <w:p w:rsidR="000E4C6A" w:rsidRPr="00B50EE3" w:rsidRDefault="000E4C6A" w:rsidP="00B50EE3">
      <w:pPr>
        <w:spacing w:after="0" w:line="360" w:lineRule="auto"/>
        <w:ind w:firstLine="709"/>
        <w:jc w:val="center"/>
        <w:rPr>
          <w:rFonts w:eastAsia="Times New Roman" w:cs="Times New Roman"/>
          <w:b/>
          <w:color w:val="000000" w:themeColor="text1"/>
          <w:sz w:val="24"/>
          <w:szCs w:val="24"/>
          <w:lang w:eastAsia="ru-RU"/>
        </w:rPr>
      </w:pPr>
      <w:r w:rsidRPr="00B50EE3">
        <w:rPr>
          <w:rFonts w:eastAsia="Times New Roman" w:cs="Times New Roman"/>
          <w:b/>
          <w:color w:val="000000" w:themeColor="text1"/>
          <w:sz w:val="24"/>
          <w:szCs w:val="24"/>
          <w:lang w:eastAsia="ru-RU"/>
        </w:rPr>
        <w:t>ОСНОВНИЙ ЗМІСТ МАГІСТЕРСЬКОЇ РОБОТИ</w:t>
      </w:r>
    </w:p>
    <w:p w:rsidR="000E4C6A" w:rsidRPr="00002F15" w:rsidRDefault="000E4C6A" w:rsidP="000E4C6A">
      <w:pPr>
        <w:spacing w:line="360" w:lineRule="auto"/>
        <w:ind w:firstLine="709"/>
        <w:contextualSpacing/>
        <w:jc w:val="both"/>
        <w:rPr>
          <w:color w:val="000000" w:themeColor="text1"/>
        </w:rPr>
      </w:pPr>
      <w:r w:rsidRPr="00C91C92">
        <w:rPr>
          <w:rFonts w:eastAsia="Times New Roman" w:cs="Times New Roman"/>
          <w:b/>
          <w:color w:val="000000" w:themeColor="text1"/>
          <w:sz w:val="24"/>
          <w:szCs w:val="24"/>
          <w:lang w:eastAsia="ru-RU"/>
        </w:rPr>
        <w:t>У вступі</w:t>
      </w:r>
      <w:r w:rsidRPr="00002F15">
        <w:rPr>
          <w:color w:val="000000" w:themeColor="text1"/>
        </w:rPr>
        <w:t xml:space="preserve"> </w:t>
      </w:r>
      <w:r w:rsidRPr="00C91C92">
        <w:rPr>
          <w:rStyle w:val="FontStyle18"/>
          <w:sz w:val="24"/>
          <w:szCs w:val="24"/>
        </w:rPr>
        <w:t>розкрита актуальність теми магістерської роботи, встановлено мету та завдання, предмет та об’єкт, методи та інформаційну базу дослідження, а також подано структуру роботи.</w:t>
      </w:r>
    </w:p>
    <w:p w:rsidR="00C91C92" w:rsidRPr="00C91C92" w:rsidRDefault="000E4C6A" w:rsidP="00C91C92">
      <w:pPr>
        <w:autoSpaceDE w:val="0"/>
        <w:autoSpaceDN w:val="0"/>
        <w:adjustRightInd w:val="0"/>
        <w:spacing w:after="0" w:line="360" w:lineRule="auto"/>
        <w:ind w:firstLine="709"/>
        <w:jc w:val="both"/>
        <w:rPr>
          <w:rStyle w:val="rvts23"/>
          <w:rFonts w:eastAsia="Times New Roman" w:cs="Times New Roman"/>
          <w:color w:val="000000" w:themeColor="text1"/>
          <w:sz w:val="24"/>
          <w:szCs w:val="24"/>
          <w:lang w:eastAsia="ru-RU"/>
        </w:rPr>
      </w:pPr>
      <w:r w:rsidRPr="00C91C92">
        <w:rPr>
          <w:rFonts w:eastAsia="Times New Roman" w:cs="Times New Roman"/>
          <w:b/>
          <w:color w:val="000000" w:themeColor="text1"/>
          <w:sz w:val="24"/>
          <w:szCs w:val="24"/>
          <w:lang w:eastAsia="ru-RU"/>
        </w:rPr>
        <w:t>У першому розділі «</w:t>
      </w:r>
      <w:r w:rsidR="00C91C92" w:rsidRPr="00C91C92">
        <w:rPr>
          <w:rFonts w:eastAsia="Times New Roman" w:cs="Times New Roman"/>
          <w:b/>
          <w:color w:val="000000" w:themeColor="text1"/>
          <w:sz w:val="24"/>
          <w:szCs w:val="24"/>
          <w:lang w:eastAsia="ru-RU"/>
        </w:rPr>
        <w:t>Теоретичні і методичні засади дослідження шляхів залучення сучасних фінансових інструментів підтримки регіонального розвитку»</w:t>
      </w:r>
      <w:r w:rsidR="00C91C92">
        <w:rPr>
          <w:rFonts w:eastAsia="Times New Roman" w:cs="Times New Roman"/>
          <w:b/>
          <w:color w:val="000000" w:themeColor="text1"/>
          <w:sz w:val="24"/>
          <w:szCs w:val="24"/>
          <w:lang w:eastAsia="ru-RU"/>
        </w:rPr>
        <w:t xml:space="preserve"> </w:t>
      </w:r>
      <w:r w:rsidR="00C91C92">
        <w:rPr>
          <w:rFonts w:eastAsia="Times New Roman" w:cs="Times New Roman"/>
          <w:color w:val="000000" w:themeColor="text1"/>
          <w:sz w:val="24"/>
          <w:szCs w:val="24"/>
          <w:lang w:eastAsia="ru-RU"/>
        </w:rPr>
        <w:t>досліджено</w:t>
      </w:r>
      <w:r w:rsidR="00C91C92">
        <w:rPr>
          <w:rFonts w:eastAsia="Times New Roman" w:cs="Times New Roman"/>
          <w:b/>
          <w:color w:val="000000" w:themeColor="text1"/>
          <w:sz w:val="24"/>
          <w:szCs w:val="24"/>
          <w:lang w:eastAsia="ru-RU"/>
        </w:rPr>
        <w:t xml:space="preserve"> </w:t>
      </w:r>
      <w:r w:rsidR="00C91C92" w:rsidRPr="00C91C92">
        <w:rPr>
          <w:rStyle w:val="rvts23"/>
          <w:rFonts w:eastAsia="Times New Roman" w:cs="Times New Roman"/>
          <w:color w:val="000000" w:themeColor="text1"/>
          <w:sz w:val="24"/>
          <w:szCs w:val="24"/>
          <w:lang w:eastAsia="ru-RU"/>
        </w:rPr>
        <w:t>аналіз міжнародного досвіду проектної діяльності, який показує, що в багатьох розвинених країнах світу одним з важливих завдань органів місцевого самоврядування є спрямування роботи на пошук позабюджетних альтернативних джерел фінансування та налагодження співпраці з міжнародними фондами, програмами та грантами.</w:t>
      </w:r>
    </w:p>
    <w:p w:rsidR="00C91C92" w:rsidRPr="00C91C92" w:rsidRDefault="00C91C92" w:rsidP="00C91C92">
      <w:pPr>
        <w:autoSpaceDE w:val="0"/>
        <w:autoSpaceDN w:val="0"/>
        <w:adjustRightInd w:val="0"/>
        <w:spacing w:after="0" w:line="360" w:lineRule="auto"/>
        <w:ind w:firstLine="709"/>
        <w:jc w:val="both"/>
        <w:rPr>
          <w:rStyle w:val="rvts23"/>
          <w:rFonts w:eastAsia="Times New Roman" w:cs="Times New Roman"/>
          <w:color w:val="000000" w:themeColor="text1"/>
          <w:sz w:val="24"/>
          <w:szCs w:val="24"/>
          <w:lang w:eastAsia="ru-RU"/>
        </w:rPr>
      </w:pPr>
      <w:r w:rsidRPr="00C91C92">
        <w:rPr>
          <w:rStyle w:val="rvts23"/>
          <w:rFonts w:eastAsia="Times New Roman" w:cs="Times New Roman"/>
          <w:color w:val="000000" w:themeColor="text1"/>
          <w:sz w:val="24"/>
          <w:szCs w:val="24"/>
          <w:lang w:eastAsia="ru-RU"/>
        </w:rPr>
        <w:t xml:space="preserve">Створення Державного фонду регіонального розвитку (ДФРР) є однією з умов прискорення соціально-економічного розвитку регіонів України, переведення державних інструментів розвитку регіонів на нову основу, відхід від старої практики фінансування виключно будівництва все нових об’єктів, передусім бюджетної сфери, які домінували в переліках фінансування за кошти субвенції на соціально-економічний розвиток регіонів, субвенцій на соціально-економічний розвиток окремих територій, державних цільових програмах. </w:t>
      </w:r>
    </w:p>
    <w:p w:rsidR="00C91C92" w:rsidRPr="00C91C92" w:rsidRDefault="00C91C92" w:rsidP="00C91C92">
      <w:pPr>
        <w:autoSpaceDE w:val="0"/>
        <w:autoSpaceDN w:val="0"/>
        <w:adjustRightInd w:val="0"/>
        <w:spacing w:after="0" w:line="360" w:lineRule="auto"/>
        <w:ind w:firstLine="709"/>
        <w:jc w:val="both"/>
        <w:rPr>
          <w:rStyle w:val="rvts23"/>
          <w:rFonts w:eastAsia="Times New Roman" w:cs="Times New Roman"/>
          <w:color w:val="000000" w:themeColor="text1"/>
          <w:sz w:val="24"/>
          <w:szCs w:val="24"/>
          <w:lang w:eastAsia="ru-RU"/>
        </w:rPr>
      </w:pPr>
      <w:r w:rsidRPr="00C91C92">
        <w:rPr>
          <w:rStyle w:val="rvts23"/>
          <w:rFonts w:eastAsia="Times New Roman" w:cs="Times New Roman"/>
          <w:color w:val="000000" w:themeColor="text1"/>
          <w:sz w:val="24"/>
          <w:szCs w:val="24"/>
          <w:lang w:eastAsia="ru-RU"/>
        </w:rPr>
        <w:t>Створення ДФРР дозволяє започаткувати в Україні фінансування проектів регіонального розвитку на конкурсній основі та відповідно до регіональних стратегій розвитку та планів заходів з їх реалізації.</w:t>
      </w:r>
    </w:p>
    <w:p w:rsidR="00C91C92" w:rsidRPr="00C91C92" w:rsidRDefault="00C91C92" w:rsidP="00DF2455">
      <w:pPr>
        <w:autoSpaceDE w:val="0"/>
        <w:autoSpaceDN w:val="0"/>
        <w:adjustRightInd w:val="0"/>
        <w:spacing w:after="0" w:line="360" w:lineRule="auto"/>
        <w:ind w:firstLine="709"/>
        <w:jc w:val="both"/>
        <w:rPr>
          <w:rStyle w:val="rvts23"/>
          <w:rFonts w:eastAsia="Times New Roman" w:cs="Times New Roman"/>
          <w:color w:val="000000" w:themeColor="text1"/>
          <w:sz w:val="24"/>
          <w:szCs w:val="24"/>
          <w:lang w:eastAsia="ru-RU"/>
        </w:rPr>
      </w:pPr>
      <w:r w:rsidRPr="00C91C92">
        <w:rPr>
          <w:rStyle w:val="rvts23"/>
          <w:rFonts w:eastAsia="Times New Roman" w:cs="Times New Roman"/>
          <w:color w:val="000000" w:themeColor="text1"/>
          <w:sz w:val="24"/>
          <w:szCs w:val="24"/>
          <w:lang w:eastAsia="ru-RU"/>
        </w:rPr>
        <w:t>Кошти фонду витрачаються на регіональний розвиток, під яким мається на увазі, насправді, широке коло питань.</w:t>
      </w:r>
      <w:r w:rsidR="00DF2455">
        <w:rPr>
          <w:rStyle w:val="rvts23"/>
          <w:rFonts w:eastAsia="Times New Roman" w:cs="Times New Roman"/>
          <w:color w:val="000000" w:themeColor="text1"/>
          <w:sz w:val="24"/>
          <w:szCs w:val="24"/>
          <w:lang w:eastAsia="ru-RU"/>
        </w:rPr>
        <w:t xml:space="preserve"> </w:t>
      </w:r>
      <w:r w:rsidRPr="00C91C92">
        <w:rPr>
          <w:rStyle w:val="rvts23"/>
          <w:rFonts w:eastAsia="Times New Roman" w:cs="Times New Roman"/>
          <w:color w:val="000000" w:themeColor="text1"/>
          <w:sz w:val="24"/>
          <w:szCs w:val="24"/>
          <w:lang w:eastAsia="ru-RU"/>
        </w:rPr>
        <w:t>Це сфери освіти, охорони здоров’я,</w:t>
      </w:r>
      <w:r w:rsidR="00D311F9">
        <w:rPr>
          <w:rStyle w:val="rvts23"/>
          <w:rFonts w:eastAsia="Times New Roman" w:cs="Times New Roman"/>
          <w:color w:val="000000" w:themeColor="text1"/>
          <w:sz w:val="24"/>
          <w:szCs w:val="24"/>
          <w:lang w:eastAsia="ru-RU"/>
        </w:rPr>
        <w:t xml:space="preserve"> спорту, </w:t>
      </w:r>
      <w:proofErr w:type="spellStart"/>
      <w:r w:rsidR="00D311F9">
        <w:rPr>
          <w:rStyle w:val="rvts23"/>
          <w:rFonts w:eastAsia="Times New Roman" w:cs="Times New Roman"/>
          <w:color w:val="000000" w:themeColor="text1"/>
          <w:sz w:val="24"/>
          <w:szCs w:val="24"/>
          <w:lang w:eastAsia="ru-RU"/>
        </w:rPr>
        <w:t>водопостачення</w:t>
      </w:r>
      <w:proofErr w:type="spellEnd"/>
      <w:r w:rsidR="00D311F9">
        <w:rPr>
          <w:rStyle w:val="rvts23"/>
          <w:rFonts w:eastAsia="Times New Roman" w:cs="Times New Roman"/>
          <w:color w:val="000000" w:themeColor="text1"/>
          <w:sz w:val="24"/>
          <w:szCs w:val="24"/>
          <w:lang w:eastAsia="ru-RU"/>
        </w:rPr>
        <w:t xml:space="preserve"> та водо</w:t>
      </w:r>
      <w:r w:rsidRPr="00C91C92">
        <w:rPr>
          <w:rStyle w:val="rvts23"/>
          <w:rFonts w:eastAsia="Times New Roman" w:cs="Times New Roman"/>
          <w:color w:val="000000" w:themeColor="text1"/>
          <w:sz w:val="24"/>
          <w:szCs w:val="24"/>
          <w:lang w:eastAsia="ru-RU"/>
        </w:rPr>
        <w:t>відведення, культури та дорожньої інфраструктури.</w:t>
      </w:r>
    </w:p>
    <w:p w:rsidR="00C91C92" w:rsidRPr="00C91C92" w:rsidRDefault="00C91C92" w:rsidP="00DF2455">
      <w:pPr>
        <w:autoSpaceDE w:val="0"/>
        <w:autoSpaceDN w:val="0"/>
        <w:adjustRightInd w:val="0"/>
        <w:spacing w:after="0" w:line="360" w:lineRule="auto"/>
        <w:ind w:firstLine="709"/>
        <w:jc w:val="both"/>
        <w:rPr>
          <w:rStyle w:val="rvts23"/>
          <w:rFonts w:eastAsia="Times New Roman" w:cs="Times New Roman"/>
          <w:color w:val="000000" w:themeColor="text1"/>
          <w:sz w:val="24"/>
          <w:szCs w:val="24"/>
          <w:lang w:eastAsia="ru-RU"/>
        </w:rPr>
      </w:pPr>
      <w:r w:rsidRPr="00C91C92">
        <w:rPr>
          <w:rStyle w:val="rvts23"/>
          <w:rFonts w:eastAsia="Times New Roman" w:cs="Times New Roman"/>
          <w:color w:val="000000" w:themeColor="text1"/>
          <w:sz w:val="24"/>
          <w:szCs w:val="24"/>
          <w:lang w:eastAsia="ru-RU"/>
        </w:rPr>
        <w:t xml:space="preserve">Подавати проекти мають право як місцеві ради, так і місцеві адміністрації та центральні органи виконавчої влади. Одна з основних вимог – </w:t>
      </w:r>
      <w:proofErr w:type="spellStart"/>
      <w:r w:rsidRPr="00C91C92">
        <w:rPr>
          <w:rStyle w:val="rvts23"/>
          <w:rFonts w:eastAsia="Times New Roman" w:cs="Times New Roman"/>
          <w:color w:val="000000" w:themeColor="text1"/>
          <w:sz w:val="24"/>
          <w:szCs w:val="24"/>
          <w:lang w:eastAsia="ru-RU"/>
        </w:rPr>
        <w:t>спі</w:t>
      </w:r>
      <w:r w:rsidR="00DF2455">
        <w:rPr>
          <w:rStyle w:val="rvts23"/>
          <w:rFonts w:eastAsia="Times New Roman" w:cs="Times New Roman"/>
          <w:color w:val="000000" w:themeColor="text1"/>
          <w:sz w:val="24"/>
          <w:szCs w:val="24"/>
          <w:lang w:eastAsia="ru-RU"/>
        </w:rPr>
        <w:t>в</w:t>
      </w:r>
      <w:r w:rsidRPr="00C91C92">
        <w:rPr>
          <w:rStyle w:val="rvts23"/>
          <w:rFonts w:eastAsia="Times New Roman" w:cs="Times New Roman"/>
          <w:color w:val="000000" w:themeColor="text1"/>
          <w:sz w:val="24"/>
          <w:szCs w:val="24"/>
          <w:lang w:eastAsia="ru-RU"/>
        </w:rPr>
        <w:t>фінансування</w:t>
      </w:r>
      <w:proofErr w:type="spellEnd"/>
      <w:r w:rsidRPr="00C91C92">
        <w:rPr>
          <w:rStyle w:val="rvts23"/>
          <w:rFonts w:eastAsia="Times New Roman" w:cs="Times New Roman"/>
          <w:color w:val="000000" w:themeColor="text1"/>
          <w:sz w:val="24"/>
          <w:szCs w:val="24"/>
          <w:lang w:eastAsia="ru-RU"/>
        </w:rPr>
        <w:t xml:space="preserve"> заявника, що є, до речі, і одним з критеріїв оцінки.</w:t>
      </w:r>
    </w:p>
    <w:p w:rsidR="00C91C92" w:rsidRPr="00C91C92" w:rsidRDefault="00C91C92" w:rsidP="00C91C92">
      <w:pPr>
        <w:autoSpaceDE w:val="0"/>
        <w:autoSpaceDN w:val="0"/>
        <w:adjustRightInd w:val="0"/>
        <w:spacing w:after="0" w:line="360" w:lineRule="auto"/>
        <w:ind w:firstLine="709"/>
        <w:jc w:val="both"/>
        <w:rPr>
          <w:rStyle w:val="rvts23"/>
          <w:rFonts w:eastAsia="Times New Roman" w:cs="Times New Roman"/>
          <w:color w:val="000000" w:themeColor="text1"/>
          <w:sz w:val="24"/>
          <w:szCs w:val="24"/>
          <w:lang w:eastAsia="ru-RU"/>
        </w:rPr>
      </w:pPr>
      <w:r w:rsidRPr="00C91C92">
        <w:rPr>
          <w:rStyle w:val="rvts23"/>
          <w:rFonts w:eastAsia="Times New Roman" w:cs="Times New Roman"/>
          <w:color w:val="000000" w:themeColor="text1"/>
          <w:sz w:val="24"/>
          <w:szCs w:val="24"/>
          <w:lang w:eastAsia="ru-RU"/>
        </w:rPr>
        <w:lastRenderedPageBreak/>
        <w:t xml:space="preserve">За рахунок коштів ДФРР має бути налагоджено фінансування державної допомоги, що ставить за мету посилення економічної та соціальної єдності регіонів країни шляхом вирівнювання наявних регіональних диспропорцій. </w:t>
      </w:r>
    </w:p>
    <w:p w:rsidR="00C91C92" w:rsidRPr="00C91C92" w:rsidRDefault="00C91C92" w:rsidP="00DF2455">
      <w:pPr>
        <w:autoSpaceDE w:val="0"/>
        <w:autoSpaceDN w:val="0"/>
        <w:adjustRightInd w:val="0"/>
        <w:spacing w:after="0" w:line="360" w:lineRule="auto"/>
        <w:ind w:firstLine="709"/>
        <w:jc w:val="both"/>
        <w:rPr>
          <w:rStyle w:val="rvts23"/>
          <w:rFonts w:eastAsia="Times New Roman" w:cs="Times New Roman"/>
          <w:color w:val="000000" w:themeColor="text1"/>
          <w:sz w:val="24"/>
          <w:szCs w:val="24"/>
          <w:lang w:eastAsia="ru-RU"/>
        </w:rPr>
      </w:pPr>
      <w:r w:rsidRPr="00C91C92">
        <w:rPr>
          <w:rStyle w:val="rvts23"/>
          <w:rFonts w:eastAsia="Times New Roman" w:cs="Times New Roman"/>
          <w:color w:val="000000" w:themeColor="text1"/>
          <w:sz w:val="24"/>
          <w:szCs w:val="24"/>
          <w:lang w:eastAsia="ru-RU"/>
        </w:rPr>
        <w:t xml:space="preserve">Основні параметри, які необхідно враховувати при виборі </w:t>
      </w:r>
      <w:proofErr w:type="spellStart"/>
      <w:r w:rsidRPr="00C91C92">
        <w:rPr>
          <w:rStyle w:val="rvts23"/>
          <w:rFonts w:eastAsia="Times New Roman" w:cs="Times New Roman"/>
          <w:color w:val="000000" w:themeColor="text1"/>
          <w:sz w:val="24"/>
          <w:szCs w:val="24"/>
          <w:lang w:eastAsia="ru-RU"/>
        </w:rPr>
        <w:t>грантодавця</w:t>
      </w:r>
      <w:proofErr w:type="spellEnd"/>
      <w:r w:rsidRPr="00C91C92">
        <w:rPr>
          <w:rStyle w:val="rvts23"/>
          <w:rFonts w:eastAsia="Times New Roman" w:cs="Times New Roman"/>
          <w:color w:val="000000" w:themeColor="text1"/>
          <w:sz w:val="24"/>
          <w:szCs w:val="24"/>
          <w:lang w:eastAsia="ru-RU"/>
        </w:rPr>
        <w:t xml:space="preserve">: напрямки фінансування; географія інтересів; фінансовані види діяльності; тип одержувачів грантів; можливі статті видатків. </w:t>
      </w:r>
    </w:p>
    <w:p w:rsidR="00FE135D" w:rsidRPr="00FE135D" w:rsidRDefault="000E4C6A" w:rsidP="00FE135D">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b/>
          <w:color w:val="000000" w:themeColor="text1"/>
          <w:sz w:val="24"/>
          <w:szCs w:val="24"/>
          <w:lang w:eastAsia="ru-RU"/>
        </w:rPr>
        <w:t>У другому розділі «</w:t>
      </w:r>
      <w:r w:rsidR="00FE135D" w:rsidRPr="00FE135D">
        <w:rPr>
          <w:rFonts w:eastAsia="Times New Roman" w:cs="Times New Roman"/>
          <w:b/>
          <w:color w:val="000000" w:themeColor="text1"/>
          <w:sz w:val="24"/>
          <w:szCs w:val="24"/>
          <w:lang w:eastAsia="ru-RU"/>
        </w:rPr>
        <w:t>Аналіз діяльності Петриківської сільської ради»</w:t>
      </w:r>
      <w:r w:rsidRPr="00FE135D">
        <w:rPr>
          <w:rFonts w:eastAsia="Times New Roman" w:cs="Times New Roman"/>
          <w:b/>
          <w:color w:val="000000" w:themeColor="text1"/>
          <w:sz w:val="24"/>
          <w:szCs w:val="24"/>
          <w:lang w:eastAsia="ru-RU"/>
        </w:rPr>
        <w:t xml:space="preserve"> </w:t>
      </w:r>
      <w:r w:rsidR="00FE135D" w:rsidRPr="00FE135D">
        <w:rPr>
          <w:rFonts w:eastAsia="Times New Roman" w:cs="Times New Roman"/>
          <w:color w:val="000000" w:themeColor="text1"/>
          <w:sz w:val="24"/>
          <w:szCs w:val="24"/>
          <w:lang w:eastAsia="ru-RU"/>
        </w:rPr>
        <w:t xml:space="preserve">проведено загальну характеристику </w:t>
      </w:r>
      <w:r w:rsidR="00FE135D">
        <w:rPr>
          <w:rFonts w:eastAsia="Times New Roman" w:cs="Times New Roman"/>
          <w:color w:val="000000" w:themeColor="text1"/>
          <w:sz w:val="24"/>
          <w:szCs w:val="24"/>
          <w:lang w:eastAsia="ru-RU"/>
        </w:rPr>
        <w:t>Петриківської сільської ради</w:t>
      </w:r>
      <w:r w:rsidR="00FE135D" w:rsidRPr="00FE135D">
        <w:rPr>
          <w:rFonts w:eastAsia="Times New Roman" w:cs="Times New Roman"/>
          <w:color w:val="000000" w:themeColor="text1"/>
          <w:sz w:val="24"/>
          <w:szCs w:val="24"/>
          <w:lang w:eastAsia="ru-RU"/>
        </w:rPr>
        <w:t xml:space="preserve"> — </w:t>
      </w:r>
      <w:r w:rsidR="00FE135D">
        <w:rPr>
          <w:rFonts w:eastAsia="Times New Roman" w:cs="Times New Roman"/>
          <w:color w:val="000000" w:themeColor="text1"/>
          <w:sz w:val="24"/>
          <w:szCs w:val="24"/>
          <w:lang w:eastAsia="ru-RU"/>
        </w:rPr>
        <w:t xml:space="preserve">як </w:t>
      </w:r>
      <w:r w:rsidR="00FE135D" w:rsidRPr="00FE135D">
        <w:rPr>
          <w:rFonts w:eastAsia="Times New Roman" w:cs="Times New Roman"/>
          <w:color w:val="000000" w:themeColor="text1"/>
          <w:sz w:val="24"/>
          <w:szCs w:val="24"/>
          <w:lang w:eastAsia="ru-RU"/>
        </w:rPr>
        <w:t>адміністративно-територі</w:t>
      </w:r>
      <w:r w:rsidR="00FE135D">
        <w:rPr>
          <w:rFonts w:eastAsia="Times New Roman" w:cs="Times New Roman"/>
          <w:color w:val="000000" w:themeColor="text1"/>
          <w:sz w:val="24"/>
          <w:szCs w:val="24"/>
          <w:lang w:eastAsia="ru-RU"/>
        </w:rPr>
        <w:t>альної</w:t>
      </w:r>
      <w:r w:rsidR="00FE135D" w:rsidRPr="00FE135D">
        <w:rPr>
          <w:rFonts w:eastAsia="Times New Roman" w:cs="Times New Roman"/>
          <w:color w:val="000000" w:themeColor="text1"/>
          <w:sz w:val="24"/>
          <w:szCs w:val="24"/>
          <w:lang w:eastAsia="ru-RU"/>
        </w:rPr>
        <w:t xml:space="preserve"> одини</w:t>
      </w:r>
      <w:r w:rsidR="00FE135D">
        <w:rPr>
          <w:rFonts w:eastAsia="Times New Roman" w:cs="Times New Roman"/>
          <w:color w:val="000000" w:themeColor="text1"/>
          <w:sz w:val="24"/>
          <w:szCs w:val="24"/>
          <w:lang w:eastAsia="ru-RU"/>
        </w:rPr>
        <w:t>ці</w:t>
      </w:r>
      <w:r w:rsidR="00FE135D" w:rsidRPr="00FE135D">
        <w:rPr>
          <w:rFonts w:eastAsia="Times New Roman" w:cs="Times New Roman"/>
          <w:color w:val="000000" w:themeColor="text1"/>
          <w:sz w:val="24"/>
          <w:szCs w:val="24"/>
          <w:lang w:eastAsia="ru-RU"/>
        </w:rPr>
        <w:t> та орган</w:t>
      </w:r>
      <w:r w:rsidR="00FE135D">
        <w:rPr>
          <w:rFonts w:eastAsia="Times New Roman" w:cs="Times New Roman"/>
          <w:color w:val="000000" w:themeColor="text1"/>
          <w:sz w:val="24"/>
          <w:szCs w:val="24"/>
          <w:lang w:eastAsia="ru-RU"/>
        </w:rPr>
        <w:t>у</w:t>
      </w:r>
      <w:r w:rsidR="00FE135D" w:rsidRPr="00FE135D">
        <w:rPr>
          <w:rFonts w:eastAsia="Times New Roman" w:cs="Times New Roman"/>
          <w:color w:val="000000" w:themeColor="text1"/>
          <w:sz w:val="24"/>
          <w:szCs w:val="24"/>
          <w:lang w:eastAsia="ru-RU"/>
        </w:rPr>
        <w:t xml:space="preserve"> місцевого с</w:t>
      </w:r>
      <w:r w:rsidR="00793180">
        <w:rPr>
          <w:rFonts w:eastAsia="Times New Roman" w:cs="Times New Roman"/>
          <w:color w:val="000000" w:themeColor="text1"/>
          <w:sz w:val="24"/>
          <w:szCs w:val="24"/>
          <w:lang w:eastAsia="ru-RU"/>
        </w:rPr>
        <w:t xml:space="preserve">амоврядування в Тернопільському </w:t>
      </w:r>
      <w:r w:rsidR="00FE135D" w:rsidRPr="00FE135D">
        <w:rPr>
          <w:rFonts w:eastAsia="Times New Roman" w:cs="Times New Roman"/>
          <w:color w:val="000000" w:themeColor="text1"/>
          <w:sz w:val="24"/>
          <w:szCs w:val="24"/>
          <w:lang w:eastAsia="ru-RU"/>
        </w:rPr>
        <w:t>районі Тернопільської області. </w:t>
      </w:r>
    </w:p>
    <w:p w:rsidR="00FE135D" w:rsidRPr="00FE135D" w:rsidRDefault="00FE135D" w:rsidP="00DF2455">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color w:val="000000" w:themeColor="text1"/>
          <w:sz w:val="24"/>
          <w:szCs w:val="24"/>
          <w:lang w:eastAsia="ru-RU"/>
        </w:rPr>
        <w:t>Адміністративний центр — село Петриків.</w:t>
      </w:r>
      <w:r w:rsidR="00DF2455">
        <w:rPr>
          <w:rFonts w:eastAsia="Times New Roman" w:cs="Times New Roman"/>
          <w:color w:val="000000" w:themeColor="text1"/>
          <w:sz w:val="24"/>
          <w:szCs w:val="24"/>
          <w:lang w:eastAsia="ru-RU"/>
        </w:rPr>
        <w:t xml:space="preserve"> </w:t>
      </w:r>
      <w:r w:rsidRPr="00FE135D">
        <w:rPr>
          <w:rFonts w:eastAsia="Times New Roman" w:cs="Times New Roman"/>
          <w:color w:val="000000" w:themeColor="text1"/>
          <w:sz w:val="24"/>
          <w:szCs w:val="24"/>
          <w:lang w:eastAsia="ru-RU"/>
        </w:rPr>
        <w:t>Петриківська сільська рада утворена в 1939 році.</w:t>
      </w:r>
      <w:r w:rsidR="00DF2455">
        <w:rPr>
          <w:rFonts w:eastAsia="Times New Roman" w:cs="Times New Roman"/>
          <w:color w:val="000000" w:themeColor="text1"/>
          <w:sz w:val="24"/>
          <w:szCs w:val="24"/>
          <w:lang w:eastAsia="ru-RU"/>
        </w:rPr>
        <w:t xml:space="preserve"> </w:t>
      </w:r>
      <w:r w:rsidRPr="00FE135D">
        <w:rPr>
          <w:rFonts w:eastAsia="Times New Roman" w:cs="Times New Roman"/>
          <w:color w:val="000000" w:themeColor="text1"/>
          <w:sz w:val="24"/>
          <w:szCs w:val="24"/>
          <w:lang w:eastAsia="ru-RU"/>
        </w:rPr>
        <w:t>21 вересня святкується день села Петриків.</w:t>
      </w:r>
      <w:r w:rsidR="00DF2455">
        <w:rPr>
          <w:rFonts w:eastAsia="Times New Roman" w:cs="Times New Roman"/>
          <w:color w:val="000000" w:themeColor="text1"/>
          <w:sz w:val="24"/>
          <w:szCs w:val="24"/>
          <w:lang w:eastAsia="ru-RU"/>
        </w:rPr>
        <w:t xml:space="preserve"> </w:t>
      </w:r>
      <w:r w:rsidRPr="00FE135D">
        <w:rPr>
          <w:rFonts w:eastAsia="Times New Roman" w:cs="Times New Roman"/>
          <w:color w:val="000000" w:themeColor="text1"/>
          <w:sz w:val="24"/>
          <w:szCs w:val="24"/>
          <w:lang w:eastAsia="ru-RU"/>
        </w:rPr>
        <w:t>Територіальна громада села має власну символіку: прапор, герб, печатку сільського голови.</w:t>
      </w:r>
    </w:p>
    <w:p w:rsidR="00FE135D" w:rsidRPr="00FE135D" w:rsidRDefault="00FE135D" w:rsidP="00FE135D">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color w:val="000000" w:themeColor="text1"/>
          <w:sz w:val="24"/>
          <w:szCs w:val="24"/>
          <w:lang w:eastAsia="ru-RU"/>
        </w:rPr>
        <w:t>Сільська рада та її виконавчі органи мають свої бланки, круглу печатку із зображенням Державного герба України і своїм найменуванням. Рада складається з 22 депутатів та голови.</w:t>
      </w:r>
    </w:p>
    <w:p w:rsidR="00FE135D" w:rsidRPr="00FE135D" w:rsidRDefault="00FE135D" w:rsidP="00DF2455">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color w:val="000000" w:themeColor="text1"/>
          <w:sz w:val="24"/>
          <w:szCs w:val="24"/>
          <w:lang w:eastAsia="ru-RU"/>
        </w:rPr>
        <w:t>Населення: 3 870 осіб (станом на 2015 рік)</w:t>
      </w:r>
      <w:r w:rsidR="00DF2455">
        <w:rPr>
          <w:rFonts w:eastAsia="Times New Roman" w:cs="Times New Roman"/>
          <w:color w:val="000000" w:themeColor="text1"/>
          <w:sz w:val="24"/>
          <w:szCs w:val="24"/>
          <w:lang w:eastAsia="ru-RU"/>
        </w:rPr>
        <w:t xml:space="preserve">. </w:t>
      </w:r>
      <w:r w:rsidRPr="00FE135D">
        <w:rPr>
          <w:rFonts w:eastAsia="Times New Roman" w:cs="Times New Roman"/>
          <w:color w:val="000000" w:themeColor="text1"/>
          <w:sz w:val="24"/>
          <w:szCs w:val="24"/>
          <w:lang w:eastAsia="ru-RU"/>
        </w:rPr>
        <w:t>Територією села протікає річка Серет</w:t>
      </w:r>
      <w:r w:rsidR="00DF2455">
        <w:rPr>
          <w:rFonts w:eastAsia="Times New Roman" w:cs="Times New Roman"/>
          <w:color w:val="000000" w:themeColor="text1"/>
          <w:sz w:val="24"/>
          <w:szCs w:val="24"/>
          <w:lang w:eastAsia="ru-RU"/>
        </w:rPr>
        <w:t>.</w:t>
      </w:r>
    </w:p>
    <w:p w:rsidR="00FE135D" w:rsidRPr="00FE135D" w:rsidRDefault="00FE135D" w:rsidP="00FE135D">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color w:val="000000" w:themeColor="text1"/>
          <w:sz w:val="24"/>
          <w:szCs w:val="24"/>
          <w:lang w:eastAsia="ru-RU"/>
        </w:rPr>
        <w:t>Місцеве самоврядування здійснюється територіальною громадою села в межах прав, наданих їй Конституцією та законами України як безпосередньо, так і через сільську раду та її виконавчі органи.</w:t>
      </w:r>
    </w:p>
    <w:p w:rsidR="00FE135D" w:rsidRPr="00FE135D" w:rsidRDefault="00FE135D" w:rsidP="00DF2455">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color w:val="000000" w:themeColor="text1"/>
          <w:sz w:val="24"/>
          <w:szCs w:val="24"/>
          <w:lang w:eastAsia="ru-RU"/>
        </w:rPr>
        <w:t>Систему місцевого самоврядування села складають:</w:t>
      </w:r>
      <w:r w:rsidR="00DF2455">
        <w:rPr>
          <w:rFonts w:eastAsia="Times New Roman" w:cs="Times New Roman"/>
          <w:color w:val="000000" w:themeColor="text1"/>
          <w:sz w:val="24"/>
          <w:szCs w:val="24"/>
          <w:lang w:eastAsia="ru-RU"/>
        </w:rPr>
        <w:t xml:space="preserve"> </w:t>
      </w:r>
      <w:r w:rsidRPr="00FE135D">
        <w:rPr>
          <w:rFonts w:eastAsia="Times New Roman" w:cs="Times New Roman"/>
          <w:color w:val="000000" w:themeColor="text1"/>
          <w:sz w:val="24"/>
          <w:szCs w:val="24"/>
          <w:lang w:eastAsia="ru-RU"/>
        </w:rPr>
        <w:t>територіальна громада села;</w:t>
      </w:r>
      <w:r w:rsidR="00DF2455">
        <w:rPr>
          <w:rFonts w:eastAsia="Times New Roman" w:cs="Times New Roman"/>
          <w:color w:val="000000" w:themeColor="text1"/>
          <w:sz w:val="24"/>
          <w:szCs w:val="24"/>
          <w:lang w:eastAsia="ru-RU"/>
        </w:rPr>
        <w:t xml:space="preserve"> </w:t>
      </w:r>
      <w:r w:rsidRPr="00FE135D">
        <w:rPr>
          <w:rFonts w:eastAsia="Times New Roman" w:cs="Times New Roman"/>
          <w:color w:val="000000" w:themeColor="text1"/>
          <w:sz w:val="24"/>
          <w:szCs w:val="24"/>
          <w:lang w:eastAsia="ru-RU"/>
        </w:rPr>
        <w:t>сільська рада;</w:t>
      </w:r>
      <w:r w:rsidR="00DF2455">
        <w:rPr>
          <w:rFonts w:eastAsia="Times New Roman" w:cs="Times New Roman"/>
          <w:color w:val="000000" w:themeColor="text1"/>
          <w:sz w:val="24"/>
          <w:szCs w:val="24"/>
          <w:lang w:eastAsia="ru-RU"/>
        </w:rPr>
        <w:t xml:space="preserve"> </w:t>
      </w:r>
      <w:r w:rsidRPr="00FE135D">
        <w:rPr>
          <w:rFonts w:eastAsia="Times New Roman" w:cs="Times New Roman"/>
          <w:color w:val="000000" w:themeColor="text1"/>
          <w:sz w:val="24"/>
          <w:szCs w:val="24"/>
          <w:lang w:eastAsia="ru-RU"/>
        </w:rPr>
        <w:t>сільський голова;</w:t>
      </w:r>
      <w:r w:rsidR="00DF2455">
        <w:rPr>
          <w:rFonts w:eastAsia="Times New Roman" w:cs="Times New Roman"/>
          <w:color w:val="000000" w:themeColor="text1"/>
          <w:sz w:val="24"/>
          <w:szCs w:val="24"/>
          <w:lang w:eastAsia="ru-RU"/>
        </w:rPr>
        <w:t xml:space="preserve"> </w:t>
      </w:r>
      <w:r w:rsidRPr="00FE135D">
        <w:rPr>
          <w:rFonts w:eastAsia="Times New Roman" w:cs="Times New Roman"/>
          <w:color w:val="000000" w:themeColor="text1"/>
          <w:sz w:val="24"/>
          <w:szCs w:val="24"/>
          <w:lang w:eastAsia="ru-RU"/>
        </w:rPr>
        <w:t>виконавчий комітет сільської ради;</w:t>
      </w:r>
      <w:r w:rsidR="00DF2455">
        <w:rPr>
          <w:rFonts w:eastAsia="Times New Roman" w:cs="Times New Roman"/>
          <w:color w:val="000000" w:themeColor="text1"/>
          <w:sz w:val="24"/>
          <w:szCs w:val="24"/>
          <w:lang w:eastAsia="ru-RU"/>
        </w:rPr>
        <w:t xml:space="preserve"> </w:t>
      </w:r>
      <w:r w:rsidRPr="00FE135D">
        <w:rPr>
          <w:rFonts w:eastAsia="Times New Roman" w:cs="Times New Roman"/>
          <w:color w:val="000000" w:themeColor="text1"/>
          <w:sz w:val="24"/>
          <w:szCs w:val="24"/>
          <w:lang w:eastAsia="ru-RU"/>
        </w:rPr>
        <w:t>органи самоорганізації населення.</w:t>
      </w:r>
    </w:p>
    <w:p w:rsidR="00FE135D" w:rsidRPr="00FE135D" w:rsidRDefault="00FE135D" w:rsidP="00FE135D">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color w:val="000000" w:themeColor="text1"/>
          <w:sz w:val="24"/>
          <w:szCs w:val="24"/>
          <w:lang w:eastAsia="ru-RU"/>
        </w:rPr>
        <w:t xml:space="preserve">Кількісний склад та порядок обрання зазначених рад визначається відповідно до Закону України ,,Про вибори депутатів Верховної Ради, місцевих рад та сільських, міських </w:t>
      </w:r>
      <w:proofErr w:type="spellStart"/>
      <w:r w:rsidRPr="00FE135D">
        <w:rPr>
          <w:rFonts w:eastAsia="Times New Roman" w:cs="Times New Roman"/>
          <w:color w:val="000000" w:themeColor="text1"/>
          <w:sz w:val="24"/>
          <w:szCs w:val="24"/>
          <w:lang w:eastAsia="ru-RU"/>
        </w:rPr>
        <w:t>голів”</w:t>
      </w:r>
      <w:proofErr w:type="spellEnd"/>
      <w:r w:rsidRPr="00FE135D">
        <w:rPr>
          <w:rFonts w:eastAsia="Times New Roman" w:cs="Times New Roman"/>
          <w:color w:val="000000" w:themeColor="text1"/>
          <w:sz w:val="24"/>
          <w:szCs w:val="24"/>
          <w:lang w:eastAsia="ru-RU"/>
        </w:rPr>
        <w:t>.</w:t>
      </w:r>
    </w:p>
    <w:p w:rsidR="00FE135D" w:rsidRPr="00FE135D" w:rsidRDefault="00FE135D" w:rsidP="00FE135D">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color w:val="000000" w:themeColor="text1"/>
          <w:sz w:val="24"/>
          <w:szCs w:val="24"/>
          <w:lang w:eastAsia="ru-RU"/>
        </w:rPr>
        <w:t>Органи і посадові особи місцевого самоврядування села діють відповідно до повноважень, наданих їм Конституцією України, законами України і Статутом.</w:t>
      </w:r>
    </w:p>
    <w:p w:rsidR="00FE135D" w:rsidRPr="00FE135D" w:rsidRDefault="00FE135D" w:rsidP="00DF2455">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color w:val="000000" w:themeColor="text1"/>
          <w:sz w:val="24"/>
          <w:szCs w:val="24"/>
          <w:lang w:eastAsia="ru-RU"/>
        </w:rPr>
        <w:t>Систему актів органів та посадових осіб місцевого самоврядування села складають: статут територіальної громади;</w:t>
      </w:r>
      <w:r w:rsidR="00DF2455">
        <w:rPr>
          <w:rFonts w:eastAsia="Times New Roman" w:cs="Times New Roman"/>
          <w:color w:val="000000" w:themeColor="text1"/>
          <w:sz w:val="24"/>
          <w:szCs w:val="24"/>
          <w:lang w:eastAsia="ru-RU"/>
        </w:rPr>
        <w:t xml:space="preserve"> </w:t>
      </w:r>
      <w:r w:rsidRPr="00FE135D">
        <w:rPr>
          <w:rFonts w:eastAsia="Times New Roman" w:cs="Times New Roman"/>
          <w:color w:val="000000" w:themeColor="text1"/>
          <w:sz w:val="24"/>
          <w:szCs w:val="24"/>
          <w:lang w:eastAsia="ru-RU"/>
        </w:rPr>
        <w:t>рішення сільської ради;</w:t>
      </w:r>
      <w:r w:rsidR="00DF2455">
        <w:rPr>
          <w:rFonts w:eastAsia="Times New Roman" w:cs="Times New Roman"/>
          <w:color w:val="000000" w:themeColor="text1"/>
          <w:sz w:val="24"/>
          <w:szCs w:val="24"/>
          <w:lang w:eastAsia="ru-RU"/>
        </w:rPr>
        <w:t xml:space="preserve"> </w:t>
      </w:r>
      <w:r w:rsidRPr="00FE135D">
        <w:rPr>
          <w:rFonts w:eastAsia="Times New Roman" w:cs="Times New Roman"/>
          <w:color w:val="000000" w:themeColor="text1"/>
          <w:sz w:val="24"/>
          <w:szCs w:val="24"/>
          <w:lang w:eastAsia="ru-RU"/>
        </w:rPr>
        <w:t>розпорядження сільського голови;</w:t>
      </w:r>
      <w:r w:rsidR="00DF2455">
        <w:rPr>
          <w:rFonts w:eastAsia="Times New Roman" w:cs="Times New Roman"/>
          <w:color w:val="000000" w:themeColor="text1"/>
          <w:sz w:val="24"/>
          <w:szCs w:val="24"/>
          <w:lang w:eastAsia="ru-RU"/>
        </w:rPr>
        <w:t xml:space="preserve"> </w:t>
      </w:r>
      <w:r w:rsidRPr="00FE135D">
        <w:rPr>
          <w:rFonts w:eastAsia="Times New Roman" w:cs="Times New Roman"/>
          <w:color w:val="000000" w:themeColor="text1"/>
          <w:sz w:val="24"/>
          <w:szCs w:val="24"/>
          <w:lang w:eastAsia="ru-RU"/>
        </w:rPr>
        <w:t>рішення виконавчого комітету сільської ради;</w:t>
      </w:r>
      <w:r w:rsidR="00DF2455">
        <w:rPr>
          <w:rFonts w:eastAsia="Times New Roman" w:cs="Times New Roman"/>
          <w:color w:val="000000" w:themeColor="text1"/>
          <w:sz w:val="24"/>
          <w:szCs w:val="24"/>
          <w:lang w:eastAsia="ru-RU"/>
        </w:rPr>
        <w:t xml:space="preserve"> </w:t>
      </w:r>
      <w:r w:rsidRPr="00FE135D">
        <w:rPr>
          <w:rFonts w:eastAsia="Times New Roman" w:cs="Times New Roman"/>
          <w:color w:val="000000" w:themeColor="text1"/>
          <w:sz w:val="24"/>
          <w:szCs w:val="24"/>
          <w:lang w:eastAsia="ru-RU"/>
        </w:rPr>
        <w:t>акти інших виконавчих органів ради та їх посадових осіб.</w:t>
      </w:r>
    </w:p>
    <w:p w:rsidR="00FE135D" w:rsidRPr="00FE135D" w:rsidRDefault="00FE135D" w:rsidP="00FE135D">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color w:val="000000" w:themeColor="text1"/>
          <w:sz w:val="24"/>
          <w:szCs w:val="24"/>
          <w:lang w:eastAsia="ru-RU"/>
        </w:rPr>
        <w:t xml:space="preserve">До бюджету с. Петриків за 2017 рік надійшло доходів в сумі 497489 грн. і по видатках в сумі 497113 грн. з перевищенням доходів над видатками в сумі 376 грн. та спеціального </w:t>
      </w:r>
      <w:r w:rsidRPr="00FE135D">
        <w:rPr>
          <w:rFonts w:eastAsia="Times New Roman" w:cs="Times New Roman"/>
          <w:color w:val="000000" w:themeColor="text1"/>
          <w:sz w:val="24"/>
          <w:szCs w:val="24"/>
          <w:lang w:eastAsia="ru-RU"/>
        </w:rPr>
        <w:lastRenderedPageBreak/>
        <w:t xml:space="preserve">фонду по доходах в сумі 50560 грн. і видатках в сумі 47402 грн. або 104,3 відсотків уточненого плану на рік. </w:t>
      </w:r>
    </w:p>
    <w:p w:rsidR="00FE135D" w:rsidRPr="00FE135D" w:rsidRDefault="00FE135D" w:rsidP="00FE135D">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color w:val="000000" w:themeColor="text1"/>
          <w:sz w:val="24"/>
          <w:szCs w:val="24"/>
          <w:lang w:eastAsia="ru-RU"/>
        </w:rPr>
        <w:t xml:space="preserve">Надходження доходів, що враховуються при визначенні міжбюджетних трансфертів у звітному періоді склали – 18469,0 грн. або 100,5% до уточнених показників.  </w:t>
      </w:r>
    </w:p>
    <w:p w:rsidR="00FE135D" w:rsidRPr="00FE135D" w:rsidRDefault="00FE135D" w:rsidP="00FE135D">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color w:val="000000" w:themeColor="text1"/>
          <w:sz w:val="24"/>
          <w:szCs w:val="24"/>
          <w:lang w:eastAsia="ru-RU"/>
        </w:rPr>
        <w:t>В порівнянні з відповідним періодом 2016 року надходження загального фонду зменшилися на 2997 грн. або 14,0%. </w:t>
      </w:r>
    </w:p>
    <w:p w:rsidR="00FE135D" w:rsidRPr="00FE135D" w:rsidRDefault="00793180" w:rsidP="00FE135D">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Н</w:t>
      </w:r>
      <w:r w:rsidR="00FE135D" w:rsidRPr="00FE135D">
        <w:rPr>
          <w:rFonts w:eastAsia="Times New Roman" w:cs="Times New Roman"/>
          <w:color w:val="000000" w:themeColor="text1"/>
          <w:sz w:val="24"/>
          <w:szCs w:val="24"/>
          <w:lang w:eastAsia="ru-RU"/>
        </w:rPr>
        <w:t xml:space="preserve">айбільшу питому вагу серед доходів за звітні роки займають офіційні трансферти – 155800 грн. в 2015 році; 234800 грн. в 2016р., та 451700 грн. в 2017 році, що складає відповідно 80,2%, 73,2% та 82,3% від загальної структури доходів, в тому числі доходи загального фонду в 2017 році склали 497488 грн., спеціальний фонд – 51921 грн. </w:t>
      </w:r>
    </w:p>
    <w:p w:rsidR="00FE135D" w:rsidRPr="00FE135D" w:rsidRDefault="00FE135D" w:rsidP="00DF2455">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color w:val="000000" w:themeColor="text1"/>
          <w:sz w:val="24"/>
          <w:szCs w:val="24"/>
          <w:lang w:eastAsia="ru-RU"/>
        </w:rPr>
        <w:t>Тому можна зробити висновок, що бюджет Петриківської сільської ради є дотаційним і вл</w:t>
      </w:r>
      <w:r w:rsidR="00DF2455">
        <w:rPr>
          <w:rFonts w:eastAsia="Times New Roman" w:cs="Times New Roman"/>
          <w:color w:val="000000" w:themeColor="text1"/>
          <w:sz w:val="24"/>
          <w:szCs w:val="24"/>
          <w:lang w:eastAsia="ru-RU"/>
        </w:rPr>
        <w:t xml:space="preserve">асних доходів йому не вистачає. </w:t>
      </w:r>
      <w:r w:rsidRPr="00FE135D">
        <w:rPr>
          <w:rFonts w:eastAsia="Times New Roman" w:cs="Times New Roman"/>
          <w:color w:val="000000" w:themeColor="text1"/>
          <w:sz w:val="24"/>
          <w:szCs w:val="24"/>
          <w:lang w:eastAsia="ru-RU"/>
        </w:rPr>
        <w:t>Частка офіційних трансфертів (дотацій та субвенцій) є досить високою в 2017 році становила 82,3%. Даний момент повинен насторожувати і є негативним, оскільки призводить до збільшення фінансової залежності територіальної громади.</w:t>
      </w:r>
    </w:p>
    <w:p w:rsidR="00FE135D" w:rsidRPr="00FE135D" w:rsidRDefault="00FE135D" w:rsidP="00FE135D">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color w:val="000000" w:themeColor="text1"/>
          <w:sz w:val="24"/>
          <w:szCs w:val="24"/>
          <w:lang w:eastAsia="ru-RU"/>
        </w:rPr>
        <w:t xml:space="preserve">Таким чином, здійснивши аналіз видаткової частини бюджету Петриківської сільської ради, можна зробити висновок, що значну питому вагу у видатках 2015 року займають видатки на утримання органів влади тобто апарату органу місцевого самоврядування – 77586 грн. (40,4%) та видатки на освіту, які представлені сільському бюджеті видатками на дитячий навчальний заклад - 67842 грн. (35,3%). Відповідно також присутні видатки на охорону здоров’я (утримання фельдшерсько-акушерського пункту) – 8,1% та інші видатки, основну частину яких формують видатки на проведення виборів у місцевих радах. </w:t>
      </w:r>
    </w:p>
    <w:p w:rsidR="00FE135D" w:rsidRPr="00FE135D" w:rsidRDefault="00793180" w:rsidP="00FE135D">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В 2016 році</w:t>
      </w:r>
      <w:r w:rsidR="00FE135D" w:rsidRPr="00FE135D">
        <w:rPr>
          <w:rFonts w:eastAsia="Times New Roman" w:cs="Times New Roman"/>
          <w:color w:val="000000" w:themeColor="text1"/>
          <w:sz w:val="24"/>
          <w:szCs w:val="24"/>
          <w:lang w:eastAsia="ru-RU"/>
        </w:rPr>
        <w:t xml:space="preserve"> з’явилися видатки по культурі та мистецтву, які представлені КФК 110204 «Будинок культури», який був переданий із районного бюджету на баланс сільської ради, також наявні видатки по соціальному захисту, які представлені соціальною допомогою. </w:t>
      </w:r>
    </w:p>
    <w:p w:rsidR="00FE135D" w:rsidRPr="00FE135D" w:rsidRDefault="00FE135D" w:rsidP="00FE135D">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color w:val="000000" w:themeColor="text1"/>
          <w:sz w:val="24"/>
          <w:szCs w:val="24"/>
          <w:lang w:eastAsia="ru-RU"/>
        </w:rPr>
        <w:t>Найбільшу абсолютну та відносну величину в 2017 році формують знову ж таки видатки на державне управління, освіту та охорону здоров’я.</w:t>
      </w:r>
    </w:p>
    <w:p w:rsidR="00FE135D" w:rsidRPr="00FE135D" w:rsidRDefault="00FE135D" w:rsidP="00FE135D">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color w:val="000000" w:themeColor="text1"/>
          <w:sz w:val="24"/>
          <w:szCs w:val="24"/>
          <w:lang w:eastAsia="ru-RU"/>
        </w:rPr>
        <w:t xml:space="preserve"> В 2017 році спостерігається значне збільшення видатків на 239114 грн. або на 88,5 %. Дане зростання насамперед пов’язане із збільшенням інших видатків, які включають в себе видатки на ліквідацію наслідків стихійного лиха та ремонт доріг, внаслідок повені в липні-серпні 2017 року. Для ліквідації збитків було використано 163900 грн. </w:t>
      </w:r>
    </w:p>
    <w:p w:rsidR="00FE135D" w:rsidRPr="00FE135D" w:rsidRDefault="00FE135D" w:rsidP="00FE135D">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color w:val="000000" w:themeColor="text1"/>
          <w:sz w:val="24"/>
          <w:szCs w:val="24"/>
          <w:lang w:eastAsia="ru-RU"/>
        </w:rPr>
        <w:t xml:space="preserve">Інші видатки становили найбільшу питому вагу 32,2%, видатки на освіту та державне управління відповідно 26,1% та 21,4%. Також слід відзначити про суттєве збільшення видатків на охорону здоров’я 76441 грн. в 2017 році проти 31066 грн. в 2015 році. </w:t>
      </w:r>
    </w:p>
    <w:p w:rsidR="00FE135D" w:rsidRPr="00FE135D" w:rsidRDefault="00FE135D" w:rsidP="00DF2455">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color w:val="000000" w:themeColor="text1"/>
          <w:sz w:val="24"/>
          <w:szCs w:val="24"/>
          <w:lang w:eastAsia="ru-RU"/>
        </w:rPr>
        <w:lastRenderedPageBreak/>
        <w:t>Бюджет села Петриків є дотаційним, хоч би які дохідні джерела були надані в розпорядження сільської ра</w:t>
      </w:r>
      <w:r w:rsidR="00DF2455">
        <w:rPr>
          <w:rFonts w:eastAsia="Times New Roman" w:cs="Times New Roman"/>
          <w:color w:val="000000" w:themeColor="text1"/>
          <w:sz w:val="24"/>
          <w:szCs w:val="24"/>
          <w:lang w:eastAsia="ru-RU"/>
        </w:rPr>
        <w:t xml:space="preserve">ди, бюджет буде мати меншу </w:t>
      </w:r>
      <w:proofErr w:type="spellStart"/>
      <w:r w:rsidR="00DF2455">
        <w:rPr>
          <w:rFonts w:eastAsia="Times New Roman" w:cs="Times New Roman"/>
          <w:color w:val="000000" w:themeColor="text1"/>
          <w:sz w:val="24"/>
          <w:szCs w:val="24"/>
          <w:lang w:eastAsia="ru-RU"/>
        </w:rPr>
        <w:t>дохо</w:t>
      </w:r>
      <w:r w:rsidRPr="00FE135D">
        <w:rPr>
          <w:rFonts w:eastAsia="Times New Roman" w:cs="Times New Roman"/>
          <w:color w:val="000000" w:themeColor="text1"/>
          <w:sz w:val="24"/>
          <w:szCs w:val="24"/>
          <w:lang w:eastAsia="ru-RU"/>
        </w:rPr>
        <w:t>доспроможність</w:t>
      </w:r>
      <w:proofErr w:type="spellEnd"/>
      <w:r w:rsidRPr="00FE135D">
        <w:rPr>
          <w:rFonts w:eastAsia="Times New Roman" w:cs="Times New Roman"/>
          <w:color w:val="000000" w:themeColor="text1"/>
          <w:sz w:val="24"/>
          <w:szCs w:val="24"/>
          <w:lang w:eastAsia="ru-RU"/>
        </w:rPr>
        <w:t xml:space="preserve"> ніж інші та не в змозі задовольнят</w:t>
      </w:r>
      <w:r w:rsidR="00DF2455">
        <w:rPr>
          <w:rFonts w:eastAsia="Times New Roman" w:cs="Times New Roman"/>
          <w:color w:val="000000" w:themeColor="text1"/>
          <w:sz w:val="24"/>
          <w:szCs w:val="24"/>
          <w:lang w:eastAsia="ru-RU"/>
        </w:rPr>
        <w:t xml:space="preserve">и фінансові потреби самостійно. </w:t>
      </w:r>
      <w:r w:rsidRPr="00FE135D">
        <w:rPr>
          <w:rFonts w:eastAsia="Times New Roman" w:cs="Times New Roman"/>
          <w:color w:val="000000" w:themeColor="text1"/>
          <w:sz w:val="24"/>
          <w:szCs w:val="24"/>
          <w:lang w:eastAsia="ru-RU"/>
        </w:rPr>
        <w:t xml:space="preserve">Причиною цьому є відсутність підприємств, зокрема виробничої сфери та інших джерел поповнення бюджету. </w:t>
      </w:r>
    </w:p>
    <w:p w:rsidR="000E4C6A" w:rsidRPr="00FE135D" w:rsidRDefault="00FE135D" w:rsidP="00F31686">
      <w:pPr>
        <w:shd w:val="clear" w:color="auto" w:fill="FFFFFF"/>
        <w:spacing w:after="0" w:line="360" w:lineRule="auto"/>
        <w:ind w:firstLine="709"/>
        <w:jc w:val="both"/>
        <w:textAlignment w:val="baseline"/>
        <w:outlineLvl w:val="0"/>
        <w:rPr>
          <w:rFonts w:eastAsia="Times New Roman" w:cs="Times New Roman"/>
          <w:color w:val="000000" w:themeColor="text1"/>
          <w:sz w:val="24"/>
          <w:szCs w:val="24"/>
          <w:lang w:eastAsia="ru-RU"/>
        </w:rPr>
      </w:pPr>
      <w:r w:rsidRPr="00FE135D">
        <w:rPr>
          <w:rFonts w:eastAsia="Times New Roman" w:cs="Times New Roman"/>
          <w:color w:val="000000" w:themeColor="text1"/>
          <w:sz w:val="24"/>
          <w:szCs w:val="24"/>
          <w:lang w:eastAsia="ru-RU"/>
        </w:rPr>
        <w:t>Основну роль як на даний момент так і на майбутнє відводиться дотації вирівнювання, яка має на меті усунути наслідки нерівності між бюджетами і гарантувати кожному органу місцевого самоврядування можливість надавати соціальні послуги на приблизно однаковому рівні. </w:t>
      </w:r>
    </w:p>
    <w:p w:rsidR="00F31686" w:rsidRPr="00C40581" w:rsidRDefault="000E4C6A" w:rsidP="00F31686">
      <w:pPr>
        <w:spacing w:after="0" w:line="360" w:lineRule="auto"/>
        <w:ind w:firstLine="709"/>
        <w:jc w:val="both"/>
        <w:rPr>
          <w:rFonts w:eastAsiaTheme="minorEastAsia" w:cs="Times New Roman"/>
          <w:color w:val="000000"/>
          <w:sz w:val="24"/>
          <w:szCs w:val="24"/>
          <w:lang w:eastAsia="ru-RU"/>
        </w:rPr>
      </w:pPr>
      <w:r w:rsidRPr="00F31686">
        <w:rPr>
          <w:rFonts w:eastAsia="Times New Roman" w:cs="Times New Roman"/>
          <w:b/>
          <w:color w:val="000000" w:themeColor="text1"/>
          <w:sz w:val="24"/>
          <w:szCs w:val="24"/>
          <w:lang w:eastAsia="ru-RU"/>
        </w:rPr>
        <w:t>У третьому розділі «</w:t>
      </w:r>
      <w:r w:rsidR="00F31686" w:rsidRPr="00F31686">
        <w:rPr>
          <w:rFonts w:eastAsia="Times New Roman" w:cs="Times New Roman"/>
          <w:b/>
          <w:color w:val="000000" w:themeColor="text1"/>
          <w:sz w:val="24"/>
          <w:szCs w:val="24"/>
          <w:lang w:eastAsia="ru-RU"/>
        </w:rPr>
        <w:t>Сучасні фінансові інструменти підтримки розвитку Петриківської сільської ради»</w:t>
      </w:r>
      <w:r w:rsidR="00F31686">
        <w:rPr>
          <w:b/>
          <w:color w:val="000000" w:themeColor="text1"/>
        </w:rPr>
        <w:t xml:space="preserve"> </w:t>
      </w:r>
      <w:r w:rsidR="00C40581" w:rsidRPr="00C40581">
        <w:rPr>
          <w:rFonts w:eastAsiaTheme="minorEastAsia" w:cs="Times New Roman"/>
          <w:color w:val="000000"/>
          <w:sz w:val="24"/>
          <w:szCs w:val="24"/>
          <w:lang w:eastAsia="ru-RU"/>
        </w:rPr>
        <w:t>н</w:t>
      </w:r>
      <w:r w:rsidR="00F31686" w:rsidRPr="00C40581">
        <w:rPr>
          <w:rFonts w:eastAsiaTheme="minorEastAsia" w:cs="Times New Roman"/>
          <w:color w:val="000000"/>
          <w:sz w:val="24"/>
          <w:szCs w:val="24"/>
          <w:lang w:eastAsia="ru-RU"/>
        </w:rPr>
        <w:t>а основі аналізу діяльності Петриківської сільської ради ми виявили, що існує проблема інфраструктури села, а саме незадовільний стан доріг. Тому ми розробили проект «Капітальний ремонт вулиці Шевченка в с. Петриків».</w:t>
      </w:r>
    </w:p>
    <w:p w:rsidR="00F31686" w:rsidRPr="00C40581" w:rsidRDefault="00F31686" w:rsidP="00F31686">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Проект по капітальному ремонту вулиці будемо подавати у ДФРР.</w:t>
      </w:r>
    </w:p>
    <w:p w:rsidR="00F31686" w:rsidRPr="00C40581" w:rsidRDefault="00F31686" w:rsidP="00DF2455">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Дорога по вулиці Шевченка с. Петриків знаходиться у комунальній власності Петриківської сільської  ради. Капітальний ремонт даної дороги є дуже актуальним, оскільки на території села Петриків знаходяться Петриківський обласний геріатричний пансіонат, Петриківський обласний комунальний дитячий будинок-інтернат та знаходяться будинки  для дітей-сиріт та перестарілих благодійного фонду «</w:t>
      </w:r>
      <w:proofErr w:type="spellStart"/>
      <w:r w:rsidRPr="00C40581">
        <w:rPr>
          <w:rFonts w:eastAsiaTheme="minorEastAsia" w:cs="Times New Roman"/>
          <w:color w:val="000000"/>
          <w:sz w:val="24"/>
          <w:szCs w:val="24"/>
          <w:lang w:eastAsia="ru-RU"/>
        </w:rPr>
        <w:t>Карітас</w:t>
      </w:r>
      <w:proofErr w:type="spellEnd"/>
      <w:r w:rsidRPr="00C40581">
        <w:rPr>
          <w:rFonts w:eastAsiaTheme="minorEastAsia" w:cs="Times New Roman"/>
          <w:color w:val="000000"/>
          <w:sz w:val="24"/>
          <w:szCs w:val="24"/>
          <w:lang w:eastAsia="ru-RU"/>
        </w:rPr>
        <w:t>».</w:t>
      </w:r>
    </w:p>
    <w:p w:rsidR="00F31686" w:rsidRPr="00C40581" w:rsidRDefault="00F31686" w:rsidP="004F3DF5">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Тому завданням даного проекту є:</w:t>
      </w:r>
      <w:r w:rsidR="004F3DF5">
        <w:rPr>
          <w:rFonts w:eastAsiaTheme="minorEastAsia" w:cs="Times New Roman"/>
          <w:color w:val="000000"/>
          <w:sz w:val="24"/>
          <w:szCs w:val="24"/>
          <w:lang w:eastAsia="ru-RU"/>
        </w:rPr>
        <w:t xml:space="preserve"> </w:t>
      </w:r>
      <w:r w:rsidRPr="00C40581">
        <w:rPr>
          <w:rFonts w:eastAsiaTheme="minorEastAsia" w:cs="Times New Roman"/>
          <w:color w:val="000000"/>
          <w:sz w:val="24"/>
          <w:szCs w:val="24"/>
          <w:lang w:eastAsia="ru-RU"/>
        </w:rPr>
        <w:t>налагодження дорожньої інфраструктури, та приведення її до стандартів та вимог сучасного життя;</w:t>
      </w:r>
      <w:r w:rsidR="004F3DF5">
        <w:rPr>
          <w:rFonts w:eastAsiaTheme="minorEastAsia" w:cs="Times New Roman"/>
          <w:color w:val="000000"/>
          <w:sz w:val="24"/>
          <w:szCs w:val="24"/>
          <w:lang w:eastAsia="ru-RU"/>
        </w:rPr>
        <w:t xml:space="preserve"> </w:t>
      </w:r>
      <w:r w:rsidRPr="00C40581">
        <w:rPr>
          <w:rFonts w:eastAsiaTheme="minorEastAsia" w:cs="Times New Roman"/>
          <w:color w:val="000000"/>
          <w:sz w:val="24"/>
          <w:szCs w:val="24"/>
          <w:lang w:eastAsia="ru-RU"/>
        </w:rPr>
        <w:t>залучення додаткових коштів в сферу ЖКГ з метою вирішення нагальних потреб громади;</w:t>
      </w:r>
      <w:r w:rsidR="004F3DF5">
        <w:rPr>
          <w:rFonts w:eastAsiaTheme="minorEastAsia" w:cs="Times New Roman"/>
          <w:color w:val="000000"/>
          <w:sz w:val="24"/>
          <w:szCs w:val="24"/>
          <w:lang w:eastAsia="ru-RU"/>
        </w:rPr>
        <w:t xml:space="preserve"> </w:t>
      </w:r>
      <w:r w:rsidRPr="00C40581">
        <w:rPr>
          <w:rFonts w:eastAsiaTheme="minorEastAsia" w:cs="Times New Roman"/>
          <w:color w:val="000000"/>
          <w:sz w:val="24"/>
          <w:szCs w:val="24"/>
          <w:lang w:eastAsia="ru-RU"/>
        </w:rPr>
        <w:t>розповсюдження позитивного досвіду впровадження проекту через ЗМІ</w:t>
      </w:r>
    </w:p>
    <w:p w:rsidR="00F31686" w:rsidRPr="00C40581" w:rsidRDefault="00F31686" w:rsidP="00F31686">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Відповідно до проектно-кошторисної документації за рахунок коштів Державного фонду регіонального розвитку та коштів сільського бюджету с. Петриків передбачається реалізувати проект шляхом виконання комплексу робіт із водовідведення, капітальний ремонт дорожнього покриття, облаштування тротуару.</w:t>
      </w:r>
    </w:p>
    <w:p w:rsidR="00F31686" w:rsidRPr="00C40581" w:rsidRDefault="00C40581" w:rsidP="00F31686">
      <w:pPr>
        <w:spacing w:after="0" w:line="360" w:lineRule="auto"/>
        <w:ind w:firstLine="709"/>
        <w:jc w:val="both"/>
        <w:rPr>
          <w:rFonts w:eastAsiaTheme="minorEastAsia" w:cs="Times New Roman"/>
          <w:color w:val="000000"/>
          <w:sz w:val="24"/>
          <w:szCs w:val="24"/>
          <w:lang w:eastAsia="ru-RU"/>
        </w:rPr>
      </w:pPr>
      <w:r>
        <w:rPr>
          <w:rFonts w:eastAsiaTheme="minorEastAsia" w:cs="Times New Roman"/>
          <w:color w:val="000000"/>
          <w:sz w:val="24"/>
          <w:szCs w:val="24"/>
          <w:lang w:eastAsia="ru-RU"/>
        </w:rPr>
        <w:t>З</w:t>
      </w:r>
      <w:r w:rsidR="00F31686" w:rsidRPr="00C40581">
        <w:rPr>
          <w:rFonts w:eastAsiaTheme="minorEastAsia" w:cs="Times New Roman"/>
          <w:color w:val="000000"/>
          <w:sz w:val="24"/>
          <w:szCs w:val="24"/>
          <w:lang w:eastAsia="ru-RU"/>
        </w:rPr>
        <w:t>агальна вартість будівельних робіт становить 1098.653 грн., з яких ДФРР фінансує 823.99 грн., місцевий бюджет – 274.663 грн., а кошти партнерів не залучаються. На інші роботи потрібно витратити 360.088 грн., з яких ДФРР фінансує  270.066 грн., місцевий бюджет - 90.022 грн., кошти партнерів не залучаються.</w:t>
      </w:r>
    </w:p>
    <w:p w:rsidR="00F31686" w:rsidRPr="00C40581" w:rsidRDefault="00C40581" w:rsidP="00F31686">
      <w:pPr>
        <w:spacing w:after="0" w:line="360" w:lineRule="auto"/>
        <w:ind w:firstLine="709"/>
        <w:jc w:val="both"/>
        <w:rPr>
          <w:rFonts w:eastAsiaTheme="minorEastAsia" w:cs="Times New Roman"/>
          <w:color w:val="000000"/>
          <w:sz w:val="24"/>
          <w:szCs w:val="24"/>
          <w:lang w:eastAsia="ru-RU"/>
        </w:rPr>
      </w:pPr>
      <w:r>
        <w:rPr>
          <w:rFonts w:eastAsiaTheme="minorEastAsia" w:cs="Times New Roman"/>
          <w:color w:val="000000"/>
          <w:sz w:val="24"/>
          <w:szCs w:val="24"/>
          <w:lang w:eastAsia="ru-RU"/>
        </w:rPr>
        <w:t>Є</w:t>
      </w:r>
      <w:r w:rsidR="00F31686" w:rsidRPr="00C40581">
        <w:rPr>
          <w:rFonts w:eastAsiaTheme="minorEastAsia" w:cs="Times New Roman"/>
          <w:color w:val="000000"/>
          <w:sz w:val="24"/>
          <w:szCs w:val="24"/>
          <w:lang w:eastAsia="ru-RU"/>
        </w:rPr>
        <w:t xml:space="preserve"> три джерела фінансування проекту: ДФРР, заявник, партнери. ДФРР фінансує 1094.055 грн., що складає 75% загальної вартості проекту. Заявник фінансує 364.686 грн., відповідно 25% загальної вартості проекту. Кошти партнерів не залучаються.</w:t>
      </w:r>
    </w:p>
    <w:p w:rsidR="00F31686" w:rsidRPr="00C40581" w:rsidRDefault="00F31686" w:rsidP="00F31686">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 xml:space="preserve">Отже, запропонований проект «Капітальний ремонт вулиці Шевченка в с. Петриків» покращить інфраструктуру села та допоможе підвищити рівень благоустрою, побуту </w:t>
      </w:r>
      <w:r w:rsidRPr="00C40581">
        <w:rPr>
          <w:rFonts w:eastAsiaTheme="minorEastAsia" w:cs="Times New Roman"/>
          <w:color w:val="000000"/>
          <w:sz w:val="24"/>
          <w:szCs w:val="24"/>
          <w:lang w:eastAsia="ru-RU"/>
        </w:rPr>
        <w:lastRenderedPageBreak/>
        <w:t xml:space="preserve">населення; створить умови для вільного і швидкого доступу рятувальної, пожежної служб та швидкої допомоги. </w:t>
      </w:r>
    </w:p>
    <w:p w:rsidR="00F31686" w:rsidRPr="00C40581" w:rsidRDefault="00F31686" w:rsidP="00F31686">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Адже дана дорога знаходиться в безпосередній близькості до лісового господарства (в літній період ліс створює пожежно-небезпечну ситуацію, а поганий стан даної дороги не дозволить рятувальним службам швидко та без перешкод дістатися до прилеглих будинків), до Петриківського обласного геріатричного пансіонату, Петриківського обласного комунального дитячого будинку-інтернату та до будинків мешканців села.</w:t>
      </w:r>
    </w:p>
    <w:p w:rsidR="00F31686" w:rsidRPr="00C40581" w:rsidRDefault="00F31686" w:rsidP="00F31686">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Проаналізуємо цілі та пріоритети  економічного і соціального розвитку території у  2019 році, розроблені сільською радою:</w:t>
      </w:r>
    </w:p>
    <w:p w:rsidR="00F31686" w:rsidRPr="00C40581" w:rsidRDefault="00F31686" w:rsidP="00F31686">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 створення підґрунтя для забезпечення належних умов життєдіяльності</w:t>
      </w:r>
    </w:p>
    <w:p w:rsidR="00F31686" w:rsidRPr="00C40581" w:rsidRDefault="00F31686" w:rsidP="00F31686">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громадян;</w:t>
      </w:r>
    </w:p>
    <w:p w:rsidR="00F31686" w:rsidRPr="00C40581" w:rsidRDefault="00F31686" w:rsidP="00F31686">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 підвищення інвестиційної привабливості села;</w:t>
      </w:r>
    </w:p>
    <w:p w:rsidR="00F31686" w:rsidRPr="00C40581" w:rsidRDefault="00F31686" w:rsidP="00F31686">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 розширення та поглиблення зовнішніх зв`язків;</w:t>
      </w:r>
    </w:p>
    <w:p w:rsidR="00F31686" w:rsidRPr="00C40581" w:rsidRDefault="00F31686" w:rsidP="00F31686">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 покращення стану об’єктів житлово-комунального господарства;</w:t>
      </w:r>
    </w:p>
    <w:p w:rsidR="00F31686" w:rsidRPr="00C40581" w:rsidRDefault="00F31686" w:rsidP="00F31686">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 створення умов для поліпшення функціонування установ охорони здоров`я, освіти, культури;</w:t>
      </w:r>
    </w:p>
    <w:p w:rsidR="00F31686" w:rsidRPr="00C40581" w:rsidRDefault="00F31686" w:rsidP="00F31686">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 xml:space="preserve">- поліпшення умов життєдіяльності громадян на основі розвитку економіки для </w:t>
      </w:r>
      <w:proofErr w:type="spellStart"/>
      <w:r w:rsidRPr="00C40581">
        <w:rPr>
          <w:rFonts w:eastAsiaTheme="minorEastAsia" w:cs="Times New Roman"/>
          <w:color w:val="000000"/>
          <w:sz w:val="24"/>
          <w:szCs w:val="24"/>
          <w:lang w:eastAsia="ru-RU"/>
        </w:rPr>
        <w:t>під</w:t>
      </w:r>
      <w:r w:rsidR="00DF2455">
        <w:rPr>
          <w:rFonts w:eastAsiaTheme="minorEastAsia" w:cs="Times New Roman"/>
          <w:color w:val="000000"/>
          <w:sz w:val="24"/>
          <w:szCs w:val="24"/>
          <w:lang w:eastAsia="ru-RU"/>
        </w:rPr>
        <w:t>-</w:t>
      </w:r>
      <w:r w:rsidRPr="00C40581">
        <w:rPr>
          <w:rFonts w:eastAsiaTheme="minorEastAsia" w:cs="Times New Roman"/>
          <w:color w:val="000000"/>
          <w:sz w:val="24"/>
          <w:szCs w:val="24"/>
          <w:lang w:eastAsia="ru-RU"/>
        </w:rPr>
        <w:t>вищення</w:t>
      </w:r>
      <w:proofErr w:type="spellEnd"/>
      <w:r w:rsidRPr="00C40581">
        <w:rPr>
          <w:rFonts w:eastAsiaTheme="minorEastAsia" w:cs="Times New Roman"/>
          <w:color w:val="000000"/>
          <w:sz w:val="24"/>
          <w:szCs w:val="24"/>
          <w:lang w:eastAsia="ru-RU"/>
        </w:rPr>
        <w:t xml:space="preserve"> рівня зайнятості, зростання доходів населення;</w:t>
      </w:r>
    </w:p>
    <w:p w:rsidR="00F31686" w:rsidRPr="00C40581" w:rsidRDefault="00F31686" w:rsidP="00F31686">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 xml:space="preserve">- покращення стану навколишнього природного середовища та за без-печення </w:t>
      </w:r>
      <w:proofErr w:type="spellStart"/>
      <w:r w:rsidRPr="00C40581">
        <w:rPr>
          <w:rFonts w:eastAsiaTheme="minorEastAsia" w:cs="Times New Roman"/>
          <w:color w:val="000000"/>
          <w:sz w:val="24"/>
          <w:szCs w:val="24"/>
          <w:lang w:eastAsia="ru-RU"/>
        </w:rPr>
        <w:t>еколо</w:t>
      </w:r>
      <w:r w:rsidR="00DF2455">
        <w:rPr>
          <w:rFonts w:eastAsiaTheme="minorEastAsia" w:cs="Times New Roman"/>
          <w:color w:val="000000"/>
          <w:sz w:val="24"/>
          <w:szCs w:val="24"/>
          <w:lang w:eastAsia="ru-RU"/>
        </w:rPr>
        <w:t>-</w:t>
      </w:r>
      <w:r w:rsidRPr="00C40581">
        <w:rPr>
          <w:rFonts w:eastAsiaTheme="minorEastAsia" w:cs="Times New Roman"/>
          <w:color w:val="000000"/>
          <w:sz w:val="24"/>
          <w:szCs w:val="24"/>
          <w:lang w:eastAsia="ru-RU"/>
        </w:rPr>
        <w:t>гічно</w:t>
      </w:r>
      <w:proofErr w:type="spellEnd"/>
      <w:r w:rsidRPr="00C40581">
        <w:rPr>
          <w:rFonts w:eastAsiaTheme="minorEastAsia" w:cs="Times New Roman"/>
          <w:color w:val="000000"/>
          <w:sz w:val="24"/>
          <w:szCs w:val="24"/>
          <w:lang w:eastAsia="ru-RU"/>
        </w:rPr>
        <w:t xml:space="preserve"> збалансованого використання природних ресурсів;</w:t>
      </w:r>
    </w:p>
    <w:p w:rsidR="00F31686" w:rsidRPr="00C40581" w:rsidRDefault="00F31686" w:rsidP="00F31686">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 створення ефективної системи управління земельними ресурсами та об’єктами комунальної форми власності.</w:t>
      </w:r>
    </w:p>
    <w:p w:rsidR="00F31686" w:rsidRPr="00C40581" w:rsidRDefault="00F31686" w:rsidP="00F31686">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На нашу думку доцільно запровадити такі пропозиції:</w:t>
      </w:r>
    </w:p>
    <w:p w:rsidR="00F31686" w:rsidRPr="00C40581" w:rsidRDefault="00F31686" w:rsidP="00F31686">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 xml:space="preserve">1) Розвиток територіальної громади. </w:t>
      </w:r>
    </w:p>
    <w:p w:rsidR="00F31686" w:rsidRPr="00C40581" w:rsidRDefault="00F31686" w:rsidP="00F31686">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 xml:space="preserve">2) Стимулювання інвестиційної діяльності. </w:t>
      </w:r>
    </w:p>
    <w:p w:rsidR="00F31686" w:rsidRDefault="00F31686" w:rsidP="00F31686">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3) Розвиток туристичного потенціалу.</w:t>
      </w:r>
    </w:p>
    <w:p w:rsidR="00C40581" w:rsidRDefault="00C40581" w:rsidP="00C40581">
      <w:pPr>
        <w:spacing w:after="0" w:line="360" w:lineRule="auto"/>
        <w:ind w:firstLine="709"/>
        <w:jc w:val="both"/>
        <w:rPr>
          <w:rFonts w:eastAsiaTheme="minorEastAsia" w:cs="Times New Roman"/>
          <w:color w:val="000000"/>
          <w:sz w:val="24"/>
          <w:szCs w:val="24"/>
          <w:lang w:eastAsia="ru-RU"/>
        </w:rPr>
      </w:pPr>
      <w:r w:rsidRPr="00C40581">
        <w:rPr>
          <w:rFonts w:eastAsiaTheme="minorEastAsia" w:cs="Times New Roman"/>
          <w:color w:val="000000"/>
          <w:sz w:val="24"/>
          <w:szCs w:val="24"/>
          <w:lang w:eastAsia="ru-RU"/>
        </w:rPr>
        <w:t>На основі проведеного аналізу функціонування Петриківської сільської ради та праць вчених, ми можемо запропонувати організаційно – економічний механізм успішного функціонування Петриківської сільської ради. Даний механізм допоможе об’єднати усі сфери в яких функціонує Петриківська сільська рада, і в першу чергу покращить якість життя населення.</w:t>
      </w:r>
      <w:r>
        <w:rPr>
          <w:rFonts w:eastAsiaTheme="minorEastAsia" w:cs="Times New Roman"/>
          <w:color w:val="000000"/>
          <w:sz w:val="24"/>
          <w:szCs w:val="24"/>
          <w:lang w:eastAsia="ru-RU"/>
        </w:rPr>
        <w:t xml:space="preserve"> </w:t>
      </w:r>
      <w:r w:rsidRPr="00C40581">
        <w:rPr>
          <w:rFonts w:eastAsiaTheme="minorEastAsia" w:cs="Times New Roman"/>
          <w:color w:val="000000"/>
          <w:sz w:val="24"/>
          <w:szCs w:val="24"/>
          <w:lang w:eastAsia="ru-RU"/>
        </w:rPr>
        <w:t>Пропозиція буде мати як якісний ефект, так і кількісний.</w:t>
      </w:r>
    </w:p>
    <w:p w:rsidR="00EB3BEC" w:rsidRPr="00EB3BEC" w:rsidRDefault="00EB3BEC" w:rsidP="00EB3BEC">
      <w:pPr>
        <w:spacing w:after="0" w:line="360" w:lineRule="auto"/>
        <w:ind w:firstLine="720"/>
        <w:jc w:val="both"/>
        <w:rPr>
          <w:rFonts w:eastAsiaTheme="minorEastAsia" w:cs="Times New Roman"/>
          <w:color w:val="000000"/>
          <w:sz w:val="24"/>
          <w:szCs w:val="24"/>
          <w:lang w:eastAsia="ru-RU"/>
        </w:rPr>
      </w:pPr>
      <w:r w:rsidRPr="00EB3BEC">
        <w:rPr>
          <w:rFonts w:eastAsiaTheme="minorEastAsia" w:cs="Times New Roman"/>
          <w:color w:val="000000"/>
          <w:sz w:val="24"/>
          <w:szCs w:val="24"/>
          <w:lang w:eastAsia="ru-RU"/>
        </w:rPr>
        <w:t xml:space="preserve">А також ми детально розписали  пропозицію по створенню перукарні у селі Петриків, якої на даний час немає. Перукарня – це один з найбільш затребуваних та давніх видів комерційної діяльності, так як при будь-якій економіці та будь-якому уряді людині треба </w:t>
      </w:r>
      <w:r w:rsidRPr="00EB3BEC">
        <w:rPr>
          <w:rFonts w:eastAsiaTheme="minorEastAsia" w:cs="Times New Roman"/>
          <w:color w:val="000000"/>
          <w:sz w:val="24"/>
          <w:szCs w:val="24"/>
          <w:lang w:eastAsia="ru-RU"/>
        </w:rPr>
        <w:lastRenderedPageBreak/>
        <w:t>стригтися та виглядати добре. Для жінки зачіска – це можливість підкреслити свої достоїнства, свій неповторний стиль та індивідуальність. </w:t>
      </w:r>
    </w:p>
    <w:p w:rsidR="00EB3BEC" w:rsidRPr="00EB3BEC" w:rsidRDefault="00EB3BEC" w:rsidP="00EB3BEC">
      <w:pPr>
        <w:spacing w:after="0" w:line="360" w:lineRule="auto"/>
        <w:ind w:firstLine="720"/>
        <w:jc w:val="both"/>
        <w:rPr>
          <w:rFonts w:eastAsiaTheme="minorEastAsia" w:cs="Times New Roman"/>
          <w:color w:val="000000"/>
          <w:sz w:val="24"/>
          <w:szCs w:val="24"/>
          <w:lang w:eastAsia="ru-RU"/>
        </w:rPr>
      </w:pPr>
      <w:r w:rsidRPr="00EB3BEC">
        <w:rPr>
          <w:rFonts w:eastAsiaTheme="minorEastAsia" w:cs="Times New Roman"/>
          <w:color w:val="000000"/>
          <w:sz w:val="24"/>
          <w:szCs w:val="24"/>
          <w:lang w:eastAsia="ru-RU"/>
        </w:rPr>
        <w:t>Перукарня економ-класу, яка буде організована в селі Петриків, орієнтована на бюджетний сегмент споживачів. Основною конкурентною перевагою буде оптимальне співвідношення «ціна-якість».</w:t>
      </w:r>
    </w:p>
    <w:p w:rsidR="00F31686" w:rsidRPr="0012272E" w:rsidRDefault="00EB3BEC" w:rsidP="0012272E">
      <w:pPr>
        <w:spacing w:after="0" w:line="360" w:lineRule="auto"/>
        <w:ind w:firstLine="720"/>
        <w:jc w:val="both"/>
        <w:rPr>
          <w:rFonts w:eastAsiaTheme="minorEastAsia" w:cs="Times New Roman"/>
          <w:color w:val="000000"/>
          <w:sz w:val="24"/>
          <w:szCs w:val="24"/>
          <w:lang w:eastAsia="ru-RU"/>
        </w:rPr>
      </w:pPr>
      <w:r w:rsidRPr="00EB3BEC">
        <w:rPr>
          <w:rFonts w:eastAsiaTheme="minorEastAsia" w:cs="Times New Roman"/>
          <w:color w:val="000000"/>
          <w:sz w:val="24"/>
          <w:szCs w:val="24"/>
          <w:lang w:eastAsia="ru-RU"/>
        </w:rPr>
        <w:t>В майбутньому є перспектива укрупнення та розвитку нових напрямків діяльності, залежно від потреб споживачів.</w:t>
      </w:r>
    </w:p>
    <w:p w:rsidR="0012272E" w:rsidRPr="002449D0" w:rsidRDefault="000E4C6A" w:rsidP="002449D0">
      <w:pPr>
        <w:pStyle w:val="Style5"/>
        <w:widowControl/>
        <w:spacing w:line="360" w:lineRule="auto"/>
        <w:ind w:firstLine="720"/>
        <w:rPr>
          <w:szCs w:val="28"/>
          <w:lang w:eastAsia="uk-UA"/>
        </w:rPr>
      </w:pPr>
      <w:r w:rsidRPr="00C53F73">
        <w:rPr>
          <w:rFonts w:eastAsia="Times New Roman"/>
          <w:b/>
        </w:rPr>
        <w:t>У четвертому розділі «Спеціальна частина»</w:t>
      </w:r>
      <w:r w:rsidRPr="00C53F73">
        <w:rPr>
          <w:rFonts w:eastAsia="Times New Roman"/>
        </w:rPr>
        <w:t xml:space="preserve"> досліджено </w:t>
      </w:r>
      <w:r w:rsidR="0012272E">
        <w:rPr>
          <w:color w:val="000000"/>
        </w:rPr>
        <w:t>н</w:t>
      </w:r>
      <w:r w:rsidR="0012272E" w:rsidRPr="0012272E">
        <w:rPr>
          <w:color w:val="000000"/>
        </w:rPr>
        <w:t>ормативно-правове регулювання діяльності сільських рад</w:t>
      </w:r>
      <w:r w:rsidR="0012272E">
        <w:rPr>
          <w:color w:val="000000"/>
        </w:rPr>
        <w:t xml:space="preserve"> та </w:t>
      </w:r>
      <w:r w:rsidR="0012272E" w:rsidRPr="0012272E">
        <w:rPr>
          <w:color w:val="000000"/>
        </w:rPr>
        <w:t>деякі практичні аспекти функціонування сільських рад</w:t>
      </w:r>
      <w:r w:rsidRPr="0012272E">
        <w:rPr>
          <w:color w:val="000000"/>
        </w:rPr>
        <w:t>.</w:t>
      </w:r>
    </w:p>
    <w:p w:rsidR="002449D0" w:rsidRPr="009F1FD3" w:rsidRDefault="000E4C6A" w:rsidP="009F1FD3">
      <w:pPr>
        <w:spacing w:after="0" w:line="360" w:lineRule="auto"/>
        <w:ind w:firstLine="709"/>
        <w:jc w:val="both"/>
        <w:rPr>
          <w:rFonts w:eastAsiaTheme="minorEastAsia" w:cs="Times New Roman"/>
          <w:color w:val="000000"/>
          <w:sz w:val="24"/>
          <w:szCs w:val="24"/>
          <w:lang w:eastAsia="ru-RU"/>
        </w:rPr>
      </w:pPr>
      <w:r w:rsidRPr="002449D0">
        <w:rPr>
          <w:rFonts w:eastAsia="Times New Roman" w:cs="Times New Roman"/>
          <w:b/>
          <w:sz w:val="24"/>
          <w:szCs w:val="24"/>
          <w:lang w:eastAsia="ru-RU"/>
        </w:rPr>
        <w:t>У п’ятому розділі «Обґрунтування економічної ефективності»</w:t>
      </w:r>
      <w:r w:rsidRPr="00C53F73">
        <w:t xml:space="preserve"> </w:t>
      </w:r>
      <w:r w:rsidRPr="002449D0">
        <w:rPr>
          <w:rFonts w:eastAsiaTheme="minorEastAsia" w:cs="Times New Roman"/>
          <w:color w:val="000000"/>
          <w:sz w:val="24"/>
          <w:szCs w:val="24"/>
          <w:lang w:eastAsia="ru-RU"/>
        </w:rPr>
        <w:t xml:space="preserve">здійснено </w:t>
      </w:r>
      <w:r w:rsidR="002449D0">
        <w:rPr>
          <w:rFonts w:eastAsiaTheme="minorEastAsia" w:cs="Times New Roman"/>
          <w:color w:val="000000"/>
          <w:sz w:val="24"/>
          <w:szCs w:val="24"/>
          <w:lang w:eastAsia="ru-RU"/>
        </w:rPr>
        <w:t>р</w:t>
      </w:r>
      <w:r w:rsidR="002449D0" w:rsidRPr="002449D0">
        <w:rPr>
          <w:rFonts w:eastAsiaTheme="minorEastAsia" w:cs="Times New Roman"/>
          <w:color w:val="000000"/>
          <w:sz w:val="24"/>
          <w:szCs w:val="24"/>
          <w:lang w:eastAsia="ru-RU"/>
        </w:rPr>
        <w:t>озробку та обґрунтування ефективності пропозиції по формуванню організаційно – економічного механізму успішного функціонування Петриківської сільської ради</w:t>
      </w:r>
      <w:r w:rsidR="002449D0">
        <w:rPr>
          <w:rFonts w:eastAsiaTheme="minorEastAsia" w:cs="Times New Roman"/>
          <w:color w:val="000000"/>
          <w:sz w:val="24"/>
          <w:szCs w:val="24"/>
          <w:lang w:eastAsia="ru-RU"/>
        </w:rPr>
        <w:t xml:space="preserve">; </w:t>
      </w:r>
      <w:r w:rsidR="002449D0" w:rsidRPr="002449D0">
        <w:rPr>
          <w:rFonts w:eastAsiaTheme="minorEastAsia" w:cs="Times New Roman"/>
          <w:color w:val="000000"/>
          <w:sz w:val="24"/>
          <w:szCs w:val="24"/>
          <w:lang w:eastAsia="ru-RU"/>
        </w:rPr>
        <w:t>розробку проекту та розрахунок ефективності «Капітальний ремонт вулиці Шевченка в с. Петриків»</w:t>
      </w:r>
      <w:r w:rsidR="002449D0">
        <w:rPr>
          <w:rFonts w:eastAsiaTheme="minorEastAsia" w:cs="Times New Roman"/>
          <w:color w:val="000000"/>
          <w:sz w:val="24"/>
          <w:szCs w:val="24"/>
          <w:lang w:eastAsia="ru-RU"/>
        </w:rPr>
        <w:t>; розрахунок</w:t>
      </w:r>
      <w:r w:rsidR="00C30366">
        <w:rPr>
          <w:rFonts w:eastAsiaTheme="minorEastAsia" w:cs="Times New Roman"/>
          <w:color w:val="000000"/>
          <w:sz w:val="24"/>
          <w:szCs w:val="24"/>
          <w:lang w:eastAsia="ru-RU"/>
        </w:rPr>
        <w:t xml:space="preserve"> економічної вигоди, термінів окупності</w:t>
      </w:r>
      <w:r w:rsidR="002449D0" w:rsidRPr="002449D0">
        <w:rPr>
          <w:rFonts w:eastAsiaTheme="minorEastAsia" w:cs="Times New Roman"/>
          <w:color w:val="000000"/>
          <w:sz w:val="24"/>
          <w:szCs w:val="24"/>
          <w:lang w:eastAsia="ru-RU"/>
        </w:rPr>
        <w:t xml:space="preserve"> по </w:t>
      </w:r>
      <w:r w:rsidR="00C30366">
        <w:rPr>
          <w:rFonts w:eastAsiaTheme="minorEastAsia" w:cs="Times New Roman"/>
          <w:color w:val="000000"/>
          <w:sz w:val="24"/>
          <w:szCs w:val="24"/>
          <w:lang w:eastAsia="ru-RU"/>
        </w:rPr>
        <w:t>пропозиції створення</w:t>
      </w:r>
      <w:r w:rsidR="002449D0" w:rsidRPr="002449D0">
        <w:rPr>
          <w:rFonts w:eastAsiaTheme="minorEastAsia" w:cs="Times New Roman"/>
          <w:color w:val="000000"/>
          <w:sz w:val="24"/>
          <w:szCs w:val="24"/>
          <w:lang w:eastAsia="ru-RU"/>
        </w:rPr>
        <w:t xml:space="preserve"> перукарні у селі Петриків</w:t>
      </w:r>
      <w:r w:rsidR="002449D0">
        <w:rPr>
          <w:rFonts w:eastAsiaTheme="minorEastAsia" w:cs="Times New Roman"/>
          <w:color w:val="000000"/>
          <w:sz w:val="24"/>
          <w:szCs w:val="24"/>
          <w:lang w:eastAsia="ru-RU"/>
        </w:rPr>
        <w:t>.</w:t>
      </w:r>
    </w:p>
    <w:p w:rsidR="000E4C6A" w:rsidRDefault="000E4C6A" w:rsidP="009F1FD3">
      <w:pPr>
        <w:shd w:val="clear" w:color="auto" w:fill="FFFFFF"/>
        <w:spacing w:after="0" w:line="360" w:lineRule="auto"/>
        <w:ind w:firstLine="709"/>
        <w:jc w:val="both"/>
        <w:rPr>
          <w:rFonts w:eastAsiaTheme="minorEastAsia" w:cs="Times New Roman"/>
          <w:color w:val="000000"/>
          <w:sz w:val="24"/>
          <w:szCs w:val="24"/>
          <w:lang w:eastAsia="ru-RU"/>
        </w:rPr>
      </w:pPr>
      <w:r w:rsidRPr="009F1FD3">
        <w:rPr>
          <w:rFonts w:eastAsiaTheme="minorEastAsia" w:cs="Times New Roman"/>
          <w:b/>
          <w:sz w:val="24"/>
          <w:szCs w:val="24"/>
          <w:lang w:eastAsia="ru-RU"/>
        </w:rPr>
        <w:t>У шостому розділі «Охорона праці та безпека в надзвичайних ситуаціях»</w:t>
      </w:r>
      <w:r w:rsidRPr="00C53F73">
        <w:t xml:space="preserve"> </w:t>
      </w:r>
      <w:r w:rsidRPr="009F1FD3">
        <w:rPr>
          <w:rFonts w:eastAsiaTheme="minorEastAsia" w:cs="Times New Roman"/>
          <w:color w:val="000000"/>
          <w:sz w:val="24"/>
          <w:szCs w:val="24"/>
          <w:lang w:eastAsia="ru-RU"/>
        </w:rPr>
        <w:t xml:space="preserve">досліджено </w:t>
      </w:r>
      <w:r w:rsidR="009F1FD3" w:rsidRPr="009F1FD3">
        <w:rPr>
          <w:rFonts w:eastAsiaTheme="minorEastAsia" w:cs="Times New Roman"/>
          <w:color w:val="000000"/>
          <w:sz w:val="24"/>
          <w:szCs w:val="24"/>
          <w:lang w:eastAsia="ru-RU"/>
        </w:rPr>
        <w:t>завдання в галузі охорони праці; аналіз умов праці в відділі бухгалтерії; аналіз пожежної безпеки; соціальну і економічну ефективність рекомендацій з поліпшення умов праці, а також розробили рекомендації з поліпшення умов праці і пожежної безпеки.</w:t>
      </w:r>
    </w:p>
    <w:p w:rsidR="009F1FD3" w:rsidRPr="009F1FD3" w:rsidRDefault="009F1FD3" w:rsidP="009F1FD3">
      <w:pPr>
        <w:spacing w:after="0" w:line="360" w:lineRule="auto"/>
        <w:ind w:firstLine="709"/>
        <w:jc w:val="both"/>
        <w:rPr>
          <w:rFonts w:eastAsiaTheme="minorEastAsia" w:cs="Times New Roman"/>
          <w:color w:val="000000"/>
          <w:sz w:val="24"/>
          <w:szCs w:val="24"/>
          <w:lang w:eastAsia="ru-RU"/>
        </w:rPr>
      </w:pPr>
      <w:r w:rsidRPr="009F1FD3">
        <w:rPr>
          <w:rFonts w:eastAsiaTheme="minorEastAsia" w:cs="Times New Roman"/>
          <w:b/>
          <w:sz w:val="24"/>
          <w:szCs w:val="24"/>
          <w:lang w:eastAsia="ru-RU"/>
        </w:rPr>
        <w:t>У сьомому розділі</w:t>
      </w:r>
      <w:r>
        <w:rPr>
          <w:rFonts w:eastAsiaTheme="minorEastAsia" w:cs="Times New Roman"/>
          <w:b/>
          <w:sz w:val="24"/>
          <w:szCs w:val="24"/>
          <w:lang w:eastAsia="ru-RU"/>
        </w:rPr>
        <w:t xml:space="preserve"> «Безпека в надзвичайних ситуаціях» </w:t>
      </w:r>
      <w:r w:rsidRPr="009F1FD3">
        <w:rPr>
          <w:rFonts w:eastAsiaTheme="minorEastAsia" w:cs="Times New Roman"/>
          <w:color w:val="000000"/>
          <w:sz w:val="24"/>
          <w:szCs w:val="24"/>
          <w:lang w:eastAsia="ru-RU"/>
        </w:rPr>
        <w:t>дослідили організацію та проведення підготовки суб’єктами господарювання матеріалів, на підставі яких надається експертний висновок щодо рівня НС</w:t>
      </w:r>
      <w:r>
        <w:rPr>
          <w:rFonts w:eastAsiaTheme="minorEastAsia" w:cs="Times New Roman"/>
          <w:color w:val="000000"/>
          <w:sz w:val="24"/>
          <w:szCs w:val="24"/>
          <w:lang w:eastAsia="ru-RU"/>
        </w:rPr>
        <w:t xml:space="preserve">, а також питання про </w:t>
      </w:r>
      <w:r w:rsidRPr="009F1FD3">
        <w:rPr>
          <w:rFonts w:eastAsiaTheme="minorEastAsia" w:cs="Times New Roman"/>
          <w:color w:val="000000"/>
          <w:sz w:val="24"/>
          <w:szCs w:val="24"/>
          <w:lang w:eastAsia="ru-RU"/>
        </w:rPr>
        <w:t xml:space="preserve">врахування </w:t>
      </w:r>
      <w:proofErr w:type="spellStart"/>
      <w:r w:rsidRPr="009F1FD3">
        <w:rPr>
          <w:rFonts w:eastAsiaTheme="minorEastAsia" w:cs="Times New Roman"/>
          <w:color w:val="000000"/>
          <w:sz w:val="24"/>
          <w:szCs w:val="24"/>
          <w:lang w:eastAsia="ru-RU"/>
        </w:rPr>
        <w:t>ранжування</w:t>
      </w:r>
      <w:proofErr w:type="spellEnd"/>
      <w:r w:rsidRPr="009F1FD3">
        <w:rPr>
          <w:rFonts w:eastAsiaTheme="minorEastAsia" w:cs="Times New Roman"/>
          <w:color w:val="000000"/>
          <w:sz w:val="24"/>
          <w:szCs w:val="24"/>
          <w:lang w:eastAsia="ru-RU"/>
        </w:rPr>
        <w:t xml:space="preserve"> регіонів за ступенем потреби в інвестиційних ресурсах на запобігання та ліквідацію наслідків НС при виборі ефективного заходу інвестиційного проект</w:t>
      </w:r>
      <w:r>
        <w:rPr>
          <w:rFonts w:eastAsiaTheme="minorEastAsia" w:cs="Times New Roman"/>
          <w:color w:val="000000"/>
          <w:sz w:val="24"/>
          <w:szCs w:val="24"/>
          <w:lang w:eastAsia="ru-RU"/>
        </w:rPr>
        <w:t>у.</w:t>
      </w:r>
    </w:p>
    <w:p w:rsidR="000E4C6A" w:rsidRPr="00507AB4" w:rsidRDefault="000E4C6A" w:rsidP="009F1FD3">
      <w:pPr>
        <w:pStyle w:val="Style5"/>
        <w:widowControl/>
        <w:spacing w:line="360" w:lineRule="auto"/>
        <w:ind w:firstLine="720"/>
        <w:rPr>
          <w:color w:val="000000"/>
        </w:rPr>
      </w:pPr>
      <w:r w:rsidRPr="00C53F73">
        <w:rPr>
          <w:b/>
        </w:rPr>
        <w:t xml:space="preserve">У </w:t>
      </w:r>
      <w:r w:rsidR="009F1FD3">
        <w:rPr>
          <w:b/>
        </w:rPr>
        <w:t>вось</w:t>
      </w:r>
      <w:r w:rsidRPr="00C53F73">
        <w:rPr>
          <w:b/>
        </w:rPr>
        <w:t>мому розділі «Екологія»</w:t>
      </w:r>
      <w:r w:rsidR="00507AB4">
        <w:t xml:space="preserve"> </w:t>
      </w:r>
      <w:r w:rsidR="00507AB4" w:rsidRPr="00507AB4">
        <w:rPr>
          <w:color w:val="000000"/>
        </w:rPr>
        <w:t>досліджено питання про нормування плати за використання природних ресурсів</w:t>
      </w:r>
      <w:r w:rsidRPr="00507AB4">
        <w:rPr>
          <w:color w:val="000000"/>
        </w:rPr>
        <w:t>,</w:t>
      </w:r>
      <w:r w:rsidR="00507AB4" w:rsidRPr="00507AB4">
        <w:rPr>
          <w:color w:val="000000"/>
        </w:rPr>
        <w:t xml:space="preserve"> </w:t>
      </w:r>
      <w:r w:rsidRPr="00507AB4">
        <w:rPr>
          <w:color w:val="000000"/>
        </w:rPr>
        <w:t>а також</w:t>
      </w:r>
      <w:r w:rsidR="00507AB4" w:rsidRPr="00507AB4">
        <w:rPr>
          <w:color w:val="000000"/>
        </w:rPr>
        <w:t xml:space="preserve"> питання про розподіл зборів за використання природних ресурсів, забруднення навколишнього природного середовища</w:t>
      </w:r>
      <w:r w:rsidRPr="00507AB4">
        <w:rPr>
          <w:color w:val="000000"/>
        </w:rPr>
        <w:t>.</w:t>
      </w:r>
    </w:p>
    <w:p w:rsidR="0002380A" w:rsidRPr="00240EF3" w:rsidRDefault="0002380A" w:rsidP="004F3DF5">
      <w:pPr>
        <w:pStyle w:val="Style5"/>
        <w:widowControl/>
        <w:spacing w:line="360" w:lineRule="auto"/>
        <w:ind w:firstLine="0"/>
        <w:rPr>
          <w:rFonts w:eastAsia="Times New Roman"/>
        </w:rPr>
      </w:pPr>
    </w:p>
    <w:p w:rsidR="004F3DF5" w:rsidRPr="004F3DF5" w:rsidRDefault="000E4C6A" w:rsidP="004F3DF5">
      <w:pPr>
        <w:spacing w:after="0" w:line="360" w:lineRule="auto"/>
        <w:ind w:firstLine="567"/>
        <w:jc w:val="center"/>
        <w:rPr>
          <w:rFonts w:eastAsia="Times New Roman" w:cs="Times New Roman"/>
          <w:b/>
          <w:color w:val="000000" w:themeColor="text1"/>
          <w:sz w:val="24"/>
          <w:szCs w:val="24"/>
          <w:lang w:eastAsia="ru-RU"/>
        </w:rPr>
      </w:pPr>
      <w:r w:rsidRPr="0002380A">
        <w:rPr>
          <w:rFonts w:eastAsia="Times New Roman" w:cs="Times New Roman"/>
          <w:b/>
          <w:color w:val="000000" w:themeColor="text1"/>
          <w:sz w:val="24"/>
          <w:szCs w:val="24"/>
          <w:lang w:eastAsia="ru-RU"/>
        </w:rPr>
        <w:t>ВИСНОВКИ</w:t>
      </w:r>
    </w:p>
    <w:p w:rsidR="004F3DF5" w:rsidRPr="004F3DF5" w:rsidRDefault="004F3DF5" w:rsidP="004F3DF5">
      <w:pPr>
        <w:shd w:val="clear" w:color="auto" w:fill="FFFFFF"/>
        <w:tabs>
          <w:tab w:val="left" w:pos="5486"/>
        </w:tabs>
        <w:spacing w:after="0" w:line="360" w:lineRule="auto"/>
        <w:ind w:firstLine="720"/>
        <w:jc w:val="both"/>
        <w:rPr>
          <w:rFonts w:eastAsia="Times New Roman" w:cs="Times New Roman"/>
          <w:sz w:val="24"/>
          <w:szCs w:val="24"/>
          <w:lang w:eastAsia="ru-RU"/>
        </w:rPr>
      </w:pPr>
      <w:r w:rsidRPr="004F3DF5">
        <w:rPr>
          <w:rFonts w:eastAsia="Times New Roman" w:cs="Times New Roman"/>
          <w:sz w:val="24"/>
          <w:szCs w:val="24"/>
          <w:lang w:eastAsia="ru-RU"/>
        </w:rPr>
        <w:t xml:space="preserve">Магістерська робота про дослідження шляхів залучення сучасних фінансових інструментів підтримки регіонального розвитку надала можливість пошуку додаткових джерел фінансування для подальшого розвитку регіону,  задля досягнення соціально значущого ефекту. </w:t>
      </w:r>
    </w:p>
    <w:p w:rsidR="004F3DF5" w:rsidRPr="004F3DF5" w:rsidRDefault="004F3DF5" w:rsidP="004F3DF5">
      <w:pPr>
        <w:spacing w:after="0" w:line="360" w:lineRule="auto"/>
        <w:ind w:firstLine="720"/>
        <w:jc w:val="both"/>
        <w:rPr>
          <w:rFonts w:eastAsia="Times New Roman" w:cs="Times New Roman"/>
          <w:sz w:val="24"/>
          <w:szCs w:val="24"/>
          <w:lang w:eastAsia="ru-RU"/>
        </w:rPr>
      </w:pPr>
      <w:r w:rsidRPr="004F3DF5">
        <w:rPr>
          <w:rFonts w:eastAsia="Times New Roman" w:cs="Times New Roman"/>
          <w:sz w:val="24"/>
          <w:szCs w:val="24"/>
          <w:lang w:eastAsia="ru-RU"/>
        </w:rPr>
        <w:lastRenderedPageBreak/>
        <w:t xml:space="preserve">Результати, отримані в процесі дослідження, підтвердили гіпотезу, покладену в його основу, а реалізовані мета і завдання дослідження дають змогу зробити такі висновки і внести пропозиції, що мають теоретичне і практичне значення: </w:t>
      </w:r>
    </w:p>
    <w:p w:rsidR="004F3DF5" w:rsidRPr="004F3DF5" w:rsidRDefault="004F3DF5" w:rsidP="004F3DF5">
      <w:pPr>
        <w:spacing w:after="0" w:line="360" w:lineRule="auto"/>
        <w:ind w:firstLine="720"/>
        <w:jc w:val="both"/>
        <w:rPr>
          <w:rFonts w:eastAsia="Times New Roman" w:cs="Times New Roman"/>
          <w:sz w:val="24"/>
          <w:szCs w:val="24"/>
          <w:lang w:eastAsia="ru-RU"/>
        </w:rPr>
      </w:pPr>
      <w:r w:rsidRPr="004F3DF5">
        <w:rPr>
          <w:rFonts w:eastAsia="Times New Roman" w:cs="Times New Roman"/>
          <w:sz w:val="24"/>
          <w:szCs w:val="24"/>
          <w:lang w:eastAsia="ru-RU"/>
        </w:rPr>
        <w:t>1. Необхідність подальшого розроблення теоретичних, організаційних та методичних засад підвищення ефективності шляхів залучення сучасних фінансових інструментів підтримки регіонального розвитку, які б ґрунтувалися на відповідному понятійному апараті, принципах державної регіональної політики, стратегічних орієнтирах розвитку держави.</w:t>
      </w:r>
    </w:p>
    <w:p w:rsidR="004F3DF5" w:rsidRPr="004F3DF5" w:rsidRDefault="004F3DF5" w:rsidP="004F3DF5">
      <w:pPr>
        <w:spacing w:after="0" w:line="360" w:lineRule="auto"/>
        <w:ind w:firstLine="720"/>
        <w:jc w:val="both"/>
        <w:rPr>
          <w:rFonts w:eastAsia="Times New Roman" w:cs="Times New Roman"/>
          <w:sz w:val="24"/>
          <w:szCs w:val="24"/>
          <w:lang w:eastAsia="ru-RU"/>
        </w:rPr>
      </w:pPr>
      <w:r w:rsidRPr="004F3DF5">
        <w:rPr>
          <w:rFonts w:eastAsia="Times New Roman" w:cs="Times New Roman"/>
          <w:sz w:val="24"/>
          <w:szCs w:val="24"/>
          <w:lang w:eastAsia="ru-RU"/>
        </w:rPr>
        <w:t xml:space="preserve">2. Сучасний етап розвитку України потребує успішної реалізації  </w:t>
      </w:r>
      <w:proofErr w:type="spellStart"/>
      <w:r w:rsidRPr="004F3DF5">
        <w:rPr>
          <w:rFonts w:eastAsia="Times New Roman" w:cs="Times New Roman"/>
          <w:sz w:val="24"/>
          <w:szCs w:val="24"/>
          <w:lang w:eastAsia="ru-RU"/>
        </w:rPr>
        <w:t>прог-рам</w:t>
      </w:r>
      <w:proofErr w:type="spellEnd"/>
      <w:r w:rsidRPr="004F3DF5">
        <w:rPr>
          <w:rFonts w:eastAsia="Times New Roman" w:cs="Times New Roman"/>
          <w:sz w:val="24"/>
          <w:szCs w:val="24"/>
          <w:lang w:eastAsia="ru-RU"/>
        </w:rPr>
        <w:t xml:space="preserve"> і стратегій регіонального розвитку, створення системи попередження кризових явищ. Для ефективної реалізації цих завдань необхідні нові підходи до розробки технологій отримання якісної інформації.</w:t>
      </w:r>
    </w:p>
    <w:p w:rsidR="004F3DF5" w:rsidRPr="004F3DF5" w:rsidRDefault="004F3DF5" w:rsidP="004F3DF5">
      <w:pPr>
        <w:spacing w:after="0" w:line="360" w:lineRule="auto"/>
        <w:ind w:firstLine="720"/>
        <w:jc w:val="both"/>
        <w:rPr>
          <w:rFonts w:eastAsia="Times New Roman" w:cs="Times New Roman"/>
          <w:sz w:val="24"/>
          <w:szCs w:val="24"/>
          <w:lang w:eastAsia="ru-RU"/>
        </w:rPr>
      </w:pPr>
      <w:r w:rsidRPr="004F3DF5">
        <w:rPr>
          <w:rFonts w:eastAsia="Times New Roman" w:cs="Times New Roman"/>
          <w:sz w:val="24"/>
          <w:szCs w:val="24"/>
          <w:lang w:eastAsia="ru-RU"/>
        </w:rPr>
        <w:t xml:space="preserve">3. Розглянуто теоретичні положення, методичні засади дослідження </w:t>
      </w:r>
      <w:proofErr w:type="spellStart"/>
      <w:r w:rsidRPr="004F3DF5">
        <w:rPr>
          <w:rFonts w:eastAsia="Times New Roman" w:cs="Times New Roman"/>
          <w:sz w:val="24"/>
          <w:szCs w:val="24"/>
          <w:lang w:eastAsia="ru-RU"/>
        </w:rPr>
        <w:t>залу-чення</w:t>
      </w:r>
      <w:proofErr w:type="spellEnd"/>
      <w:r w:rsidRPr="004F3DF5">
        <w:rPr>
          <w:rFonts w:eastAsia="Times New Roman" w:cs="Times New Roman"/>
          <w:sz w:val="24"/>
          <w:szCs w:val="24"/>
          <w:lang w:eastAsia="ru-RU"/>
        </w:rPr>
        <w:t xml:space="preserve"> сучасних фінансових інструментів підтримки регіонального розвитку.</w:t>
      </w:r>
    </w:p>
    <w:p w:rsidR="004F3DF5" w:rsidRPr="004F3DF5" w:rsidRDefault="004F3DF5" w:rsidP="004F3DF5">
      <w:pPr>
        <w:spacing w:after="0" w:line="360" w:lineRule="auto"/>
        <w:ind w:firstLine="720"/>
        <w:jc w:val="both"/>
        <w:rPr>
          <w:rFonts w:eastAsia="Times New Roman" w:cs="Times New Roman"/>
          <w:sz w:val="24"/>
          <w:szCs w:val="24"/>
          <w:lang w:eastAsia="ru-RU"/>
        </w:rPr>
      </w:pPr>
      <w:r w:rsidRPr="004F3DF5">
        <w:rPr>
          <w:rFonts w:eastAsia="Times New Roman" w:cs="Times New Roman"/>
          <w:sz w:val="24"/>
          <w:szCs w:val="24"/>
          <w:lang w:eastAsia="ru-RU"/>
        </w:rPr>
        <w:t>4. Доведено доцільність і практичну можливість застосування сучасних фінансових інструментів підтримки регіонального розвитку</w:t>
      </w:r>
    </w:p>
    <w:p w:rsidR="004F3DF5" w:rsidRPr="004F3DF5" w:rsidRDefault="004F3DF5" w:rsidP="004F3DF5">
      <w:pPr>
        <w:spacing w:after="0" w:line="360" w:lineRule="auto"/>
        <w:ind w:firstLine="720"/>
        <w:jc w:val="both"/>
        <w:rPr>
          <w:rFonts w:eastAsia="Times New Roman" w:cs="Times New Roman"/>
          <w:sz w:val="24"/>
          <w:szCs w:val="24"/>
          <w:lang w:eastAsia="ru-RU"/>
        </w:rPr>
      </w:pPr>
      <w:r w:rsidRPr="004F3DF5">
        <w:rPr>
          <w:rFonts w:eastAsia="Times New Roman" w:cs="Times New Roman"/>
          <w:sz w:val="24"/>
          <w:szCs w:val="24"/>
          <w:lang w:eastAsia="ru-RU"/>
        </w:rPr>
        <w:t>5. Запропоновано основні етапи і рекомендації до пошуку, розробки та написання проектів, залучення грантів, вибору донорів.</w:t>
      </w:r>
    </w:p>
    <w:p w:rsidR="004F3DF5" w:rsidRPr="004F3DF5" w:rsidRDefault="004F3DF5" w:rsidP="004F3DF5">
      <w:pPr>
        <w:shd w:val="clear" w:color="auto" w:fill="FFFFFF"/>
        <w:spacing w:after="0" w:line="360" w:lineRule="auto"/>
        <w:ind w:firstLine="709"/>
        <w:jc w:val="both"/>
        <w:rPr>
          <w:rFonts w:eastAsia="Times New Roman" w:cs="Times New Roman"/>
          <w:sz w:val="24"/>
          <w:szCs w:val="24"/>
          <w:lang w:eastAsia="ru-RU"/>
        </w:rPr>
      </w:pPr>
      <w:r w:rsidRPr="004F3DF5">
        <w:rPr>
          <w:rFonts w:eastAsia="Times New Roman" w:cs="Times New Roman"/>
          <w:sz w:val="24"/>
          <w:szCs w:val="24"/>
          <w:lang w:eastAsia="ru-RU"/>
        </w:rPr>
        <w:t xml:space="preserve">6. Запропоновано проектні пропозицій для покращення роботи </w:t>
      </w:r>
      <w:proofErr w:type="spellStart"/>
      <w:r w:rsidRPr="004F3DF5">
        <w:rPr>
          <w:rFonts w:eastAsia="Times New Roman" w:cs="Times New Roman"/>
          <w:sz w:val="24"/>
          <w:szCs w:val="24"/>
          <w:lang w:eastAsia="ru-RU"/>
        </w:rPr>
        <w:t>Пет-риківської</w:t>
      </w:r>
      <w:proofErr w:type="spellEnd"/>
      <w:r w:rsidRPr="004F3DF5">
        <w:rPr>
          <w:rFonts w:eastAsia="Times New Roman" w:cs="Times New Roman"/>
          <w:sz w:val="24"/>
          <w:szCs w:val="24"/>
          <w:lang w:eastAsia="ru-RU"/>
        </w:rPr>
        <w:t xml:space="preserve"> сільської ради.</w:t>
      </w:r>
    </w:p>
    <w:p w:rsidR="004F3DF5" w:rsidRPr="004F3DF5" w:rsidRDefault="004F3DF5" w:rsidP="004F3DF5">
      <w:pPr>
        <w:shd w:val="clear" w:color="auto" w:fill="FFFFFF"/>
        <w:spacing w:after="0" w:line="360" w:lineRule="auto"/>
        <w:ind w:firstLine="709"/>
        <w:jc w:val="both"/>
        <w:rPr>
          <w:rFonts w:eastAsia="Times New Roman" w:cs="Times New Roman"/>
          <w:sz w:val="24"/>
          <w:szCs w:val="24"/>
          <w:lang w:eastAsia="ru-RU"/>
        </w:rPr>
      </w:pPr>
      <w:r w:rsidRPr="004F3DF5">
        <w:rPr>
          <w:rFonts w:eastAsia="Times New Roman" w:cs="Times New Roman"/>
          <w:sz w:val="24"/>
          <w:szCs w:val="24"/>
          <w:lang w:eastAsia="ru-RU"/>
        </w:rPr>
        <w:t xml:space="preserve">7. Розроблено систему формування організаційно – економічного </w:t>
      </w:r>
      <w:proofErr w:type="spellStart"/>
      <w:r w:rsidRPr="004F3DF5">
        <w:rPr>
          <w:rFonts w:eastAsia="Times New Roman" w:cs="Times New Roman"/>
          <w:sz w:val="24"/>
          <w:szCs w:val="24"/>
          <w:lang w:eastAsia="ru-RU"/>
        </w:rPr>
        <w:t>меха-нізму</w:t>
      </w:r>
      <w:proofErr w:type="spellEnd"/>
      <w:r w:rsidRPr="004F3DF5">
        <w:rPr>
          <w:rFonts w:eastAsia="Times New Roman" w:cs="Times New Roman"/>
          <w:sz w:val="24"/>
          <w:szCs w:val="24"/>
          <w:lang w:eastAsia="ru-RU"/>
        </w:rPr>
        <w:t xml:space="preserve"> успішного функціонування Петриківської сільської ради.</w:t>
      </w:r>
    </w:p>
    <w:p w:rsidR="004F3DF5" w:rsidRPr="004F3DF5" w:rsidRDefault="004F3DF5" w:rsidP="004F3DF5">
      <w:pPr>
        <w:shd w:val="clear" w:color="auto" w:fill="FFFFFF"/>
        <w:spacing w:after="0" w:line="360" w:lineRule="auto"/>
        <w:ind w:firstLine="709"/>
        <w:jc w:val="both"/>
        <w:rPr>
          <w:rFonts w:eastAsia="Times New Roman" w:cs="Times New Roman"/>
          <w:sz w:val="24"/>
          <w:szCs w:val="24"/>
          <w:lang w:eastAsia="ru-RU"/>
        </w:rPr>
      </w:pPr>
      <w:r w:rsidRPr="004F3DF5">
        <w:rPr>
          <w:rFonts w:eastAsia="Times New Roman" w:cs="Times New Roman"/>
          <w:sz w:val="24"/>
          <w:szCs w:val="24"/>
          <w:lang w:eastAsia="ru-RU"/>
        </w:rPr>
        <w:t>8. Написано проект для покращення інфраструктури села, а саме дороги: «Капітальний ремонт вулиці Шевченка».</w:t>
      </w:r>
    </w:p>
    <w:p w:rsidR="004F3DF5" w:rsidRPr="004F3DF5" w:rsidRDefault="004F3DF5" w:rsidP="004F3DF5">
      <w:pPr>
        <w:shd w:val="clear" w:color="auto" w:fill="FFFFFF"/>
        <w:spacing w:after="0" w:line="360" w:lineRule="auto"/>
        <w:ind w:firstLine="709"/>
        <w:jc w:val="both"/>
        <w:rPr>
          <w:rFonts w:eastAsia="Times New Roman" w:cs="Times New Roman"/>
          <w:sz w:val="24"/>
          <w:szCs w:val="24"/>
          <w:lang w:eastAsia="ru-RU"/>
        </w:rPr>
      </w:pPr>
      <w:r w:rsidRPr="004F3DF5">
        <w:rPr>
          <w:rFonts w:eastAsia="Times New Roman" w:cs="Times New Roman"/>
          <w:sz w:val="24"/>
          <w:szCs w:val="24"/>
          <w:lang w:eastAsia="ru-RU"/>
        </w:rPr>
        <w:t>9. Складено детальний план по відкритті перукарні у селі Петриків.</w:t>
      </w:r>
    </w:p>
    <w:p w:rsidR="004F3DF5" w:rsidRPr="004F3DF5" w:rsidRDefault="004F3DF5" w:rsidP="004F3DF5">
      <w:pPr>
        <w:pStyle w:val="ad"/>
        <w:spacing w:line="360" w:lineRule="auto"/>
        <w:ind w:firstLine="720"/>
        <w:rPr>
          <w:lang w:val="uk-UA"/>
        </w:rPr>
      </w:pPr>
      <w:r w:rsidRPr="004F3DF5">
        <w:rPr>
          <w:lang w:val="uk-UA"/>
        </w:rPr>
        <w:t xml:space="preserve">Отже, магістерське дослідження засвідчило, що впровадження шляхів залучення сучасних фінансових інструментів підтримки регіонального розвитку в систему державного управління має істотно поліпшити існуючий стан механізмів реалізації проектів в контексті обмежених фінансових ресурсів місцевих бюджетів. </w:t>
      </w:r>
    </w:p>
    <w:p w:rsidR="004F3DF5" w:rsidRDefault="004F3DF5" w:rsidP="002449D0">
      <w:pPr>
        <w:spacing w:line="360" w:lineRule="auto"/>
        <w:rPr>
          <w:b/>
          <w:color w:val="000000" w:themeColor="text1"/>
        </w:rPr>
      </w:pPr>
    </w:p>
    <w:p w:rsidR="000E4C6A" w:rsidRPr="004F3DF5" w:rsidRDefault="000E4C6A" w:rsidP="0070744C">
      <w:pPr>
        <w:spacing w:after="0" w:line="360" w:lineRule="auto"/>
        <w:ind w:firstLine="567"/>
        <w:jc w:val="center"/>
        <w:rPr>
          <w:rFonts w:eastAsia="Times New Roman" w:cs="Times New Roman"/>
          <w:b/>
          <w:color w:val="000000" w:themeColor="text1"/>
          <w:sz w:val="24"/>
          <w:szCs w:val="24"/>
          <w:lang w:eastAsia="ru-RU"/>
        </w:rPr>
      </w:pPr>
      <w:r w:rsidRPr="004F3DF5">
        <w:rPr>
          <w:rFonts w:eastAsia="Times New Roman" w:cs="Times New Roman"/>
          <w:b/>
          <w:color w:val="000000" w:themeColor="text1"/>
          <w:sz w:val="24"/>
          <w:szCs w:val="24"/>
          <w:lang w:eastAsia="ru-RU"/>
        </w:rPr>
        <w:t>Список опублікованих праць за темою дипломної магістерської роботи</w:t>
      </w:r>
    </w:p>
    <w:p w:rsidR="000E4C6A" w:rsidRPr="00B115ED" w:rsidRDefault="004F3DF5" w:rsidP="00B115ED">
      <w:pPr>
        <w:pStyle w:val="ac"/>
        <w:numPr>
          <w:ilvl w:val="0"/>
          <w:numId w:val="2"/>
        </w:numPr>
        <w:tabs>
          <w:tab w:val="left" w:pos="851"/>
        </w:tabs>
        <w:spacing w:after="0" w:line="360" w:lineRule="auto"/>
        <w:ind w:left="0" w:firstLine="567"/>
        <w:jc w:val="both"/>
        <w:rPr>
          <w:rFonts w:ascii="Times New Roman" w:eastAsia="Times New Roman" w:hAnsi="Times New Roman" w:cs="Times New Roman"/>
          <w:sz w:val="24"/>
          <w:szCs w:val="24"/>
          <w:lang w:eastAsia="ru-RU"/>
        </w:rPr>
      </w:pPr>
      <w:proofErr w:type="spellStart"/>
      <w:r w:rsidRPr="0070744C">
        <w:rPr>
          <w:rFonts w:ascii="Times New Roman" w:eastAsia="Times New Roman" w:hAnsi="Times New Roman" w:cs="Times New Roman"/>
          <w:sz w:val="24"/>
          <w:szCs w:val="24"/>
          <w:lang w:eastAsia="ru-RU"/>
        </w:rPr>
        <w:t>Кульчинська</w:t>
      </w:r>
      <w:proofErr w:type="spellEnd"/>
      <w:r w:rsidRPr="0070744C">
        <w:rPr>
          <w:rFonts w:ascii="Times New Roman" w:eastAsia="Times New Roman" w:hAnsi="Times New Roman" w:cs="Times New Roman"/>
          <w:sz w:val="24"/>
          <w:szCs w:val="24"/>
          <w:lang w:eastAsia="ru-RU"/>
        </w:rPr>
        <w:t xml:space="preserve"> З.</w:t>
      </w:r>
      <w:r w:rsidR="000E4C6A" w:rsidRPr="0070744C">
        <w:rPr>
          <w:rFonts w:ascii="Times New Roman" w:eastAsia="Times New Roman" w:hAnsi="Times New Roman" w:cs="Times New Roman"/>
          <w:sz w:val="24"/>
          <w:szCs w:val="24"/>
          <w:lang w:eastAsia="ru-RU"/>
        </w:rPr>
        <w:t xml:space="preserve"> </w:t>
      </w:r>
      <w:r w:rsidRPr="0070744C">
        <w:rPr>
          <w:rFonts w:ascii="Times New Roman" w:eastAsia="Times New Roman" w:hAnsi="Times New Roman" w:cs="Times New Roman"/>
          <w:sz w:val="24"/>
          <w:szCs w:val="24"/>
          <w:lang w:eastAsia="ru-RU"/>
        </w:rPr>
        <w:t xml:space="preserve">Шляхи залучення сучасних фінансових інструментів підтримки регіонального розвитку /З.О. </w:t>
      </w:r>
      <w:proofErr w:type="spellStart"/>
      <w:r w:rsidRPr="0070744C">
        <w:rPr>
          <w:rFonts w:ascii="Times New Roman" w:eastAsia="Times New Roman" w:hAnsi="Times New Roman" w:cs="Times New Roman"/>
          <w:sz w:val="24"/>
          <w:szCs w:val="24"/>
          <w:lang w:eastAsia="ru-RU"/>
        </w:rPr>
        <w:t>Кульчинська</w:t>
      </w:r>
      <w:proofErr w:type="spellEnd"/>
      <w:r w:rsidRPr="0070744C">
        <w:rPr>
          <w:rFonts w:ascii="Times New Roman" w:eastAsia="Times New Roman" w:hAnsi="Times New Roman" w:cs="Times New Roman"/>
          <w:sz w:val="24"/>
          <w:szCs w:val="24"/>
          <w:lang w:eastAsia="ru-RU"/>
        </w:rPr>
        <w:t xml:space="preserve">, Н.Б. </w:t>
      </w:r>
      <w:proofErr w:type="spellStart"/>
      <w:r w:rsidRPr="0070744C">
        <w:rPr>
          <w:rFonts w:ascii="Times New Roman" w:eastAsia="Times New Roman" w:hAnsi="Times New Roman" w:cs="Times New Roman"/>
          <w:sz w:val="24"/>
          <w:szCs w:val="24"/>
          <w:lang w:eastAsia="ru-RU"/>
        </w:rPr>
        <w:t>Кирич</w:t>
      </w:r>
      <w:proofErr w:type="spellEnd"/>
      <w:r w:rsidRPr="0070744C">
        <w:rPr>
          <w:rFonts w:ascii="Times New Roman" w:eastAsia="Times New Roman" w:hAnsi="Times New Roman" w:cs="Times New Roman"/>
          <w:sz w:val="24"/>
          <w:szCs w:val="24"/>
          <w:lang w:eastAsia="ru-RU"/>
        </w:rPr>
        <w:t xml:space="preserve"> //</w:t>
      </w:r>
      <w:r w:rsidR="0070744C" w:rsidRPr="0070744C">
        <w:rPr>
          <w:rFonts w:ascii="Times New Roman" w:eastAsia="Times New Roman" w:hAnsi="Times New Roman" w:cs="Times New Roman"/>
          <w:sz w:val="24"/>
          <w:szCs w:val="24"/>
          <w:lang w:eastAsia="ru-RU"/>
        </w:rPr>
        <w:t xml:space="preserve"> Матеріали VІІ Міжнародної науково-технічної конференції молодих учених та студентів. Актуал</w:t>
      </w:r>
      <w:r w:rsidR="0070744C">
        <w:rPr>
          <w:rFonts w:ascii="Times New Roman" w:eastAsia="Times New Roman" w:hAnsi="Times New Roman" w:cs="Times New Roman"/>
          <w:sz w:val="24"/>
          <w:szCs w:val="24"/>
          <w:lang w:eastAsia="ru-RU"/>
        </w:rPr>
        <w:t xml:space="preserve">ьні задачі сучасних технологій </w:t>
      </w:r>
      <w:r w:rsidR="0070744C" w:rsidRPr="0070744C">
        <w:rPr>
          <w:rFonts w:ascii="Times New Roman" w:eastAsia="Times New Roman" w:hAnsi="Times New Roman" w:cs="Times New Roman"/>
          <w:sz w:val="24"/>
          <w:szCs w:val="24"/>
          <w:lang w:eastAsia="ru-RU"/>
        </w:rPr>
        <w:t>( Тернопіль 28-29 листопада)  – Тернопіль: ТНТУ ім. І. Пулюя, 2018. – С. 192</w:t>
      </w:r>
      <w:r w:rsidR="00B115ED">
        <w:rPr>
          <w:rFonts w:ascii="Times New Roman" w:eastAsia="Times New Roman" w:hAnsi="Times New Roman" w:cs="Times New Roman"/>
          <w:sz w:val="24"/>
          <w:szCs w:val="24"/>
          <w:lang w:eastAsia="ru-RU"/>
        </w:rPr>
        <w:t>.</w:t>
      </w:r>
    </w:p>
    <w:p w:rsidR="00610DE6" w:rsidRPr="00610DE6" w:rsidRDefault="00610DE6" w:rsidP="00610DE6">
      <w:pPr>
        <w:pStyle w:val="3"/>
        <w:keepNext w:val="0"/>
        <w:spacing w:before="0" w:line="360" w:lineRule="auto"/>
        <w:rPr>
          <w:rFonts w:eastAsia="Arial Unicode MS"/>
          <w:caps/>
          <w:color w:val="000000" w:themeColor="text1"/>
          <w:sz w:val="24"/>
        </w:rPr>
      </w:pPr>
      <w:r w:rsidRPr="00610DE6">
        <w:rPr>
          <w:rFonts w:eastAsia="Arial Unicode MS"/>
          <w:caps/>
          <w:color w:val="000000" w:themeColor="text1"/>
          <w:sz w:val="24"/>
        </w:rPr>
        <w:lastRenderedPageBreak/>
        <w:t>Анотація</w:t>
      </w:r>
    </w:p>
    <w:p w:rsidR="00737906" w:rsidRPr="00C4402F" w:rsidRDefault="00737906" w:rsidP="00C4402F">
      <w:pPr>
        <w:pStyle w:val="31"/>
        <w:spacing w:line="360" w:lineRule="auto"/>
        <w:ind w:firstLine="709"/>
        <w:jc w:val="both"/>
        <w:rPr>
          <w:b w:val="0"/>
          <w:sz w:val="24"/>
          <w:szCs w:val="24"/>
        </w:rPr>
      </w:pPr>
      <w:proofErr w:type="spellStart"/>
      <w:r w:rsidRPr="00C4402F">
        <w:rPr>
          <w:sz w:val="24"/>
          <w:szCs w:val="24"/>
        </w:rPr>
        <w:t>Кульчинська</w:t>
      </w:r>
      <w:proofErr w:type="spellEnd"/>
      <w:r w:rsidRPr="00C4402F">
        <w:rPr>
          <w:sz w:val="24"/>
          <w:szCs w:val="24"/>
        </w:rPr>
        <w:t xml:space="preserve"> З.О.</w:t>
      </w:r>
      <w:r>
        <w:rPr>
          <w:b w:val="0"/>
          <w:bCs w:val="0"/>
          <w:sz w:val="24"/>
          <w:szCs w:val="24"/>
        </w:rPr>
        <w:t xml:space="preserve"> </w:t>
      </w:r>
      <w:r w:rsidR="00C4402F" w:rsidRPr="00610DE6">
        <w:rPr>
          <w:sz w:val="24"/>
          <w:szCs w:val="24"/>
        </w:rPr>
        <w:t>Дослідження шляхів залучення сучасних фінансових інструментів підтримки регіонального розвитку на прикладі Петриківської сільської ради</w:t>
      </w:r>
      <w:r w:rsidR="00C4402F">
        <w:rPr>
          <w:sz w:val="24"/>
          <w:szCs w:val="24"/>
        </w:rPr>
        <w:t xml:space="preserve"> </w:t>
      </w:r>
      <w:r w:rsidRPr="00C4402F">
        <w:rPr>
          <w:rFonts w:eastAsia="Arial Unicode MS"/>
          <w:b w:val="0"/>
          <w:color w:val="000000" w:themeColor="text1"/>
          <w:sz w:val="24"/>
          <w:szCs w:val="24"/>
        </w:rPr>
        <w:t xml:space="preserve">[Рукопис]: комплексна дипломна робота на здобуття кваліфікації магістра за спеціальністю </w:t>
      </w:r>
      <w:r w:rsidR="00C4402F">
        <w:rPr>
          <w:rFonts w:eastAsia="Arial Unicode MS"/>
          <w:b w:val="0"/>
          <w:color w:val="000000" w:themeColor="text1"/>
          <w:sz w:val="24"/>
          <w:szCs w:val="24"/>
        </w:rPr>
        <w:t>281</w:t>
      </w:r>
      <w:r w:rsidRPr="00025C55">
        <w:rPr>
          <w:rFonts w:eastAsia="Arial Unicode MS"/>
          <w:b w:val="0"/>
          <w:color w:val="000000" w:themeColor="text1"/>
          <w:sz w:val="24"/>
          <w:szCs w:val="24"/>
        </w:rPr>
        <w:t xml:space="preserve"> / </w:t>
      </w:r>
      <w:r w:rsidR="00C4402F" w:rsidRPr="00025C55">
        <w:rPr>
          <w:rFonts w:eastAsia="Arial Unicode MS"/>
          <w:b w:val="0"/>
          <w:color w:val="000000" w:themeColor="text1"/>
          <w:sz w:val="24"/>
          <w:szCs w:val="24"/>
        </w:rPr>
        <w:t xml:space="preserve">Зоряна Олегівна </w:t>
      </w:r>
      <w:proofErr w:type="spellStart"/>
      <w:r w:rsidR="00C4402F" w:rsidRPr="00025C55">
        <w:rPr>
          <w:rFonts w:eastAsia="Arial Unicode MS"/>
          <w:b w:val="0"/>
          <w:color w:val="000000" w:themeColor="text1"/>
          <w:sz w:val="24"/>
          <w:szCs w:val="24"/>
        </w:rPr>
        <w:t>Кульчинська</w:t>
      </w:r>
      <w:proofErr w:type="spellEnd"/>
      <w:r w:rsidRPr="00025C55">
        <w:rPr>
          <w:rFonts w:eastAsia="Arial Unicode MS"/>
          <w:b w:val="0"/>
          <w:color w:val="000000" w:themeColor="text1"/>
          <w:sz w:val="24"/>
          <w:szCs w:val="24"/>
        </w:rPr>
        <w:t>; ТНТУ. — Тернопіль: [б. в.], 201</w:t>
      </w:r>
      <w:r w:rsidR="00C4402F" w:rsidRPr="00025C55">
        <w:rPr>
          <w:rFonts w:eastAsia="Arial Unicode MS"/>
          <w:b w:val="0"/>
          <w:color w:val="000000" w:themeColor="text1"/>
          <w:sz w:val="24"/>
          <w:szCs w:val="24"/>
        </w:rPr>
        <w:t>8</w:t>
      </w:r>
      <w:r w:rsidRPr="00025C55">
        <w:rPr>
          <w:rFonts w:eastAsia="Arial Unicode MS"/>
          <w:b w:val="0"/>
          <w:color w:val="000000" w:themeColor="text1"/>
          <w:sz w:val="24"/>
          <w:szCs w:val="24"/>
        </w:rPr>
        <w:t xml:space="preserve">. — </w:t>
      </w:r>
      <w:r w:rsidR="00DF2455">
        <w:rPr>
          <w:rFonts w:eastAsia="Arial Unicode MS"/>
          <w:b w:val="0"/>
          <w:color w:val="000000" w:themeColor="text1"/>
          <w:sz w:val="24"/>
          <w:szCs w:val="24"/>
        </w:rPr>
        <w:t>167</w:t>
      </w:r>
      <w:r w:rsidRPr="00025C55">
        <w:rPr>
          <w:rFonts w:eastAsia="Arial Unicode MS"/>
          <w:b w:val="0"/>
          <w:color w:val="000000" w:themeColor="text1"/>
          <w:sz w:val="24"/>
          <w:szCs w:val="24"/>
        </w:rPr>
        <w:t>с.</w:t>
      </w:r>
    </w:p>
    <w:p w:rsidR="00610DE6" w:rsidRPr="00610DE6" w:rsidRDefault="00DF2455" w:rsidP="00737906">
      <w:pPr>
        <w:pStyle w:val="31"/>
        <w:spacing w:line="360" w:lineRule="auto"/>
        <w:ind w:firstLine="709"/>
        <w:jc w:val="both"/>
        <w:rPr>
          <w:rFonts w:eastAsia="Arial Unicode MS"/>
          <w:bCs w:val="0"/>
          <w:color w:val="000000" w:themeColor="text1"/>
          <w:sz w:val="24"/>
          <w:szCs w:val="24"/>
        </w:rPr>
      </w:pPr>
      <w:r>
        <w:rPr>
          <w:rFonts w:eastAsia="Arial Unicode MS"/>
          <w:bCs w:val="0"/>
          <w:color w:val="000000" w:themeColor="text1"/>
          <w:sz w:val="24"/>
          <w:szCs w:val="24"/>
        </w:rPr>
        <w:t>Дипломна магістерська робота: 167с., 11 рис., 48 табл., 4</w:t>
      </w:r>
      <w:r w:rsidR="00610DE6" w:rsidRPr="00610DE6">
        <w:rPr>
          <w:rFonts w:eastAsia="Arial Unicode MS"/>
          <w:bCs w:val="0"/>
          <w:color w:val="000000" w:themeColor="text1"/>
          <w:sz w:val="24"/>
          <w:szCs w:val="24"/>
        </w:rPr>
        <w:t xml:space="preserve"> </w:t>
      </w:r>
      <w:r>
        <w:rPr>
          <w:rFonts w:eastAsia="Arial Unicode MS"/>
          <w:bCs w:val="0"/>
          <w:color w:val="000000" w:themeColor="text1"/>
          <w:sz w:val="24"/>
          <w:szCs w:val="24"/>
        </w:rPr>
        <w:t xml:space="preserve">додатків, 71 </w:t>
      </w:r>
      <w:proofErr w:type="spellStart"/>
      <w:r w:rsidR="00610DE6" w:rsidRPr="00610DE6">
        <w:rPr>
          <w:rFonts w:eastAsia="Arial Unicode MS"/>
          <w:bCs w:val="0"/>
          <w:color w:val="000000" w:themeColor="text1"/>
          <w:sz w:val="24"/>
          <w:szCs w:val="24"/>
        </w:rPr>
        <w:t>літера</w:t>
      </w:r>
      <w:r>
        <w:rPr>
          <w:rFonts w:eastAsia="Arial Unicode MS"/>
          <w:bCs w:val="0"/>
          <w:color w:val="000000" w:themeColor="text1"/>
          <w:sz w:val="24"/>
          <w:szCs w:val="24"/>
        </w:rPr>
        <w:t>-</w:t>
      </w:r>
      <w:r w:rsidR="00610DE6" w:rsidRPr="00610DE6">
        <w:rPr>
          <w:rFonts w:eastAsia="Arial Unicode MS"/>
          <w:bCs w:val="0"/>
          <w:color w:val="000000" w:themeColor="text1"/>
          <w:sz w:val="24"/>
          <w:szCs w:val="24"/>
        </w:rPr>
        <w:t>турних</w:t>
      </w:r>
      <w:proofErr w:type="spellEnd"/>
      <w:r w:rsidR="00610DE6" w:rsidRPr="00610DE6">
        <w:rPr>
          <w:rFonts w:eastAsia="Arial Unicode MS"/>
          <w:bCs w:val="0"/>
          <w:color w:val="000000" w:themeColor="text1"/>
          <w:sz w:val="24"/>
          <w:szCs w:val="24"/>
        </w:rPr>
        <w:t xml:space="preserve"> джерел.</w:t>
      </w:r>
    </w:p>
    <w:p w:rsidR="00610DE6" w:rsidRPr="004D2A04" w:rsidRDefault="00610DE6" w:rsidP="00610DE6">
      <w:pPr>
        <w:spacing w:after="0" w:line="360" w:lineRule="auto"/>
        <w:ind w:firstLine="709"/>
      </w:pPr>
      <w:r w:rsidRPr="00610DE6">
        <w:rPr>
          <w:rStyle w:val="FontStyle17"/>
          <w:bCs w:val="0"/>
          <w:sz w:val="24"/>
          <w:szCs w:val="24"/>
          <w:lang w:eastAsia="uk-UA"/>
        </w:rPr>
        <w:t>Об'єкт дослідження</w:t>
      </w:r>
      <w:r w:rsidRPr="00610DE6">
        <w:rPr>
          <w:rStyle w:val="FontStyle17"/>
          <w:sz w:val="24"/>
          <w:szCs w:val="24"/>
          <w:lang w:eastAsia="uk-UA"/>
        </w:rPr>
        <w:t xml:space="preserve"> -</w:t>
      </w:r>
      <w:r w:rsidRPr="004D2A04">
        <w:rPr>
          <w:szCs w:val="18"/>
        </w:rPr>
        <w:t xml:space="preserve"> </w:t>
      </w:r>
      <w:r w:rsidRPr="00610DE6">
        <w:rPr>
          <w:rFonts w:eastAsia="Arial Unicode MS" w:cs="Times New Roman"/>
          <w:bCs/>
          <w:color w:val="000000" w:themeColor="text1"/>
          <w:sz w:val="24"/>
          <w:szCs w:val="24"/>
          <w:lang w:eastAsia="ru-RU"/>
        </w:rPr>
        <w:t>процес залучення сучасних фінансових інструментів підтримки регіонального розвитку.</w:t>
      </w:r>
    </w:p>
    <w:p w:rsidR="00610DE6" w:rsidRPr="00610DE6" w:rsidRDefault="00610DE6" w:rsidP="00610DE6">
      <w:pPr>
        <w:spacing w:after="0" w:line="360" w:lineRule="auto"/>
        <w:ind w:firstLine="709"/>
        <w:jc w:val="both"/>
        <w:rPr>
          <w:rFonts w:eastAsia="Arial Unicode MS" w:cs="Times New Roman"/>
          <w:bCs/>
          <w:color w:val="000000" w:themeColor="text1"/>
          <w:sz w:val="24"/>
          <w:szCs w:val="24"/>
          <w:lang w:eastAsia="ru-RU"/>
        </w:rPr>
      </w:pPr>
      <w:r w:rsidRPr="00610DE6">
        <w:rPr>
          <w:rStyle w:val="FontStyle17"/>
          <w:sz w:val="24"/>
          <w:szCs w:val="24"/>
          <w:lang w:eastAsia="uk-UA"/>
        </w:rPr>
        <w:t>Метою роботи</w:t>
      </w:r>
      <w:r w:rsidRPr="004D2A04">
        <w:rPr>
          <w:szCs w:val="18"/>
        </w:rPr>
        <w:t xml:space="preserve"> </w:t>
      </w:r>
      <w:r w:rsidRPr="00610DE6">
        <w:rPr>
          <w:rFonts w:eastAsia="Arial Unicode MS" w:cs="Times New Roman"/>
          <w:bCs/>
          <w:color w:val="000000" w:themeColor="text1"/>
          <w:sz w:val="24"/>
          <w:szCs w:val="24"/>
          <w:lang w:eastAsia="ru-RU"/>
        </w:rPr>
        <w:t>є теоретичне і практичне обґрунтування залучення сучасних фінансових інструментів підтримки регіонального розвитку, як механізм реалізації в контексті обмежених фінансових ресурсів місцевих бюджетів. Розробка методичних та практичних рекомендацій щодо написання проектів, запровадження їх в діяльність управління регіонами.</w:t>
      </w:r>
    </w:p>
    <w:p w:rsidR="00610DE6" w:rsidRPr="00610DE6" w:rsidRDefault="00610DE6" w:rsidP="00610DE6">
      <w:pPr>
        <w:spacing w:after="0" w:line="360" w:lineRule="auto"/>
        <w:ind w:firstLine="709"/>
        <w:jc w:val="both"/>
        <w:rPr>
          <w:rFonts w:eastAsia="Arial Unicode MS" w:cs="Times New Roman"/>
          <w:bCs/>
          <w:color w:val="000000" w:themeColor="text1"/>
          <w:sz w:val="24"/>
          <w:szCs w:val="24"/>
          <w:lang w:eastAsia="ru-RU"/>
        </w:rPr>
      </w:pPr>
      <w:r w:rsidRPr="00610DE6">
        <w:rPr>
          <w:rStyle w:val="FontStyle17"/>
          <w:bCs w:val="0"/>
          <w:sz w:val="24"/>
          <w:szCs w:val="24"/>
          <w:lang w:eastAsia="uk-UA"/>
        </w:rPr>
        <w:t>Методи дослідження</w:t>
      </w:r>
      <w:r w:rsidRPr="00610DE6">
        <w:rPr>
          <w:rStyle w:val="FontStyle17"/>
          <w:sz w:val="24"/>
          <w:szCs w:val="24"/>
          <w:lang w:eastAsia="uk-UA"/>
        </w:rPr>
        <w:t xml:space="preserve"> −</w:t>
      </w:r>
      <w:r w:rsidRPr="004D2A04">
        <w:rPr>
          <w:szCs w:val="18"/>
        </w:rPr>
        <w:t xml:space="preserve"> </w:t>
      </w:r>
      <w:r w:rsidRPr="00610DE6">
        <w:rPr>
          <w:rFonts w:eastAsia="Arial Unicode MS" w:cs="Times New Roman"/>
          <w:bCs/>
          <w:color w:val="000000" w:themeColor="text1"/>
          <w:sz w:val="24"/>
          <w:szCs w:val="24"/>
          <w:lang w:eastAsia="ru-RU"/>
        </w:rPr>
        <w:t>економіко-статистичні, математичні, експертні.</w:t>
      </w:r>
    </w:p>
    <w:p w:rsidR="00610DE6" w:rsidRPr="00610DE6" w:rsidRDefault="00610DE6" w:rsidP="00610DE6">
      <w:pPr>
        <w:shd w:val="clear" w:color="auto" w:fill="FFFFFF"/>
        <w:spacing w:after="0" w:line="360" w:lineRule="auto"/>
        <w:ind w:firstLine="720"/>
        <w:jc w:val="both"/>
        <w:rPr>
          <w:rFonts w:eastAsia="Arial Unicode MS" w:cs="Times New Roman"/>
          <w:bCs/>
          <w:color w:val="000000" w:themeColor="text1"/>
          <w:sz w:val="24"/>
          <w:szCs w:val="24"/>
          <w:lang w:eastAsia="ru-RU"/>
        </w:rPr>
      </w:pPr>
      <w:r w:rsidRPr="00610DE6">
        <w:rPr>
          <w:rFonts w:eastAsia="Arial Unicode MS" w:cs="Times New Roman"/>
          <w:bCs/>
          <w:color w:val="000000" w:themeColor="text1"/>
          <w:sz w:val="24"/>
          <w:szCs w:val="24"/>
          <w:lang w:eastAsia="ru-RU"/>
        </w:rPr>
        <w:t xml:space="preserve">Сформовано проектні пропозиції для покращення роботи Петриківської сільської ради; обґрунтовано залучення сучасних фінансових інструментів підтримки регіонального розвитку, як механізму реалізації в контексті обмежених фінансових ресурсів місцевих бюджетів; розроблено методичні та практичні рекомендації щодо написання проектів, запровадження їх в діяльність управління регіонами. </w:t>
      </w:r>
    </w:p>
    <w:p w:rsidR="00610DE6" w:rsidRPr="00610DE6" w:rsidRDefault="00610DE6" w:rsidP="00610DE6">
      <w:pPr>
        <w:spacing w:after="0" w:line="360" w:lineRule="auto"/>
        <w:ind w:firstLine="709"/>
        <w:jc w:val="both"/>
        <w:rPr>
          <w:rFonts w:eastAsia="Arial Unicode MS" w:cs="Times New Roman"/>
          <w:bCs/>
          <w:color w:val="000000" w:themeColor="text1"/>
          <w:sz w:val="24"/>
          <w:szCs w:val="24"/>
          <w:lang w:eastAsia="ru-RU"/>
        </w:rPr>
      </w:pPr>
      <w:r w:rsidRPr="00610DE6">
        <w:rPr>
          <w:rFonts w:eastAsia="Arial Unicode MS" w:cs="Times New Roman"/>
          <w:bCs/>
          <w:color w:val="000000" w:themeColor="text1"/>
          <w:sz w:val="24"/>
          <w:szCs w:val="24"/>
          <w:lang w:eastAsia="ru-RU"/>
        </w:rPr>
        <w:t>Результати дослідження будуть впроваджені в діяльність Петриківської сільської ради.</w:t>
      </w:r>
    </w:p>
    <w:p w:rsidR="00610DE6" w:rsidRPr="00610DE6" w:rsidRDefault="00610DE6" w:rsidP="00610DE6">
      <w:pPr>
        <w:spacing w:after="0" w:line="360" w:lineRule="auto"/>
        <w:ind w:firstLine="709"/>
        <w:jc w:val="both"/>
        <w:rPr>
          <w:rFonts w:eastAsia="Arial Unicode MS" w:cs="Times New Roman"/>
          <w:bCs/>
          <w:color w:val="000000" w:themeColor="text1"/>
          <w:sz w:val="24"/>
          <w:szCs w:val="24"/>
          <w:lang w:eastAsia="ru-RU"/>
        </w:rPr>
      </w:pPr>
      <w:r w:rsidRPr="00610DE6">
        <w:rPr>
          <w:rStyle w:val="FontStyle17"/>
          <w:sz w:val="24"/>
          <w:szCs w:val="24"/>
          <w:lang w:eastAsia="uk-UA"/>
        </w:rPr>
        <w:t>Ключові слова:</w:t>
      </w:r>
      <w:r w:rsidRPr="004D2A04">
        <w:rPr>
          <w:szCs w:val="18"/>
        </w:rPr>
        <w:t xml:space="preserve"> </w:t>
      </w:r>
      <w:r w:rsidRPr="00610DE6">
        <w:rPr>
          <w:rFonts w:eastAsia="Arial Unicode MS" w:cs="Times New Roman"/>
          <w:bCs/>
          <w:color w:val="000000" w:themeColor="text1"/>
          <w:sz w:val="24"/>
          <w:szCs w:val="24"/>
          <w:lang w:eastAsia="ru-RU"/>
        </w:rPr>
        <w:t>міжнародні програми, проекти і гранти; фінансові інструменти підтримки; донорські організації; Державний фонд регіонального розвитку; напрямки фінансування; цикл проекту; виконавчий комітет; місцеве самоврядування; фінансова сталість.</w:t>
      </w:r>
    </w:p>
    <w:p w:rsidR="00610DE6" w:rsidRPr="00610DE6" w:rsidRDefault="00610DE6" w:rsidP="00610DE6">
      <w:pPr>
        <w:rPr>
          <w:rFonts w:eastAsia="Arial Unicode MS" w:cs="Times New Roman"/>
          <w:bCs/>
          <w:color w:val="000000" w:themeColor="text1"/>
          <w:sz w:val="24"/>
          <w:szCs w:val="24"/>
          <w:lang w:eastAsia="ru-RU"/>
        </w:rPr>
      </w:pPr>
    </w:p>
    <w:p w:rsidR="00610DE6" w:rsidRPr="00610DE6" w:rsidRDefault="00610DE6" w:rsidP="00610DE6">
      <w:pPr>
        <w:spacing w:after="0" w:line="360" w:lineRule="auto"/>
        <w:ind w:firstLine="709"/>
        <w:jc w:val="center"/>
        <w:rPr>
          <w:rFonts w:eastAsia="Times New Roman" w:cs="Times New Roman"/>
          <w:b/>
          <w:sz w:val="24"/>
          <w:szCs w:val="24"/>
          <w:lang w:eastAsia="ru-RU"/>
        </w:rPr>
      </w:pPr>
      <w:r w:rsidRPr="00610DE6">
        <w:rPr>
          <w:rFonts w:eastAsia="Times New Roman" w:cs="Times New Roman"/>
          <w:b/>
          <w:sz w:val="24"/>
          <w:szCs w:val="24"/>
          <w:lang w:eastAsia="ru-RU"/>
        </w:rPr>
        <w:t>S</w:t>
      </w:r>
      <w:r>
        <w:rPr>
          <w:rFonts w:eastAsia="Times New Roman" w:cs="Times New Roman"/>
          <w:b/>
          <w:sz w:val="24"/>
          <w:szCs w:val="24"/>
          <w:lang w:val="en-US" w:eastAsia="ru-RU"/>
        </w:rPr>
        <w:t>UMMARY</w:t>
      </w:r>
    </w:p>
    <w:p w:rsidR="00610DE6" w:rsidRPr="00670ED5" w:rsidRDefault="00670ED5" w:rsidP="00670ED5">
      <w:pPr>
        <w:pStyle w:val="HTML"/>
        <w:shd w:val="clear" w:color="auto" w:fill="FFFFFF"/>
        <w:spacing w:line="360" w:lineRule="auto"/>
        <w:ind w:firstLine="709"/>
        <w:rPr>
          <w:rFonts w:ascii="Times New Roman" w:hAnsi="Times New Roman" w:cs="Times New Roman"/>
          <w:bCs/>
          <w:sz w:val="24"/>
          <w:szCs w:val="24"/>
          <w:lang w:val="en-US"/>
        </w:rPr>
      </w:pPr>
      <w:proofErr w:type="spellStart"/>
      <w:r>
        <w:rPr>
          <w:rFonts w:ascii="Times New Roman" w:hAnsi="Times New Roman" w:cs="Times New Roman"/>
          <w:b/>
          <w:bCs/>
          <w:sz w:val="24"/>
          <w:szCs w:val="24"/>
        </w:rPr>
        <w:t>Kulchynska</w:t>
      </w:r>
      <w:proofErr w:type="spellEnd"/>
      <w:r>
        <w:rPr>
          <w:rFonts w:ascii="Times New Roman" w:hAnsi="Times New Roman" w:cs="Times New Roman"/>
          <w:b/>
          <w:bCs/>
          <w:sz w:val="24"/>
          <w:szCs w:val="24"/>
        </w:rPr>
        <w:t xml:space="preserve"> Z.O. </w:t>
      </w:r>
      <w:proofErr w:type="spellStart"/>
      <w:r w:rsidRPr="00610DE6">
        <w:rPr>
          <w:rFonts w:ascii="Times New Roman" w:hAnsi="Times New Roman" w:cs="Times New Roman"/>
          <w:b/>
          <w:bCs/>
          <w:sz w:val="24"/>
          <w:szCs w:val="24"/>
        </w:rPr>
        <w:t>Investigation</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of</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ways</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to</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attract</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modern</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financial</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instruments</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to</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support</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regional</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development</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on</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the</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example</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of</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the</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Petrykivska</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village</w:t>
      </w:r>
      <w:proofErr w:type="spellEnd"/>
      <w:r w:rsidRPr="00670ED5">
        <w:rPr>
          <w:rFonts w:ascii="Times New Roman" w:hAnsi="Times New Roman" w:cs="Times New Roman"/>
          <w:b/>
          <w:bCs/>
          <w:sz w:val="24"/>
          <w:szCs w:val="24"/>
        </w:rPr>
        <w:t xml:space="preserve"> </w:t>
      </w:r>
      <w:proofErr w:type="spellStart"/>
      <w:r w:rsidRPr="00670ED5">
        <w:rPr>
          <w:rFonts w:ascii="Times New Roman" w:hAnsi="Times New Roman" w:cs="Times New Roman"/>
          <w:b/>
          <w:bCs/>
          <w:sz w:val="24"/>
          <w:szCs w:val="24"/>
        </w:rPr>
        <w:t>council</w:t>
      </w:r>
      <w:proofErr w:type="spellEnd"/>
      <w:r w:rsidRPr="00670ED5">
        <w:rPr>
          <w:rFonts w:ascii="Times New Roman" w:hAnsi="Times New Roman" w:cs="Times New Roman"/>
          <w:b/>
          <w:bCs/>
          <w:sz w:val="24"/>
          <w:szCs w:val="24"/>
        </w:rPr>
        <w:t xml:space="preserve"> </w:t>
      </w:r>
      <w:r w:rsidRPr="00670ED5">
        <w:rPr>
          <w:rFonts w:ascii="Times New Roman" w:hAnsi="Times New Roman" w:cs="Times New Roman"/>
          <w:bCs/>
          <w:sz w:val="24"/>
          <w:szCs w:val="24"/>
        </w:rPr>
        <w:t>[</w:t>
      </w:r>
      <w:proofErr w:type="spellStart"/>
      <w:r w:rsidRPr="00670ED5">
        <w:rPr>
          <w:rFonts w:ascii="Times New Roman" w:hAnsi="Times New Roman" w:cs="Times New Roman"/>
          <w:bCs/>
          <w:sz w:val="24"/>
          <w:szCs w:val="24"/>
        </w:rPr>
        <w:t>Manuscript</w:t>
      </w:r>
      <w:proofErr w:type="spellEnd"/>
      <w:r w:rsidRPr="00670ED5">
        <w:rPr>
          <w:rFonts w:ascii="Times New Roman" w:hAnsi="Times New Roman" w:cs="Times New Roman"/>
          <w:bCs/>
          <w:sz w:val="24"/>
          <w:szCs w:val="24"/>
        </w:rPr>
        <w:t xml:space="preserve">]: a </w:t>
      </w:r>
      <w:proofErr w:type="spellStart"/>
      <w:r w:rsidRPr="00670ED5">
        <w:rPr>
          <w:rFonts w:ascii="Times New Roman" w:hAnsi="Times New Roman" w:cs="Times New Roman"/>
          <w:bCs/>
          <w:sz w:val="24"/>
          <w:szCs w:val="24"/>
        </w:rPr>
        <w:t>complex</w:t>
      </w:r>
      <w:proofErr w:type="spellEnd"/>
      <w:r w:rsidRPr="00670ED5">
        <w:rPr>
          <w:rFonts w:ascii="Times New Roman" w:hAnsi="Times New Roman" w:cs="Times New Roman"/>
          <w:bCs/>
          <w:sz w:val="24"/>
          <w:szCs w:val="24"/>
        </w:rPr>
        <w:t xml:space="preserve"> </w:t>
      </w:r>
      <w:proofErr w:type="spellStart"/>
      <w:r w:rsidRPr="00670ED5">
        <w:rPr>
          <w:rFonts w:ascii="Times New Roman" w:hAnsi="Times New Roman" w:cs="Times New Roman"/>
          <w:bCs/>
          <w:sz w:val="24"/>
          <w:szCs w:val="24"/>
        </w:rPr>
        <w:t>graduate</w:t>
      </w:r>
      <w:proofErr w:type="spellEnd"/>
      <w:r w:rsidRPr="00670ED5">
        <w:rPr>
          <w:rFonts w:ascii="Times New Roman" w:hAnsi="Times New Roman" w:cs="Times New Roman"/>
          <w:bCs/>
          <w:sz w:val="24"/>
          <w:szCs w:val="24"/>
        </w:rPr>
        <w:t xml:space="preserve"> </w:t>
      </w:r>
      <w:proofErr w:type="spellStart"/>
      <w:r w:rsidRPr="00670ED5">
        <w:rPr>
          <w:rFonts w:ascii="Times New Roman" w:hAnsi="Times New Roman" w:cs="Times New Roman"/>
          <w:bCs/>
          <w:sz w:val="24"/>
          <w:szCs w:val="24"/>
        </w:rPr>
        <w:t>thesis</w:t>
      </w:r>
      <w:proofErr w:type="spellEnd"/>
      <w:r w:rsidRPr="00670ED5">
        <w:rPr>
          <w:rFonts w:ascii="Times New Roman" w:hAnsi="Times New Roman" w:cs="Times New Roman"/>
          <w:bCs/>
          <w:sz w:val="24"/>
          <w:szCs w:val="24"/>
        </w:rPr>
        <w:t xml:space="preserve"> </w:t>
      </w:r>
      <w:proofErr w:type="spellStart"/>
      <w:r w:rsidRPr="00670ED5">
        <w:rPr>
          <w:rFonts w:ascii="Times New Roman" w:hAnsi="Times New Roman" w:cs="Times New Roman"/>
          <w:bCs/>
          <w:sz w:val="24"/>
          <w:szCs w:val="24"/>
        </w:rPr>
        <w:t>for</w:t>
      </w:r>
      <w:proofErr w:type="spellEnd"/>
      <w:r w:rsidRPr="00670ED5">
        <w:rPr>
          <w:rFonts w:ascii="Times New Roman" w:hAnsi="Times New Roman" w:cs="Times New Roman"/>
          <w:bCs/>
          <w:sz w:val="24"/>
          <w:szCs w:val="24"/>
        </w:rPr>
        <w:t xml:space="preserve"> </w:t>
      </w:r>
      <w:proofErr w:type="spellStart"/>
      <w:r w:rsidRPr="00670ED5">
        <w:rPr>
          <w:rFonts w:ascii="Times New Roman" w:hAnsi="Times New Roman" w:cs="Times New Roman"/>
          <w:bCs/>
          <w:sz w:val="24"/>
          <w:szCs w:val="24"/>
        </w:rPr>
        <w:t>master'</w:t>
      </w:r>
      <w:r w:rsidR="001F401B">
        <w:rPr>
          <w:rFonts w:ascii="Times New Roman" w:hAnsi="Times New Roman" w:cs="Times New Roman"/>
          <w:bCs/>
          <w:sz w:val="24"/>
          <w:szCs w:val="24"/>
        </w:rPr>
        <w:t>s</w:t>
      </w:r>
      <w:proofErr w:type="spellEnd"/>
      <w:r w:rsidR="001F401B">
        <w:rPr>
          <w:rFonts w:ascii="Times New Roman" w:hAnsi="Times New Roman" w:cs="Times New Roman"/>
          <w:bCs/>
          <w:sz w:val="24"/>
          <w:szCs w:val="24"/>
        </w:rPr>
        <w:t xml:space="preserve"> </w:t>
      </w:r>
      <w:proofErr w:type="spellStart"/>
      <w:r w:rsidR="001F401B">
        <w:rPr>
          <w:rFonts w:ascii="Times New Roman" w:hAnsi="Times New Roman" w:cs="Times New Roman"/>
          <w:bCs/>
          <w:sz w:val="24"/>
          <w:szCs w:val="24"/>
        </w:rPr>
        <w:t>degree</w:t>
      </w:r>
      <w:proofErr w:type="spellEnd"/>
      <w:r w:rsidR="001F401B">
        <w:rPr>
          <w:rFonts w:ascii="Times New Roman" w:hAnsi="Times New Roman" w:cs="Times New Roman"/>
          <w:bCs/>
          <w:sz w:val="24"/>
          <w:szCs w:val="24"/>
        </w:rPr>
        <w:t xml:space="preserve"> </w:t>
      </w:r>
      <w:proofErr w:type="spellStart"/>
      <w:r w:rsidR="001F401B">
        <w:rPr>
          <w:rFonts w:ascii="Times New Roman" w:hAnsi="Times New Roman" w:cs="Times New Roman"/>
          <w:bCs/>
          <w:sz w:val="24"/>
          <w:szCs w:val="24"/>
        </w:rPr>
        <w:t>in</w:t>
      </w:r>
      <w:proofErr w:type="spellEnd"/>
      <w:r w:rsidR="001F401B">
        <w:rPr>
          <w:rFonts w:ascii="Times New Roman" w:hAnsi="Times New Roman" w:cs="Times New Roman"/>
          <w:bCs/>
          <w:sz w:val="24"/>
          <w:szCs w:val="24"/>
        </w:rPr>
        <w:t xml:space="preserve"> </w:t>
      </w:r>
      <w:proofErr w:type="spellStart"/>
      <w:r w:rsidR="001F401B">
        <w:rPr>
          <w:rFonts w:ascii="Times New Roman" w:hAnsi="Times New Roman" w:cs="Times New Roman"/>
          <w:bCs/>
          <w:sz w:val="24"/>
          <w:szCs w:val="24"/>
        </w:rPr>
        <w:t>specialty</w:t>
      </w:r>
      <w:proofErr w:type="spellEnd"/>
      <w:r w:rsidR="001F401B">
        <w:rPr>
          <w:rFonts w:ascii="Times New Roman" w:hAnsi="Times New Roman" w:cs="Times New Roman"/>
          <w:bCs/>
          <w:sz w:val="24"/>
          <w:szCs w:val="24"/>
        </w:rPr>
        <w:t xml:space="preserve"> 281 / </w:t>
      </w:r>
      <w:proofErr w:type="spellStart"/>
      <w:r w:rsidR="001F401B">
        <w:rPr>
          <w:rFonts w:ascii="Times New Roman" w:hAnsi="Times New Roman" w:cs="Times New Roman"/>
          <w:bCs/>
          <w:sz w:val="24"/>
          <w:szCs w:val="24"/>
        </w:rPr>
        <w:t>Zor</w:t>
      </w:r>
      <w:r w:rsidR="001F401B">
        <w:rPr>
          <w:rFonts w:ascii="Times New Roman" w:hAnsi="Times New Roman" w:cs="Times New Roman"/>
          <w:bCs/>
          <w:sz w:val="24"/>
          <w:szCs w:val="24"/>
          <w:lang w:val="en-US"/>
        </w:rPr>
        <w:t>i</w:t>
      </w:r>
      <w:r w:rsidRPr="00670ED5">
        <w:rPr>
          <w:rFonts w:ascii="Times New Roman" w:hAnsi="Times New Roman" w:cs="Times New Roman"/>
          <w:bCs/>
          <w:sz w:val="24"/>
          <w:szCs w:val="24"/>
        </w:rPr>
        <w:t>ana</w:t>
      </w:r>
      <w:proofErr w:type="spellEnd"/>
      <w:r w:rsidRPr="00670ED5">
        <w:rPr>
          <w:rFonts w:ascii="Times New Roman" w:hAnsi="Times New Roman" w:cs="Times New Roman"/>
          <w:bCs/>
          <w:sz w:val="24"/>
          <w:szCs w:val="24"/>
        </w:rPr>
        <w:t xml:space="preserve"> </w:t>
      </w:r>
      <w:proofErr w:type="spellStart"/>
      <w:r w:rsidRPr="00670ED5">
        <w:rPr>
          <w:rFonts w:ascii="Times New Roman" w:hAnsi="Times New Roman" w:cs="Times New Roman"/>
          <w:bCs/>
          <w:sz w:val="24"/>
          <w:szCs w:val="24"/>
        </w:rPr>
        <w:t>Olegivna</w:t>
      </w:r>
      <w:proofErr w:type="spellEnd"/>
      <w:r w:rsidRPr="00670ED5">
        <w:rPr>
          <w:rFonts w:ascii="Times New Roman" w:hAnsi="Times New Roman" w:cs="Times New Roman"/>
          <w:bCs/>
          <w:sz w:val="24"/>
          <w:szCs w:val="24"/>
        </w:rPr>
        <w:t xml:space="preserve"> </w:t>
      </w:r>
      <w:proofErr w:type="spellStart"/>
      <w:r w:rsidRPr="00670ED5">
        <w:rPr>
          <w:rFonts w:ascii="Times New Roman" w:hAnsi="Times New Roman" w:cs="Times New Roman"/>
          <w:bCs/>
          <w:sz w:val="24"/>
          <w:szCs w:val="24"/>
        </w:rPr>
        <w:t>Kulchynska</w:t>
      </w:r>
      <w:proofErr w:type="spellEnd"/>
      <w:r w:rsidRPr="00670ED5">
        <w:rPr>
          <w:rFonts w:ascii="Times New Roman" w:hAnsi="Times New Roman" w:cs="Times New Roman"/>
          <w:bCs/>
          <w:sz w:val="24"/>
          <w:szCs w:val="24"/>
        </w:rPr>
        <w:t xml:space="preserve">; TNTU. - </w:t>
      </w:r>
      <w:proofErr w:type="spellStart"/>
      <w:r w:rsidRPr="00670ED5">
        <w:rPr>
          <w:rFonts w:ascii="Times New Roman" w:hAnsi="Times New Roman" w:cs="Times New Roman"/>
          <w:bCs/>
          <w:sz w:val="24"/>
          <w:szCs w:val="24"/>
        </w:rPr>
        <w:t>Ternopil</w:t>
      </w:r>
      <w:proofErr w:type="spellEnd"/>
      <w:r w:rsidRPr="00670ED5">
        <w:rPr>
          <w:rFonts w:ascii="Times New Roman" w:hAnsi="Times New Roman" w:cs="Times New Roman"/>
          <w:bCs/>
          <w:sz w:val="24"/>
          <w:szCs w:val="24"/>
        </w:rPr>
        <w:t xml:space="preserve">: [b. </w:t>
      </w:r>
      <w:proofErr w:type="spellStart"/>
      <w:r w:rsidRPr="00670ED5">
        <w:rPr>
          <w:rFonts w:ascii="Times New Roman" w:hAnsi="Times New Roman" w:cs="Times New Roman"/>
          <w:bCs/>
          <w:sz w:val="24"/>
          <w:szCs w:val="24"/>
        </w:rPr>
        <w:t>in</w:t>
      </w:r>
      <w:proofErr w:type="spellEnd"/>
      <w:r w:rsidRPr="00670ED5">
        <w:rPr>
          <w:rFonts w:ascii="Times New Roman" w:hAnsi="Times New Roman" w:cs="Times New Roman"/>
          <w:bCs/>
          <w:sz w:val="24"/>
          <w:szCs w:val="24"/>
        </w:rPr>
        <w:t xml:space="preserve">.], 2018. - </w:t>
      </w:r>
      <w:r w:rsidR="00DF2455">
        <w:rPr>
          <w:rFonts w:ascii="Times New Roman" w:hAnsi="Times New Roman" w:cs="Times New Roman"/>
          <w:bCs/>
          <w:sz w:val="24"/>
          <w:szCs w:val="24"/>
        </w:rPr>
        <w:t>167</w:t>
      </w:r>
      <w:r>
        <w:rPr>
          <w:rFonts w:ascii="Times New Roman" w:hAnsi="Times New Roman" w:cs="Times New Roman"/>
          <w:bCs/>
          <w:sz w:val="24"/>
          <w:szCs w:val="24"/>
        </w:rPr>
        <w:t xml:space="preserve"> </w:t>
      </w:r>
      <w:r w:rsidRPr="00670ED5">
        <w:rPr>
          <w:rFonts w:ascii="Times New Roman" w:hAnsi="Times New Roman" w:cs="Times New Roman"/>
          <w:bCs/>
          <w:sz w:val="24"/>
          <w:szCs w:val="24"/>
        </w:rPr>
        <w:t>p.</w:t>
      </w:r>
    </w:p>
    <w:p w:rsidR="00610DE6" w:rsidRPr="00610DE6" w:rsidRDefault="00610DE6" w:rsidP="00610DE6">
      <w:pPr>
        <w:spacing w:after="0" w:line="360" w:lineRule="auto"/>
        <w:ind w:firstLine="709"/>
        <w:jc w:val="both"/>
        <w:rPr>
          <w:rFonts w:eastAsia="Arial Unicode MS" w:cs="Times New Roman"/>
          <w:bCs/>
          <w:color w:val="000000" w:themeColor="text1"/>
          <w:sz w:val="24"/>
          <w:szCs w:val="24"/>
          <w:lang w:eastAsia="ru-RU"/>
        </w:rPr>
      </w:pPr>
      <w:proofErr w:type="spellStart"/>
      <w:r w:rsidRPr="00610DE6">
        <w:rPr>
          <w:rFonts w:eastAsia="Arial Unicode MS" w:cs="Times New Roman"/>
          <w:bCs/>
          <w:color w:val="000000" w:themeColor="text1"/>
          <w:sz w:val="24"/>
          <w:szCs w:val="24"/>
          <w:lang w:eastAsia="ru-RU"/>
        </w:rPr>
        <w:t>Maste</w:t>
      </w:r>
      <w:r w:rsidR="00DF2455">
        <w:rPr>
          <w:rFonts w:eastAsia="Arial Unicode MS" w:cs="Times New Roman"/>
          <w:bCs/>
          <w:color w:val="000000" w:themeColor="text1"/>
          <w:sz w:val="24"/>
          <w:szCs w:val="24"/>
          <w:lang w:eastAsia="ru-RU"/>
        </w:rPr>
        <w:t>r</w:t>
      </w:r>
      <w:proofErr w:type="spellEnd"/>
      <w:r w:rsidR="00DF2455">
        <w:rPr>
          <w:rFonts w:eastAsia="Arial Unicode MS" w:cs="Times New Roman"/>
          <w:bCs/>
          <w:color w:val="000000" w:themeColor="text1"/>
          <w:sz w:val="24"/>
          <w:szCs w:val="24"/>
          <w:lang w:eastAsia="ru-RU"/>
        </w:rPr>
        <w:t xml:space="preserve"> </w:t>
      </w:r>
      <w:proofErr w:type="spellStart"/>
      <w:r w:rsidR="00DF2455">
        <w:rPr>
          <w:rFonts w:eastAsia="Arial Unicode MS" w:cs="Times New Roman"/>
          <w:bCs/>
          <w:color w:val="000000" w:themeColor="text1"/>
          <w:sz w:val="24"/>
          <w:szCs w:val="24"/>
          <w:lang w:eastAsia="ru-RU"/>
        </w:rPr>
        <w:t>Degree</w:t>
      </w:r>
      <w:proofErr w:type="spellEnd"/>
      <w:r w:rsidR="00DF2455">
        <w:rPr>
          <w:rFonts w:eastAsia="Arial Unicode MS" w:cs="Times New Roman"/>
          <w:bCs/>
          <w:color w:val="000000" w:themeColor="text1"/>
          <w:sz w:val="24"/>
          <w:szCs w:val="24"/>
          <w:lang w:eastAsia="ru-RU"/>
        </w:rPr>
        <w:t xml:space="preserve"> </w:t>
      </w:r>
      <w:proofErr w:type="spellStart"/>
      <w:r w:rsidR="00DF2455">
        <w:rPr>
          <w:rFonts w:eastAsia="Arial Unicode MS" w:cs="Times New Roman"/>
          <w:bCs/>
          <w:color w:val="000000" w:themeColor="text1"/>
          <w:sz w:val="24"/>
          <w:szCs w:val="24"/>
          <w:lang w:eastAsia="ru-RU"/>
        </w:rPr>
        <w:t>thesis</w:t>
      </w:r>
      <w:proofErr w:type="spellEnd"/>
      <w:r w:rsidR="00DF2455">
        <w:rPr>
          <w:rFonts w:eastAsia="Arial Unicode MS" w:cs="Times New Roman"/>
          <w:bCs/>
          <w:color w:val="000000" w:themeColor="text1"/>
          <w:sz w:val="24"/>
          <w:szCs w:val="24"/>
          <w:lang w:eastAsia="ru-RU"/>
        </w:rPr>
        <w:t xml:space="preserve"> </w:t>
      </w:r>
      <w:proofErr w:type="spellStart"/>
      <w:r w:rsidR="00DF2455">
        <w:rPr>
          <w:rFonts w:eastAsia="Arial Unicode MS" w:cs="Times New Roman"/>
          <w:bCs/>
          <w:color w:val="000000" w:themeColor="text1"/>
          <w:sz w:val="24"/>
          <w:szCs w:val="24"/>
          <w:lang w:eastAsia="ru-RU"/>
        </w:rPr>
        <w:t>contains</w:t>
      </w:r>
      <w:proofErr w:type="spellEnd"/>
      <w:r w:rsidR="00DF2455">
        <w:rPr>
          <w:rFonts w:eastAsia="Arial Unicode MS" w:cs="Times New Roman"/>
          <w:bCs/>
          <w:color w:val="000000" w:themeColor="text1"/>
          <w:sz w:val="24"/>
          <w:szCs w:val="24"/>
          <w:lang w:eastAsia="ru-RU"/>
        </w:rPr>
        <w:t xml:space="preserve"> </w:t>
      </w:r>
      <w:proofErr w:type="spellStart"/>
      <w:r w:rsidR="00DF2455">
        <w:rPr>
          <w:rFonts w:eastAsia="Arial Unicode MS" w:cs="Times New Roman"/>
          <w:bCs/>
          <w:color w:val="000000" w:themeColor="text1"/>
          <w:sz w:val="24"/>
          <w:szCs w:val="24"/>
          <w:lang w:eastAsia="ru-RU"/>
        </w:rPr>
        <w:t>of</w:t>
      </w:r>
      <w:proofErr w:type="spellEnd"/>
      <w:r w:rsidR="00DF2455">
        <w:rPr>
          <w:rFonts w:eastAsia="Arial Unicode MS" w:cs="Times New Roman"/>
          <w:bCs/>
          <w:color w:val="000000" w:themeColor="text1"/>
          <w:sz w:val="24"/>
          <w:szCs w:val="24"/>
          <w:lang w:eastAsia="ru-RU"/>
        </w:rPr>
        <w:t xml:space="preserve"> 167 </w:t>
      </w:r>
      <w:proofErr w:type="spellStart"/>
      <w:r w:rsidR="00DF2455">
        <w:rPr>
          <w:rFonts w:eastAsia="Arial Unicode MS" w:cs="Times New Roman"/>
          <w:bCs/>
          <w:color w:val="000000" w:themeColor="text1"/>
          <w:sz w:val="24"/>
          <w:szCs w:val="24"/>
          <w:lang w:eastAsia="ru-RU"/>
        </w:rPr>
        <w:t>pages</w:t>
      </w:r>
      <w:proofErr w:type="spellEnd"/>
      <w:r w:rsidR="00DF2455">
        <w:rPr>
          <w:rFonts w:eastAsia="Arial Unicode MS" w:cs="Times New Roman"/>
          <w:bCs/>
          <w:color w:val="000000" w:themeColor="text1"/>
          <w:sz w:val="24"/>
          <w:szCs w:val="24"/>
          <w:lang w:eastAsia="ru-RU"/>
        </w:rPr>
        <w:t xml:space="preserve">, 11 </w:t>
      </w:r>
      <w:proofErr w:type="spellStart"/>
      <w:r w:rsidR="00DF2455">
        <w:rPr>
          <w:rFonts w:eastAsia="Arial Unicode MS" w:cs="Times New Roman"/>
          <w:bCs/>
          <w:color w:val="000000" w:themeColor="text1"/>
          <w:sz w:val="24"/>
          <w:szCs w:val="24"/>
          <w:lang w:eastAsia="ru-RU"/>
        </w:rPr>
        <w:t>pictures</w:t>
      </w:r>
      <w:proofErr w:type="spellEnd"/>
      <w:r w:rsidR="00DF2455">
        <w:rPr>
          <w:rFonts w:eastAsia="Arial Unicode MS" w:cs="Times New Roman"/>
          <w:bCs/>
          <w:color w:val="000000" w:themeColor="text1"/>
          <w:sz w:val="24"/>
          <w:szCs w:val="24"/>
          <w:lang w:eastAsia="ru-RU"/>
        </w:rPr>
        <w:t xml:space="preserve">, 48 </w:t>
      </w:r>
      <w:proofErr w:type="spellStart"/>
      <w:r w:rsidR="00DF2455">
        <w:rPr>
          <w:rFonts w:eastAsia="Arial Unicode MS" w:cs="Times New Roman"/>
          <w:bCs/>
          <w:color w:val="000000" w:themeColor="text1"/>
          <w:sz w:val="24"/>
          <w:szCs w:val="24"/>
          <w:lang w:eastAsia="ru-RU"/>
        </w:rPr>
        <w:t>tables</w:t>
      </w:r>
      <w:proofErr w:type="spellEnd"/>
      <w:r w:rsidR="00DF2455">
        <w:rPr>
          <w:rFonts w:eastAsia="Arial Unicode MS" w:cs="Times New Roman"/>
          <w:bCs/>
          <w:color w:val="000000" w:themeColor="text1"/>
          <w:sz w:val="24"/>
          <w:szCs w:val="24"/>
          <w:lang w:eastAsia="ru-RU"/>
        </w:rPr>
        <w:t>, 4</w:t>
      </w:r>
      <w:r w:rsidR="00B12031">
        <w:rPr>
          <w:rFonts w:eastAsia="Arial Unicode MS" w:cs="Times New Roman"/>
          <w:bCs/>
          <w:color w:val="000000" w:themeColor="text1"/>
          <w:sz w:val="24"/>
          <w:szCs w:val="24"/>
          <w:lang w:eastAsia="ru-RU"/>
        </w:rPr>
        <w:t xml:space="preserve"> </w:t>
      </w:r>
      <w:proofErr w:type="spellStart"/>
      <w:r w:rsidR="00B12031">
        <w:rPr>
          <w:rFonts w:eastAsia="Arial Unicode MS" w:cs="Times New Roman"/>
          <w:bCs/>
          <w:color w:val="000000" w:themeColor="text1"/>
          <w:sz w:val="24"/>
          <w:szCs w:val="24"/>
          <w:lang w:eastAsia="ru-RU"/>
        </w:rPr>
        <w:t>appendixes</w:t>
      </w:r>
      <w:proofErr w:type="spellEnd"/>
      <w:r w:rsidR="00B12031">
        <w:rPr>
          <w:rFonts w:eastAsia="Arial Unicode MS" w:cs="Times New Roman"/>
          <w:bCs/>
          <w:color w:val="000000" w:themeColor="text1"/>
          <w:sz w:val="24"/>
          <w:szCs w:val="24"/>
          <w:lang w:eastAsia="ru-RU"/>
        </w:rPr>
        <w:t xml:space="preserve">, 71 </w:t>
      </w:r>
      <w:r w:rsidRPr="00610DE6">
        <w:rPr>
          <w:rFonts w:eastAsia="Arial Unicode MS" w:cs="Times New Roman"/>
          <w:bCs/>
          <w:color w:val="000000" w:themeColor="text1"/>
          <w:sz w:val="24"/>
          <w:szCs w:val="24"/>
          <w:lang w:eastAsia="ru-RU"/>
        </w:rPr>
        <w:t>lite</w:t>
      </w:r>
      <w:r w:rsidR="00B12031">
        <w:rPr>
          <w:rFonts w:eastAsia="Arial Unicode MS" w:cs="Times New Roman"/>
          <w:bCs/>
          <w:color w:val="000000" w:themeColor="text1"/>
          <w:sz w:val="24"/>
          <w:szCs w:val="24"/>
          <w:lang w:eastAsia="ru-RU"/>
        </w:rPr>
        <w:t>-</w:t>
      </w:r>
      <w:proofErr w:type="spellStart"/>
      <w:r w:rsidRPr="00610DE6">
        <w:rPr>
          <w:rFonts w:eastAsia="Arial Unicode MS" w:cs="Times New Roman"/>
          <w:bCs/>
          <w:color w:val="000000" w:themeColor="text1"/>
          <w:sz w:val="24"/>
          <w:szCs w:val="24"/>
          <w:lang w:eastAsia="ru-RU"/>
        </w:rPr>
        <w:t>rature</w:t>
      </w:r>
      <w:proofErr w:type="spellEnd"/>
      <w:r w:rsidRPr="00610DE6">
        <w:rPr>
          <w:rFonts w:eastAsia="Arial Unicode MS" w:cs="Times New Roman"/>
          <w:bCs/>
          <w:color w:val="000000" w:themeColor="text1"/>
          <w:sz w:val="24"/>
          <w:szCs w:val="24"/>
          <w:lang w:eastAsia="ru-RU"/>
        </w:rPr>
        <w:t xml:space="preserve"> </w:t>
      </w:r>
      <w:proofErr w:type="spellStart"/>
      <w:r w:rsidRPr="00610DE6">
        <w:rPr>
          <w:rFonts w:eastAsia="Arial Unicode MS" w:cs="Times New Roman"/>
          <w:bCs/>
          <w:color w:val="000000" w:themeColor="text1"/>
          <w:sz w:val="24"/>
          <w:szCs w:val="24"/>
          <w:lang w:eastAsia="ru-RU"/>
        </w:rPr>
        <w:t>sources</w:t>
      </w:r>
      <w:proofErr w:type="spellEnd"/>
      <w:r w:rsidRPr="00610DE6">
        <w:rPr>
          <w:rFonts w:eastAsia="Arial Unicode MS" w:cs="Times New Roman"/>
          <w:bCs/>
          <w:color w:val="000000" w:themeColor="text1"/>
          <w:sz w:val="24"/>
          <w:szCs w:val="24"/>
          <w:lang w:eastAsia="ru-RU"/>
        </w:rPr>
        <w:t>.</w:t>
      </w:r>
      <w:r w:rsidRPr="00610DE6">
        <w:rPr>
          <w:rFonts w:eastAsia="Arial Unicode MS" w:cs="Times New Roman"/>
          <w:bCs/>
          <w:color w:val="000000" w:themeColor="text1"/>
          <w:sz w:val="24"/>
          <w:szCs w:val="24"/>
          <w:lang w:eastAsia="ru-RU"/>
        </w:rPr>
        <w:tab/>
      </w:r>
    </w:p>
    <w:p w:rsidR="00610DE6" w:rsidRPr="00610DE6" w:rsidRDefault="00610DE6" w:rsidP="00610DE6">
      <w:pPr>
        <w:spacing w:after="0" w:line="360" w:lineRule="auto"/>
        <w:ind w:firstLine="709"/>
        <w:jc w:val="both"/>
        <w:rPr>
          <w:rFonts w:eastAsia="Arial Unicode MS" w:cs="Times New Roman"/>
          <w:bCs/>
          <w:color w:val="000000" w:themeColor="text1"/>
          <w:sz w:val="24"/>
          <w:szCs w:val="24"/>
          <w:lang w:eastAsia="ru-RU"/>
        </w:rPr>
      </w:pPr>
      <w:r w:rsidRPr="00610DE6">
        <w:rPr>
          <w:rFonts w:eastAsia="Times New Roman" w:cs="Times New Roman"/>
          <w:b/>
          <w:bCs/>
          <w:sz w:val="24"/>
          <w:szCs w:val="24"/>
          <w:lang w:eastAsia="ru-RU"/>
        </w:rPr>
        <w:lastRenderedPageBreak/>
        <w:t>The object of Investigation</w:t>
      </w:r>
      <w:r w:rsidRPr="00874399">
        <w:rPr>
          <w:szCs w:val="28"/>
          <w:lang w:val="en-US"/>
        </w:rPr>
        <w:t xml:space="preserve"> </w:t>
      </w:r>
      <w:r w:rsidRPr="00610DE6">
        <w:rPr>
          <w:rFonts w:eastAsia="Arial Unicode MS" w:cs="Times New Roman"/>
          <w:bCs/>
          <w:color w:val="000000" w:themeColor="text1"/>
          <w:sz w:val="24"/>
          <w:szCs w:val="24"/>
          <w:lang w:eastAsia="ru-RU"/>
        </w:rPr>
        <w:t>is the process of attracting modern financial instruments to support regional development.</w:t>
      </w:r>
    </w:p>
    <w:p w:rsidR="00610DE6" w:rsidRPr="00610DE6" w:rsidRDefault="00610DE6" w:rsidP="00610DE6">
      <w:pPr>
        <w:spacing w:after="0" w:line="360" w:lineRule="auto"/>
        <w:ind w:firstLine="709"/>
        <w:jc w:val="both"/>
        <w:rPr>
          <w:rFonts w:eastAsia="Arial Unicode MS" w:cs="Times New Roman"/>
          <w:bCs/>
          <w:color w:val="000000" w:themeColor="text1"/>
          <w:sz w:val="24"/>
          <w:szCs w:val="24"/>
          <w:lang w:eastAsia="ru-RU"/>
        </w:rPr>
      </w:pPr>
      <w:r w:rsidRPr="00610DE6">
        <w:rPr>
          <w:rFonts w:eastAsia="Times New Roman" w:cs="Times New Roman"/>
          <w:b/>
          <w:bCs/>
          <w:sz w:val="24"/>
          <w:szCs w:val="24"/>
          <w:lang w:val="en-US" w:eastAsia="ru-RU"/>
        </w:rPr>
        <w:t>The aim of the Work</w:t>
      </w:r>
      <w:r w:rsidRPr="00610DE6">
        <w:rPr>
          <w:szCs w:val="28"/>
          <w:lang w:val="en-US"/>
        </w:rPr>
        <w:t xml:space="preserve"> </w:t>
      </w:r>
      <w:r w:rsidRPr="00610DE6">
        <w:rPr>
          <w:rFonts w:eastAsia="Arial Unicode MS" w:cs="Times New Roman"/>
          <w:bCs/>
          <w:color w:val="000000" w:themeColor="text1"/>
          <w:sz w:val="24"/>
          <w:szCs w:val="24"/>
          <w:lang w:val="en-US" w:eastAsia="ru-RU"/>
        </w:rPr>
        <w:t xml:space="preserve">is to provide theoretical and practical justification for attracting modern financial instruments for supporting regional development as a mechanism for implementation in the context of limited financial resources of local budgets. </w:t>
      </w:r>
      <w:proofErr w:type="gramStart"/>
      <w:r w:rsidRPr="00610DE6">
        <w:rPr>
          <w:rFonts w:eastAsia="Arial Unicode MS" w:cs="Times New Roman"/>
          <w:bCs/>
          <w:color w:val="000000" w:themeColor="text1"/>
          <w:sz w:val="24"/>
          <w:szCs w:val="24"/>
          <w:lang w:val="en-US" w:eastAsia="ru-RU"/>
        </w:rPr>
        <w:t xml:space="preserve">Development of methodical and practical recommendations for </w:t>
      </w:r>
      <w:r w:rsidRPr="00610DE6">
        <w:rPr>
          <w:rFonts w:eastAsia="Arial Unicode MS" w:cs="Times New Roman"/>
          <w:bCs/>
          <w:color w:val="000000" w:themeColor="text1"/>
          <w:sz w:val="24"/>
          <w:szCs w:val="24"/>
          <w:lang w:eastAsia="ru-RU"/>
        </w:rPr>
        <w:t>writing projects, introducing them into regional management activities.</w:t>
      </w:r>
      <w:proofErr w:type="gramEnd"/>
    </w:p>
    <w:p w:rsidR="00610DE6" w:rsidRPr="001A1482" w:rsidRDefault="00610DE6" w:rsidP="001A1482">
      <w:pPr>
        <w:spacing w:after="0" w:line="360" w:lineRule="auto"/>
        <w:ind w:firstLine="709"/>
        <w:jc w:val="both"/>
        <w:rPr>
          <w:rFonts w:eastAsia="Arial Unicode MS" w:cs="Times New Roman"/>
          <w:bCs/>
          <w:color w:val="000000" w:themeColor="text1"/>
          <w:sz w:val="24"/>
          <w:szCs w:val="24"/>
          <w:lang w:val="en-US" w:eastAsia="ru-RU"/>
        </w:rPr>
      </w:pPr>
      <w:proofErr w:type="gramStart"/>
      <w:r w:rsidRPr="001A1482">
        <w:rPr>
          <w:rFonts w:eastAsia="Times New Roman" w:cs="Times New Roman"/>
          <w:b/>
          <w:bCs/>
          <w:sz w:val="24"/>
          <w:szCs w:val="24"/>
          <w:lang w:val="en-US" w:eastAsia="ru-RU"/>
        </w:rPr>
        <w:t>The Methods of Investigation</w:t>
      </w:r>
      <w:r w:rsidRPr="00874399">
        <w:rPr>
          <w:szCs w:val="28"/>
          <w:lang w:val="en-US"/>
        </w:rPr>
        <w:t xml:space="preserve"> - </w:t>
      </w:r>
      <w:r w:rsidRPr="001A1482">
        <w:rPr>
          <w:rFonts w:eastAsia="Arial Unicode MS" w:cs="Times New Roman"/>
          <w:bCs/>
          <w:color w:val="000000" w:themeColor="text1"/>
          <w:sz w:val="24"/>
          <w:szCs w:val="24"/>
          <w:lang w:val="en-US" w:eastAsia="ru-RU"/>
        </w:rPr>
        <w:t>economic-statistical, mathematical, expert.</w:t>
      </w:r>
      <w:proofErr w:type="gramEnd"/>
    </w:p>
    <w:p w:rsidR="00610DE6" w:rsidRPr="001A1482" w:rsidRDefault="00610DE6" w:rsidP="001A1482">
      <w:pPr>
        <w:spacing w:after="0" w:line="360" w:lineRule="auto"/>
        <w:ind w:firstLine="709"/>
        <w:jc w:val="both"/>
        <w:rPr>
          <w:rFonts w:eastAsia="Arial Unicode MS" w:cs="Times New Roman"/>
          <w:bCs/>
          <w:color w:val="000000" w:themeColor="text1"/>
          <w:sz w:val="24"/>
          <w:szCs w:val="24"/>
          <w:lang w:val="en-US" w:eastAsia="ru-RU"/>
        </w:rPr>
      </w:pPr>
      <w:r w:rsidRPr="001A1482">
        <w:rPr>
          <w:rFonts w:eastAsia="Arial Unicode MS" w:cs="Times New Roman"/>
          <w:bCs/>
          <w:color w:val="000000" w:themeColor="text1"/>
          <w:sz w:val="24"/>
          <w:szCs w:val="24"/>
          <w:lang w:val="en-US" w:eastAsia="ru-RU"/>
        </w:rPr>
        <w:t xml:space="preserve">The project proposals for improving the work of the </w:t>
      </w:r>
      <w:proofErr w:type="spellStart"/>
      <w:r w:rsidRPr="001A1482">
        <w:rPr>
          <w:rFonts w:eastAsia="Arial Unicode MS" w:cs="Times New Roman"/>
          <w:bCs/>
          <w:color w:val="000000" w:themeColor="text1"/>
          <w:sz w:val="24"/>
          <w:szCs w:val="24"/>
          <w:lang w:val="en-US" w:eastAsia="ru-RU"/>
        </w:rPr>
        <w:t>Petrykivska</w:t>
      </w:r>
      <w:proofErr w:type="spellEnd"/>
      <w:r w:rsidRPr="001A1482">
        <w:rPr>
          <w:rFonts w:eastAsia="Arial Unicode MS" w:cs="Times New Roman"/>
          <w:bCs/>
          <w:color w:val="000000" w:themeColor="text1"/>
          <w:sz w:val="24"/>
          <w:szCs w:val="24"/>
          <w:lang w:val="en-US" w:eastAsia="ru-RU"/>
        </w:rPr>
        <w:t xml:space="preserve"> village council have been formed; reasonable involvement of modern financial instruments of regional development support as a mechanism for implementation in the context of limited financial resources of local budgets; Methodical and practical recommendations for writing projects, implementation of their activities in the management of the regions were developed.</w:t>
      </w:r>
    </w:p>
    <w:p w:rsidR="00610DE6" w:rsidRPr="001A1482" w:rsidRDefault="00610DE6" w:rsidP="001A1482">
      <w:pPr>
        <w:spacing w:after="0" w:line="360" w:lineRule="auto"/>
        <w:ind w:firstLine="709"/>
        <w:jc w:val="both"/>
        <w:rPr>
          <w:rFonts w:eastAsia="Arial Unicode MS" w:cs="Times New Roman"/>
          <w:bCs/>
          <w:color w:val="000000" w:themeColor="text1"/>
          <w:sz w:val="24"/>
          <w:szCs w:val="24"/>
          <w:lang w:val="en-US" w:eastAsia="ru-RU"/>
        </w:rPr>
      </w:pPr>
      <w:r w:rsidRPr="001A1482">
        <w:rPr>
          <w:rFonts w:eastAsia="Arial Unicode MS" w:cs="Times New Roman"/>
          <w:bCs/>
          <w:color w:val="000000" w:themeColor="text1"/>
          <w:sz w:val="24"/>
          <w:szCs w:val="24"/>
          <w:lang w:val="en-US" w:eastAsia="ru-RU"/>
        </w:rPr>
        <w:t>The results of the study will be implemented in the</w:t>
      </w:r>
      <w:r w:rsidRPr="00874399">
        <w:rPr>
          <w:szCs w:val="28"/>
          <w:lang w:val="en-US"/>
        </w:rPr>
        <w:t xml:space="preserve"> </w:t>
      </w:r>
      <w:r w:rsidRPr="001A1482">
        <w:rPr>
          <w:rFonts w:eastAsia="Arial Unicode MS" w:cs="Times New Roman"/>
          <w:bCs/>
          <w:color w:val="000000" w:themeColor="text1"/>
          <w:sz w:val="24"/>
          <w:szCs w:val="24"/>
          <w:lang w:val="en-US" w:eastAsia="ru-RU"/>
        </w:rPr>
        <w:t xml:space="preserve">activity of </w:t>
      </w:r>
      <w:proofErr w:type="spellStart"/>
      <w:r w:rsidRPr="001A1482">
        <w:rPr>
          <w:rFonts w:eastAsia="Arial Unicode MS" w:cs="Times New Roman"/>
          <w:bCs/>
          <w:color w:val="000000" w:themeColor="text1"/>
          <w:sz w:val="24"/>
          <w:szCs w:val="24"/>
          <w:lang w:val="en-US" w:eastAsia="ru-RU"/>
        </w:rPr>
        <w:t>Petrykivska</w:t>
      </w:r>
      <w:proofErr w:type="spellEnd"/>
      <w:r w:rsidRPr="001A1482">
        <w:rPr>
          <w:rFonts w:eastAsia="Arial Unicode MS" w:cs="Times New Roman"/>
          <w:bCs/>
          <w:color w:val="000000" w:themeColor="text1"/>
          <w:sz w:val="24"/>
          <w:szCs w:val="24"/>
          <w:lang w:val="en-US" w:eastAsia="ru-RU"/>
        </w:rPr>
        <w:t xml:space="preserve"> village council.</w:t>
      </w:r>
    </w:p>
    <w:p w:rsidR="00610DE6" w:rsidRPr="001A1482" w:rsidRDefault="00610DE6" w:rsidP="00610DE6">
      <w:pPr>
        <w:spacing w:after="0" w:line="360" w:lineRule="auto"/>
        <w:ind w:firstLine="709"/>
        <w:rPr>
          <w:rFonts w:eastAsia="Arial Unicode MS" w:cs="Times New Roman"/>
          <w:bCs/>
          <w:color w:val="000000" w:themeColor="text1"/>
          <w:sz w:val="24"/>
          <w:szCs w:val="24"/>
          <w:lang w:val="en-US" w:eastAsia="ru-RU"/>
        </w:rPr>
      </w:pPr>
      <w:r w:rsidRPr="001A1482">
        <w:rPr>
          <w:rFonts w:eastAsia="Times New Roman" w:cs="Times New Roman"/>
          <w:b/>
          <w:bCs/>
          <w:sz w:val="24"/>
          <w:szCs w:val="24"/>
          <w:lang w:val="en-US" w:eastAsia="ru-RU"/>
        </w:rPr>
        <w:t>Key words:</w:t>
      </w:r>
      <w:r w:rsidRPr="00874399">
        <w:rPr>
          <w:szCs w:val="28"/>
          <w:lang w:val="en-US"/>
        </w:rPr>
        <w:t xml:space="preserve"> </w:t>
      </w:r>
      <w:r w:rsidRPr="001A1482">
        <w:rPr>
          <w:rFonts w:eastAsia="Arial Unicode MS" w:cs="Times New Roman"/>
          <w:bCs/>
          <w:color w:val="000000" w:themeColor="text1"/>
          <w:sz w:val="24"/>
          <w:szCs w:val="24"/>
          <w:lang w:val="en-US" w:eastAsia="ru-RU"/>
        </w:rPr>
        <w:t>international programs, projects and grants; financial support tools; donor organizations; State Fund for Regional Development; financing directions; project cycle; Executive Committee; Local Government; financial sustainability.</w:t>
      </w:r>
    </w:p>
    <w:p w:rsidR="00610DE6" w:rsidRPr="00610DE6" w:rsidRDefault="00610DE6" w:rsidP="00610DE6">
      <w:pPr>
        <w:spacing w:after="0" w:line="360" w:lineRule="auto"/>
        <w:jc w:val="center"/>
        <w:rPr>
          <w:rFonts w:eastAsia="Arial Unicode MS" w:cs="Times New Roman"/>
          <w:bCs/>
          <w:color w:val="000000" w:themeColor="text1"/>
          <w:sz w:val="24"/>
          <w:szCs w:val="24"/>
          <w:lang w:val="en-US" w:eastAsia="ru-RU"/>
        </w:rPr>
      </w:pPr>
    </w:p>
    <w:p w:rsidR="00610DE6" w:rsidRPr="00610DE6" w:rsidRDefault="00610DE6" w:rsidP="00610DE6">
      <w:pPr>
        <w:spacing w:after="0" w:line="360" w:lineRule="auto"/>
        <w:jc w:val="center"/>
        <w:rPr>
          <w:b/>
          <w:bCs/>
          <w:szCs w:val="18"/>
        </w:rPr>
      </w:pPr>
    </w:p>
    <w:p w:rsidR="00610DE6" w:rsidRPr="00610DE6" w:rsidRDefault="00610DE6" w:rsidP="00610DE6">
      <w:pPr>
        <w:spacing w:line="240" w:lineRule="auto"/>
        <w:jc w:val="center"/>
        <w:rPr>
          <w:b/>
          <w:bCs/>
          <w:szCs w:val="18"/>
        </w:rPr>
      </w:pPr>
    </w:p>
    <w:p w:rsidR="00610DE6" w:rsidRPr="00610DE6" w:rsidRDefault="00610DE6" w:rsidP="00610DE6">
      <w:pPr>
        <w:spacing w:line="240" w:lineRule="auto"/>
        <w:jc w:val="center"/>
        <w:rPr>
          <w:b/>
          <w:bCs/>
          <w:szCs w:val="18"/>
        </w:rPr>
      </w:pPr>
    </w:p>
    <w:p w:rsidR="00610DE6" w:rsidRPr="00610DE6" w:rsidRDefault="00610DE6" w:rsidP="00610DE6">
      <w:pPr>
        <w:spacing w:line="240" w:lineRule="auto"/>
        <w:rPr>
          <w:b/>
          <w:bCs/>
          <w:szCs w:val="18"/>
        </w:rPr>
      </w:pPr>
    </w:p>
    <w:p w:rsidR="00610DE6" w:rsidRDefault="00610DE6" w:rsidP="000E4C6A">
      <w:pPr>
        <w:spacing w:line="360" w:lineRule="auto"/>
        <w:jc w:val="center"/>
        <w:rPr>
          <w:rFonts w:eastAsia="Arial Unicode MS"/>
          <w:b/>
          <w:bCs/>
          <w:caps/>
          <w:color w:val="000000" w:themeColor="text1"/>
        </w:rPr>
      </w:pPr>
    </w:p>
    <w:p w:rsidR="00A02A7C" w:rsidRDefault="00A02A7C" w:rsidP="00A02A7C">
      <w:pPr>
        <w:spacing w:after="0" w:line="360" w:lineRule="auto"/>
        <w:ind w:firstLine="709"/>
        <w:jc w:val="both"/>
      </w:pPr>
    </w:p>
    <w:sectPr w:rsidR="00A02A7C" w:rsidSect="00F96B6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D01" w:rsidRDefault="00D90D01" w:rsidP="00FB42E0">
      <w:pPr>
        <w:spacing w:after="0" w:line="240" w:lineRule="auto"/>
      </w:pPr>
      <w:r>
        <w:separator/>
      </w:r>
    </w:p>
  </w:endnote>
  <w:endnote w:type="continuationSeparator" w:id="0">
    <w:p w:rsidR="00D90D01" w:rsidRDefault="00D90D01" w:rsidP="00FB4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63" w:rsidRDefault="004E19A7" w:rsidP="00F96B63">
    <w:pPr>
      <w:pStyle w:val="a3"/>
      <w:framePr w:wrap="around" w:vAnchor="text" w:hAnchor="margin" w:xAlign="right" w:y="1"/>
      <w:rPr>
        <w:rStyle w:val="a5"/>
      </w:rPr>
    </w:pPr>
    <w:r>
      <w:rPr>
        <w:rStyle w:val="a5"/>
      </w:rPr>
      <w:fldChar w:fldCharType="begin"/>
    </w:r>
    <w:r w:rsidR="00F96B63">
      <w:rPr>
        <w:rStyle w:val="a5"/>
      </w:rPr>
      <w:instrText xml:space="preserve">PAGE  </w:instrText>
    </w:r>
    <w:r>
      <w:rPr>
        <w:rStyle w:val="a5"/>
      </w:rPr>
      <w:fldChar w:fldCharType="separate"/>
    </w:r>
    <w:r w:rsidR="00F96B63">
      <w:rPr>
        <w:rStyle w:val="a5"/>
        <w:noProof/>
      </w:rPr>
      <w:t>18</w:t>
    </w:r>
    <w:r>
      <w:rPr>
        <w:rStyle w:val="a5"/>
      </w:rPr>
      <w:fldChar w:fldCharType="end"/>
    </w:r>
  </w:p>
  <w:p w:rsidR="00F96B63" w:rsidRDefault="00F96B63" w:rsidP="00F96B6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63" w:rsidRDefault="00F96B63" w:rsidP="00F96B6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D01" w:rsidRDefault="00D90D01" w:rsidP="00FB42E0">
      <w:pPr>
        <w:spacing w:after="0" w:line="240" w:lineRule="auto"/>
      </w:pPr>
      <w:r>
        <w:separator/>
      </w:r>
    </w:p>
  </w:footnote>
  <w:footnote w:type="continuationSeparator" w:id="0">
    <w:p w:rsidR="00D90D01" w:rsidRDefault="00D90D01" w:rsidP="00FB4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63" w:rsidRDefault="004E19A7" w:rsidP="00F96B63">
    <w:pPr>
      <w:pStyle w:val="a6"/>
      <w:framePr w:wrap="around" w:vAnchor="text" w:hAnchor="margin" w:xAlign="center" w:y="1"/>
      <w:rPr>
        <w:rStyle w:val="a5"/>
      </w:rPr>
    </w:pPr>
    <w:r>
      <w:rPr>
        <w:rStyle w:val="a5"/>
      </w:rPr>
      <w:fldChar w:fldCharType="begin"/>
    </w:r>
    <w:r w:rsidR="00F96B63">
      <w:rPr>
        <w:rStyle w:val="a5"/>
      </w:rPr>
      <w:instrText xml:space="preserve">PAGE  </w:instrText>
    </w:r>
    <w:r>
      <w:rPr>
        <w:rStyle w:val="a5"/>
      </w:rPr>
      <w:fldChar w:fldCharType="end"/>
    </w:r>
  </w:p>
  <w:p w:rsidR="00F96B63" w:rsidRDefault="00F96B6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263556"/>
      <w:docPartObj>
        <w:docPartGallery w:val="Page Numbers (Top of Page)"/>
        <w:docPartUnique/>
      </w:docPartObj>
    </w:sdtPr>
    <w:sdtContent>
      <w:p w:rsidR="00F96B63" w:rsidRDefault="004E19A7">
        <w:pPr>
          <w:pStyle w:val="a6"/>
          <w:jc w:val="center"/>
        </w:pPr>
        <w:fldSimple w:instr="PAGE   \* MERGEFORMAT">
          <w:r w:rsidR="00555F5A" w:rsidRPr="00555F5A">
            <w:rPr>
              <w:noProof/>
              <w:lang w:val="ru-RU"/>
            </w:rPr>
            <w:t>6</w:t>
          </w:r>
        </w:fldSimple>
      </w:p>
    </w:sdtContent>
  </w:sdt>
  <w:p w:rsidR="00F96B63" w:rsidRDefault="00F96B6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63" w:rsidRDefault="004E19A7">
    <w:pPr>
      <w:pStyle w:val="a6"/>
      <w:jc w:val="center"/>
    </w:pPr>
    <w:r>
      <w:fldChar w:fldCharType="begin"/>
    </w:r>
    <w:r w:rsidR="00F96B63">
      <w:instrText>PAGE   \* MERGEFORMAT</w:instrText>
    </w:r>
    <w:r>
      <w:fldChar w:fldCharType="separate"/>
    </w:r>
    <w:r w:rsidR="00F96B63">
      <w:rPr>
        <w:noProof/>
      </w:rPr>
      <w:t>1</w:t>
    </w:r>
    <w:r>
      <w:rPr>
        <w:noProof/>
      </w:rPr>
      <w:fldChar w:fldCharType="end"/>
    </w:r>
  </w:p>
  <w:p w:rsidR="00F96B63" w:rsidRDefault="00F96B6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864"/>
    <w:multiLevelType w:val="hybridMultilevel"/>
    <w:tmpl w:val="90FCBB68"/>
    <w:lvl w:ilvl="0" w:tplc="66F64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D5D3859"/>
    <w:multiLevelType w:val="hybridMultilevel"/>
    <w:tmpl w:val="94F2B3AA"/>
    <w:lvl w:ilvl="0" w:tplc="4FC82E82">
      <w:start w:val="7"/>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02A7C"/>
    <w:rsid w:val="0002380A"/>
    <w:rsid w:val="00025C55"/>
    <w:rsid w:val="00060278"/>
    <w:rsid w:val="000C5535"/>
    <w:rsid w:val="000E4C6A"/>
    <w:rsid w:val="0012272E"/>
    <w:rsid w:val="00140620"/>
    <w:rsid w:val="001A1482"/>
    <w:rsid w:val="001F401B"/>
    <w:rsid w:val="002449D0"/>
    <w:rsid w:val="00267432"/>
    <w:rsid w:val="002A4D12"/>
    <w:rsid w:val="0031435C"/>
    <w:rsid w:val="00372196"/>
    <w:rsid w:val="003A6877"/>
    <w:rsid w:val="003E029A"/>
    <w:rsid w:val="003F1ADB"/>
    <w:rsid w:val="004543A0"/>
    <w:rsid w:val="00460342"/>
    <w:rsid w:val="0047069C"/>
    <w:rsid w:val="004A2848"/>
    <w:rsid w:val="004E19A7"/>
    <w:rsid w:val="004F0B97"/>
    <w:rsid w:val="004F3DF5"/>
    <w:rsid w:val="00507AB4"/>
    <w:rsid w:val="00533530"/>
    <w:rsid w:val="005344F5"/>
    <w:rsid w:val="00540377"/>
    <w:rsid w:val="00555F5A"/>
    <w:rsid w:val="005C44A7"/>
    <w:rsid w:val="00610DE6"/>
    <w:rsid w:val="00626D53"/>
    <w:rsid w:val="00653308"/>
    <w:rsid w:val="00670ED5"/>
    <w:rsid w:val="006812C1"/>
    <w:rsid w:val="0070744C"/>
    <w:rsid w:val="00737906"/>
    <w:rsid w:val="00793180"/>
    <w:rsid w:val="008402A1"/>
    <w:rsid w:val="008527CB"/>
    <w:rsid w:val="008763E8"/>
    <w:rsid w:val="00971F8A"/>
    <w:rsid w:val="009C3D15"/>
    <w:rsid w:val="009E2295"/>
    <w:rsid w:val="009F1FD3"/>
    <w:rsid w:val="00A02A7C"/>
    <w:rsid w:val="00AF2087"/>
    <w:rsid w:val="00B115ED"/>
    <w:rsid w:val="00B12031"/>
    <w:rsid w:val="00B50EE3"/>
    <w:rsid w:val="00BE2E73"/>
    <w:rsid w:val="00C041B7"/>
    <w:rsid w:val="00C30366"/>
    <w:rsid w:val="00C40581"/>
    <w:rsid w:val="00C4402F"/>
    <w:rsid w:val="00C526D6"/>
    <w:rsid w:val="00C91C92"/>
    <w:rsid w:val="00D311F9"/>
    <w:rsid w:val="00D90D01"/>
    <w:rsid w:val="00DF2455"/>
    <w:rsid w:val="00EB3BEC"/>
    <w:rsid w:val="00F04F04"/>
    <w:rsid w:val="00F31686"/>
    <w:rsid w:val="00F96B63"/>
    <w:rsid w:val="00FB42E0"/>
    <w:rsid w:val="00FB71AA"/>
    <w:rsid w:val="00FC6174"/>
    <w:rsid w:val="00FE13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7C"/>
    <w:rPr>
      <w:rFonts w:ascii="Times New Roman" w:hAnsi="Times New Roman"/>
      <w:sz w:val="28"/>
    </w:rPr>
  </w:style>
  <w:style w:type="paragraph" w:styleId="3">
    <w:name w:val="heading 3"/>
    <w:basedOn w:val="a"/>
    <w:next w:val="a"/>
    <w:link w:val="30"/>
    <w:qFormat/>
    <w:rsid w:val="00610DE6"/>
    <w:pPr>
      <w:keepNext/>
      <w:widowControl w:val="0"/>
      <w:autoSpaceDE w:val="0"/>
      <w:autoSpaceDN w:val="0"/>
      <w:adjustRightInd w:val="0"/>
      <w:spacing w:before="160" w:after="0" w:line="240" w:lineRule="auto"/>
      <w:jc w:val="center"/>
      <w:outlineLvl w:val="2"/>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4C6A"/>
    <w:pPr>
      <w:tabs>
        <w:tab w:val="center" w:pos="4677"/>
        <w:tab w:val="right" w:pos="9355"/>
      </w:tabs>
      <w:spacing w:after="0" w:line="240" w:lineRule="auto"/>
    </w:pPr>
    <w:rPr>
      <w:rFonts w:eastAsia="Times New Roman" w:cs="Times New Roman"/>
      <w:sz w:val="24"/>
      <w:szCs w:val="24"/>
      <w:lang w:eastAsia="ru-RU"/>
    </w:rPr>
  </w:style>
  <w:style w:type="character" w:customStyle="1" w:styleId="a4">
    <w:name w:val="Нижний колонтитул Знак"/>
    <w:basedOn w:val="a0"/>
    <w:link w:val="a3"/>
    <w:uiPriority w:val="99"/>
    <w:rsid w:val="000E4C6A"/>
    <w:rPr>
      <w:rFonts w:ascii="Times New Roman" w:eastAsia="Times New Roman" w:hAnsi="Times New Roman" w:cs="Times New Roman"/>
      <w:sz w:val="24"/>
      <w:szCs w:val="24"/>
      <w:lang w:eastAsia="ru-RU"/>
    </w:rPr>
  </w:style>
  <w:style w:type="character" w:styleId="a5">
    <w:name w:val="page number"/>
    <w:basedOn w:val="a0"/>
    <w:rsid w:val="000E4C6A"/>
  </w:style>
  <w:style w:type="paragraph" w:styleId="a6">
    <w:name w:val="header"/>
    <w:basedOn w:val="a"/>
    <w:link w:val="a7"/>
    <w:uiPriority w:val="99"/>
    <w:rsid w:val="000E4C6A"/>
    <w:pPr>
      <w:tabs>
        <w:tab w:val="center" w:pos="4677"/>
        <w:tab w:val="right" w:pos="9355"/>
      </w:tabs>
      <w:spacing w:after="0" w:line="240" w:lineRule="auto"/>
    </w:pPr>
    <w:rPr>
      <w:rFonts w:eastAsia="Times New Roman" w:cs="Times New Roman"/>
      <w:sz w:val="24"/>
      <w:szCs w:val="24"/>
      <w:lang w:eastAsia="ru-RU"/>
    </w:rPr>
  </w:style>
  <w:style w:type="character" w:customStyle="1" w:styleId="a7">
    <w:name w:val="Верхний колонтитул Знак"/>
    <w:basedOn w:val="a0"/>
    <w:link w:val="a6"/>
    <w:uiPriority w:val="99"/>
    <w:rsid w:val="000E4C6A"/>
    <w:rPr>
      <w:rFonts w:ascii="Times New Roman" w:eastAsia="Times New Roman" w:hAnsi="Times New Roman" w:cs="Times New Roman"/>
      <w:sz w:val="24"/>
      <w:szCs w:val="24"/>
      <w:lang w:eastAsia="ru-RU"/>
    </w:rPr>
  </w:style>
  <w:style w:type="paragraph" w:styleId="a8">
    <w:name w:val="Normal (Web)"/>
    <w:aliases w:val="Обычный (Web)"/>
    <w:basedOn w:val="a"/>
    <w:link w:val="a9"/>
    <w:uiPriority w:val="99"/>
    <w:rsid w:val="000E4C6A"/>
    <w:pPr>
      <w:spacing w:before="100" w:beforeAutospacing="1" w:after="100" w:afterAutospacing="1" w:line="240" w:lineRule="auto"/>
    </w:pPr>
    <w:rPr>
      <w:rFonts w:eastAsia="Times New Roman" w:cs="Times New Roman"/>
      <w:sz w:val="24"/>
      <w:szCs w:val="24"/>
      <w:lang w:eastAsia="ru-RU"/>
    </w:rPr>
  </w:style>
  <w:style w:type="character" w:styleId="aa">
    <w:name w:val="Strong"/>
    <w:uiPriority w:val="22"/>
    <w:qFormat/>
    <w:rsid w:val="000E4C6A"/>
    <w:rPr>
      <w:b/>
      <w:bCs/>
    </w:rPr>
  </w:style>
  <w:style w:type="character" w:customStyle="1" w:styleId="a9">
    <w:name w:val="Обычный (веб) Знак"/>
    <w:aliases w:val="Обычный (Web) Знак"/>
    <w:link w:val="a8"/>
    <w:uiPriority w:val="99"/>
    <w:rsid w:val="000E4C6A"/>
    <w:rPr>
      <w:rFonts w:ascii="Times New Roman" w:eastAsia="Times New Roman" w:hAnsi="Times New Roman" w:cs="Times New Roman"/>
      <w:sz w:val="24"/>
      <w:szCs w:val="24"/>
      <w:lang w:eastAsia="ru-RU"/>
    </w:rPr>
  </w:style>
  <w:style w:type="character" w:customStyle="1" w:styleId="rvts23">
    <w:name w:val="rvts23"/>
    <w:basedOn w:val="a0"/>
    <w:rsid w:val="000E4C6A"/>
  </w:style>
  <w:style w:type="character" w:customStyle="1" w:styleId="apple-converted-space">
    <w:name w:val="apple-converted-space"/>
    <w:basedOn w:val="a0"/>
    <w:uiPriority w:val="99"/>
    <w:rsid w:val="000E4C6A"/>
  </w:style>
  <w:style w:type="paragraph" w:styleId="HTML">
    <w:name w:val="HTML Preformatted"/>
    <w:basedOn w:val="a"/>
    <w:link w:val="HTML0"/>
    <w:uiPriority w:val="99"/>
    <w:unhideWhenUsed/>
    <w:rsid w:val="000E4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E4C6A"/>
    <w:rPr>
      <w:rFonts w:ascii="Courier New" w:eastAsia="Times New Roman" w:hAnsi="Courier New" w:cs="Courier New"/>
      <w:sz w:val="20"/>
      <w:szCs w:val="20"/>
      <w:lang w:eastAsia="ru-RU"/>
    </w:rPr>
  </w:style>
  <w:style w:type="paragraph" w:customStyle="1" w:styleId="Style5">
    <w:name w:val="Style5"/>
    <w:basedOn w:val="a"/>
    <w:uiPriority w:val="99"/>
    <w:semiHidden/>
    <w:rsid w:val="000E4C6A"/>
    <w:pPr>
      <w:widowControl w:val="0"/>
      <w:autoSpaceDE w:val="0"/>
      <w:autoSpaceDN w:val="0"/>
      <w:adjustRightInd w:val="0"/>
      <w:spacing w:after="0" w:line="485" w:lineRule="exact"/>
      <w:ind w:firstLine="562"/>
      <w:jc w:val="both"/>
    </w:pPr>
    <w:rPr>
      <w:rFonts w:eastAsiaTheme="minorEastAsia" w:cs="Times New Roman"/>
      <w:sz w:val="24"/>
      <w:szCs w:val="24"/>
      <w:lang w:eastAsia="ru-RU"/>
    </w:rPr>
  </w:style>
  <w:style w:type="character" w:customStyle="1" w:styleId="FontStyle18">
    <w:name w:val="Font Style18"/>
    <w:basedOn w:val="a0"/>
    <w:uiPriority w:val="99"/>
    <w:rsid w:val="000E4C6A"/>
    <w:rPr>
      <w:rFonts w:ascii="Times New Roman" w:hAnsi="Times New Roman" w:cs="Times New Roman" w:hint="default"/>
      <w:sz w:val="26"/>
      <w:szCs w:val="26"/>
    </w:rPr>
  </w:style>
  <w:style w:type="character" w:customStyle="1" w:styleId="ab">
    <w:name w:val="Абзац списка Знак"/>
    <w:aliases w:val="С Список (-) Знак"/>
    <w:basedOn w:val="a0"/>
    <w:link w:val="ac"/>
    <w:uiPriority w:val="34"/>
    <w:locked/>
    <w:rsid w:val="000E4C6A"/>
  </w:style>
  <w:style w:type="paragraph" w:styleId="ac">
    <w:name w:val="List Paragraph"/>
    <w:aliases w:val="С Список (-)"/>
    <w:basedOn w:val="a"/>
    <w:link w:val="ab"/>
    <w:uiPriority w:val="34"/>
    <w:qFormat/>
    <w:rsid w:val="000E4C6A"/>
    <w:pPr>
      <w:ind w:left="720"/>
      <w:contextualSpacing/>
    </w:pPr>
    <w:rPr>
      <w:rFonts w:asciiTheme="minorHAnsi" w:hAnsiTheme="minorHAnsi"/>
      <w:sz w:val="22"/>
    </w:rPr>
  </w:style>
  <w:style w:type="paragraph" w:customStyle="1" w:styleId="Style10">
    <w:name w:val="Style10"/>
    <w:basedOn w:val="a"/>
    <w:uiPriority w:val="99"/>
    <w:semiHidden/>
    <w:rsid w:val="000E4C6A"/>
    <w:pPr>
      <w:widowControl w:val="0"/>
      <w:autoSpaceDE w:val="0"/>
      <w:autoSpaceDN w:val="0"/>
      <w:adjustRightInd w:val="0"/>
      <w:spacing w:after="0" w:line="480" w:lineRule="exact"/>
      <w:ind w:firstLine="547"/>
      <w:jc w:val="both"/>
    </w:pPr>
    <w:rPr>
      <w:rFonts w:eastAsiaTheme="minorEastAsia" w:cs="Times New Roman"/>
      <w:sz w:val="24"/>
      <w:szCs w:val="24"/>
      <w:lang w:eastAsia="ru-RU"/>
    </w:rPr>
  </w:style>
  <w:style w:type="character" w:customStyle="1" w:styleId="FontStyle17">
    <w:name w:val="Font Style17"/>
    <w:basedOn w:val="a0"/>
    <w:uiPriority w:val="99"/>
    <w:rsid w:val="000E4C6A"/>
    <w:rPr>
      <w:rFonts w:ascii="Times New Roman" w:hAnsi="Times New Roman" w:cs="Times New Roman" w:hint="default"/>
      <w:b/>
      <w:bCs/>
      <w:sz w:val="26"/>
      <w:szCs w:val="26"/>
    </w:rPr>
  </w:style>
  <w:style w:type="character" w:customStyle="1" w:styleId="rvts27">
    <w:name w:val="rvts27"/>
    <w:basedOn w:val="a0"/>
    <w:rsid w:val="00C041B7"/>
  </w:style>
  <w:style w:type="paragraph" w:styleId="ad">
    <w:name w:val="Normal Indent"/>
    <w:basedOn w:val="a"/>
    <w:uiPriority w:val="99"/>
    <w:rsid w:val="004F3DF5"/>
    <w:pPr>
      <w:spacing w:after="0" w:line="240" w:lineRule="auto"/>
      <w:ind w:firstLine="709"/>
      <w:jc w:val="both"/>
    </w:pPr>
    <w:rPr>
      <w:rFonts w:eastAsia="Times New Roman" w:cs="Times New Roman"/>
      <w:sz w:val="24"/>
      <w:szCs w:val="24"/>
      <w:lang w:val="ru-RU" w:eastAsia="ru-RU"/>
    </w:rPr>
  </w:style>
  <w:style w:type="character" w:customStyle="1" w:styleId="30">
    <w:name w:val="Заголовок 3 Знак"/>
    <w:basedOn w:val="a0"/>
    <w:link w:val="3"/>
    <w:rsid w:val="00610DE6"/>
    <w:rPr>
      <w:rFonts w:ascii="Times New Roman" w:eastAsia="Times New Roman" w:hAnsi="Times New Roman" w:cs="Times New Roman"/>
      <w:b/>
      <w:bCs/>
      <w:sz w:val="28"/>
      <w:szCs w:val="24"/>
      <w:lang w:eastAsia="ru-RU"/>
    </w:rPr>
  </w:style>
  <w:style w:type="paragraph" w:styleId="31">
    <w:name w:val="Body Text 3"/>
    <w:basedOn w:val="a"/>
    <w:link w:val="32"/>
    <w:rsid w:val="00610DE6"/>
    <w:pPr>
      <w:widowControl w:val="0"/>
      <w:tabs>
        <w:tab w:val="left" w:pos="9064"/>
      </w:tabs>
      <w:autoSpaceDE w:val="0"/>
      <w:autoSpaceDN w:val="0"/>
      <w:adjustRightInd w:val="0"/>
      <w:spacing w:after="0" w:line="240" w:lineRule="auto"/>
      <w:jc w:val="center"/>
    </w:pPr>
    <w:rPr>
      <w:rFonts w:eastAsia="Times New Roman" w:cs="Times New Roman"/>
      <w:b/>
      <w:bCs/>
      <w:szCs w:val="18"/>
      <w:lang w:eastAsia="ru-RU"/>
    </w:rPr>
  </w:style>
  <w:style w:type="character" w:customStyle="1" w:styleId="32">
    <w:name w:val="Основной текст 3 Знак"/>
    <w:basedOn w:val="a0"/>
    <w:link w:val="31"/>
    <w:rsid w:val="00610DE6"/>
    <w:rPr>
      <w:rFonts w:ascii="Times New Roman" w:eastAsia="Times New Roman" w:hAnsi="Times New Roman" w:cs="Times New Roman"/>
      <w:b/>
      <w:bCs/>
      <w:sz w:val="28"/>
      <w:szCs w:val="18"/>
      <w:lang w:eastAsia="ru-RU"/>
    </w:rPr>
  </w:style>
</w:styles>
</file>

<file path=word/webSettings.xml><?xml version="1.0" encoding="utf-8"?>
<w:webSettings xmlns:r="http://schemas.openxmlformats.org/officeDocument/2006/relationships" xmlns:w="http://schemas.openxmlformats.org/wordprocessingml/2006/main">
  <w:divs>
    <w:div w:id="7779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CEAE2-3F28-41F7-A465-4A09FE98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14</Pages>
  <Words>18277</Words>
  <Characters>10418</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Зоряна</dc:creator>
  <cp:lastModifiedBy>Зоряна</cp:lastModifiedBy>
  <cp:revision>49</cp:revision>
  <dcterms:created xsi:type="dcterms:W3CDTF">2018-12-12T17:40:00Z</dcterms:created>
  <dcterms:modified xsi:type="dcterms:W3CDTF">2018-12-30T12:01:00Z</dcterms:modified>
</cp:coreProperties>
</file>