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C50" w:rsidRDefault="00EF1655" w:rsidP="00EF1655">
      <w:pPr>
        <w:widowControl w:val="0"/>
        <w:spacing w:after="0" w:line="240" w:lineRule="auto"/>
        <w:jc w:val="center"/>
        <w:rPr>
          <w:sz w:val="28"/>
          <w:szCs w:val="28"/>
          <w:lang w:val="uk-UA"/>
        </w:rPr>
      </w:pPr>
      <w:r>
        <w:rPr>
          <w:sz w:val="28"/>
          <w:szCs w:val="28"/>
          <w:lang w:val="uk-UA"/>
        </w:rPr>
        <w:t>МІНІСТЕРСТВО ОСВІТИ І НАУКИ УКРАЇНИ</w:t>
      </w:r>
    </w:p>
    <w:p w:rsidR="00EF1655" w:rsidRDefault="00EF1655" w:rsidP="00EF1655">
      <w:pPr>
        <w:widowControl w:val="0"/>
        <w:spacing w:after="0" w:line="240" w:lineRule="auto"/>
        <w:jc w:val="center"/>
        <w:rPr>
          <w:sz w:val="28"/>
          <w:szCs w:val="28"/>
          <w:lang w:val="uk-UA"/>
        </w:rPr>
      </w:pPr>
      <w:r>
        <w:rPr>
          <w:sz w:val="28"/>
          <w:szCs w:val="28"/>
          <w:lang w:val="uk-UA"/>
        </w:rPr>
        <w:t>ТЕРНОПІЛЬСЬКИЙ НАЦІОНАЛЬНИЙ ТЕХНІЧНИЙ УНІВЕРСИТЕТ</w:t>
      </w:r>
    </w:p>
    <w:p w:rsidR="00EF1655" w:rsidRDefault="00EF1655" w:rsidP="00EF1655">
      <w:pPr>
        <w:widowControl w:val="0"/>
        <w:spacing w:after="0" w:line="240" w:lineRule="auto"/>
        <w:jc w:val="center"/>
        <w:rPr>
          <w:sz w:val="28"/>
          <w:szCs w:val="28"/>
          <w:lang w:val="uk-UA"/>
        </w:rPr>
      </w:pPr>
      <w:r>
        <w:rPr>
          <w:sz w:val="28"/>
          <w:szCs w:val="28"/>
          <w:lang w:val="uk-UA"/>
        </w:rPr>
        <w:t>ІМЕНІ ІВАНА ПУЛЮЯ</w:t>
      </w:r>
    </w:p>
    <w:p w:rsidR="00EF1655" w:rsidRDefault="00EF1655" w:rsidP="00EF1655">
      <w:pPr>
        <w:widowControl w:val="0"/>
        <w:spacing w:after="0" w:line="240" w:lineRule="auto"/>
        <w:jc w:val="center"/>
        <w:rPr>
          <w:sz w:val="28"/>
          <w:szCs w:val="28"/>
          <w:lang w:val="uk-UA"/>
        </w:rPr>
      </w:pPr>
      <w:r>
        <w:rPr>
          <w:sz w:val="28"/>
          <w:szCs w:val="28"/>
          <w:lang w:val="uk-UA"/>
        </w:rPr>
        <w:t xml:space="preserve">ФАКУЛЬТЕТ ПРИКЛАДНИХ ІНФОРМАЦІЙНИХ ТЕХНОЛОГІЙ </w:t>
      </w:r>
    </w:p>
    <w:p w:rsidR="00EF1655" w:rsidRDefault="00EF1655" w:rsidP="00EF1655">
      <w:pPr>
        <w:widowControl w:val="0"/>
        <w:spacing w:after="0" w:line="240" w:lineRule="auto"/>
        <w:jc w:val="center"/>
        <w:rPr>
          <w:sz w:val="28"/>
          <w:szCs w:val="28"/>
          <w:lang w:val="uk-UA"/>
        </w:rPr>
      </w:pPr>
      <w:r>
        <w:rPr>
          <w:sz w:val="28"/>
          <w:szCs w:val="28"/>
          <w:lang w:val="uk-UA"/>
        </w:rPr>
        <w:t>ТА ЕЛЕКТРОІНЖЕНЕРІЇ</w:t>
      </w:r>
    </w:p>
    <w:p w:rsidR="00EF1655" w:rsidRDefault="00EF1655" w:rsidP="00EF1655">
      <w:pPr>
        <w:widowControl w:val="0"/>
        <w:spacing w:after="0" w:line="240" w:lineRule="auto"/>
        <w:jc w:val="center"/>
        <w:rPr>
          <w:sz w:val="28"/>
          <w:szCs w:val="28"/>
          <w:lang w:val="uk-UA"/>
        </w:rPr>
      </w:pPr>
    </w:p>
    <w:p w:rsidR="00EF1655" w:rsidRDefault="00EF1655" w:rsidP="00EF1655">
      <w:pPr>
        <w:widowControl w:val="0"/>
        <w:spacing w:after="0" w:line="240" w:lineRule="auto"/>
        <w:jc w:val="center"/>
        <w:rPr>
          <w:sz w:val="28"/>
          <w:szCs w:val="28"/>
          <w:lang w:val="uk-UA"/>
        </w:rPr>
      </w:pPr>
    </w:p>
    <w:p w:rsidR="00EF1655" w:rsidRDefault="00EF1655" w:rsidP="00EF1655">
      <w:pPr>
        <w:widowControl w:val="0"/>
        <w:spacing w:after="0" w:line="240" w:lineRule="auto"/>
        <w:jc w:val="center"/>
        <w:rPr>
          <w:sz w:val="28"/>
          <w:szCs w:val="28"/>
          <w:lang w:val="uk-UA"/>
        </w:rPr>
      </w:pPr>
    </w:p>
    <w:p w:rsidR="00EF1655" w:rsidRDefault="00EF1655" w:rsidP="00EF1655">
      <w:pPr>
        <w:widowControl w:val="0"/>
        <w:spacing w:after="0" w:line="240" w:lineRule="auto"/>
        <w:jc w:val="center"/>
        <w:rPr>
          <w:sz w:val="28"/>
          <w:szCs w:val="28"/>
          <w:lang w:val="uk-UA"/>
        </w:rPr>
      </w:pPr>
    </w:p>
    <w:p w:rsidR="00EF1655" w:rsidRDefault="00EF1655" w:rsidP="00EF1655">
      <w:pPr>
        <w:widowControl w:val="0"/>
        <w:spacing w:after="0" w:line="240" w:lineRule="auto"/>
        <w:jc w:val="center"/>
        <w:rPr>
          <w:sz w:val="28"/>
          <w:szCs w:val="28"/>
          <w:lang w:val="uk-UA"/>
        </w:rPr>
      </w:pPr>
    </w:p>
    <w:p w:rsidR="00EF1655" w:rsidRPr="00EF1655" w:rsidRDefault="00CD3D90" w:rsidP="00EF1655">
      <w:pPr>
        <w:widowControl w:val="0"/>
        <w:spacing w:after="0" w:line="240" w:lineRule="auto"/>
        <w:jc w:val="center"/>
        <w:rPr>
          <w:sz w:val="28"/>
          <w:szCs w:val="28"/>
          <w:lang w:val="uk-UA"/>
        </w:rPr>
      </w:pPr>
      <w:r w:rsidRPr="00CD3D90">
        <w:rPr>
          <w:b/>
          <w:sz w:val="28"/>
          <w:szCs w:val="28"/>
          <w:lang w:val="uk-UA"/>
        </w:rPr>
        <w:t>КІШ ЮРІЙ ЮРІЙОВИЧ</w:t>
      </w:r>
    </w:p>
    <w:p w:rsidR="00EF1655" w:rsidRDefault="00EF1655" w:rsidP="00EF1655">
      <w:pPr>
        <w:widowControl w:val="0"/>
        <w:spacing w:after="0" w:line="240" w:lineRule="auto"/>
        <w:jc w:val="center"/>
        <w:rPr>
          <w:sz w:val="28"/>
          <w:szCs w:val="28"/>
          <w:lang w:val="uk-UA"/>
        </w:rPr>
      </w:pPr>
    </w:p>
    <w:p w:rsidR="005F3C49" w:rsidRPr="00EF1655" w:rsidRDefault="005F3C49" w:rsidP="00EF1655">
      <w:pPr>
        <w:widowControl w:val="0"/>
        <w:spacing w:after="0" w:line="240" w:lineRule="auto"/>
        <w:jc w:val="center"/>
        <w:rPr>
          <w:sz w:val="28"/>
          <w:szCs w:val="28"/>
          <w:lang w:val="uk-UA"/>
        </w:rPr>
      </w:pPr>
    </w:p>
    <w:p w:rsidR="00EF1655" w:rsidRPr="00CD3D90" w:rsidRDefault="00BC018D" w:rsidP="00EF1655">
      <w:pPr>
        <w:widowControl w:val="0"/>
        <w:spacing w:after="0" w:line="240" w:lineRule="auto"/>
        <w:jc w:val="right"/>
        <w:rPr>
          <w:color w:val="FF0000"/>
          <w:sz w:val="28"/>
          <w:szCs w:val="28"/>
          <w:lang w:val="uk-UA"/>
        </w:rPr>
      </w:pPr>
      <w:r w:rsidRPr="00EE5AFE">
        <w:rPr>
          <w:sz w:val="28"/>
          <w:szCs w:val="28"/>
          <w:lang w:val="uk-UA"/>
        </w:rPr>
        <w:t>УДК</w:t>
      </w:r>
      <w:r w:rsidRPr="00EE5AFE">
        <w:rPr>
          <w:rFonts w:ascii="TimesNewRomanPS-BoldMT" w:eastAsia="TimesNewRomanPS-BoldMT" w:cs="TimesNewRomanPS-BoldMT" w:hint="eastAsia"/>
          <w:b/>
          <w:bCs/>
          <w:sz w:val="28"/>
          <w:szCs w:val="28"/>
          <w:lang w:val="uk-UA"/>
        </w:rPr>
        <w:t xml:space="preserve"> </w:t>
      </w:r>
      <w:r w:rsidR="005F3C49" w:rsidRPr="00891485">
        <w:rPr>
          <w:rFonts w:eastAsia="TimesNewRomanPS-BoldMT" w:cstheme="minorHAnsi"/>
          <w:bCs/>
          <w:sz w:val="28"/>
          <w:szCs w:val="28"/>
          <w:lang w:val="uk-UA"/>
        </w:rPr>
        <w:t>621.31</w:t>
      </w:r>
      <w:r w:rsidR="00891485" w:rsidRPr="00891485">
        <w:rPr>
          <w:rFonts w:eastAsia="TimesNewRomanPS-BoldMT" w:cstheme="minorHAnsi"/>
          <w:bCs/>
          <w:sz w:val="28"/>
          <w:szCs w:val="28"/>
          <w:lang w:val="uk-UA"/>
        </w:rPr>
        <w:t>6</w:t>
      </w:r>
    </w:p>
    <w:p w:rsidR="00EF1655" w:rsidRDefault="00EF1655" w:rsidP="00EF1655">
      <w:pPr>
        <w:widowControl w:val="0"/>
        <w:spacing w:after="0" w:line="240" w:lineRule="auto"/>
        <w:jc w:val="right"/>
        <w:rPr>
          <w:sz w:val="28"/>
          <w:szCs w:val="28"/>
          <w:lang w:val="uk-UA"/>
        </w:rPr>
      </w:pPr>
    </w:p>
    <w:p w:rsidR="00EF1655" w:rsidRDefault="00EF1655" w:rsidP="00EF1655">
      <w:pPr>
        <w:widowControl w:val="0"/>
        <w:spacing w:after="0" w:line="240" w:lineRule="auto"/>
        <w:jc w:val="right"/>
        <w:rPr>
          <w:sz w:val="28"/>
          <w:szCs w:val="28"/>
          <w:lang w:val="uk-UA"/>
        </w:rPr>
      </w:pPr>
    </w:p>
    <w:p w:rsidR="00CD3D90" w:rsidRDefault="00CD3D90" w:rsidP="00EF1655">
      <w:pPr>
        <w:widowControl w:val="0"/>
        <w:spacing w:after="0" w:line="240" w:lineRule="auto"/>
        <w:jc w:val="center"/>
        <w:rPr>
          <w:b/>
          <w:sz w:val="28"/>
          <w:szCs w:val="28"/>
          <w:lang w:val="uk-UA"/>
        </w:rPr>
      </w:pPr>
      <w:r w:rsidRPr="00CD3D90">
        <w:rPr>
          <w:b/>
          <w:sz w:val="28"/>
          <w:szCs w:val="28"/>
          <w:lang w:val="uk-UA"/>
        </w:rPr>
        <w:t xml:space="preserve">ПІДВИЩЕННЯ НАДІЙНОСТІ ЗАХИСТУ ВІД ОДНОФАЗНИХ ЗАМИКАНЬ НА ЗЕМЛЮ В СИСТЕМІ ЕЛЕКТРОПОСТАЧАННЯ ДЕРЕВООБРОБНОГО ПІДПРИЄМСТВА </w:t>
      </w:r>
    </w:p>
    <w:p w:rsidR="00B1203A" w:rsidRDefault="00335535" w:rsidP="00EF1655">
      <w:pPr>
        <w:widowControl w:val="0"/>
        <w:spacing w:after="0" w:line="240" w:lineRule="auto"/>
        <w:jc w:val="center"/>
        <w:rPr>
          <w:sz w:val="28"/>
          <w:szCs w:val="28"/>
          <w:lang w:val="uk-UA"/>
        </w:rPr>
      </w:pPr>
      <w:r>
        <w:rPr>
          <w:sz w:val="28"/>
          <w:szCs w:val="28"/>
          <w:lang w:val="uk-UA"/>
        </w:rPr>
        <w:t>141</w:t>
      </w:r>
      <w:r w:rsidR="00B1203A">
        <w:rPr>
          <w:sz w:val="28"/>
          <w:szCs w:val="28"/>
          <w:lang w:val="uk-UA"/>
        </w:rPr>
        <w:t xml:space="preserve"> «Електр</w:t>
      </w:r>
      <w:r>
        <w:rPr>
          <w:sz w:val="28"/>
          <w:szCs w:val="28"/>
          <w:lang w:val="uk-UA"/>
        </w:rPr>
        <w:t>оенергетика, електротехніка та електромеханіка</w:t>
      </w:r>
      <w:r w:rsidR="00B1203A">
        <w:rPr>
          <w:sz w:val="28"/>
          <w:szCs w:val="28"/>
          <w:lang w:val="uk-UA"/>
        </w:rPr>
        <w:t>»</w:t>
      </w:r>
    </w:p>
    <w:p w:rsidR="00B1203A" w:rsidRDefault="00B1203A" w:rsidP="00EF1655">
      <w:pPr>
        <w:widowControl w:val="0"/>
        <w:spacing w:after="0" w:line="240" w:lineRule="auto"/>
        <w:jc w:val="center"/>
        <w:rPr>
          <w:sz w:val="28"/>
          <w:szCs w:val="28"/>
          <w:lang w:val="uk-UA"/>
        </w:rPr>
      </w:pPr>
    </w:p>
    <w:p w:rsidR="00445606" w:rsidRDefault="00445606" w:rsidP="00EF1655">
      <w:pPr>
        <w:widowControl w:val="0"/>
        <w:spacing w:after="0" w:line="240" w:lineRule="auto"/>
        <w:jc w:val="center"/>
        <w:rPr>
          <w:sz w:val="28"/>
          <w:szCs w:val="28"/>
          <w:lang w:val="uk-UA"/>
        </w:rPr>
      </w:pPr>
    </w:p>
    <w:p w:rsidR="00445606" w:rsidRDefault="00445606"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p>
    <w:p w:rsidR="00335535" w:rsidRDefault="00335535"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r>
        <w:rPr>
          <w:b/>
          <w:sz w:val="28"/>
          <w:szCs w:val="28"/>
          <w:lang w:val="uk-UA"/>
        </w:rPr>
        <w:t>Автореферат</w:t>
      </w:r>
    </w:p>
    <w:p w:rsidR="00B1203A" w:rsidRDefault="00B1203A" w:rsidP="00EF1655">
      <w:pPr>
        <w:widowControl w:val="0"/>
        <w:spacing w:after="0" w:line="240" w:lineRule="auto"/>
        <w:jc w:val="center"/>
        <w:rPr>
          <w:sz w:val="28"/>
          <w:szCs w:val="28"/>
          <w:lang w:val="uk-UA"/>
        </w:rPr>
      </w:pPr>
      <w:r>
        <w:rPr>
          <w:sz w:val="28"/>
          <w:szCs w:val="28"/>
          <w:lang w:val="uk-UA"/>
        </w:rPr>
        <w:t>дипломної роботи на здобуття освітнього ступеня «магістр»</w:t>
      </w:r>
    </w:p>
    <w:p w:rsidR="00B1203A" w:rsidRDefault="00B1203A"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p>
    <w:p w:rsidR="00445606" w:rsidRDefault="00445606" w:rsidP="00EF1655">
      <w:pPr>
        <w:widowControl w:val="0"/>
        <w:spacing w:after="0" w:line="240" w:lineRule="auto"/>
        <w:jc w:val="center"/>
        <w:rPr>
          <w:sz w:val="28"/>
          <w:szCs w:val="28"/>
          <w:lang w:val="uk-UA"/>
        </w:rPr>
      </w:pPr>
    </w:p>
    <w:p w:rsidR="00445606" w:rsidRDefault="00445606"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p>
    <w:p w:rsidR="00023029" w:rsidRDefault="00023029" w:rsidP="00EF1655">
      <w:pPr>
        <w:widowControl w:val="0"/>
        <w:spacing w:after="0" w:line="240" w:lineRule="auto"/>
        <w:jc w:val="center"/>
        <w:rPr>
          <w:sz w:val="28"/>
          <w:szCs w:val="28"/>
          <w:lang w:val="uk-UA"/>
        </w:rPr>
      </w:pPr>
    </w:p>
    <w:p w:rsidR="008F45F3" w:rsidRDefault="008F45F3"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p>
    <w:p w:rsidR="00734168" w:rsidRDefault="00734168" w:rsidP="00EF1655">
      <w:pPr>
        <w:widowControl w:val="0"/>
        <w:spacing w:after="0" w:line="240" w:lineRule="auto"/>
        <w:jc w:val="center"/>
        <w:rPr>
          <w:sz w:val="28"/>
          <w:szCs w:val="28"/>
          <w:lang w:val="uk-UA"/>
        </w:rPr>
      </w:pPr>
    </w:p>
    <w:p w:rsidR="005F3C49" w:rsidRDefault="005F3C49" w:rsidP="00EF1655">
      <w:pPr>
        <w:widowControl w:val="0"/>
        <w:spacing w:after="0" w:line="240" w:lineRule="auto"/>
        <w:jc w:val="center"/>
        <w:rPr>
          <w:sz w:val="28"/>
          <w:szCs w:val="28"/>
          <w:lang w:val="uk-UA"/>
        </w:rPr>
      </w:pPr>
    </w:p>
    <w:p w:rsidR="00734168" w:rsidRDefault="00734168"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r>
        <w:rPr>
          <w:sz w:val="28"/>
          <w:szCs w:val="28"/>
          <w:lang w:val="uk-UA"/>
        </w:rPr>
        <w:t>Тернопіль</w:t>
      </w:r>
    </w:p>
    <w:p w:rsidR="00F738CE" w:rsidRDefault="00335535" w:rsidP="00EF1655">
      <w:pPr>
        <w:widowControl w:val="0"/>
        <w:spacing w:after="0" w:line="240" w:lineRule="auto"/>
        <w:jc w:val="center"/>
        <w:rPr>
          <w:sz w:val="28"/>
          <w:szCs w:val="28"/>
          <w:lang w:val="uk-UA"/>
        </w:rPr>
      </w:pPr>
      <w:r>
        <w:rPr>
          <w:sz w:val="28"/>
          <w:szCs w:val="28"/>
          <w:lang w:val="uk-UA"/>
        </w:rPr>
        <w:t>2018</w:t>
      </w:r>
    </w:p>
    <w:p w:rsidR="00B1203A" w:rsidRDefault="00F738CE" w:rsidP="00F738CE">
      <w:pPr>
        <w:widowControl w:val="0"/>
        <w:spacing w:after="0" w:line="240" w:lineRule="auto"/>
        <w:ind w:firstLine="567"/>
        <w:jc w:val="both"/>
        <w:rPr>
          <w:sz w:val="28"/>
          <w:szCs w:val="28"/>
          <w:lang w:val="uk-UA"/>
        </w:rPr>
      </w:pPr>
      <w:r>
        <w:rPr>
          <w:sz w:val="28"/>
          <w:szCs w:val="28"/>
          <w:lang w:val="uk-UA"/>
        </w:rPr>
        <w:lastRenderedPageBreak/>
        <w:t>Роботу</w:t>
      </w:r>
      <w:r w:rsidR="0036449A">
        <w:rPr>
          <w:sz w:val="28"/>
          <w:szCs w:val="28"/>
          <w:lang w:val="uk-UA"/>
        </w:rPr>
        <w:t xml:space="preserve"> виконано на кафедрі </w:t>
      </w:r>
      <w:r w:rsidR="00CD3D90">
        <w:rPr>
          <w:sz w:val="28"/>
          <w:szCs w:val="28"/>
          <w:lang w:val="uk-UA"/>
        </w:rPr>
        <w:t>електричної інженерії</w:t>
      </w:r>
      <w:r w:rsidR="0036449A">
        <w:rPr>
          <w:sz w:val="28"/>
          <w:szCs w:val="28"/>
          <w:lang w:val="uk-UA"/>
        </w:rPr>
        <w:t xml:space="preserve"> Тернопільського національного технічного університету імені Івана Пулюя міністерства освіти і науки України.</w:t>
      </w:r>
    </w:p>
    <w:p w:rsidR="0036449A" w:rsidRDefault="0036449A" w:rsidP="00F738CE">
      <w:pPr>
        <w:widowControl w:val="0"/>
        <w:spacing w:after="0" w:line="240" w:lineRule="auto"/>
        <w:ind w:firstLine="567"/>
        <w:jc w:val="both"/>
        <w:rPr>
          <w:sz w:val="28"/>
          <w:szCs w:val="28"/>
          <w:lang w:val="uk-UA"/>
        </w:rPr>
      </w:pPr>
    </w:p>
    <w:p w:rsidR="0036449A" w:rsidRDefault="0036449A" w:rsidP="00F738CE">
      <w:pPr>
        <w:widowControl w:val="0"/>
        <w:spacing w:after="0" w:line="240" w:lineRule="auto"/>
        <w:ind w:firstLine="567"/>
        <w:jc w:val="both"/>
        <w:rPr>
          <w:sz w:val="28"/>
          <w:szCs w:val="28"/>
          <w:lang w:val="uk-UA"/>
        </w:rPr>
      </w:pPr>
    </w:p>
    <w:p w:rsidR="0036449A" w:rsidRDefault="0036449A" w:rsidP="00F738CE">
      <w:pPr>
        <w:widowControl w:val="0"/>
        <w:spacing w:after="0" w:line="240" w:lineRule="auto"/>
        <w:ind w:firstLine="567"/>
        <w:jc w:val="both"/>
        <w:rPr>
          <w:sz w:val="28"/>
          <w:szCs w:val="28"/>
          <w:lang w:val="uk-UA"/>
        </w:rPr>
      </w:pPr>
    </w:p>
    <w:tbl>
      <w:tblPr>
        <w:tblW w:w="10080" w:type="dxa"/>
        <w:tblLayout w:type="fixed"/>
        <w:tblLook w:val="04A0" w:firstRow="1" w:lastRow="0" w:firstColumn="1" w:lastColumn="0" w:noHBand="0" w:noVBand="1"/>
      </w:tblPr>
      <w:tblGrid>
        <w:gridCol w:w="2989"/>
        <w:gridCol w:w="7091"/>
      </w:tblGrid>
      <w:tr w:rsidR="001820D5" w:rsidRPr="00256F7D" w:rsidTr="004E2999">
        <w:trPr>
          <w:trHeight w:val="293"/>
        </w:trPr>
        <w:tc>
          <w:tcPr>
            <w:tcW w:w="2988" w:type="dxa"/>
            <w:hideMark/>
          </w:tcPr>
          <w:p w:rsidR="001820D5" w:rsidRPr="005B2C98" w:rsidRDefault="001820D5" w:rsidP="004E2999">
            <w:pPr>
              <w:autoSpaceDE w:val="0"/>
              <w:autoSpaceDN w:val="0"/>
              <w:spacing w:before="240" w:after="0" w:line="256" w:lineRule="auto"/>
              <w:jc w:val="both"/>
              <w:rPr>
                <w:rFonts w:ascii="Times New Roman" w:eastAsia="Times New Roman" w:hAnsi="Times New Roman" w:cs="Times New Roman"/>
                <w:sz w:val="28"/>
                <w:szCs w:val="28"/>
                <w:lang w:val="uk-UA"/>
              </w:rPr>
            </w:pPr>
            <w:r w:rsidRPr="005B2C98">
              <w:rPr>
                <w:rFonts w:ascii="Times New Roman" w:eastAsia="Times New Roman" w:hAnsi="Times New Roman" w:cs="Times New Roman"/>
                <w:b/>
                <w:bCs/>
                <w:sz w:val="28"/>
                <w:szCs w:val="28"/>
                <w:lang w:val="uk-UA"/>
              </w:rPr>
              <w:t>Керівник роботи:</w:t>
            </w:r>
          </w:p>
        </w:tc>
        <w:tc>
          <w:tcPr>
            <w:tcW w:w="7087" w:type="dxa"/>
          </w:tcPr>
          <w:p w:rsidR="001820D5" w:rsidRPr="005B2C98" w:rsidRDefault="001820D5" w:rsidP="004E2999">
            <w:pPr>
              <w:autoSpaceDE w:val="0"/>
              <w:autoSpaceDN w:val="0"/>
              <w:spacing w:after="0" w:line="256" w:lineRule="auto"/>
              <w:rPr>
                <w:rFonts w:ascii="Times New Roman" w:eastAsia="Times New Roman" w:hAnsi="Times New Roman" w:cs="Times New Roman"/>
                <w:sz w:val="28"/>
                <w:szCs w:val="28"/>
                <w:lang w:val="uk-UA"/>
              </w:rPr>
            </w:pPr>
          </w:p>
          <w:p w:rsidR="001820D5" w:rsidRPr="005B2C98" w:rsidRDefault="001820D5" w:rsidP="004E2999">
            <w:pPr>
              <w:autoSpaceDE w:val="0"/>
              <w:autoSpaceDN w:val="0"/>
              <w:spacing w:after="0" w:line="256" w:lineRule="auto"/>
              <w:rPr>
                <w:rFonts w:ascii="Times New Roman" w:eastAsia="Times New Roman" w:hAnsi="Times New Roman" w:cs="Times New Roman"/>
                <w:sz w:val="28"/>
                <w:szCs w:val="28"/>
                <w:lang w:val="uk-UA"/>
              </w:rPr>
            </w:pPr>
            <w:r w:rsidRPr="005B2C98">
              <w:rPr>
                <w:rFonts w:ascii="Times New Roman" w:eastAsia="Times New Roman" w:hAnsi="Times New Roman" w:cs="Times New Roman"/>
                <w:sz w:val="28"/>
                <w:szCs w:val="28"/>
                <w:lang w:val="uk-UA"/>
              </w:rPr>
              <w:t>кандидат технічних наук, доцент кафедри електричної інженерії</w:t>
            </w:r>
          </w:p>
          <w:p w:rsidR="001820D5" w:rsidRPr="00256F7D" w:rsidRDefault="00256F7D" w:rsidP="004E2999">
            <w:pPr>
              <w:autoSpaceDE w:val="0"/>
              <w:autoSpaceDN w:val="0"/>
              <w:spacing w:after="0" w:line="256" w:lineRule="auto"/>
              <w:rPr>
                <w:rFonts w:ascii="Times New Roman" w:eastAsia="Times New Roman" w:hAnsi="Times New Roman" w:cs="Times New Roman"/>
                <w:b/>
                <w:sz w:val="28"/>
                <w:szCs w:val="28"/>
                <w:lang w:val="uk-UA"/>
              </w:rPr>
            </w:pPr>
            <w:proofErr w:type="spellStart"/>
            <w:r>
              <w:rPr>
                <w:rFonts w:ascii="Times New Roman" w:eastAsia="Times New Roman" w:hAnsi="Times New Roman" w:cs="Times New Roman"/>
                <w:b/>
                <w:sz w:val="28"/>
                <w:szCs w:val="28"/>
                <w:lang w:val="uk-UA"/>
              </w:rPr>
              <w:t>Решетник</w:t>
            </w:r>
            <w:proofErr w:type="spellEnd"/>
            <w:r>
              <w:rPr>
                <w:rFonts w:ascii="Times New Roman" w:eastAsia="Times New Roman" w:hAnsi="Times New Roman" w:cs="Times New Roman"/>
                <w:b/>
                <w:sz w:val="28"/>
                <w:szCs w:val="28"/>
                <w:lang w:val="uk-UA"/>
              </w:rPr>
              <w:t xml:space="preserve"> Віктор Якович</w:t>
            </w:r>
          </w:p>
          <w:p w:rsidR="001820D5" w:rsidRPr="005B2C98" w:rsidRDefault="001820D5" w:rsidP="004E2999">
            <w:pPr>
              <w:autoSpaceDE w:val="0"/>
              <w:autoSpaceDN w:val="0"/>
              <w:spacing w:after="0" w:line="256" w:lineRule="auto"/>
              <w:rPr>
                <w:rFonts w:ascii="Times New Roman" w:eastAsia="Times New Roman" w:hAnsi="Times New Roman" w:cs="Times New Roman"/>
                <w:b/>
                <w:sz w:val="28"/>
                <w:szCs w:val="28"/>
                <w:lang w:val="uk-UA"/>
              </w:rPr>
            </w:pPr>
            <w:r w:rsidRPr="005B2C98">
              <w:rPr>
                <w:rFonts w:ascii="Times New Roman" w:eastAsia="Times New Roman" w:hAnsi="Times New Roman" w:cs="Times New Roman"/>
                <w:sz w:val="28"/>
                <w:szCs w:val="28"/>
                <w:lang w:val="uk-UA"/>
              </w:rPr>
              <w:t>Тернопільський національний технічний університет імені Івана Пулюя</w:t>
            </w:r>
          </w:p>
          <w:p w:rsidR="001820D5" w:rsidRPr="005B2C98" w:rsidRDefault="001820D5" w:rsidP="004E2999">
            <w:pPr>
              <w:autoSpaceDE w:val="0"/>
              <w:autoSpaceDN w:val="0"/>
              <w:spacing w:before="240" w:after="0" w:line="256" w:lineRule="auto"/>
              <w:ind w:left="78"/>
              <w:rPr>
                <w:rFonts w:ascii="Times New Roman" w:eastAsia="Times New Roman" w:hAnsi="Times New Roman" w:cs="Times New Roman"/>
                <w:spacing w:val="6"/>
                <w:sz w:val="16"/>
                <w:szCs w:val="28"/>
                <w:lang w:val="uk-UA"/>
              </w:rPr>
            </w:pPr>
          </w:p>
          <w:p w:rsidR="001820D5" w:rsidRPr="005B2C98" w:rsidRDefault="001820D5" w:rsidP="004E2999">
            <w:pPr>
              <w:autoSpaceDE w:val="0"/>
              <w:autoSpaceDN w:val="0"/>
              <w:spacing w:before="240" w:after="0" w:line="256" w:lineRule="auto"/>
              <w:ind w:left="78"/>
              <w:rPr>
                <w:rFonts w:ascii="Times New Roman" w:eastAsia="Times New Roman" w:hAnsi="Times New Roman" w:cs="Times New Roman"/>
                <w:spacing w:val="6"/>
                <w:sz w:val="16"/>
                <w:szCs w:val="28"/>
                <w:lang w:val="uk-UA"/>
              </w:rPr>
            </w:pPr>
          </w:p>
        </w:tc>
      </w:tr>
      <w:tr w:rsidR="001820D5" w:rsidRPr="00256F7D" w:rsidTr="004E2999">
        <w:trPr>
          <w:trHeight w:val="293"/>
        </w:trPr>
        <w:tc>
          <w:tcPr>
            <w:tcW w:w="2988" w:type="dxa"/>
            <w:hideMark/>
          </w:tcPr>
          <w:p w:rsidR="001820D5" w:rsidRPr="005B2C98" w:rsidRDefault="001820D5" w:rsidP="004E2999">
            <w:pPr>
              <w:autoSpaceDE w:val="0"/>
              <w:autoSpaceDN w:val="0"/>
              <w:spacing w:before="240" w:after="0" w:line="256" w:lineRule="auto"/>
              <w:jc w:val="both"/>
              <w:rPr>
                <w:rFonts w:ascii="Times New Roman" w:eastAsia="Times New Roman" w:hAnsi="Times New Roman" w:cs="Times New Roman"/>
                <w:sz w:val="28"/>
                <w:szCs w:val="28"/>
                <w:lang w:val="uk-UA"/>
              </w:rPr>
            </w:pPr>
            <w:r w:rsidRPr="005B2C98">
              <w:rPr>
                <w:rFonts w:ascii="Times New Roman" w:eastAsia="Times New Roman" w:hAnsi="Times New Roman" w:cs="Times New Roman"/>
                <w:b/>
                <w:bCs/>
                <w:sz w:val="28"/>
                <w:szCs w:val="28"/>
                <w:lang w:val="uk-UA"/>
              </w:rPr>
              <w:t>Рецензент:</w:t>
            </w:r>
          </w:p>
        </w:tc>
        <w:tc>
          <w:tcPr>
            <w:tcW w:w="7087" w:type="dxa"/>
          </w:tcPr>
          <w:p w:rsidR="001820D5" w:rsidRPr="005B2C98" w:rsidRDefault="001820D5" w:rsidP="004E2999">
            <w:pPr>
              <w:autoSpaceDE w:val="0"/>
              <w:autoSpaceDN w:val="0"/>
              <w:adjustRightInd w:val="0"/>
              <w:spacing w:after="0" w:line="256" w:lineRule="auto"/>
              <w:rPr>
                <w:rFonts w:ascii="Times New Roman" w:eastAsia="Calibri" w:hAnsi="Times New Roman" w:cs="Times New Roman"/>
                <w:sz w:val="28"/>
                <w:szCs w:val="28"/>
                <w:lang w:val="uk-UA"/>
              </w:rPr>
            </w:pPr>
          </w:p>
          <w:p w:rsidR="001820D5" w:rsidRPr="005B2C98" w:rsidRDefault="00B7472C" w:rsidP="004E2999">
            <w:pPr>
              <w:autoSpaceDE w:val="0"/>
              <w:autoSpaceDN w:val="0"/>
              <w:adjustRightInd w:val="0"/>
              <w:spacing w:after="0" w:line="256"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доктор технічних наук, професор</w:t>
            </w:r>
            <w:r w:rsidR="001820D5" w:rsidRPr="005B2C98">
              <w:rPr>
                <w:rFonts w:ascii="Times New Roman" w:eastAsia="Calibri" w:hAnsi="Times New Roman" w:cs="Times New Roman"/>
                <w:sz w:val="28"/>
                <w:szCs w:val="28"/>
                <w:lang w:val="uk-UA"/>
              </w:rPr>
              <w:t xml:space="preserve"> </w:t>
            </w:r>
            <w:r w:rsidRPr="00B7472C">
              <w:rPr>
                <w:rFonts w:ascii="Times New Roman" w:eastAsia="Calibri" w:hAnsi="Times New Roman" w:cs="Times New Roman"/>
                <w:sz w:val="28"/>
                <w:szCs w:val="28"/>
                <w:lang w:val="uk-UA"/>
              </w:rPr>
              <w:t>кафедри технології і обладнання зварювального виробництва</w:t>
            </w:r>
          </w:p>
          <w:p w:rsidR="001820D5" w:rsidRPr="005B2C98" w:rsidRDefault="00B7472C" w:rsidP="004E2999">
            <w:pPr>
              <w:autoSpaceDE w:val="0"/>
              <w:autoSpaceDN w:val="0"/>
              <w:adjustRightInd w:val="0"/>
              <w:spacing w:after="0" w:line="256" w:lineRule="auto"/>
              <w:rPr>
                <w:rFonts w:ascii="Times New Roman" w:eastAsia="Calibri" w:hAnsi="Times New Roman" w:cs="Times New Roman"/>
                <w:sz w:val="28"/>
                <w:szCs w:val="28"/>
                <w:lang w:val="uk-UA"/>
              </w:rPr>
            </w:pPr>
            <w:r>
              <w:rPr>
                <w:rFonts w:ascii="Times New Roman" w:eastAsia="Calibri" w:hAnsi="Times New Roman" w:cs="Times New Roman"/>
                <w:b/>
                <w:bCs/>
                <w:sz w:val="28"/>
                <w:szCs w:val="28"/>
                <w:lang w:val="uk-UA"/>
              </w:rPr>
              <w:t>Пулька Чеслав Вікторович</w:t>
            </w:r>
            <w:r w:rsidR="001820D5" w:rsidRPr="005B2C98">
              <w:rPr>
                <w:rFonts w:ascii="Times New Roman" w:eastAsia="Calibri" w:hAnsi="Times New Roman" w:cs="Times New Roman"/>
                <w:b/>
                <w:bCs/>
                <w:sz w:val="28"/>
                <w:szCs w:val="28"/>
                <w:lang w:val="uk-UA"/>
              </w:rPr>
              <w:t>,</w:t>
            </w:r>
          </w:p>
          <w:p w:rsidR="001820D5" w:rsidRPr="005B2C98" w:rsidRDefault="001820D5" w:rsidP="004E2999">
            <w:pPr>
              <w:autoSpaceDE w:val="0"/>
              <w:autoSpaceDN w:val="0"/>
              <w:adjustRightInd w:val="0"/>
              <w:spacing w:after="0" w:line="256" w:lineRule="auto"/>
              <w:rPr>
                <w:rFonts w:ascii="Times New Roman" w:eastAsia="Calibri" w:hAnsi="Times New Roman" w:cs="Times New Roman"/>
                <w:sz w:val="28"/>
                <w:szCs w:val="28"/>
                <w:lang w:val="uk-UA"/>
              </w:rPr>
            </w:pPr>
            <w:r w:rsidRPr="005B2C98">
              <w:rPr>
                <w:rFonts w:ascii="Times New Roman" w:eastAsia="Calibri" w:hAnsi="Times New Roman" w:cs="Times New Roman"/>
                <w:color w:val="000000"/>
                <w:sz w:val="28"/>
                <w:szCs w:val="28"/>
                <w:lang w:val="uk-UA"/>
              </w:rPr>
              <w:t>Тернопільський національний технічний університет імені Івана Пулюя</w:t>
            </w:r>
          </w:p>
          <w:p w:rsidR="001820D5" w:rsidRPr="005B2C98" w:rsidRDefault="001820D5" w:rsidP="004E2999">
            <w:pPr>
              <w:autoSpaceDE w:val="0"/>
              <w:autoSpaceDN w:val="0"/>
              <w:spacing w:before="240" w:after="0" w:line="256" w:lineRule="auto"/>
              <w:rPr>
                <w:rFonts w:ascii="Times New Roman" w:eastAsia="Times New Roman" w:hAnsi="Times New Roman" w:cs="Times New Roman"/>
                <w:sz w:val="28"/>
                <w:szCs w:val="28"/>
                <w:lang w:val="uk-UA"/>
              </w:rPr>
            </w:pPr>
          </w:p>
          <w:p w:rsidR="001820D5" w:rsidRPr="005B2C98" w:rsidRDefault="001820D5" w:rsidP="004E2999">
            <w:pPr>
              <w:autoSpaceDE w:val="0"/>
              <w:autoSpaceDN w:val="0"/>
              <w:spacing w:before="240" w:after="0" w:line="256" w:lineRule="auto"/>
              <w:rPr>
                <w:rFonts w:ascii="Times New Roman" w:eastAsia="Times New Roman" w:hAnsi="Times New Roman" w:cs="Times New Roman"/>
                <w:spacing w:val="6"/>
                <w:sz w:val="28"/>
                <w:szCs w:val="28"/>
                <w:lang w:val="uk-UA"/>
              </w:rPr>
            </w:pPr>
          </w:p>
        </w:tc>
      </w:tr>
    </w:tbl>
    <w:p w:rsidR="00593D0B" w:rsidRPr="00081217" w:rsidRDefault="00593D0B" w:rsidP="00593D0B">
      <w:pPr>
        <w:widowControl w:val="0"/>
        <w:spacing w:after="0" w:line="240" w:lineRule="auto"/>
        <w:ind w:left="2996" w:hanging="19"/>
        <w:jc w:val="both"/>
        <w:rPr>
          <w:sz w:val="28"/>
          <w:szCs w:val="28"/>
          <w:lang w:val="uk-UA"/>
        </w:rPr>
      </w:pPr>
    </w:p>
    <w:p w:rsidR="00593D0B" w:rsidRDefault="00593D0B" w:rsidP="00593D0B">
      <w:pPr>
        <w:widowControl w:val="0"/>
        <w:spacing w:after="0" w:line="240" w:lineRule="auto"/>
        <w:ind w:left="2996" w:hanging="19"/>
        <w:jc w:val="both"/>
        <w:rPr>
          <w:sz w:val="28"/>
          <w:szCs w:val="28"/>
          <w:lang w:val="uk-UA"/>
        </w:rPr>
      </w:pPr>
    </w:p>
    <w:p w:rsidR="00593D0B" w:rsidRDefault="00593D0B" w:rsidP="00593D0B">
      <w:pPr>
        <w:widowControl w:val="0"/>
        <w:spacing w:after="0" w:line="240" w:lineRule="auto"/>
        <w:ind w:left="2996" w:hanging="19"/>
        <w:jc w:val="both"/>
        <w:rPr>
          <w:sz w:val="28"/>
          <w:szCs w:val="28"/>
          <w:lang w:val="uk-UA"/>
        </w:rPr>
      </w:pPr>
    </w:p>
    <w:p w:rsidR="001820D5" w:rsidRDefault="001820D5" w:rsidP="001820D5">
      <w:pPr>
        <w:widowControl w:val="0"/>
        <w:spacing w:after="0" w:line="240" w:lineRule="auto"/>
        <w:ind w:firstLine="709"/>
        <w:jc w:val="both"/>
        <w:rPr>
          <w:sz w:val="28"/>
          <w:szCs w:val="28"/>
          <w:lang w:val="uk-UA"/>
        </w:rPr>
      </w:pPr>
      <w:r>
        <w:rPr>
          <w:sz w:val="28"/>
          <w:szCs w:val="28"/>
          <w:lang w:val="uk-UA"/>
        </w:rPr>
        <w:t xml:space="preserve">Захист відбудеться 29 грудня 2018 року о </w:t>
      </w:r>
      <w:r w:rsidRPr="00B7472C">
        <w:rPr>
          <w:sz w:val="28"/>
          <w:szCs w:val="28"/>
          <w:lang w:val="uk-UA"/>
        </w:rPr>
        <w:t>14</w:t>
      </w:r>
      <w:r>
        <w:rPr>
          <w:sz w:val="28"/>
          <w:szCs w:val="28"/>
          <w:vertAlign w:val="superscript"/>
          <w:lang w:val="uk-UA"/>
        </w:rPr>
        <w:t>00</w:t>
      </w:r>
      <w:r>
        <w:rPr>
          <w:sz w:val="28"/>
          <w:szCs w:val="28"/>
          <w:lang w:val="uk-UA"/>
        </w:rPr>
        <w:t xml:space="preserve"> годині на засіданні екзаменаційної комісії №36 у Тернопільському національному технічному університеті імені Івана Пулюя за </w:t>
      </w:r>
      <w:proofErr w:type="spellStart"/>
      <w:r>
        <w:rPr>
          <w:sz w:val="28"/>
          <w:szCs w:val="28"/>
          <w:lang w:val="uk-UA"/>
        </w:rPr>
        <w:t>адресою</w:t>
      </w:r>
      <w:proofErr w:type="spellEnd"/>
      <w:r>
        <w:rPr>
          <w:sz w:val="28"/>
          <w:szCs w:val="28"/>
          <w:lang w:val="uk-UA"/>
        </w:rPr>
        <w:t>: 46018, м. Тернопіль, вул. </w:t>
      </w:r>
      <w:proofErr w:type="spellStart"/>
      <w:r>
        <w:rPr>
          <w:sz w:val="28"/>
          <w:szCs w:val="28"/>
          <w:lang w:val="uk-UA"/>
        </w:rPr>
        <w:t>Микулинецька</w:t>
      </w:r>
      <w:proofErr w:type="spellEnd"/>
      <w:r>
        <w:rPr>
          <w:sz w:val="28"/>
          <w:szCs w:val="28"/>
          <w:lang w:val="uk-UA"/>
        </w:rPr>
        <w:t xml:space="preserve">, 46, навчальний корпус №7, </w:t>
      </w:r>
      <w:proofErr w:type="spellStart"/>
      <w:r>
        <w:rPr>
          <w:sz w:val="28"/>
          <w:szCs w:val="28"/>
          <w:lang w:val="uk-UA"/>
        </w:rPr>
        <w:t>ауд</w:t>
      </w:r>
      <w:proofErr w:type="spellEnd"/>
      <w:r>
        <w:rPr>
          <w:sz w:val="28"/>
          <w:szCs w:val="28"/>
          <w:lang w:val="uk-UA"/>
        </w:rPr>
        <w:t>. 310.</w:t>
      </w: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BC018D" w:rsidRPr="00EE5AFE" w:rsidRDefault="00BC018D" w:rsidP="0075406C">
      <w:pPr>
        <w:widowControl w:val="0"/>
        <w:spacing w:after="0"/>
        <w:ind w:firstLine="851"/>
        <w:jc w:val="center"/>
        <w:rPr>
          <w:rFonts w:eastAsia="Times New Roman" w:cstheme="minorHAnsi"/>
          <w:b/>
          <w:sz w:val="28"/>
          <w:szCs w:val="28"/>
          <w:lang w:val="uk-UA" w:eastAsia="uk-UA"/>
        </w:rPr>
      </w:pPr>
      <w:r w:rsidRPr="00EE5AFE">
        <w:rPr>
          <w:rFonts w:eastAsia="Times New Roman" w:cstheme="minorHAnsi"/>
          <w:b/>
          <w:sz w:val="28"/>
          <w:szCs w:val="28"/>
          <w:lang w:val="uk-UA" w:eastAsia="uk-UA"/>
        </w:rPr>
        <w:lastRenderedPageBreak/>
        <w:t>ЗАГАЛЬНІ ХАРАКТЕРИСТИКИ РОБОТИ</w:t>
      </w:r>
    </w:p>
    <w:p w:rsidR="0075406C" w:rsidRPr="0075406C" w:rsidRDefault="00BC018D" w:rsidP="0075406C">
      <w:pPr>
        <w:spacing w:after="0" w:line="240" w:lineRule="auto"/>
        <w:ind w:firstLine="851"/>
        <w:contextualSpacing/>
        <w:jc w:val="both"/>
        <w:rPr>
          <w:rFonts w:ascii="Times New Roman" w:eastAsia="Calibri" w:hAnsi="Times New Roman" w:cs="Calibri"/>
          <w:sz w:val="28"/>
          <w:lang w:val="uk-UA"/>
        </w:rPr>
      </w:pPr>
      <w:r w:rsidRPr="00EE5AFE">
        <w:rPr>
          <w:rFonts w:eastAsia="TimesNewRomanPSMT" w:cstheme="minorHAnsi"/>
          <w:b/>
          <w:bCs/>
          <w:sz w:val="28"/>
          <w:szCs w:val="28"/>
          <w:lang w:val="uk-UA"/>
        </w:rPr>
        <w:t xml:space="preserve">Актуальність теми. </w:t>
      </w:r>
      <w:r w:rsidR="0075406C" w:rsidRPr="0075406C">
        <w:rPr>
          <w:rFonts w:ascii="Times New Roman" w:eastAsia="Calibri" w:hAnsi="Times New Roman" w:cs="Calibri"/>
          <w:sz w:val="28"/>
          <w:lang w:val="uk-UA"/>
        </w:rPr>
        <w:t xml:space="preserve">Найбільш поширеним видом пошкодження в мережах з ізольованою та компенсованою </w:t>
      </w:r>
      <w:proofErr w:type="spellStart"/>
      <w:r w:rsidR="0075406C" w:rsidRPr="0075406C">
        <w:rPr>
          <w:rFonts w:ascii="Times New Roman" w:eastAsia="Calibri" w:hAnsi="Times New Roman" w:cs="Calibri"/>
          <w:sz w:val="28"/>
          <w:lang w:val="uk-UA"/>
        </w:rPr>
        <w:t>нейтраллю</w:t>
      </w:r>
      <w:proofErr w:type="spellEnd"/>
      <w:r w:rsidR="0075406C" w:rsidRPr="0075406C">
        <w:rPr>
          <w:rFonts w:ascii="Times New Roman" w:eastAsia="Calibri" w:hAnsi="Times New Roman" w:cs="Calibri"/>
          <w:sz w:val="28"/>
          <w:lang w:val="uk-UA"/>
        </w:rPr>
        <w:t xml:space="preserve"> 10 кВ є однофазні замикання на землю (ОЗЗ), що найбільше впливають на стан ізоляції кабелів, а також підключеного до них електроустаткування.</w:t>
      </w:r>
    </w:p>
    <w:p w:rsidR="0075406C" w:rsidRPr="0075406C" w:rsidRDefault="0075406C" w:rsidP="0075406C">
      <w:pPr>
        <w:spacing w:after="0" w:line="240" w:lineRule="auto"/>
        <w:ind w:firstLine="851"/>
        <w:contextualSpacing/>
        <w:jc w:val="both"/>
        <w:rPr>
          <w:rFonts w:ascii="Times New Roman" w:eastAsia="Calibri" w:hAnsi="Times New Roman" w:cs="Calibri"/>
          <w:sz w:val="28"/>
          <w:lang w:val="uk-UA"/>
        </w:rPr>
      </w:pPr>
      <w:r w:rsidRPr="0075406C">
        <w:rPr>
          <w:rFonts w:ascii="Times New Roman" w:eastAsia="Calibri" w:hAnsi="Times New Roman" w:cs="Calibri"/>
          <w:sz w:val="28"/>
          <w:lang w:val="uk-UA"/>
        </w:rPr>
        <w:t xml:space="preserve">Порушення роботи мережі, пов'язані з ОЗЗ в більшості випадків відбуваються через недостатню чутливість релейного захисту та, як наслідок, несвоєчасного відключення пошкодженої фідера, що може призвести до ураження людини електричним струмом. Порушити виробничий процес підприємства також може неселективне спрацьовування релейного захисту, що має місце в мережах із власними ємнісними струмами приєднань що значно відрізняються за величиною. Якщо рівні струмів ОЗЗ відносно малі, наприклад,  складають не більше 1 - 2 А, забезпечити необхідну чутливість і селективність захисту дуже складно. У цих системах електропостачання більшість замикань є дуговими і супроводжуються перенапруженнями, що досягають 3-3,9Uфн., ферорезонансними процесами, неселективною роботою захисту і груповими відключеннями приєднань. </w:t>
      </w:r>
    </w:p>
    <w:p w:rsidR="0075406C" w:rsidRPr="0075406C" w:rsidRDefault="0075406C" w:rsidP="0075406C">
      <w:pPr>
        <w:spacing w:after="0" w:line="240" w:lineRule="auto"/>
        <w:ind w:firstLine="851"/>
        <w:contextualSpacing/>
        <w:jc w:val="both"/>
        <w:rPr>
          <w:rFonts w:ascii="Times New Roman" w:eastAsia="Calibri" w:hAnsi="Times New Roman" w:cs="Calibri"/>
          <w:sz w:val="28"/>
          <w:lang w:val="uk-UA"/>
        </w:rPr>
      </w:pPr>
      <w:r w:rsidRPr="0075406C">
        <w:rPr>
          <w:rFonts w:ascii="Times New Roman" w:eastAsia="Calibri" w:hAnsi="Times New Roman" w:cs="Calibri"/>
          <w:sz w:val="28"/>
          <w:lang w:val="uk-UA"/>
        </w:rPr>
        <w:t xml:space="preserve">Для підвищення надійності роботи мереж з ізольованою </w:t>
      </w:r>
      <w:proofErr w:type="spellStart"/>
      <w:r w:rsidRPr="0075406C">
        <w:rPr>
          <w:rFonts w:ascii="Times New Roman" w:eastAsia="Calibri" w:hAnsi="Times New Roman" w:cs="Calibri"/>
          <w:sz w:val="28"/>
          <w:lang w:val="uk-UA"/>
        </w:rPr>
        <w:t>нейтраллю</w:t>
      </w:r>
      <w:proofErr w:type="spellEnd"/>
      <w:r w:rsidRPr="0075406C">
        <w:rPr>
          <w:rFonts w:ascii="Times New Roman" w:eastAsia="Calibri" w:hAnsi="Times New Roman" w:cs="Calibri"/>
          <w:sz w:val="28"/>
          <w:lang w:val="uk-UA"/>
        </w:rPr>
        <w:t xml:space="preserve"> при ємнісних струмах замикання на землю понад 10-30 А застосовується заземлення нейтралі через індуктивний опір для компенсації ємнісних струмів. Для мереж з струмами замикання менше зазначених, останнім часом все частіше застосовують заземлення нейтралі мережі через активний опір, що дозволяє позбутися від високих </w:t>
      </w:r>
      <w:proofErr w:type="spellStart"/>
      <w:r w:rsidRPr="0075406C">
        <w:rPr>
          <w:rFonts w:ascii="Times New Roman" w:eastAsia="Calibri" w:hAnsi="Times New Roman" w:cs="Calibri"/>
          <w:sz w:val="28"/>
          <w:lang w:val="uk-UA"/>
        </w:rPr>
        <w:t>перенапруг</w:t>
      </w:r>
      <w:proofErr w:type="spellEnd"/>
      <w:r w:rsidRPr="0075406C">
        <w:rPr>
          <w:rFonts w:ascii="Times New Roman" w:eastAsia="Calibri" w:hAnsi="Times New Roman" w:cs="Calibri"/>
          <w:sz w:val="28"/>
          <w:lang w:val="uk-UA"/>
        </w:rPr>
        <w:t xml:space="preserve">, </w:t>
      </w:r>
      <w:proofErr w:type="spellStart"/>
      <w:r w:rsidRPr="0075406C">
        <w:rPr>
          <w:rFonts w:ascii="Times New Roman" w:eastAsia="Calibri" w:hAnsi="Times New Roman" w:cs="Calibri"/>
          <w:sz w:val="28"/>
          <w:lang w:val="uk-UA"/>
        </w:rPr>
        <w:t>феррорезонансних</w:t>
      </w:r>
      <w:proofErr w:type="spellEnd"/>
      <w:r w:rsidRPr="0075406C">
        <w:rPr>
          <w:rFonts w:ascii="Times New Roman" w:eastAsia="Calibri" w:hAnsi="Times New Roman" w:cs="Calibri"/>
          <w:sz w:val="28"/>
          <w:lang w:val="uk-UA"/>
        </w:rPr>
        <w:t xml:space="preserve"> процесів і підвищити селекти</w:t>
      </w:r>
      <w:r>
        <w:rPr>
          <w:rFonts w:ascii="Times New Roman" w:eastAsia="Calibri" w:hAnsi="Times New Roman" w:cs="Calibri"/>
          <w:sz w:val="28"/>
          <w:lang w:val="uk-UA"/>
        </w:rPr>
        <w:t>вність дії релейного захисту</w:t>
      </w:r>
      <w:r w:rsidRPr="0075406C">
        <w:rPr>
          <w:rFonts w:ascii="Times New Roman" w:eastAsia="Calibri" w:hAnsi="Times New Roman" w:cs="Calibri"/>
          <w:sz w:val="28"/>
          <w:lang w:val="uk-UA"/>
        </w:rPr>
        <w:t>.</w:t>
      </w:r>
    </w:p>
    <w:p w:rsidR="0075406C" w:rsidRPr="0075406C" w:rsidRDefault="0075406C" w:rsidP="0075406C">
      <w:pPr>
        <w:spacing w:after="0" w:line="240" w:lineRule="auto"/>
        <w:ind w:firstLine="851"/>
        <w:contextualSpacing/>
        <w:jc w:val="both"/>
        <w:rPr>
          <w:rFonts w:ascii="Times New Roman" w:eastAsia="Calibri" w:hAnsi="Times New Roman" w:cs="Calibri"/>
          <w:sz w:val="28"/>
          <w:lang w:val="uk-UA"/>
        </w:rPr>
      </w:pPr>
      <w:r w:rsidRPr="0075406C">
        <w:rPr>
          <w:rFonts w:ascii="Times New Roman" w:eastAsia="Calibri" w:hAnsi="Times New Roman" w:cs="Calibri"/>
          <w:sz w:val="28"/>
          <w:lang w:val="uk-UA"/>
        </w:rPr>
        <w:t>Через складність проведення натурних експериментів на деревообробному підприємстві по визначенню найбільш ефективного способу захисту під час ОЗЗ, актуальним є аналіз роботи різних типів релейних захистів та підвищення чутливості і селективності їх дії.</w:t>
      </w:r>
    </w:p>
    <w:p w:rsidR="0075406C" w:rsidRPr="0075406C" w:rsidRDefault="0075406C" w:rsidP="0075406C">
      <w:pPr>
        <w:spacing w:after="0" w:line="240" w:lineRule="auto"/>
        <w:ind w:firstLine="851"/>
        <w:contextualSpacing/>
        <w:jc w:val="both"/>
        <w:rPr>
          <w:rFonts w:ascii="Times New Roman" w:eastAsia="Calibri" w:hAnsi="Times New Roman" w:cs="Calibri"/>
          <w:bCs/>
          <w:sz w:val="28"/>
          <w:lang w:val="uk-UA"/>
        </w:rPr>
      </w:pPr>
      <w:r w:rsidRPr="0075406C">
        <w:rPr>
          <w:rFonts w:ascii="Times New Roman" w:eastAsia="Times New Roman" w:hAnsi="Times New Roman" w:cs="Calibri"/>
          <w:b/>
          <w:bCs/>
          <w:sz w:val="28"/>
          <w:lang w:val="uk-UA" w:eastAsia="uk-UA"/>
        </w:rPr>
        <w:t xml:space="preserve">Метою </w:t>
      </w:r>
      <w:r w:rsidRPr="0075406C">
        <w:rPr>
          <w:rFonts w:ascii="Times New Roman" w:eastAsia="Times New Roman" w:hAnsi="Times New Roman" w:cs="Calibri"/>
          <w:bCs/>
          <w:sz w:val="28"/>
          <w:lang w:val="uk-UA" w:eastAsia="uk-UA"/>
        </w:rPr>
        <w:t xml:space="preserve">дипломної роботи </w:t>
      </w:r>
      <w:r w:rsidRPr="0075406C">
        <w:rPr>
          <w:rFonts w:ascii="Times New Roman" w:eastAsia="Calibri" w:hAnsi="Times New Roman" w:cs="Calibri"/>
          <w:sz w:val="28"/>
          <w:lang w:val="uk-UA"/>
        </w:rPr>
        <w:t xml:space="preserve">є </w:t>
      </w:r>
      <w:r w:rsidRPr="0075406C">
        <w:rPr>
          <w:rFonts w:ascii="Times New Roman" w:eastAsia="Calibri" w:hAnsi="Times New Roman" w:cs="Calibri"/>
          <w:bCs/>
          <w:sz w:val="28"/>
          <w:lang w:val="uk-UA"/>
        </w:rPr>
        <w:t xml:space="preserve">підвищення надійності та ефективності захисту від однофазних замикань на землю у </w:t>
      </w:r>
      <w:r w:rsidRPr="0075406C">
        <w:rPr>
          <w:rFonts w:ascii="Times New Roman" w:eastAsia="Times New Roman" w:hAnsi="Times New Roman" w:cs="Calibri"/>
          <w:sz w:val="28"/>
          <w:lang w:val="uk-UA" w:eastAsia="ru-RU"/>
        </w:rPr>
        <w:t>системі електропостачання</w:t>
      </w:r>
      <w:r w:rsidRPr="0075406C">
        <w:rPr>
          <w:rFonts w:ascii="Times New Roman" w:eastAsia="Calibri" w:hAnsi="Times New Roman" w:cs="Calibri"/>
          <w:bCs/>
          <w:sz w:val="28"/>
          <w:lang w:val="uk-UA"/>
        </w:rPr>
        <w:t xml:space="preserve"> деревообробного підприємства.</w:t>
      </w:r>
    </w:p>
    <w:p w:rsidR="0075406C" w:rsidRPr="0075406C" w:rsidRDefault="0075406C" w:rsidP="0075406C">
      <w:pPr>
        <w:spacing w:before="240" w:after="0" w:line="240" w:lineRule="auto"/>
        <w:ind w:firstLine="851"/>
        <w:contextualSpacing/>
        <w:jc w:val="both"/>
        <w:rPr>
          <w:rFonts w:ascii="Times New Roman" w:eastAsia="Calibri" w:hAnsi="Times New Roman" w:cs="Calibri"/>
          <w:bCs/>
          <w:sz w:val="28"/>
          <w:lang w:val="uk-UA"/>
        </w:rPr>
      </w:pPr>
      <w:r w:rsidRPr="0075406C">
        <w:rPr>
          <w:rFonts w:ascii="Times New Roman" w:eastAsia="Times New Roman" w:hAnsi="Times New Roman" w:cs="Calibri"/>
          <w:b/>
          <w:sz w:val="28"/>
          <w:lang w:val="uk-UA"/>
        </w:rPr>
        <w:t>Завдання дослідження:</w:t>
      </w:r>
    </w:p>
    <w:p w:rsidR="0075406C" w:rsidRPr="0075406C" w:rsidRDefault="0075406C" w:rsidP="0075406C">
      <w:pPr>
        <w:spacing w:after="0" w:line="240" w:lineRule="auto"/>
        <w:ind w:firstLine="851"/>
        <w:jc w:val="both"/>
        <w:rPr>
          <w:rFonts w:ascii="Times New Roman" w:eastAsia="Times New Roman" w:hAnsi="Times New Roman" w:cs="Calibri"/>
          <w:sz w:val="28"/>
          <w:lang w:val="uk-UA" w:eastAsia="uk-UA"/>
        </w:rPr>
      </w:pPr>
      <w:r w:rsidRPr="0075406C">
        <w:rPr>
          <w:rFonts w:ascii="Times New Roman" w:eastAsia="Times New Roman" w:hAnsi="Times New Roman" w:cs="Calibri"/>
          <w:sz w:val="28"/>
          <w:lang w:val="uk-UA" w:eastAsia="uk-UA"/>
        </w:rPr>
        <w:t xml:space="preserve">- провести аналіз існуючої системи електропостачання та здійснити </w:t>
      </w:r>
      <w:r w:rsidRPr="0075406C">
        <w:rPr>
          <w:rFonts w:ascii="Times New Roman" w:eastAsia="Calibri" w:hAnsi="Times New Roman" w:cs="Calibri"/>
          <w:sz w:val="28"/>
          <w:lang w:val="uk-UA"/>
        </w:rPr>
        <w:t xml:space="preserve">вибір оптимальної схеми живлення </w:t>
      </w:r>
      <w:r w:rsidRPr="0075406C">
        <w:rPr>
          <w:rFonts w:ascii="Times New Roman" w:eastAsia="Times New Roman" w:hAnsi="Times New Roman" w:cs="Calibri"/>
          <w:sz w:val="28"/>
          <w:lang w:val="uk-UA" w:eastAsia="uk-UA"/>
        </w:rPr>
        <w:t xml:space="preserve">деревообробного підприємства </w:t>
      </w:r>
      <w:r w:rsidRPr="0075406C">
        <w:rPr>
          <w:rFonts w:ascii="Times New Roman" w:eastAsia="Calibri" w:hAnsi="Times New Roman" w:cs="Calibri"/>
          <w:sz w:val="28"/>
          <w:lang w:val="uk-UA"/>
        </w:rPr>
        <w:t xml:space="preserve">з врахуванням особливостей режиму роботи та </w:t>
      </w:r>
      <w:proofErr w:type="spellStart"/>
      <w:r w:rsidRPr="0075406C">
        <w:rPr>
          <w:rFonts w:ascii="Times New Roman" w:eastAsia="Calibri" w:hAnsi="Times New Roman" w:cs="Calibri"/>
          <w:sz w:val="28"/>
          <w:lang w:val="uk-UA"/>
        </w:rPr>
        <w:t>категорійності</w:t>
      </w:r>
      <w:proofErr w:type="spellEnd"/>
      <w:r w:rsidRPr="0075406C">
        <w:rPr>
          <w:rFonts w:ascii="Times New Roman" w:eastAsia="Calibri" w:hAnsi="Times New Roman" w:cs="Calibri"/>
          <w:sz w:val="28"/>
          <w:lang w:val="uk-UA"/>
        </w:rPr>
        <w:t xml:space="preserve"> обладнання</w:t>
      </w:r>
      <w:r w:rsidRPr="0075406C">
        <w:rPr>
          <w:rFonts w:ascii="Times New Roman" w:eastAsia="Times New Roman" w:hAnsi="Times New Roman" w:cs="Calibri"/>
          <w:sz w:val="28"/>
          <w:lang w:val="uk-UA" w:eastAsia="uk-UA"/>
        </w:rPr>
        <w:t>;</w:t>
      </w:r>
    </w:p>
    <w:p w:rsidR="0075406C" w:rsidRPr="0075406C" w:rsidRDefault="0075406C" w:rsidP="0075406C">
      <w:pPr>
        <w:spacing w:after="0" w:line="240" w:lineRule="auto"/>
        <w:ind w:firstLine="851"/>
        <w:jc w:val="both"/>
        <w:rPr>
          <w:rFonts w:ascii="Times New Roman" w:eastAsia="Times New Roman" w:hAnsi="Times New Roman" w:cs="Calibri"/>
          <w:sz w:val="28"/>
          <w:lang w:val="uk-UA" w:eastAsia="ru-RU"/>
        </w:rPr>
      </w:pPr>
      <w:r w:rsidRPr="0075406C">
        <w:rPr>
          <w:rFonts w:ascii="Times New Roman" w:eastAsia="Times New Roman" w:hAnsi="Times New Roman" w:cs="Calibri"/>
          <w:sz w:val="28"/>
          <w:lang w:val="uk-UA" w:eastAsia="ru-RU"/>
        </w:rPr>
        <w:t>- провести на підприємстві автоматичний контроль і облік електроенергії за допомогою багатофункціональних лічильників;</w:t>
      </w:r>
    </w:p>
    <w:p w:rsidR="0075406C" w:rsidRPr="0075406C" w:rsidRDefault="0075406C" w:rsidP="0075406C">
      <w:pPr>
        <w:spacing w:after="0" w:line="240" w:lineRule="auto"/>
        <w:ind w:firstLine="851"/>
        <w:jc w:val="both"/>
        <w:rPr>
          <w:rFonts w:ascii="Times New Roman" w:eastAsia="Times New Roman" w:hAnsi="Times New Roman" w:cs="Calibri"/>
          <w:sz w:val="28"/>
          <w:lang w:val="uk-UA" w:eastAsia="ru-RU"/>
        </w:rPr>
      </w:pPr>
      <w:r w:rsidRPr="0075406C">
        <w:rPr>
          <w:rFonts w:ascii="Times New Roman" w:eastAsia="Times New Roman" w:hAnsi="Times New Roman" w:cs="Calibri"/>
          <w:sz w:val="28"/>
          <w:lang w:val="uk-UA" w:eastAsia="ru-RU"/>
        </w:rPr>
        <w:t xml:space="preserve">- здійснити розрахунок струмів короткого замикання та уставок релейного захисту кабельних ліній живлення підприємства; </w:t>
      </w:r>
    </w:p>
    <w:p w:rsidR="0075406C" w:rsidRPr="0075406C" w:rsidRDefault="0075406C" w:rsidP="0075406C">
      <w:pPr>
        <w:spacing w:after="0" w:line="240" w:lineRule="auto"/>
        <w:ind w:firstLine="851"/>
        <w:jc w:val="both"/>
        <w:rPr>
          <w:rFonts w:ascii="Times New Roman" w:eastAsia="Times New Roman" w:hAnsi="Times New Roman" w:cs="Calibri"/>
          <w:sz w:val="28"/>
          <w:lang w:val="uk-UA" w:eastAsia="uk-UA"/>
        </w:rPr>
      </w:pPr>
      <w:r w:rsidRPr="0075406C">
        <w:rPr>
          <w:rFonts w:ascii="Times New Roman" w:eastAsia="Times New Roman" w:hAnsi="Times New Roman" w:cs="Calibri"/>
          <w:sz w:val="28"/>
          <w:lang w:val="uk-UA" w:eastAsia="uk-UA"/>
        </w:rPr>
        <w:t xml:space="preserve">- </w:t>
      </w:r>
      <w:r w:rsidRPr="0075406C">
        <w:rPr>
          <w:rFonts w:ascii="Times New Roman" w:eastAsia="Calibri" w:hAnsi="Times New Roman" w:cs="Calibri"/>
          <w:sz w:val="28"/>
          <w:lang w:val="uk-UA" w:eastAsia="ru-RU"/>
        </w:rPr>
        <w:t xml:space="preserve">провести аналіз способів заземлення нейтралі та оцінку видів </w:t>
      </w:r>
      <w:r w:rsidRPr="0075406C">
        <w:rPr>
          <w:rFonts w:ascii="Times New Roman" w:eastAsia="Times New Roman" w:hAnsi="Times New Roman" w:cs="Calibri"/>
          <w:sz w:val="28"/>
          <w:lang w:val="uk-UA"/>
        </w:rPr>
        <w:t>релейних захистів</w:t>
      </w:r>
      <w:r w:rsidRPr="0075406C">
        <w:rPr>
          <w:rFonts w:ascii="Times New Roman" w:eastAsia="Times New Roman" w:hAnsi="Times New Roman" w:cs="Calibri"/>
          <w:b/>
          <w:sz w:val="28"/>
          <w:lang w:val="uk-UA"/>
        </w:rPr>
        <w:t xml:space="preserve"> </w:t>
      </w:r>
      <w:r w:rsidRPr="0075406C">
        <w:rPr>
          <w:rFonts w:ascii="Times New Roman" w:eastAsia="Times New Roman" w:hAnsi="Times New Roman" w:cs="Calibri"/>
          <w:sz w:val="28"/>
          <w:lang w:val="uk-UA"/>
        </w:rPr>
        <w:t>від ОЗЗ</w:t>
      </w:r>
      <w:r w:rsidRPr="0075406C">
        <w:rPr>
          <w:rFonts w:ascii="Times New Roman" w:eastAsia="Times New Roman" w:hAnsi="Times New Roman" w:cs="Calibri"/>
          <w:b/>
          <w:sz w:val="28"/>
          <w:lang w:val="uk-UA"/>
        </w:rPr>
        <w:t xml:space="preserve"> </w:t>
      </w:r>
      <w:r w:rsidRPr="0075406C">
        <w:rPr>
          <w:rFonts w:ascii="Times New Roman" w:eastAsia="Calibri" w:hAnsi="Times New Roman" w:cs="Calibri"/>
          <w:sz w:val="28"/>
          <w:lang w:val="uk-UA" w:eastAsia="ru-RU"/>
        </w:rPr>
        <w:t xml:space="preserve">в мережах напруги </w:t>
      </w:r>
      <w:r w:rsidRPr="0075406C">
        <w:rPr>
          <w:rFonts w:ascii="Times New Roman" w:eastAsia="Calibri" w:hAnsi="Times New Roman" w:cs="Calibri"/>
          <w:sz w:val="28"/>
          <w:lang w:val="ru-RU" w:eastAsia="ru-RU"/>
        </w:rPr>
        <w:t xml:space="preserve">10 </w:t>
      </w:r>
      <w:proofErr w:type="spellStart"/>
      <w:r w:rsidRPr="0075406C">
        <w:rPr>
          <w:rFonts w:ascii="Times New Roman" w:eastAsia="Calibri" w:hAnsi="Times New Roman" w:cs="Calibri"/>
          <w:sz w:val="28"/>
          <w:lang w:val="ru-RU" w:eastAsia="ru-RU"/>
        </w:rPr>
        <w:t>кВ</w:t>
      </w:r>
      <w:proofErr w:type="spellEnd"/>
      <w:r w:rsidRPr="0075406C">
        <w:rPr>
          <w:rFonts w:ascii="Times New Roman" w:eastAsia="Calibri" w:hAnsi="Times New Roman" w:cs="Calibri"/>
          <w:sz w:val="28"/>
          <w:lang w:val="ru-RU" w:eastAsia="ru-RU"/>
        </w:rPr>
        <w:t>;</w:t>
      </w:r>
    </w:p>
    <w:p w:rsidR="0075406C" w:rsidRPr="0075406C" w:rsidRDefault="0075406C" w:rsidP="0075406C">
      <w:pPr>
        <w:spacing w:after="0" w:line="240" w:lineRule="auto"/>
        <w:ind w:firstLine="851"/>
        <w:jc w:val="both"/>
        <w:rPr>
          <w:rFonts w:ascii="Times New Roman" w:eastAsia="Calibri" w:hAnsi="Times New Roman" w:cs="Calibri"/>
          <w:sz w:val="28"/>
          <w:lang w:val="uk-UA" w:eastAsia="ru-RU"/>
        </w:rPr>
      </w:pPr>
      <w:r w:rsidRPr="0075406C">
        <w:rPr>
          <w:rFonts w:ascii="Times New Roman" w:eastAsia="Calibri" w:hAnsi="Times New Roman" w:cs="Calibri"/>
          <w:sz w:val="28"/>
          <w:lang w:val="uk-UA" w:eastAsia="ru-RU"/>
        </w:rPr>
        <w:t>- провести дослідження пристрою управління резистивним заземленням і шунтуванням пошкодженої фази при однофазному замиканні на землю</w:t>
      </w:r>
      <w:r w:rsidRPr="0075406C">
        <w:rPr>
          <w:rFonts w:ascii="Times New Roman" w:eastAsia="Calibri" w:hAnsi="Times New Roman" w:cs="Calibri"/>
          <w:sz w:val="28"/>
          <w:lang w:val="uk-UA"/>
        </w:rPr>
        <w:t>.</w:t>
      </w:r>
    </w:p>
    <w:p w:rsidR="0075406C" w:rsidRPr="0075406C" w:rsidRDefault="0075406C" w:rsidP="0075406C">
      <w:pPr>
        <w:spacing w:after="0" w:line="240" w:lineRule="auto"/>
        <w:ind w:firstLine="851"/>
        <w:jc w:val="both"/>
        <w:rPr>
          <w:rFonts w:ascii="Times New Roman" w:eastAsia="Times New Roman" w:hAnsi="Times New Roman" w:cs="Calibri"/>
          <w:sz w:val="28"/>
          <w:lang w:val="ru-RU"/>
        </w:rPr>
      </w:pPr>
      <w:proofErr w:type="spellStart"/>
      <w:r w:rsidRPr="0075406C">
        <w:rPr>
          <w:rFonts w:ascii="Times New Roman" w:eastAsia="Times New Roman" w:hAnsi="Times New Roman" w:cs="Calibri"/>
          <w:b/>
          <w:sz w:val="28"/>
          <w:lang w:val="ru-RU"/>
        </w:rPr>
        <w:t>Об’єкт</w:t>
      </w:r>
      <w:proofErr w:type="spellEnd"/>
      <w:r w:rsidRPr="0075406C">
        <w:rPr>
          <w:rFonts w:ascii="Times New Roman" w:eastAsia="Times New Roman" w:hAnsi="Times New Roman" w:cs="Calibri"/>
          <w:b/>
          <w:sz w:val="28"/>
          <w:lang w:val="ru-RU"/>
        </w:rPr>
        <w:t xml:space="preserve"> </w:t>
      </w:r>
      <w:proofErr w:type="spellStart"/>
      <w:r w:rsidRPr="0075406C">
        <w:rPr>
          <w:rFonts w:ascii="Times New Roman" w:eastAsia="Times New Roman" w:hAnsi="Times New Roman" w:cs="Calibri"/>
          <w:b/>
          <w:sz w:val="28"/>
          <w:lang w:val="ru-RU"/>
        </w:rPr>
        <w:t>дослідження</w:t>
      </w:r>
      <w:proofErr w:type="spellEnd"/>
      <w:r w:rsidRPr="0075406C">
        <w:rPr>
          <w:rFonts w:ascii="Times New Roman" w:eastAsia="Times New Roman" w:hAnsi="Times New Roman" w:cs="Calibri"/>
          <w:sz w:val="28"/>
          <w:lang w:val="ru-RU"/>
        </w:rPr>
        <w:t xml:space="preserve"> –</w:t>
      </w:r>
      <w:r w:rsidRPr="0075406C">
        <w:rPr>
          <w:rFonts w:ascii="Times New Roman" w:eastAsia="Times New Roman" w:hAnsi="Times New Roman" w:cs="Calibri"/>
          <w:lang w:val="ru-RU"/>
        </w:rPr>
        <w:t xml:space="preserve"> </w:t>
      </w:r>
      <w:r w:rsidRPr="0075406C">
        <w:rPr>
          <w:rFonts w:ascii="Times New Roman" w:eastAsia="Times New Roman" w:hAnsi="Times New Roman" w:cs="Calibri"/>
          <w:sz w:val="28"/>
          <w:lang w:val="ru-RU"/>
        </w:rPr>
        <w:t xml:space="preserve">система </w:t>
      </w:r>
      <w:proofErr w:type="spellStart"/>
      <w:r w:rsidRPr="0075406C">
        <w:rPr>
          <w:rFonts w:ascii="Times New Roman" w:eastAsia="Times New Roman" w:hAnsi="Times New Roman" w:cs="Calibri"/>
          <w:sz w:val="28"/>
          <w:lang w:val="ru-RU"/>
        </w:rPr>
        <w:t>електропостачання</w:t>
      </w:r>
      <w:proofErr w:type="spellEnd"/>
      <w:r w:rsidRPr="0075406C">
        <w:rPr>
          <w:rFonts w:ascii="Times New Roman" w:eastAsia="Times New Roman" w:hAnsi="Times New Roman" w:cs="Calibri"/>
          <w:sz w:val="28"/>
          <w:lang w:val="ru-RU"/>
        </w:rPr>
        <w:t xml:space="preserve"> </w:t>
      </w:r>
      <w:proofErr w:type="spellStart"/>
      <w:r w:rsidRPr="0075406C">
        <w:rPr>
          <w:rFonts w:ascii="Times New Roman" w:eastAsia="Times New Roman" w:hAnsi="Times New Roman" w:cs="Calibri"/>
          <w:sz w:val="28"/>
          <w:lang w:val="ru-RU"/>
        </w:rPr>
        <w:t>деревообробного</w:t>
      </w:r>
      <w:proofErr w:type="spellEnd"/>
      <w:r w:rsidRPr="0075406C">
        <w:rPr>
          <w:rFonts w:ascii="Times New Roman" w:eastAsia="Times New Roman" w:hAnsi="Times New Roman" w:cs="Calibri"/>
          <w:sz w:val="28"/>
          <w:lang w:val="ru-RU"/>
        </w:rPr>
        <w:t xml:space="preserve"> </w:t>
      </w:r>
      <w:proofErr w:type="spellStart"/>
      <w:r w:rsidRPr="0075406C">
        <w:rPr>
          <w:rFonts w:ascii="Times New Roman" w:eastAsia="Times New Roman" w:hAnsi="Times New Roman" w:cs="Calibri"/>
          <w:sz w:val="28"/>
          <w:lang w:val="ru-RU"/>
        </w:rPr>
        <w:t>підприємства</w:t>
      </w:r>
      <w:proofErr w:type="spellEnd"/>
      <w:r w:rsidRPr="0075406C">
        <w:rPr>
          <w:rFonts w:ascii="Times New Roman" w:eastAsia="Times New Roman" w:hAnsi="Times New Roman" w:cs="Calibri"/>
          <w:sz w:val="28"/>
          <w:lang w:val="ru-RU"/>
        </w:rPr>
        <w:t>.</w:t>
      </w:r>
    </w:p>
    <w:p w:rsidR="0075406C" w:rsidRPr="0075406C" w:rsidRDefault="0075406C" w:rsidP="0075406C">
      <w:pPr>
        <w:spacing w:after="0" w:line="240" w:lineRule="auto"/>
        <w:ind w:firstLine="851"/>
        <w:jc w:val="both"/>
        <w:rPr>
          <w:rFonts w:ascii="Times New Roman" w:eastAsia="Times New Roman" w:hAnsi="Times New Roman" w:cs="Calibri"/>
          <w:sz w:val="28"/>
          <w:lang w:val="ru-RU"/>
        </w:rPr>
      </w:pPr>
      <w:r w:rsidRPr="0075406C">
        <w:rPr>
          <w:rFonts w:ascii="Times New Roman" w:eastAsia="Times New Roman" w:hAnsi="Times New Roman" w:cs="Calibri"/>
          <w:b/>
          <w:sz w:val="28"/>
          <w:lang w:val="uk-UA"/>
        </w:rPr>
        <w:lastRenderedPageBreak/>
        <w:t>Предмет дослідження</w:t>
      </w:r>
      <w:r w:rsidRPr="0075406C">
        <w:rPr>
          <w:rFonts w:ascii="Times New Roman" w:eastAsia="Times New Roman" w:hAnsi="Times New Roman" w:cs="Calibri"/>
          <w:sz w:val="28"/>
          <w:lang w:val="uk-UA"/>
        </w:rPr>
        <w:t xml:space="preserve"> – способи підвищення чутливості та надійності релейного захисту від однофазних замикань на землю.</w:t>
      </w:r>
    </w:p>
    <w:p w:rsidR="0075406C" w:rsidRPr="0075406C" w:rsidRDefault="0075406C" w:rsidP="0075406C">
      <w:pPr>
        <w:widowControl w:val="0"/>
        <w:spacing w:after="0" w:line="240" w:lineRule="auto"/>
        <w:ind w:firstLine="851"/>
        <w:jc w:val="both"/>
        <w:rPr>
          <w:rFonts w:ascii="Times New Roman" w:eastAsia="Times New Roman" w:hAnsi="Times New Roman" w:cs="Calibri"/>
          <w:color w:val="000000"/>
          <w:lang w:val="uk-UA"/>
        </w:rPr>
      </w:pPr>
      <w:r w:rsidRPr="0075406C">
        <w:rPr>
          <w:rFonts w:ascii="Times New Roman" w:eastAsia="Times New Roman" w:hAnsi="Times New Roman" w:cs="Calibri"/>
          <w:b/>
          <w:sz w:val="28"/>
          <w:lang w:val="uk-UA" w:eastAsia="uk-UA"/>
        </w:rPr>
        <w:t>Наукова новизна отриманих результатів:</w:t>
      </w:r>
      <w:r w:rsidRPr="0075406C">
        <w:rPr>
          <w:rFonts w:ascii="Times New Roman" w:eastAsia="Times New Roman" w:hAnsi="Times New Roman" w:cs="Calibri"/>
          <w:sz w:val="28"/>
          <w:lang w:val="uk-UA" w:eastAsia="uk-UA"/>
        </w:rPr>
        <w:t xml:space="preserve"> </w:t>
      </w:r>
      <w:r w:rsidRPr="0075406C">
        <w:rPr>
          <w:rFonts w:ascii="Times New Roman" w:eastAsia="Times New Roman" w:hAnsi="Times New Roman" w:cs="Calibri"/>
          <w:color w:val="000000"/>
          <w:sz w:val="28"/>
          <w:lang w:val="uk-UA" w:eastAsia="uk-UA"/>
        </w:rPr>
        <w:t xml:space="preserve">дістали подальший розвиток методи та засоби зниження рівня </w:t>
      </w:r>
      <w:proofErr w:type="spellStart"/>
      <w:r w:rsidRPr="0075406C">
        <w:rPr>
          <w:rFonts w:ascii="Times New Roman" w:eastAsia="Times New Roman" w:hAnsi="Times New Roman" w:cs="Calibri"/>
          <w:color w:val="000000"/>
          <w:sz w:val="28"/>
          <w:lang w:val="uk-UA" w:eastAsia="uk-UA"/>
        </w:rPr>
        <w:t>перенапруг</w:t>
      </w:r>
      <w:proofErr w:type="spellEnd"/>
      <w:r w:rsidRPr="0075406C">
        <w:rPr>
          <w:rFonts w:ascii="Times New Roman" w:eastAsia="Times New Roman" w:hAnsi="Times New Roman" w:cs="Calibri"/>
          <w:color w:val="000000"/>
          <w:sz w:val="28"/>
          <w:lang w:val="uk-UA" w:eastAsia="uk-UA"/>
        </w:rPr>
        <w:t xml:space="preserve"> та підвищення чутливості та селективності дії релейного захисту від однофазних замикань на землю у системі електропостачання 10 кВ деревообробного підприємства.</w:t>
      </w:r>
    </w:p>
    <w:p w:rsidR="0075406C" w:rsidRPr="0075406C" w:rsidRDefault="0075406C" w:rsidP="0075406C">
      <w:pPr>
        <w:widowControl w:val="0"/>
        <w:spacing w:after="0" w:line="240" w:lineRule="auto"/>
        <w:ind w:firstLine="851"/>
        <w:jc w:val="both"/>
        <w:rPr>
          <w:rFonts w:ascii="Times New Roman" w:eastAsia="Times New Roman" w:hAnsi="Times New Roman" w:cs="Calibri"/>
          <w:sz w:val="28"/>
          <w:lang w:val="uk-UA" w:eastAsia="ru-RU"/>
        </w:rPr>
      </w:pPr>
      <w:r w:rsidRPr="0075406C">
        <w:rPr>
          <w:rFonts w:ascii="Times New Roman" w:eastAsia="Times New Roman" w:hAnsi="Times New Roman" w:cs="Calibri"/>
          <w:b/>
          <w:sz w:val="28"/>
          <w:lang w:val="uk-UA" w:eastAsia="uk-UA"/>
        </w:rPr>
        <w:t xml:space="preserve">Практичне значення отриманих результатів </w:t>
      </w:r>
      <w:r w:rsidRPr="0075406C">
        <w:rPr>
          <w:rFonts w:ascii="Times New Roman" w:eastAsia="Times New Roman" w:hAnsi="Times New Roman" w:cs="Calibri"/>
          <w:sz w:val="28"/>
          <w:lang w:val="uk-UA"/>
        </w:rPr>
        <w:t>виявляється у можливості підвищення надійності системи електропостачання деревообробного підприємства та підвищенні чутливості та надійності релейного захисту від однофазних замикань на землю.</w:t>
      </w:r>
    </w:p>
    <w:p w:rsidR="0075406C" w:rsidRPr="0075406C" w:rsidRDefault="0075406C" w:rsidP="0075406C">
      <w:pPr>
        <w:widowControl w:val="0"/>
        <w:spacing w:after="0" w:line="240" w:lineRule="auto"/>
        <w:ind w:firstLine="709"/>
        <w:jc w:val="both"/>
        <w:rPr>
          <w:rFonts w:ascii="Times New Roman" w:eastAsia="Times New Roman" w:hAnsi="Times New Roman" w:cs="Times New Roman"/>
          <w:b/>
          <w:sz w:val="28"/>
          <w:szCs w:val="28"/>
          <w:lang w:val="uk-UA" w:eastAsia="ru-RU"/>
        </w:rPr>
      </w:pPr>
      <w:r w:rsidRPr="0075406C">
        <w:rPr>
          <w:rFonts w:ascii="Times New Roman" w:eastAsia="Times New Roman" w:hAnsi="Times New Roman" w:cs="Times New Roman"/>
          <w:b/>
          <w:sz w:val="28"/>
          <w:szCs w:val="28"/>
          <w:lang w:val="uk-UA" w:eastAsia="ru-RU"/>
        </w:rPr>
        <w:t>Апробація.</w:t>
      </w:r>
    </w:p>
    <w:p w:rsidR="0075406C" w:rsidRPr="0075406C" w:rsidRDefault="0075406C" w:rsidP="0075406C">
      <w:pPr>
        <w:widowControl w:val="0"/>
        <w:spacing w:after="0" w:line="240" w:lineRule="auto"/>
        <w:ind w:firstLine="709"/>
        <w:jc w:val="both"/>
        <w:rPr>
          <w:rFonts w:ascii="Times New Roman" w:eastAsia="Times New Roman" w:hAnsi="Times New Roman" w:cs="Times New Roman"/>
          <w:b/>
          <w:sz w:val="28"/>
          <w:szCs w:val="28"/>
          <w:lang w:val="uk-UA" w:eastAsia="ru-RU"/>
        </w:rPr>
      </w:pPr>
      <w:r w:rsidRPr="0075406C">
        <w:rPr>
          <w:rFonts w:ascii="Times New Roman" w:eastAsia="Times New Roman" w:hAnsi="Times New Roman" w:cs="Times New Roman"/>
          <w:sz w:val="28"/>
          <w:szCs w:val="28"/>
          <w:lang w:val="uk-UA" w:eastAsia="ru-RU"/>
        </w:rPr>
        <w:t>Результати досліджень за темою дипломної роботи були представлені на VІІ-й Міжнародній науково-технічній конференції молодих учених та студентів «Актуальні задачі сучасних технологій» (28-29 листопада 2018 року), Тернопіль, Тернопільський національний технічний університет імені Івана Пулюя.</w:t>
      </w:r>
    </w:p>
    <w:p w:rsidR="0075406C" w:rsidRPr="0075406C" w:rsidRDefault="0075406C" w:rsidP="0075406C">
      <w:pPr>
        <w:widowControl w:val="0"/>
        <w:spacing w:after="0" w:line="240" w:lineRule="auto"/>
        <w:ind w:firstLine="709"/>
        <w:jc w:val="both"/>
        <w:rPr>
          <w:rFonts w:ascii="Times New Roman" w:eastAsia="Times New Roman" w:hAnsi="Times New Roman" w:cs="Times New Roman"/>
          <w:sz w:val="28"/>
          <w:szCs w:val="28"/>
          <w:lang w:val="uk-UA" w:eastAsia="uk-UA"/>
        </w:rPr>
      </w:pPr>
      <w:r w:rsidRPr="0075406C">
        <w:rPr>
          <w:rFonts w:ascii="Times New Roman" w:eastAsia="Times New Roman" w:hAnsi="Times New Roman" w:cs="Times New Roman"/>
          <w:b/>
          <w:sz w:val="28"/>
          <w:szCs w:val="28"/>
          <w:lang w:val="uk-UA" w:eastAsia="uk-UA"/>
        </w:rPr>
        <w:t xml:space="preserve">Структура роботи. </w:t>
      </w:r>
      <w:r w:rsidRPr="0075406C">
        <w:rPr>
          <w:rFonts w:ascii="Times New Roman" w:eastAsia="Times New Roman" w:hAnsi="Times New Roman" w:cs="Times New Roman"/>
          <w:sz w:val="28"/>
          <w:szCs w:val="28"/>
          <w:lang w:val="uk-UA" w:eastAsia="uk-UA"/>
        </w:rPr>
        <w:t>Робота складається зі вступу, 8-и розділів, висновків, переліку посилань (23 найменувань).</w:t>
      </w:r>
    </w:p>
    <w:p w:rsidR="001B70E8" w:rsidRDefault="0075406C" w:rsidP="00947BF1">
      <w:pPr>
        <w:widowControl w:val="0"/>
        <w:spacing w:after="0" w:line="240" w:lineRule="auto"/>
        <w:ind w:firstLine="709"/>
        <w:jc w:val="both"/>
        <w:rPr>
          <w:rFonts w:ascii="Times New Roman" w:eastAsia="Times New Roman" w:hAnsi="Times New Roman" w:cs="Times New Roman"/>
          <w:sz w:val="28"/>
          <w:szCs w:val="28"/>
          <w:lang w:val="uk-UA" w:eastAsia="uk-UA"/>
        </w:rPr>
      </w:pPr>
      <w:r w:rsidRPr="0075406C">
        <w:rPr>
          <w:rFonts w:ascii="Times New Roman" w:eastAsia="Times New Roman" w:hAnsi="Times New Roman" w:cs="Times New Roman"/>
          <w:sz w:val="28"/>
          <w:szCs w:val="28"/>
          <w:lang w:val="uk-UA" w:eastAsia="uk-UA"/>
        </w:rPr>
        <w:t>Загальний обсяг текстової частини – 122 сторінки, 13</w:t>
      </w:r>
      <w:r w:rsidRPr="0075406C">
        <w:rPr>
          <w:rFonts w:ascii="Times New Roman" w:eastAsia="Times New Roman" w:hAnsi="Times New Roman" w:cs="Times New Roman"/>
          <w:color w:val="FF0000"/>
          <w:sz w:val="28"/>
          <w:szCs w:val="28"/>
          <w:lang w:val="uk-UA" w:eastAsia="uk-UA"/>
        </w:rPr>
        <w:t xml:space="preserve"> </w:t>
      </w:r>
      <w:r w:rsidRPr="0075406C">
        <w:rPr>
          <w:rFonts w:ascii="Times New Roman" w:eastAsia="Times New Roman" w:hAnsi="Times New Roman" w:cs="Times New Roman"/>
          <w:sz w:val="28"/>
          <w:szCs w:val="28"/>
          <w:lang w:val="uk-UA" w:eastAsia="uk-UA"/>
        </w:rPr>
        <w:t>таблиць,</w:t>
      </w:r>
      <w:r w:rsidRPr="0075406C">
        <w:rPr>
          <w:rFonts w:ascii="Times New Roman" w:eastAsia="Times New Roman" w:hAnsi="Times New Roman" w:cs="Times New Roman"/>
          <w:sz w:val="28"/>
          <w:szCs w:val="28"/>
          <w:lang w:val="uk-UA" w:eastAsia="uk-UA"/>
        </w:rPr>
        <w:br/>
        <w:t>16 рисунків.</w:t>
      </w:r>
    </w:p>
    <w:p w:rsidR="00947BF1" w:rsidRPr="00947BF1" w:rsidRDefault="00947BF1" w:rsidP="00947BF1">
      <w:pPr>
        <w:widowControl w:val="0"/>
        <w:spacing w:after="0" w:line="240" w:lineRule="auto"/>
        <w:ind w:firstLine="709"/>
        <w:jc w:val="both"/>
        <w:rPr>
          <w:rFonts w:ascii="Times New Roman" w:eastAsia="Times New Roman" w:hAnsi="Times New Roman" w:cs="Times New Roman"/>
          <w:sz w:val="28"/>
          <w:szCs w:val="28"/>
          <w:lang w:val="uk-UA" w:eastAsia="uk-UA"/>
        </w:rPr>
      </w:pPr>
    </w:p>
    <w:p w:rsidR="00BC018D" w:rsidRPr="00EE5AFE" w:rsidRDefault="00BC018D" w:rsidP="00BC018D">
      <w:pPr>
        <w:widowControl w:val="0"/>
        <w:spacing w:after="0" w:line="0" w:lineRule="atLeast"/>
        <w:ind w:firstLine="567"/>
        <w:jc w:val="center"/>
        <w:rPr>
          <w:rFonts w:eastAsia="Times New Roman" w:cstheme="minorHAnsi"/>
          <w:b/>
          <w:sz w:val="28"/>
          <w:szCs w:val="28"/>
          <w:lang w:val="uk-UA" w:eastAsia="uk-UA"/>
        </w:rPr>
      </w:pPr>
      <w:r w:rsidRPr="00EE5AFE">
        <w:rPr>
          <w:rFonts w:eastAsia="Times New Roman" w:cstheme="minorHAnsi"/>
          <w:b/>
          <w:sz w:val="28"/>
          <w:szCs w:val="28"/>
          <w:lang w:val="uk-UA" w:eastAsia="uk-UA"/>
        </w:rPr>
        <w:t>ОСНОВНИЙ ЗМІСТ РОБОТИ</w:t>
      </w:r>
    </w:p>
    <w:p w:rsidR="00BC018D" w:rsidRPr="00EE5AFE" w:rsidRDefault="00BC018D" w:rsidP="00BC018D">
      <w:pPr>
        <w:widowControl w:val="0"/>
        <w:spacing w:after="0" w:line="0" w:lineRule="atLeast"/>
        <w:ind w:firstLine="567"/>
        <w:jc w:val="both"/>
        <w:rPr>
          <w:rFonts w:eastAsia="Times New Roman" w:cstheme="minorHAnsi"/>
          <w:sz w:val="28"/>
          <w:szCs w:val="28"/>
          <w:lang w:val="uk-UA" w:eastAsia="uk-UA"/>
        </w:rPr>
      </w:pPr>
      <w:r w:rsidRPr="00EE5AFE">
        <w:rPr>
          <w:rFonts w:eastAsia="Times New Roman" w:cstheme="minorHAnsi"/>
          <w:sz w:val="28"/>
          <w:szCs w:val="28"/>
          <w:lang w:val="uk-UA" w:eastAsia="uk-UA"/>
        </w:rPr>
        <w:t>У</w:t>
      </w:r>
      <w:r w:rsidRPr="00EE5AFE">
        <w:rPr>
          <w:rFonts w:eastAsia="Times New Roman" w:cstheme="minorHAnsi"/>
          <w:b/>
          <w:sz w:val="28"/>
          <w:szCs w:val="28"/>
          <w:lang w:val="uk-UA" w:eastAsia="uk-UA"/>
        </w:rPr>
        <w:t xml:space="preserve"> вступі </w:t>
      </w:r>
      <w:r w:rsidRPr="00EE5AFE">
        <w:rPr>
          <w:rFonts w:eastAsia="Times New Roman" w:cstheme="minorHAnsi"/>
          <w:sz w:val="28"/>
          <w:szCs w:val="28"/>
          <w:lang w:val="uk-UA" w:eastAsia="uk-UA"/>
        </w:rPr>
        <w:t xml:space="preserve">подано загальну характеристику роботи: стан розробки наукової проблеми й актуальність роботи, </w:t>
      </w:r>
      <w:r w:rsidR="00AC2263">
        <w:rPr>
          <w:rFonts w:eastAsia="Times New Roman" w:cstheme="minorHAnsi"/>
          <w:sz w:val="28"/>
          <w:szCs w:val="28"/>
          <w:lang w:val="uk-UA" w:eastAsia="uk-UA"/>
        </w:rPr>
        <w:t xml:space="preserve">мету і завдання роботи, об’єкт і </w:t>
      </w:r>
      <w:r w:rsidRPr="00EE5AFE">
        <w:rPr>
          <w:rFonts w:eastAsia="Times New Roman" w:cstheme="minorHAnsi"/>
          <w:sz w:val="28"/>
          <w:szCs w:val="28"/>
          <w:lang w:val="uk-UA" w:eastAsia="uk-UA"/>
        </w:rPr>
        <w:t>предмет</w:t>
      </w:r>
      <w:r w:rsidR="00AC2263">
        <w:rPr>
          <w:rFonts w:eastAsia="Times New Roman" w:cstheme="minorHAnsi"/>
          <w:sz w:val="28"/>
          <w:szCs w:val="28"/>
          <w:lang w:val="uk-UA" w:eastAsia="uk-UA"/>
        </w:rPr>
        <w:t xml:space="preserve"> дослідження, описано</w:t>
      </w:r>
      <w:r w:rsidRPr="00EE5AFE">
        <w:rPr>
          <w:rFonts w:eastAsia="Times New Roman" w:cstheme="minorHAnsi"/>
          <w:sz w:val="28"/>
          <w:szCs w:val="28"/>
          <w:lang w:val="uk-UA" w:eastAsia="uk-UA"/>
        </w:rPr>
        <w:t xml:space="preserve"> наукову новизну і практичну значимість отриманих результатів.</w:t>
      </w:r>
    </w:p>
    <w:p w:rsidR="00353447" w:rsidRPr="004C232A" w:rsidRDefault="00BC018D" w:rsidP="00F62DCD">
      <w:pPr>
        <w:widowControl w:val="0"/>
        <w:tabs>
          <w:tab w:val="left" w:pos="4425"/>
        </w:tabs>
        <w:spacing w:after="0" w:line="0" w:lineRule="atLeast"/>
        <w:ind w:firstLine="567"/>
        <w:jc w:val="both"/>
        <w:rPr>
          <w:rFonts w:ascii="Times New Roman" w:hAnsi="Times New Roman"/>
          <w:color w:val="000000" w:themeColor="text1"/>
          <w:sz w:val="28"/>
          <w:szCs w:val="28"/>
          <w:lang w:val="uk-UA"/>
        </w:rPr>
      </w:pPr>
      <w:r w:rsidRPr="00EE5AFE">
        <w:rPr>
          <w:rFonts w:eastAsia="Times New Roman" w:cstheme="minorHAnsi"/>
          <w:b/>
          <w:sz w:val="28"/>
          <w:szCs w:val="28"/>
          <w:lang w:val="uk-UA" w:eastAsia="uk-UA"/>
        </w:rPr>
        <w:t>У першому розділі «Аналітична частина»</w:t>
      </w:r>
      <w:r w:rsidRPr="00EE5AFE">
        <w:rPr>
          <w:rFonts w:cstheme="minorHAnsi"/>
          <w:sz w:val="28"/>
          <w:szCs w:val="28"/>
          <w:lang w:val="uk-UA"/>
        </w:rPr>
        <w:t xml:space="preserve"> </w:t>
      </w:r>
      <w:r w:rsidR="007E6C2F" w:rsidRPr="004C232A">
        <w:rPr>
          <w:color w:val="000000" w:themeColor="text1"/>
          <w:sz w:val="28"/>
          <w:szCs w:val="28"/>
          <w:lang w:val="ru-RU" w:eastAsia="uk-UA"/>
        </w:rPr>
        <w:t xml:space="preserve">проведено </w:t>
      </w:r>
      <w:proofErr w:type="spellStart"/>
      <w:r w:rsidR="007E6C2F" w:rsidRPr="004C232A">
        <w:rPr>
          <w:color w:val="000000" w:themeColor="text1"/>
          <w:sz w:val="28"/>
          <w:szCs w:val="28"/>
          <w:lang w:val="ru-RU" w:eastAsia="uk-UA"/>
        </w:rPr>
        <w:t>аналіз</w:t>
      </w:r>
      <w:proofErr w:type="spellEnd"/>
      <w:r w:rsidR="007E6C2F" w:rsidRPr="004C232A">
        <w:rPr>
          <w:color w:val="000000" w:themeColor="text1"/>
          <w:sz w:val="28"/>
          <w:szCs w:val="28"/>
          <w:lang w:val="ru-RU" w:eastAsia="uk-UA"/>
        </w:rPr>
        <w:t xml:space="preserve"> </w:t>
      </w:r>
      <w:proofErr w:type="spellStart"/>
      <w:r w:rsidR="007E6C2F" w:rsidRPr="004C232A">
        <w:rPr>
          <w:color w:val="000000" w:themeColor="text1"/>
          <w:sz w:val="28"/>
          <w:szCs w:val="28"/>
          <w:lang w:val="ru-RU" w:eastAsia="uk-UA"/>
        </w:rPr>
        <w:t>системи</w:t>
      </w:r>
      <w:proofErr w:type="spellEnd"/>
      <w:r w:rsidR="007E6C2F" w:rsidRPr="004C232A">
        <w:rPr>
          <w:color w:val="000000" w:themeColor="text1"/>
          <w:sz w:val="28"/>
          <w:szCs w:val="28"/>
          <w:lang w:val="ru-RU" w:eastAsia="uk-UA"/>
        </w:rPr>
        <w:t xml:space="preserve"> </w:t>
      </w:r>
      <w:proofErr w:type="spellStart"/>
      <w:r w:rsidR="007E6C2F" w:rsidRPr="004C232A">
        <w:rPr>
          <w:color w:val="000000" w:themeColor="text1"/>
          <w:sz w:val="28"/>
          <w:szCs w:val="28"/>
          <w:lang w:val="ru-RU" w:eastAsia="uk-UA"/>
        </w:rPr>
        <w:t>електропостачання</w:t>
      </w:r>
      <w:proofErr w:type="spellEnd"/>
      <w:r w:rsidR="007E6C2F" w:rsidRPr="004C232A">
        <w:rPr>
          <w:color w:val="000000" w:themeColor="text1"/>
          <w:sz w:val="28"/>
          <w:szCs w:val="28"/>
          <w:lang w:val="ru-RU" w:eastAsia="uk-UA"/>
        </w:rPr>
        <w:t xml:space="preserve"> </w:t>
      </w:r>
      <w:r w:rsidR="004C232A" w:rsidRPr="004C232A">
        <w:rPr>
          <w:color w:val="000000" w:themeColor="text1"/>
          <w:sz w:val="28"/>
          <w:szCs w:val="28"/>
          <w:lang w:val="ru-RU" w:eastAsia="uk-UA"/>
        </w:rPr>
        <w:t xml:space="preserve">та режиму </w:t>
      </w:r>
      <w:proofErr w:type="spellStart"/>
      <w:r w:rsidR="004C232A" w:rsidRPr="004C232A">
        <w:rPr>
          <w:color w:val="000000" w:themeColor="text1"/>
          <w:sz w:val="28"/>
          <w:szCs w:val="28"/>
          <w:lang w:val="ru-RU" w:eastAsia="uk-UA"/>
        </w:rPr>
        <w:t>роботи</w:t>
      </w:r>
      <w:proofErr w:type="spellEnd"/>
      <w:r w:rsidR="004C232A" w:rsidRPr="004C232A">
        <w:rPr>
          <w:color w:val="000000" w:themeColor="text1"/>
          <w:sz w:val="28"/>
          <w:szCs w:val="28"/>
          <w:lang w:val="ru-RU" w:eastAsia="uk-UA"/>
        </w:rPr>
        <w:t xml:space="preserve"> </w:t>
      </w:r>
      <w:proofErr w:type="spellStart"/>
      <w:r w:rsidR="004C232A" w:rsidRPr="004C232A">
        <w:rPr>
          <w:color w:val="000000" w:themeColor="text1"/>
          <w:sz w:val="28"/>
          <w:szCs w:val="28"/>
          <w:lang w:val="ru-RU" w:eastAsia="uk-UA"/>
        </w:rPr>
        <w:t>деревообробного</w:t>
      </w:r>
      <w:proofErr w:type="spellEnd"/>
      <w:r w:rsidR="004C232A" w:rsidRPr="004C232A">
        <w:rPr>
          <w:color w:val="000000" w:themeColor="text1"/>
          <w:sz w:val="28"/>
          <w:szCs w:val="28"/>
          <w:lang w:val="ru-RU" w:eastAsia="uk-UA"/>
        </w:rPr>
        <w:t xml:space="preserve"> </w:t>
      </w:r>
      <w:proofErr w:type="spellStart"/>
      <w:r w:rsidR="004C232A" w:rsidRPr="004C232A">
        <w:rPr>
          <w:color w:val="000000" w:themeColor="text1"/>
          <w:sz w:val="28"/>
          <w:szCs w:val="28"/>
          <w:lang w:val="ru-RU" w:eastAsia="uk-UA"/>
        </w:rPr>
        <w:t>підприємства</w:t>
      </w:r>
      <w:proofErr w:type="spellEnd"/>
      <w:r w:rsidR="004C232A" w:rsidRPr="004C232A">
        <w:rPr>
          <w:color w:val="000000" w:themeColor="text1"/>
          <w:sz w:val="28"/>
          <w:szCs w:val="28"/>
          <w:lang w:val="ru-RU" w:eastAsia="uk-UA"/>
        </w:rPr>
        <w:t xml:space="preserve">. </w:t>
      </w:r>
      <w:r w:rsidR="00326485" w:rsidRPr="004C232A">
        <w:rPr>
          <w:color w:val="000000" w:themeColor="text1"/>
          <w:sz w:val="28"/>
          <w:szCs w:val="28"/>
          <w:lang w:val="ru-RU" w:eastAsia="uk-UA"/>
        </w:rPr>
        <w:t xml:space="preserve">Установлена </w:t>
      </w:r>
      <w:proofErr w:type="spellStart"/>
      <w:r w:rsidR="00326485" w:rsidRPr="004C232A">
        <w:rPr>
          <w:color w:val="000000" w:themeColor="text1"/>
          <w:sz w:val="28"/>
          <w:szCs w:val="28"/>
          <w:lang w:val="ru-RU" w:eastAsia="uk-UA"/>
        </w:rPr>
        <w:t>потужність</w:t>
      </w:r>
      <w:proofErr w:type="spellEnd"/>
      <w:r w:rsidR="00326485" w:rsidRPr="004C232A">
        <w:rPr>
          <w:color w:val="000000" w:themeColor="text1"/>
          <w:sz w:val="28"/>
          <w:szCs w:val="28"/>
          <w:lang w:val="ru-RU" w:eastAsia="uk-UA"/>
        </w:rPr>
        <w:t xml:space="preserve"> 5,5 МВт, </w:t>
      </w:r>
      <w:proofErr w:type="spellStart"/>
      <w:r w:rsidR="00326485" w:rsidRPr="004C232A">
        <w:rPr>
          <w:color w:val="000000" w:themeColor="text1"/>
          <w:sz w:val="28"/>
          <w:szCs w:val="28"/>
          <w:lang w:val="ru-RU" w:eastAsia="uk-UA"/>
        </w:rPr>
        <w:t>категорія</w:t>
      </w:r>
      <w:proofErr w:type="spellEnd"/>
      <w:r w:rsidR="00326485" w:rsidRPr="004C232A">
        <w:rPr>
          <w:color w:val="000000" w:themeColor="text1"/>
          <w:sz w:val="28"/>
          <w:szCs w:val="28"/>
          <w:lang w:val="ru-RU" w:eastAsia="uk-UA"/>
        </w:rPr>
        <w:t xml:space="preserve"> </w:t>
      </w:r>
      <w:proofErr w:type="spellStart"/>
      <w:r w:rsidR="00326485" w:rsidRPr="004C232A">
        <w:rPr>
          <w:color w:val="000000" w:themeColor="text1"/>
          <w:sz w:val="28"/>
          <w:szCs w:val="28"/>
          <w:lang w:val="ru-RU" w:eastAsia="uk-UA"/>
        </w:rPr>
        <w:t>надійності</w:t>
      </w:r>
      <w:proofErr w:type="spellEnd"/>
      <w:r w:rsidR="00326485" w:rsidRPr="004C232A">
        <w:rPr>
          <w:color w:val="000000" w:themeColor="text1"/>
          <w:sz w:val="28"/>
          <w:szCs w:val="28"/>
          <w:lang w:val="ru-RU" w:eastAsia="uk-UA"/>
        </w:rPr>
        <w:t xml:space="preserve"> </w:t>
      </w:r>
      <w:proofErr w:type="spellStart"/>
      <w:r w:rsidR="00326485" w:rsidRPr="004C232A">
        <w:rPr>
          <w:color w:val="000000" w:themeColor="text1"/>
          <w:sz w:val="28"/>
          <w:szCs w:val="28"/>
          <w:lang w:val="ru-RU" w:eastAsia="uk-UA"/>
        </w:rPr>
        <w:t>електропостачання</w:t>
      </w:r>
      <w:proofErr w:type="spellEnd"/>
      <w:r w:rsidR="00326485" w:rsidRPr="004C232A">
        <w:rPr>
          <w:color w:val="000000" w:themeColor="text1"/>
          <w:sz w:val="28"/>
          <w:szCs w:val="28"/>
          <w:lang w:val="ru-RU" w:eastAsia="uk-UA"/>
        </w:rPr>
        <w:t xml:space="preserve"> – І, II, III.</w:t>
      </w:r>
      <w:r w:rsidR="004C232A" w:rsidRPr="004C232A">
        <w:rPr>
          <w:color w:val="000000" w:themeColor="text1"/>
          <w:sz w:val="28"/>
          <w:szCs w:val="28"/>
          <w:lang w:val="ru-RU" w:eastAsia="uk-UA"/>
        </w:rPr>
        <w:t xml:space="preserve"> </w:t>
      </w:r>
    </w:p>
    <w:p w:rsidR="006F3040" w:rsidRPr="006F3040" w:rsidRDefault="006F3040" w:rsidP="004C232A">
      <w:pPr>
        <w:pStyle w:val="QuantAntiqua"/>
        <w:widowControl w:val="0"/>
        <w:spacing w:line="0" w:lineRule="atLeast"/>
        <w:ind w:firstLine="709"/>
        <w:rPr>
          <w:rFonts w:asciiTheme="minorHAnsi" w:hAnsiTheme="minorHAnsi" w:cstheme="minorHAnsi"/>
          <w:lang w:val="uk-UA"/>
        </w:rPr>
      </w:pPr>
      <w:r w:rsidRPr="006F3040">
        <w:rPr>
          <w:rFonts w:asciiTheme="minorHAnsi" w:hAnsiTheme="minorHAnsi" w:cstheme="minorHAnsi"/>
          <w:lang w:val="uk-UA"/>
        </w:rPr>
        <w:t>Також було проведено порівняльну характеристику способів заземлення нейтралі в мережах напруги 10 кВ. На Україні ці мережі працюють з ізольованою</w:t>
      </w:r>
      <w:r>
        <w:rPr>
          <w:rFonts w:asciiTheme="minorHAnsi" w:hAnsiTheme="minorHAnsi" w:cstheme="minorHAnsi"/>
          <w:lang w:val="uk-UA"/>
        </w:rPr>
        <w:t xml:space="preserve"> </w:t>
      </w:r>
      <w:proofErr w:type="spellStart"/>
      <w:r>
        <w:rPr>
          <w:rFonts w:asciiTheme="minorHAnsi" w:hAnsiTheme="minorHAnsi" w:cstheme="minorHAnsi"/>
          <w:lang w:val="uk-UA"/>
        </w:rPr>
        <w:t>нейтраллю</w:t>
      </w:r>
      <w:proofErr w:type="spellEnd"/>
      <w:r>
        <w:rPr>
          <w:rFonts w:asciiTheme="minorHAnsi" w:hAnsiTheme="minorHAnsi" w:cstheme="minorHAnsi"/>
          <w:lang w:val="uk-UA"/>
        </w:rPr>
        <w:t xml:space="preserve"> </w:t>
      </w:r>
      <w:r w:rsidRPr="006F3040">
        <w:rPr>
          <w:rFonts w:asciiTheme="minorHAnsi" w:hAnsiTheme="minorHAnsi" w:cstheme="minorHAnsi"/>
          <w:lang w:val="uk-UA"/>
        </w:rPr>
        <w:t>або заземленою через дугога</w:t>
      </w:r>
      <w:r>
        <w:rPr>
          <w:rFonts w:asciiTheme="minorHAnsi" w:hAnsiTheme="minorHAnsi" w:cstheme="minorHAnsi"/>
          <w:lang w:val="uk-UA"/>
        </w:rPr>
        <w:t xml:space="preserve">сильну котушку (ДГК) </w:t>
      </w:r>
      <w:proofErr w:type="spellStart"/>
      <w:r>
        <w:rPr>
          <w:rFonts w:asciiTheme="minorHAnsi" w:hAnsiTheme="minorHAnsi" w:cstheme="minorHAnsi"/>
          <w:lang w:val="uk-UA"/>
        </w:rPr>
        <w:t>нейтраллю</w:t>
      </w:r>
      <w:proofErr w:type="spellEnd"/>
      <w:r>
        <w:rPr>
          <w:rFonts w:asciiTheme="minorHAnsi" w:hAnsiTheme="minorHAnsi" w:cstheme="minorHAnsi"/>
          <w:lang w:val="uk-UA"/>
        </w:rPr>
        <w:t>.</w:t>
      </w:r>
    </w:p>
    <w:p w:rsidR="006F3040" w:rsidRPr="006F3040" w:rsidRDefault="006F3040" w:rsidP="00326485">
      <w:pPr>
        <w:pStyle w:val="QuantAntiqua"/>
        <w:widowControl w:val="0"/>
        <w:spacing w:line="0" w:lineRule="atLeast"/>
        <w:ind w:firstLine="567"/>
        <w:rPr>
          <w:rFonts w:asciiTheme="minorHAnsi" w:hAnsiTheme="minorHAnsi" w:cstheme="minorHAnsi"/>
          <w:lang w:val="uk-UA"/>
        </w:rPr>
      </w:pPr>
      <w:r w:rsidRPr="006F3040">
        <w:rPr>
          <w:rFonts w:asciiTheme="minorHAnsi" w:hAnsiTheme="minorHAnsi" w:cstheme="minorHAnsi"/>
          <w:lang w:val="uk-UA"/>
        </w:rPr>
        <w:t xml:space="preserve">Одним із напрямів удосконалення умов експлуатації мереж з ізольованою </w:t>
      </w:r>
      <w:proofErr w:type="spellStart"/>
      <w:r w:rsidRPr="006F3040">
        <w:rPr>
          <w:rFonts w:asciiTheme="minorHAnsi" w:hAnsiTheme="minorHAnsi" w:cstheme="minorHAnsi"/>
          <w:lang w:val="uk-UA"/>
        </w:rPr>
        <w:t>нейтраллю</w:t>
      </w:r>
      <w:proofErr w:type="spellEnd"/>
      <w:r w:rsidRPr="006F3040">
        <w:rPr>
          <w:rFonts w:asciiTheme="minorHAnsi" w:hAnsiTheme="minorHAnsi" w:cstheme="minorHAnsi"/>
          <w:lang w:val="uk-UA"/>
        </w:rPr>
        <w:t xml:space="preserve"> 6 - 10 кВ, яке вже використовується в ряді зарубіжних країн, є резистивне заземлення нейтр</w:t>
      </w:r>
      <w:r w:rsidR="00326485">
        <w:rPr>
          <w:rFonts w:asciiTheme="minorHAnsi" w:hAnsiTheme="minorHAnsi" w:cstheme="minorHAnsi"/>
          <w:lang w:val="uk-UA"/>
        </w:rPr>
        <w:t xml:space="preserve">алі мережі, яке: </w:t>
      </w:r>
      <w:r w:rsidRPr="006F3040">
        <w:rPr>
          <w:rFonts w:asciiTheme="minorHAnsi" w:hAnsiTheme="minorHAnsi" w:cstheme="minorHAnsi"/>
          <w:lang w:val="uk-UA"/>
        </w:rPr>
        <w:t>дозволяє ефективно обмежити дугові перенапруги до рівня, який безпечний для експлуатації електричних машин, трансформаторів і кабелів з ослабленою ізоляцією;</w:t>
      </w:r>
      <w:r w:rsidR="00326485">
        <w:rPr>
          <w:rFonts w:asciiTheme="minorHAnsi" w:hAnsiTheme="minorHAnsi" w:cstheme="minorHAnsi"/>
          <w:lang w:val="uk-UA"/>
        </w:rPr>
        <w:t xml:space="preserve"> </w:t>
      </w:r>
      <w:r w:rsidRPr="006F3040">
        <w:rPr>
          <w:rFonts w:asciiTheme="minorHAnsi" w:hAnsiTheme="minorHAnsi" w:cstheme="minorHAnsi"/>
          <w:lang w:val="uk-UA"/>
        </w:rPr>
        <w:t>збільшити струми замикання на землю для підвищення чутливості релейного захисту.</w:t>
      </w:r>
      <w:r w:rsidR="00326485">
        <w:rPr>
          <w:rFonts w:asciiTheme="minorHAnsi" w:hAnsiTheme="minorHAnsi" w:cstheme="minorHAnsi"/>
          <w:lang w:val="uk-UA"/>
        </w:rPr>
        <w:t xml:space="preserve"> Проте, </w:t>
      </w:r>
      <w:r w:rsidRPr="006F3040">
        <w:rPr>
          <w:rFonts w:asciiTheme="minorHAnsi" w:hAnsiTheme="minorHAnsi" w:cstheme="minorHAnsi"/>
          <w:lang w:val="uk-UA"/>
        </w:rPr>
        <w:t>відсутній стандарт на величину заземлюючого резистора:</w:t>
      </w:r>
      <w:r w:rsidR="00326485">
        <w:rPr>
          <w:rFonts w:asciiTheme="minorHAnsi" w:hAnsiTheme="minorHAnsi" w:cstheme="minorHAnsi"/>
          <w:lang w:val="uk-UA"/>
        </w:rPr>
        <w:t xml:space="preserve"> </w:t>
      </w:r>
      <w:proofErr w:type="spellStart"/>
      <w:r w:rsidRPr="006F3040">
        <w:rPr>
          <w:rFonts w:asciiTheme="minorHAnsi" w:hAnsiTheme="minorHAnsi" w:cstheme="minorHAnsi"/>
          <w:lang w:val="uk-UA"/>
        </w:rPr>
        <w:t>низькоомний</w:t>
      </w:r>
      <w:proofErr w:type="spellEnd"/>
      <w:r w:rsidRPr="006F3040">
        <w:rPr>
          <w:rFonts w:asciiTheme="minorHAnsi" w:hAnsiTheme="minorHAnsi" w:cstheme="minorHAnsi"/>
          <w:lang w:val="uk-UA"/>
        </w:rPr>
        <w:t xml:space="preserve"> високовольтний 100 </w:t>
      </w:r>
      <w:proofErr w:type="spellStart"/>
      <w:r w:rsidRPr="006F3040">
        <w:rPr>
          <w:rFonts w:asciiTheme="minorHAnsi" w:hAnsiTheme="minorHAnsi" w:cstheme="minorHAnsi"/>
          <w:lang w:val="uk-UA"/>
        </w:rPr>
        <w:t>Ом</w:t>
      </w:r>
      <w:proofErr w:type="spellEnd"/>
      <w:r w:rsidRPr="006F3040">
        <w:rPr>
          <w:rFonts w:asciiTheme="minorHAnsi" w:hAnsiTheme="minorHAnsi" w:cstheme="minorHAnsi"/>
          <w:lang w:val="uk-UA"/>
        </w:rPr>
        <w:t xml:space="preserve"> має недостатню термічну стійкість та громіздкість</w:t>
      </w:r>
      <w:r w:rsidR="00326485">
        <w:rPr>
          <w:rFonts w:asciiTheme="minorHAnsi" w:hAnsiTheme="minorHAnsi" w:cstheme="minorHAnsi"/>
          <w:lang w:val="uk-UA"/>
        </w:rPr>
        <w:t xml:space="preserve">, а </w:t>
      </w:r>
      <w:r w:rsidRPr="006F3040">
        <w:rPr>
          <w:rFonts w:asciiTheme="minorHAnsi" w:hAnsiTheme="minorHAnsi" w:cstheme="minorHAnsi"/>
          <w:lang w:val="uk-UA"/>
        </w:rPr>
        <w:t xml:space="preserve">високовольтний </w:t>
      </w:r>
      <w:proofErr w:type="spellStart"/>
      <w:r w:rsidRPr="006F3040">
        <w:rPr>
          <w:rFonts w:asciiTheme="minorHAnsi" w:hAnsiTheme="minorHAnsi" w:cstheme="minorHAnsi"/>
          <w:lang w:val="uk-UA"/>
        </w:rPr>
        <w:t>високоомний</w:t>
      </w:r>
      <w:proofErr w:type="spellEnd"/>
      <w:r w:rsidRPr="006F3040">
        <w:rPr>
          <w:rFonts w:asciiTheme="minorHAnsi" w:hAnsiTheme="minorHAnsi" w:cstheme="minorHAnsi"/>
          <w:lang w:val="uk-UA"/>
        </w:rPr>
        <w:t xml:space="preserve"> 1000-2000 </w:t>
      </w:r>
      <w:proofErr w:type="spellStart"/>
      <w:r w:rsidRPr="006F3040">
        <w:rPr>
          <w:rFonts w:asciiTheme="minorHAnsi" w:hAnsiTheme="minorHAnsi" w:cstheme="minorHAnsi"/>
          <w:lang w:val="uk-UA"/>
        </w:rPr>
        <w:t>Ом</w:t>
      </w:r>
      <w:proofErr w:type="spellEnd"/>
      <w:r w:rsidRPr="006F3040">
        <w:rPr>
          <w:rFonts w:asciiTheme="minorHAnsi" w:hAnsiTheme="minorHAnsi" w:cstheme="minorHAnsi"/>
          <w:lang w:val="uk-UA"/>
        </w:rPr>
        <w:t xml:space="preserve"> характеризується високою термічною стійкістю але </w:t>
      </w:r>
      <w:proofErr w:type="spellStart"/>
      <w:r w:rsidRPr="006F3040">
        <w:rPr>
          <w:rFonts w:asciiTheme="minorHAnsi" w:hAnsiTheme="minorHAnsi" w:cstheme="minorHAnsi"/>
          <w:lang w:val="uk-UA"/>
        </w:rPr>
        <w:t>дороговартісний</w:t>
      </w:r>
      <w:proofErr w:type="spellEnd"/>
      <w:r w:rsidRPr="006F3040">
        <w:rPr>
          <w:rFonts w:asciiTheme="minorHAnsi" w:hAnsiTheme="minorHAnsi" w:cstheme="minorHAnsi"/>
          <w:lang w:val="uk-UA"/>
        </w:rPr>
        <w:t xml:space="preserve">, </w:t>
      </w:r>
      <w:proofErr w:type="spellStart"/>
      <w:r w:rsidRPr="006F3040">
        <w:rPr>
          <w:rFonts w:asciiTheme="minorHAnsi" w:hAnsiTheme="minorHAnsi" w:cstheme="minorHAnsi"/>
          <w:lang w:val="uk-UA"/>
        </w:rPr>
        <w:t>громізкий</w:t>
      </w:r>
      <w:proofErr w:type="spellEnd"/>
      <w:r w:rsidRPr="006F3040">
        <w:rPr>
          <w:rFonts w:asciiTheme="minorHAnsi" w:hAnsiTheme="minorHAnsi" w:cstheme="minorHAnsi"/>
          <w:lang w:val="uk-UA"/>
        </w:rPr>
        <w:t xml:space="preserve"> та складний у монтажі та налаштуванні</w:t>
      </w:r>
      <w:r w:rsidR="00326485">
        <w:rPr>
          <w:rFonts w:asciiTheme="minorHAnsi" w:hAnsiTheme="minorHAnsi" w:cstheme="minorHAnsi"/>
          <w:lang w:val="uk-UA"/>
        </w:rPr>
        <w:t>;</w:t>
      </w:r>
      <w:r w:rsidRPr="006F3040">
        <w:rPr>
          <w:rFonts w:asciiTheme="minorHAnsi" w:hAnsiTheme="minorHAnsi" w:cstheme="minorHAnsi"/>
          <w:lang w:val="uk-UA"/>
        </w:rPr>
        <w:t xml:space="preserve"> відсутній стандарт на схему підключення резистора.</w:t>
      </w:r>
      <w:r w:rsidR="00326485">
        <w:rPr>
          <w:rFonts w:asciiTheme="minorHAnsi" w:hAnsiTheme="minorHAnsi" w:cstheme="minorHAnsi"/>
          <w:lang w:val="uk-UA"/>
        </w:rPr>
        <w:t xml:space="preserve"> </w:t>
      </w:r>
    </w:p>
    <w:p w:rsidR="00DF357F" w:rsidRPr="00DF357F" w:rsidRDefault="00BC018D" w:rsidP="00EC14F9">
      <w:pPr>
        <w:pStyle w:val="QuantAntiqua"/>
        <w:widowControl w:val="0"/>
        <w:spacing w:line="0" w:lineRule="atLeast"/>
        <w:ind w:firstLine="567"/>
        <w:rPr>
          <w:rFonts w:asciiTheme="minorHAnsi" w:hAnsiTheme="minorHAnsi" w:cstheme="minorHAnsi"/>
          <w:lang w:val="uk-UA"/>
        </w:rPr>
      </w:pPr>
      <w:r w:rsidRPr="00EE5AFE">
        <w:rPr>
          <w:rFonts w:asciiTheme="minorHAnsi" w:hAnsiTheme="minorHAnsi" w:cstheme="minorHAnsi"/>
          <w:b/>
          <w:lang w:val="uk-UA"/>
        </w:rPr>
        <w:t>У другому розділі «Науково-дослідна частина»</w:t>
      </w:r>
      <w:r w:rsidR="00CA555E">
        <w:rPr>
          <w:rFonts w:asciiTheme="minorHAnsi" w:hAnsiTheme="minorHAnsi" w:cstheme="minorHAnsi"/>
          <w:lang w:val="uk-UA"/>
        </w:rPr>
        <w:t xml:space="preserve"> </w:t>
      </w:r>
      <w:r w:rsidR="00DF357F" w:rsidRPr="00DF357F">
        <w:rPr>
          <w:rFonts w:asciiTheme="minorHAnsi" w:hAnsiTheme="minorHAnsi" w:cstheme="minorHAnsi"/>
          <w:lang w:val="uk-UA"/>
        </w:rPr>
        <w:t xml:space="preserve">було проведено </w:t>
      </w:r>
      <w:r w:rsidR="00EC14F9">
        <w:rPr>
          <w:rFonts w:asciiTheme="minorHAnsi" w:hAnsiTheme="minorHAnsi" w:cstheme="minorHAnsi"/>
          <w:lang w:val="uk-UA"/>
        </w:rPr>
        <w:t xml:space="preserve">аналіз та </w:t>
      </w:r>
      <w:r w:rsidR="00DF357F" w:rsidRPr="00DF357F">
        <w:rPr>
          <w:rFonts w:asciiTheme="minorHAnsi" w:hAnsiTheme="minorHAnsi" w:cstheme="minorHAnsi"/>
          <w:lang w:val="uk-UA"/>
        </w:rPr>
        <w:t>оцінку видів релейних захистів в</w:t>
      </w:r>
      <w:r w:rsidR="00EC14F9">
        <w:rPr>
          <w:rFonts w:asciiTheme="minorHAnsi" w:hAnsiTheme="minorHAnsi" w:cstheme="minorHAnsi"/>
          <w:lang w:val="uk-UA"/>
        </w:rPr>
        <w:t xml:space="preserve">ід ОЗЗ в мережах напруги 10 кВ. </w:t>
      </w:r>
      <w:r w:rsidR="00DF357F" w:rsidRPr="00DF357F">
        <w:rPr>
          <w:rFonts w:asciiTheme="minorHAnsi" w:hAnsiTheme="minorHAnsi" w:cstheme="minorHAnsi"/>
          <w:lang w:val="uk-UA"/>
        </w:rPr>
        <w:t xml:space="preserve">Основним недоліком захистів, що вимірюють напругу нульової послідовності, і які </w:t>
      </w:r>
      <w:r w:rsidR="00DF357F" w:rsidRPr="00DF357F">
        <w:rPr>
          <w:rFonts w:asciiTheme="minorHAnsi" w:hAnsiTheme="minorHAnsi" w:cstheme="minorHAnsi"/>
          <w:lang w:val="uk-UA"/>
        </w:rPr>
        <w:lastRenderedPageBreak/>
        <w:t>використовуються на 80% підстанцій України є те</w:t>
      </w:r>
      <w:r w:rsidR="00EC14F9">
        <w:rPr>
          <w:rFonts w:asciiTheme="minorHAnsi" w:hAnsiTheme="minorHAnsi" w:cstheme="minorHAnsi"/>
          <w:lang w:val="uk-UA"/>
        </w:rPr>
        <w:t>,</w:t>
      </w:r>
      <w:r w:rsidR="00DF357F" w:rsidRPr="00DF357F">
        <w:rPr>
          <w:rFonts w:asciiTheme="minorHAnsi" w:hAnsiTheme="minorHAnsi" w:cstheme="minorHAnsi"/>
          <w:lang w:val="uk-UA"/>
        </w:rPr>
        <w:t xml:space="preserve"> що пошук пошкодженого фідера здійснюється шляхом почергового відключення приєднань з контролем напруги нульової послідовності, що призводить до ще більшого підвищення </w:t>
      </w:r>
      <w:proofErr w:type="spellStart"/>
      <w:r w:rsidR="00DF357F" w:rsidRPr="00DF357F">
        <w:rPr>
          <w:rFonts w:asciiTheme="minorHAnsi" w:hAnsiTheme="minorHAnsi" w:cstheme="minorHAnsi"/>
          <w:lang w:val="uk-UA"/>
        </w:rPr>
        <w:t>кратностей</w:t>
      </w:r>
      <w:proofErr w:type="spellEnd"/>
      <w:r w:rsidR="00DF357F" w:rsidRPr="00DF357F">
        <w:rPr>
          <w:rFonts w:asciiTheme="minorHAnsi" w:hAnsiTheme="minorHAnsi" w:cstheme="minorHAnsi"/>
          <w:lang w:val="uk-UA"/>
        </w:rPr>
        <w:t xml:space="preserve"> </w:t>
      </w:r>
      <w:proofErr w:type="spellStart"/>
      <w:r w:rsidR="00DF357F" w:rsidRPr="00DF357F">
        <w:rPr>
          <w:rFonts w:asciiTheme="minorHAnsi" w:hAnsiTheme="minorHAnsi" w:cstheme="minorHAnsi"/>
          <w:lang w:val="uk-UA"/>
        </w:rPr>
        <w:t>перенапруг</w:t>
      </w:r>
      <w:proofErr w:type="spellEnd"/>
      <w:r w:rsidR="00DF357F" w:rsidRPr="00DF357F">
        <w:rPr>
          <w:rFonts w:asciiTheme="minorHAnsi" w:hAnsiTheme="minorHAnsi" w:cstheme="minorHAnsi"/>
          <w:lang w:val="uk-UA"/>
        </w:rPr>
        <w:t>.</w:t>
      </w:r>
    </w:p>
    <w:p w:rsidR="00DF357F" w:rsidRPr="00DF357F" w:rsidRDefault="00EC14F9" w:rsidP="00DF357F">
      <w:pPr>
        <w:pStyle w:val="QuantAntiqua"/>
        <w:widowControl w:val="0"/>
        <w:spacing w:line="0" w:lineRule="atLeast"/>
        <w:ind w:firstLine="567"/>
        <w:rPr>
          <w:rFonts w:asciiTheme="minorHAnsi" w:hAnsiTheme="minorHAnsi" w:cstheme="minorHAnsi"/>
          <w:lang w:val="uk-UA"/>
        </w:rPr>
      </w:pPr>
      <w:r>
        <w:rPr>
          <w:rFonts w:asciiTheme="minorHAnsi" w:hAnsiTheme="minorHAnsi" w:cstheme="minorHAnsi"/>
          <w:lang w:val="uk-UA"/>
        </w:rPr>
        <w:t>Зроблено висновок</w:t>
      </w:r>
      <w:r w:rsidR="00DF357F" w:rsidRPr="00DF357F">
        <w:rPr>
          <w:rFonts w:asciiTheme="minorHAnsi" w:hAnsiTheme="minorHAnsi" w:cstheme="minorHAnsi"/>
          <w:lang w:val="uk-UA"/>
        </w:rPr>
        <w:t>, що в системах електропостачання 10 кВ з малими струмами замикання фази на землю струмові захисти</w:t>
      </w:r>
      <w:r>
        <w:rPr>
          <w:rFonts w:asciiTheme="minorHAnsi" w:hAnsiTheme="minorHAnsi" w:cstheme="minorHAnsi"/>
          <w:lang w:val="uk-UA"/>
        </w:rPr>
        <w:t xml:space="preserve"> не мають необхідної чутливості</w:t>
      </w:r>
      <w:r w:rsidR="00DF357F" w:rsidRPr="00DF357F">
        <w:rPr>
          <w:rFonts w:asciiTheme="minorHAnsi" w:hAnsiTheme="minorHAnsi" w:cstheme="minorHAnsi"/>
          <w:lang w:val="uk-UA"/>
        </w:rPr>
        <w:t xml:space="preserve">. Струмові спрямовані захисти не забезпечують селективності дії, що  призводить до відмов в роботі захистів або до відключення декількох приєднань при ОЗЗ, виникненню ферорезонансних процесів і до </w:t>
      </w:r>
      <w:proofErr w:type="spellStart"/>
      <w:r w:rsidR="00DF357F" w:rsidRPr="00DF357F">
        <w:rPr>
          <w:rFonts w:asciiTheme="minorHAnsi" w:hAnsiTheme="minorHAnsi" w:cstheme="minorHAnsi"/>
          <w:lang w:val="uk-UA"/>
        </w:rPr>
        <w:t>міжфазних</w:t>
      </w:r>
      <w:proofErr w:type="spellEnd"/>
      <w:r w:rsidR="00DF357F" w:rsidRPr="00DF357F">
        <w:rPr>
          <w:rFonts w:asciiTheme="minorHAnsi" w:hAnsiTheme="minorHAnsi" w:cstheme="minorHAnsi"/>
          <w:lang w:val="uk-UA"/>
        </w:rPr>
        <w:t xml:space="preserve"> замикань.</w:t>
      </w:r>
    </w:p>
    <w:p w:rsidR="00EC14F9" w:rsidRDefault="00EC14F9" w:rsidP="00DF357F">
      <w:pPr>
        <w:pStyle w:val="QuantAntiqua"/>
        <w:widowControl w:val="0"/>
        <w:spacing w:line="0" w:lineRule="atLeast"/>
        <w:ind w:firstLine="567"/>
        <w:rPr>
          <w:rFonts w:asciiTheme="minorHAnsi" w:hAnsiTheme="minorHAnsi" w:cstheme="minorHAnsi"/>
          <w:lang w:val="uk-UA"/>
        </w:rPr>
      </w:pPr>
      <w:r>
        <w:rPr>
          <w:rFonts w:asciiTheme="minorHAnsi" w:hAnsiTheme="minorHAnsi" w:cstheme="minorHAnsi"/>
          <w:lang w:val="uk-UA"/>
        </w:rPr>
        <w:t>З</w:t>
      </w:r>
      <w:r w:rsidRPr="00B7472C">
        <w:rPr>
          <w:rFonts w:asciiTheme="minorHAnsi" w:hAnsiTheme="minorHAnsi" w:cstheme="minorHAnsi"/>
        </w:rPr>
        <w:t>’</w:t>
      </w:r>
      <w:proofErr w:type="spellStart"/>
      <w:r>
        <w:rPr>
          <w:rFonts w:asciiTheme="minorHAnsi" w:hAnsiTheme="minorHAnsi" w:cstheme="minorHAnsi"/>
          <w:lang w:val="uk-UA"/>
        </w:rPr>
        <w:t>ясовано</w:t>
      </w:r>
      <w:proofErr w:type="spellEnd"/>
      <w:r>
        <w:rPr>
          <w:rFonts w:asciiTheme="minorHAnsi" w:hAnsiTheme="minorHAnsi" w:cstheme="minorHAnsi"/>
          <w:lang w:val="uk-UA"/>
        </w:rPr>
        <w:t xml:space="preserve">, що </w:t>
      </w:r>
      <w:r w:rsidR="00DF357F" w:rsidRPr="00DF357F">
        <w:rPr>
          <w:rFonts w:asciiTheme="minorHAnsi" w:hAnsiTheme="minorHAnsi" w:cstheme="minorHAnsi"/>
          <w:lang w:val="uk-UA"/>
        </w:rPr>
        <w:t xml:space="preserve">правильний вибір релейного захисту від ОЗЗ залежить саме від режиму заземлення нейтралі. Оптимальний вибір режиму заземлення нейтралі різний для кожної країни, і кожний із способів не вирішує усіх недоліків захисту. </w:t>
      </w:r>
    </w:p>
    <w:p w:rsidR="00326485" w:rsidRPr="00877992" w:rsidRDefault="00BC018D" w:rsidP="00877992">
      <w:pPr>
        <w:pStyle w:val="QuantAntiqua"/>
        <w:widowControl w:val="0"/>
        <w:spacing w:line="0" w:lineRule="atLeast"/>
        <w:ind w:firstLine="567"/>
        <w:rPr>
          <w:rFonts w:asciiTheme="minorHAnsi" w:hAnsiTheme="minorHAnsi" w:cstheme="minorHAnsi"/>
          <w:b/>
          <w:color w:val="000000" w:themeColor="text1"/>
          <w:lang w:val="uk-UA"/>
        </w:rPr>
      </w:pPr>
      <w:r w:rsidRPr="00EE5AFE">
        <w:rPr>
          <w:rFonts w:asciiTheme="minorHAnsi" w:hAnsiTheme="minorHAnsi" w:cstheme="minorHAnsi"/>
          <w:b/>
        </w:rPr>
        <w:t xml:space="preserve">У </w:t>
      </w:r>
      <w:proofErr w:type="spellStart"/>
      <w:r w:rsidRPr="00EE5AFE">
        <w:rPr>
          <w:rFonts w:asciiTheme="minorHAnsi" w:hAnsiTheme="minorHAnsi" w:cstheme="minorHAnsi"/>
          <w:b/>
        </w:rPr>
        <w:t>третьому</w:t>
      </w:r>
      <w:proofErr w:type="spellEnd"/>
      <w:r w:rsidRPr="00EE5AFE">
        <w:rPr>
          <w:rFonts w:asciiTheme="minorHAnsi" w:hAnsiTheme="minorHAnsi" w:cstheme="minorHAnsi"/>
          <w:b/>
        </w:rPr>
        <w:t xml:space="preserve"> </w:t>
      </w:r>
      <w:proofErr w:type="spellStart"/>
      <w:r w:rsidRPr="00EE5AFE">
        <w:rPr>
          <w:rFonts w:asciiTheme="minorHAnsi" w:hAnsiTheme="minorHAnsi" w:cstheme="minorHAnsi"/>
          <w:b/>
        </w:rPr>
        <w:t>розділі</w:t>
      </w:r>
      <w:proofErr w:type="spellEnd"/>
      <w:r w:rsidRPr="00EE5AFE">
        <w:rPr>
          <w:rFonts w:asciiTheme="minorHAnsi" w:hAnsiTheme="minorHAnsi" w:cstheme="minorHAnsi"/>
          <w:b/>
        </w:rPr>
        <w:t xml:space="preserve"> «</w:t>
      </w:r>
      <w:proofErr w:type="spellStart"/>
      <w:r w:rsidRPr="00EE5AFE">
        <w:rPr>
          <w:rFonts w:asciiTheme="minorHAnsi" w:hAnsiTheme="minorHAnsi" w:cstheme="minorHAnsi"/>
          <w:b/>
        </w:rPr>
        <w:t>Технологічна</w:t>
      </w:r>
      <w:proofErr w:type="spellEnd"/>
      <w:r w:rsidRPr="00EE5AFE">
        <w:rPr>
          <w:rFonts w:asciiTheme="minorHAnsi" w:hAnsiTheme="minorHAnsi" w:cstheme="minorHAnsi"/>
          <w:b/>
        </w:rPr>
        <w:t xml:space="preserve"> </w:t>
      </w:r>
      <w:proofErr w:type="spellStart"/>
      <w:r w:rsidRPr="00EE5AFE">
        <w:rPr>
          <w:rFonts w:asciiTheme="minorHAnsi" w:hAnsiTheme="minorHAnsi" w:cstheme="minorHAnsi"/>
          <w:b/>
        </w:rPr>
        <w:t>частина</w:t>
      </w:r>
      <w:proofErr w:type="spellEnd"/>
      <w:r w:rsidRPr="00EE5AFE">
        <w:rPr>
          <w:rFonts w:asciiTheme="minorHAnsi" w:hAnsiTheme="minorHAnsi" w:cstheme="minorHAnsi"/>
          <w:b/>
        </w:rPr>
        <w:t xml:space="preserve">» </w:t>
      </w:r>
      <w:r w:rsidR="004C232A" w:rsidRPr="00877992">
        <w:rPr>
          <w:rFonts w:asciiTheme="minorHAnsi" w:hAnsiTheme="minorHAnsi" w:cstheme="minorHAnsi"/>
          <w:color w:val="000000" w:themeColor="text1"/>
          <w:lang w:val="uk-UA"/>
        </w:rPr>
        <w:t xml:space="preserve">проведено вибір більш надійної схеми системи електропостачання підприємства. </w:t>
      </w:r>
      <w:r w:rsidR="004C232A" w:rsidRPr="00877992">
        <w:rPr>
          <w:rFonts w:asciiTheme="minorHAnsi" w:hAnsiTheme="minorHAnsi" w:cstheme="minorHAnsi"/>
          <w:color w:val="000000" w:themeColor="text1"/>
        </w:rPr>
        <w:t>Д</w:t>
      </w:r>
      <w:r w:rsidR="00326485" w:rsidRPr="00877992">
        <w:rPr>
          <w:rFonts w:asciiTheme="minorHAnsi" w:hAnsiTheme="minorHAnsi" w:cstheme="minorHAnsi"/>
          <w:color w:val="000000" w:themeColor="text1"/>
        </w:rPr>
        <w:t xml:space="preserve">ля </w:t>
      </w:r>
      <w:proofErr w:type="spellStart"/>
      <w:r w:rsidR="00326485" w:rsidRPr="00877992">
        <w:rPr>
          <w:rFonts w:asciiTheme="minorHAnsi" w:hAnsiTheme="minorHAnsi" w:cstheme="minorHAnsi"/>
          <w:color w:val="000000" w:themeColor="text1"/>
        </w:rPr>
        <w:t>підвищення</w:t>
      </w:r>
      <w:proofErr w:type="spellEnd"/>
      <w:r w:rsidR="00326485" w:rsidRPr="00877992">
        <w:rPr>
          <w:rFonts w:asciiTheme="minorHAnsi" w:hAnsiTheme="minorHAnsi" w:cstheme="minorHAnsi"/>
          <w:color w:val="000000" w:themeColor="text1"/>
        </w:rPr>
        <w:t xml:space="preserve"> </w:t>
      </w:r>
      <w:proofErr w:type="spellStart"/>
      <w:r w:rsidR="00326485" w:rsidRPr="00877992">
        <w:rPr>
          <w:rFonts w:asciiTheme="minorHAnsi" w:hAnsiTheme="minorHAnsi" w:cstheme="minorHAnsi"/>
          <w:color w:val="000000" w:themeColor="text1"/>
        </w:rPr>
        <w:t>надійності</w:t>
      </w:r>
      <w:proofErr w:type="spellEnd"/>
      <w:r w:rsidR="00326485" w:rsidRPr="00877992">
        <w:rPr>
          <w:rFonts w:asciiTheme="minorHAnsi" w:hAnsiTheme="minorHAnsi" w:cstheme="minorHAnsi"/>
          <w:color w:val="000000" w:themeColor="text1"/>
        </w:rPr>
        <w:t xml:space="preserve"> у </w:t>
      </w:r>
      <w:proofErr w:type="spellStart"/>
      <w:r w:rsidR="00326485" w:rsidRPr="00877992">
        <w:rPr>
          <w:rFonts w:asciiTheme="minorHAnsi" w:hAnsiTheme="minorHAnsi" w:cstheme="minorHAnsi"/>
          <w:color w:val="000000" w:themeColor="text1"/>
        </w:rPr>
        <w:t>роботі</w:t>
      </w:r>
      <w:proofErr w:type="spellEnd"/>
      <w:r w:rsidR="00326485" w:rsidRPr="00877992">
        <w:rPr>
          <w:rFonts w:asciiTheme="minorHAnsi" w:hAnsiTheme="minorHAnsi" w:cstheme="minorHAnsi"/>
          <w:color w:val="000000" w:themeColor="text1"/>
        </w:rPr>
        <w:t xml:space="preserve"> </w:t>
      </w:r>
      <w:proofErr w:type="spellStart"/>
      <w:r w:rsidR="00326485" w:rsidRPr="00877992">
        <w:rPr>
          <w:rFonts w:asciiTheme="minorHAnsi" w:hAnsiTheme="minorHAnsi" w:cstheme="minorHAnsi"/>
          <w:color w:val="000000" w:themeColor="text1"/>
        </w:rPr>
        <w:t>запропоновано</w:t>
      </w:r>
      <w:proofErr w:type="spellEnd"/>
      <w:r w:rsidR="00326485" w:rsidRPr="00877992">
        <w:rPr>
          <w:rFonts w:asciiTheme="minorHAnsi" w:hAnsiTheme="minorHAnsi" w:cstheme="minorHAnsi"/>
          <w:color w:val="000000" w:themeColor="text1"/>
        </w:rPr>
        <w:t xml:space="preserve"> </w:t>
      </w:r>
      <w:proofErr w:type="spellStart"/>
      <w:r w:rsidR="00326485" w:rsidRPr="00877992">
        <w:rPr>
          <w:rFonts w:asciiTheme="minorHAnsi" w:hAnsiTheme="minorHAnsi" w:cstheme="minorHAnsi"/>
          <w:color w:val="000000" w:themeColor="text1"/>
        </w:rPr>
        <w:t>введення</w:t>
      </w:r>
      <w:proofErr w:type="spellEnd"/>
      <w:r w:rsidR="00326485" w:rsidRPr="00877992">
        <w:rPr>
          <w:rFonts w:asciiTheme="minorHAnsi" w:hAnsiTheme="minorHAnsi" w:cstheme="minorHAnsi"/>
          <w:color w:val="000000" w:themeColor="text1"/>
        </w:rPr>
        <w:t xml:space="preserve"> </w:t>
      </w:r>
      <w:proofErr w:type="spellStart"/>
      <w:r w:rsidR="00326485" w:rsidRPr="00877992">
        <w:rPr>
          <w:rFonts w:asciiTheme="minorHAnsi" w:hAnsiTheme="minorHAnsi" w:cstheme="minorHAnsi"/>
          <w:color w:val="000000" w:themeColor="text1"/>
        </w:rPr>
        <w:t>додаткового</w:t>
      </w:r>
      <w:proofErr w:type="spellEnd"/>
      <w:r w:rsidR="00326485" w:rsidRPr="00877992">
        <w:rPr>
          <w:rFonts w:asciiTheme="minorHAnsi" w:hAnsiTheme="minorHAnsi" w:cstheme="minorHAnsi"/>
          <w:color w:val="000000" w:themeColor="text1"/>
        </w:rPr>
        <w:t xml:space="preserve"> резервного </w:t>
      </w:r>
      <w:proofErr w:type="spellStart"/>
      <w:r w:rsidR="00326485" w:rsidRPr="00877992">
        <w:rPr>
          <w:rFonts w:asciiTheme="minorHAnsi" w:hAnsiTheme="minorHAnsi" w:cstheme="minorHAnsi"/>
          <w:color w:val="000000" w:themeColor="text1"/>
        </w:rPr>
        <w:t>джерела</w:t>
      </w:r>
      <w:proofErr w:type="spellEnd"/>
      <w:r w:rsidR="00326485" w:rsidRPr="00877992">
        <w:rPr>
          <w:rFonts w:asciiTheme="minorHAnsi" w:hAnsiTheme="minorHAnsi" w:cstheme="minorHAnsi"/>
          <w:color w:val="000000" w:themeColor="text1"/>
        </w:rPr>
        <w:t xml:space="preserve"> </w:t>
      </w:r>
      <w:proofErr w:type="spellStart"/>
      <w:r w:rsidR="00326485" w:rsidRPr="00877992">
        <w:rPr>
          <w:rFonts w:asciiTheme="minorHAnsi" w:hAnsiTheme="minorHAnsi" w:cstheme="minorHAnsi"/>
          <w:color w:val="000000" w:themeColor="text1"/>
        </w:rPr>
        <w:t>живлення</w:t>
      </w:r>
      <w:proofErr w:type="spellEnd"/>
      <w:r w:rsidR="00326485" w:rsidRPr="00877992">
        <w:rPr>
          <w:rFonts w:asciiTheme="minorHAnsi" w:hAnsiTheme="minorHAnsi" w:cstheme="minorHAnsi"/>
          <w:color w:val="000000" w:themeColor="text1"/>
        </w:rPr>
        <w:t xml:space="preserve">. </w:t>
      </w:r>
      <w:proofErr w:type="spellStart"/>
      <w:r w:rsidR="004C232A" w:rsidRPr="00877992">
        <w:rPr>
          <w:rFonts w:asciiTheme="minorHAnsi" w:hAnsiTheme="minorHAnsi" w:cstheme="minorHAnsi"/>
          <w:color w:val="000000" w:themeColor="text1"/>
        </w:rPr>
        <w:t>О</w:t>
      </w:r>
      <w:r w:rsidR="00326485" w:rsidRPr="00877992">
        <w:rPr>
          <w:rFonts w:asciiTheme="minorHAnsi" w:hAnsiTheme="minorHAnsi" w:cstheme="minorHAnsi"/>
          <w:color w:val="000000" w:themeColor="text1"/>
        </w:rPr>
        <w:t>сновне</w:t>
      </w:r>
      <w:proofErr w:type="spellEnd"/>
      <w:r w:rsidR="00326485" w:rsidRPr="00877992">
        <w:rPr>
          <w:rFonts w:asciiTheme="minorHAnsi" w:hAnsiTheme="minorHAnsi" w:cstheme="minorHAnsi"/>
          <w:color w:val="000000" w:themeColor="text1"/>
        </w:rPr>
        <w:t xml:space="preserve"> </w:t>
      </w:r>
      <w:proofErr w:type="spellStart"/>
      <w:r w:rsidR="00326485" w:rsidRPr="00877992">
        <w:rPr>
          <w:rFonts w:asciiTheme="minorHAnsi" w:hAnsiTheme="minorHAnsi" w:cstheme="minorHAnsi"/>
          <w:color w:val="000000" w:themeColor="text1"/>
        </w:rPr>
        <w:t>живлення</w:t>
      </w:r>
      <w:proofErr w:type="spellEnd"/>
      <w:r w:rsidR="00326485" w:rsidRPr="00877992">
        <w:rPr>
          <w:rFonts w:asciiTheme="minorHAnsi" w:hAnsiTheme="minorHAnsi" w:cstheme="minorHAnsi"/>
          <w:color w:val="000000" w:themeColor="text1"/>
        </w:rPr>
        <w:t xml:space="preserve"> </w:t>
      </w:r>
      <w:proofErr w:type="spellStart"/>
      <w:r w:rsidR="00326485" w:rsidRPr="00877992">
        <w:rPr>
          <w:rFonts w:asciiTheme="minorHAnsi" w:hAnsiTheme="minorHAnsi" w:cstheme="minorHAnsi"/>
          <w:color w:val="000000" w:themeColor="text1"/>
        </w:rPr>
        <w:t>розподільчого</w:t>
      </w:r>
      <w:proofErr w:type="spellEnd"/>
      <w:r w:rsidR="00326485" w:rsidRPr="00877992">
        <w:rPr>
          <w:rFonts w:asciiTheme="minorHAnsi" w:hAnsiTheme="minorHAnsi" w:cstheme="minorHAnsi"/>
          <w:color w:val="000000" w:themeColor="text1"/>
        </w:rPr>
        <w:t xml:space="preserve"> пункту</w:t>
      </w:r>
      <w:r w:rsidR="004C232A" w:rsidRPr="00877992">
        <w:rPr>
          <w:rFonts w:asciiTheme="minorHAnsi" w:hAnsiTheme="minorHAnsi" w:cstheme="minorHAnsi"/>
          <w:color w:val="000000" w:themeColor="text1"/>
          <w:lang w:val="uk-UA"/>
        </w:rPr>
        <w:t xml:space="preserve"> </w:t>
      </w:r>
      <w:r w:rsidR="00326485" w:rsidRPr="00877992">
        <w:rPr>
          <w:rFonts w:asciiTheme="minorHAnsi" w:hAnsiTheme="minorHAnsi" w:cstheme="minorHAnsi"/>
          <w:color w:val="000000" w:themeColor="text1"/>
        </w:rPr>
        <w:t xml:space="preserve">РП2 - 10 </w:t>
      </w:r>
      <w:proofErr w:type="spellStart"/>
      <w:r w:rsidR="00326485" w:rsidRPr="00877992">
        <w:rPr>
          <w:rFonts w:asciiTheme="minorHAnsi" w:hAnsiTheme="minorHAnsi" w:cstheme="minorHAnsi"/>
          <w:color w:val="000000" w:themeColor="text1"/>
        </w:rPr>
        <w:t>кВ</w:t>
      </w:r>
      <w:proofErr w:type="spellEnd"/>
      <w:r w:rsidR="00326485" w:rsidRPr="00877992">
        <w:rPr>
          <w:rFonts w:asciiTheme="minorHAnsi" w:hAnsiTheme="minorHAnsi" w:cstheme="minorHAnsi"/>
          <w:color w:val="000000" w:themeColor="text1"/>
        </w:rPr>
        <w:t xml:space="preserve"> </w:t>
      </w:r>
      <w:proofErr w:type="spellStart"/>
      <w:r w:rsidR="00326485" w:rsidRPr="00877992">
        <w:rPr>
          <w:rFonts w:asciiTheme="minorHAnsi" w:hAnsiTheme="minorHAnsi" w:cstheme="minorHAnsi"/>
          <w:color w:val="000000" w:themeColor="text1"/>
        </w:rPr>
        <w:t>деревообробного</w:t>
      </w:r>
      <w:proofErr w:type="spellEnd"/>
      <w:r w:rsidR="00326485" w:rsidRPr="00877992">
        <w:rPr>
          <w:rFonts w:asciiTheme="minorHAnsi" w:hAnsiTheme="minorHAnsi" w:cstheme="minorHAnsi"/>
          <w:color w:val="000000" w:themeColor="text1"/>
        </w:rPr>
        <w:t xml:space="preserve"> </w:t>
      </w:r>
      <w:proofErr w:type="spellStart"/>
      <w:r w:rsidR="00326485" w:rsidRPr="00877992">
        <w:rPr>
          <w:rFonts w:asciiTheme="minorHAnsi" w:hAnsiTheme="minorHAnsi" w:cstheme="minorHAnsi"/>
          <w:color w:val="000000" w:themeColor="text1"/>
        </w:rPr>
        <w:t>підприємства</w:t>
      </w:r>
      <w:proofErr w:type="spellEnd"/>
      <w:r w:rsidR="004C232A" w:rsidRPr="00877992">
        <w:rPr>
          <w:rFonts w:asciiTheme="minorHAnsi" w:hAnsiTheme="minorHAnsi" w:cstheme="minorHAnsi"/>
          <w:color w:val="000000" w:themeColor="text1"/>
          <w:lang w:val="uk-UA"/>
        </w:rPr>
        <w:t xml:space="preserve"> виконане</w:t>
      </w:r>
      <w:r w:rsidR="00326485" w:rsidRPr="00877992">
        <w:rPr>
          <w:rFonts w:asciiTheme="minorHAnsi" w:hAnsiTheme="minorHAnsi" w:cstheme="minorHAnsi"/>
          <w:color w:val="000000" w:themeColor="text1"/>
        </w:rPr>
        <w:t xml:space="preserve"> </w:t>
      </w:r>
      <w:proofErr w:type="spellStart"/>
      <w:r w:rsidR="00326485" w:rsidRPr="00877992">
        <w:rPr>
          <w:rFonts w:asciiTheme="minorHAnsi" w:hAnsiTheme="minorHAnsi" w:cstheme="minorHAnsi"/>
          <w:color w:val="000000" w:themeColor="text1"/>
        </w:rPr>
        <w:t>від</w:t>
      </w:r>
      <w:proofErr w:type="spellEnd"/>
      <w:r w:rsidR="00326485" w:rsidRPr="00877992">
        <w:rPr>
          <w:rFonts w:asciiTheme="minorHAnsi" w:hAnsiTheme="minorHAnsi" w:cstheme="minorHAnsi"/>
          <w:color w:val="000000" w:themeColor="text1"/>
        </w:rPr>
        <w:t xml:space="preserve"> ПС 35/10 </w:t>
      </w:r>
      <w:proofErr w:type="spellStart"/>
      <w:r w:rsidR="00326485" w:rsidRPr="00877992">
        <w:rPr>
          <w:rFonts w:asciiTheme="minorHAnsi" w:hAnsiTheme="minorHAnsi" w:cstheme="minorHAnsi"/>
          <w:color w:val="000000" w:themeColor="text1"/>
        </w:rPr>
        <w:t>кВ</w:t>
      </w:r>
      <w:proofErr w:type="spellEnd"/>
      <w:r w:rsidR="00326485" w:rsidRPr="00877992">
        <w:rPr>
          <w:rFonts w:asciiTheme="minorHAnsi" w:hAnsiTheme="minorHAnsi" w:cstheme="minorHAnsi"/>
          <w:color w:val="000000" w:themeColor="text1"/>
        </w:rPr>
        <w:t xml:space="preserve"> шляхом </w:t>
      </w:r>
      <w:proofErr w:type="spellStart"/>
      <w:r w:rsidR="00326485" w:rsidRPr="00877992">
        <w:rPr>
          <w:rFonts w:asciiTheme="minorHAnsi" w:hAnsiTheme="minorHAnsi" w:cstheme="minorHAnsi"/>
          <w:color w:val="000000" w:themeColor="text1"/>
        </w:rPr>
        <w:t>встановленням</w:t>
      </w:r>
      <w:proofErr w:type="spellEnd"/>
      <w:r w:rsidR="00326485" w:rsidRPr="00877992">
        <w:rPr>
          <w:rFonts w:asciiTheme="minorHAnsi" w:hAnsiTheme="minorHAnsi" w:cstheme="minorHAnsi"/>
          <w:color w:val="000000" w:themeColor="text1"/>
        </w:rPr>
        <w:t xml:space="preserve"> в </w:t>
      </w:r>
      <w:proofErr w:type="spellStart"/>
      <w:r w:rsidR="00326485" w:rsidRPr="00877992">
        <w:rPr>
          <w:rFonts w:asciiTheme="minorHAnsi" w:hAnsiTheme="minorHAnsi" w:cstheme="minorHAnsi"/>
          <w:color w:val="000000" w:themeColor="text1"/>
        </w:rPr>
        <w:t>розподільчому</w:t>
      </w:r>
      <w:proofErr w:type="spellEnd"/>
      <w:r w:rsidR="00326485" w:rsidRPr="00877992">
        <w:rPr>
          <w:rFonts w:asciiTheme="minorHAnsi" w:hAnsiTheme="minorHAnsi" w:cstheme="minorHAnsi"/>
          <w:color w:val="000000" w:themeColor="text1"/>
        </w:rPr>
        <w:t xml:space="preserve"> </w:t>
      </w:r>
      <w:proofErr w:type="spellStart"/>
      <w:r w:rsidR="00326485" w:rsidRPr="00877992">
        <w:rPr>
          <w:rFonts w:asciiTheme="minorHAnsi" w:hAnsiTheme="minorHAnsi" w:cstheme="minorHAnsi"/>
          <w:color w:val="000000" w:themeColor="text1"/>
        </w:rPr>
        <w:t>пункті</w:t>
      </w:r>
      <w:proofErr w:type="spellEnd"/>
      <w:r w:rsidR="00326485" w:rsidRPr="00877992">
        <w:rPr>
          <w:rFonts w:asciiTheme="minorHAnsi" w:hAnsiTheme="minorHAnsi" w:cstheme="minorHAnsi"/>
          <w:color w:val="000000" w:themeColor="text1"/>
        </w:rPr>
        <w:t xml:space="preserve"> </w:t>
      </w:r>
      <w:proofErr w:type="spellStart"/>
      <w:r w:rsidR="00326485" w:rsidRPr="00877992">
        <w:rPr>
          <w:rFonts w:asciiTheme="minorHAnsi" w:hAnsiTheme="minorHAnsi" w:cstheme="minorHAnsi"/>
          <w:color w:val="000000" w:themeColor="text1"/>
        </w:rPr>
        <w:t>ввідної</w:t>
      </w:r>
      <w:proofErr w:type="spellEnd"/>
      <w:r w:rsidR="00326485" w:rsidRPr="00877992">
        <w:rPr>
          <w:rFonts w:asciiTheme="minorHAnsi" w:hAnsiTheme="minorHAnsi" w:cstheme="minorHAnsi"/>
          <w:color w:val="000000" w:themeColor="text1"/>
        </w:rPr>
        <w:t xml:space="preserve"> </w:t>
      </w:r>
      <w:proofErr w:type="spellStart"/>
      <w:r w:rsidR="00326485" w:rsidRPr="00877992">
        <w:rPr>
          <w:rFonts w:asciiTheme="minorHAnsi" w:hAnsiTheme="minorHAnsi" w:cstheme="minorHAnsi"/>
          <w:color w:val="000000" w:themeColor="text1"/>
        </w:rPr>
        <w:t>комірки</w:t>
      </w:r>
      <w:proofErr w:type="spellEnd"/>
      <w:r w:rsidR="00326485" w:rsidRPr="00877992">
        <w:rPr>
          <w:rFonts w:asciiTheme="minorHAnsi" w:hAnsiTheme="minorHAnsi" w:cstheme="minorHAnsi"/>
          <w:color w:val="000000" w:themeColor="text1"/>
        </w:rPr>
        <w:t xml:space="preserve"> №8 (КЗО 393 17В). </w:t>
      </w:r>
      <w:proofErr w:type="spellStart"/>
      <w:r w:rsidR="00326485" w:rsidRPr="00877992">
        <w:rPr>
          <w:rFonts w:asciiTheme="minorHAnsi" w:hAnsiTheme="minorHAnsi" w:cstheme="minorHAnsi"/>
          <w:color w:val="000000" w:themeColor="text1"/>
        </w:rPr>
        <w:t>Резервне</w:t>
      </w:r>
      <w:proofErr w:type="spellEnd"/>
      <w:r w:rsidR="00326485" w:rsidRPr="00877992">
        <w:rPr>
          <w:rFonts w:asciiTheme="minorHAnsi" w:hAnsiTheme="minorHAnsi" w:cstheme="minorHAnsi"/>
          <w:color w:val="000000" w:themeColor="text1"/>
        </w:rPr>
        <w:t xml:space="preserve"> </w:t>
      </w:r>
      <w:proofErr w:type="spellStart"/>
      <w:r w:rsidR="00326485" w:rsidRPr="00877992">
        <w:rPr>
          <w:rFonts w:asciiTheme="minorHAnsi" w:hAnsiTheme="minorHAnsi" w:cstheme="minorHAnsi"/>
          <w:color w:val="000000" w:themeColor="text1"/>
        </w:rPr>
        <w:t>живлення</w:t>
      </w:r>
      <w:proofErr w:type="spellEnd"/>
      <w:r w:rsidR="00326485" w:rsidRPr="00877992">
        <w:rPr>
          <w:rFonts w:asciiTheme="minorHAnsi" w:hAnsiTheme="minorHAnsi" w:cstheme="minorHAnsi"/>
          <w:color w:val="000000" w:themeColor="text1"/>
        </w:rPr>
        <w:t xml:space="preserve"> </w:t>
      </w:r>
      <w:proofErr w:type="spellStart"/>
      <w:r w:rsidR="00326485" w:rsidRPr="00877992">
        <w:rPr>
          <w:rFonts w:asciiTheme="minorHAnsi" w:hAnsiTheme="minorHAnsi" w:cstheme="minorHAnsi"/>
          <w:color w:val="000000" w:themeColor="text1"/>
        </w:rPr>
        <w:t>виконано</w:t>
      </w:r>
      <w:proofErr w:type="spellEnd"/>
      <w:r w:rsidR="00326485" w:rsidRPr="00877992">
        <w:rPr>
          <w:rFonts w:asciiTheme="minorHAnsi" w:hAnsiTheme="minorHAnsi" w:cstheme="minorHAnsi"/>
          <w:color w:val="000000" w:themeColor="text1"/>
        </w:rPr>
        <w:t xml:space="preserve"> </w:t>
      </w:r>
      <w:proofErr w:type="spellStart"/>
      <w:r w:rsidR="00326485" w:rsidRPr="00877992">
        <w:rPr>
          <w:rFonts w:asciiTheme="minorHAnsi" w:hAnsiTheme="minorHAnsi" w:cstheme="minorHAnsi"/>
          <w:color w:val="000000" w:themeColor="text1"/>
        </w:rPr>
        <w:t>від</w:t>
      </w:r>
      <w:proofErr w:type="spellEnd"/>
      <w:r w:rsidR="00326485" w:rsidRPr="00877992">
        <w:rPr>
          <w:rFonts w:asciiTheme="minorHAnsi" w:hAnsiTheme="minorHAnsi" w:cstheme="minorHAnsi"/>
          <w:color w:val="000000" w:themeColor="text1"/>
        </w:rPr>
        <w:t xml:space="preserve"> </w:t>
      </w:r>
      <w:r w:rsidR="004C232A" w:rsidRPr="00877992">
        <w:rPr>
          <w:rFonts w:asciiTheme="minorHAnsi" w:hAnsiTheme="minorHAnsi" w:cstheme="minorHAnsi"/>
          <w:color w:val="000000" w:themeColor="text1"/>
        </w:rPr>
        <w:br/>
      </w:r>
      <w:r w:rsidR="00326485" w:rsidRPr="00877992">
        <w:rPr>
          <w:rFonts w:asciiTheme="minorHAnsi" w:hAnsiTheme="minorHAnsi" w:cstheme="minorHAnsi"/>
          <w:color w:val="000000" w:themeColor="text1"/>
        </w:rPr>
        <w:t xml:space="preserve">ПС 110/10 </w:t>
      </w:r>
      <w:proofErr w:type="spellStart"/>
      <w:r w:rsidR="00326485" w:rsidRPr="00877992">
        <w:rPr>
          <w:rFonts w:asciiTheme="minorHAnsi" w:hAnsiTheme="minorHAnsi" w:cstheme="minorHAnsi"/>
          <w:color w:val="000000" w:themeColor="text1"/>
        </w:rPr>
        <w:t>кВ</w:t>
      </w:r>
      <w:proofErr w:type="spellEnd"/>
      <w:r w:rsidR="00326485" w:rsidRPr="00877992">
        <w:rPr>
          <w:rFonts w:asciiTheme="minorHAnsi" w:hAnsiTheme="minorHAnsi" w:cstheme="minorHAnsi"/>
          <w:color w:val="000000" w:themeColor="text1"/>
        </w:rPr>
        <w:t xml:space="preserve"> шляхом </w:t>
      </w:r>
      <w:proofErr w:type="spellStart"/>
      <w:r w:rsidR="00326485" w:rsidRPr="00877992">
        <w:rPr>
          <w:rFonts w:asciiTheme="minorHAnsi" w:hAnsiTheme="minorHAnsi" w:cstheme="minorHAnsi"/>
          <w:color w:val="000000" w:themeColor="text1"/>
        </w:rPr>
        <w:t>введення</w:t>
      </w:r>
      <w:proofErr w:type="spellEnd"/>
      <w:r w:rsidR="00326485" w:rsidRPr="00877992">
        <w:rPr>
          <w:rFonts w:asciiTheme="minorHAnsi" w:hAnsiTheme="minorHAnsi" w:cstheme="minorHAnsi"/>
          <w:color w:val="000000" w:themeColor="text1"/>
        </w:rPr>
        <w:t xml:space="preserve"> </w:t>
      </w:r>
      <w:proofErr w:type="spellStart"/>
      <w:r w:rsidR="00326485" w:rsidRPr="00877992">
        <w:rPr>
          <w:rFonts w:asciiTheme="minorHAnsi" w:hAnsiTheme="minorHAnsi" w:cstheme="minorHAnsi"/>
          <w:color w:val="000000" w:themeColor="text1"/>
        </w:rPr>
        <w:t>нових</w:t>
      </w:r>
      <w:proofErr w:type="spellEnd"/>
      <w:r w:rsidR="00326485" w:rsidRPr="00877992">
        <w:rPr>
          <w:rFonts w:asciiTheme="minorHAnsi" w:hAnsiTheme="minorHAnsi" w:cstheme="minorHAnsi"/>
          <w:color w:val="000000" w:themeColor="text1"/>
        </w:rPr>
        <w:t xml:space="preserve"> </w:t>
      </w:r>
      <w:proofErr w:type="spellStart"/>
      <w:r w:rsidR="00326485" w:rsidRPr="00877992">
        <w:rPr>
          <w:rFonts w:asciiTheme="minorHAnsi" w:hAnsiTheme="minorHAnsi" w:cstheme="minorHAnsi"/>
          <w:color w:val="000000" w:themeColor="text1"/>
        </w:rPr>
        <w:t>ввідних</w:t>
      </w:r>
      <w:proofErr w:type="spellEnd"/>
      <w:r w:rsidR="00326485" w:rsidRPr="00877992">
        <w:rPr>
          <w:rFonts w:asciiTheme="minorHAnsi" w:hAnsiTheme="minorHAnsi" w:cstheme="minorHAnsi"/>
          <w:color w:val="000000" w:themeColor="text1"/>
        </w:rPr>
        <w:t xml:space="preserve"> </w:t>
      </w:r>
      <w:proofErr w:type="spellStart"/>
      <w:r w:rsidR="00326485" w:rsidRPr="00877992">
        <w:rPr>
          <w:rFonts w:asciiTheme="minorHAnsi" w:hAnsiTheme="minorHAnsi" w:cstheme="minorHAnsi"/>
          <w:color w:val="000000" w:themeColor="text1"/>
        </w:rPr>
        <w:t>комірок</w:t>
      </w:r>
      <w:proofErr w:type="spellEnd"/>
      <w:r w:rsidR="00326485" w:rsidRPr="00877992">
        <w:rPr>
          <w:rFonts w:asciiTheme="minorHAnsi" w:hAnsiTheme="minorHAnsi" w:cstheme="minorHAnsi"/>
          <w:color w:val="000000" w:themeColor="text1"/>
        </w:rPr>
        <w:t xml:space="preserve"> №1,6 з </w:t>
      </w:r>
      <w:proofErr w:type="spellStart"/>
      <w:r w:rsidR="00326485" w:rsidRPr="00877992">
        <w:rPr>
          <w:rFonts w:asciiTheme="minorHAnsi" w:hAnsiTheme="minorHAnsi" w:cstheme="minorHAnsi"/>
          <w:color w:val="000000" w:themeColor="text1"/>
        </w:rPr>
        <w:t>вакуумними</w:t>
      </w:r>
      <w:proofErr w:type="spellEnd"/>
      <w:r w:rsidR="00326485" w:rsidRPr="00877992">
        <w:rPr>
          <w:rFonts w:asciiTheme="minorHAnsi" w:hAnsiTheme="minorHAnsi" w:cstheme="minorHAnsi"/>
          <w:color w:val="000000" w:themeColor="text1"/>
        </w:rPr>
        <w:t xml:space="preserve"> </w:t>
      </w:r>
      <w:proofErr w:type="spellStart"/>
      <w:r w:rsidR="00326485" w:rsidRPr="00877992">
        <w:rPr>
          <w:rFonts w:asciiTheme="minorHAnsi" w:hAnsiTheme="minorHAnsi" w:cstheme="minorHAnsi"/>
          <w:color w:val="000000" w:themeColor="text1"/>
        </w:rPr>
        <w:t>вимикачами</w:t>
      </w:r>
      <w:proofErr w:type="spellEnd"/>
      <w:r w:rsidR="00326485" w:rsidRPr="00877992">
        <w:rPr>
          <w:rFonts w:asciiTheme="minorHAnsi" w:hAnsiTheme="minorHAnsi" w:cstheme="minorHAnsi"/>
          <w:color w:val="000000" w:themeColor="text1"/>
        </w:rPr>
        <w:t xml:space="preserve"> ВВ/TEL – 10. РП2-10 </w:t>
      </w:r>
      <w:proofErr w:type="spellStart"/>
      <w:r w:rsidR="00326485" w:rsidRPr="00877992">
        <w:rPr>
          <w:rFonts w:asciiTheme="minorHAnsi" w:hAnsiTheme="minorHAnsi" w:cstheme="minorHAnsi"/>
          <w:color w:val="000000" w:themeColor="text1"/>
        </w:rPr>
        <w:t>кВ</w:t>
      </w:r>
      <w:proofErr w:type="spellEnd"/>
      <w:r w:rsidR="00326485" w:rsidRPr="00877992">
        <w:rPr>
          <w:rFonts w:asciiTheme="minorHAnsi" w:hAnsiTheme="minorHAnsi" w:cstheme="minorHAnsi"/>
          <w:color w:val="000000" w:themeColor="text1"/>
        </w:rPr>
        <w:t xml:space="preserve"> живить </w:t>
      </w:r>
      <w:proofErr w:type="spellStart"/>
      <w:r w:rsidR="00326485" w:rsidRPr="00877992">
        <w:rPr>
          <w:rFonts w:asciiTheme="minorHAnsi" w:hAnsiTheme="minorHAnsi" w:cstheme="minorHAnsi"/>
          <w:color w:val="000000" w:themeColor="text1"/>
        </w:rPr>
        <w:t>трансформаторні</w:t>
      </w:r>
      <w:proofErr w:type="spellEnd"/>
      <w:r w:rsidR="00326485" w:rsidRPr="00877992">
        <w:rPr>
          <w:rFonts w:asciiTheme="minorHAnsi" w:hAnsiTheme="minorHAnsi" w:cstheme="minorHAnsi"/>
          <w:color w:val="000000" w:themeColor="text1"/>
        </w:rPr>
        <w:t xml:space="preserve"> </w:t>
      </w:r>
      <w:proofErr w:type="spellStart"/>
      <w:r w:rsidR="00326485" w:rsidRPr="00877992">
        <w:rPr>
          <w:rFonts w:asciiTheme="minorHAnsi" w:hAnsiTheme="minorHAnsi" w:cstheme="minorHAnsi"/>
          <w:color w:val="000000" w:themeColor="text1"/>
        </w:rPr>
        <w:t>підстанції</w:t>
      </w:r>
      <w:proofErr w:type="spellEnd"/>
      <w:r w:rsidR="00326485" w:rsidRPr="00877992">
        <w:rPr>
          <w:rFonts w:asciiTheme="minorHAnsi" w:hAnsiTheme="minorHAnsi" w:cstheme="minorHAnsi"/>
          <w:color w:val="000000" w:themeColor="text1"/>
        </w:rPr>
        <w:t xml:space="preserve"> 10/0,4 </w:t>
      </w:r>
      <w:proofErr w:type="spellStart"/>
      <w:r w:rsidR="00326485" w:rsidRPr="00877992">
        <w:rPr>
          <w:rFonts w:asciiTheme="minorHAnsi" w:hAnsiTheme="minorHAnsi" w:cstheme="minorHAnsi"/>
          <w:color w:val="000000" w:themeColor="text1"/>
        </w:rPr>
        <w:t>кВ</w:t>
      </w:r>
      <w:proofErr w:type="spellEnd"/>
      <w:r w:rsidR="00326485" w:rsidRPr="00877992">
        <w:rPr>
          <w:rFonts w:asciiTheme="minorHAnsi" w:hAnsiTheme="minorHAnsi" w:cstheme="minorHAnsi"/>
          <w:color w:val="000000" w:themeColor="text1"/>
        </w:rPr>
        <w:t xml:space="preserve"> </w:t>
      </w:r>
      <w:proofErr w:type="spellStart"/>
      <w:r w:rsidR="00326485" w:rsidRPr="00877992">
        <w:rPr>
          <w:rFonts w:asciiTheme="minorHAnsi" w:hAnsiTheme="minorHAnsi" w:cstheme="minorHAnsi"/>
          <w:color w:val="000000" w:themeColor="text1"/>
        </w:rPr>
        <w:t>деревообробного</w:t>
      </w:r>
      <w:proofErr w:type="spellEnd"/>
      <w:r w:rsidR="00326485" w:rsidRPr="00877992">
        <w:rPr>
          <w:rFonts w:asciiTheme="minorHAnsi" w:hAnsiTheme="minorHAnsi" w:cstheme="minorHAnsi"/>
          <w:color w:val="000000" w:themeColor="text1"/>
        </w:rPr>
        <w:t xml:space="preserve"> </w:t>
      </w:r>
      <w:proofErr w:type="spellStart"/>
      <w:r w:rsidR="00326485" w:rsidRPr="00877992">
        <w:rPr>
          <w:rFonts w:asciiTheme="minorHAnsi" w:hAnsiTheme="minorHAnsi" w:cstheme="minorHAnsi"/>
          <w:color w:val="000000" w:themeColor="text1"/>
        </w:rPr>
        <w:t>підприємства</w:t>
      </w:r>
      <w:proofErr w:type="spellEnd"/>
      <w:r w:rsidR="00326485" w:rsidRPr="00877992">
        <w:rPr>
          <w:rFonts w:asciiTheme="minorHAnsi" w:hAnsiTheme="minorHAnsi" w:cstheme="minorHAnsi"/>
          <w:color w:val="000000" w:themeColor="text1"/>
        </w:rPr>
        <w:t xml:space="preserve"> </w:t>
      </w:r>
      <w:proofErr w:type="spellStart"/>
      <w:r w:rsidR="00326485" w:rsidRPr="00877992">
        <w:rPr>
          <w:rFonts w:asciiTheme="minorHAnsi" w:hAnsiTheme="minorHAnsi" w:cstheme="minorHAnsi"/>
          <w:color w:val="000000" w:themeColor="text1"/>
        </w:rPr>
        <w:t>потужністю</w:t>
      </w:r>
      <w:proofErr w:type="spellEnd"/>
      <w:r w:rsidR="00326485" w:rsidRPr="00877992">
        <w:rPr>
          <w:rFonts w:asciiTheme="minorHAnsi" w:hAnsiTheme="minorHAnsi" w:cstheme="minorHAnsi"/>
          <w:color w:val="000000" w:themeColor="text1"/>
        </w:rPr>
        <w:t xml:space="preserve"> ТП-2 2×2500 </w:t>
      </w:r>
      <w:proofErr w:type="spellStart"/>
      <w:r w:rsidR="00326485" w:rsidRPr="00877992">
        <w:rPr>
          <w:rFonts w:asciiTheme="minorHAnsi" w:hAnsiTheme="minorHAnsi" w:cstheme="minorHAnsi"/>
          <w:color w:val="000000" w:themeColor="text1"/>
        </w:rPr>
        <w:t>кВ·А</w:t>
      </w:r>
      <w:proofErr w:type="spellEnd"/>
      <w:r w:rsidR="00326485" w:rsidRPr="00877992">
        <w:rPr>
          <w:rFonts w:asciiTheme="minorHAnsi" w:hAnsiTheme="minorHAnsi" w:cstheme="minorHAnsi"/>
          <w:color w:val="000000" w:themeColor="text1"/>
        </w:rPr>
        <w:t xml:space="preserve"> і ТП-3 </w:t>
      </w:r>
      <w:proofErr w:type="spellStart"/>
      <w:r w:rsidR="00326485" w:rsidRPr="00877992">
        <w:rPr>
          <w:rFonts w:asciiTheme="minorHAnsi" w:hAnsiTheme="minorHAnsi" w:cstheme="minorHAnsi"/>
          <w:color w:val="000000" w:themeColor="text1"/>
        </w:rPr>
        <w:t>потужністю</w:t>
      </w:r>
      <w:proofErr w:type="spellEnd"/>
      <w:r w:rsidR="00326485" w:rsidRPr="00877992">
        <w:rPr>
          <w:rFonts w:asciiTheme="minorHAnsi" w:hAnsiTheme="minorHAnsi" w:cstheme="minorHAnsi"/>
          <w:color w:val="000000" w:themeColor="text1"/>
        </w:rPr>
        <w:t xml:space="preserve"> 2×1600 </w:t>
      </w:r>
      <w:proofErr w:type="spellStart"/>
      <w:r w:rsidR="00326485" w:rsidRPr="00877992">
        <w:rPr>
          <w:rFonts w:asciiTheme="minorHAnsi" w:hAnsiTheme="minorHAnsi" w:cstheme="minorHAnsi"/>
          <w:color w:val="000000" w:themeColor="text1"/>
        </w:rPr>
        <w:t>кВ·А</w:t>
      </w:r>
      <w:proofErr w:type="spellEnd"/>
      <w:r w:rsidR="00326485" w:rsidRPr="00877992">
        <w:rPr>
          <w:rFonts w:asciiTheme="minorHAnsi" w:hAnsiTheme="minorHAnsi" w:cstheme="minorHAnsi"/>
          <w:color w:val="000000" w:themeColor="text1"/>
        </w:rPr>
        <w:t>.</w:t>
      </w:r>
      <w:r w:rsidR="00877992">
        <w:rPr>
          <w:rFonts w:asciiTheme="minorHAnsi" w:hAnsiTheme="minorHAnsi" w:cstheme="minorHAnsi"/>
          <w:color w:val="000000" w:themeColor="text1"/>
          <w:lang w:val="uk-UA"/>
        </w:rPr>
        <w:t xml:space="preserve"> Проведено </w:t>
      </w:r>
      <w:proofErr w:type="spellStart"/>
      <w:r w:rsidR="00877992">
        <w:t>р</w:t>
      </w:r>
      <w:r w:rsidR="00877992" w:rsidRPr="00877992">
        <w:t>озрахунок</w:t>
      </w:r>
      <w:proofErr w:type="spellEnd"/>
      <w:r w:rsidR="00877992" w:rsidRPr="00877992">
        <w:t xml:space="preserve"> </w:t>
      </w:r>
      <w:proofErr w:type="spellStart"/>
      <w:r w:rsidR="00877992" w:rsidRPr="00877992">
        <w:t>заземлюючого</w:t>
      </w:r>
      <w:proofErr w:type="spellEnd"/>
      <w:r w:rsidR="00877992" w:rsidRPr="00877992">
        <w:t xml:space="preserve"> пристрою </w:t>
      </w:r>
      <w:r w:rsidR="00877992">
        <w:br/>
      </w:r>
      <w:r w:rsidR="00877992" w:rsidRPr="00877992">
        <w:t xml:space="preserve">РП2-10 </w:t>
      </w:r>
      <w:proofErr w:type="spellStart"/>
      <w:r w:rsidR="00877992" w:rsidRPr="00877992">
        <w:rPr>
          <w:i/>
        </w:rPr>
        <w:t>кВ</w:t>
      </w:r>
      <w:proofErr w:type="spellEnd"/>
      <w:r w:rsidR="00877992" w:rsidRPr="00877992">
        <w:t xml:space="preserve"> </w:t>
      </w:r>
      <w:proofErr w:type="spellStart"/>
      <w:r w:rsidR="00877992" w:rsidRPr="00877992">
        <w:t>деревообробного</w:t>
      </w:r>
      <w:proofErr w:type="spellEnd"/>
      <w:r w:rsidR="00877992" w:rsidRPr="00877992">
        <w:t xml:space="preserve"> </w:t>
      </w:r>
      <w:proofErr w:type="spellStart"/>
      <w:r w:rsidR="00877992" w:rsidRPr="00877992">
        <w:t>підприємства</w:t>
      </w:r>
      <w:proofErr w:type="spellEnd"/>
      <w:r w:rsidR="00877992">
        <w:rPr>
          <w:rFonts w:asciiTheme="minorHAnsi" w:hAnsiTheme="minorHAnsi" w:cstheme="minorHAnsi"/>
          <w:b/>
          <w:color w:val="000000" w:themeColor="text1"/>
          <w:lang w:val="uk-UA"/>
        </w:rPr>
        <w:t>.</w:t>
      </w:r>
    </w:p>
    <w:p w:rsidR="00877992" w:rsidRPr="00877992" w:rsidRDefault="00947BF1" w:rsidP="00326485">
      <w:pPr>
        <w:pStyle w:val="QuantAntiqua"/>
        <w:widowControl w:val="0"/>
        <w:spacing w:line="0" w:lineRule="atLeast"/>
        <w:ind w:firstLine="567"/>
        <w:rPr>
          <w:color w:val="000000" w:themeColor="text1"/>
          <w:lang w:val="uk-UA"/>
        </w:rPr>
      </w:pPr>
      <w:r>
        <w:rPr>
          <w:rFonts w:asciiTheme="minorHAnsi" w:hAnsiTheme="minorHAnsi" w:cstheme="minorHAnsi"/>
          <w:color w:val="000000" w:themeColor="text1"/>
          <w:lang w:val="uk-UA"/>
        </w:rPr>
        <w:t>Здійснено</w:t>
      </w:r>
      <w:r w:rsidR="00326485" w:rsidRPr="00B7472C">
        <w:rPr>
          <w:rFonts w:asciiTheme="minorHAnsi" w:hAnsiTheme="minorHAnsi" w:cstheme="minorHAnsi"/>
          <w:color w:val="000000" w:themeColor="text1"/>
          <w:lang w:val="uk-UA"/>
        </w:rPr>
        <w:t xml:space="preserve"> встановлення в шафах комерційного обліку розподільчих пунктів 10 кВ ПС 35/10 кВ та ПС 110/10 кВ багатофункціональних лічильників </w:t>
      </w:r>
      <w:r w:rsidR="00326485" w:rsidRPr="00877992">
        <w:rPr>
          <w:rFonts w:asciiTheme="minorHAnsi" w:hAnsiTheme="minorHAnsi" w:cstheme="minorHAnsi"/>
          <w:color w:val="000000" w:themeColor="text1"/>
        </w:rPr>
        <w:t>SL</w:t>
      </w:r>
      <w:r w:rsidR="00326485" w:rsidRPr="00B7472C">
        <w:rPr>
          <w:rFonts w:asciiTheme="minorHAnsi" w:hAnsiTheme="minorHAnsi" w:cstheme="minorHAnsi"/>
          <w:color w:val="000000" w:themeColor="text1"/>
          <w:lang w:val="uk-UA"/>
        </w:rPr>
        <w:t xml:space="preserve">7000 </w:t>
      </w:r>
      <w:proofErr w:type="spellStart"/>
      <w:r w:rsidR="00326485" w:rsidRPr="00877992">
        <w:rPr>
          <w:rFonts w:asciiTheme="minorHAnsi" w:hAnsiTheme="minorHAnsi" w:cstheme="minorHAnsi"/>
          <w:color w:val="000000" w:themeColor="text1"/>
        </w:rPr>
        <w:t>Smart</w:t>
      </w:r>
      <w:proofErr w:type="spellEnd"/>
      <w:r w:rsidR="00326485" w:rsidRPr="00B7472C">
        <w:rPr>
          <w:rFonts w:asciiTheme="minorHAnsi" w:hAnsiTheme="minorHAnsi" w:cstheme="minorHAnsi"/>
          <w:color w:val="000000" w:themeColor="text1"/>
          <w:lang w:val="uk-UA"/>
        </w:rPr>
        <w:t>, що дозволить здійснювати автоматичний контроль і облік електроенергії та економити витрати на електроенергію шляхом</w:t>
      </w:r>
      <w:r w:rsidR="00877992" w:rsidRPr="00B7472C">
        <w:rPr>
          <w:rFonts w:asciiTheme="minorHAnsi" w:hAnsiTheme="minorHAnsi" w:cstheme="minorHAnsi"/>
          <w:color w:val="000000" w:themeColor="text1"/>
          <w:lang w:val="uk-UA"/>
        </w:rPr>
        <w:t xml:space="preserve"> використання тризонного тарифу.</w:t>
      </w:r>
      <w:r w:rsidR="00326485" w:rsidRPr="00B7472C">
        <w:rPr>
          <w:rFonts w:asciiTheme="minorHAnsi" w:hAnsiTheme="minorHAnsi" w:cstheme="minorHAnsi"/>
          <w:b/>
          <w:color w:val="000000" w:themeColor="text1"/>
          <w:lang w:val="uk-UA"/>
        </w:rPr>
        <w:tab/>
      </w:r>
    </w:p>
    <w:p w:rsidR="00326485" w:rsidRPr="004C232A" w:rsidRDefault="00BC018D" w:rsidP="004C232A">
      <w:pPr>
        <w:pStyle w:val="QuantAntiqua"/>
        <w:widowControl w:val="0"/>
        <w:spacing w:line="240" w:lineRule="auto"/>
        <w:ind w:firstLine="567"/>
        <w:rPr>
          <w:rFonts w:cstheme="minorHAnsi"/>
          <w:color w:val="000000" w:themeColor="text1"/>
          <w:lang w:val="uk-UA"/>
        </w:rPr>
      </w:pPr>
      <w:r w:rsidRPr="00694851">
        <w:rPr>
          <w:rFonts w:eastAsia="Calibri" w:cstheme="minorHAnsi"/>
          <w:b/>
          <w:lang w:val="uk-UA"/>
        </w:rPr>
        <w:t>У</w:t>
      </w:r>
      <w:r w:rsidRPr="00EE5AFE">
        <w:rPr>
          <w:rFonts w:cstheme="minorHAnsi"/>
          <w:b/>
          <w:lang w:val="uk-UA"/>
        </w:rPr>
        <w:t xml:space="preserve"> четвертому розділі «Проектно-конструкторська частина»</w:t>
      </w:r>
      <w:r w:rsidRPr="00EE5AFE">
        <w:rPr>
          <w:rFonts w:cstheme="minorHAnsi"/>
          <w:lang w:val="uk-UA"/>
        </w:rPr>
        <w:t xml:space="preserve"> </w:t>
      </w:r>
      <w:r w:rsidR="004C232A" w:rsidRPr="004C232A">
        <w:rPr>
          <w:rFonts w:cstheme="minorHAnsi"/>
          <w:color w:val="000000" w:themeColor="text1"/>
          <w:lang w:val="uk-UA"/>
        </w:rPr>
        <w:t>з</w:t>
      </w:r>
      <w:r w:rsidR="00326485" w:rsidRPr="004C232A">
        <w:rPr>
          <w:rFonts w:cstheme="minorHAnsi"/>
          <w:color w:val="000000" w:themeColor="text1"/>
          <w:lang w:val="uk-UA"/>
        </w:rPr>
        <w:t>дійснено розрахунок струмів короткого замикання у мінімальному та максимальному режимах в контрольованих</w:t>
      </w:r>
      <w:r w:rsidR="004C232A" w:rsidRPr="004C232A">
        <w:rPr>
          <w:rFonts w:cstheme="minorHAnsi"/>
          <w:color w:val="000000" w:themeColor="text1"/>
          <w:lang w:val="uk-UA"/>
        </w:rPr>
        <w:t xml:space="preserve"> точках схеми електропостачання. </w:t>
      </w:r>
      <w:r w:rsidR="00326485" w:rsidRPr="004C232A">
        <w:rPr>
          <w:rFonts w:cstheme="minorHAnsi"/>
          <w:color w:val="000000" w:themeColor="text1"/>
          <w:lang w:val="uk-UA"/>
        </w:rPr>
        <w:t xml:space="preserve">Також проведено розрахунок уставок релейного захисту: максимального струмового </w:t>
      </w:r>
      <w:r w:rsidR="00947BF1">
        <w:rPr>
          <w:rFonts w:cstheme="minorHAnsi"/>
          <w:color w:val="000000" w:themeColor="text1"/>
          <w:lang w:val="uk-UA"/>
        </w:rPr>
        <w:br/>
      </w:r>
      <w:r w:rsidR="00326485" w:rsidRPr="004C232A">
        <w:rPr>
          <w:rFonts w:cstheme="minorHAnsi"/>
          <w:color w:val="000000" w:themeColor="text1"/>
          <w:lang w:val="uk-UA"/>
        </w:rPr>
        <w:t>захисту (МСЗ) та струмової відсічки (СВ) для кожної з ввідних комірок. Основна зона з</w:t>
      </w:r>
      <w:r w:rsidR="004C232A" w:rsidRPr="004C232A">
        <w:rPr>
          <w:rFonts w:cstheme="minorHAnsi"/>
          <w:color w:val="000000" w:themeColor="text1"/>
          <w:lang w:val="uk-UA"/>
        </w:rPr>
        <w:t xml:space="preserve">ахисту – кабельна лінія 10 кВ. </w:t>
      </w:r>
      <w:r w:rsidR="00326485" w:rsidRPr="004C232A">
        <w:rPr>
          <w:rFonts w:cstheme="minorHAnsi"/>
          <w:color w:val="000000" w:themeColor="text1"/>
          <w:lang w:val="uk-UA"/>
        </w:rPr>
        <w:t xml:space="preserve">Схема захисту виконана на базі пристрою </w:t>
      </w:r>
      <w:r w:rsidR="004C232A" w:rsidRPr="004C232A">
        <w:rPr>
          <w:rFonts w:cstheme="minorHAnsi"/>
          <w:color w:val="000000" w:themeColor="text1"/>
          <w:lang w:val="uk-UA"/>
        </w:rPr>
        <w:t xml:space="preserve"> </w:t>
      </w:r>
      <w:r w:rsidR="00326485" w:rsidRPr="004C232A">
        <w:rPr>
          <w:rFonts w:cstheme="minorHAnsi"/>
          <w:color w:val="000000" w:themeColor="text1"/>
          <w:lang w:val="uk-UA"/>
        </w:rPr>
        <w:t>РС80М2-8 при трифазному виконанні по схемі неповної зірки.</w:t>
      </w:r>
    </w:p>
    <w:p w:rsidR="00DF357F" w:rsidRPr="00DF357F" w:rsidRDefault="00BC018D" w:rsidP="00326485">
      <w:pPr>
        <w:pStyle w:val="QuantAntiqua"/>
        <w:widowControl w:val="0"/>
        <w:spacing w:line="240" w:lineRule="auto"/>
        <w:ind w:firstLine="567"/>
        <w:rPr>
          <w:rFonts w:cstheme="minorHAnsi"/>
          <w:lang w:val="uk-UA"/>
        </w:rPr>
      </w:pPr>
      <w:r w:rsidRPr="00D015C0">
        <w:rPr>
          <w:rFonts w:cstheme="minorHAnsi"/>
          <w:b/>
          <w:lang w:val="uk-UA"/>
        </w:rPr>
        <w:t>У п’ято</w:t>
      </w:r>
      <w:r w:rsidR="00B564B9" w:rsidRPr="00D015C0">
        <w:rPr>
          <w:rFonts w:cstheme="minorHAnsi"/>
          <w:b/>
          <w:lang w:val="uk-UA"/>
        </w:rPr>
        <w:t>му розділі «Спеціальна частина»</w:t>
      </w:r>
      <w:r w:rsidR="00250F51" w:rsidRPr="00D015C0">
        <w:rPr>
          <w:rFonts w:cstheme="minorHAnsi"/>
          <w:b/>
          <w:lang w:val="uk-UA"/>
        </w:rPr>
        <w:t xml:space="preserve"> </w:t>
      </w:r>
      <w:r w:rsidR="00DF357F" w:rsidRPr="00DF357F">
        <w:rPr>
          <w:rFonts w:cstheme="minorHAnsi"/>
          <w:lang w:val="uk-UA"/>
        </w:rPr>
        <w:t xml:space="preserve">було проведено дослідження пристрою управління резистивним заземленням і шунтуванням пошкодженої фази при ОЗЗ та запропоновано використання в системі електропостачання деревообробного підприємства 10 кВ. </w:t>
      </w:r>
    </w:p>
    <w:p w:rsidR="00DF357F" w:rsidRPr="00DF357F" w:rsidRDefault="00DF357F" w:rsidP="00DF357F">
      <w:pPr>
        <w:pStyle w:val="QuantAntiqua"/>
        <w:widowControl w:val="0"/>
        <w:spacing w:line="240" w:lineRule="auto"/>
        <w:ind w:firstLine="567"/>
        <w:rPr>
          <w:rFonts w:cstheme="minorHAnsi"/>
          <w:lang w:val="uk-UA"/>
        </w:rPr>
      </w:pPr>
      <w:r w:rsidRPr="00DF357F">
        <w:rPr>
          <w:rFonts w:cstheme="minorHAnsi"/>
          <w:lang w:val="uk-UA"/>
        </w:rPr>
        <w:t xml:space="preserve">Пристрій складається з приєднувального трансформатора ПТ, первинна </w:t>
      </w:r>
      <w:proofErr w:type="spellStart"/>
      <w:r w:rsidRPr="00DF357F">
        <w:rPr>
          <w:rFonts w:cstheme="minorHAnsi"/>
          <w:lang w:val="uk-UA"/>
        </w:rPr>
        <w:t>обвитка</w:t>
      </w:r>
      <w:proofErr w:type="spellEnd"/>
      <w:r w:rsidRPr="00DF357F">
        <w:rPr>
          <w:rFonts w:cstheme="minorHAnsi"/>
          <w:lang w:val="uk-UA"/>
        </w:rPr>
        <w:t xml:space="preserve"> якого сполучена в зірку із заземленим нульовим виводом і підключена до мережі 10 кВ. Вторинна </w:t>
      </w:r>
      <w:proofErr w:type="spellStart"/>
      <w:r w:rsidRPr="00DF357F">
        <w:rPr>
          <w:rFonts w:cstheme="minorHAnsi"/>
          <w:lang w:val="uk-UA"/>
        </w:rPr>
        <w:t>обвитка</w:t>
      </w:r>
      <w:proofErr w:type="spellEnd"/>
      <w:r w:rsidRPr="00DF357F">
        <w:rPr>
          <w:rFonts w:cstheme="minorHAnsi"/>
          <w:lang w:val="uk-UA"/>
        </w:rPr>
        <w:t xml:space="preserve"> ПТ напругою 0,4 кВ сполучена в </w:t>
      </w:r>
      <w:r>
        <w:rPr>
          <w:rFonts w:cstheme="minorHAnsi"/>
          <w:lang w:val="uk-UA"/>
        </w:rPr>
        <w:t xml:space="preserve">розімкнений трикутник і до неї </w:t>
      </w:r>
      <w:r w:rsidRPr="00DF357F">
        <w:rPr>
          <w:rFonts w:cstheme="minorHAnsi"/>
          <w:lang w:val="uk-UA"/>
        </w:rPr>
        <w:t xml:space="preserve">через силові контакти контактора підключений низьковольтний резистор </w:t>
      </w:r>
      <w:r w:rsidRPr="00DF357F">
        <w:rPr>
          <w:rFonts w:cstheme="minorHAnsi"/>
          <w:i/>
          <w:lang w:val="uk-UA"/>
        </w:rPr>
        <w:t>R</w:t>
      </w:r>
      <w:r w:rsidRPr="00DF357F">
        <w:rPr>
          <w:rFonts w:cstheme="minorHAnsi"/>
          <w:i/>
          <w:vertAlign w:val="subscript"/>
          <w:lang w:val="uk-UA"/>
        </w:rPr>
        <w:t>Н</w:t>
      </w:r>
      <w:r w:rsidRPr="00DF357F">
        <w:rPr>
          <w:rFonts w:cstheme="minorHAnsi"/>
          <w:lang w:val="uk-UA"/>
        </w:rPr>
        <w:t xml:space="preserve">, який є малогабаритним, має низьку вартість </w:t>
      </w:r>
      <w:r>
        <w:rPr>
          <w:rFonts w:cstheme="minorHAnsi"/>
          <w:lang w:val="uk-UA"/>
        </w:rPr>
        <w:t>та розрахований</w:t>
      </w:r>
      <w:r w:rsidRPr="00DF357F">
        <w:rPr>
          <w:rFonts w:cstheme="minorHAnsi"/>
          <w:lang w:val="uk-UA"/>
        </w:rPr>
        <w:t xml:space="preserve">  на тривале пр</w:t>
      </w:r>
      <w:r>
        <w:rPr>
          <w:rFonts w:cstheme="minorHAnsi"/>
          <w:lang w:val="uk-UA"/>
        </w:rPr>
        <w:t>отікання  струму  2 - 4 години.</w:t>
      </w:r>
      <w:r w:rsidRPr="00DF357F">
        <w:rPr>
          <w:rFonts w:cstheme="minorHAnsi"/>
          <w:lang w:val="uk-UA"/>
        </w:rPr>
        <w:t xml:space="preserve"> </w:t>
      </w:r>
    </w:p>
    <w:p w:rsidR="00DF357F" w:rsidRDefault="00DF357F" w:rsidP="00DF357F">
      <w:pPr>
        <w:pStyle w:val="QuantAntiqua"/>
        <w:widowControl w:val="0"/>
        <w:spacing w:line="240" w:lineRule="auto"/>
        <w:ind w:firstLine="567"/>
        <w:rPr>
          <w:rFonts w:cstheme="minorHAnsi"/>
          <w:lang w:val="uk-UA"/>
        </w:rPr>
      </w:pPr>
      <w:r w:rsidRPr="00DF357F">
        <w:rPr>
          <w:rFonts w:cstheme="minorHAnsi"/>
          <w:lang w:val="uk-UA"/>
        </w:rPr>
        <w:lastRenderedPageBreak/>
        <w:t xml:space="preserve">Таким чином, дана схема комплексно дозволить знизити рівень </w:t>
      </w:r>
      <w:proofErr w:type="spellStart"/>
      <w:r w:rsidRPr="00DF357F">
        <w:rPr>
          <w:rFonts w:cstheme="minorHAnsi"/>
          <w:lang w:val="uk-UA"/>
        </w:rPr>
        <w:t>перенапруг</w:t>
      </w:r>
      <w:proofErr w:type="spellEnd"/>
      <w:r w:rsidRPr="00DF357F">
        <w:rPr>
          <w:rFonts w:cstheme="minorHAnsi"/>
          <w:lang w:val="uk-UA"/>
        </w:rPr>
        <w:t xml:space="preserve"> з 4</w:t>
      </w:r>
      <w:r w:rsidRPr="00DF357F">
        <w:rPr>
          <w:rFonts w:cstheme="minorHAnsi"/>
          <w:i/>
          <w:lang w:val="uk-UA"/>
        </w:rPr>
        <w:t>U</w:t>
      </w:r>
      <w:r w:rsidRPr="00DF357F">
        <w:rPr>
          <w:rFonts w:cstheme="minorHAnsi"/>
          <w:i/>
          <w:vertAlign w:val="subscript"/>
          <w:lang w:val="uk-UA"/>
        </w:rPr>
        <w:t>Ф</w:t>
      </w:r>
      <w:r w:rsidRPr="00DF357F">
        <w:rPr>
          <w:rFonts w:cstheme="minorHAnsi"/>
          <w:lang w:val="uk-UA"/>
        </w:rPr>
        <w:t xml:space="preserve"> до 2,1</w:t>
      </w:r>
      <w:r w:rsidRPr="00DF357F">
        <w:rPr>
          <w:rFonts w:cstheme="minorHAnsi"/>
          <w:i/>
          <w:lang w:val="uk-UA"/>
        </w:rPr>
        <w:t>U</w:t>
      </w:r>
      <w:r w:rsidRPr="00DF357F">
        <w:rPr>
          <w:rFonts w:cstheme="minorHAnsi"/>
          <w:i/>
          <w:vertAlign w:val="subscript"/>
          <w:lang w:val="uk-UA"/>
        </w:rPr>
        <w:t>Ф</w:t>
      </w:r>
      <w:r w:rsidRPr="00DF357F">
        <w:rPr>
          <w:rFonts w:cstheme="minorHAnsi"/>
          <w:lang w:val="uk-UA"/>
        </w:rPr>
        <w:t xml:space="preserve"> та підвищити чутливість та селективніст</w:t>
      </w:r>
      <w:r>
        <w:rPr>
          <w:rFonts w:cstheme="minorHAnsi"/>
          <w:lang w:val="uk-UA"/>
        </w:rPr>
        <w:t>ь дії релейного захисту від ОЗЗ в системі електропостачання деревообробного підприємства.</w:t>
      </w:r>
    </w:p>
    <w:p w:rsidR="00694851" w:rsidRDefault="00BC018D" w:rsidP="00DF357F">
      <w:pPr>
        <w:pStyle w:val="QuantAntiqua"/>
        <w:widowControl w:val="0"/>
        <w:spacing w:line="240" w:lineRule="auto"/>
        <w:ind w:firstLine="567"/>
        <w:rPr>
          <w:rFonts w:cstheme="minorHAnsi"/>
          <w:lang w:val="uk-UA"/>
        </w:rPr>
      </w:pPr>
      <w:r w:rsidRPr="00EE5AFE">
        <w:rPr>
          <w:rFonts w:cstheme="minorHAnsi"/>
          <w:b/>
          <w:lang w:val="uk-UA"/>
        </w:rPr>
        <w:t>У шостому розділі «Обґрунтування економічної ефективності»</w:t>
      </w:r>
      <w:r w:rsidR="00FB464E">
        <w:rPr>
          <w:rFonts w:cstheme="minorHAnsi"/>
          <w:lang w:val="uk-UA"/>
        </w:rPr>
        <w:t xml:space="preserve"> проведено розрахунок економічної ефективності</w:t>
      </w:r>
      <w:r w:rsidR="00FB464E" w:rsidRPr="00FB464E">
        <w:rPr>
          <w:rFonts w:cstheme="minorHAnsi"/>
          <w:lang w:val="uk-UA"/>
        </w:rPr>
        <w:t xml:space="preserve"> від проведення модернізації системи електропостачання деревообробного підприємства</w:t>
      </w:r>
      <w:r w:rsidR="00FB464E">
        <w:rPr>
          <w:rFonts w:cstheme="minorHAnsi"/>
          <w:lang w:val="uk-UA"/>
        </w:rPr>
        <w:t xml:space="preserve"> та т</w:t>
      </w:r>
      <w:r w:rsidR="00FB464E" w:rsidRPr="00FB464E">
        <w:rPr>
          <w:rFonts w:cstheme="minorHAnsi"/>
          <w:lang w:val="uk-UA"/>
        </w:rPr>
        <w:t xml:space="preserve">ехніко-економічне </w:t>
      </w:r>
      <w:proofErr w:type="spellStart"/>
      <w:r w:rsidR="00FB464E" w:rsidRPr="00FB464E">
        <w:rPr>
          <w:rFonts w:cstheme="minorHAnsi"/>
          <w:lang w:val="uk-UA"/>
        </w:rPr>
        <w:t>обгрунтування</w:t>
      </w:r>
      <w:proofErr w:type="spellEnd"/>
      <w:r w:rsidR="00FB464E" w:rsidRPr="00FB464E">
        <w:rPr>
          <w:rFonts w:cstheme="minorHAnsi"/>
          <w:lang w:val="uk-UA"/>
        </w:rPr>
        <w:t xml:space="preserve"> використання диференційованого тарифу для обліку споживання електричної енергії на деревообробному підприємстві</w:t>
      </w:r>
      <w:r w:rsidR="00FB464E">
        <w:rPr>
          <w:rFonts w:cstheme="minorHAnsi"/>
          <w:lang w:val="uk-UA"/>
        </w:rPr>
        <w:t xml:space="preserve">. </w:t>
      </w:r>
      <w:r w:rsidR="00DF357F">
        <w:rPr>
          <w:rFonts w:cstheme="minorHAnsi"/>
          <w:lang w:val="uk-UA"/>
        </w:rPr>
        <w:t>П</w:t>
      </w:r>
      <w:r w:rsidR="00FB464E" w:rsidRPr="00FB464E">
        <w:rPr>
          <w:rFonts w:cstheme="minorHAnsi"/>
          <w:lang w:val="uk-UA"/>
        </w:rPr>
        <w:t>ри існуючому місячному графіку споживання електроенергії</w:t>
      </w:r>
      <w:r w:rsidR="00FB464E">
        <w:rPr>
          <w:rFonts w:cstheme="minorHAnsi"/>
          <w:lang w:val="uk-UA"/>
        </w:rPr>
        <w:t xml:space="preserve"> тризонний тариф</w:t>
      </w:r>
      <w:r w:rsidR="00DF357F">
        <w:rPr>
          <w:rFonts w:cstheme="minorHAnsi"/>
          <w:lang w:val="uk-UA"/>
        </w:rPr>
        <w:t xml:space="preserve"> </w:t>
      </w:r>
      <w:r w:rsidR="00DF357F" w:rsidRPr="00FB464E">
        <w:rPr>
          <w:rFonts w:cstheme="minorHAnsi"/>
          <w:lang w:val="uk-UA"/>
        </w:rPr>
        <w:t>є прибутковим для підприємства</w:t>
      </w:r>
      <w:r w:rsidR="00FB464E" w:rsidRPr="00FB464E">
        <w:rPr>
          <w:rFonts w:cstheme="minorHAnsi"/>
          <w:lang w:val="uk-UA"/>
        </w:rPr>
        <w:t>. Економія коштів за рік складе 373 тис</w:t>
      </w:r>
      <w:r w:rsidR="00DF357F">
        <w:rPr>
          <w:rFonts w:cstheme="minorHAnsi"/>
          <w:lang w:val="uk-UA"/>
        </w:rPr>
        <w:t>.</w:t>
      </w:r>
      <w:r w:rsidR="00FB464E" w:rsidRPr="00FB464E">
        <w:rPr>
          <w:rFonts w:cstheme="minorHAnsi"/>
          <w:lang w:val="uk-UA"/>
        </w:rPr>
        <w:t xml:space="preserve"> грн.</w:t>
      </w:r>
    </w:p>
    <w:p w:rsidR="006928A3" w:rsidRPr="00FC76DA" w:rsidRDefault="00BC018D" w:rsidP="00D437CC">
      <w:pPr>
        <w:widowControl w:val="0"/>
        <w:spacing w:after="0" w:line="240" w:lineRule="auto"/>
        <w:ind w:firstLine="567"/>
        <w:jc w:val="both"/>
        <w:rPr>
          <w:rFonts w:cstheme="minorHAnsi"/>
          <w:bCs/>
          <w:sz w:val="28"/>
          <w:szCs w:val="28"/>
          <w:lang w:val="uk-UA"/>
        </w:rPr>
      </w:pPr>
      <w:r w:rsidRPr="00EE5AFE">
        <w:rPr>
          <w:rFonts w:cstheme="minorHAnsi"/>
          <w:b/>
          <w:sz w:val="28"/>
          <w:szCs w:val="28"/>
          <w:lang w:val="uk-UA"/>
        </w:rPr>
        <w:t>У сьомому розділі «Охорона праці та безпека в надзвичайних ситуаціях»</w:t>
      </w:r>
      <w:r w:rsidRPr="00EE5AFE">
        <w:rPr>
          <w:rFonts w:cstheme="minorHAnsi"/>
          <w:sz w:val="28"/>
          <w:szCs w:val="28"/>
          <w:lang w:val="uk-UA"/>
        </w:rPr>
        <w:t xml:space="preserve"> </w:t>
      </w:r>
      <w:r w:rsidR="006928A3">
        <w:rPr>
          <w:rFonts w:cstheme="minorHAnsi"/>
          <w:sz w:val="28"/>
          <w:szCs w:val="28"/>
          <w:lang w:val="uk-UA"/>
        </w:rPr>
        <w:t xml:space="preserve">розглянуто </w:t>
      </w:r>
      <w:r w:rsidR="00FB464E">
        <w:rPr>
          <w:rFonts w:cstheme="minorHAnsi"/>
          <w:sz w:val="28"/>
          <w:szCs w:val="28"/>
          <w:lang w:val="uk-UA"/>
        </w:rPr>
        <w:t>т</w:t>
      </w:r>
      <w:r w:rsidR="00FB464E" w:rsidRPr="00FB464E">
        <w:rPr>
          <w:rFonts w:cstheme="minorHAnsi"/>
          <w:sz w:val="28"/>
          <w:szCs w:val="28"/>
          <w:lang w:val="uk-UA"/>
        </w:rPr>
        <w:t>ехнічні заходи із забезпечення ох</w:t>
      </w:r>
      <w:r w:rsidR="00FB464E">
        <w:rPr>
          <w:rFonts w:cstheme="minorHAnsi"/>
          <w:sz w:val="28"/>
          <w:szCs w:val="28"/>
          <w:lang w:val="uk-UA"/>
        </w:rPr>
        <w:t xml:space="preserve">орони праці, техніки безпеки, </w:t>
      </w:r>
      <w:r w:rsidR="00FB464E" w:rsidRPr="00FB464E">
        <w:rPr>
          <w:rFonts w:cstheme="minorHAnsi"/>
          <w:sz w:val="28"/>
          <w:szCs w:val="28"/>
          <w:lang w:val="uk-UA"/>
        </w:rPr>
        <w:t xml:space="preserve">протипожежної безпеки </w:t>
      </w:r>
      <w:r w:rsidR="00FB464E">
        <w:rPr>
          <w:rFonts w:cstheme="minorHAnsi"/>
          <w:sz w:val="28"/>
          <w:szCs w:val="28"/>
          <w:lang w:val="uk-UA"/>
        </w:rPr>
        <w:t>та з</w:t>
      </w:r>
      <w:r w:rsidR="00FB464E" w:rsidRPr="00FB464E">
        <w:rPr>
          <w:rFonts w:cstheme="minorHAnsi"/>
          <w:sz w:val="28"/>
          <w:szCs w:val="28"/>
          <w:lang w:val="uk-UA"/>
        </w:rPr>
        <w:t xml:space="preserve">аходи щодо захисту від </w:t>
      </w:r>
      <w:r w:rsidR="00FB464E">
        <w:rPr>
          <w:rFonts w:cstheme="minorHAnsi"/>
          <w:sz w:val="28"/>
          <w:szCs w:val="28"/>
          <w:lang w:val="uk-UA"/>
        </w:rPr>
        <w:t>ураження електричним струмом</w:t>
      </w:r>
      <w:r w:rsidR="00FB464E" w:rsidRPr="00FB464E">
        <w:rPr>
          <w:rFonts w:cstheme="minorHAnsi"/>
          <w:sz w:val="28"/>
          <w:szCs w:val="28"/>
          <w:lang w:val="uk-UA"/>
        </w:rPr>
        <w:t xml:space="preserve"> на деревообробному підприємстві</w:t>
      </w:r>
      <w:r w:rsidR="00FC76DA">
        <w:rPr>
          <w:sz w:val="28"/>
          <w:szCs w:val="28"/>
          <w:lang w:val="uk-UA"/>
        </w:rPr>
        <w:t>.</w:t>
      </w:r>
      <w:r w:rsidR="00FB464E">
        <w:rPr>
          <w:sz w:val="28"/>
          <w:szCs w:val="28"/>
          <w:lang w:val="uk-UA"/>
        </w:rPr>
        <w:t xml:space="preserve"> Також розглянуто с</w:t>
      </w:r>
      <w:r w:rsidR="00FB464E" w:rsidRPr="00FB464E">
        <w:rPr>
          <w:sz w:val="28"/>
          <w:szCs w:val="28"/>
          <w:lang w:val="uk-UA"/>
        </w:rPr>
        <w:t>тійкість роботи розподільного пункту деревообробного підприємства в надзвичайних ситуаціях</w:t>
      </w:r>
      <w:r w:rsidR="006F46BC">
        <w:rPr>
          <w:sz w:val="28"/>
          <w:szCs w:val="28"/>
          <w:lang w:val="uk-UA"/>
        </w:rPr>
        <w:t>.</w:t>
      </w:r>
    </w:p>
    <w:p w:rsidR="00FB464E" w:rsidRDefault="00BC018D" w:rsidP="00FB464E">
      <w:pPr>
        <w:spacing w:line="240" w:lineRule="auto"/>
        <w:ind w:firstLine="709"/>
        <w:jc w:val="both"/>
        <w:rPr>
          <w:rFonts w:ascii="Times New Roman" w:eastAsia="Times New Roman" w:hAnsi="Times New Roman" w:cs="Times New Roman"/>
          <w:bCs/>
          <w:color w:val="000000"/>
          <w:sz w:val="28"/>
          <w:szCs w:val="24"/>
          <w:lang w:val="uk-UA" w:eastAsia="ru-RU"/>
        </w:rPr>
      </w:pPr>
      <w:r w:rsidRPr="00EE5AFE">
        <w:rPr>
          <w:rFonts w:cstheme="minorHAnsi"/>
          <w:b/>
          <w:sz w:val="28"/>
          <w:szCs w:val="28"/>
          <w:lang w:val="uk-UA"/>
        </w:rPr>
        <w:t>У восьмому розділі «Екологія»</w:t>
      </w:r>
      <w:r w:rsidRPr="00EE5AFE">
        <w:rPr>
          <w:rFonts w:cstheme="minorHAnsi"/>
          <w:sz w:val="28"/>
          <w:szCs w:val="28"/>
          <w:lang w:val="uk-UA"/>
        </w:rPr>
        <w:t xml:space="preserve"> </w:t>
      </w:r>
      <w:r w:rsidR="006F46BC">
        <w:rPr>
          <w:rFonts w:cstheme="minorHAnsi"/>
          <w:sz w:val="28"/>
          <w:szCs w:val="28"/>
          <w:lang w:val="uk-UA"/>
        </w:rPr>
        <w:t>розглянуто</w:t>
      </w:r>
      <w:bookmarkStart w:id="0" w:name="_GoBack"/>
      <w:bookmarkEnd w:id="0"/>
      <w:r w:rsidR="00A54176">
        <w:rPr>
          <w:rFonts w:cstheme="minorHAnsi"/>
          <w:sz w:val="28"/>
          <w:szCs w:val="28"/>
          <w:lang w:val="uk-UA"/>
        </w:rPr>
        <w:t xml:space="preserve"> </w:t>
      </w:r>
      <w:r w:rsidR="00FB464E">
        <w:rPr>
          <w:rFonts w:ascii="Times New Roman" w:eastAsia="Times New Roman" w:hAnsi="Times New Roman" w:cs="Times New Roman"/>
          <w:bCs/>
          <w:color w:val="000000"/>
          <w:sz w:val="28"/>
          <w:szCs w:val="24"/>
          <w:lang w:val="uk-UA" w:eastAsia="ru-RU"/>
        </w:rPr>
        <w:t>п</w:t>
      </w:r>
      <w:r w:rsidR="00FB464E" w:rsidRPr="00FB464E">
        <w:rPr>
          <w:rFonts w:ascii="Times New Roman" w:eastAsia="Times New Roman" w:hAnsi="Times New Roman" w:cs="Times New Roman"/>
          <w:bCs/>
          <w:color w:val="000000"/>
          <w:sz w:val="28"/>
          <w:szCs w:val="24"/>
          <w:lang w:val="uk-UA" w:eastAsia="ru-RU"/>
        </w:rPr>
        <w:t>рояви та заходи для зменшення шкідливого впливу на довкілля в процесі експлуатації електроустановок</w:t>
      </w:r>
      <w:r w:rsidR="00FB464E">
        <w:rPr>
          <w:rFonts w:ascii="Times New Roman" w:eastAsia="Times New Roman" w:hAnsi="Times New Roman" w:cs="Times New Roman"/>
          <w:bCs/>
          <w:color w:val="000000"/>
          <w:sz w:val="28"/>
          <w:szCs w:val="24"/>
          <w:lang w:val="uk-UA" w:eastAsia="ru-RU"/>
        </w:rPr>
        <w:t xml:space="preserve"> на </w:t>
      </w:r>
      <w:r w:rsidR="00FB464E" w:rsidRPr="00FB464E">
        <w:rPr>
          <w:rFonts w:ascii="Times New Roman" w:eastAsia="Times New Roman" w:hAnsi="Times New Roman" w:cs="Times New Roman"/>
          <w:bCs/>
          <w:color w:val="000000"/>
          <w:sz w:val="28"/>
          <w:szCs w:val="24"/>
          <w:lang w:val="uk-UA" w:eastAsia="ru-RU"/>
        </w:rPr>
        <w:t>деревообробному підприємстві</w:t>
      </w:r>
      <w:r w:rsidR="00FB464E">
        <w:rPr>
          <w:rFonts w:ascii="Times New Roman" w:eastAsia="Times New Roman" w:hAnsi="Times New Roman" w:cs="Times New Roman"/>
          <w:bCs/>
          <w:color w:val="000000"/>
          <w:sz w:val="28"/>
          <w:szCs w:val="24"/>
          <w:lang w:val="uk-UA" w:eastAsia="ru-RU"/>
        </w:rPr>
        <w:t>.</w:t>
      </w:r>
      <w:r w:rsidR="00FB464E" w:rsidRPr="00FB464E">
        <w:rPr>
          <w:rFonts w:ascii="Times New Roman" w:eastAsia="Times New Roman" w:hAnsi="Times New Roman" w:cs="Times New Roman"/>
          <w:bCs/>
          <w:color w:val="000000"/>
          <w:sz w:val="28"/>
          <w:szCs w:val="24"/>
          <w:lang w:val="uk-UA" w:eastAsia="ru-RU"/>
        </w:rPr>
        <w:t xml:space="preserve"> </w:t>
      </w:r>
    </w:p>
    <w:p w:rsidR="00BC018D" w:rsidRDefault="00BC018D" w:rsidP="00FB464E">
      <w:pPr>
        <w:spacing w:after="0" w:line="240" w:lineRule="auto"/>
        <w:ind w:firstLine="709"/>
        <w:jc w:val="center"/>
        <w:rPr>
          <w:rFonts w:cstheme="minorHAnsi"/>
          <w:b/>
          <w:sz w:val="28"/>
          <w:szCs w:val="28"/>
          <w:lang w:val="uk-UA"/>
        </w:rPr>
      </w:pPr>
      <w:r w:rsidRPr="00EE5AFE">
        <w:rPr>
          <w:rFonts w:cstheme="minorHAnsi"/>
          <w:b/>
          <w:sz w:val="28"/>
          <w:szCs w:val="28"/>
          <w:lang w:val="uk-UA"/>
        </w:rPr>
        <w:t>ВИСНОВКИ</w:t>
      </w:r>
    </w:p>
    <w:p w:rsidR="001820D5" w:rsidRPr="003C761A" w:rsidRDefault="001820D5" w:rsidP="001820D5">
      <w:pPr>
        <w:pStyle w:val="a7"/>
        <w:spacing w:after="0" w:line="240" w:lineRule="auto"/>
        <w:ind w:left="0" w:firstLine="709"/>
        <w:jc w:val="both"/>
        <w:rPr>
          <w:szCs w:val="28"/>
          <w:lang w:eastAsia="ru-RU"/>
        </w:rPr>
      </w:pPr>
      <w:r w:rsidRPr="001B5924">
        <w:rPr>
          <w:szCs w:val="28"/>
          <w:lang w:eastAsia="ru-RU"/>
        </w:rPr>
        <w:t xml:space="preserve">В дипломній роботі </w:t>
      </w:r>
      <w:r>
        <w:rPr>
          <w:szCs w:val="28"/>
          <w:lang w:eastAsia="ru-RU"/>
        </w:rPr>
        <w:t xml:space="preserve">поведено модернізацію та </w:t>
      </w:r>
      <w:r w:rsidRPr="001B5924">
        <w:rPr>
          <w:szCs w:val="28"/>
          <w:lang w:eastAsia="ru-RU"/>
        </w:rPr>
        <w:t>розглянуто науково-практичну задачу підвищення надійності роботи системи електропостачання деревообробного підприємства при</w:t>
      </w:r>
      <w:r>
        <w:rPr>
          <w:szCs w:val="28"/>
          <w:lang w:eastAsia="ru-RU"/>
        </w:rPr>
        <w:t xml:space="preserve"> однофазних замиканнях на землю </w:t>
      </w:r>
      <w:r w:rsidRPr="003C761A">
        <w:rPr>
          <w:szCs w:val="28"/>
        </w:rPr>
        <w:t>і отримано такі результати:</w:t>
      </w:r>
    </w:p>
    <w:p w:rsidR="001820D5" w:rsidRPr="001B5924" w:rsidRDefault="001820D5" w:rsidP="001820D5">
      <w:pPr>
        <w:pStyle w:val="a7"/>
        <w:numPr>
          <w:ilvl w:val="0"/>
          <w:numId w:val="6"/>
        </w:numPr>
        <w:spacing w:after="0" w:line="240" w:lineRule="auto"/>
        <w:ind w:left="0" w:firstLine="709"/>
        <w:jc w:val="both"/>
        <w:rPr>
          <w:szCs w:val="28"/>
          <w:lang w:eastAsia="ru-RU"/>
        </w:rPr>
      </w:pPr>
      <w:r w:rsidRPr="001B5924">
        <w:rPr>
          <w:rFonts w:ascii="Times New Roman CYR" w:hAnsi="Times New Roman CYR"/>
          <w:szCs w:val="28"/>
        </w:rPr>
        <w:t xml:space="preserve">Проведено аналіз системи </w:t>
      </w:r>
      <w:r w:rsidRPr="001B5924">
        <w:rPr>
          <w:color w:val="000000"/>
          <w:szCs w:val="28"/>
        </w:rPr>
        <w:t xml:space="preserve">електропостачання підприємства. </w:t>
      </w:r>
      <w:r>
        <w:rPr>
          <w:color w:val="000000"/>
          <w:szCs w:val="28"/>
        </w:rPr>
        <w:t xml:space="preserve">Для підвищення її надійності </w:t>
      </w:r>
      <w:r>
        <w:rPr>
          <w:szCs w:val="28"/>
          <w:lang w:eastAsia="ru-RU"/>
        </w:rPr>
        <w:t xml:space="preserve">у роботі </w:t>
      </w:r>
      <w:r w:rsidRPr="001B5924">
        <w:rPr>
          <w:szCs w:val="28"/>
          <w:lang w:eastAsia="ru-RU"/>
        </w:rPr>
        <w:t xml:space="preserve">запропоновано виконати основне живлення     РП2 - 10 кВ деревообробного підприємства від ПС 35/10 кВ шляхом встановленням в розподільчому пункті ввідної комірки №8 (КЗО 393 17В). Резервне живлення виконано від ПС 110/10 кВ шляхом введення нових ввідних комірок №1,6 з </w:t>
      </w:r>
      <w:proofErr w:type="spellStart"/>
      <w:r w:rsidRPr="001B5924">
        <w:rPr>
          <w:szCs w:val="28"/>
          <w:lang w:eastAsia="ru-RU"/>
        </w:rPr>
        <w:t>вакумними</w:t>
      </w:r>
      <w:proofErr w:type="spellEnd"/>
      <w:r w:rsidRPr="001B5924">
        <w:rPr>
          <w:szCs w:val="28"/>
          <w:lang w:eastAsia="ru-RU"/>
        </w:rPr>
        <w:t xml:space="preserve"> вимикачами ВВ/TEL – 10.</w:t>
      </w:r>
    </w:p>
    <w:p w:rsidR="001820D5" w:rsidRDefault="001820D5" w:rsidP="001820D5">
      <w:pPr>
        <w:pStyle w:val="a7"/>
        <w:numPr>
          <w:ilvl w:val="0"/>
          <w:numId w:val="6"/>
        </w:numPr>
        <w:spacing w:after="0" w:line="240" w:lineRule="auto"/>
        <w:ind w:left="0" w:firstLine="709"/>
        <w:jc w:val="both"/>
        <w:rPr>
          <w:szCs w:val="28"/>
        </w:rPr>
      </w:pPr>
      <w:r w:rsidRPr="00B707EC">
        <w:rPr>
          <w:szCs w:val="28"/>
          <w:lang w:eastAsia="ru-RU"/>
        </w:rPr>
        <w:t xml:space="preserve">Здійснено встановлення в шафах комерційного обліку розподільчих пунктів 10 кВ ПС 35/10 кВ та ПС 110/10 кВ багатофункціональних лічильників SL7000 </w:t>
      </w:r>
      <w:proofErr w:type="spellStart"/>
      <w:r w:rsidRPr="00B707EC">
        <w:rPr>
          <w:szCs w:val="28"/>
          <w:lang w:eastAsia="ru-RU"/>
        </w:rPr>
        <w:t>Smart</w:t>
      </w:r>
      <w:proofErr w:type="spellEnd"/>
      <w:r w:rsidRPr="00B707EC">
        <w:rPr>
          <w:szCs w:val="28"/>
          <w:lang w:eastAsia="ru-RU"/>
        </w:rPr>
        <w:t xml:space="preserve">, що дозволить здійснювати автоматичний контроль і облік електроенергії та економити витрати на електроенергію шляхом використання тризонного тарифу, який </w:t>
      </w:r>
      <w:r w:rsidRPr="00B707EC">
        <w:rPr>
          <w:szCs w:val="28"/>
        </w:rPr>
        <w:t>є прибутковим для підприємства при існуючому місячному графіку споживання електроенергії. Економія коштів за рік складе 373 тис грн.</w:t>
      </w:r>
    </w:p>
    <w:p w:rsidR="001820D5" w:rsidRPr="00795C52" w:rsidRDefault="001820D5" w:rsidP="001820D5">
      <w:pPr>
        <w:pStyle w:val="a7"/>
        <w:numPr>
          <w:ilvl w:val="0"/>
          <w:numId w:val="6"/>
        </w:numPr>
        <w:spacing w:after="0" w:line="240" w:lineRule="auto"/>
        <w:ind w:left="0" w:firstLine="709"/>
        <w:jc w:val="both"/>
        <w:rPr>
          <w:szCs w:val="28"/>
          <w:lang w:val="ru-RU"/>
        </w:rPr>
      </w:pPr>
      <w:r w:rsidRPr="00795C52">
        <w:rPr>
          <w:szCs w:val="28"/>
          <w:lang w:eastAsia="ru-RU"/>
        </w:rPr>
        <w:t xml:space="preserve">Здійснено розрахунок струмів короткого замикання в контрольованих точках схеми електропостачання та проведено розрахунок уставок релейного захисту кабельних ліній живлення напругою 10 кВ. </w:t>
      </w:r>
      <w:r w:rsidRPr="00795C52">
        <w:rPr>
          <w:szCs w:val="28"/>
        </w:rPr>
        <w:t xml:space="preserve">Схема захисту виконана на базі пристрою РС80М2-8 при </w:t>
      </w:r>
      <w:proofErr w:type="spellStart"/>
      <w:r w:rsidRPr="00795C52">
        <w:rPr>
          <w:szCs w:val="28"/>
        </w:rPr>
        <w:t>трьохфазному</w:t>
      </w:r>
      <w:proofErr w:type="spellEnd"/>
      <w:r w:rsidRPr="00795C52">
        <w:rPr>
          <w:szCs w:val="28"/>
        </w:rPr>
        <w:t xml:space="preserve"> виконанні по схемі неповної зірки.</w:t>
      </w:r>
    </w:p>
    <w:p w:rsidR="001820D5" w:rsidRPr="001820D5" w:rsidRDefault="001820D5" w:rsidP="001820D5">
      <w:pPr>
        <w:pStyle w:val="a7"/>
        <w:numPr>
          <w:ilvl w:val="0"/>
          <w:numId w:val="6"/>
        </w:numPr>
        <w:spacing w:after="0" w:line="240" w:lineRule="auto"/>
        <w:ind w:left="0" w:firstLine="709"/>
        <w:jc w:val="both"/>
        <w:rPr>
          <w:szCs w:val="28"/>
          <w:lang w:eastAsia="ru-RU"/>
        </w:rPr>
      </w:pPr>
      <w:r w:rsidRPr="00504345">
        <w:rPr>
          <w:szCs w:val="28"/>
          <w:lang w:eastAsia="ru-RU"/>
        </w:rPr>
        <w:t xml:space="preserve">Проведена порівняльна характеристика способів заземлення нейтралі та видів </w:t>
      </w:r>
      <w:r w:rsidRPr="00504345">
        <w:rPr>
          <w:rFonts w:eastAsiaTheme="minorEastAsia"/>
          <w:szCs w:val="28"/>
        </w:rPr>
        <w:t>релейних захистів</w:t>
      </w:r>
      <w:r w:rsidRPr="00504345">
        <w:rPr>
          <w:rFonts w:eastAsiaTheme="minorEastAsia"/>
          <w:b/>
          <w:szCs w:val="28"/>
        </w:rPr>
        <w:t xml:space="preserve"> </w:t>
      </w:r>
      <w:r w:rsidRPr="00504345">
        <w:rPr>
          <w:rFonts w:eastAsiaTheme="minorEastAsia"/>
          <w:szCs w:val="28"/>
        </w:rPr>
        <w:t>від ОЗЗ</w:t>
      </w:r>
      <w:r w:rsidRPr="00504345">
        <w:rPr>
          <w:rFonts w:eastAsiaTheme="minorEastAsia"/>
          <w:b/>
          <w:szCs w:val="28"/>
        </w:rPr>
        <w:t xml:space="preserve"> </w:t>
      </w:r>
      <w:r w:rsidRPr="00504345">
        <w:rPr>
          <w:szCs w:val="28"/>
          <w:lang w:eastAsia="ru-RU"/>
        </w:rPr>
        <w:t xml:space="preserve">в мережах напруги </w:t>
      </w:r>
      <w:r w:rsidRPr="00504345">
        <w:rPr>
          <w:szCs w:val="28"/>
          <w:lang w:val="ru-RU" w:eastAsia="ru-RU"/>
        </w:rPr>
        <w:t xml:space="preserve">10 </w:t>
      </w:r>
      <w:proofErr w:type="spellStart"/>
      <w:r w:rsidRPr="00504345">
        <w:rPr>
          <w:szCs w:val="28"/>
          <w:lang w:val="ru-RU" w:eastAsia="ru-RU"/>
        </w:rPr>
        <w:t>кВ</w:t>
      </w:r>
      <w:proofErr w:type="spellEnd"/>
      <w:r w:rsidRPr="00504345">
        <w:rPr>
          <w:szCs w:val="28"/>
          <w:lang w:val="ru-RU" w:eastAsia="ru-RU"/>
        </w:rPr>
        <w:t xml:space="preserve"> </w:t>
      </w:r>
      <w:r w:rsidRPr="00504345">
        <w:rPr>
          <w:szCs w:val="28"/>
          <w:lang w:eastAsia="ru-RU"/>
        </w:rPr>
        <w:t xml:space="preserve">показує, що правильний вибір релейного захисту від ОЗЗ залежить саме від режиму </w:t>
      </w:r>
      <w:r w:rsidRPr="00504345">
        <w:rPr>
          <w:szCs w:val="28"/>
          <w:lang w:eastAsia="ru-RU"/>
        </w:rPr>
        <w:lastRenderedPageBreak/>
        <w:t xml:space="preserve">заземлення нейтралі. Оптимальний вибір режиму заземлення нейтралі різний для кожної країни, і кожний із способів не вирішує усіх недоліків захисту. </w:t>
      </w:r>
    </w:p>
    <w:p w:rsidR="001820D5" w:rsidRPr="001820D5" w:rsidRDefault="001820D5" w:rsidP="001820D5">
      <w:pPr>
        <w:pStyle w:val="a7"/>
        <w:numPr>
          <w:ilvl w:val="0"/>
          <w:numId w:val="6"/>
        </w:numPr>
        <w:spacing w:after="0" w:line="240" w:lineRule="auto"/>
        <w:ind w:left="0" w:firstLine="709"/>
        <w:jc w:val="both"/>
        <w:rPr>
          <w:szCs w:val="28"/>
          <w:lang w:eastAsia="ru-RU"/>
        </w:rPr>
      </w:pPr>
      <w:r w:rsidRPr="00A07511">
        <w:rPr>
          <w:szCs w:val="28"/>
          <w:lang w:eastAsia="ru-RU"/>
        </w:rPr>
        <w:t xml:space="preserve">Запропоновано використання </w:t>
      </w:r>
      <w:r w:rsidRPr="00A07511">
        <w:rPr>
          <w:szCs w:val="28"/>
        </w:rPr>
        <w:t>пристрою управління резистивним заземленням і шунтуванням пошкодженої фази при ОЗЗ</w:t>
      </w:r>
      <w:r w:rsidRPr="00A07511">
        <w:rPr>
          <w:szCs w:val="28"/>
          <w:lang w:eastAsia="ru-RU"/>
        </w:rPr>
        <w:t xml:space="preserve"> в системі електропостачання деревообробного підприємства 10 кВ, що </w:t>
      </w:r>
      <w:r>
        <w:rPr>
          <w:szCs w:val="28"/>
          <w:lang w:eastAsia="ru-RU"/>
        </w:rPr>
        <w:t xml:space="preserve">комплексно </w:t>
      </w:r>
      <w:r w:rsidRPr="00A07511">
        <w:rPr>
          <w:szCs w:val="28"/>
          <w:lang w:eastAsia="ru-RU"/>
        </w:rPr>
        <w:t xml:space="preserve">дозволить знизити рівень </w:t>
      </w:r>
      <w:proofErr w:type="spellStart"/>
      <w:r w:rsidRPr="00A07511">
        <w:rPr>
          <w:szCs w:val="28"/>
          <w:lang w:eastAsia="ru-RU"/>
        </w:rPr>
        <w:t>перенапруг</w:t>
      </w:r>
      <w:proofErr w:type="spellEnd"/>
      <w:r w:rsidRPr="00A07511">
        <w:rPr>
          <w:szCs w:val="28"/>
          <w:lang w:eastAsia="ru-RU"/>
        </w:rPr>
        <w:t xml:space="preserve"> </w:t>
      </w:r>
      <w:r>
        <w:rPr>
          <w:szCs w:val="28"/>
          <w:lang w:eastAsia="ru-RU"/>
        </w:rPr>
        <w:t>з 4</w:t>
      </w:r>
      <w:r w:rsidRPr="00A07511">
        <w:rPr>
          <w:i/>
          <w:szCs w:val="28"/>
          <w:lang w:eastAsia="ru-RU"/>
        </w:rPr>
        <w:t>U</w:t>
      </w:r>
      <w:r w:rsidRPr="00A07511">
        <w:rPr>
          <w:i/>
          <w:szCs w:val="28"/>
          <w:vertAlign w:val="subscript"/>
          <w:lang w:eastAsia="ru-RU"/>
        </w:rPr>
        <w:t>Ф</w:t>
      </w:r>
      <w:r w:rsidRPr="00A07511">
        <w:rPr>
          <w:szCs w:val="28"/>
          <w:lang w:eastAsia="ru-RU"/>
        </w:rPr>
        <w:t xml:space="preserve"> до </w:t>
      </w:r>
      <w:r>
        <w:rPr>
          <w:szCs w:val="28"/>
          <w:lang w:eastAsia="ru-RU"/>
        </w:rPr>
        <w:t>2,1</w:t>
      </w:r>
      <w:r w:rsidRPr="00A07511">
        <w:rPr>
          <w:i/>
          <w:szCs w:val="28"/>
          <w:lang w:eastAsia="ru-RU"/>
        </w:rPr>
        <w:t>U</w:t>
      </w:r>
      <w:r w:rsidRPr="00A07511">
        <w:rPr>
          <w:i/>
          <w:szCs w:val="28"/>
          <w:vertAlign w:val="subscript"/>
          <w:lang w:eastAsia="ru-RU"/>
        </w:rPr>
        <w:t>Ф</w:t>
      </w:r>
      <w:r w:rsidRPr="00A07511">
        <w:rPr>
          <w:szCs w:val="28"/>
          <w:lang w:eastAsia="ru-RU"/>
        </w:rPr>
        <w:t xml:space="preserve"> та підвищи</w:t>
      </w:r>
      <w:r>
        <w:rPr>
          <w:szCs w:val="28"/>
          <w:lang w:eastAsia="ru-RU"/>
        </w:rPr>
        <w:t>ти</w:t>
      </w:r>
      <w:r w:rsidRPr="00A07511">
        <w:rPr>
          <w:szCs w:val="28"/>
          <w:lang w:eastAsia="ru-RU"/>
        </w:rPr>
        <w:t xml:space="preserve"> чутливість та селективність дії</w:t>
      </w:r>
      <w:r>
        <w:rPr>
          <w:szCs w:val="28"/>
          <w:lang w:eastAsia="ru-RU"/>
        </w:rPr>
        <w:t xml:space="preserve"> релейного захисту від ОЗЗ.</w:t>
      </w:r>
      <w:r w:rsidRPr="00A07511">
        <w:rPr>
          <w:szCs w:val="28"/>
          <w:lang w:eastAsia="ru-RU"/>
        </w:rPr>
        <w:t xml:space="preserve"> </w:t>
      </w:r>
    </w:p>
    <w:p w:rsidR="006D3013" w:rsidRDefault="006D3013" w:rsidP="001820D5">
      <w:pPr>
        <w:autoSpaceDE w:val="0"/>
        <w:autoSpaceDN w:val="0"/>
        <w:adjustRightInd w:val="0"/>
        <w:spacing w:after="0" w:line="240" w:lineRule="auto"/>
        <w:ind w:firstLine="567"/>
        <w:jc w:val="center"/>
        <w:rPr>
          <w:rFonts w:eastAsia="Times New Roman" w:cstheme="minorHAnsi"/>
          <w:b/>
          <w:sz w:val="28"/>
          <w:szCs w:val="28"/>
          <w:lang w:val="uk-UA" w:eastAsia="uk-UA"/>
        </w:rPr>
      </w:pPr>
    </w:p>
    <w:p w:rsidR="001820D5" w:rsidRDefault="001820D5" w:rsidP="001820D5">
      <w:pPr>
        <w:autoSpaceDE w:val="0"/>
        <w:autoSpaceDN w:val="0"/>
        <w:adjustRightInd w:val="0"/>
        <w:spacing w:after="0" w:line="240" w:lineRule="auto"/>
        <w:ind w:firstLine="567"/>
        <w:jc w:val="center"/>
        <w:rPr>
          <w:rFonts w:eastAsia="Times New Roman" w:cstheme="minorHAnsi"/>
          <w:b/>
          <w:sz w:val="28"/>
          <w:szCs w:val="28"/>
          <w:lang w:val="uk-UA" w:eastAsia="uk-UA"/>
        </w:rPr>
      </w:pPr>
      <w:r w:rsidRPr="001820D5">
        <w:rPr>
          <w:rFonts w:eastAsia="Times New Roman" w:cstheme="minorHAnsi"/>
          <w:b/>
          <w:sz w:val="28"/>
          <w:szCs w:val="28"/>
          <w:lang w:val="uk-UA" w:eastAsia="uk-UA"/>
        </w:rPr>
        <w:t>СПИСОК ОПУБЛІКОВАНИХ АВТОРОМ ПРАЦЬ ЗА ТЕМОЮ РОБОТИ</w:t>
      </w:r>
    </w:p>
    <w:p w:rsidR="00023029" w:rsidRDefault="00661BA1" w:rsidP="00023029">
      <w:pPr>
        <w:autoSpaceDE w:val="0"/>
        <w:autoSpaceDN w:val="0"/>
        <w:adjustRightInd w:val="0"/>
        <w:spacing w:after="0" w:line="240" w:lineRule="auto"/>
        <w:ind w:firstLine="567"/>
        <w:jc w:val="both"/>
        <w:rPr>
          <w:rFonts w:ascii="Times New Roman" w:eastAsia="TimesNewRomanPS-BoldMT" w:hAnsi="Times New Roman" w:cs="Times New Roman"/>
          <w:bCs/>
          <w:sz w:val="28"/>
          <w:szCs w:val="28"/>
          <w:lang w:val="uk-UA"/>
        </w:rPr>
      </w:pPr>
      <w:r w:rsidRPr="00661BA1">
        <w:rPr>
          <w:rFonts w:eastAsia="TimesNewRomanPS-BoldMT"/>
          <w:bCs/>
          <w:sz w:val="28"/>
          <w:szCs w:val="28"/>
          <w:lang w:val="uk-UA"/>
        </w:rPr>
        <w:t xml:space="preserve">1. </w:t>
      </w:r>
      <w:proofErr w:type="spellStart"/>
      <w:r w:rsidR="00CD3D90">
        <w:rPr>
          <w:rFonts w:ascii="Times New Roman" w:eastAsia="TimesNewRomanPS-BoldMT" w:hAnsi="Times New Roman" w:cs="Times New Roman"/>
          <w:bCs/>
          <w:sz w:val="28"/>
          <w:szCs w:val="28"/>
          <w:lang w:val="uk-UA"/>
        </w:rPr>
        <w:t>Решетник</w:t>
      </w:r>
      <w:proofErr w:type="spellEnd"/>
      <w:r w:rsidR="00CD3D90">
        <w:rPr>
          <w:rFonts w:ascii="Times New Roman" w:eastAsia="TimesNewRomanPS-BoldMT" w:hAnsi="Times New Roman" w:cs="Times New Roman"/>
          <w:bCs/>
          <w:sz w:val="28"/>
          <w:szCs w:val="28"/>
          <w:lang w:val="uk-UA"/>
        </w:rPr>
        <w:t xml:space="preserve"> В. Я.</w:t>
      </w:r>
      <w:r w:rsidR="00023029" w:rsidRPr="00023029">
        <w:rPr>
          <w:rFonts w:ascii="Times New Roman" w:eastAsia="TimesNewRomanPS-BoldMT" w:hAnsi="Times New Roman" w:cs="Times New Roman"/>
          <w:bCs/>
          <w:sz w:val="28"/>
          <w:szCs w:val="28"/>
          <w:lang w:val="uk-UA"/>
        </w:rPr>
        <w:t xml:space="preserve"> </w:t>
      </w:r>
      <w:r w:rsidR="00CD3D90">
        <w:rPr>
          <w:rFonts w:ascii="Times New Roman" w:eastAsia="TimesNewRomanPS-BoldMT" w:hAnsi="Times New Roman" w:cs="Times New Roman"/>
          <w:bCs/>
          <w:sz w:val="28"/>
          <w:szCs w:val="28"/>
          <w:lang w:val="uk-UA"/>
        </w:rPr>
        <w:t>П</w:t>
      </w:r>
      <w:r w:rsidR="00CD3D90" w:rsidRPr="00CD3D90">
        <w:rPr>
          <w:rFonts w:ascii="Times New Roman" w:eastAsia="TimesNewRomanPS-BoldMT" w:hAnsi="Times New Roman" w:cs="Times New Roman"/>
          <w:bCs/>
          <w:sz w:val="28"/>
          <w:szCs w:val="28"/>
          <w:lang w:val="uk-UA"/>
        </w:rPr>
        <w:t>ідвищення надійності захисту від однофазних замикань на землю в системі електропостачання деревообробного підприємства</w:t>
      </w:r>
      <w:r w:rsidR="00CD3D90" w:rsidRPr="00023029">
        <w:rPr>
          <w:rFonts w:ascii="Times New Roman" w:eastAsia="TimesNewRomanPS-BoldMT" w:hAnsi="Times New Roman" w:cs="Times New Roman"/>
          <w:bCs/>
          <w:sz w:val="28"/>
          <w:szCs w:val="28"/>
          <w:lang w:val="uk-UA"/>
        </w:rPr>
        <w:t xml:space="preserve"> </w:t>
      </w:r>
      <w:r w:rsidR="00023029" w:rsidRPr="00023029">
        <w:rPr>
          <w:rFonts w:ascii="Times New Roman" w:eastAsia="TimesNewRomanPS-BoldMT" w:hAnsi="Times New Roman" w:cs="Times New Roman"/>
          <w:bCs/>
          <w:sz w:val="28"/>
          <w:szCs w:val="28"/>
          <w:lang w:val="uk-UA"/>
        </w:rPr>
        <w:t xml:space="preserve">/ </w:t>
      </w:r>
      <w:r w:rsidR="001820D5">
        <w:rPr>
          <w:rFonts w:ascii="Times New Roman" w:eastAsia="TimesNewRomanPS-BoldMT" w:hAnsi="Times New Roman" w:cs="Times New Roman"/>
          <w:bCs/>
          <w:sz w:val="28"/>
          <w:szCs w:val="28"/>
          <w:lang w:val="uk-UA"/>
        </w:rPr>
        <w:br/>
      </w:r>
      <w:r w:rsidR="00CD3D90">
        <w:rPr>
          <w:rFonts w:ascii="Times New Roman" w:eastAsia="TimesNewRomanPS-BoldMT" w:hAnsi="Times New Roman" w:cs="Times New Roman"/>
          <w:bCs/>
          <w:sz w:val="28"/>
          <w:szCs w:val="28"/>
          <w:lang w:val="uk-UA"/>
        </w:rPr>
        <w:t xml:space="preserve">В. Я. </w:t>
      </w:r>
      <w:proofErr w:type="spellStart"/>
      <w:r w:rsidR="00CD3D90">
        <w:rPr>
          <w:rFonts w:ascii="Times New Roman" w:eastAsia="TimesNewRomanPS-BoldMT" w:hAnsi="Times New Roman" w:cs="Times New Roman"/>
          <w:bCs/>
          <w:sz w:val="28"/>
          <w:szCs w:val="28"/>
          <w:lang w:val="uk-UA"/>
        </w:rPr>
        <w:t>Решетник</w:t>
      </w:r>
      <w:proofErr w:type="spellEnd"/>
      <w:r w:rsidR="00023029" w:rsidRPr="00023029">
        <w:rPr>
          <w:rFonts w:ascii="Times New Roman" w:eastAsia="TimesNewRomanPS-BoldMT" w:hAnsi="Times New Roman" w:cs="Times New Roman"/>
          <w:bCs/>
          <w:sz w:val="28"/>
          <w:szCs w:val="28"/>
          <w:lang w:val="uk-UA"/>
        </w:rPr>
        <w:t xml:space="preserve">, Т. А. </w:t>
      </w:r>
      <w:proofErr w:type="spellStart"/>
      <w:r w:rsidR="00023029" w:rsidRPr="00023029">
        <w:rPr>
          <w:rFonts w:ascii="Times New Roman" w:eastAsia="TimesNewRomanPS-BoldMT" w:hAnsi="Times New Roman" w:cs="Times New Roman"/>
          <w:bCs/>
          <w:sz w:val="28"/>
          <w:szCs w:val="28"/>
          <w:lang w:val="uk-UA"/>
        </w:rPr>
        <w:t>Концограда</w:t>
      </w:r>
      <w:proofErr w:type="spellEnd"/>
      <w:r w:rsidR="00023029" w:rsidRPr="00023029">
        <w:rPr>
          <w:rFonts w:ascii="Times New Roman" w:eastAsia="TimesNewRomanPS-BoldMT" w:hAnsi="Times New Roman" w:cs="Times New Roman"/>
          <w:bCs/>
          <w:sz w:val="28"/>
          <w:szCs w:val="28"/>
          <w:lang w:val="uk-UA"/>
        </w:rPr>
        <w:t xml:space="preserve">, Ю. </w:t>
      </w:r>
      <w:r w:rsidR="00CD3D90">
        <w:rPr>
          <w:rFonts w:ascii="Times New Roman" w:eastAsia="TimesNewRomanPS-BoldMT" w:hAnsi="Times New Roman" w:cs="Times New Roman"/>
          <w:bCs/>
          <w:sz w:val="28"/>
          <w:szCs w:val="28"/>
          <w:lang w:val="uk-UA"/>
        </w:rPr>
        <w:t>Ю</w:t>
      </w:r>
      <w:r w:rsidR="00023029" w:rsidRPr="00023029">
        <w:rPr>
          <w:rFonts w:ascii="Times New Roman" w:eastAsia="TimesNewRomanPS-BoldMT" w:hAnsi="Times New Roman" w:cs="Times New Roman"/>
          <w:bCs/>
          <w:sz w:val="28"/>
          <w:szCs w:val="28"/>
          <w:lang w:val="uk-UA"/>
        </w:rPr>
        <w:t>. К</w:t>
      </w:r>
      <w:r w:rsidR="00CD3D90">
        <w:rPr>
          <w:rFonts w:ascii="Times New Roman" w:eastAsia="TimesNewRomanPS-BoldMT" w:hAnsi="Times New Roman" w:cs="Times New Roman"/>
          <w:bCs/>
          <w:sz w:val="28"/>
          <w:szCs w:val="28"/>
          <w:lang w:val="uk-UA"/>
        </w:rPr>
        <w:t>іш</w:t>
      </w:r>
      <w:r w:rsidR="00023029" w:rsidRPr="00023029">
        <w:rPr>
          <w:rFonts w:ascii="Times New Roman" w:eastAsia="TimesNewRomanPS-BoldMT" w:hAnsi="Times New Roman" w:cs="Times New Roman"/>
          <w:bCs/>
          <w:sz w:val="28"/>
          <w:szCs w:val="28"/>
          <w:lang w:val="uk-UA"/>
        </w:rPr>
        <w:t xml:space="preserve"> // Збірник тез доповідей </w:t>
      </w:r>
      <w:proofErr w:type="spellStart"/>
      <w:r w:rsidR="00023029" w:rsidRPr="00023029">
        <w:rPr>
          <w:rFonts w:ascii="Times New Roman" w:eastAsia="TimesNewRomanPS-BoldMT" w:hAnsi="Times New Roman" w:cs="Times New Roman"/>
          <w:bCs/>
          <w:sz w:val="28"/>
          <w:szCs w:val="28"/>
          <w:lang w:val="uk-UA"/>
        </w:rPr>
        <w:t>Ⅵ</w:t>
      </w:r>
      <w:r w:rsidR="00CD3D90">
        <w:rPr>
          <w:rFonts w:ascii="Times New Roman" w:eastAsia="TimesNewRomanPS-BoldMT" w:hAnsi="Times New Roman" w:cs="Times New Roman"/>
          <w:bCs/>
          <w:sz w:val="28"/>
          <w:szCs w:val="28"/>
          <w:lang w:val="uk-UA"/>
        </w:rPr>
        <w:t>І</w:t>
      </w:r>
      <w:proofErr w:type="spellEnd"/>
      <w:r w:rsidR="00023029" w:rsidRPr="00023029">
        <w:rPr>
          <w:rFonts w:ascii="Times New Roman" w:eastAsia="TimesNewRomanPS-BoldMT" w:hAnsi="Times New Roman" w:cs="Times New Roman"/>
          <w:bCs/>
          <w:sz w:val="28"/>
          <w:szCs w:val="28"/>
          <w:lang w:val="uk-UA"/>
        </w:rPr>
        <w:t xml:space="preserve"> Міжнародної науково-технічної конференції молодих учених та студентів „Актуальні задачі сучасних технологій“, </w:t>
      </w:r>
      <w:r w:rsidR="00CD3D90">
        <w:rPr>
          <w:rFonts w:ascii="Times New Roman" w:eastAsia="TimesNewRomanPS-BoldMT" w:hAnsi="Times New Roman" w:cs="Times New Roman"/>
          <w:bCs/>
          <w:sz w:val="28"/>
          <w:szCs w:val="28"/>
          <w:lang w:val="uk-UA"/>
        </w:rPr>
        <w:t>28-29 листопада 2018</w:t>
      </w:r>
      <w:r w:rsidR="00023029" w:rsidRPr="00023029">
        <w:rPr>
          <w:rFonts w:ascii="Times New Roman" w:eastAsia="TimesNewRomanPS-BoldMT" w:hAnsi="Times New Roman" w:cs="Times New Roman"/>
          <w:bCs/>
          <w:sz w:val="28"/>
          <w:szCs w:val="28"/>
          <w:lang w:val="uk-UA"/>
        </w:rPr>
        <w:t xml:space="preserve"> </w:t>
      </w:r>
      <w:r w:rsidR="00CD3D90">
        <w:rPr>
          <w:rFonts w:ascii="Times New Roman" w:eastAsia="TimesNewRomanPS-BoldMT" w:hAnsi="Times New Roman" w:cs="Times New Roman"/>
          <w:bCs/>
          <w:sz w:val="28"/>
          <w:szCs w:val="28"/>
          <w:lang w:val="uk-UA"/>
        </w:rPr>
        <w:t>року. — Т. : ТНТУ, 2018</w:t>
      </w:r>
      <w:r w:rsidR="00023029" w:rsidRPr="00023029">
        <w:rPr>
          <w:rFonts w:ascii="Times New Roman" w:eastAsia="TimesNewRomanPS-BoldMT" w:hAnsi="Times New Roman" w:cs="Times New Roman"/>
          <w:bCs/>
          <w:sz w:val="28"/>
          <w:szCs w:val="28"/>
          <w:lang w:val="uk-UA"/>
        </w:rPr>
        <w:t xml:space="preserve">. — </w:t>
      </w:r>
      <w:r w:rsidR="001820D5" w:rsidRPr="001820D5">
        <w:rPr>
          <w:rFonts w:ascii="Times New Roman" w:eastAsia="TimesNewRomanPS-BoldMT" w:hAnsi="Times New Roman" w:cs="Times New Roman"/>
          <w:bCs/>
          <w:color w:val="000000" w:themeColor="text1"/>
          <w:sz w:val="28"/>
          <w:szCs w:val="28"/>
          <w:lang w:val="uk-UA"/>
        </w:rPr>
        <w:t>Том 3. — С. 7</w:t>
      </w:r>
      <w:r w:rsidR="00023029" w:rsidRPr="001820D5">
        <w:rPr>
          <w:rFonts w:ascii="Times New Roman" w:eastAsia="TimesNewRomanPS-BoldMT" w:hAnsi="Times New Roman" w:cs="Times New Roman"/>
          <w:bCs/>
          <w:color w:val="000000" w:themeColor="text1"/>
          <w:sz w:val="28"/>
          <w:szCs w:val="28"/>
          <w:lang w:val="uk-UA"/>
        </w:rPr>
        <w:t xml:space="preserve">. — </w:t>
      </w:r>
      <w:r w:rsidR="00023029" w:rsidRPr="00023029">
        <w:rPr>
          <w:rFonts w:ascii="Times New Roman" w:eastAsia="TimesNewRomanPS-BoldMT" w:hAnsi="Times New Roman" w:cs="Times New Roman"/>
          <w:bCs/>
          <w:sz w:val="28"/>
          <w:szCs w:val="28"/>
          <w:lang w:val="uk-UA"/>
        </w:rPr>
        <w:t>(Електротехніка та енергозбереження).</w:t>
      </w:r>
    </w:p>
    <w:p w:rsidR="001B70E8" w:rsidRDefault="001B70E8" w:rsidP="00023029">
      <w:pPr>
        <w:autoSpaceDE w:val="0"/>
        <w:autoSpaceDN w:val="0"/>
        <w:adjustRightInd w:val="0"/>
        <w:spacing w:after="0" w:line="240" w:lineRule="auto"/>
        <w:ind w:firstLine="567"/>
        <w:jc w:val="center"/>
        <w:rPr>
          <w:rFonts w:ascii="Times New Roman" w:eastAsia="Times New Roman" w:hAnsi="Times New Roman" w:cs="Times New Roman"/>
          <w:b/>
          <w:bCs/>
          <w:sz w:val="28"/>
          <w:szCs w:val="28"/>
          <w:lang w:val="uk-UA" w:eastAsia="ru-RU"/>
        </w:rPr>
      </w:pPr>
    </w:p>
    <w:p w:rsidR="007E6C2F" w:rsidRDefault="00D437CC" w:rsidP="00023029">
      <w:pPr>
        <w:autoSpaceDE w:val="0"/>
        <w:autoSpaceDN w:val="0"/>
        <w:adjustRightInd w:val="0"/>
        <w:spacing w:after="0" w:line="240" w:lineRule="auto"/>
        <w:ind w:firstLine="567"/>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АНОТАЦІЯ</w:t>
      </w:r>
    </w:p>
    <w:p w:rsidR="007E6C2F" w:rsidRPr="007E6C2F" w:rsidRDefault="00CD3D90" w:rsidP="00D437CC">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b/>
          <w:color w:val="000000"/>
          <w:sz w:val="28"/>
          <w:szCs w:val="28"/>
          <w:lang w:val="uk-UA"/>
        </w:rPr>
        <w:t>Кіш Ю.Ю.</w:t>
      </w:r>
      <w:r w:rsidR="00287DB6" w:rsidRPr="007E6C2F">
        <w:rPr>
          <w:rFonts w:ascii="Times New Roman" w:eastAsia="Calibri" w:hAnsi="Times New Roman" w:cs="Times New Roman"/>
          <w:b/>
          <w:color w:val="000000"/>
          <w:sz w:val="28"/>
          <w:szCs w:val="28"/>
          <w:lang w:val="uk-UA"/>
        </w:rPr>
        <w:t xml:space="preserve">, </w:t>
      </w:r>
      <w:r w:rsidRPr="00CD3D90">
        <w:rPr>
          <w:rFonts w:ascii="Times New Roman" w:eastAsia="Calibri" w:hAnsi="Times New Roman" w:cs="Times New Roman"/>
          <w:b/>
          <w:color w:val="000000"/>
          <w:sz w:val="28"/>
          <w:szCs w:val="28"/>
          <w:lang w:val="uk-UA"/>
        </w:rPr>
        <w:t>Підвищення надійності захисту від однофазних замикань на землю в системі електропостачання деревообробного підприємства</w:t>
      </w:r>
      <w:r w:rsidR="007E6C2F" w:rsidRPr="007E6C2F">
        <w:rPr>
          <w:rFonts w:ascii="Times New Roman" w:eastAsia="Calibri" w:hAnsi="Times New Roman" w:cs="Times New Roman"/>
          <w:sz w:val="28"/>
          <w:szCs w:val="28"/>
          <w:lang w:val="uk-UA"/>
        </w:rPr>
        <w:t xml:space="preserve">, </w:t>
      </w:r>
      <w:r w:rsidR="0075406C">
        <w:rPr>
          <w:rFonts w:ascii="Times New Roman" w:eastAsia="Calibri" w:hAnsi="Times New Roman" w:cs="Times New Roman"/>
          <w:sz w:val="28"/>
          <w:szCs w:val="28"/>
          <w:lang w:val="uk-UA"/>
        </w:rPr>
        <w:br/>
      </w:r>
      <w:r w:rsidR="00287DB6" w:rsidRPr="00287DB6">
        <w:rPr>
          <w:rFonts w:ascii="Times New Roman" w:eastAsia="Calibri" w:hAnsi="Times New Roman" w:cs="Times New Roman"/>
          <w:sz w:val="28"/>
          <w:szCs w:val="28"/>
          <w:lang w:val="uk-UA"/>
        </w:rPr>
        <w:t>141 «Електроенергетика, електротехніка та електромеханіка»</w:t>
      </w:r>
      <w:r w:rsidR="007E6C2F" w:rsidRPr="007E6C2F">
        <w:rPr>
          <w:rFonts w:ascii="Times New Roman" w:eastAsia="Calibri" w:hAnsi="Times New Roman" w:cs="Times New Roman"/>
          <w:sz w:val="28"/>
          <w:szCs w:val="28"/>
          <w:lang w:val="uk-UA"/>
        </w:rPr>
        <w:t>; Тернопільський національний технічний університет ім</w:t>
      </w:r>
      <w:r w:rsidR="00287DB6">
        <w:rPr>
          <w:rFonts w:ascii="Times New Roman" w:eastAsia="Calibri" w:hAnsi="Times New Roman" w:cs="Times New Roman"/>
          <w:sz w:val="28"/>
          <w:szCs w:val="28"/>
          <w:lang w:val="uk-UA"/>
        </w:rPr>
        <w:t>ені Івана Пулюя; Тернопіль, 2018</w:t>
      </w:r>
      <w:r w:rsidR="007E6C2F" w:rsidRPr="007E6C2F">
        <w:rPr>
          <w:rFonts w:ascii="Times New Roman" w:eastAsia="Calibri" w:hAnsi="Times New Roman" w:cs="Times New Roman"/>
          <w:sz w:val="28"/>
          <w:szCs w:val="28"/>
          <w:lang w:val="uk-UA"/>
        </w:rPr>
        <w:t>.</w:t>
      </w:r>
    </w:p>
    <w:p w:rsidR="0075406C" w:rsidRDefault="0075406C" w:rsidP="001820D5">
      <w:pPr>
        <w:pStyle w:val="a7"/>
        <w:spacing w:line="240" w:lineRule="auto"/>
        <w:ind w:left="0" w:firstLine="709"/>
        <w:jc w:val="both"/>
        <w:rPr>
          <w:szCs w:val="28"/>
          <w:lang w:eastAsia="ru-RU"/>
        </w:rPr>
      </w:pPr>
    </w:p>
    <w:p w:rsidR="001820D5" w:rsidRPr="007A5C33" w:rsidRDefault="001820D5" w:rsidP="001820D5">
      <w:pPr>
        <w:pStyle w:val="a7"/>
        <w:spacing w:line="240" w:lineRule="auto"/>
        <w:ind w:left="0" w:firstLine="709"/>
        <w:jc w:val="both"/>
        <w:rPr>
          <w:szCs w:val="28"/>
          <w:lang w:eastAsia="ru-RU"/>
        </w:rPr>
      </w:pPr>
      <w:r w:rsidRPr="007A5C33">
        <w:rPr>
          <w:szCs w:val="28"/>
          <w:lang w:eastAsia="ru-RU"/>
        </w:rPr>
        <w:t>В дипломній роботі поведено модернізацію та розглянуто науково-практичну задачу підвищення надійності роботи системи електропостачання деревообробного підприємства при однофазних замиканнях на землю.</w:t>
      </w:r>
    </w:p>
    <w:p w:rsidR="001820D5" w:rsidRPr="007A5C33" w:rsidRDefault="001820D5" w:rsidP="001820D5">
      <w:pPr>
        <w:pStyle w:val="a7"/>
        <w:spacing w:line="240" w:lineRule="auto"/>
        <w:ind w:left="0" w:firstLine="709"/>
        <w:jc w:val="both"/>
        <w:rPr>
          <w:color w:val="000000"/>
          <w:szCs w:val="28"/>
        </w:rPr>
      </w:pPr>
      <w:r w:rsidRPr="007A5C33">
        <w:rPr>
          <w:szCs w:val="28"/>
          <w:lang w:eastAsia="ru-RU"/>
        </w:rPr>
        <w:t xml:space="preserve">Здійснено заведення додаткового резервного джерела живлення </w:t>
      </w:r>
      <w:r w:rsidRPr="007A5C33">
        <w:rPr>
          <w:szCs w:val="28"/>
          <w:lang w:eastAsia="ru-RU"/>
        </w:rPr>
        <w:br/>
        <w:t xml:space="preserve">РП2-10 кВ, шляхом встановлення в розподільчому пункті нової ввідної комірки, для підвищення надійності схеми електропостачання підприємства. </w:t>
      </w:r>
    </w:p>
    <w:p w:rsidR="001820D5" w:rsidRPr="007A5C33" w:rsidRDefault="001820D5" w:rsidP="001820D5">
      <w:pPr>
        <w:pStyle w:val="a7"/>
        <w:spacing w:line="240" w:lineRule="auto"/>
        <w:ind w:left="0" w:firstLine="709"/>
        <w:jc w:val="both"/>
        <w:rPr>
          <w:color w:val="000000"/>
          <w:szCs w:val="28"/>
        </w:rPr>
      </w:pPr>
      <w:r w:rsidRPr="007A5C33">
        <w:rPr>
          <w:szCs w:val="28"/>
          <w:lang w:eastAsia="ru-RU"/>
        </w:rPr>
        <w:t xml:space="preserve">Проведено розрахунок струмів короткого замикання та розрахунок уставок релейного захисту кабельних ліній живлення напругою 10 кВ. </w:t>
      </w:r>
      <w:r w:rsidRPr="007A5C33">
        <w:rPr>
          <w:szCs w:val="28"/>
        </w:rPr>
        <w:t>Схема захисту виконана на базі пристрою РС80М2-8.</w:t>
      </w:r>
    </w:p>
    <w:p w:rsidR="001820D5" w:rsidRDefault="001820D5" w:rsidP="001820D5">
      <w:pPr>
        <w:pStyle w:val="a7"/>
        <w:spacing w:line="240" w:lineRule="auto"/>
        <w:ind w:left="0" w:firstLine="709"/>
        <w:jc w:val="both"/>
        <w:rPr>
          <w:szCs w:val="28"/>
          <w:lang w:eastAsia="ru-RU"/>
        </w:rPr>
      </w:pPr>
      <w:r w:rsidRPr="007A5C33">
        <w:rPr>
          <w:szCs w:val="28"/>
          <w:lang w:eastAsia="ru-RU"/>
        </w:rPr>
        <w:t xml:space="preserve">Здійснено встановлення в шафах комерційного обліку багатофункціональних лічильників SL7000 </w:t>
      </w:r>
      <w:proofErr w:type="spellStart"/>
      <w:r w:rsidRPr="007A5C33">
        <w:rPr>
          <w:szCs w:val="28"/>
          <w:lang w:eastAsia="ru-RU"/>
        </w:rPr>
        <w:t>Smart</w:t>
      </w:r>
      <w:proofErr w:type="spellEnd"/>
      <w:r w:rsidRPr="007A5C33">
        <w:rPr>
          <w:szCs w:val="28"/>
          <w:lang w:eastAsia="ru-RU"/>
        </w:rPr>
        <w:t>, що дозволить економити витрати на електроенергію шляхом використання тризонного тарифу</w:t>
      </w:r>
      <w:r>
        <w:rPr>
          <w:szCs w:val="28"/>
          <w:lang w:eastAsia="ru-RU"/>
        </w:rPr>
        <w:t>.</w:t>
      </w:r>
    </w:p>
    <w:p w:rsidR="001820D5" w:rsidRPr="007A5C33" w:rsidRDefault="001820D5" w:rsidP="001820D5">
      <w:pPr>
        <w:pStyle w:val="a7"/>
        <w:spacing w:after="0" w:line="240" w:lineRule="auto"/>
        <w:ind w:left="0" w:firstLine="709"/>
        <w:jc w:val="both"/>
        <w:rPr>
          <w:szCs w:val="28"/>
          <w:lang w:eastAsia="ru-RU"/>
        </w:rPr>
      </w:pPr>
      <w:r w:rsidRPr="007A5C33">
        <w:rPr>
          <w:szCs w:val="28"/>
          <w:lang w:eastAsia="ru-RU"/>
        </w:rPr>
        <w:t xml:space="preserve">Проведена порівняльна характеристика способів заземлення нейтралі та видів </w:t>
      </w:r>
      <w:r w:rsidRPr="007A5C33">
        <w:rPr>
          <w:szCs w:val="28"/>
        </w:rPr>
        <w:t>релейних захистів</w:t>
      </w:r>
      <w:r w:rsidRPr="007A5C33">
        <w:rPr>
          <w:b/>
          <w:szCs w:val="28"/>
        </w:rPr>
        <w:t xml:space="preserve"> </w:t>
      </w:r>
      <w:r w:rsidRPr="007A5C33">
        <w:rPr>
          <w:szCs w:val="28"/>
        </w:rPr>
        <w:t>від ОЗЗ</w:t>
      </w:r>
      <w:r w:rsidRPr="007A5C33">
        <w:rPr>
          <w:b/>
          <w:szCs w:val="28"/>
        </w:rPr>
        <w:t xml:space="preserve"> </w:t>
      </w:r>
      <w:r w:rsidRPr="007A5C33">
        <w:rPr>
          <w:szCs w:val="28"/>
          <w:lang w:eastAsia="ru-RU"/>
        </w:rPr>
        <w:t xml:space="preserve">в мережах напруги </w:t>
      </w:r>
      <w:r>
        <w:rPr>
          <w:szCs w:val="28"/>
          <w:lang w:eastAsia="ru-RU"/>
        </w:rPr>
        <w:t>10 кВ. П</w:t>
      </w:r>
      <w:r w:rsidRPr="007A5C33">
        <w:rPr>
          <w:szCs w:val="28"/>
          <w:lang w:eastAsia="ru-RU"/>
        </w:rPr>
        <w:t xml:space="preserve">равильний вибір релейного захисту від ОЗЗ залежить саме від режиму заземлення нейтралі. Запропоновано використання </w:t>
      </w:r>
      <w:r w:rsidRPr="007A5C33">
        <w:rPr>
          <w:szCs w:val="28"/>
        </w:rPr>
        <w:t>пристрою управління резистивним заземленням і шунтуванням пошкодженої фази при ОЗЗ</w:t>
      </w:r>
      <w:r w:rsidRPr="007A5C33">
        <w:rPr>
          <w:szCs w:val="28"/>
          <w:lang w:eastAsia="ru-RU"/>
        </w:rPr>
        <w:t xml:space="preserve"> в системі електропостачання деревообробного підприємства 10 кВ, що комплексно дозволить знизити рівень </w:t>
      </w:r>
      <w:proofErr w:type="spellStart"/>
      <w:r w:rsidRPr="007A5C33">
        <w:rPr>
          <w:szCs w:val="28"/>
          <w:lang w:eastAsia="ru-RU"/>
        </w:rPr>
        <w:t>перенапруг</w:t>
      </w:r>
      <w:proofErr w:type="spellEnd"/>
      <w:r w:rsidRPr="007A5C33">
        <w:rPr>
          <w:szCs w:val="28"/>
          <w:lang w:eastAsia="ru-RU"/>
        </w:rPr>
        <w:t xml:space="preserve"> та підвищити чутливість та селективність дії релейного захисту від ОЗЗ. </w:t>
      </w:r>
    </w:p>
    <w:p w:rsidR="001820D5" w:rsidRPr="00B7472C" w:rsidRDefault="001820D5" w:rsidP="001820D5">
      <w:pPr>
        <w:spacing w:line="240" w:lineRule="auto"/>
        <w:ind w:firstLine="709"/>
        <w:jc w:val="both"/>
        <w:rPr>
          <w:sz w:val="28"/>
          <w:szCs w:val="28"/>
          <w:lang w:val="ru-RU" w:eastAsia="uk-UA"/>
        </w:rPr>
      </w:pPr>
      <w:proofErr w:type="spellStart"/>
      <w:r w:rsidRPr="00B7472C">
        <w:rPr>
          <w:b/>
          <w:sz w:val="28"/>
          <w:szCs w:val="28"/>
          <w:lang w:val="ru-RU" w:eastAsia="uk-UA"/>
        </w:rPr>
        <w:t>Ключові</w:t>
      </w:r>
      <w:proofErr w:type="spellEnd"/>
      <w:r w:rsidRPr="00B7472C">
        <w:rPr>
          <w:b/>
          <w:sz w:val="28"/>
          <w:szCs w:val="28"/>
          <w:lang w:val="ru-RU" w:eastAsia="uk-UA"/>
        </w:rPr>
        <w:t xml:space="preserve"> слова:</w:t>
      </w:r>
      <w:r w:rsidRPr="00B7472C">
        <w:rPr>
          <w:sz w:val="28"/>
          <w:szCs w:val="28"/>
          <w:lang w:val="ru-RU" w:eastAsia="uk-UA"/>
        </w:rPr>
        <w:t xml:space="preserve"> система </w:t>
      </w:r>
      <w:proofErr w:type="spellStart"/>
      <w:r w:rsidRPr="00B7472C">
        <w:rPr>
          <w:sz w:val="28"/>
          <w:szCs w:val="28"/>
          <w:lang w:val="ru-RU" w:eastAsia="uk-UA"/>
        </w:rPr>
        <w:t>електропостачання</w:t>
      </w:r>
      <w:proofErr w:type="spellEnd"/>
      <w:r w:rsidRPr="00B7472C">
        <w:rPr>
          <w:sz w:val="28"/>
          <w:szCs w:val="28"/>
          <w:lang w:val="ru-RU" w:eastAsia="uk-UA"/>
        </w:rPr>
        <w:t xml:space="preserve">, </w:t>
      </w:r>
      <w:proofErr w:type="spellStart"/>
      <w:r w:rsidRPr="00B7472C">
        <w:rPr>
          <w:sz w:val="28"/>
          <w:szCs w:val="28"/>
          <w:lang w:val="ru-RU" w:eastAsia="uk-UA"/>
        </w:rPr>
        <w:t>релейний</w:t>
      </w:r>
      <w:proofErr w:type="spellEnd"/>
      <w:r w:rsidRPr="00B7472C">
        <w:rPr>
          <w:sz w:val="28"/>
          <w:szCs w:val="28"/>
          <w:lang w:val="ru-RU" w:eastAsia="uk-UA"/>
        </w:rPr>
        <w:t xml:space="preserve"> </w:t>
      </w:r>
      <w:proofErr w:type="spellStart"/>
      <w:r w:rsidRPr="00B7472C">
        <w:rPr>
          <w:sz w:val="28"/>
          <w:szCs w:val="28"/>
          <w:lang w:val="ru-RU" w:eastAsia="uk-UA"/>
        </w:rPr>
        <w:t>захист</w:t>
      </w:r>
      <w:proofErr w:type="spellEnd"/>
      <w:r w:rsidRPr="00B7472C">
        <w:rPr>
          <w:sz w:val="28"/>
          <w:szCs w:val="28"/>
          <w:lang w:val="ru-RU" w:eastAsia="uk-UA"/>
        </w:rPr>
        <w:t xml:space="preserve">, </w:t>
      </w:r>
      <w:proofErr w:type="spellStart"/>
      <w:r w:rsidRPr="00B7472C">
        <w:rPr>
          <w:sz w:val="28"/>
          <w:szCs w:val="28"/>
          <w:lang w:val="ru-RU" w:eastAsia="uk-UA"/>
        </w:rPr>
        <w:t>однофазне</w:t>
      </w:r>
      <w:proofErr w:type="spellEnd"/>
      <w:r w:rsidRPr="00B7472C">
        <w:rPr>
          <w:sz w:val="28"/>
          <w:szCs w:val="28"/>
          <w:lang w:val="ru-RU" w:eastAsia="uk-UA"/>
        </w:rPr>
        <w:t xml:space="preserve"> </w:t>
      </w:r>
      <w:proofErr w:type="spellStart"/>
      <w:r w:rsidRPr="00B7472C">
        <w:rPr>
          <w:sz w:val="28"/>
          <w:szCs w:val="28"/>
          <w:lang w:val="ru-RU" w:eastAsia="uk-UA"/>
        </w:rPr>
        <w:t>замикання</w:t>
      </w:r>
      <w:proofErr w:type="spellEnd"/>
      <w:r w:rsidRPr="00B7472C">
        <w:rPr>
          <w:sz w:val="28"/>
          <w:szCs w:val="28"/>
          <w:lang w:val="ru-RU" w:eastAsia="uk-UA"/>
        </w:rPr>
        <w:t xml:space="preserve"> на землю.</w:t>
      </w:r>
    </w:p>
    <w:p w:rsidR="00A12A2B" w:rsidRDefault="00A12A2B" w:rsidP="00D437CC">
      <w:pPr>
        <w:spacing w:line="240" w:lineRule="auto"/>
        <w:jc w:val="center"/>
        <w:rPr>
          <w:rFonts w:cstheme="minorHAnsi"/>
          <w:b/>
          <w:sz w:val="28"/>
          <w:szCs w:val="28"/>
          <w:lang w:val="uk-UA"/>
        </w:rPr>
      </w:pPr>
    </w:p>
    <w:p w:rsidR="00BC018D" w:rsidRDefault="00BC018D" w:rsidP="00A12A2B">
      <w:pPr>
        <w:spacing w:after="0" w:line="240" w:lineRule="auto"/>
        <w:jc w:val="center"/>
        <w:rPr>
          <w:rFonts w:cstheme="minorHAnsi"/>
          <w:b/>
          <w:sz w:val="28"/>
          <w:szCs w:val="28"/>
          <w:lang w:val="uk-UA"/>
        </w:rPr>
      </w:pPr>
      <w:r w:rsidRPr="00EE5AFE">
        <w:rPr>
          <w:rFonts w:cstheme="minorHAnsi"/>
          <w:b/>
          <w:sz w:val="28"/>
          <w:szCs w:val="28"/>
          <w:lang w:val="uk-UA"/>
        </w:rPr>
        <w:t>ANNOTATION</w:t>
      </w:r>
    </w:p>
    <w:p w:rsidR="0049314B" w:rsidRPr="005120FC" w:rsidRDefault="0049314B" w:rsidP="005120FC">
      <w:pPr>
        <w:suppressAutoHyphens/>
        <w:spacing w:after="0" w:line="240" w:lineRule="auto"/>
        <w:ind w:firstLine="709"/>
        <w:jc w:val="both"/>
        <w:rPr>
          <w:rFonts w:ascii="Times New Roman" w:eastAsia="Droid Sans Fallback" w:hAnsi="Times New Roman" w:cs="Calibri"/>
          <w:b/>
          <w:bCs/>
          <w:sz w:val="28"/>
          <w:szCs w:val="28"/>
        </w:rPr>
      </w:pPr>
      <w:r w:rsidRPr="0049314B">
        <w:rPr>
          <w:rFonts w:ascii="Times New Roman" w:eastAsia="Droid Sans Fallback" w:hAnsi="Times New Roman" w:cs="Calibri"/>
          <w:b/>
          <w:bCs/>
          <w:sz w:val="28"/>
          <w:szCs w:val="28"/>
        </w:rPr>
        <w:t>K</w:t>
      </w:r>
      <w:r w:rsidR="00CD3D90">
        <w:rPr>
          <w:rFonts w:ascii="Times New Roman" w:eastAsia="Droid Sans Fallback" w:hAnsi="Times New Roman" w:cs="Calibri"/>
          <w:b/>
          <w:bCs/>
          <w:sz w:val="28"/>
          <w:szCs w:val="28"/>
        </w:rPr>
        <w:t>ish Yu.</w:t>
      </w:r>
      <w:r w:rsidRPr="0049314B">
        <w:rPr>
          <w:rFonts w:ascii="Times New Roman" w:eastAsia="Droid Sans Fallback" w:hAnsi="Times New Roman" w:cs="Calibri"/>
          <w:b/>
          <w:bCs/>
          <w:sz w:val="28"/>
          <w:szCs w:val="28"/>
        </w:rPr>
        <w:t xml:space="preserve">, </w:t>
      </w:r>
      <w:r w:rsidR="00CD3D90" w:rsidRPr="00CD3D90">
        <w:rPr>
          <w:rFonts w:ascii="Times New Roman" w:eastAsia="Droid Sans Fallback" w:hAnsi="Times New Roman" w:cs="Calibri"/>
          <w:b/>
          <w:bCs/>
          <w:sz w:val="28"/>
          <w:szCs w:val="28"/>
        </w:rPr>
        <w:t>Improving the reliability of protection against single phase short circuit to the ground in electricity supply system of a wood-processing enterprise</w:t>
      </w:r>
      <w:r w:rsidRPr="0049314B">
        <w:rPr>
          <w:rFonts w:ascii="Times New Roman" w:eastAsia="Droid Sans Fallback" w:hAnsi="Times New Roman" w:cs="Calibri"/>
          <w:b/>
          <w:bCs/>
          <w:sz w:val="28"/>
          <w:szCs w:val="28"/>
        </w:rPr>
        <w:t xml:space="preserve">, </w:t>
      </w:r>
      <w:r w:rsidRPr="0049314B">
        <w:rPr>
          <w:rFonts w:ascii="Times New Roman" w:eastAsia="Droid Sans Fallback" w:hAnsi="Times New Roman" w:cs="Calibri"/>
          <w:sz w:val="28"/>
          <w:szCs w:val="28"/>
          <w:lang w:val="uk-UA"/>
        </w:rPr>
        <w:t xml:space="preserve">141 - </w:t>
      </w:r>
      <w:proofErr w:type="spellStart"/>
      <w:r w:rsidRPr="0049314B">
        <w:rPr>
          <w:rFonts w:ascii="Times New Roman" w:eastAsia="Droid Sans Fallback" w:hAnsi="Times New Roman" w:cs="Calibri"/>
          <w:sz w:val="28"/>
          <w:szCs w:val="28"/>
          <w:lang w:val="uk-UA"/>
        </w:rPr>
        <w:t>electric</w:t>
      </w:r>
      <w:proofErr w:type="spellEnd"/>
      <w:r w:rsidRPr="0049314B">
        <w:rPr>
          <w:rFonts w:ascii="Times New Roman" w:eastAsia="Droid Sans Fallback" w:hAnsi="Times New Roman" w:cs="Calibri"/>
          <w:sz w:val="28"/>
          <w:szCs w:val="28"/>
          <w:lang w:val="uk-UA"/>
        </w:rPr>
        <w:t xml:space="preserve"> </w:t>
      </w:r>
      <w:proofErr w:type="spellStart"/>
      <w:r w:rsidRPr="0049314B">
        <w:rPr>
          <w:rFonts w:ascii="Times New Roman" w:eastAsia="Droid Sans Fallback" w:hAnsi="Times New Roman" w:cs="Calibri"/>
          <w:sz w:val="28"/>
          <w:szCs w:val="28"/>
          <w:lang w:val="uk-UA"/>
        </w:rPr>
        <w:t>power</w:t>
      </w:r>
      <w:proofErr w:type="spellEnd"/>
      <w:r w:rsidRPr="0049314B">
        <w:rPr>
          <w:rFonts w:ascii="Times New Roman" w:eastAsia="Droid Sans Fallback" w:hAnsi="Times New Roman" w:cs="Calibri"/>
          <w:sz w:val="28"/>
          <w:szCs w:val="28"/>
          <w:lang w:val="uk-UA"/>
        </w:rPr>
        <w:t xml:space="preserve">, </w:t>
      </w:r>
      <w:proofErr w:type="spellStart"/>
      <w:r w:rsidRPr="0049314B">
        <w:rPr>
          <w:rFonts w:ascii="Times New Roman" w:eastAsia="Droid Sans Fallback" w:hAnsi="Times New Roman" w:cs="Calibri"/>
          <w:sz w:val="28"/>
          <w:szCs w:val="28"/>
          <w:lang w:val="uk-UA"/>
        </w:rPr>
        <w:t>electrical</w:t>
      </w:r>
      <w:proofErr w:type="spellEnd"/>
      <w:r w:rsidRPr="0049314B">
        <w:rPr>
          <w:rFonts w:ascii="Times New Roman" w:eastAsia="Droid Sans Fallback" w:hAnsi="Times New Roman" w:cs="Calibri"/>
          <w:sz w:val="28"/>
          <w:szCs w:val="28"/>
          <w:lang w:val="uk-UA"/>
        </w:rPr>
        <w:t xml:space="preserve"> </w:t>
      </w:r>
      <w:proofErr w:type="spellStart"/>
      <w:r w:rsidRPr="0049314B">
        <w:rPr>
          <w:rFonts w:ascii="Times New Roman" w:eastAsia="Droid Sans Fallback" w:hAnsi="Times New Roman" w:cs="Calibri"/>
          <w:sz w:val="28"/>
          <w:szCs w:val="28"/>
          <w:lang w:val="uk-UA"/>
        </w:rPr>
        <w:t>engineering</w:t>
      </w:r>
      <w:proofErr w:type="spellEnd"/>
      <w:r w:rsidRPr="0049314B">
        <w:rPr>
          <w:rFonts w:ascii="Times New Roman" w:eastAsia="Droid Sans Fallback" w:hAnsi="Times New Roman" w:cs="Calibri"/>
          <w:sz w:val="28"/>
          <w:szCs w:val="28"/>
          <w:lang w:val="uk-UA"/>
        </w:rPr>
        <w:t xml:space="preserve"> </w:t>
      </w:r>
      <w:proofErr w:type="spellStart"/>
      <w:r w:rsidRPr="0049314B">
        <w:rPr>
          <w:rFonts w:ascii="Times New Roman" w:eastAsia="Droid Sans Fallback" w:hAnsi="Times New Roman" w:cs="Calibri"/>
          <w:sz w:val="28"/>
          <w:szCs w:val="28"/>
          <w:lang w:val="uk-UA"/>
        </w:rPr>
        <w:t>and</w:t>
      </w:r>
      <w:proofErr w:type="spellEnd"/>
      <w:r w:rsidRPr="0049314B">
        <w:rPr>
          <w:rFonts w:ascii="Times New Roman" w:eastAsia="Droid Sans Fallback" w:hAnsi="Times New Roman" w:cs="Calibri"/>
          <w:sz w:val="28"/>
          <w:szCs w:val="28"/>
          <w:lang w:val="uk-UA"/>
        </w:rPr>
        <w:t xml:space="preserve"> </w:t>
      </w:r>
      <w:proofErr w:type="spellStart"/>
      <w:r w:rsidRPr="0049314B">
        <w:rPr>
          <w:rFonts w:ascii="Times New Roman" w:eastAsia="Droid Sans Fallback" w:hAnsi="Times New Roman" w:cs="Calibri"/>
          <w:sz w:val="28"/>
          <w:szCs w:val="28"/>
          <w:lang w:val="uk-UA"/>
        </w:rPr>
        <w:t>electromechanics</w:t>
      </w:r>
      <w:proofErr w:type="spellEnd"/>
      <w:r w:rsidRPr="0049314B">
        <w:rPr>
          <w:rFonts w:ascii="Times New Roman" w:eastAsia="Droid Sans Fallback" w:hAnsi="Times New Roman" w:cs="Calibri"/>
          <w:sz w:val="28"/>
          <w:szCs w:val="28"/>
          <w:lang w:val="uk-UA"/>
        </w:rPr>
        <w:t xml:space="preserve">; </w:t>
      </w:r>
      <w:proofErr w:type="spellStart"/>
      <w:r w:rsidRPr="0049314B">
        <w:rPr>
          <w:rFonts w:ascii="Times New Roman" w:eastAsia="Droid Sans Fallback" w:hAnsi="Times New Roman" w:cs="Calibri"/>
          <w:sz w:val="28"/>
          <w:szCs w:val="28"/>
          <w:lang w:val="uk-UA"/>
        </w:rPr>
        <w:t>Ternopil</w:t>
      </w:r>
      <w:proofErr w:type="spellEnd"/>
      <w:r w:rsidRPr="0049314B">
        <w:rPr>
          <w:rFonts w:ascii="Times New Roman" w:eastAsia="Droid Sans Fallback" w:hAnsi="Times New Roman" w:cs="Calibri"/>
          <w:sz w:val="28"/>
          <w:szCs w:val="28"/>
          <w:lang w:val="uk-UA"/>
        </w:rPr>
        <w:t xml:space="preserve"> </w:t>
      </w:r>
      <w:proofErr w:type="spellStart"/>
      <w:r w:rsidRPr="0049314B">
        <w:rPr>
          <w:rFonts w:ascii="Times New Roman" w:eastAsia="Droid Sans Fallback" w:hAnsi="Times New Roman" w:cs="Calibri"/>
          <w:sz w:val="28"/>
          <w:szCs w:val="28"/>
          <w:lang w:val="uk-UA"/>
        </w:rPr>
        <w:t>Ivan</w:t>
      </w:r>
      <w:proofErr w:type="spellEnd"/>
      <w:r w:rsidRPr="0049314B">
        <w:rPr>
          <w:rFonts w:ascii="Times New Roman" w:eastAsia="Droid Sans Fallback" w:hAnsi="Times New Roman" w:cs="Calibri"/>
          <w:sz w:val="28"/>
          <w:szCs w:val="28"/>
          <w:lang w:val="uk-UA"/>
        </w:rPr>
        <w:t xml:space="preserve"> </w:t>
      </w:r>
      <w:proofErr w:type="spellStart"/>
      <w:r w:rsidRPr="0049314B">
        <w:rPr>
          <w:rFonts w:ascii="Times New Roman" w:eastAsia="Droid Sans Fallback" w:hAnsi="Times New Roman" w:cs="Calibri"/>
          <w:sz w:val="28"/>
          <w:szCs w:val="28"/>
          <w:lang w:val="uk-UA"/>
        </w:rPr>
        <w:t>Puluj</w:t>
      </w:r>
      <w:proofErr w:type="spellEnd"/>
      <w:r w:rsidRPr="0049314B">
        <w:rPr>
          <w:rFonts w:ascii="Times New Roman" w:eastAsia="Droid Sans Fallback" w:hAnsi="Times New Roman" w:cs="Calibri"/>
          <w:sz w:val="28"/>
          <w:szCs w:val="28"/>
          <w:lang w:val="uk-UA"/>
        </w:rPr>
        <w:t xml:space="preserve"> </w:t>
      </w:r>
      <w:proofErr w:type="spellStart"/>
      <w:r w:rsidRPr="0049314B">
        <w:rPr>
          <w:rFonts w:ascii="Times New Roman" w:eastAsia="Droid Sans Fallback" w:hAnsi="Times New Roman" w:cs="Calibri"/>
          <w:sz w:val="28"/>
          <w:szCs w:val="28"/>
          <w:lang w:val="uk-UA"/>
        </w:rPr>
        <w:t>National</w:t>
      </w:r>
      <w:proofErr w:type="spellEnd"/>
      <w:r w:rsidRPr="0049314B">
        <w:rPr>
          <w:rFonts w:ascii="Times New Roman" w:eastAsia="Droid Sans Fallback" w:hAnsi="Times New Roman" w:cs="Calibri"/>
          <w:sz w:val="28"/>
          <w:szCs w:val="28"/>
          <w:lang w:val="uk-UA"/>
        </w:rPr>
        <w:t xml:space="preserve"> </w:t>
      </w:r>
      <w:proofErr w:type="spellStart"/>
      <w:r w:rsidRPr="0049314B">
        <w:rPr>
          <w:rFonts w:ascii="Times New Roman" w:eastAsia="Droid Sans Fallback" w:hAnsi="Times New Roman" w:cs="Calibri"/>
          <w:sz w:val="28"/>
          <w:szCs w:val="28"/>
          <w:lang w:val="uk-UA"/>
        </w:rPr>
        <w:t>Technical</w:t>
      </w:r>
      <w:proofErr w:type="spellEnd"/>
      <w:r w:rsidRPr="0049314B">
        <w:rPr>
          <w:rFonts w:ascii="Times New Roman" w:eastAsia="Droid Sans Fallback" w:hAnsi="Times New Roman" w:cs="Calibri"/>
          <w:sz w:val="28"/>
          <w:szCs w:val="28"/>
          <w:lang w:val="uk-UA"/>
        </w:rPr>
        <w:t xml:space="preserve"> </w:t>
      </w:r>
      <w:proofErr w:type="spellStart"/>
      <w:r w:rsidRPr="0049314B">
        <w:rPr>
          <w:rFonts w:ascii="Times New Roman" w:eastAsia="Droid Sans Fallback" w:hAnsi="Times New Roman" w:cs="Calibri"/>
          <w:sz w:val="28"/>
          <w:szCs w:val="28"/>
          <w:lang w:val="uk-UA"/>
        </w:rPr>
        <w:t>University</w:t>
      </w:r>
      <w:proofErr w:type="spellEnd"/>
      <w:r w:rsidRPr="0049314B">
        <w:rPr>
          <w:rFonts w:ascii="Times New Roman" w:eastAsia="Droid Sans Fallback" w:hAnsi="Times New Roman" w:cs="Calibri"/>
          <w:sz w:val="28"/>
          <w:szCs w:val="28"/>
          <w:lang w:val="uk-UA"/>
        </w:rPr>
        <w:t xml:space="preserve">; </w:t>
      </w:r>
      <w:proofErr w:type="spellStart"/>
      <w:r w:rsidRPr="0049314B">
        <w:rPr>
          <w:rFonts w:ascii="Times New Roman" w:eastAsia="Droid Sans Fallback" w:hAnsi="Times New Roman" w:cs="Calibri"/>
          <w:sz w:val="28"/>
          <w:szCs w:val="28"/>
          <w:lang w:val="uk-UA"/>
        </w:rPr>
        <w:t>Ternopil</w:t>
      </w:r>
      <w:proofErr w:type="spellEnd"/>
      <w:r w:rsidRPr="0049314B">
        <w:rPr>
          <w:rFonts w:ascii="Times New Roman" w:eastAsia="Droid Sans Fallback" w:hAnsi="Times New Roman" w:cs="Calibri"/>
          <w:sz w:val="28"/>
          <w:szCs w:val="28"/>
          <w:lang w:val="uk-UA"/>
        </w:rPr>
        <w:t>, 2018.</w:t>
      </w:r>
    </w:p>
    <w:p w:rsidR="0075406C" w:rsidRDefault="0075406C" w:rsidP="0075406C">
      <w:pPr>
        <w:suppressAutoHyphens/>
        <w:spacing w:after="0" w:line="240" w:lineRule="auto"/>
        <w:ind w:firstLine="709"/>
        <w:contextualSpacing/>
        <w:jc w:val="both"/>
        <w:rPr>
          <w:rFonts w:ascii="Times New Roman" w:eastAsia="Times New Roman" w:hAnsi="Times New Roman" w:cs="Times New Roman"/>
          <w:color w:val="000000"/>
          <w:kern w:val="1"/>
          <w:sz w:val="28"/>
          <w:szCs w:val="28"/>
          <w:lang w:eastAsia="uk-UA"/>
        </w:rPr>
      </w:pPr>
      <w:bookmarkStart w:id="1" w:name="result_box1"/>
      <w:bookmarkEnd w:id="1"/>
    </w:p>
    <w:p w:rsidR="0075406C" w:rsidRPr="0075406C" w:rsidRDefault="0075406C" w:rsidP="0075406C">
      <w:pPr>
        <w:suppressAutoHyphens/>
        <w:spacing w:after="0" w:line="240" w:lineRule="auto"/>
        <w:ind w:firstLine="709"/>
        <w:contextualSpacing/>
        <w:jc w:val="both"/>
        <w:rPr>
          <w:rFonts w:ascii="Times New Roman" w:eastAsia="Times New Roman" w:hAnsi="Times New Roman" w:cs="Times New Roman"/>
          <w:color w:val="000000"/>
          <w:kern w:val="1"/>
          <w:sz w:val="28"/>
          <w:szCs w:val="28"/>
          <w:lang w:eastAsia="uk-UA"/>
        </w:rPr>
      </w:pPr>
      <w:r w:rsidRPr="0075406C">
        <w:rPr>
          <w:rFonts w:ascii="Times New Roman" w:eastAsia="Times New Roman" w:hAnsi="Times New Roman" w:cs="Times New Roman"/>
          <w:color w:val="000000"/>
          <w:kern w:val="1"/>
          <w:sz w:val="28"/>
          <w:szCs w:val="28"/>
          <w:lang w:eastAsia="uk-UA"/>
        </w:rPr>
        <w:t>At</w:t>
      </w:r>
      <w:r w:rsidRPr="0075406C">
        <w:rPr>
          <w:rFonts w:ascii="Times New Roman" w:eastAsia="Times New Roman" w:hAnsi="Times New Roman" w:cs="Times New Roman"/>
          <w:b/>
          <w:bCs/>
          <w:color w:val="000000"/>
          <w:kern w:val="1"/>
          <w:sz w:val="28"/>
          <w:szCs w:val="28"/>
          <w:lang w:eastAsia="uk-UA"/>
        </w:rPr>
        <w:t xml:space="preserve"> </w:t>
      </w:r>
      <w:r w:rsidRPr="0075406C">
        <w:rPr>
          <w:rFonts w:ascii="Times New Roman" w:eastAsia="Times New Roman" w:hAnsi="Times New Roman" w:cs="Times New Roman"/>
          <w:color w:val="000000"/>
          <w:kern w:val="1"/>
          <w:sz w:val="28"/>
          <w:szCs w:val="28"/>
          <w:lang w:eastAsia="uk-UA"/>
        </w:rPr>
        <w:t>this diploma paper, the modernization, the scientific and practical task of increasing the reliability of the power supply system of the woodworking enterprise during single phase-to-ground fault (</w:t>
      </w:r>
      <w:proofErr w:type="spellStart"/>
      <w:r w:rsidRPr="0075406C">
        <w:rPr>
          <w:rFonts w:ascii="Times New Roman" w:eastAsia="Times New Roman" w:hAnsi="Times New Roman" w:cs="Times New Roman"/>
          <w:color w:val="000000"/>
          <w:kern w:val="1"/>
          <w:sz w:val="28"/>
          <w:szCs w:val="28"/>
          <w:lang w:eastAsia="uk-UA"/>
        </w:rPr>
        <w:t>SPhGF</w:t>
      </w:r>
      <w:proofErr w:type="spellEnd"/>
      <w:r w:rsidRPr="0075406C">
        <w:rPr>
          <w:rFonts w:ascii="Times New Roman" w:eastAsia="Times New Roman" w:hAnsi="Times New Roman" w:cs="Times New Roman"/>
          <w:color w:val="000000"/>
          <w:kern w:val="1"/>
          <w:sz w:val="28"/>
          <w:szCs w:val="28"/>
          <w:lang w:eastAsia="uk-UA"/>
        </w:rPr>
        <w:t>) were carried out.</w:t>
      </w:r>
    </w:p>
    <w:p w:rsidR="0075406C" w:rsidRPr="0075406C" w:rsidRDefault="0075406C" w:rsidP="0075406C">
      <w:pPr>
        <w:suppressAutoHyphens/>
        <w:spacing w:after="0" w:line="240" w:lineRule="auto"/>
        <w:ind w:firstLine="709"/>
        <w:contextualSpacing/>
        <w:jc w:val="both"/>
        <w:rPr>
          <w:rFonts w:ascii="Times New Roman" w:eastAsia="Times New Roman" w:hAnsi="Times New Roman" w:cs="Times New Roman"/>
          <w:color w:val="000000"/>
          <w:kern w:val="1"/>
          <w:sz w:val="28"/>
          <w:szCs w:val="28"/>
          <w:lang w:eastAsia="uk-UA"/>
        </w:rPr>
      </w:pPr>
      <w:r w:rsidRPr="0075406C">
        <w:rPr>
          <w:rFonts w:ascii="Times New Roman" w:eastAsia="Times New Roman" w:hAnsi="Times New Roman" w:cs="Times New Roman"/>
          <w:color w:val="000000"/>
          <w:kern w:val="1"/>
          <w:sz w:val="28"/>
          <w:szCs w:val="28"/>
          <w:lang w:eastAsia="uk-UA"/>
        </w:rPr>
        <w:t>An additional standby power supply was installed to RP2-10 kV, by installing at the distribution point the new input incoming cubicle, to increase the reliability of the power supply scheme of the enterprise.</w:t>
      </w:r>
    </w:p>
    <w:p w:rsidR="0075406C" w:rsidRPr="0075406C" w:rsidRDefault="0075406C" w:rsidP="0075406C">
      <w:pPr>
        <w:suppressAutoHyphens/>
        <w:spacing w:after="0" w:line="240" w:lineRule="auto"/>
        <w:ind w:firstLine="709"/>
        <w:contextualSpacing/>
        <w:jc w:val="both"/>
        <w:rPr>
          <w:rFonts w:ascii="Times New Roman" w:eastAsia="Times New Roman" w:hAnsi="Times New Roman" w:cs="Times New Roman"/>
          <w:color w:val="000000"/>
          <w:kern w:val="1"/>
          <w:sz w:val="28"/>
          <w:szCs w:val="28"/>
          <w:lang w:eastAsia="uk-UA"/>
        </w:rPr>
      </w:pPr>
      <w:r w:rsidRPr="0075406C">
        <w:rPr>
          <w:rFonts w:ascii="Times New Roman" w:eastAsia="Times New Roman" w:hAnsi="Times New Roman" w:cs="Times New Roman"/>
          <w:color w:val="000000"/>
          <w:kern w:val="1"/>
          <w:sz w:val="28"/>
          <w:szCs w:val="28"/>
          <w:lang w:eastAsia="uk-UA"/>
        </w:rPr>
        <w:t>The calculation of short-circuit currents and the calculation of relay protection settings for 10 kV cable lines are performed. The protection scheme is based on the device РС80М2-8.</w:t>
      </w:r>
      <w:r w:rsidRPr="0075406C">
        <w:rPr>
          <w:rFonts w:ascii="Times New Roman" w:eastAsia="Times New Roman" w:hAnsi="Times New Roman" w:cs="Times New Roman"/>
          <w:color w:val="000000"/>
          <w:kern w:val="1"/>
          <w:sz w:val="28"/>
          <w:szCs w:val="28"/>
          <w:lang w:val="uk-UA" w:eastAsia="uk-UA"/>
        </w:rPr>
        <w:t xml:space="preserve"> </w:t>
      </w:r>
      <w:r w:rsidRPr="0075406C">
        <w:rPr>
          <w:rFonts w:ascii="Times New Roman" w:eastAsia="Times New Roman" w:hAnsi="Times New Roman" w:cs="Times New Roman"/>
          <w:color w:val="000000"/>
          <w:kern w:val="1"/>
          <w:sz w:val="28"/>
          <w:szCs w:val="28"/>
          <w:lang w:eastAsia="uk-UA"/>
        </w:rPr>
        <w:t xml:space="preserve">Multi-functional SL7000 Smart meters are installed into cabinets of commercial accounting. </w:t>
      </w:r>
      <w:proofErr w:type="gramStart"/>
      <w:r w:rsidRPr="0075406C">
        <w:rPr>
          <w:rFonts w:ascii="Times New Roman" w:eastAsia="Times New Roman" w:hAnsi="Times New Roman" w:cs="Times New Roman"/>
          <w:color w:val="000000"/>
          <w:kern w:val="1"/>
          <w:sz w:val="28"/>
          <w:szCs w:val="28"/>
          <w:lang w:eastAsia="uk-UA"/>
        </w:rPr>
        <w:t>They  will</w:t>
      </w:r>
      <w:proofErr w:type="gramEnd"/>
      <w:r w:rsidRPr="0075406C">
        <w:rPr>
          <w:rFonts w:ascii="Times New Roman" w:eastAsia="Times New Roman" w:hAnsi="Times New Roman" w:cs="Times New Roman"/>
          <w:color w:val="000000"/>
          <w:kern w:val="1"/>
          <w:sz w:val="28"/>
          <w:szCs w:val="28"/>
          <w:lang w:eastAsia="uk-UA"/>
        </w:rPr>
        <w:t xml:space="preserve"> save energy costs by using a three-zone tariff.</w:t>
      </w:r>
    </w:p>
    <w:p w:rsidR="0075406C" w:rsidRPr="0075406C" w:rsidRDefault="0075406C" w:rsidP="0075406C">
      <w:pPr>
        <w:suppressAutoHyphens/>
        <w:spacing w:after="0" w:line="240" w:lineRule="auto"/>
        <w:ind w:firstLine="709"/>
        <w:contextualSpacing/>
        <w:jc w:val="both"/>
        <w:rPr>
          <w:rFonts w:ascii="Times New Roman" w:eastAsia="Times New Roman" w:hAnsi="Times New Roman" w:cs="Times New Roman"/>
          <w:kern w:val="1"/>
          <w:sz w:val="28"/>
          <w:szCs w:val="28"/>
          <w:lang w:eastAsia="uk-UA"/>
        </w:rPr>
      </w:pPr>
      <w:r w:rsidRPr="0075406C">
        <w:rPr>
          <w:rFonts w:ascii="Times New Roman" w:eastAsia="Times New Roman" w:hAnsi="Times New Roman" w:cs="Times New Roman"/>
          <w:color w:val="000000"/>
          <w:kern w:val="1"/>
          <w:sz w:val="28"/>
          <w:szCs w:val="28"/>
          <w:lang w:eastAsia="uk-UA"/>
        </w:rPr>
        <w:t>A comparative description of neutral grounding and types of relay protection from the single phase-to-ground fault (</w:t>
      </w:r>
      <w:proofErr w:type="spellStart"/>
      <w:r w:rsidRPr="0075406C">
        <w:rPr>
          <w:rFonts w:ascii="Times New Roman" w:eastAsia="Times New Roman" w:hAnsi="Times New Roman" w:cs="Times New Roman"/>
          <w:color w:val="000000"/>
          <w:kern w:val="1"/>
          <w:sz w:val="28"/>
          <w:szCs w:val="28"/>
          <w:lang w:eastAsia="uk-UA"/>
        </w:rPr>
        <w:t>SPhGF</w:t>
      </w:r>
      <w:proofErr w:type="spellEnd"/>
      <w:r w:rsidRPr="0075406C">
        <w:rPr>
          <w:rFonts w:ascii="Times New Roman" w:eastAsia="Times New Roman" w:hAnsi="Times New Roman" w:cs="Times New Roman"/>
          <w:color w:val="000000"/>
          <w:kern w:val="1"/>
          <w:sz w:val="28"/>
          <w:szCs w:val="28"/>
          <w:lang w:eastAsia="uk-UA"/>
        </w:rPr>
        <w:t>) in voltage networks of 10 kV were carried out. The correct choice of relay protection against the single phase-to-ground fault (</w:t>
      </w:r>
      <w:proofErr w:type="spellStart"/>
      <w:r w:rsidRPr="0075406C">
        <w:rPr>
          <w:rFonts w:ascii="Times New Roman" w:eastAsia="Times New Roman" w:hAnsi="Times New Roman" w:cs="Times New Roman"/>
          <w:color w:val="000000"/>
          <w:kern w:val="1"/>
          <w:sz w:val="28"/>
          <w:szCs w:val="28"/>
          <w:lang w:eastAsia="uk-UA"/>
        </w:rPr>
        <w:t>SphGF</w:t>
      </w:r>
      <w:proofErr w:type="spellEnd"/>
      <w:r w:rsidRPr="0075406C">
        <w:rPr>
          <w:rFonts w:ascii="Times New Roman" w:eastAsia="Times New Roman" w:hAnsi="Times New Roman" w:cs="Times New Roman"/>
          <w:color w:val="000000"/>
          <w:kern w:val="1"/>
          <w:sz w:val="28"/>
          <w:szCs w:val="28"/>
          <w:lang w:eastAsia="uk-UA"/>
        </w:rPr>
        <w:t>) ultrasound depends on the neutral grounding mode.</w:t>
      </w:r>
    </w:p>
    <w:p w:rsidR="0075406C" w:rsidRPr="0075406C" w:rsidRDefault="0075406C" w:rsidP="0075406C">
      <w:pPr>
        <w:suppressAutoHyphens/>
        <w:spacing w:after="0" w:line="240" w:lineRule="auto"/>
        <w:ind w:firstLine="709"/>
        <w:contextualSpacing/>
        <w:jc w:val="both"/>
        <w:rPr>
          <w:rFonts w:ascii="Times New Roman" w:eastAsia="Times New Roman" w:hAnsi="Times New Roman" w:cs="Times New Roman"/>
          <w:b/>
          <w:bCs/>
          <w:kern w:val="1"/>
          <w:sz w:val="28"/>
          <w:szCs w:val="28"/>
          <w:lang w:eastAsia="uk-UA"/>
        </w:rPr>
      </w:pPr>
      <w:r w:rsidRPr="0075406C">
        <w:rPr>
          <w:rFonts w:ascii="Times New Roman" w:eastAsia="Times New Roman" w:hAnsi="Times New Roman" w:cs="Times New Roman"/>
          <w:kern w:val="1"/>
          <w:sz w:val="28"/>
          <w:szCs w:val="28"/>
          <w:lang w:eastAsia="uk-UA"/>
        </w:rPr>
        <w:t xml:space="preserve">The use of a device for controlling resistive grounding and shunting of a damaged phase with a remote-sensing device in the system of power supply of a wood-processing enterprise of 10 kV is suggested. This will allow in a complex way to reduce the level of over-voltage and increase the sensitivity and selectivity of the relay protection against the </w:t>
      </w:r>
      <w:r w:rsidRPr="0075406C">
        <w:rPr>
          <w:rFonts w:ascii="Times New Roman" w:eastAsia="Times New Roman" w:hAnsi="Times New Roman" w:cs="Times New Roman"/>
          <w:color w:val="000000"/>
          <w:kern w:val="1"/>
          <w:sz w:val="28"/>
          <w:szCs w:val="28"/>
          <w:lang w:eastAsia="uk-UA"/>
        </w:rPr>
        <w:t>single phase-to-ground fault (</w:t>
      </w:r>
      <w:proofErr w:type="spellStart"/>
      <w:r w:rsidRPr="0075406C">
        <w:rPr>
          <w:rFonts w:ascii="Times New Roman" w:eastAsia="Times New Roman" w:hAnsi="Times New Roman" w:cs="Times New Roman"/>
          <w:color w:val="000000"/>
          <w:kern w:val="1"/>
          <w:sz w:val="28"/>
          <w:szCs w:val="28"/>
          <w:lang w:eastAsia="uk-UA"/>
        </w:rPr>
        <w:t>SphGF</w:t>
      </w:r>
      <w:proofErr w:type="spellEnd"/>
      <w:r w:rsidRPr="0075406C">
        <w:rPr>
          <w:rFonts w:ascii="Times New Roman" w:eastAsia="Times New Roman" w:hAnsi="Times New Roman" w:cs="Times New Roman"/>
          <w:color w:val="000000"/>
          <w:kern w:val="1"/>
          <w:sz w:val="28"/>
          <w:szCs w:val="28"/>
          <w:lang w:eastAsia="uk-UA"/>
        </w:rPr>
        <w:t>)</w:t>
      </w:r>
      <w:r w:rsidRPr="0075406C">
        <w:rPr>
          <w:rFonts w:ascii="Times New Roman" w:eastAsia="Times New Roman" w:hAnsi="Times New Roman" w:cs="Times New Roman"/>
          <w:kern w:val="1"/>
          <w:sz w:val="28"/>
          <w:szCs w:val="28"/>
          <w:lang w:eastAsia="uk-UA"/>
        </w:rPr>
        <w:t>.</w:t>
      </w:r>
    </w:p>
    <w:p w:rsidR="0075406C" w:rsidRPr="0075406C" w:rsidRDefault="0075406C" w:rsidP="0075406C">
      <w:pPr>
        <w:suppressAutoHyphens/>
        <w:spacing w:after="160" w:line="240" w:lineRule="auto"/>
        <w:ind w:firstLine="709"/>
        <w:jc w:val="both"/>
        <w:rPr>
          <w:rFonts w:ascii="Times New Roman" w:eastAsia="Droid Sans Fallback" w:hAnsi="Times New Roman" w:cs="Calibri"/>
          <w:sz w:val="28"/>
          <w:lang w:val="uk-UA"/>
        </w:rPr>
      </w:pPr>
      <w:r w:rsidRPr="0075406C">
        <w:rPr>
          <w:rFonts w:ascii="Times New Roman" w:eastAsia="Droid Sans Fallback" w:hAnsi="Times New Roman" w:cs="Calibri"/>
          <w:b/>
          <w:bCs/>
          <w:sz w:val="28"/>
        </w:rPr>
        <w:t>Key words</w:t>
      </w:r>
      <w:r w:rsidRPr="0075406C">
        <w:rPr>
          <w:rFonts w:ascii="Times New Roman" w:eastAsia="Droid Sans Fallback" w:hAnsi="Times New Roman" w:cs="Calibri"/>
          <w:sz w:val="28"/>
        </w:rPr>
        <w:t>: power supply system, relay protection, single phase short circuit to the ground</w:t>
      </w:r>
      <w:r w:rsidRPr="0075406C">
        <w:rPr>
          <w:rFonts w:ascii="Times New Roman" w:eastAsia="Droid Sans Fallback" w:hAnsi="Times New Roman" w:cs="Calibri"/>
          <w:sz w:val="28"/>
          <w:lang w:val="uk-UA"/>
        </w:rPr>
        <w:t>.</w:t>
      </w:r>
    </w:p>
    <w:p w:rsidR="008D494D" w:rsidRPr="0049314B" w:rsidRDefault="008D494D" w:rsidP="002F77B2">
      <w:pPr>
        <w:widowControl w:val="0"/>
        <w:spacing w:after="0"/>
        <w:jc w:val="both"/>
        <w:rPr>
          <w:rFonts w:cstheme="minorHAnsi"/>
          <w:b/>
          <w:sz w:val="28"/>
          <w:szCs w:val="28"/>
        </w:rPr>
      </w:pPr>
    </w:p>
    <w:sectPr w:rsidR="008D494D" w:rsidRPr="0049314B" w:rsidSect="001820D5">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NewRomanPSMT">
    <w:altName w:val="Yu Gothic UI"/>
    <w:panose1 w:val="00000000000000000000"/>
    <w:charset w:val="80"/>
    <w:family w:val="auto"/>
    <w:notTrueType/>
    <w:pitch w:val="default"/>
    <w:sig w:usb0="00000000" w:usb1="08070000" w:usb2="00000010" w:usb3="00000000" w:csb0="00020001" w:csb1="00000000"/>
  </w:font>
  <w:font w:name="Times New Roman CYR">
    <w:panose1 w:val="02020603050405020304"/>
    <w:charset w:val="CC"/>
    <w:family w:val="roman"/>
    <w:pitch w:val="variable"/>
    <w:sig w:usb0="E0002EFF" w:usb1="C000785B" w:usb2="00000009" w:usb3="00000000" w:csb0="000001FF" w:csb1="00000000"/>
  </w:font>
  <w:font w:name="Droid Sans Fallback">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7107A"/>
    <w:multiLevelType w:val="hybridMultilevel"/>
    <w:tmpl w:val="DFE25D32"/>
    <w:lvl w:ilvl="0" w:tplc="AADEB164">
      <w:numFmt w:val="bullet"/>
      <w:lvlText w:val="-"/>
      <w:lvlJc w:val="left"/>
      <w:pPr>
        <w:ind w:left="1080" w:hanging="360"/>
      </w:pPr>
      <w:rPr>
        <w:rFonts w:ascii="Times New Roman" w:eastAsiaTheme="minorHAnsi" w:hAnsi="Times New Roman" w:cs="Times New Roman" w:hint="default"/>
        <w:color w:val="auto"/>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3D5B00CB"/>
    <w:multiLevelType w:val="multilevel"/>
    <w:tmpl w:val="39D05F74"/>
    <w:lvl w:ilvl="0">
      <w:start w:val="1"/>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4857061B"/>
    <w:multiLevelType w:val="hybridMultilevel"/>
    <w:tmpl w:val="CEC885D8"/>
    <w:lvl w:ilvl="0" w:tplc="12303146">
      <w:start w:val="1"/>
      <w:numFmt w:val="decimal"/>
      <w:lvlText w:val="%1."/>
      <w:lvlJc w:val="left"/>
      <w:pPr>
        <w:ind w:left="1069" w:hanging="360"/>
      </w:pPr>
      <w:rPr>
        <w:rFonts w:eastAsia="TimesNewRomanPS-BoldMT"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587F4BDC"/>
    <w:multiLevelType w:val="hybridMultilevel"/>
    <w:tmpl w:val="142E865A"/>
    <w:lvl w:ilvl="0" w:tplc="A498DA3A">
      <w:start w:val="1"/>
      <w:numFmt w:val="decimal"/>
      <w:lvlText w:val="%1."/>
      <w:lvlJc w:val="left"/>
      <w:pPr>
        <w:ind w:left="720" w:hanging="360"/>
      </w:pPr>
      <w:rPr>
        <w:rFonts w:asciiTheme="minorHAnsi" w:eastAsiaTheme="minorHAnsi" w:hAnsiTheme="minorHAnsi" w:cstheme="minorHAnsi"/>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0386D16"/>
    <w:multiLevelType w:val="hybridMultilevel"/>
    <w:tmpl w:val="415E4100"/>
    <w:lvl w:ilvl="0" w:tplc="7E2E1FE0">
      <w:start w:val="1"/>
      <w:numFmt w:val="decimal"/>
      <w:lvlText w:val="%1."/>
      <w:lvlJc w:val="left"/>
      <w:pPr>
        <w:ind w:left="720" w:hanging="360"/>
      </w:pPr>
      <w:rPr>
        <w:rFonts w:eastAsia="TimesNewRomanPS-BoldMT"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75BD3726"/>
    <w:multiLevelType w:val="hybridMultilevel"/>
    <w:tmpl w:val="AB50A3D4"/>
    <w:lvl w:ilvl="0" w:tplc="F760E7EA">
      <w:start w:val="5"/>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313"/>
    <w:rsid w:val="00001D08"/>
    <w:rsid w:val="00017270"/>
    <w:rsid w:val="00020313"/>
    <w:rsid w:val="00022EA8"/>
    <w:rsid w:val="00023029"/>
    <w:rsid w:val="00025631"/>
    <w:rsid w:val="00030868"/>
    <w:rsid w:val="00036B4C"/>
    <w:rsid w:val="00053767"/>
    <w:rsid w:val="00060E41"/>
    <w:rsid w:val="000720FA"/>
    <w:rsid w:val="00081217"/>
    <w:rsid w:val="00081662"/>
    <w:rsid w:val="000A1374"/>
    <w:rsid w:val="000C3922"/>
    <w:rsid w:val="000C7604"/>
    <w:rsid w:val="000E3E9C"/>
    <w:rsid w:val="000F79DC"/>
    <w:rsid w:val="00121CDD"/>
    <w:rsid w:val="0013037A"/>
    <w:rsid w:val="00132716"/>
    <w:rsid w:val="001453CD"/>
    <w:rsid w:val="00167DB4"/>
    <w:rsid w:val="001820D5"/>
    <w:rsid w:val="001B70E8"/>
    <w:rsid w:val="001B7D93"/>
    <w:rsid w:val="001C7760"/>
    <w:rsid w:val="001D4987"/>
    <w:rsid w:val="002101AA"/>
    <w:rsid w:val="00214EFC"/>
    <w:rsid w:val="0022649C"/>
    <w:rsid w:val="00241942"/>
    <w:rsid w:val="00250F51"/>
    <w:rsid w:val="00256F7D"/>
    <w:rsid w:val="00262BA3"/>
    <w:rsid w:val="002676CB"/>
    <w:rsid w:val="00284CDC"/>
    <w:rsid w:val="00286932"/>
    <w:rsid w:val="00287DB6"/>
    <w:rsid w:val="00294105"/>
    <w:rsid w:val="002F77B2"/>
    <w:rsid w:val="003065EF"/>
    <w:rsid w:val="00317C52"/>
    <w:rsid w:val="00326485"/>
    <w:rsid w:val="00335535"/>
    <w:rsid w:val="003356B0"/>
    <w:rsid w:val="003357B6"/>
    <w:rsid w:val="00340387"/>
    <w:rsid w:val="00353447"/>
    <w:rsid w:val="0036449A"/>
    <w:rsid w:val="004201F8"/>
    <w:rsid w:val="00427825"/>
    <w:rsid w:val="00445606"/>
    <w:rsid w:val="0045394B"/>
    <w:rsid w:val="004616F7"/>
    <w:rsid w:val="004661DA"/>
    <w:rsid w:val="004679BF"/>
    <w:rsid w:val="00483415"/>
    <w:rsid w:val="0049314B"/>
    <w:rsid w:val="004A3B5C"/>
    <w:rsid w:val="004B46D7"/>
    <w:rsid w:val="004C232A"/>
    <w:rsid w:val="004D1C22"/>
    <w:rsid w:val="004E20B5"/>
    <w:rsid w:val="004F0916"/>
    <w:rsid w:val="005031CE"/>
    <w:rsid w:val="00506A90"/>
    <w:rsid w:val="005120FC"/>
    <w:rsid w:val="00524157"/>
    <w:rsid w:val="00527B30"/>
    <w:rsid w:val="00534DA8"/>
    <w:rsid w:val="005876FD"/>
    <w:rsid w:val="00593D0B"/>
    <w:rsid w:val="0059526F"/>
    <w:rsid w:val="005A14BD"/>
    <w:rsid w:val="005D221F"/>
    <w:rsid w:val="005E0724"/>
    <w:rsid w:val="005E6E91"/>
    <w:rsid w:val="005F3C49"/>
    <w:rsid w:val="00632380"/>
    <w:rsid w:val="00637AA4"/>
    <w:rsid w:val="0065012A"/>
    <w:rsid w:val="00661BA1"/>
    <w:rsid w:val="00685C97"/>
    <w:rsid w:val="006928A3"/>
    <w:rsid w:val="00694851"/>
    <w:rsid w:val="006A0359"/>
    <w:rsid w:val="006A3D5C"/>
    <w:rsid w:val="006A47B0"/>
    <w:rsid w:val="006D14BF"/>
    <w:rsid w:val="006D2FA6"/>
    <w:rsid w:val="006D3013"/>
    <w:rsid w:val="006F3040"/>
    <w:rsid w:val="006F46BC"/>
    <w:rsid w:val="00705884"/>
    <w:rsid w:val="007065BA"/>
    <w:rsid w:val="0071571A"/>
    <w:rsid w:val="00734168"/>
    <w:rsid w:val="0074413A"/>
    <w:rsid w:val="00745853"/>
    <w:rsid w:val="00745974"/>
    <w:rsid w:val="00750EBA"/>
    <w:rsid w:val="0075217B"/>
    <w:rsid w:val="0075406C"/>
    <w:rsid w:val="007A7427"/>
    <w:rsid w:val="007B4658"/>
    <w:rsid w:val="007C1B51"/>
    <w:rsid w:val="007C7F0E"/>
    <w:rsid w:val="007D53FD"/>
    <w:rsid w:val="007D7F43"/>
    <w:rsid w:val="007E5110"/>
    <w:rsid w:val="007E681A"/>
    <w:rsid w:val="007E6C2F"/>
    <w:rsid w:val="00816A71"/>
    <w:rsid w:val="008511EB"/>
    <w:rsid w:val="00867C5C"/>
    <w:rsid w:val="00875D5C"/>
    <w:rsid w:val="00877992"/>
    <w:rsid w:val="00891485"/>
    <w:rsid w:val="0089760C"/>
    <w:rsid w:val="008D494D"/>
    <w:rsid w:val="008F45F3"/>
    <w:rsid w:val="00913E04"/>
    <w:rsid w:val="00947BF1"/>
    <w:rsid w:val="009631AE"/>
    <w:rsid w:val="009716CB"/>
    <w:rsid w:val="00982C50"/>
    <w:rsid w:val="009D0AFB"/>
    <w:rsid w:val="009F1961"/>
    <w:rsid w:val="009F1D68"/>
    <w:rsid w:val="009F2BB9"/>
    <w:rsid w:val="00A01C27"/>
    <w:rsid w:val="00A12A2B"/>
    <w:rsid w:val="00A365AD"/>
    <w:rsid w:val="00A37A59"/>
    <w:rsid w:val="00A54176"/>
    <w:rsid w:val="00A551DC"/>
    <w:rsid w:val="00A577D9"/>
    <w:rsid w:val="00A853C6"/>
    <w:rsid w:val="00A961C8"/>
    <w:rsid w:val="00AC2263"/>
    <w:rsid w:val="00AD11A8"/>
    <w:rsid w:val="00AD656F"/>
    <w:rsid w:val="00AE49EB"/>
    <w:rsid w:val="00AF1AC7"/>
    <w:rsid w:val="00AF2D66"/>
    <w:rsid w:val="00AF66E1"/>
    <w:rsid w:val="00B11194"/>
    <w:rsid w:val="00B1203A"/>
    <w:rsid w:val="00B43B4C"/>
    <w:rsid w:val="00B53288"/>
    <w:rsid w:val="00B532E2"/>
    <w:rsid w:val="00B564B9"/>
    <w:rsid w:val="00B6347F"/>
    <w:rsid w:val="00B67FEF"/>
    <w:rsid w:val="00B7472C"/>
    <w:rsid w:val="00BB31F9"/>
    <w:rsid w:val="00BC018D"/>
    <w:rsid w:val="00BC03AE"/>
    <w:rsid w:val="00BD10C1"/>
    <w:rsid w:val="00BE6D93"/>
    <w:rsid w:val="00C0369C"/>
    <w:rsid w:val="00C15658"/>
    <w:rsid w:val="00C3340D"/>
    <w:rsid w:val="00C546E5"/>
    <w:rsid w:val="00C86FC6"/>
    <w:rsid w:val="00C908E0"/>
    <w:rsid w:val="00CA555E"/>
    <w:rsid w:val="00CC4769"/>
    <w:rsid w:val="00CD3D90"/>
    <w:rsid w:val="00CD6B56"/>
    <w:rsid w:val="00CE0C5E"/>
    <w:rsid w:val="00D015C0"/>
    <w:rsid w:val="00D0239F"/>
    <w:rsid w:val="00D13C84"/>
    <w:rsid w:val="00D20E1C"/>
    <w:rsid w:val="00D22B46"/>
    <w:rsid w:val="00D437CC"/>
    <w:rsid w:val="00D57E67"/>
    <w:rsid w:val="00D627B8"/>
    <w:rsid w:val="00D72120"/>
    <w:rsid w:val="00D85B5D"/>
    <w:rsid w:val="00D8751B"/>
    <w:rsid w:val="00DA1B72"/>
    <w:rsid w:val="00DB1B97"/>
    <w:rsid w:val="00DB4AB7"/>
    <w:rsid w:val="00DD5260"/>
    <w:rsid w:val="00DF357F"/>
    <w:rsid w:val="00E36B0E"/>
    <w:rsid w:val="00E43FB4"/>
    <w:rsid w:val="00E62456"/>
    <w:rsid w:val="00E62EEA"/>
    <w:rsid w:val="00E659C9"/>
    <w:rsid w:val="00EA7ACF"/>
    <w:rsid w:val="00EC14F9"/>
    <w:rsid w:val="00ED1135"/>
    <w:rsid w:val="00EE6A02"/>
    <w:rsid w:val="00EF1655"/>
    <w:rsid w:val="00F0268F"/>
    <w:rsid w:val="00F559C7"/>
    <w:rsid w:val="00F62DCD"/>
    <w:rsid w:val="00F63A9E"/>
    <w:rsid w:val="00F738CE"/>
    <w:rsid w:val="00F93651"/>
    <w:rsid w:val="00FA3607"/>
    <w:rsid w:val="00FA5A94"/>
    <w:rsid w:val="00FA7034"/>
    <w:rsid w:val="00FB0B99"/>
    <w:rsid w:val="00FB464E"/>
    <w:rsid w:val="00FC76DA"/>
    <w:rsid w:val="00FD6D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2B7FC"/>
  <w15:docId w15:val="{1720AA4A-A348-4759-AF54-BF01D08C8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ACF"/>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BC018D"/>
    <w:pPr>
      <w:spacing w:after="120" w:line="480" w:lineRule="auto"/>
      <w:ind w:left="283"/>
    </w:pPr>
    <w:rPr>
      <w:rFonts w:ascii="Times New Roman" w:eastAsia="Times New Roman" w:hAnsi="Times New Roman" w:cs="Times New Roman"/>
      <w:sz w:val="28"/>
      <w:szCs w:val="20"/>
      <w:lang w:val="ru-RU" w:eastAsia="ru-RU"/>
    </w:rPr>
  </w:style>
  <w:style w:type="character" w:customStyle="1" w:styleId="20">
    <w:name w:val="Основний текст з відступом 2 Знак"/>
    <w:basedOn w:val="a0"/>
    <w:link w:val="2"/>
    <w:rsid w:val="00BC018D"/>
    <w:rPr>
      <w:rFonts w:ascii="Times New Roman" w:eastAsia="Times New Roman" w:hAnsi="Times New Roman" w:cs="Times New Roman"/>
      <w:sz w:val="28"/>
      <w:szCs w:val="20"/>
      <w:lang w:val="ru-RU" w:eastAsia="ru-RU"/>
    </w:rPr>
  </w:style>
  <w:style w:type="paragraph" w:styleId="a3">
    <w:name w:val="Title"/>
    <w:basedOn w:val="a"/>
    <w:link w:val="a4"/>
    <w:uiPriority w:val="99"/>
    <w:qFormat/>
    <w:rsid w:val="00BC018D"/>
    <w:pPr>
      <w:spacing w:after="0" w:line="240" w:lineRule="auto"/>
      <w:ind w:left="180" w:firstLine="540"/>
      <w:jc w:val="center"/>
    </w:pPr>
    <w:rPr>
      <w:rFonts w:ascii="Times New Roman" w:eastAsia="Times New Roman" w:hAnsi="Times New Roman" w:cs="Times New Roman"/>
      <w:b/>
      <w:bCs/>
      <w:sz w:val="28"/>
      <w:szCs w:val="28"/>
      <w:lang w:val="uk-UA" w:eastAsia="ru-RU"/>
    </w:rPr>
  </w:style>
  <w:style w:type="character" w:customStyle="1" w:styleId="a4">
    <w:name w:val="Назва Знак"/>
    <w:basedOn w:val="a0"/>
    <w:link w:val="a3"/>
    <w:uiPriority w:val="99"/>
    <w:rsid w:val="00BC018D"/>
    <w:rPr>
      <w:rFonts w:ascii="Times New Roman" w:eastAsia="Times New Roman" w:hAnsi="Times New Roman" w:cs="Times New Roman"/>
      <w:b/>
      <w:bCs/>
      <w:sz w:val="28"/>
      <w:szCs w:val="28"/>
      <w:lang w:eastAsia="ru-RU"/>
    </w:rPr>
  </w:style>
  <w:style w:type="paragraph" w:styleId="a5">
    <w:name w:val="Body Text"/>
    <w:basedOn w:val="a"/>
    <w:link w:val="a6"/>
    <w:uiPriority w:val="99"/>
    <w:unhideWhenUsed/>
    <w:rsid w:val="00BC018D"/>
    <w:pPr>
      <w:spacing w:after="120" w:line="259" w:lineRule="auto"/>
    </w:pPr>
    <w:rPr>
      <w:rFonts w:ascii="Times New Roman" w:hAnsi="Times New Roman" w:cs="Times New Roman"/>
      <w:sz w:val="28"/>
      <w:szCs w:val="20"/>
      <w:lang w:val="uk-UA"/>
    </w:rPr>
  </w:style>
  <w:style w:type="character" w:customStyle="1" w:styleId="a6">
    <w:name w:val="Основний текст Знак"/>
    <w:basedOn w:val="a0"/>
    <w:link w:val="a5"/>
    <w:uiPriority w:val="99"/>
    <w:rsid w:val="00BC018D"/>
    <w:rPr>
      <w:rFonts w:ascii="Times New Roman" w:hAnsi="Times New Roman" w:cs="Times New Roman"/>
      <w:sz w:val="28"/>
      <w:szCs w:val="20"/>
    </w:rPr>
  </w:style>
  <w:style w:type="paragraph" w:styleId="HTML">
    <w:name w:val="HTML Preformatted"/>
    <w:basedOn w:val="a"/>
    <w:link w:val="HTML0"/>
    <w:uiPriority w:val="99"/>
    <w:unhideWhenUsed/>
    <w:rsid w:val="00BC0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ий HTML Знак"/>
    <w:basedOn w:val="a0"/>
    <w:link w:val="HTML"/>
    <w:uiPriority w:val="99"/>
    <w:rsid w:val="00BC018D"/>
    <w:rPr>
      <w:rFonts w:ascii="Courier New" w:eastAsia="Times New Roman" w:hAnsi="Courier New" w:cs="Courier New"/>
      <w:sz w:val="20"/>
      <w:szCs w:val="20"/>
      <w:lang w:eastAsia="uk-UA"/>
    </w:rPr>
  </w:style>
  <w:style w:type="paragraph" w:styleId="a7">
    <w:name w:val="List Paragraph"/>
    <w:basedOn w:val="a"/>
    <w:uiPriority w:val="34"/>
    <w:qFormat/>
    <w:rsid w:val="00BC018D"/>
    <w:pPr>
      <w:spacing w:after="160" w:line="259" w:lineRule="auto"/>
      <w:ind w:left="720"/>
      <w:contextualSpacing/>
    </w:pPr>
    <w:rPr>
      <w:rFonts w:ascii="Times New Roman" w:hAnsi="Times New Roman" w:cs="Times New Roman"/>
      <w:sz w:val="28"/>
      <w:szCs w:val="20"/>
      <w:lang w:val="uk-UA"/>
    </w:rPr>
  </w:style>
  <w:style w:type="paragraph" w:customStyle="1" w:styleId="QuantAntiqua">
    <w:name w:val="ГОСТ Quant Antiqua"/>
    <w:basedOn w:val="a"/>
    <w:link w:val="QuantAntiqua0"/>
    <w:qFormat/>
    <w:rsid w:val="00BC018D"/>
    <w:pPr>
      <w:tabs>
        <w:tab w:val="left" w:pos="1134"/>
        <w:tab w:val="center" w:pos="4536"/>
        <w:tab w:val="right" w:pos="9072"/>
      </w:tabs>
      <w:spacing w:after="0" w:line="360" w:lineRule="auto"/>
      <w:ind w:firstLine="680"/>
      <w:jc w:val="both"/>
    </w:pPr>
    <w:rPr>
      <w:rFonts w:ascii="Times New Roman" w:eastAsia="Times New Roman" w:hAnsi="Times New Roman" w:cs="Times New Roman"/>
      <w:kern w:val="16"/>
      <w:sz w:val="28"/>
      <w:szCs w:val="28"/>
      <w:lang w:val="ru-RU"/>
    </w:rPr>
  </w:style>
  <w:style w:type="character" w:customStyle="1" w:styleId="QuantAntiqua0">
    <w:name w:val="ГОСТ Quant Antiqua Знак"/>
    <w:basedOn w:val="a0"/>
    <w:link w:val="QuantAntiqua"/>
    <w:rsid w:val="00BC018D"/>
    <w:rPr>
      <w:rFonts w:ascii="Times New Roman" w:eastAsia="Times New Roman" w:hAnsi="Times New Roman" w:cs="Times New Roman"/>
      <w:kern w:val="16"/>
      <w:sz w:val="28"/>
      <w:szCs w:val="28"/>
      <w:lang w:val="ru-RU"/>
    </w:rPr>
  </w:style>
  <w:style w:type="character" w:customStyle="1" w:styleId="apple-converted-space">
    <w:name w:val="apple-converted-space"/>
    <w:basedOn w:val="a0"/>
    <w:rsid w:val="00BC018D"/>
  </w:style>
  <w:style w:type="paragraph" w:styleId="a8">
    <w:name w:val="Normal (Web)"/>
    <w:basedOn w:val="a"/>
    <w:rsid w:val="00BE6D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footer"/>
    <w:basedOn w:val="a"/>
    <w:link w:val="aa"/>
    <w:uiPriority w:val="99"/>
    <w:semiHidden/>
    <w:unhideWhenUsed/>
    <w:rsid w:val="00F93651"/>
    <w:pPr>
      <w:tabs>
        <w:tab w:val="center" w:pos="4819"/>
        <w:tab w:val="right" w:pos="9639"/>
      </w:tabs>
      <w:spacing w:after="0" w:line="240" w:lineRule="auto"/>
    </w:pPr>
  </w:style>
  <w:style w:type="character" w:customStyle="1" w:styleId="aa">
    <w:name w:val="Нижній колонтитул Знак"/>
    <w:basedOn w:val="a0"/>
    <w:link w:val="a9"/>
    <w:uiPriority w:val="99"/>
    <w:semiHidden/>
    <w:rsid w:val="00F93651"/>
    <w:rPr>
      <w:lang w:val="en-US"/>
    </w:rPr>
  </w:style>
  <w:style w:type="paragraph" w:styleId="ab">
    <w:name w:val="Balloon Text"/>
    <w:basedOn w:val="a"/>
    <w:link w:val="ac"/>
    <w:uiPriority w:val="99"/>
    <w:semiHidden/>
    <w:unhideWhenUsed/>
    <w:rsid w:val="00B7472C"/>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B7472C"/>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86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50DA4-F6B0-4225-8393-D345F2113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8</Pages>
  <Words>10929</Words>
  <Characters>6230</Characters>
  <Application>Microsoft Office Word</Application>
  <DocSecurity>0</DocSecurity>
  <Lines>51</Lines>
  <Paragraphs>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17125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Oleksandr</dc:creator>
  <cp:lastModifiedBy>Користувач Windows</cp:lastModifiedBy>
  <cp:revision>25</cp:revision>
  <cp:lastPrinted>2018-12-26T10:39:00Z</cp:lastPrinted>
  <dcterms:created xsi:type="dcterms:W3CDTF">2018-02-18T09:49:00Z</dcterms:created>
  <dcterms:modified xsi:type="dcterms:W3CDTF">2018-12-26T19:26:00Z</dcterms:modified>
</cp:coreProperties>
</file>