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50" w:rsidRDefault="00EF1655" w:rsidP="00EF1655">
      <w:pPr>
        <w:widowControl w:val="0"/>
        <w:spacing w:after="0" w:line="240" w:lineRule="auto"/>
        <w:jc w:val="center"/>
        <w:rPr>
          <w:sz w:val="28"/>
          <w:szCs w:val="28"/>
          <w:lang w:val="uk-UA"/>
        </w:rPr>
      </w:pPr>
      <w:r>
        <w:rPr>
          <w:sz w:val="28"/>
          <w:szCs w:val="28"/>
          <w:lang w:val="uk-UA"/>
        </w:rPr>
        <w:t>МІНІСТЕРСТВО ОСВІТИ І НАУКИ УКРАЇНИ</w:t>
      </w:r>
    </w:p>
    <w:p w:rsidR="00EF1655" w:rsidRDefault="00EF1655" w:rsidP="00EF1655">
      <w:pPr>
        <w:widowControl w:val="0"/>
        <w:spacing w:after="0" w:line="240" w:lineRule="auto"/>
        <w:jc w:val="center"/>
        <w:rPr>
          <w:sz w:val="28"/>
          <w:szCs w:val="28"/>
          <w:lang w:val="uk-UA"/>
        </w:rPr>
      </w:pPr>
      <w:r>
        <w:rPr>
          <w:sz w:val="28"/>
          <w:szCs w:val="28"/>
          <w:lang w:val="uk-UA"/>
        </w:rPr>
        <w:t>ТЕРНОПІЛЬСЬКИЙ НАЦІОНАЛЬНИЙ ТЕХНІЧНИЙ УНІВЕРСИТЕТ</w:t>
      </w:r>
    </w:p>
    <w:p w:rsidR="00EF1655" w:rsidRDefault="00EF1655" w:rsidP="00EF1655">
      <w:pPr>
        <w:widowControl w:val="0"/>
        <w:spacing w:after="0" w:line="240" w:lineRule="auto"/>
        <w:jc w:val="center"/>
        <w:rPr>
          <w:sz w:val="28"/>
          <w:szCs w:val="28"/>
          <w:lang w:val="uk-UA"/>
        </w:rPr>
      </w:pPr>
      <w:r>
        <w:rPr>
          <w:sz w:val="28"/>
          <w:szCs w:val="28"/>
          <w:lang w:val="uk-UA"/>
        </w:rPr>
        <w:t>ІМЕНІ ІВАНА ПУЛЮЯ</w:t>
      </w:r>
    </w:p>
    <w:p w:rsidR="00EF1655" w:rsidRDefault="00EF1655" w:rsidP="00EF1655">
      <w:pPr>
        <w:widowControl w:val="0"/>
        <w:spacing w:after="0" w:line="240" w:lineRule="auto"/>
        <w:jc w:val="center"/>
        <w:rPr>
          <w:sz w:val="28"/>
          <w:szCs w:val="28"/>
          <w:lang w:val="uk-UA"/>
        </w:rPr>
      </w:pPr>
      <w:r>
        <w:rPr>
          <w:sz w:val="28"/>
          <w:szCs w:val="28"/>
          <w:lang w:val="uk-UA"/>
        </w:rPr>
        <w:t xml:space="preserve">ФАКУЛЬТЕТ ПРИКЛАДНИХ ІНФОРМАЦІЙНИХ ТЕХНОЛОГІЙ </w:t>
      </w:r>
    </w:p>
    <w:p w:rsidR="00EF1655" w:rsidRDefault="00EF1655" w:rsidP="00EF1655">
      <w:pPr>
        <w:widowControl w:val="0"/>
        <w:spacing w:after="0" w:line="240" w:lineRule="auto"/>
        <w:jc w:val="center"/>
        <w:rPr>
          <w:sz w:val="28"/>
          <w:szCs w:val="28"/>
          <w:lang w:val="uk-UA"/>
        </w:rPr>
      </w:pPr>
      <w:r>
        <w:rPr>
          <w:sz w:val="28"/>
          <w:szCs w:val="28"/>
          <w:lang w:val="uk-UA"/>
        </w:rPr>
        <w:t>ТА ЕЛЕКТРОІНЖЕНЕРІЇ</w:t>
      </w: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335535" w:rsidP="00EF1655">
      <w:pPr>
        <w:widowControl w:val="0"/>
        <w:spacing w:after="0" w:line="240" w:lineRule="auto"/>
        <w:jc w:val="center"/>
        <w:rPr>
          <w:b/>
          <w:sz w:val="28"/>
          <w:szCs w:val="28"/>
          <w:lang w:val="uk-UA"/>
        </w:rPr>
      </w:pPr>
      <w:r>
        <w:rPr>
          <w:b/>
          <w:sz w:val="28"/>
          <w:szCs w:val="28"/>
          <w:lang w:val="uk-UA"/>
        </w:rPr>
        <w:t>МУЗИЧЕНКО ТАРАС АНДРІЙОВИЧ</w:t>
      </w:r>
    </w:p>
    <w:p w:rsidR="00EF1655" w:rsidRPr="00EF1655" w:rsidRDefault="00EF1655" w:rsidP="00EF1655">
      <w:pPr>
        <w:widowControl w:val="0"/>
        <w:spacing w:after="0" w:line="240" w:lineRule="auto"/>
        <w:jc w:val="center"/>
        <w:rPr>
          <w:sz w:val="28"/>
          <w:szCs w:val="28"/>
          <w:lang w:val="uk-UA"/>
        </w:rPr>
      </w:pPr>
    </w:p>
    <w:p w:rsidR="00EF1655" w:rsidRPr="00EF1655" w:rsidRDefault="00EF1655" w:rsidP="00EF1655">
      <w:pPr>
        <w:widowControl w:val="0"/>
        <w:spacing w:after="0" w:line="240" w:lineRule="auto"/>
        <w:jc w:val="center"/>
        <w:rPr>
          <w:sz w:val="28"/>
          <w:szCs w:val="28"/>
          <w:lang w:val="uk-UA"/>
        </w:rPr>
      </w:pPr>
    </w:p>
    <w:p w:rsidR="00EF1655" w:rsidRPr="00EF1655" w:rsidRDefault="00EF1655" w:rsidP="00EF1655">
      <w:pPr>
        <w:widowControl w:val="0"/>
        <w:spacing w:after="0" w:line="240" w:lineRule="auto"/>
        <w:jc w:val="center"/>
        <w:rPr>
          <w:sz w:val="28"/>
          <w:szCs w:val="28"/>
          <w:lang w:val="uk-UA"/>
        </w:rPr>
      </w:pPr>
    </w:p>
    <w:p w:rsidR="00EF1655" w:rsidRDefault="00BC018D" w:rsidP="00121CDD">
      <w:pPr>
        <w:widowControl w:val="0"/>
        <w:spacing w:after="0" w:line="240" w:lineRule="auto"/>
        <w:jc w:val="right"/>
        <w:rPr>
          <w:sz w:val="28"/>
          <w:szCs w:val="28"/>
          <w:lang w:val="uk-UA"/>
        </w:rPr>
      </w:pPr>
      <w:r w:rsidRPr="00EE5AFE">
        <w:rPr>
          <w:sz w:val="28"/>
          <w:szCs w:val="28"/>
          <w:lang w:val="uk-UA"/>
        </w:rPr>
        <w:t>УДК</w:t>
      </w:r>
      <w:r w:rsidRPr="00EE5AFE">
        <w:rPr>
          <w:rFonts w:ascii="TimesNewRomanPS-BoldMT" w:eastAsia="TimesNewRomanPS-BoldMT" w:cs="TimesNewRomanPS-BoldMT" w:hint="eastAsia"/>
          <w:b/>
          <w:bCs/>
          <w:sz w:val="28"/>
          <w:szCs w:val="28"/>
          <w:lang w:val="uk-UA"/>
        </w:rPr>
        <w:t xml:space="preserve"> </w:t>
      </w:r>
      <w:r w:rsidR="00875D5C">
        <w:rPr>
          <w:rFonts w:eastAsia="TimesNewRomanPS-BoldMT" w:cstheme="minorHAnsi"/>
          <w:bCs/>
          <w:sz w:val="28"/>
          <w:szCs w:val="28"/>
          <w:lang w:val="uk-UA"/>
        </w:rPr>
        <w:t>621.316</w:t>
      </w:r>
    </w:p>
    <w:p w:rsidR="00EF1655" w:rsidRDefault="00EF1655" w:rsidP="00EF1655">
      <w:pPr>
        <w:widowControl w:val="0"/>
        <w:spacing w:after="0" w:line="240" w:lineRule="auto"/>
        <w:jc w:val="right"/>
        <w:rPr>
          <w:sz w:val="28"/>
          <w:szCs w:val="28"/>
          <w:lang w:val="uk-UA"/>
        </w:rPr>
      </w:pPr>
    </w:p>
    <w:p w:rsidR="00EF1655" w:rsidRDefault="00EF1655" w:rsidP="00EF1655">
      <w:pPr>
        <w:widowControl w:val="0"/>
        <w:spacing w:after="0" w:line="240" w:lineRule="auto"/>
        <w:jc w:val="right"/>
        <w:rPr>
          <w:sz w:val="28"/>
          <w:szCs w:val="28"/>
          <w:lang w:val="uk-UA"/>
        </w:rPr>
      </w:pPr>
    </w:p>
    <w:p w:rsidR="00EF1655" w:rsidRDefault="00EF1655" w:rsidP="00EF1655">
      <w:pPr>
        <w:widowControl w:val="0"/>
        <w:spacing w:after="0" w:line="240" w:lineRule="auto"/>
        <w:jc w:val="right"/>
        <w:rPr>
          <w:sz w:val="28"/>
          <w:szCs w:val="28"/>
          <w:lang w:val="uk-UA"/>
        </w:rPr>
      </w:pPr>
    </w:p>
    <w:p w:rsidR="00B1203A" w:rsidRDefault="00335535" w:rsidP="00EF1655">
      <w:pPr>
        <w:widowControl w:val="0"/>
        <w:spacing w:after="0" w:line="240" w:lineRule="auto"/>
        <w:jc w:val="center"/>
        <w:rPr>
          <w:sz w:val="28"/>
          <w:szCs w:val="28"/>
          <w:lang w:val="uk-UA"/>
        </w:rPr>
      </w:pPr>
      <w:r w:rsidRPr="00335535">
        <w:rPr>
          <w:b/>
          <w:sz w:val="28"/>
          <w:szCs w:val="28"/>
          <w:lang w:val="uk-UA"/>
        </w:rPr>
        <w:t>МІНІМІЗАЦІЯ ВТРАТ ПОТУЖНОСТІ В СИСТЕМІ ЕЛЕКТРОПОСТАЧАННЯ ТОВ «ЕНЕРГОТЕРМ»</w:t>
      </w:r>
    </w:p>
    <w:p w:rsidR="00B1203A" w:rsidRDefault="00335535" w:rsidP="00EF1655">
      <w:pPr>
        <w:widowControl w:val="0"/>
        <w:spacing w:after="0" w:line="240" w:lineRule="auto"/>
        <w:jc w:val="center"/>
        <w:rPr>
          <w:sz w:val="28"/>
          <w:szCs w:val="28"/>
          <w:lang w:val="uk-UA"/>
        </w:rPr>
      </w:pPr>
      <w:r>
        <w:rPr>
          <w:sz w:val="28"/>
          <w:szCs w:val="28"/>
          <w:lang w:val="uk-UA"/>
        </w:rPr>
        <w:t>141</w:t>
      </w:r>
      <w:r w:rsidR="00B1203A">
        <w:rPr>
          <w:sz w:val="28"/>
          <w:szCs w:val="28"/>
          <w:lang w:val="uk-UA"/>
        </w:rPr>
        <w:t xml:space="preserve"> «Електр</w:t>
      </w:r>
      <w:r>
        <w:rPr>
          <w:sz w:val="28"/>
          <w:szCs w:val="28"/>
          <w:lang w:val="uk-UA"/>
        </w:rPr>
        <w:t>оенергетика, електротехніка та електромеханіка</w:t>
      </w:r>
      <w:r w:rsidR="00B1203A">
        <w:rPr>
          <w:sz w:val="28"/>
          <w:szCs w:val="28"/>
          <w:lang w:val="uk-UA"/>
        </w:rPr>
        <w:t>»</w:t>
      </w: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335535" w:rsidRDefault="00335535"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b/>
          <w:sz w:val="28"/>
          <w:szCs w:val="28"/>
          <w:lang w:val="uk-UA"/>
        </w:rPr>
        <w:t>Автореферат</w:t>
      </w:r>
    </w:p>
    <w:p w:rsidR="00B1203A" w:rsidRDefault="00B1203A" w:rsidP="00EF1655">
      <w:pPr>
        <w:widowControl w:val="0"/>
        <w:spacing w:after="0" w:line="240" w:lineRule="auto"/>
        <w:jc w:val="center"/>
        <w:rPr>
          <w:sz w:val="28"/>
          <w:szCs w:val="28"/>
          <w:lang w:val="uk-UA"/>
        </w:rPr>
      </w:pPr>
      <w:r>
        <w:rPr>
          <w:sz w:val="28"/>
          <w:szCs w:val="28"/>
          <w:lang w:val="uk-UA"/>
        </w:rPr>
        <w:t>дипломної роботи на здобуття освітнього ступеня «магістр»</w:t>
      </w: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8F45F3" w:rsidRDefault="008F45F3"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sz w:val="28"/>
          <w:szCs w:val="28"/>
          <w:lang w:val="uk-UA"/>
        </w:rPr>
        <w:t>Тернопіль</w:t>
      </w:r>
    </w:p>
    <w:p w:rsidR="00F738CE" w:rsidRDefault="00335535" w:rsidP="00EF1655">
      <w:pPr>
        <w:widowControl w:val="0"/>
        <w:spacing w:after="0" w:line="240" w:lineRule="auto"/>
        <w:jc w:val="center"/>
        <w:rPr>
          <w:sz w:val="28"/>
          <w:szCs w:val="28"/>
          <w:lang w:val="uk-UA"/>
        </w:rPr>
      </w:pPr>
      <w:r>
        <w:rPr>
          <w:sz w:val="28"/>
          <w:szCs w:val="28"/>
          <w:lang w:val="uk-UA"/>
        </w:rPr>
        <w:t>2018</w:t>
      </w:r>
    </w:p>
    <w:p w:rsidR="00036B4C" w:rsidRDefault="00036B4C" w:rsidP="00F738CE">
      <w:pPr>
        <w:widowControl w:val="0"/>
        <w:spacing w:after="0" w:line="240" w:lineRule="auto"/>
        <w:ind w:firstLine="567"/>
        <w:jc w:val="both"/>
        <w:rPr>
          <w:sz w:val="28"/>
          <w:szCs w:val="28"/>
          <w:lang w:val="uk-UA"/>
        </w:rPr>
      </w:pPr>
    </w:p>
    <w:p w:rsidR="00B1203A" w:rsidRDefault="00F738CE" w:rsidP="00F738CE">
      <w:pPr>
        <w:widowControl w:val="0"/>
        <w:spacing w:after="0" w:line="240" w:lineRule="auto"/>
        <w:ind w:firstLine="567"/>
        <w:jc w:val="both"/>
        <w:rPr>
          <w:sz w:val="28"/>
          <w:szCs w:val="28"/>
          <w:lang w:val="uk-UA"/>
        </w:rPr>
      </w:pPr>
      <w:r>
        <w:rPr>
          <w:sz w:val="28"/>
          <w:szCs w:val="28"/>
          <w:lang w:val="uk-UA"/>
        </w:rPr>
        <w:lastRenderedPageBreak/>
        <w:t>Роботу</w:t>
      </w:r>
      <w:r w:rsidR="0036449A">
        <w:rPr>
          <w:sz w:val="28"/>
          <w:szCs w:val="28"/>
          <w:lang w:val="uk-UA"/>
        </w:rPr>
        <w:t xml:space="preserve"> виконано на кафедрі систем електроспоживання та комп’ютерних технологій в електроенергетиці Тернопільського національного технічного університету імені Івана Пулюя міністерства освіти і науки України.</w:t>
      </w: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593D0B">
      <w:pPr>
        <w:widowControl w:val="0"/>
        <w:spacing w:after="0" w:line="240" w:lineRule="auto"/>
        <w:ind w:left="2977" w:hanging="2410"/>
        <w:jc w:val="both"/>
        <w:rPr>
          <w:sz w:val="28"/>
          <w:szCs w:val="28"/>
          <w:lang w:val="uk-UA"/>
        </w:rPr>
      </w:pPr>
      <w:r>
        <w:rPr>
          <w:b/>
          <w:sz w:val="28"/>
          <w:szCs w:val="28"/>
          <w:lang w:val="uk-UA"/>
        </w:rPr>
        <w:t xml:space="preserve">Керівник роботи: </w:t>
      </w:r>
      <w:r w:rsidR="00734168">
        <w:rPr>
          <w:sz w:val="28"/>
          <w:szCs w:val="28"/>
          <w:lang w:val="uk-UA"/>
        </w:rPr>
        <w:t>кандидат</w:t>
      </w:r>
      <w:r>
        <w:rPr>
          <w:sz w:val="28"/>
          <w:szCs w:val="28"/>
          <w:lang w:val="uk-UA"/>
        </w:rPr>
        <w:t xml:space="preserve"> технічних наук, </w:t>
      </w:r>
      <w:r w:rsidR="00734168">
        <w:rPr>
          <w:sz w:val="28"/>
          <w:szCs w:val="28"/>
          <w:lang w:val="uk-UA"/>
        </w:rPr>
        <w:t xml:space="preserve">доцент </w:t>
      </w:r>
      <w:r>
        <w:rPr>
          <w:sz w:val="28"/>
          <w:szCs w:val="28"/>
          <w:lang w:val="uk-UA"/>
        </w:rPr>
        <w:t>кафедри систем електроспоживання та комп’ютерних технологій в електроенергетиці</w:t>
      </w:r>
    </w:p>
    <w:p w:rsidR="0036449A" w:rsidRDefault="00734168" w:rsidP="00593D0B">
      <w:pPr>
        <w:widowControl w:val="0"/>
        <w:spacing w:after="0" w:line="240" w:lineRule="auto"/>
        <w:ind w:left="2977"/>
        <w:jc w:val="both"/>
        <w:rPr>
          <w:sz w:val="28"/>
          <w:szCs w:val="28"/>
          <w:lang w:val="uk-UA"/>
        </w:rPr>
      </w:pPr>
      <w:proofErr w:type="spellStart"/>
      <w:r>
        <w:rPr>
          <w:b/>
          <w:sz w:val="28"/>
          <w:szCs w:val="28"/>
          <w:lang w:val="uk-UA"/>
        </w:rPr>
        <w:t>Решетник</w:t>
      </w:r>
      <w:proofErr w:type="spellEnd"/>
      <w:r>
        <w:rPr>
          <w:b/>
          <w:sz w:val="28"/>
          <w:szCs w:val="28"/>
          <w:lang w:val="uk-UA"/>
        </w:rPr>
        <w:t xml:space="preserve"> Віктор Якович</w:t>
      </w:r>
    </w:p>
    <w:p w:rsidR="0036449A" w:rsidRDefault="0036449A" w:rsidP="00593D0B">
      <w:pPr>
        <w:widowControl w:val="0"/>
        <w:spacing w:after="0" w:line="240" w:lineRule="auto"/>
        <w:ind w:left="2977"/>
        <w:jc w:val="both"/>
        <w:rPr>
          <w:sz w:val="28"/>
          <w:szCs w:val="28"/>
          <w:lang w:val="uk-UA"/>
        </w:rPr>
      </w:pPr>
      <w:r>
        <w:rPr>
          <w:sz w:val="28"/>
          <w:szCs w:val="28"/>
          <w:lang w:val="uk-UA"/>
        </w:rPr>
        <w:t>Тернопільський національний технічний університет імені Івана Пулюя</w:t>
      </w:r>
    </w:p>
    <w:p w:rsidR="0036449A" w:rsidRDefault="0036449A" w:rsidP="00593D0B">
      <w:pPr>
        <w:widowControl w:val="0"/>
        <w:spacing w:after="0" w:line="240" w:lineRule="auto"/>
        <w:ind w:left="2977"/>
        <w:jc w:val="both"/>
        <w:rPr>
          <w:sz w:val="28"/>
          <w:szCs w:val="28"/>
          <w:lang w:val="uk-UA"/>
        </w:rPr>
      </w:pPr>
    </w:p>
    <w:p w:rsidR="0036449A" w:rsidRDefault="0036449A" w:rsidP="00593D0B">
      <w:pPr>
        <w:widowControl w:val="0"/>
        <w:spacing w:after="0" w:line="240" w:lineRule="auto"/>
        <w:ind w:left="2977"/>
        <w:jc w:val="both"/>
        <w:rPr>
          <w:sz w:val="28"/>
          <w:szCs w:val="28"/>
          <w:lang w:val="uk-UA"/>
        </w:rPr>
      </w:pPr>
    </w:p>
    <w:p w:rsidR="0036449A" w:rsidRDefault="0036449A" w:rsidP="00593D0B">
      <w:pPr>
        <w:widowControl w:val="0"/>
        <w:spacing w:after="0" w:line="240" w:lineRule="auto"/>
        <w:ind w:left="2977"/>
        <w:jc w:val="both"/>
        <w:rPr>
          <w:sz w:val="28"/>
          <w:szCs w:val="28"/>
          <w:lang w:val="uk-UA"/>
        </w:rPr>
      </w:pPr>
    </w:p>
    <w:p w:rsidR="0036449A" w:rsidRPr="00AF66E1" w:rsidRDefault="00593D0B" w:rsidP="00593D0B">
      <w:pPr>
        <w:widowControl w:val="0"/>
        <w:spacing w:after="0" w:line="240" w:lineRule="auto"/>
        <w:ind w:left="2996" w:hanging="1578"/>
        <w:jc w:val="both"/>
        <w:rPr>
          <w:color w:val="000000" w:themeColor="text1"/>
          <w:sz w:val="28"/>
          <w:szCs w:val="28"/>
          <w:lang w:val="uk-UA"/>
        </w:rPr>
      </w:pPr>
      <w:r>
        <w:rPr>
          <w:b/>
          <w:sz w:val="28"/>
          <w:szCs w:val="28"/>
          <w:lang w:val="uk-UA"/>
        </w:rPr>
        <w:t xml:space="preserve">Рецензент: </w:t>
      </w:r>
      <w:r w:rsidRPr="00AF66E1">
        <w:rPr>
          <w:color w:val="000000" w:themeColor="text1"/>
          <w:sz w:val="28"/>
          <w:szCs w:val="28"/>
          <w:lang w:val="uk-UA"/>
        </w:rPr>
        <w:t>кандидат технічних наук, доцент, доцент кафедри світлотехніки та електротехніки</w:t>
      </w:r>
    </w:p>
    <w:p w:rsidR="00593D0B" w:rsidRPr="003A4B21" w:rsidRDefault="00AF66E1" w:rsidP="00593D0B">
      <w:pPr>
        <w:widowControl w:val="0"/>
        <w:spacing w:after="0" w:line="240" w:lineRule="auto"/>
        <w:ind w:left="2996" w:hanging="19"/>
        <w:jc w:val="both"/>
        <w:rPr>
          <w:b/>
          <w:color w:val="000000" w:themeColor="text1"/>
          <w:sz w:val="28"/>
          <w:szCs w:val="28"/>
          <w:lang w:val="uk-UA"/>
        </w:rPr>
      </w:pPr>
      <w:r w:rsidRPr="003A4B21">
        <w:rPr>
          <w:b/>
          <w:color w:val="000000" w:themeColor="text1"/>
          <w:sz w:val="28"/>
          <w:szCs w:val="28"/>
          <w:lang w:val="uk-UA"/>
        </w:rPr>
        <w:t xml:space="preserve">Куземко Наталія Анатоліївна </w:t>
      </w:r>
    </w:p>
    <w:p w:rsidR="00593D0B" w:rsidRPr="003A4B21" w:rsidRDefault="00593D0B" w:rsidP="00593D0B">
      <w:pPr>
        <w:widowControl w:val="0"/>
        <w:spacing w:after="0" w:line="240" w:lineRule="auto"/>
        <w:ind w:left="2977"/>
        <w:jc w:val="both"/>
        <w:rPr>
          <w:color w:val="000000" w:themeColor="text1"/>
          <w:sz w:val="28"/>
          <w:szCs w:val="28"/>
          <w:lang w:val="uk-UA"/>
        </w:rPr>
      </w:pPr>
      <w:r w:rsidRPr="003A4B21">
        <w:rPr>
          <w:color w:val="000000" w:themeColor="text1"/>
          <w:sz w:val="28"/>
          <w:szCs w:val="28"/>
          <w:lang w:val="uk-UA"/>
        </w:rPr>
        <w:t>Тернопільський національний технічний університет імені Івана Пулюя</w:t>
      </w:r>
    </w:p>
    <w:p w:rsidR="00593D0B"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7C1B51" w:rsidRDefault="00335535" w:rsidP="007C1B51">
      <w:pPr>
        <w:widowControl w:val="0"/>
        <w:spacing w:after="0" w:line="240" w:lineRule="auto"/>
        <w:ind w:firstLine="567"/>
        <w:jc w:val="both"/>
        <w:rPr>
          <w:sz w:val="28"/>
          <w:szCs w:val="28"/>
          <w:lang w:val="uk-UA"/>
        </w:rPr>
      </w:pPr>
      <w:r>
        <w:rPr>
          <w:sz w:val="28"/>
          <w:szCs w:val="28"/>
          <w:lang w:val="uk-UA"/>
        </w:rPr>
        <w:t>Захист відбудеться 22 лютого 2018</w:t>
      </w:r>
      <w:r w:rsidR="007C1B51">
        <w:rPr>
          <w:sz w:val="28"/>
          <w:szCs w:val="28"/>
          <w:lang w:val="uk-UA"/>
        </w:rPr>
        <w:t xml:space="preserve"> року о 14</w:t>
      </w:r>
      <w:r w:rsidR="007C1B51">
        <w:rPr>
          <w:sz w:val="28"/>
          <w:szCs w:val="28"/>
          <w:vertAlign w:val="superscript"/>
          <w:lang w:val="uk-UA"/>
        </w:rPr>
        <w:t>00</w:t>
      </w:r>
      <w:r w:rsidR="007C1B51">
        <w:rPr>
          <w:sz w:val="28"/>
          <w:szCs w:val="28"/>
          <w:lang w:val="uk-UA"/>
        </w:rPr>
        <w:t xml:space="preserve"> годині на засі</w:t>
      </w:r>
      <w:r>
        <w:rPr>
          <w:sz w:val="28"/>
          <w:szCs w:val="28"/>
          <w:lang w:val="uk-UA"/>
        </w:rPr>
        <w:t>данні екзаменаційної комісії №36</w:t>
      </w:r>
      <w:r w:rsidR="007C1B51">
        <w:rPr>
          <w:sz w:val="28"/>
          <w:szCs w:val="28"/>
          <w:lang w:val="uk-UA"/>
        </w:rPr>
        <w:t xml:space="preserve"> у Тернопільському національному технічному університеті імені Івана Пулюя за адресою: </w:t>
      </w:r>
      <w:r w:rsidR="00445606">
        <w:rPr>
          <w:sz w:val="28"/>
          <w:szCs w:val="28"/>
          <w:lang w:val="uk-UA"/>
        </w:rPr>
        <w:t>46018, м. Тернопіль, вул. </w:t>
      </w:r>
      <w:proofErr w:type="spellStart"/>
      <w:r w:rsidR="00445606">
        <w:rPr>
          <w:sz w:val="28"/>
          <w:szCs w:val="28"/>
          <w:lang w:val="uk-UA"/>
        </w:rPr>
        <w:t>Микулинецька</w:t>
      </w:r>
      <w:proofErr w:type="spellEnd"/>
      <w:r w:rsidR="00445606">
        <w:rPr>
          <w:sz w:val="28"/>
          <w:szCs w:val="28"/>
          <w:lang w:val="uk-UA"/>
        </w:rPr>
        <w:t xml:space="preserve">, 46, навчальний корпус №7, </w:t>
      </w:r>
      <w:proofErr w:type="spellStart"/>
      <w:r w:rsidR="00445606">
        <w:rPr>
          <w:sz w:val="28"/>
          <w:szCs w:val="28"/>
          <w:lang w:val="uk-UA"/>
        </w:rPr>
        <w:t>ауд</w:t>
      </w:r>
      <w:proofErr w:type="spellEnd"/>
      <w:r w:rsidR="00445606">
        <w:rPr>
          <w:sz w:val="28"/>
          <w:szCs w:val="28"/>
          <w:lang w:val="uk-UA"/>
        </w:rPr>
        <w:t>. 310.</w:t>
      </w: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036B4C" w:rsidRDefault="00036B4C" w:rsidP="00534DA8">
      <w:pPr>
        <w:widowControl w:val="0"/>
        <w:spacing w:after="0"/>
        <w:ind w:firstLine="709"/>
        <w:jc w:val="center"/>
        <w:rPr>
          <w:rFonts w:eastAsia="Times New Roman" w:cstheme="minorHAnsi"/>
          <w:b/>
          <w:sz w:val="28"/>
          <w:szCs w:val="28"/>
          <w:lang w:val="uk-UA" w:eastAsia="uk-UA"/>
        </w:rPr>
      </w:pPr>
    </w:p>
    <w:p w:rsidR="00BC018D" w:rsidRPr="00EE5AFE" w:rsidRDefault="00BC018D" w:rsidP="00E62EEA">
      <w:pPr>
        <w:widowControl w:val="0"/>
        <w:spacing w:after="0" w:line="240" w:lineRule="auto"/>
        <w:ind w:firstLine="709"/>
        <w:jc w:val="center"/>
        <w:rPr>
          <w:rFonts w:eastAsia="Times New Roman" w:cstheme="minorHAnsi"/>
          <w:b/>
          <w:sz w:val="28"/>
          <w:szCs w:val="28"/>
          <w:lang w:val="uk-UA" w:eastAsia="uk-UA"/>
        </w:rPr>
      </w:pPr>
      <w:r w:rsidRPr="00EE5AFE">
        <w:rPr>
          <w:rFonts w:eastAsia="Times New Roman" w:cstheme="minorHAnsi"/>
          <w:b/>
          <w:sz w:val="28"/>
          <w:szCs w:val="28"/>
          <w:lang w:val="uk-UA" w:eastAsia="uk-UA"/>
        </w:rPr>
        <w:lastRenderedPageBreak/>
        <w:t>ЗАГАЛЬНІ ХАРАКТЕРИСТИКИ РОБОТИ</w:t>
      </w:r>
    </w:p>
    <w:p w:rsidR="004D1C22" w:rsidRDefault="00BC018D" w:rsidP="00E62EEA">
      <w:pPr>
        <w:spacing w:after="120" w:line="240" w:lineRule="auto"/>
        <w:ind w:firstLine="709"/>
        <w:jc w:val="both"/>
        <w:rPr>
          <w:rFonts w:eastAsia="Calibri"/>
          <w:color w:val="000000"/>
          <w:sz w:val="28"/>
          <w:szCs w:val="28"/>
          <w:lang w:val="uk-UA"/>
        </w:rPr>
      </w:pPr>
      <w:r w:rsidRPr="00EE5AFE">
        <w:rPr>
          <w:rFonts w:eastAsia="TimesNewRomanPSMT" w:cstheme="minorHAnsi"/>
          <w:b/>
          <w:bCs/>
          <w:sz w:val="28"/>
          <w:szCs w:val="28"/>
          <w:lang w:val="uk-UA"/>
        </w:rPr>
        <w:t xml:space="preserve">Актуальність теми. </w:t>
      </w:r>
      <w:r w:rsidR="004D1C22" w:rsidRPr="004D1C22">
        <w:rPr>
          <w:rFonts w:eastAsia="Calibri"/>
          <w:color w:val="000000"/>
          <w:sz w:val="28"/>
          <w:szCs w:val="28"/>
          <w:lang w:val="uk-UA"/>
        </w:rPr>
        <w:t xml:space="preserve">На промисловому підприємстві </w:t>
      </w:r>
      <w:r w:rsidR="004D1C22">
        <w:rPr>
          <w:rFonts w:eastAsia="Calibri"/>
          <w:color w:val="000000"/>
          <w:sz w:val="28"/>
          <w:szCs w:val="28"/>
          <w:lang w:val="uk-UA"/>
        </w:rPr>
        <w:br/>
      </w:r>
      <w:r w:rsidR="004D1C22" w:rsidRPr="004D1C22">
        <w:rPr>
          <w:rFonts w:eastAsia="Calibri"/>
          <w:color w:val="000000"/>
          <w:sz w:val="28"/>
          <w:szCs w:val="28"/>
          <w:lang w:val="uk-UA"/>
        </w:rPr>
        <w:t>ТОВ «</w:t>
      </w:r>
      <w:proofErr w:type="spellStart"/>
      <w:r w:rsidR="004D1C22" w:rsidRPr="004D1C22">
        <w:rPr>
          <w:rFonts w:eastAsia="Calibri"/>
          <w:color w:val="000000"/>
          <w:sz w:val="28"/>
          <w:szCs w:val="28"/>
          <w:lang w:val="uk-UA"/>
        </w:rPr>
        <w:t>Енерготерм</w:t>
      </w:r>
      <w:proofErr w:type="spellEnd"/>
      <w:r w:rsidR="004D1C22" w:rsidRPr="004D1C22">
        <w:rPr>
          <w:rFonts w:eastAsia="Calibri"/>
          <w:color w:val="000000"/>
          <w:sz w:val="28"/>
          <w:szCs w:val="28"/>
          <w:lang w:val="uk-UA"/>
        </w:rPr>
        <w:t xml:space="preserve">» на одиницю продукції припадає досить значна доля питомої споживаної потужності. Це є </w:t>
      </w:r>
      <w:proofErr w:type="spellStart"/>
      <w:r w:rsidR="004D1C22" w:rsidRPr="004D1C22">
        <w:rPr>
          <w:rFonts w:eastAsia="Calibri"/>
          <w:color w:val="000000"/>
          <w:sz w:val="28"/>
          <w:szCs w:val="28"/>
          <w:lang w:val="uk-UA"/>
        </w:rPr>
        <w:t>збитково</w:t>
      </w:r>
      <w:proofErr w:type="spellEnd"/>
      <w:r w:rsidR="004D1C22" w:rsidRPr="004D1C22">
        <w:rPr>
          <w:rFonts w:eastAsia="Calibri"/>
          <w:color w:val="000000"/>
          <w:sz w:val="28"/>
          <w:szCs w:val="28"/>
          <w:lang w:val="uk-UA"/>
        </w:rPr>
        <w:t xml:space="preserve"> для підприємства і призводить до підвищення вартості продукції для покриття цих збитків. Основною причиною цього є </w:t>
      </w:r>
      <w:proofErr w:type="spellStart"/>
      <w:r w:rsidR="004D1C22" w:rsidRPr="004D1C22">
        <w:rPr>
          <w:rFonts w:eastAsia="Calibri"/>
          <w:color w:val="000000"/>
          <w:sz w:val="28"/>
          <w:szCs w:val="28"/>
          <w:lang w:val="uk-UA"/>
        </w:rPr>
        <w:t>незавантаженість</w:t>
      </w:r>
      <w:proofErr w:type="spellEnd"/>
      <w:r w:rsidR="004D1C22" w:rsidRPr="004D1C22">
        <w:rPr>
          <w:rFonts w:eastAsia="Calibri"/>
          <w:color w:val="000000"/>
          <w:sz w:val="28"/>
          <w:szCs w:val="28"/>
          <w:lang w:val="uk-UA"/>
        </w:rPr>
        <w:t xml:space="preserve"> трансформаторів і застарілі системи компенсації реактивної потужності з ручним керуванням. Тому актуальним є проведення модернізації системи електропостачання підприємства з урахуванням новітніх досягнень науки і техніки на основі техніко-економічного </w:t>
      </w:r>
      <w:proofErr w:type="spellStart"/>
      <w:r w:rsidR="004D1C22" w:rsidRPr="004D1C22">
        <w:rPr>
          <w:rFonts w:eastAsia="Calibri"/>
          <w:color w:val="000000"/>
          <w:sz w:val="28"/>
          <w:szCs w:val="28"/>
          <w:lang w:val="uk-UA"/>
        </w:rPr>
        <w:t>обгрунтування</w:t>
      </w:r>
      <w:proofErr w:type="spellEnd"/>
      <w:r w:rsidR="004D1C22" w:rsidRPr="004D1C22">
        <w:rPr>
          <w:rFonts w:eastAsia="Calibri"/>
          <w:color w:val="000000"/>
          <w:sz w:val="28"/>
          <w:szCs w:val="28"/>
          <w:lang w:val="uk-UA"/>
        </w:rPr>
        <w:t xml:space="preserve"> рішень, при яких забезпечується оптимальна надійність постачання споживачів електроенергією в необхідних розмірах, необхідної якості з найменшими витратами. </w:t>
      </w:r>
    </w:p>
    <w:p w:rsidR="004D1C22" w:rsidRPr="004661DA" w:rsidRDefault="00BC018D" w:rsidP="00E62EEA">
      <w:pPr>
        <w:spacing w:after="120" w:line="240" w:lineRule="auto"/>
        <w:ind w:firstLine="709"/>
        <w:jc w:val="both"/>
        <w:rPr>
          <w:sz w:val="28"/>
          <w:szCs w:val="28"/>
          <w:lang w:val="uk-UA" w:eastAsia="uk-UA"/>
        </w:rPr>
      </w:pPr>
      <w:r w:rsidRPr="00EE5AFE">
        <w:rPr>
          <w:rFonts w:cstheme="minorHAnsi"/>
          <w:b/>
          <w:sz w:val="28"/>
          <w:szCs w:val="28"/>
          <w:lang w:val="uk-UA"/>
        </w:rPr>
        <w:t>Мета і завдання дослідження.</w:t>
      </w:r>
      <w:r w:rsidRPr="00EE5AFE">
        <w:rPr>
          <w:rFonts w:cstheme="minorHAnsi"/>
          <w:sz w:val="28"/>
          <w:szCs w:val="28"/>
          <w:lang w:val="uk-UA"/>
        </w:rPr>
        <w:t xml:space="preserve"> </w:t>
      </w:r>
      <w:r w:rsidR="004D1C22" w:rsidRPr="004661DA">
        <w:rPr>
          <w:bCs/>
          <w:sz w:val="28"/>
          <w:szCs w:val="28"/>
          <w:lang w:val="uk-UA" w:eastAsia="uk-UA"/>
        </w:rPr>
        <w:t xml:space="preserve">Метою дипломної роботи </w:t>
      </w:r>
      <w:r w:rsidR="00BE6D93" w:rsidRPr="004661DA">
        <w:rPr>
          <w:rFonts w:eastAsia="Calibri"/>
          <w:color w:val="000000"/>
          <w:sz w:val="28"/>
          <w:szCs w:val="28"/>
          <w:lang w:val="uk-UA"/>
        </w:rPr>
        <w:t xml:space="preserve"> </w:t>
      </w:r>
      <w:r w:rsidR="004D1C22" w:rsidRPr="004661DA">
        <w:rPr>
          <w:sz w:val="28"/>
          <w:szCs w:val="28"/>
          <w:lang w:val="uk-UA" w:eastAsia="uk-UA"/>
        </w:rPr>
        <w:t xml:space="preserve">є мінімізація втрат потужності в системі електропостачання підприємства </w:t>
      </w:r>
      <w:r w:rsidR="004D1C22" w:rsidRPr="004661DA">
        <w:rPr>
          <w:sz w:val="28"/>
          <w:szCs w:val="28"/>
          <w:lang w:val="uk-UA" w:eastAsia="uk-UA"/>
        </w:rPr>
        <w:br/>
        <w:t>ТОВ «</w:t>
      </w:r>
      <w:proofErr w:type="spellStart"/>
      <w:r w:rsidR="004D1C22" w:rsidRPr="004661DA">
        <w:rPr>
          <w:sz w:val="28"/>
          <w:szCs w:val="28"/>
          <w:lang w:val="uk-UA" w:eastAsia="uk-UA"/>
        </w:rPr>
        <w:t>Енерготерм</w:t>
      </w:r>
      <w:proofErr w:type="spellEnd"/>
      <w:r w:rsidR="004D1C22" w:rsidRPr="004661DA">
        <w:rPr>
          <w:sz w:val="28"/>
          <w:szCs w:val="28"/>
          <w:lang w:val="uk-UA" w:eastAsia="uk-UA"/>
        </w:rPr>
        <w:t>» для підвищення економічних показників ефективності електроспоживання.</w:t>
      </w:r>
    </w:p>
    <w:p w:rsidR="00BE6D93" w:rsidRPr="006D14BF" w:rsidRDefault="006D14BF" w:rsidP="00E62EEA">
      <w:pPr>
        <w:spacing w:after="120" w:line="240" w:lineRule="auto"/>
        <w:ind w:firstLine="709"/>
        <w:jc w:val="both"/>
        <w:rPr>
          <w:sz w:val="28"/>
          <w:szCs w:val="28"/>
          <w:lang w:val="uk-UA" w:eastAsia="uk-UA"/>
        </w:rPr>
      </w:pPr>
      <w:proofErr w:type="spellStart"/>
      <w:r>
        <w:rPr>
          <w:sz w:val="28"/>
          <w:szCs w:val="28"/>
          <w:lang w:val="ru-RU" w:eastAsia="uk-UA"/>
        </w:rPr>
        <w:t>Відповідно</w:t>
      </w:r>
      <w:proofErr w:type="spellEnd"/>
      <w:r>
        <w:rPr>
          <w:sz w:val="28"/>
          <w:szCs w:val="28"/>
          <w:lang w:val="ru-RU" w:eastAsia="uk-UA"/>
        </w:rPr>
        <w:t xml:space="preserve"> до </w:t>
      </w:r>
      <w:proofErr w:type="spellStart"/>
      <w:r>
        <w:rPr>
          <w:sz w:val="28"/>
          <w:szCs w:val="28"/>
          <w:lang w:val="ru-RU" w:eastAsia="uk-UA"/>
        </w:rPr>
        <w:t>вказаної</w:t>
      </w:r>
      <w:proofErr w:type="spellEnd"/>
      <w:r>
        <w:rPr>
          <w:sz w:val="28"/>
          <w:szCs w:val="28"/>
          <w:lang w:val="ru-RU" w:eastAsia="uk-UA"/>
        </w:rPr>
        <w:t xml:space="preserve"> теми </w:t>
      </w:r>
      <w:proofErr w:type="spellStart"/>
      <w:r>
        <w:rPr>
          <w:sz w:val="28"/>
          <w:szCs w:val="28"/>
          <w:lang w:val="ru-RU" w:eastAsia="uk-UA"/>
        </w:rPr>
        <w:t>розв</w:t>
      </w:r>
      <w:proofErr w:type="spellEnd"/>
      <w:r w:rsidRPr="004661DA">
        <w:rPr>
          <w:sz w:val="28"/>
          <w:szCs w:val="28"/>
          <w:lang w:val="ru-RU" w:eastAsia="uk-UA"/>
        </w:rPr>
        <w:t>’</w:t>
      </w:r>
      <w:proofErr w:type="spellStart"/>
      <w:r>
        <w:rPr>
          <w:sz w:val="28"/>
          <w:szCs w:val="28"/>
          <w:lang w:val="uk-UA" w:eastAsia="uk-UA"/>
        </w:rPr>
        <w:t>язувалися</w:t>
      </w:r>
      <w:proofErr w:type="spellEnd"/>
      <w:r>
        <w:rPr>
          <w:sz w:val="28"/>
          <w:szCs w:val="28"/>
          <w:lang w:val="uk-UA" w:eastAsia="uk-UA"/>
        </w:rPr>
        <w:t xml:space="preserve"> такі завдання:</w:t>
      </w:r>
    </w:p>
    <w:p w:rsidR="004D1C22" w:rsidRPr="004D1C22" w:rsidRDefault="004D1C22" w:rsidP="00E62EEA">
      <w:pPr>
        <w:numPr>
          <w:ilvl w:val="0"/>
          <w:numId w:val="4"/>
        </w:numPr>
        <w:spacing w:after="0" w:line="240" w:lineRule="auto"/>
        <w:ind w:left="0" w:firstLine="567"/>
        <w:jc w:val="both"/>
        <w:rPr>
          <w:rFonts w:ascii="Times New Roman" w:eastAsia="Times New Roman" w:hAnsi="Times New Roman" w:cs="Times New Roman"/>
          <w:sz w:val="28"/>
          <w:szCs w:val="28"/>
          <w:lang w:val="uk-UA" w:eastAsia="uk-UA"/>
        </w:rPr>
      </w:pPr>
      <w:r w:rsidRPr="004D1C22">
        <w:rPr>
          <w:rFonts w:ascii="Times New Roman" w:eastAsia="Times New Roman" w:hAnsi="Times New Roman" w:cs="Times New Roman"/>
          <w:sz w:val="28"/>
          <w:szCs w:val="28"/>
          <w:lang w:val="uk-UA" w:eastAsia="uk-UA"/>
        </w:rPr>
        <w:t>провести дослідження математичн</w:t>
      </w:r>
      <w:r w:rsidR="00214EFC">
        <w:rPr>
          <w:rFonts w:ascii="Times New Roman" w:eastAsia="Times New Roman" w:hAnsi="Times New Roman" w:cs="Times New Roman"/>
          <w:sz w:val="28"/>
          <w:szCs w:val="28"/>
          <w:lang w:val="uk-UA" w:eastAsia="uk-UA"/>
        </w:rPr>
        <w:t>их</w:t>
      </w:r>
      <w:r w:rsidRPr="004D1C22">
        <w:rPr>
          <w:rFonts w:ascii="Times New Roman" w:eastAsia="Times New Roman" w:hAnsi="Times New Roman" w:cs="Times New Roman"/>
          <w:sz w:val="28"/>
          <w:szCs w:val="28"/>
          <w:lang w:val="uk-UA" w:eastAsia="uk-UA"/>
        </w:rPr>
        <w:t xml:space="preserve"> моде</w:t>
      </w:r>
      <w:r w:rsidR="00214EFC">
        <w:rPr>
          <w:rFonts w:ascii="Times New Roman" w:eastAsia="Times New Roman" w:hAnsi="Times New Roman" w:cs="Times New Roman"/>
          <w:sz w:val="28"/>
          <w:szCs w:val="28"/>
          <w:lang w:val="uk-UA" w:eastAsia="uk-UA"/>
        </w:rPr>
        <w:t>лей</w:t>
      </w:r>
      <w:r w:rsidRPr="004D1C22">
        <w:rPr>
          <w:rFonts w:ascii="Times New Roman" w:eastAsia="Times New Roman" w:hAnsi="Times New Roman" w:cs="Times New Roman"/>
          <w:sz w:val="28"/>
          <w:szCs w:val="28"/>
          <w:lang w:val="uk-UA" w:eastAsia="uk-UA"/>
        </w:rPr>
        <w:t xml:space="preserve"> вибору оптимальних проектних рішень для системи електропостачання </w:t>
      </w:r>
      <w:r>
        <w:rPr>
          <w:rFonts w:ascii="Times New Roman" w:eastAsia="Times New Roman" w:hAnsi="Times New Roman" w:cs="Times New Roman"/>
          <w:sz w:val="28"/>
          <w:szCs w:val="28"/>
          <w:lang w:val="uk-UA" w:eastAsia="uk-UA"/>
        </w:rPr>
        <w:t xml:space="preserve">підприємства </w:t>
      </w:r>
      <w:r w:rsidRPr="004D1C22">
        <w:rPr>
          <w:rFonts w:ascii="Times New Roman" w:eastAsia="Times New Roman" w:hAnsi="Times New Roman" w:cs="Times New Roman"/>
          <w:sz w:val="28"/>
          <w:szCs w:val="28"/>
          <w:lang w:val="uk-UA" w:eastAsia="uk-UA"/>
        </w:rPr>
        <w:t>по критерію мінімуму затрат;</w:t>
      </w:r>
    </w:p>
    <w:p w:rsidR="004D1C22" w:rsidRPr="004D1C22" w:rsidRDefault="004D1C22" w:rsidP="00E62EEA">
      <w:pPr>
        <w:numPr>
          <w:ilvl w:val="0"/>
          <w:numId w:val="4"/>
        </w:numPr>
        <w:spacing w:after="0" w:line="240" w:lineRule="auto"/>
        <w:ind w:left="0" w:firstLine="567"/>
        <w:jc w:val="both"/>
        <w:rPr>
          <w:rFonts w:ascii="Times New Roman" w:eastAsia="Times New Roman" w:hAnsi="Times New Roman" w:cs="Times New Roman"/>
          <w:sz w:val="28"/>
          <w:szCs w:val="28"/>
          <w:lang w:val="uk-UA" w:eastAsia="uk-UA"/>
        </w:rPr>
      </w:pPr>
      <w:r w:rsidRPr="004D1C22">
        <w:rPr>
          <w:rFonts w:ascii="Times New Roman" w:eastAsia="Times New Roman" w:hAnsi="Times New Roman" w:cs="Times New Roman"/>
          <w:sz w:val="28"/>
          <w:szCs w:val="28"/>
          <w:lang w:val="uk-UA" w:eastAsia="uk-UA"/>
        </w:rPr>
        <w:t xml:space="preserve">здійснити розрахунок електричних навантажень підприємства, </w:t>
      </w:r>
      <w:r w:rsidRPr="004D1C22">
        <w:rPr>
          <w:rFonts w:ascii="Times New Roman" w:eastAsia="Calibri" w:hAnsi="Times New Roman" w:cs="Times New Roman"/>
          <w:color w:val="000000"/>
          <w:sz w:val="28"/>
          <w:szCs w:val="28"/>
          <w:lang w:val="uk-UA"/>
        </w:rPr>
        <w:t>вибір оптимального місця розташування ЦРП</w:t>
      </w:r>
      <w:r w:rsidRPr="004D1C22">
        <w:rPr>
          <w:rFonts w:ascii="Times New Roman" w:eastAsia="Times New Roman" w:hAnsi="Times New Roman" w:cs="Times New Roman"/>
          <w:sz w:val="28"/>
          <w:szCs w:val="28"/>
          <w:lang w:val="uk-UA" w:eastAsia="uk-UA"/>
        </w:rPr>
        <w:t xml:space="preserve"> та </w:t>
      </w:r>
      <w:r w:rsidRPr="004D1C22">
        <w:rPr>
          <w:rFonts w:ascii="Times New Roman" w:eastAsia="Calibri" w:hAnsi="Times New Roman" w:cs="Times New Roman"/>
          <w:sz w:val="28"/>
          <w:szCs w:val="28"/>
          <w:lang w:val="uk-UA"/>
        </w:rPr>
        <w:t xml:space="preserve">оптимальних </w:t>
      </w:r>
      <w:proofErr w:type="spellStart"/>
      <w:r w:rsidRPr="004D1C22">
        <w:rPr>
          <w:rFonts w:ascii="Times New Roman" w:eastAsia="Calibri" w:hAnsi="Times New Roman" w:cs="Times New Roman"/>
          <w:sz w:val="28"/>
          <w:szCs w:val="28"/>
          <w:lang w:val="uk-UA"/>
        </w:rPr>
        <w:t>потужностей</w:t>
      </w:r>
      <w:proofErr w:type="spellEnd"/>
      <w:r w:rsidRPr="004D1C22">
        <w:rPr>
          <w:rFonts w:ascii="Times New Roman" w:eastAsia="Calibri" w:hAnsi="Times New Roman" w:cs="Times New Roman"/>
          <w:sz w:val="28"/>
          <w:szCs w:val="28"/>
          <w:lang w:val="uk-UA"/>
        </w:rPr>
        <w:t xml:space="preserve"> трансформаторів </w:t>
      </w:r>
      <w:r w:rsidRPr="004D1C22">
        <w:rPr>
          <w:rFonts w:ascii="Times New Roman" w:eastAsia="Times New Roman" w:hAnsi="Times New Roman" w:cs="Times New Roman"/>
          <w:sz w:val="28"/>
          <w:szCs w:val="28"/>
          <w:lang w:val="uk-UA" w:eastAsia="uk-UA"/>
        </w:rPr>
        <w:t>по критерію мінімуму затрат;</w:t>
      </w:r>
    </w:p>
    <w:p w:rsidR="004D1C22" w:rsidRPr="004D1C22" w:rsidRDefault="004D1C22" w:rsidP="00E62EEA">
      <w:pPr>
        <w:numPr>
          <w:ilvl w:val="0"/>
          <w:numId w:val="4"/>
        </w:numPr>
        <w:spacing w:after="0" w:line="240" w:lineRule="auto"/>
        <w:ind w:left="0" w:firstLine="567"/>
        <w:jc w:val="both"/>
        <w:rPr>
          <w:rFonts w:ascii="Times New Roman" w:eastAsia="Times New Roman" w:hAnsi="Times New Roman" w:cs="Times New Roman"/>
          <w:sz w:val="28"/>
          <w:szCs w:val="28"/>
          <w:lang w:val="uk-UA" w:eastAsia="uk-UA"/>
        </w:rPr>
      </w:pPr>
      <w:r w:rsidRPr="004D1C22">
        <w:rPr>
          <w:rFonts w:ascii="Times New Roman" w:eastAsia="Times New Roman" w:hAnsi="Times New Roman" w:cs="Times New Roman"/>
          <w:sz w:val="28"/>
          <w:szCs w:val="28"/>
          <w:lang w:val="uk-UA" w:eastAsia="uk-UA"/>
        </w:rPr>
        <w:t xml:space="preserve">провести </w:t>
      </w:r>
      <w:r w:rsidRPr="004D1C22">
        <w:rPr>
          <w:rFonts w:ascii="Times New Roman" w:eastAsia="Calibri" w:hAnsi="Times New Roman" w:cs="Times New Roman"/>
          <w:sz w:val="28"/>
          <w:szCs w:val="28"/>
          <w:lang w:val="uk-UA"/>
        </w:rPr>
        <w:t>вибір оптимальної схеми силової та освітлювальної мережі механічного цеху підприємства</w:t>
      </w:r>
      <w:r w:rsidRPr="004D1C22">
        <w:rPr>
          <w:rFonts w:ascii="Times New Roman" w:eastAsia="Times New Roman" w:hAnsi="Times New Roman" w:cs="Times New Roman"/>
          <w:sz w:val="28"/>
          <w:szCs w:val="28"/>
          <w:lang w:val="uk-UA" w:eastAsia="uk-UA"/>
        </w:rPr>
        <w:t>, розрахунок елементів розподільної мережі та струмів короткого замикання, вибір комутаційних апаратів та пристроїв захисту системи електропостачання, розрахунок втрат напруги в лініях;</w:t>
      </w:r>
    </w:p>
    <w:p w:rsidR="004D1C22" w:rsidRPr="004D1C22" w:rsidRDefault="004D1C22" w:rsidP="00E62EEA">
      <w:pPr>
        <w:numPr>
          <w:ilvl w:val="0"/>
          <w:numId w:val="4"/>
        </w:numPr>
        <w:spacing w:after="0" w:line="240" w:lineRule="auto"/>
        <w:ind w:left="0" w:firstLine="567"/>
        <w:jc w:val="both"/>
        <w:rPr>
          <w:rFonts w:ascii="Times New Roman" w:eastAsia="Times New Roman" w:hAnsi="Times New Roman" w:cs="Times New Roman"/>
          <w:sz w:val="28"/>
          <w:szCs w:val="28"/>
          <w:lang w:val="uk-UA" w:eastAsia="uk-UA"/>
        </w:rPr>
      </w:pPr>
      <w:r w:rsidRPr="004D1C22">
        <w:rPr>
          <w:rFonts w:ascii="Times New Roman" w:eastAsia="Times New Roman" w:hAnsi="Times New Roman" w:cs="Times New Roman"/>
          <w:sz w:val="28"/>
          <w:szCs w:val="28"/>
          <w:lang w:val="uk-UA" w:eastAsia="uk-UA"/>
        </w:rPr>
        <w:t>провести аналіз математичної моделі оптимального розподілення компенсуючих пристроїв в електричній мережі підприємства;</w:t>
      </w:r>
    </w:p>
    <w:p w:rsidR="004D1C22" w:rsidRPr="004D1C22" w:rsidRDefault="004D1C22" w:rsidP="00E62EEA">
      <w:pPr>
        <w:numPr>
          <w:ilvl w:val="0"/>
          <w:numId w:val="4"/>
        </w:numPr>
        <w:spacing w:after="0" w:line="240" w:lineRule="auto"/>
        <w:ind w:left="0" w:firstLine="567"/>
        <w:jc w:val="both"/>
        <w:rPr>
          <w:rFonts w:ascii="Times New Roman" w:eastAsia="Times New Roman" w:hAnsi="Times New Roman" w:cs="Times New Roman"/>
          <w:sz w:val="28"/>
          <w:szCs w:val="28"/>
          <w:lang w:val="uk-UA" w:eastAsia="uk-UA"/>
        </w:rPr>
      </w:pPr>
      <w:r w:rsidRPr="004D1C22">
        <w:rPr>
          <w:rFonts w:ascii="Times New Roman" w:eastAsia="Times New Roman" w:hAnsi="Times New Roman" w:cs="Times New Roman"/>
          <w:sz w:val="28"/>
          <w:szCs w:val="28"/>
          <w:lang w:val="uk-UA" w:eastAsia="uk-UA"/>
        </w:rPr>
        <w:t xml:space="preserve">провести дослідження </w:t>
      </w:r>
      <w:r w:rsidRPr="004D1C22">
        <w:rPr>
          <w:rFonts w:ascii="Times New Roman" w:eastAsia="Calibri" w:hAnsi="Times New Roman" w:cs="Times New Roman"/>
          <w:color w:val="000000"/>
          <w:sz w:val="28"/>
          <w:szCs w:val="28"/>
          <w:lang w:val="uk-UA"/>
        </w:rPr>
        <w:t xml:space="preserve">оптимальної компенсації реактивної потужності </w:t>
      </w:r>
      <w:r w:rsidRPr="004D1C22">
        <w:rPr>
          <w:rFonts w:ascii="Times New Roman" w:eastAsia="Times New Roman" w:hAnsi="Times New Roman" w:cs="Times New Roman"/>
          <w:sz w:val="28"/>
          <w:szCs w:val="28"/>
          <w:lang w:val="uk-UA" w:eastAsia="uk-UA"/>
        </w:rPr>
        <w:t>в залежності від характеру добового графіка реактивного навантаження механічного цеху.</w:t>
      </w:r>
    </w:p>
    <w:p w:rsidR="004D1C22" w:rsidRDefault="00BC018D" w:rsidP="00E62EEA">
      <w:pPr>
        <w:spacing w:after="120" w:line="240" w:lineRule="auto"/>
        <w:ind w:firstLine="709"/>
        <w:jc w:val="both"/>
        <w:rPr>
          <w:sz w:val="28"/>
          <w:szCs w:val="28"/>
          <w:lang w:val="ru-RU"/>
        </w:rPr>
      </w:pPr>
      <w:proofErr w:type="spellStart"/>
      <w:r w:rsidRPr="006D14BF">
        <w:rPr>
          <w:rFonts w:cstheme="minorHAnsi"/>
          <w:b/>
          <w:sz w:val="28"/>
          <w:szCs w:val="28"/>
          <w:lang w:val="ru-RU"/>
        </w:rPr>
        <w:t>Об’єкт</w:t>
      </w:r>
      <w:proofErr w:type="spellEnd"/>
      <w:r w:rsidRPr="006D14BF">
        <w:rPr>
          <w:rFonts w:cstheme="minorHAnsi"/>
          <w:b/>
          <w:sz w:val="28"/>
          <w:szCs w:val="28"/>
          <w:lang w:val="ru-RU"/>
        </w:rPr>
        <w:t xml:space="preserve"> </w:t>
      </w:r>
      <w:proofErr w:type="spellStart"/>
      <w:r w:rsidRPr="006D14BF">
        <w:rPr>
          <w:rFonts w:cstheme="minorHAnsi"/>
          <w:b/>
          <w:sz w:val="28"/>
          <w:szCs w:val="28"/>
          <w:lang w:val="ru-RU"/>
        </w:rPr>
        <w:t>дослідження</w:t>
      </w:r>
      <w:proofErr w:type="spellEnd"/>
      <w:r w:rsidRPr="006D14BF">
        <w:rPr>
          <w:rFonts w:cstheme="minorHAnsi"/>
          <w:sz w:val="28"/>
          <w:szCs w:val="28"/>
          <w:lang w:val="ru-RU"/>
        </w:rPr>
        <w:t xml:space="preserve"> –</w:t>
      </w:r>
      <w:r w:rsidRPr="00BE6D93">
        <w:rPr>
          <w:rFonts w:cstheme="minorHAnsi"/>
          <w:szCs w:val="28"/>
          <w:lang w:val="ru-RU"/>
        </w:rPr>
        <w:t xml:space="preserve"> </w:t>
      </w:r>
      <w:proofErr w:type="spellStart"/>
      <w:r w:rsidR="004D1C22" w:rsidRPr="004D1C22">
        <w:rPr>
          <w:sz w:val="28"/>
          <w:szCs w:val="28"/>
          <w:lang w:val="ru-RU"/>
        </w:rPr>
        <w:t>втрати</w:t>
      </w:r>
      <w:proofErr w:type="spellEnd"/>
      <w:r w:rsidR="004D1C22" w:rsidRPr="004D1C22">
        <w:rPr>
          <w:sz w:val="28"/>
          <w:szCs w:val="28"/>
          <w:lang w:val="ru-RU"/>
        </w:rPr>
        <w:t xml:space="preserve"> </w:t>
      </w:r>
      <w:proofErr w:type="spellStart"/>
      <w:r w:rsidR="004D1C22" w:rsidRPr="004D1C22">
        <w:rPr>
          <w:sz w:val="28"/>
          <w:szCs w:val="28"/>
          <w:lang w:val="ru-RU"/>
        </w:rPr>
        <w:t>потужності</w:t>
      </w:r>
      <w:proofErr w:type="spellEnd"/>
      <w:r w:rsidR="004D1C22" w:rsidRPr="004D1C22">
        <w:rPr>
          <w:sz w:val="28"/>
          <w:szCs w:val="28"/>
          <w:lang w:val="ru-RU"/>
        </w:rPr>
        <w:t xml:space="preserve"> в </w:t>
      </w:r>
      <w:proofErr w:type="spellStart"/>
      <w:r w:rsidR="004D1C22" w:rsidRPr="004D1C22">
        <w:rPr>
          <w:sz w:val="28"/>
          <w:szCs w:val="28"/>
          <w:lang w:val="ru-RU"/>
        </w:rPr>
        <w:t>системі</w:t>
      </w:r>
      <w:proofErr w:type="spellEnd"/>
      <w:r w:rsidR="004D1C22" w:rsidRPr="004D1C22">
        <w:rPr>
          <w:sz w:val="28"/>
          <w:szCs w:val="28"/>
          <w:lang w:val="ru-RU"/>
        </w:rPr>
        <w:t xml:space="preserve"> </w:t>
      </w:r>
      <w:proofErr w:type="spellStart"/>
      <w:r w:rsidR="004D1C22" w:rsidRPr="004D1C22">
        <w:rPr>
          <w:sz w:val="28"/>
          <w:szCs w:val="28"/>
          <w:lang w:val="ru-RU"/>
        </w:rPr>
        <w:t>електропостачання</w:t>
      </w:r>
      <w:proofErr w:type="spellEnd"/>
      <w:r w:rsidR="004D1C22" w:rsidRPr="004D1C22">
        <w:rPr>
          <w:sz w:val="28"/>
          <w:szCs w:val="28"/>
          <w:lang w:val="ru-RU"/>
        </w:rPr>
        <w:t xml:space="preserve"> </w:t>
      </w:r>
      <w:proofErr w:type="spellStart"/>
      <w:r w:rsidR="004D1C22" w:rsidRPr="004D1C22">
        <w:rPr>
          <w:sz w:val="28"/>
          <w:szCs w:val="28"/>
          <w:lang w:val="ru-RU"/>
        </w:rPr>
        <w:t>підприємства</w:t>
      </w:r>
      <w:proofErr w:type="spellEnd"/>
      <w:r w:rsidR="004D1C22" w:rsidRPr="004D1C22">
        <w:rPr>
          <w:sz w:val="28"/>
          <w:szCs w:val="28"/>
          <w:lang w:val="ru-RU"/>
        </w:rPr>
        <w:t>.</w:t>
      </w:r>
    </w:p>
    <w:p w:rsidR="006D14BF" w:rsidRPr="006D14BF" w:rsidRDefault="00BC018D" w:rsidP="00E62EEA">
      <w:pPr>
        <w:spacing w:after="120" w:line="240" w:lineRule="auto"/>
        <w:ind w:firstLine="709"/>
        <w:jc w:val="both"/>
        <w:rPr>
          <w:sz w:val="28"/>
          <w:szCs w:val="28"/>
          <w:lang w:val="ru-RU"/>
        </w:rPr>
      </w:pPr>
      <w:r w:rsidRPr="00EE5AFE">
        <w:rPr>
          <w:rFonts w:cstheme="minorHAnsi"/>
          <w:b/>
          <w:sz w:val="28"/>
          <w:szCs w:val="28"/>
          <w:lang w:val="uk-UA"/>
        </w:rPr>
        <w:t>Предмет дослідження</w:t>
      </w:r>
      <w:r w:rsidRPr="00EE5AFE">
        <w:rPr>
          <w:rFonts w:cstheme="minorHAnsi"/>
          <w:sz w:val="28"/>
          <w:szCs w:val="28"/>
          <w:lang w:val="uk-UA"/>
        </w:rPr>
        <w:t xml:space="preserve"> –</w:t>
      </w:r>
      <w:r w:rsidR="009F2BB9">
        <w:rPr>
          <w:rFonts w:cstheme="minorHAnsi"/>
          <w:sz w:val="28"/>
          <w:szCs w:val="28"/>
          <w:lang w:val="uk-UA"/>
        </w:rPr>
        <w:t xml:space="preserve"> </w:t>
      </w:r>
      <w:r w:rsidR="004D1C22" w:rsidRPr="004D1C22">
        <w:rPr>
          <w:rFonts w:ascii="Times New Roman" w:eastAsia="Calibri" w:hAnsi="Times New Roman" w:cs="Times New Roman"/>
          <w:sz w:val="28"/>
          <w:lang w:val="uk-UA"/>
        </w:rPr>
        <w:t>критерії економі</w:t>
      </w:r>
      <w:r w:rsidR="00025631">
        <w:rPr>
          <w:rFonts w:ascii="Times New Roman" w:eastAsia="Calibri" w:hAnsi="Times New Roman" w:cs="Times New Roman"/>
          <w:sz w:val="28"/>
          <w:lang w:val="uk-UA"/>
        </w:rPr>
        <w:t xml:space="preserve">чності при виборі і розрахунку </w:t>
      </w:r>
      <w:r w:rsidR="004D1C22" w:rsidRPr="004D1C22">
        <w:rPr>
          <w:rFonts w:ascii="Times New Roman" w:eastAsia="Calibri" w:hAnsi="Times New Roman" w:cs="Times New Roman"/>
          <w:sz w:val="28"/>
          <w:lang w:val="uk-UA"/>
        </w:rPr>
        <w:t>елементів системи електропостачання підприємства</w:t>
      </w:r>
      <w:r w:rsidR="000720FA">
        <w:rPr>
          <w:sz w:val="28"/>
          <w:szCs w:val="28"/>
          <w:lang w:val="ru-RU"/>
        </w:rPr>
        <w:t>.</w:t>
      </w:r>
    </w:p>
    <w:p w:rsidR="00022EA8" w:rsidRDefault="00BC018D" w:rsidP="00E62EEA">
      <w:pPr>
        <w:widowControl w:val="0"/>
        <w:spacing w:after="0" w:line="240" w:lineRule="auto"/>
        <w:ind w:firstLine="709"/>
        <w:jc w:val="both"/>
        <w:rPr>
          <w:rFonts w:cstheme="minorHAnsi"/>
          <w:color w:val="000000" w:themeColor="text1"/>
          <w:szCs w:val="28"/>
          <w:lang w:val="uk-UA"/>
        </w:rPr>
      </w:pPr>
      <w:r w:rsidRPr="006D14BF">
        <w:rPr>
          <w:rFonts w:cstheme="minorHAnsi"/>
          <w:b/>
          <w:sz w:val="28"/>
          <w:szCs w:val="28"/>
          <w:lang w:val="uk-UA" w:eastAsia="uk-UA"/>
        </w:rPr>
        <w:t>Наукова новизна отриманих результатів</w:t>
      </w:r>
      <w:r w:rsidR="007D7F43">
        <w:rPr>
          <w:rFonts w:cstheme="minorHAnsi"/>
          <w:b/>
          <w:sz w:val="28"/>
          <w:szCs w:val="28"/>
          <w:lang w:val="uk-UA" w:eastAsia="uk-UA"/>
        </w:rPr>
        <w:t xml:space="preserve">: </w:t>
      </w:r>
      <w:r w:rsidR="004D1C22" w:rsidRPr="004D1C22">
        <w:rPr>
          <w:rFonts w:cstheme="minorHAnsi"/>
          <w:sz w:val="28"/>
          <w:szCs w:val="28"/>
          <w:lang w:val="uk-UA" w:eastAsia="uk-UA"/>
        </w:rPr>
        <w:t xml:space="preserve">застосовані математичні моделі вибору оптимальних проектних рішень по критерію мінімуму затрат та оптимального розподілення </w:t>
      </w:r>
      <w:r w:rsidR="00022484">
        <w:rPr>
          <w:rFonts w:cstheme="minorHAnsi"/>
          <w:sz w:val="28"/>
          <w:szCs w:val="28"/>
          <w:lang w:val="uk-UA" w:eastAsia="uk-UA"/>
        </w:rPr>
        <w:t>компенсуючих пристроїв дозволяють</w:t>
      </w:r>
      <w:r w:rsidR="004D1C22" w:rsidRPr="004D1C22">
        <w:rPr>
          <w:rFonts w:cstheme="minorHAnsi"/>
          <w:sz w:val="28"/>
          <w:szCs w:val="28"/>
          <w:lang w:val="uk-UA" w:eastAsia="uk-UA"/>
        </w:rPr>
        <w:t xml:space="preserve"> мінімізувати втрати потужності у системі електропостачання підприємства.</w:t>
      </w:r>
    </w:p>
    <w:p w:rsidR="004D1C22" w:rsidRDefault="00BC018D" w:rsidP="00E62EEA">
      <w:pPr>
        <w:pStyle w:val="2"/>
        <w:widowControl w:val="0"/>
        <w:spacing w:after="0" w:line="240" w:lineRule="auto"/>
        <w:ind w:left="0" w:firstLine="709"/>
        <w:jc w:val="both"/>
        <w:rPr>
          <w:rFonts w:asciiTheme="minorHAnsi" w:hAnsiTheme="minorHAnsi" w:cstheme="minorHAnsi"/>
          <w:szCs w:val="28"/>
          <w:lang w:val="uk-UA"/>
        </w:rPr>
      </w:pPr>
      <w:r w:rsidRPr="00EE5AFE">
        <w:rPr>
          <w:rFonts w:asciiTheme="minorHAnsi" w:hAnsiTheme="minorHAnsi" w:cstheme="minorHAnsi"/>
          <w:b/>
          <w:szCs w:val="28"/>
          <w:lang w:val="uk-UA" w:eastAsia="uk-UA"/>
        </w:rPr>
        <w:t>Практичне значення отриманих результатів.</w:t>
      </w:r>
      <w:r w:rsidRPr="00EE5AFE">
        <w:rPr>
          <w:rFonts w:asciiTheme="minorHAnsi" w:hAnsiTheme="minorHAnsi" w:cstheme="minorHAnsi"/>
          <w:szCs w:val="28"/>
          <w:lang w:val="uk-UA"/>
        </w:rPr>
        <w:t xml:space="preserve"> </w:t>
      </w:r>
    </w:p>
    <w:p w:rsidR="004D1C22" w:rsidRPr="004D1C22" w:rsidRDefault="004D1C22" w:rsidP="00E62EEA">
      <w:pPr>
        <w:pStyle w:val="2"/>
        <w:widowControl w:val="0"/>
        <w:spacing w:after="0" w:line="240" w:lineRule="auto"/>
        <w:ind w:left="0" w:firstLine="709"/>
        <w:jc w:val="both"/>
        <w:rPr>
          <w:rFonts w:asciiTheme="minorHAnsi" w:hAnsiTheme="minorHAnsi" w:cstheme="minorHAnsi"/>
          <w:szCs w:val="28"/>
          <w:lang w:val="uk-UA"/>
        </w:rPr>
      </w:pPr>
      <w:r w:rsidRPr="004D1C22">
        <w:rPr>
          <w:rFonts w:asciiTheme="minorHAnsi" w:eastAsiaTheme="minorHAnsi" w:hAnsiTheme="minorHAnsi" w:cstheme="minorBidi"/>
          <w:szCs w:val="28"/>
          <w:lang w:val="uk-UA" w:eastAsia="en-US"/>
        </w:rPr>
        <w:t>Виявляється у можливості зменшенні втрат потужності в системі електропостачання підприємства при мінімумі приведених затрат та виконанні умов по надійності електропостачання та якості електроенергії.</w:t>
      </w:r>
    </w:p>
    <w:p w:rsidR="004D1C22" w:rsidRDefault="00BC018D" w:rsidP="00E62EEA">
      <w:pPr>
        <w:pStyle w:val="2"/>
        <w:widowControl w:val="0"/>
        <w:spacing w:after="0" w:line="240" w:lineRule="auto"/>
        <w:ind w:left="0" w:firstLine="709"/>
        <w:jc w:val="both"/>
        <w:rPr>
          <w:rFonts w:asciiTheme="minorHAnsi" w:hAnsiTheme="minorHAnsi" w:cstheme="minorHAnsi"/>
          <w:b/>
          <w:szCs w:val="28"/>
          <w:lang w:val="uk-UA"/>
        </w:rPr>
      </w:pPr>
      <w:r w:rsidRPr="00EE5AFE">
        <w:rPr>
          <w:rFonts w:asciiTheme="minorHAnsi" w:hAnsiTheme="minorHAnsi" w:cstheme="minorHAnsi"/>
          <w:b/>
          <w:szCs w:val="28"/>
          <w:lang w:val="uk-UA"/>
        </w:rPr>
        <w:lastRenderedPageBreak/>
        <w:t>Апробація.</w:t>
      </w:r>
    </w:p>
    <w:p w:rsidR="00BC018D" w:rsidRPr="004D1C22" w:rsidRDefault="00BC018D" w:rsidP="00E62EEA">
      <w:pPr>
        <w:pStyle w:val="2"/>
        <w:widowControl w:val="0"/>
        <w:spacing w:after="0" w:line="240" w:lineRule="auto"/>
        <w:ind w:left="0" w:firstLine="709"/>
        <w:jc w:val="both"/>
        <w:rPr>
          <w:rFonts w:asciiTheme="minorHAnsi" w:hAnsiTheme="minorHAnsi" w:cstheme="minorHAnsi"/>
          <w:b/>
          <w:szCs w:val="28"/>
          <w:lang w:val="uk-UA"/>
        </w:rPr>
      </w:pPr>
      <w:r w:rsidRPr="00EE5AFE">
        <w:rPr>
          <w:rFonts w:asciiTheme="minorHAnsi" w:hAnsiTheme="minorHAnsi" w:cstheme="minorHAnsi"/>
          <w:szCs w:val="28"/>
          <w:lang w:val="uk-UA"/>
        </w:rPr>
        <w:t>Результати досліджень за темою дипломної роботи були представлені на V</w:t>
      </w:r>
      <w:r w:rsidR="004D1C22">
        <w:rPr>
          <w:rFonts w:asciiTheme="minorHAnsi" w:hAnsiTheme="minorHAnsi" w:cstheme="minorHAnsi"/>
          <w:szCs w:val="28"/>
          <w:lang w:val="uk-UA"/>
        </w:rPr>
        <w:t>І</w:t>
      </w:r>
      <w:r w:rsidR="00AC2263">
        <w:rPr>
          <w:rFonts w:asciiTheme="minorHAnsi" w:hAnsiTheme="minorHAnsi" w:cstheme="minorHAnsi"/>
          <w:szCs w:val="28"/>
          <w:lang w:val="uk-UA"/>
        </w:rPr>
        <w:t>-й</w:t>
      </w:r>
      <w:r w:rsidRPr="00EE5AFE">
        <w:rPr>
          <w:rFonts w:asciiTheme="minorHAnsi" w:hAnsiTheme="minorHAnsi" w:cstheme="minorHAnsi"/>
          <w:szCs w:val="28"/>
          <w:lang w:val="uk-UA"/>
        </w:rPr>
        <w:t xml:space="preserve"> Міжнародн</w:t>
      </w:r>
      <w:r w:rsidR="00AC2263">
        <w:rPr>
          <w:rFonts w:asciiTheme="minorHAnsi" w:hAnsiTheme="minorHAnsi" w:cstheme="minorHAnsi"/>
          <w:szCs w:val="28"/>
          <w:lang w:val="uk-UA"/>
        </w:rPr>
        <w:t>ій</w:t>
      </w:r>
      <w:r w:rsidRPr="00EE5AFE">
        <w:rPr>
          <w:rFonts w:asciiTheme="minorHAnsi" w:hAnsiTheme="minorHAnsi" w:cstheme="minorHAnsi"/>
          <w:szCs w:val="28"/>
          <w:lang w:val="uk-UA"/>
        </w:rPr>
        <w:t xml:space="preserve"> науково-технічн</w:t>
      </w:r>
      <w:r w:rsidR="00AC2263">
        <w:rPr>
          <w:rFonts w:asciiTheme="minorHAnsi" w:hAnsiTheme="minorHAnsi" w:cstheme="minorHAnsi"/>
          <w:szCs w:val="28"/>
          <w:lang w:val="uk-UA"/>
        </w:rPr>
        <w:t>ій конференції молодих учених та студентів «</w:t>
      </w:r>
      <w:r w:rsidRPr="00EE5AFE">
        <w:rPr>
          <w:rFonts w:asciiTheme="minorHAnsi" w:hAnsiTheme="minorHAnsi" w:cstheme="minorHAnsi"/>
          <w:szCs w:val="28"/>
          <w:lang w:val="uk-UA"/>
        </w:rPr>
        <w:t>Актуа</w:t>
      </w:r>
      <w:r w:rsidR="00AC2263">
        <w:rPr>
          <w:rFonts w:asciiTheme="minorHAnsi" w:hAnsiTheme="minorHAnsi" w:cstheme="minorHAnsi"/>
          <w:szCs w:val="28"/>
          <w:lang w:val="uk-UA"/>
        </w:rPr>
        <w:t>льні задачі сучасних технологій»</w:t>
      </w:r>
      <w:r w:rsidR="004D1C22">
        <w:rPr>
          <w:rFonts w:asciiTheme="minorHAnsi" w:hAnsiTheme="minorHAnsi" w:cstheme="minorHAnsi"/>
          <w:szCs w:val="28"/>
          <w:lang w:val="uk-UA"/>
        </w:rPr>
        <w:t xml:space="preserve"> (16-17 листопада 2017</w:t>
      </w:r>
      <w:r w:rsidRPr="00EE5AFE">
        <w:rPr>
          <w:rFonts w:asciiTheme="minorHAnsi" w:hAnsiTheme="minorHAnsi" w:cstheme="minorHAnsi"/>
          <w:szCs w:val="28"/>
          <w:lang w:val="uk-UA"/>
        </w:rPr>
        <w:t xml:space="preserve"> року), Тернопіль, Тернопільський національний </w:t>
      </w:r>
      <w:r w:rsidR="00AC2263">
        <w:rPr>
          <w:rFonts w:asciiTheme="minorHAnsi" w:hAnsiTheme="minorHAnsi" w:cstheme="minorHAnsi"/>
          <w:szCs w:val="28"/>
          <w:lang w:val="uk-UA"/>
        </w:rPr>
        <w:t xml:space="preserve">технічний </w:t>
      </w:r>
      <w:r w:rsidRPr="00EE5AFE">
        <w:rPr>
          <w:rFonts w:asciiTheme="minorHAnsi" w:hAnsiTheme="minorHAnsi" w:cstheme="minorHAnsi"/>
          <w:szCs w:val="28"/>
          <w:lang w:val="uk-UA"/>
        </w:rPr>
        <w:t>університет імені Івана Пулюя.</w:t>
      </w:r>
    </w:p>
    <w:p w:rsidR="00BC018D" w:rsidRPr="00EE5AFE" w:rsidRDefault="00BC018D" w:rsidP="00E62EEA">
      <w:pPr>
        <w:widowControl w:val="0"/>
        <w:spacing w:after="0" w:line="240" w:lineRule="auto"/>
        <w:ind w:firstLine="709"/>
        <w:jc w:val="both"/>
        <w:rPr>
          <w:rFonts w:eastAsia="Times New Roman" w:cstheme="minorHAnsi"/>
          <w:sz w:val="28"/>
          <w:szCs w:val="28"/>
          <w:lang w:val="uk-UA" w:eastAsia="uk-UA"/>
        </w:rPr>
      </w:pPr>
      <w:r w:rsidRPr="00EE5AFE">
        <w:rPr>
          <w:rFonts w:eastAsia="Times New Roman" w:cstheme="minorHAnsi"/>
          <w:b/>
          <w:sz w:val="28"/>
          <w:szCs w:val="28"/>
          <w:lang w:val="uk-UA" w:eastAsia="uk-UA"/>
        </w:rPr>
        <w:t xml:space="preserve">Структура роботи. </w:t>
      </w:r>
      <w:r w:rsidRPr="00EE5AFE">
        <w:rPr>
          <w:rFonts w:eastAsia="Times New Roman" w:cstheme="minorHAnsi"/>
          <w:sz w:val="28"/>
          <w:szCs w:val="28"/>
          <w:lang w:val="uk-UA" w:eastAsia="uk-UA"/>
        </w:rPr>
        <w:t>Робота складається зі вступу, 8</w:t>
      </w:r>
      <w:r w:rsidR="00AC2263">
        <w:rPr>
          <w:rFonts w:eastAsia="Times New Roman" w:cstheme="minorHAnsi"/>
          <w:sz w:val="28"/>
          <w:szCs w:val="28"/>
          <w:lang w:val="uk-UA" w:eastAsia="uk-UA"/>
        </w:rPr>
        <w:t>-и</w:t>
      </w:r>
      <w:r w:rsidRPr="00EE5AFE">
        <w:rPr>
          <w:rFonts w:eastAsia="Times New Roman" w:cstheme="minorHAnsi"/>
          <w:sz w:val="28"/>
          <w:szCs w:val="28"/>
          <w:lang w:val="uk-UA" w:eastAsia="uk-UA"/>
        </w:rPr>
        <w:t xml:space="preserve"> розділів, висновків, переліку посилань (</w:t>
      </w:r>
      <w:r w:rsidR="003A4B21">
        <w:rPr>
          <w:rFonts w:eastAsia="Times New Roman" w:cstheme="minorHAnsi"/>
          <w:sz w:val="28"/>
          <w:szCs w:val="28"/>
          <w:lang w:val="uk-UA" w:eastAsia="uk-UA"/>
        </w:rPr>
        <w:t>18</w:t>
      </w:r>
      <w:bookmarkStart w:id="0" w:name="_GoBack"/>
      <w:bookmarkEnd w:id="0"/>
      <w:r w:rsidRPr="00EE5AFE">
        <w:rPr>
          <w:rFonts w:eastAsia="Times New Roman" w:cstheme="minorHAnsi"/>
          <w:sz w:val="28"/>
          <w:szCs w:val="28"/>
          <w:lang w:val="uk-UA" w:eastAsia="uk-UA"/>
        </w:rPr>
        <w:t xml:space="preserve"> найменувань).</w:t>
      </w:r>
    </w:p>
    <w:p w:rsidR="00BC018D" w:rsidRPr="00EE5AFE" w:rsidRDefault="00BC018D" w:rsidP="00E62EEA">
      <w:pPr>
        <w:widowControl w:val="0"/>
        <w:spacing w:after="0" w:line="240" w:lineRule="auto"/>
        <w:ind w:firstLine="709"/>
        <w:jc w:val="both"/>
        <w:rPr>
          <w:rFonts w:eastAsia="Times New Roman" w:cstheme="minorHAnsi"/>
          <w:sz w:val="28"/>
          <w:szCs w:val="28"/>
          <w:lang w:val="uk-UA" w:eastAsia="uk-UA"/>
        </w:rPr>
      </w:pPr>
      <w:r w:rsidRPr="00EE5AFE">
        <w:rPr>
          <w:rFonts w:eastAsia="Times New Roman" w:cstheme="minorHAnsi"/>
          <w:sz w:val="28"/>
          <w:szCs w:val="28"/>
          <w:lang w:val="uk-UA" w:eastAsia="uk-UA"/>
        </w:rPr>
        <w:t xml:space="preserve">Загальний обсяг текстової частини – </w:t>
      </w:r>
      <w:r w:rsidR="00AF2D66">
        <w:rPr>
          <w:rFonts w:eastAsia="Times New Roman" w:cstheme="minorHAnsi"/>
          <w:color w:val="000000" w:themeColor="text1"/>
          <w:sz w:val="28"/>
          <w:szCs w:val="28"/>
          <w:lang w:val="uk-UA" w:eastAsia="uk-UA"/>
        </w:rPr>
        <w:t>1</w:t>
      </w:r>
      <w:r w:rsidR="0074413A">
        <w:rPr>
          <w:rFonts w:eastAsia="Times New Roman" w:cstheme="minorHAnsi"/>
          <w:color w:val="000000" w:themeColor="text1"/>
          <w:sz w:val="28"/>
          <w:szCs w:val="28"/>
          <w:lang w:val="uk-UA" w:eastAsia="uk-UA"/>
        </w:rPr>
        <w:t>14</w:t>
      </w:r>
      <w:r w:rsidR="004F0916">
        <w:rPr>
          <w:rFonts w:eastAsia="Times New Roman" w:cstheme="minorHAnsi"/>
          <w:sz w:val="28"/>
          <w:szCs w:val="28"/>
          <w:lang w:val="uk-UA" w:eastAsia="uk-UA"/>
        </w:rPr>
        <w:t xml:space="preserve"> сторінок</w:t>
      </w:r>
      <w:r w:rsidRPr="00EE5AFE">
        <w:rPr>
          <w:rFonts w:eastAsia="Times New Roman" w:cstheme="minorHAnsi"/>
          <w:sz w:val="28"/>
          <w:szCs w:val="28"/>
          <w:lang w:val="uk-UA" w:eastAsia="uk-UA"/>
        </w:rPr>
        <w:t xml:space="preserve">, </w:t>
      </w:r>
      <w:r w:rsidR="0074413A" w:rsidRPr="0074413A">
        <w:rPr>
          <w:rFonts w:eastAsia="Times New Roman" w:cstheme="minorHAnsi"/>
          <w:sz w:val="28"/>
          <w:szCs w:val="28"/>
          <w:lang w:val="uk-UA" w:eastAsia="uk-UA"/>
        </w:rPr>
        <w:t>29</w:t>
      </w:r>
      <w:r w:rsidRPr="00734168">
        <w:rPr>
          <w:rFonts w:eastAsia="Times New Roman" w:cstheme="minorHAnsi"/>
          <w:color w:val="FF0000"/>
          <w:sz w:val="28"/>
          <w:szCs w:val="28"/>
          <w:lang w:val="uk-UA" w:eastAsia="uk-UA"/>
        </w:rPr>
        <w:t xml:space="preserve"> </w:t>
      </w:r>
      <w:r w:rsidRPr="00EE5AFE">
        <w:rPr>
          <w:rFonts w:eastAsia="Times New Roman" w:cstheme="minorHAnsi"/>
          <w:sz w:val="28"/>
          <w:szCs w:val="28"/>
          <w:lang w:val="uk-UA" w:eastAsia="uk-UA"/>
        </w:rPr>
        <w:t>т</w:t>
      </w:r>
      <w:r w:rsidR="00287DB6">
        <w:rPr>
          <w:rFonts w:eastAsia="Times New Roman" w:cstheme="minorHAnsi"/>
          <w:sz w:val="28"/>
          <w:szCs w:val="28"/>
          <w:lang w:val="uk-UA" w:eastAsia="uk-UA"/>
        </w:rPr>
        <w:t>аблиць</w:t>
      </w:r>
      <w:r w:rsidR="00AC2263">
        <w:rPr>
          <w:rFonts w:eastAsia="Times New Roman" w:cstheme="minorHAnsi"/>
          <w:sz w:val="28"/>
          <w:szCs w:val="28"/>
          <w:lang w:val="uk-UA" w:eastAsia="uk-UA"/>
        </w:rPr>
        <w:t>,</w:t>
      </w:r>
      <w:r w:rsidR="0074413A">
        <w:rPr>
          <w:rFonts w:eastAsia="Times New Roman" w:cstheme="minorHAnsi"/>
          <w:sz w:val="28"/>
          <w:szCs w:val="28"/>
          <w:lang w:val="uk-UA" w:eastAsia="uk-UA"/>
        </w:rPr>
        <w:br/>
      </w:r>
      <w:r w:rsidR="00AF2D66" w:rsidRPr="0074413A">
        <w:rPr>
          <w:rFonts w:eastAsia="Times New Roman" w:cstheme="minorHAnsi"/>
          <w:sz w:val="28"/>
          <w:szCs w:val="28"/>
          <w:lang w:val="uk-UA" w:eastAsia="uk-UA"/>
        </w:rPr>
        <w:t>2</w:t>
      </w:r>
      <w:r w:rsidR="0074413A" w:rsidRPr="0074413A">
        <w:rPr>
          <w:rFonts w:eastAsia="Times New Roman" w:cstheme="minorHAnsi"/>
          <w:sz w:val="28"/>
          <w:szCs w:val="28"/>
          <w:lang w:val="uk-UA" w:eastAsia="uk-UA"/>
        </w:rPr>
        <w:t>1</w:t>
      </w:r>
      <w:r w:rsidR="00AC2263" w:rsidRPr="0074413A">
        <w:rPr>
          <w:rFonts w:eastAsia="Times New Roman" w:cstheme="minorHAnsi"/>
          <w:sz w:val="28"/>
          <w:szCs w:val="28"/>
          <w:lang w:val="uk-UA" w:eastAsia="uk-UA"/>
        </w:rPr>
        <w:t xml:space="preserve"> </w:t>
      </w:r>
      <w:r w:rsidR="0074413A">
        <w:rPr>
          <w:rFonts w:eastAsia="Times New Roman" w:cstheme="minorHAnsi"/>
          <w:sz w:val="28"/>
          <w:szCs w:val="28"/>
          <w:lang w:val="uk-UA" w:eastAsia="uk-UA"/>
        </w:rPr>
        <w:t>рисунок</w:t>
      </w:r>
      <w:r w:rsidR="00AC2263">
        <w:rPr>
          <w:rFonts w:eastAsia="Times New Roman" w:cstheme="minorHAnsi"/>
          <w:sz w:val="28"/>
          <w:szCs w:val="28"/>
          <w:lang w:val="uk-UA" w:eastAsia="uk-UA"/>
        </w:rPr>
        <w:t>.</w:t>
      </w:r>
    </w:p>
    <w:p w:rsidR="00BC018D" w:rsidRPr="00EE5AFE" w:rsidRDefault="00BC018D" w:rsidP="00BC018D">
      <w:pPr>
        <w:widowControl w:val="0"/>
        <w:spacing w:after="0" w:line="0" w:lineRule="atLeast"/>
        <w:ind w:firstLine="567"/>
        <w:jc w:val="center"/>
        <w:rPr>
          <w:rFonts w:eastAsia="Times New Roman" w:cstheme="minorHAnsi"/>
          <w:b/>
          <w:sz w:val="28"/>
          <w:szCs w:val="28"/>
          <w:lang w:val="uk-UA" w:eastAsia="uk-UA"/>
        </w:rPr>
      </w:pPr>
      <w:r w:rsidRPr="00EE5AFE">
        <w:rPr>
          <w:rFonts w:eastAsia="Times New Roman" w:cstheme="minorHAnsi"/>
          <w:b/>
          <w:sz w:val="28"/>
          <w:szCs w:val="28"/>
          <w:lang w:val="uk-UA" w:eastAsia="uk-UA"/>
        </w:rPr>
        <w:t>ОСНОВНИЙ ЗМІСТ РОБОТИ</w:t>
      </w:r>
    </w:p>
    <w:p w:rsidR="00BC018D" w:rsidRPr="00EE5AFE" w:rsidRDefault="00BC018D" w:rsidP="00BC018D">
      <w:pPr>
        <w:widowControl w:val="0"/>
        <w:spacing w:after="0" w:line="0" w:lineRule="atLeast"/>
        <w:ind w:firstLine="567"/>
        <w:jc w:val="both"/>
        <w:rPr>
          <w:rFonts w:eastAsia="Times New Roman" w:cstheme="minorHAnsi"/>
          <w:sz w:val="28"/>
          <w:szCs w:val="28"/>
          <w:lang w:val="uk-UA" w:eastAsia="uk-UA"/>
        </w:rPr>
      </w:pPr>
      <w:r w:rsidRPr="00EE5AFE">
        <w:rPr>
          <w:rFonts w:eastAsia="Times New Roman" w:cstheme="minorHAnsi"/>
          <w:sz w:val="28"/>
          <w:szCs w:val="28"/>
          <w:lang w:val="uk-UA" w:eastAsia="uk-UA"/>
        </w:rPr>
        <w:t>У</w:t>
      </w:r>
      <w:r w:rsidRPr="00EE5AFE">
        <w:rPr>
          <w:rFonts w:eastAsia="Times New Roman" w:cstheme="minorHAnsi"/>
          <w:b/>
          <w:sz w:val="28"/>
          <w:szCs w:val="28"/>
          <w:lang w:val="uk-UA" w:eastAsia="uk-UA"/>
        </w:rPr>
        <w:t xml:space="preserve"> вступі </w:t>
      </w:r>
      <w:r w:rsidRPr="00EE5AFE">
        <w:rPr>
          <w:rFonts w:eastAsia="Times New Roman" w:cstheme="minorHAnsi"/>
          <w:sz w:val="28"/>
          <w:szCs w:val="28"/>
          <w:lang w:val="uk-UA" w:eastAsia="uk-UA"/>
        </w:rPr>
        <w:t xml:space="preserve">подано загальну характеристику роботи: стан розробки наукової проблеми й актуальність роботи, </w:t>
      </w:r>
      <w:r w:rsidR="00AC2263">
        <w:rPr>
          <w:rFonts w:eastAsia="Times New Roman" w:cstheme="minorHAnsi"/>
          <w:sz w:val="28"/>
          <w:szCs w:val="28"/>
          <w:lang w:val="uk-UA" w:eastAsia="uk-UA"/>
        </w:rPr>
        <w:t xml:space="preserve">мету і завдання роботи, об’єкт і </w:t>
      </w:r>
      <w:r w:rsidRPr="00EE5AFE">
        <w:rPr>
          <w:rFonts w:eastAsia="Times New Roman" w:cstheme="minorHAnsi"/>
          <w:sz w:val="28"/>
          <w:szCs w:val="28"/>
          <w:lang w:val="uk-UA" w:eastAsia="uk-UA"/>
        </w:rPr>
        <w:t>предмет</w:t>
      </w:r>
      <w:r w:rsidR="00AC2263">
        <w:rPr>
          <w:rFonts w:eastAsia="Times New Roman" w:cstheme="minorHAnsi"/>
          <w:sz w:val="28"/>
          <w:szCs w:val="28"/>
          <w:lang w:val="uk-UA" w:eastAsia="uk-UA"/>
        </w:rPr>
        <w:t xml:space="preserve"> дослідження, описано</w:t>
      </w:r>
      <w:r w:rsidRPr="00EE5AFE">
        <w:rPr>
          <w:rFonts w:eastAsia="Times New Roman" w:cstheme="minorHAnsi"/>
          <w:sz w:val="28"/>
          <w:szCs w:val="28"/>
          <w:lang w:val="uk-UA" w:eastAsia="uk-UA"/>
        </w:rPr>
        <w:t xml:space="preserve"> наукову новизну і практичну значимість отриманих результатів.</w:t>
      </w:r>
    </w:p>
    <w:p w:rsidR="00F62DCD" w:rsidRDefault="00BC018D" w:rsidP="00F62DCD">
      <w:pPr>
        <w:widowControl w:val="0"/>
        <w:tabs>
          <w:tab w:val="left" w:pos="4425"/>
        </w:tabs>
        <w:spacing w:after="0" w:line="0" w:lineRule="atLeast"/>
        <w:ind w:firstLine="567"/>
        <w:jc w:val="both"/>
        <w:rPr>
          <w:rFonts w:ascii="Times New Roman" w:eastAsia="PMingLiU" w:hAnsi="Times New Roman"/>
          <w:snapToGrid w:val="0"/>
          <w:color w:val="000000"/>
          <w:sz w:val="28"/>
          <w:szCs w:val="28"/>
          <w:lang w:val="uk-UA" w:eastAsia="zh-TW"/>
        </w:rPr>
      </w:pPr>
      <w:r w:rsidRPr="00EE5AFE">
        <w:rPr>
          <w:rFonts w:eastAsia="Times New Roman" w:cstheme="minorHAnsi"/>
          <w:b/>
          <w:sz w:val="28"/>
          <w:szCs w:val="28"/>
          <w:lang w:val="uk-UA" w:eastAsia="uk-UA"/>
        </w:rPr>
        <w:t>У першому розділі «Аналітична частина»</w:t>
      </w:r>
      <w:r w:rsidRPr="00EE5AFE">
        <w:rPr>
          <w:rFonts w:cstheme="minorHAnsi"/>
          <w:sz w:val="28"/>
          <w:szCs w:val="28"/>
          <w:lang w:val="uk-UA"/>
        </w:rPr>
        <w:t xml:space="preserve"> </w:t>
      </w:r>
      <w:r w:rsidR="007E6C2F">
        <w:rPr>
          <w:sz w:val="28"/>
          <w:szCs w:val="28"/>
          <w:lang w:val="ru-RU" w:eastAsia="uk-UA"/>
        </w:rPr>
        <w:t xml:space="preserve">проведено </w:t>
      </w:r>
      <w:proofErr w:type="spellStart"/>
      <w:r w:rsidR="007E6C2F" w:rsidRPr="00BE6D93">
        <w:rPr>
          <w:sz w:val="28"/>
          <w:szCs w:val="28"/>
          <w:lang w:val="ru-RU" w:eastAsia="uk-UA"/>
        </w:rPr>
        <w:t>аналіз</w:t>
      </w:r>
      <w:proofErr w:type="spellEnd"/>
      <w:r w:rsidR="007E6C2F" w:rsidRPr="00BE6D93">
        <w:rPr>
          <w:sz w:val="28"/>
          <w:szCs w:val="28"/>
          <w:lang w:val="ru-RU" w:eastAsia="uk-UA"/>
        </w:rPr>
        <w:t xml:space="preserve"> </w:t>
      </w:r>
      <w:proofErr w:type="spellStart"/>
      <w:r w:rsidR="007E6C2F" w:rsidRPr="00BE6D93">
        <w:rPr>
          <w:sz w:val="28"/>
          <w:szCs w:val="28"/>
          <w:lang w:val="ru-RU" w:eastAsia="uk-UA"/>
        </w:rPr>
        <w:t>системи</w:t>
      </w:r>
      <w:proofErr w:type="spellEnd"/>
      <w:r w:rsidR="007E6C2F" w:rsidRPr="00BE6D93">
        <w:rPr>
          <w:sz w:val="28"/>
          <w:szCs w:val="28"/>
          <w:lang w:val="ru-RU" w:eastAsia="uk-UA"/>
        </w:rPr>
        <w:t xml:space="preserve"> </w:t>
      </w:r>
      <w:proofErr w:type="spellStart"/>
      <w:r w:rsidR="007E6C2F" w:rsidRPr="00BE6D93">
        <w:rPr>
          <w:sz w:val="28"/>
          <w:szCs w:val="28"/>
          <w:lang w:val="ru-RU" w:eastAsia="uk-UA"/>
        </w:rPr>
        <w:t>електропостачання</w:t>
      </w:r>
      <w:proofErr w:type="spellEnd"/>
      <w:r w:rsidR="007E6C2F" w:rsidRPr="00BE6D93">
        <w:rPr>
          <w:sz w:val="28"/>
          <w:szCs w:val="28"/>
          <w:lang w:val="ru-RU" w:eastAsia="uk-UA"/>
        </w:rPr>
        <w:t xml:space="preserve"> </w:t>
      </w:r>
      <w:proofErr w:type="spellStart"/>
      <w:r w:rsidR="00F62DCD">
        <w:rPr>
          <w:sz w:val="28"/>
          <w:szCs w:val="28"/>
          <w:lang w:val="ru-RU" w:eastAsia="uk-UA"/>
        </w:rPr>
        <w:t>підприємства</w:t>
      </w:r>
      <w:proofErr w:type="spellEnd"/>
      <w:r w:rsidR="00F62DCD">
        <w:rPr>
          <w:sz w:val="28"/>
          <w:szCs w:val="28"/>
          <w:lang w:val="ru-RU" w:eastAsia="uk-UA"/>
        </w:rPr>
        <w:t xml:space="preserve">, наведено </w:t>
      </w:r>
      <w:proofErr w:type="spellStart"/>
      <w:r w:rsidR="00F62DCD">
        <w:rPr>
          <w:sz w:val="28"/>
          <w:szCs w:val="28"/>
          <w:lang w:val="ru-RU" w:eastAsia="uk-UA"/>
        </w:rPr>
        <w:t>потужності</w:t>
      </w:r>
      <w:proofErr w:type="spellEnd"/>
      <w:r w:rsidR="00F62DCD">
        <w:rPr>
          <w:sz w:val="28"/>
          <w:szCs w:val="28"/>
          <w:lang w:val="ru-RU" w:eastAsia="uk-UA"/>
        </w:rPr>
        <w:t xml:space="preserve"> </w:t>
      </w:r>
      <w:proofErr w:type="spellStart"/>
      <w:r w:rsidR="00F62DCD">
        <w:rPr>
          <w:sz w:val="28"/>
          <w:szCs w:val="28"/>
          <w:lang w:val="ru-RU" w:eastAsia="uk-UA"/>
        </w:rPr>
        <w:t>виробничих</w:t>
      </w:r>
      <w:proofErr w:type="spellEnd"/>
      <w:r w:rsidR="00F62DCD">
        <w:rPr>
          <w:sz w:val="28"/>
          <w:szCs w:val="28"/>
          <w:lang w:val="ru-RU" w:eastAsia="uk-UA"/>
        </w:rPr>
        <w:t xml:space="preserve"> </w:t>
      </w:r>
      <w:proofErr w:type="spellStart"/>
      <w:r w:rsidR="00F62DCD">
        <w:rPr>
          <w:sz w:val="28"/>
          <w:szCs w:val="28"/>
          <w:lang w:val="ru-RU" w:eastAsia="uk-UA"/>
        </w:rPr>
        <w:t>цехів</w:t>
      </w:r>
      <w:proofErr w:type="spellEnd"/>
      <w:r w:rsidR="00F62DCD">
        <w:rPr>
          <w:sz w:val="28"/>
          <w:szCs w:val="28"/>
          <w:lang w:val="ru-RU" w:eastAsia="uk-UA"/>
        </w:rPr>
        <w:t xml:space="preserve"> та подано характеристику </w:t>
      </w:r>
      <w:proofErr w:type="spellStart"/>
      <w:r w:rsidR="00F62DCD">
        <w:rPr>
          <w:sz w:val="28"/>
          <w:szCs w:val="28"/>
          <w:lang w:val="ru-RU" w:eastAsia="uk-UA"/>
        </w:rPr>
        <w:t>споживачів</w:t>
      </w:r>
      <w:proofErr w:type="spellEnd"/>
      <w:r w:rsidR="00F62DCD">
        <w:rPr>
          <w:sz w:val="28"/>
          <w:szCs w:val="28"/>
          <w:lang w:val="ru-RU" w:eastAsia="uk-UA"/>
        </w:rPr>
        <w:t xml:space="preserve"> </w:t>
      </w:r>
      <w:proofErr w:type="spellStart"/>
      <w:r w:rsidR="00F62DCD">
        <w:rPr>
          <w:sz w:val="28"/>
          <w:szCs w:val="28"/>
          <w:lang w:val="ru-RU" w:eastAsia="uk-UA"/>
        </w:rPr>
        <w:t>механічного</w:t>
      </w:r>
      <w:proofErr w:type="spellEnd"/>
      <w:r w:rsidR="00F62DCD">
        <w:rPr>
          <w:sz w:val="28"/>
          <w:szCs w:val="28"/>
          <w:lang w:val="ru-RU" w:eastAsia="uk-UA"/>
        </w:rPr>
        <w:t xml:space="preserve"> цеху.</w:t>
      </w:r>
      <w:r w:rsidR="00025631">
        <w:rPr>
          <w:rFonts w:ascii="Times New Roman" w:hAnsi="Times New Roman"/>
          <w:color w:val="000000"/>
          <w:sz w:val="28"/>
          <w:szCs w:val="28"/>
          <w:lang w:val="ru-RU"/>
        </w:rPr>
        <w:t xml:space="preserve"> </w:t>
      </w:r>
      <w:r w:rsidR="00025631" w:rsidRPr="00025631">
        <w:rPr>
          <w:rFonts w:ascii="Times New Roman" w:hAnsi="Times New Roman"/>
          <w:color w:val="000000"/>
          <w:sz w:val="28"/>
          <w:szCs w:val="28"/>
          <w:lang w:val="ru-RU"/>
        </w:rPr>
        <w:t>ТОВ “</w:t>
      </w:r>
      <w:proofErr w:type="spellStart"/>
      <w:r w:rsidR="00025631" w:rsidRPr="00025631">
        <w:rPr>
          <w:rFonts w:ascii="Times New Roman" w:hAnsi="Times New Roman"/>
          <w:color w:val="000000"/>
          <w:sz w:val="28"/>
          <w:szCs w:val="28"/>
          <w:lang w:val="ru-RU"/>
        </w:rPr>
        <w:t>Енерготерм</w:t>
      </w:r>
      <w:proofErr w:type="spellEnd"/>
      <w:r w:rsidR="00025631" w:rsidRPr="00025631">
        <w:rPr>
          <w:rFonts w:ascii="Times New Roman" w:hAnsi="Times New Roman"/>
          <w:color w:val="000000"/>
          <w:sz w:val="28"/>
          <w:szCs w:val="28"/>
          <w:lang w:val="ru-RU"/>
        </w:rPr>
        <w:t xml:space="preserve">” </w:t>
      </w:r>
      <w:proofErr w:type="spellStart"/>
      <w:r w:rsidR="00025631" w:rsidRPr="00025631">
        <w:rPr>
          <w:rFonts w:ascii="Times New Roman" w:hAnsi="Times New Roman"/>
          <w:color w:val="000000"/>
          <w:sz w:val="28"/>
          <w:szCs w:val="28"/>
          <w:lang w:val="ru-RU"/>
        </w:rPr>
        <w:t>спеціалізується</w:t>
      </w:r>
      <w:proofErr w:type="spellEnd"/>
      <w:r w:rsidR="00025631" w:rsidRPr="00025631">
        <w:rPr>
          <w:rFonts w:ascii="Times New Roman" w:hAnsi="Times New Roman"/>
          <w:color w:val="000000"/>
          <w:sz w:val="28"/>
          <w:szCs w:val="28"/>
          <w:lang w:val="ru-RU"/>
        </w:rPr>
        <w:t xml:space="preserve"> на </w:t>
      </w:r>
      <w:proofErr w:type="spellStart"/>
      <w:r w:rsidR="00025631" w:rsidRPr="00025631">
        <w:rPr>
          <w:rFonts w:ascii="Times New Roman" w:hAnsi="Times New Roman"/>
          <w:color w:val="000000"/>
          <w:sz w:val="28"/>
          <w:szCs w:val="28"/>
          <w:lang w:val="ru-RU"/>
        </w:rPr>
        <w:t>випуску</w:t>
      </w:r>
      <w:proofErr w:type="spellEnd"/>
      <w:r w:rsidR="00025631" w:rsidRPr="00025631">
        <w:rPr>
          <w:rFonts w:ascii="Times New Roman" w:hAnsi="Times New Roman"/>
          <w:color w:val="000000"/>
          <w:sz w:val="28"/>
          <w:szCs w:val="28"/>
          <w:lang w:val="ru-RU"/>
        </w:rPr>
        <w:t xml:space="preserve"> </w:t>
      </w:r>
      <w:proofErr w:type="spellStart"/>
      <w:r w:rsidR="00025631" w:rsidRPr="00025631">
        <w:rPr>
          <w:rFonts w:ascii="Times New Roman" w:hAnsi="Times New Roman"/>
          <w:color w:val="000000"/>
          <w:sz w:val="28"/>
          <w:szCs w:val="28"/>
          <w:lang w:val="ru-RU"/>
        </w:rPr>
        <w:t>радіо-електронної</w:t>
      </w:r>
      <w:proofErr w:type="spellEnd"/>
      <w:r w:rsidR="00025631" w:rsidRPr="00025631">
        <w:rPr>
          <w:rFonts w:ascii="Times New Roman" w:hAnsi="Times New Roman"/>
          <w:color w:val="000000"/>
          <w:sz w:val="28"/>
          <w:szCs w:val="28"/>
          <w:lang w:val="ru-RU"/>
        </w:rPr>
        <w:t xml:space="preserve"> </w:t>
      </w:r>
      <w:proofErr w:type="spellStart"/>
      <w:r w:rsidR="00025631" w:rsidRPr="00025631">
        <w:rPr>
          <w:rFonts w:ascii="Times New Roman" w:hAnsi="Times New Roman"/>
          <w:color w:val="000000"/>
          <w:sz w:val="28"/>
          <w:szCs w:val="28"/>
          <w:lang w:val="ru-RU"/>
        </w:rPr>
        <w:t>продукції</w:t>
      </w:r>
      <w:proofErr w:type="spellEnd"/>
      <w:r w:rsidR="00025631" w:rsidRPr="00025631">
        <w:rPr>
          <w:rFonts w:ascii="Times New Roman" w:hAnsi="Times New Roman"/>
          <w:color w:val="000000"/>
          <w:sz w:val="28"/>
          <w:szCs w:val="28"/>
          <w:lang w:val="ru-RU"/>
        </w:rPr>
        <w:t xml:space="preserve">, </w:t>
      </w:r>
      <w:proofErr w:type="spellStart"/>
      <w:r w:rsidR="00025631" w:rsidRPr="00025631">
        <w:rPr>
          <w:rFonts w:ascii="Times New Roman" w:hAnsi="Times New Roman"/>
          <w:color w:val="000000"/>
          <w:sz w:val="28"/>
          <w:szCs w:val="28"/>
          <w:lang w:val="ru-RU"/>
        </w:rPr>
        <w:t>стабілізаторів</w:t>
      </w:r>
      <w:proofErr w:type="spellEnd"/>
      <w:r w:rsidR="00025631" w:rsidRPr="00025631">
        <w:rPr>
          <w:rFonts w:ascii="Times New Roman" w:hAnsi="Times New Roman"/>
          <w:color w:val="000000"/>
          <w:sz w:val="28"/>
          <w:szCs w:val="28"/>
          <w:lang w:val="ru-RU"/>
        </w:rPr>
        <w:t xml:space="preserve"> </w:t>
      </w:r>
      <w:proofErr w:type="spellStart"/>
      <w:r w:rsidR="00025631" w:rsidRPr="00025631">
        <w:rPr>
          <w:rFonts w:ascii="Times New Roman" w:hAnsi="Times New Roman"/>
          <w:color w:val="000000"/>
          <w:sz w:val="28"/>
          <w:szCs w:val="28"/>
          <w:lang w:val="ru-RU"/>
        </w:rPr>
        <w:t>напруги</w:t>
      </w:r>
      <w:proofErr w:type="spellEnd"/>
      <w:r w:rsidR="00025631" w:rsidRPr="00025631">
        <w:rPr>
          <w:rFonts w:ascii="Times New Roman" w:hAnsi="Times New Roman"/>
          <w:color w:val="000000"/>
          <w:sz w:val="28"/>
          <w:szCs w:val="28"/>
          <w:lang w:val="ru-RU"/>
        </w:rPr>
        <w:t xml:space="preserve">, </w:t>
      </w:r>
      <w:proofErr w:type="spellStart"/>
      <w:r w:rsidR="00025631" w:rsidRPr="00025631">
        <w:rPr>
          <w:rFonts w:ascii="Times New Roman" w:hAnsi="Times New Roman"/>
          <w:color w:val="000000"/>
          <w:sz w:val="28"/>
          <w:szCs w:val="28"/>
          <w:lang w:val="ru-RU"/>
        </w:rPr>
        <w:t>лічильників</w:t>
      </w:r>
      <w:proofErr w:type="spellEnd"/>
      <w:r w:rsidR="00025631" w:rsidRPr="00025631">
        <w:rPr>
          <w:rFonts w:ascii="Times New Roman" w:hAnsi="Times New Roman"/>
          <w:color w:val="000000"/>
          <w:sz w:val="28"/>
          <w:szCs w:val="28"/>
          <w:lang w:val="ru-RU"/>
        </w:rPr>
        <w:t xml:space="preserve"> </w:t>
      </w:r>
      <w:proofErr w:type="spellStart"/>
      <w:r w:rsidR="00025631" w:rsidRPr="00025631">
        <w:rPr>
          <w:rFonts w:ascii="Times New Roman" w:hAnsi="Times New Roman"/>
          <w:color w:val="000000"/>
          <w:sz w:val="28"/>
          <w:szCs w:val="28"/>
          <w:lang w:val="ru-RU"/>
        </w:rPr>
        <w:t>електричної</w:t>
      </w:r>
      <w:proofErr w:type="spellEnd"/>
      <w:r w:rsidR="00025631" w:rsidRPr="00025631">
        <w:rPr>
          <w:rFonts w:ascii="Times New Roman" w:hAnsi="Times New Roman"/>
          <w:color w:val="000000"/>
          <w:sz w:val="28"/>
          <w:szCs w:val="28"/>
          <w:lang w:val="ru-RU"/>
        </w:rPr>
        <w:t xml:space="preserve"> </w:t>
      </w:r>
      <w:proofErr w:type="spellStart"/>
      <w:r w:rsidR="00025631" w:rsidRPr="00025631">
        <w:rPr>
          <w:rFonts w:ascii="Times New Roman" w:hAnsi="Times New Roman"/>
          <w:color w:val="000000"/>
          <w:sz w:val="28"/>
          <w:szCs w:val="28"/>
          <w:lang w:val="ru-RU"/>
        </w:rPr>
        <w:t>енергії</w:t>
      </w:r>
      <w:proofErr w:type="spellEnd"/>
      <w:r w:rsidR="00025631" w:rsidRPr="00025631">
        <w:rPr>
          <w:rFonts w:ascii="Times New Roman" w:hAnsi="Times New Roman"/>
          <w:color w:val="000000"/>
          <w:sz w:val="28"/>
          <w:szCs w:val="28"/>
          <w:lang w:val="ru-RU"/>
        </w:rPr>
        <w:t xml:space="preserve">. </w:t>
      </w:r>
      <w:proofErr w:type="spellStart"/>
      <w:r w:rsidR="00F62DCD" w:rsidRPr="00F62DCD">
        <w:rPr>
          <w:rFonts w:ascii="Times New Roman" w:hAnsi="Times New Roman"/>
          <w:color w:val="000000"/>
          <w:sz w:val="28"/>
          <w:szCs w:val="28"/>
          <w:lang w:val="ru-RU"/>
        </w:rPr>
        <w:t>Підприємство</w:t>
      </w:r>
      <w:proofErr w:type="spellEnd"/>
      <w:r w:rsidR="00F62DCD" w:rsidRPr="00F62DCD">
        <w:rPr>
          <w:rFonts w:ascii="Times New Roman" w:hAnsi="Times New Roman"/>
          <w:color w:val="000000"/>
          <w:sz w:val="28"/>
          <w:szCs w:val="28"/>
          <w:lang w:val="ru-RU"/>
        </w:rPr>
        <w:t xml:space="preserve"> </w:t>
      </w:r>
      <w:proofErr w:type="spellStart"/>
      <w:r w:rsidR="00F62DCD" w:rsidRPr="00F62DCD">
        <w:rPr>
          <w:rFonts w:ascii="Times New Roman" w:hAnsi="Times New Roman"/>
          <w:color w:val="000000"/>
          <w:sz w:val="28"/>
          <w:szCs w:val="28"/>
          <w:lang w:val="ru-RU"/>
        </w:rPr>
        <w:t>можна</w:t>
      </w:r>
      <w:proofErr w:type="spellEnd"/>
      <w:r w:rsidR="00F62DCD" w:rsidRPr="00F62DCD">
        <w:rPr>
          <w:rFonts w:ascii="Times New Roman" w:hAnsi="Times New Roman"/>
          <w:color w:val="000000"/>
          <w:sz w:val="28"/>
          <w:szCs w:val="28"/>
          <w:lang w:val="ru-RU"/>
        </w:rPr>
        <w:t xml:space="preserve"> </w:t>
      </w:r>
      <w:proofErr w:type="spellStart"/>
      <w:r w:rsidR="00F62DCD" w:rsidRPr="00F62DCD">
        <w:rPr>
          <w:rFonts w:ascii="Times New Roman" w:hAnsi="Times New Roman"/>
          <w:color w:val="000000"/>
          <w:sz w:val="28"/>
          <w:szCs w:val="28"/>
          <w:lang w:val="ru-RU"/>
        </w:rPr>
        <w:t>віднести</w:t>
      </w:r>
      <w:proofErr w:type="spellEnd"/>
      <w:r w:rsidR="00F62DCD" w:rsidRPr="00F62DCD">
        <w:rPr>
          <w:rFonts w:ascii="Times New Roman" w:hAnsi="Times New Roman"/>
          <w:color w:val="000000"/>
          <w:sz w:val="28"/>
          <w:szCs w:val="28"/>
          <w:lang w:val="ru-RU"/>
        </w:rPr>
        <w:t xml:space="preserve"> до ІІ-ї </w:t>
      </w:r>
      <w:proofErr w:type="spellStart"/>
      <w:r w:rsidR="00F62DCD" w:rsidRPr="00F62DCD">
        <w:rPr>
          <w:rFonts w:ascii="Times New Roman" w:hAnsi="Times New Roman"/>
          <w:color w:val="000000"/>
          <w:sz w:val="28"/>
          <w:szCs w:val="28"/>
          <w:lang w:val="ru-RU"/>
        </w:rPr>
        <w:t>катег</w:t>
      </w:r>
      <w:r w:rsidR="00F62DCD">
        <w:rPr>
          <w:rFonts w:ascii="Times New Roman" w:hAnsi="Times New Roman"/>
          <w:color w:val="000000"/>
          <w:sz w:val="28"/>
          <w:szCs w:val="28"/>
          <w:lang w:val="ru-RU"/>
        </w:rPr>
        <w:t>орії</w:t>
      </w:r>
      <w:proofErr w:type="spellEnd"/>
      <w:r w:rsidR="00F62DCD">
        <w:rPr>
          <w:rFonts w:ascii="Times New Roman" w:hAnsi="Times New Roman"/>
          <w:color w:val="000000"/>
          <w:sz w:val="28"/>
          <w:szCs w:val="28"/>
          <w:lang w:val="ru-RU"/>
        </w:rPr>
        <w:t xml:space="preserve"> </w:t>
      </w:r>
      <w:proofErr w:type="spellStart"/>
      <w:r w:rsidR="00F62DCD">
        <w:rPr>
          <w:rFonts w:ascii="Times New Roman" w:hAnsi="Times New Roman"/>
          <w:color w:val="000000"/>
          <w:sz w:val="28"/>
          <w:szCs w:val="28"/>
          <w:lang w:val="ru-RU"/>
        </w:rPr>
        <w:t>споживачів</w:t>
      </w:r>
      <w:proofErr w:type="spellEnd"/>
      <w:r w:rsidR="00F62DCD">
        <w:rPr>
          <w:rFonts w:ascii="Times New Roman" w:hAnsi="Times New Roman"/>
          <w:color w:val="000000"/>
          <w:sz w:val="28"/>
          <w:szCs w:val="28"/>
          <w:lang w:val="ru-RU"/>
        </w:rPr>
        <w:t xml:space="preserve"> за </w:t>
      </w:r>
      <w:proofErr w:type="spellStart"/>
      <w:r w:rsidR="00F62DCD">
        <w:rPr>
          <w:rFonts w:ascii="Times New Roman" w:hAnsi="Times New Roman"/>
          <w:color w:val="000000"/>
          <w:sz w:val="28"/>
          <w:szCs w:val="28"/>
          <w:lang w:val="ru-RU"/>
        </w:rPr>
        <w:t>надійністю</w:t>
      </w:r>
      <w:proofErr w:type="spellEnd"/>
      <w:r w:rsidR="00F62DCD">
        <w:rPr>
          <w:rFonts w:ascii="Times New Roman" w:hAnsi="Times New Roman"/>
          <w:color w:val="000000"/>
          <w:sz w:val="28"/>
          <w:szCs w:val="28"/>
          <w:lang w:val="ru-RU"/>
        </w:rPr>
        <w:t xml:space="preserve">. </w:t>
      </w:r>
    </w:p>
    <w:p w:rsidR="00A37A59" w:rsidRDefault="00F62DCD" w:rsidP="00F62DCD">
      <w:pPr>
        <w:widowControl w:val="0"/>
        <w:tabs>
          <w:tab w:val="left" w:pos="4425"/>
        </w:tabs>
        <w:spacing w:after="0" w:line="0" w:lineRule="atLeast"/>
        <w:ind w:firstLine="567"/>
        <w:jc w:val="both"/>
        <w:rPr>
          <w:rFonts w:ascii="Times New Roman" w:eastAsia="PMingLiU" w:hAnsi="Times New Roman"/>
          <w:snapToGrid w:val="0"/>
          <w:color w:val="000000"/>
          <w:sz w:val="28"/>
          <w:szCs w:val="28"/>
          <w:lang w:val="uk-UA" w:eastAsia="zh-TW"/>
        </w:rPr>
      </w:pPr>
      <w:r>
        <w:rPr>
          <w:rFonts w:ascii="Times New Roman" w:eastAsia="PMingLiU" w:hAnsi="Times New Roman"/>
          <w:snapToGrid w:val="0"/>
          <w:color w:val="000000"/>
          <w:sz w:val="28"/>
          <w:szCs w:val="28"/>
          <w:lang w:val="uk-UA" w:eastAsia="zh-TW"/>
        </w:rPr>
        <w:t xml:space="preserve">Здійснено аналіз причин втрат потужності в системі електропостачання підприємства. </w:t>
      </w:r>
      <w:r w:rsidR="00F93651">
        <w:rPr>
          <w:rFonts w:ascii="Times New Roman" w:eastAsia="PMingLiU" w:hAnsi="Times New Roman"/>
          <w:snapToGrid w:val="0"/>
          <w:color w:val="000000"/>
          <w:sz w:val="28"/>
          <w:szCs w:val="28"/>
          <w:lang w:val="uk-UA" w:eastAsia="zh-TW"/>
        </w:rPr>
        <w:t xml:space="preserve">Основними причинами втрат потужності є </w:t>
      </w:r>
      <w:proofErr w:type="spellStart"/>
      <w:r w:rsidR="00F93651" w:rsidRPr="004D1C22">
        <w:rPr>
          <w:rFonts w:eastAsia="Calibri"/>
          <w:color w:val="000000"/>
          <w:sz w:val="28"/>
          <w:szCs w:val="28"/>
          <w:lang w:val="uk-UA"/>
        </w:rPr>
        <w:t>незавантаженість</w:t>
      </w:r>
      <w:proofErr w:type="spellEnd"/>
      <w:r w:rsidR="00F93651" w:rsidRPr="004D1C22">
        <w:rPr>
          <w:rFonts w:eastAsia="Calibri"/>
          <w:color w:val="000000"/>
          <w:sz w:val="28"/>
          <w:szCs w:val="28"/>
          <w:lang w:val="uk-UA"/>
        </w:rPr>
        <w:t xml:space="preserve"> трансформаторів і застарілі системи компенсації реактивної потужності з ручним керуванням. </w:t>
      </w:r>
      <w:r w:rsidR="00F93651">
        <w:rPr>
          <w:rFonts w:eastAsia="Calibri"/>
          <w:color w:val="000000"/>
          <w:sz w:val="28"/>
          <w:szCs w:val="28"/>
          <w:lang w:val="uk-UA"/>
        </w:rPr>
        <w:t xml:space="preserve">Оскільки </w:t>
      </w:r>
      <w:r w:rsidR="00F93651">
        <w:rPr>
          <w:rFonts w:ascii="Times New Roman" w:eastAsia="PMingLiU" w:hAnsi="Times New Roman"/>
          <w:snapToGrid w:val="0"/>
          <w:color w:val="000000"/>
          <w:sz w:val="28"/>
          <w:szCs w:val="28"/>
          <w:lang w:val="uk-UA" w:eastAsia="zh-TW"/>
        </w:rPr>
        <w:t>в</w:t>
      </w:r>
      <w:r w:rsidRPr="00F62DCD">
        <w:rPr>
          <w:rFonts w:ascii="Times New Roman" w:eastAsia="PMingLiU" w:hAnsi="Times New Roman"/>
          <w:snapToGrid w:val="0"/>
          <w:color w:val="000000"/>
          <w:sz w:val="28"/>
          <w:szCs w:val="28"/>
          <w:lang w:val="uk-UA" w:eastAsia="zh-TW"/>
        </w:rPr>
        <w:t xml:space="preserve">трати електроенергії </w:t>
      </w:r>
      <w:r w:rsidR="00DD5260">
        <w:rPr>
          <w:rFonts w:ascii="Times New Roman" w:eastAsia="PMingLiU" w:hAnsi="Times New Roman"/>
          <w:snapToGrid w:val="0"/>
          <w:color w:val="000000"/>
          <w:sz w:val="28"/>
          <w:szCs w:val="28"/>
          <w:lang w:val="uk-UA" w:eastAsia="zh-TW"/>
        </w:rPr>
        <w:t xml:space="preserve">є </w:t>
      </w:r>
      <w:r w:rsidRPr="00F62DCD">
        <w:rPr>
          <w:rFonts w:ascii="Times New Roman" w:eastAsia="PMingLiU" w:hAnsi="Times New Roman"/>
          <w:snapToGrid w:val="0"/>
          <w:color w:val="000000"/>
          <w:sz w:val="28"/>
          <w:szCs w:val="28"/>
          <w:lang w:val="uk-UA" w:eastAsia="zh-TW"/>
        </w:rPr>
        <w:t>важливим показником економічності роботи</w:t>
      </w:r>
      <w:r w:rsidR="00DD5260">
        <w:rPr>
          <w:rFonts w:ascii="Times New Roman" w:eastAsia="PMingLiU" w:hAnsi="Times New Roman"/>
          <w:snapToGrid w:val="0"/>
          <w:color w:val="000000"/>
          <w:sz w:val="28"/>
          <w:szCs w:val="28"/>
          <w:lang w:val="uk-UA" w:eastAsia="zh-TW"/>
        </w:rPr>
        <w:t xml:space="preserve"> системи електропостачання</w:t>
      </w:r>
      <w:r w:rsidR="000A1374">
        <w:rPr>
          <w:rFonts w:ascii="Times New Roman" w:eastAsia="PMingLiU" w:hAnsi="Times New Roman"/>
          <w:snapToGrid w:val="0"/>
          <w:color w:val="000000"/>
          <w:sz w:val="28"/>
          <w:szCs w:val="28"/>
          <w:lang w:val="uk-UA" w:eastAsia="zh-TW"/>
        </w:rPr>
        <w:t>,</w:t>
      </w:r>
      <w:r w:rsidR="00DD5260">
        <w:rPr>
          <w:rFonts w:ascii="Times New Roman" w:eastAsia="PMingLiU" w:hAnsi="Times New Roman"/>
          <w:snapToGrid w:val="0"/>
          <w:color w:val="000000"/>
          <w:sz w:val="28"/>
          <w:szCs w:val="28"/>
          <w:lang w:val="uk-UA" w:eastAsia="zh-TW"/>
        </w:rPr>
        <w:t xml:space="preserve"> тому актуальним є вирішення цієї</w:t>
      </w:r>
      <w:r w:rsidRPr="00F62DCD">
        <w:rPr>
          <w:rFonts w:ascii="Times New Roman" w:eastAsia="PMingLiU" w:hAnsi="Times New Roman"/>
          <w:snapToGrid w:val="0"/>
          <w:color w:val="000000"/>
          <w:sz w:val="28"/>
          <w:szCs w:val="28"/>
          <w:lang w:val="uk-UA" w:eastAsia="zh-TW"/>
        </w:rPr>
        <w:t xml:space="preserve"> проблеми</w:t>
      </w:r>
      <w:r w:rsidR="000A1374">
        <w:rPr>
          <w:rFonts w:ascii="Times New Roman" w:eastAsia="PMingLiU" w:hAnsi="Times New Roman"/>
          <w:snapToGrid w:val="0"/>
          <w:color w:val="000000"/>
          <w:sz w:val="28"/>
          <w:szCs w:val="28"/>
          <w:lang w:val="uk-UA" w:eastAsia="zh-TW"/>
        </w:rPr>
        <w:t xml:space="preserve"> за допомогою</w:t>
      </w:r>
      <w:r w:rsidRPr="00F62DCD">
        <w:rPr>
          <w:rFonts w:ascii="Times New Roman" w:eastAsia="PMingLiU" w:hAnsi="Times New Roman"/>
          <w:snapToGrid w:val="0"/>
          <w:color w:val="000000"/>
          <w:sz w:val="28"/>
          <w:szCs w:val="28"/>
          <w:lang w:val="uk-UA" w:eastAsia="zh-TW"/>
        </w:rPr>
        <w:t xml:space="preserve"> розвитку, </w:t>
      </w:r>
      <w:r w:rsidR="000A1374">
        <w:rPr>
          <w:rFonts w:ascii="Times New Roman" w:eastAsia="PMingLiU" w:hAnsi="Times New Roman"/>
          <w:snapToGrid w:val="0"/>
          <w:color w:val="000000"/>
          <w:sz w:val="28"/>
          <w:szCs w:val="28"/>
          <w:lang w:val="uk-UA" w:eastAsia="zh-TW"/>
        </w:rPr>
        <w:t xml:space="preserve">модернізації </w:t>
      </w:r>
      <w:r w:rsidRPr="00F62DCD">
        <w:rPr>
          <w:rFonts w:ascii="Times New Roman" w:eastAsia="PMingLiU" w:hAnsi="Times New Roman"/>
          <w:snapToGrid w:val="0"/>
          <w:color w:val="000000"/>
          <w:sz w:val="28"/>
          <w:szCs w:val="28"/>
          <w:lang w:val="uk-UA" w:eastAsia="zh-TW"/>
        </w:rPr>
        <w:t xml:space="preserve">й технічному переозброєнні </w:t>
      </w:r>
      <w:r w:rsidR="000A1374">
        <w:rPr>
          <w:rFonts w:ascii="Times New Roman" w:eastAsia="PMingLiU" w:hAnsi="Times New Roman"/>
          <w:snapToGrid w:val="0"/>
          <w:color w:val="000000"/>
          <w:sz w:val="28"/>
          <w:szCs w:val="28"/>
          <w:lang w:val="uk-UA" w:eastAsia="zh-TW"/>
        </w:rPr>
        <w:t>елементів системи електропостачання підприємства.</w:t>
      </w:r>
    </w:p>
    <w:p w:rsidR="00A37A59" w:rsidRDefault="00A37A59" w:rsidP="00A37A59">
      <w:pPr>
        <w:pStyle w:val="QuantAntiqua"/>
        <w:widowControl w:val="0"/>
        <w:spacing w:line="0" w:lineRule="atLeast"/>
        <w:ind w:firstLine="567"/>
        <w:rPr>
          <w:rFonts w:asciiTheme="minorHAnsi" w:hAnsiTheme="minorHAnsi" w:cstheme="minorHAnsi"/>
          <w:lang w:val="uk-UA"/>
        </w:rPr>
      </w:pPr>
      <w:r>
        <w:rPr>
          <w:rFonts w:asciiTheme="minorHAnsi" w:hAnsiTheme="minorHAnsi" w:cstheme="minorHAnsi"/>
          <w:lang w:val="uk-UA"/>
        </w:rPr>
        <w:t>Також проаналізовано</w:t>
      </w:r>
      <w:r>
        <w:rPr>
          <w:rFonts w:asciiTheme="minorHAnsi" w:hAnsiTheme="minorHAnsi" w:cstheme="minorHAnsi"/>
          <w:color w:val="FF0000"/>
          <w:lang w:val="uk-UA"/>
        </w:rPr>
        <w:t xml:space="preserve"> </w:t>
      </w:r>
      <w:r w:rsidRPr="00167DB4">
        <w:rPr>
          <w:rFonts w:asciiTheme="minorHAnsi" w:hAnsiTheme="minorHAnsi" w:cstheme="minorHAnsi"/>
          <w:lang w:val="uk-UA"/>
        </w:rPr>
        <w:t>основн</w:t>
      </w:r>
      <w:r>
        <w:rPr>
          <w:rFonts w:asciiTheme="minorHAnsi" w:hAnsiTheme="minorHAnsi" w:cstheme="minorHAnsi"/>
          <w:lang w:val="uk-UA"/>
        </w:rPr>
        <w:t>і способи</w:t>
      </w:r>
      <w:r w:rsidRPr="00167DB4">
        <w:rPr>
          <w:rFonts w:asciiTheme="minorHAnsi" w:hAnsiTheme="minorHAnsi" w:cstheme="minorHAnsi"/>
          <w:lang w:val="uk-UA"/>
        </w:rPr>
        <w:t xml:space="preserve"> компенсації реактивної потужності</w:t>
      </w:r>
      <w:r>
        <w:rPr>
          <w:rFonts w:asciiTheme="minorHAnsi" w:hAnsiTheme="minorHAnsi" w:cstheme="minorHAnsi"/>
          <w:lang w:val="uk-UA"/>
        </w:rPr>
        <w:t>.</w:t>
      </w:r>
      <w:r w:rsidRPr="00F93651">
        <w:t xml:space="preserve"> </w:t>
      </w:r>
      <w:r w:rsidRPr="00F93651">
        <w:rPr>
          <w:rFonts w:asciiTheme="minorHAnsi" w:hAnsiTheme="minorHAnsi" w:cstheme="minorHAnsi"/>
          <w:lang w:val="uk-UA"/>
        </w:rPr>
        <w:t>Оптимальна компенсація реактивної потужності є одним з найбільш ефективних способів зниження втрат електроенергії в електричних мережах промислових підприємств і енергосистем.</w:t>
      </w:r>
      <w:r>
        <w:rPr>
          <w:rFonts w:asciiTheme="minorHAnsi" w:hAnsiTheme="minorHAnsi" w:cstheme="minorHAnsi"/>
          <w:lang w:val="uk-UA"/>
        </w:rPr>
        <w:t xml:space="preserve"> </w:t>
      </w:r>
      <w:r w:rsidRPr="00F93651">
        <w:rPr>
          <w:rFonts w:asciiTheme="minorHAnsi" w:hAnsiTheme="minorHAnsi" w:cstheme="minorHAnsi"/>
          <w:lang w:val="uk-UA"/>
        </w:rPr>
        <w:t>Критерієм економічності при виборі і розрахунку компенсуючих пристроїв є мінімум приведених затрат.</w:t>
      </w:r>
      <w:r>
        <w:rPr>
          <w:rFonts w:asciiTheme="minorHAnsi" w:hAnsiTheme="minorHAnsi" w:cstheme="minorHAnsi"/>
          <w:lang w:val="uk-UA"/>
        </w:rPr>
        <w:t xml:space="preserve"> </w:t>
      </w:r>
      <w:r w:rsidRPr="00167DB4">
        <w:rPr>
          <w:rFonts w:asciiTheme="minorHAnsi" w:hAnsiTheme="minorHAnsi" w:cstheme="minorHAnsi"/>
          <w:lang w:val="uk-UA"/>
        </w:rPr>
        <w:t>Одним із найважливіших показників економічності компенсуючи</w:t>
      </w:r>
      <w:r>
        <w:rPr>
          <w:rFonts w:asciiTheme="minorHAnsi" w:hAnsiTheme="minorHAnsi" w:cstheme="minorHAnsi"/>
          <w:lang w:val="uk-UA"/>
        </w:rPr>
        <w:t>х</w:t>
      </w:r>
      <w:r w:rsidRPr="00167DB4">
        <w:rPr>
          <w:rFonts w:asciiTheme="minorHAnsi" w:hAnsiTheme="minorHAnsi" w:cstheme="minorHAnsi"/>
          <w:lang w:val="uk-UA"/>
        </w:rPr>
        <w:t xml:space="preserve"> засобів є питомі витрати активної потужності на отримання реактивної потужності.</w:t>
      </w:r>
      <w:r>
        <w:rPr>
          <w:rFonts w:asciiTheme="minorHAnsi" w:hAnsiTheme="minorHAnsi" w:cstheme="minorHAnsi"/>
          <w:lang w:val="uk-UA"/>
        </w:rPr>
        <w:t xml:space="preserve"> Найменшими питомими втратами володіють батареї конденсаторів </w:t>
      </w:r>
      <w:r w:rsidRPr="00167DB4">
        <w:rPr>
          <w:rFonts w:asciiTheme="minorHAnsi" w:hAnsiTheme="minorHAnsi" w:cstheme="minorHAnsi"/>
          <w:lang w:val="uk-UA"/>
        </w:rPr>
        <w:t xml:space="preserve">із-за простоти конструкції і обслуговування, відсутності частин, що обертаються, можливості установки їх в любій точці мережі у вигляді великих </w:t>
      </w:r>
      <w:proofErr w:type="spellStart"/>
      <w:r w:rsidRPr="00167DB4">
        <w:rPr>
          <w:rFonts w:asciiTheme="minorHAnsi" w:hAnsiTheme="minorHAnsi" w:cstheme="minorHAnsi"/>
          <w:lang w:val="uk-UA"/>
        </w:rPr>
        <w:t>батарей</w:t>
      </w:r>
      <w:proofErr w:type="spellEnd"/>
      <w:r w:rsidRPr="00167DB4">
        <w:rPr>
          <w:rFonts w:asciiTheme="minorHAnsi" w:hAnsiTheme="minorHAnsi" w:cstheme="minorHAnsi"/>
          <w:lang w:val="uk-UA"/>
        </w:rPr>
        <w:t>, групами чи індивідуальн</w:t>
      </w:r>
      <w:r>
        <w:rPr>
          <w:rFonts w:asciiTheme="minorHAnsi" w:hAnsiTheme="minorHAnsi" w:cstheme="minorHAnsi"/>
          <w:lang w:val="uk-UA"/>
        </w:rPr>
        <w:t>о.</w:t>
      </w:r>
    </w:p>
    <w:p w:rsidR="00214EFC" w:rsidRPr="000E3E9C" w:rsidRDefault="00BC018D" w:rsidP="000E3E9C">
      <w:pPr>
        <w:pStyle w:val="QuantAntiqua"/>
        <w:widowControl w:val="0"/>
        <w:spacing w:line="0" w:lineRule="atLeast"/>
        <w:ind w:firstLine="567"/>
        <w:rPr>
          <w:rFonts w:cstheme="minorHAnsi"/>
          <w:lang w:val="uk-UA"/>
        </w:rPr>
      </w:pPr>
      <w:r w:rsidRPr="00EE5AFE">
        <w:rPr>
          <w:rFonts w:asciiTheme="minorHAnsi" w:hAnsiTheme="minorHAnsi" w:cstheme="minorHAnsi"/>
          <w:b/>
          <w:lang w:val="uk-UA"/>
        </w:rPr>
        <w:t>У другому розділі «Науково-дослідна частина»</w:t>
      </w:r>
      <w:r w:rsidR="00CA555E">
        <w:rPr>
          <w:rFonts w:asciiTheme="minorHAnsi" w:hAnsiTheme="minorHAnsi" w:cstheme="minorHAnsi"/>
          <w:lang w:val="uk-UA"/>
        </w:rPr>
        <w:t xml:space="preserve"> проведено </w:t>
      </w:r>
      <w:r w:rsidR="00CA555E">
        <w:rPr>
          <w:rFonts w:cstheme="minorHAnsi"/>
          <w:lang w:val="uk-UA"/>
        </w:rPr>
        <w:t>д</w:t>
      </w:r>
      <w:r w:rsidR="00214EFC">
        <w:rPr>
          <w:rFonts w:cstheme="minorHAnsi"/>
          <w:lang w:val="uk-UA"/>
        </w:rPr>
        <w:t>ослідження математичних моделей</w:t>
      </w:r>
      <w:r w:rsidR="00CA555E" w:rsidRPr="00CA555E">
        <w:rPr>
          <w:rFonts w:cstheme="minorHAnsi"/>
          <w:lang w:val="uk-UA"/>
        </w:rPr>
        <w:t xml:space="preserve"> вибору оптимальних проектних рішень для системи електропостачання підприємства по критерію мінімуму затрат</w:t>
      </w:r>
      <w:r w:rsidR="00CA555E">
        <w:rPr>
          <w:rFonts w:cstheme="minorHAnsi"/>
          <w:lang w:val="uk-UA"/>
        </w:rPr>
        <w:t xml:space="preserve">. Сформульована математична модель для вибору оптимального місця розташування </w:t>
      </w:r>
      <w:r w:rsidR="00214EFC">
        <w:rPr>
          <w:rFonts w:cstheme="minorHAnsi"/>
          <w:lang w:val="uk-UA"/>
        </w:rPr>
        <w:t>центрального розподільчого пункту</w:t>
      </w:r>
      <w:r w:rsidR="00CA555E">
        <w:rPr>
          <w:rFonts w:cstheme="minorHAnsi"/>
          <w:lang w:val="uk-UA"/>
        </w:rPr>
        <w:t>, к</w:t>
      </w:r>
      <w:r w:rsidR="00CA555E" w:rsidRPr="00CA555E">
        <w:rPr>
          <w:rFonts w:cstheme="minorHAnsi"/>
          <w:lang w:val="uk-UA"/>
        </w:rPr>
        <w:t>ерованими змінними задачі є координати розміщення</w:t>
      </w:r>
      <w:r w:rsidR="00CA555E">
        <w:rPr>
          <w:rFonts w:cstheme="minorHAnsi"/>
          <w:lang w:val="uk-UA"/>
        </w:rPr>
        <w:t xml:space="preserve"> </w:t>
      </w:r>
      <w:r w:rsidR="00214EFC">
        <w:rPr>
          <w:rFonts w:cstheme="minorHAnsi"/>
          <w:lang w:val="uk-UA"/>
        </w:rPr>
        <w:t>РП</w:t>
      </w:r>
      <w:r w:rsidR="00CA555E">
        <w:rPr>
          <w:rFonts w:cstheme="minorHAnsi"/>
          <w:lang w:val="uk-UA"/>
        </w:rPr>
        <w:t>, а п</w:t>
      </w:r>
      <w:r w:rsidR="00CA555E" w:rsidRPr="00CA555E">
        <w:rPr>
          <w:rFonts w:cstheme="minorHAnsi"/>
          <w:lang w:val="uk-UA"/>
        </w:rPr>
        <w:t>оказником ефективності рішення виступають затр</w:t>
      </w:r>
      <w:r w:rsidR="00CA555E">
        <w:rPr>
          <w:rFonts w:cstheme="minorHAnsi"/>
          <w:lang w:val="uk-UA"/>
        </w:rPr>
        <w:t>ати в систему електропостачання, зокрема</w:t>
      </w:r>
      <w:r w:rsidR="00CA555E" w:rsidRPr="00CA555E">
        <w:rPr>
          <w:rFonts w:cstheme="minorHAnsi"/>
          <w:lang w:val="uk-UA"/>
        </w:rPr>
        <w:t xml:space="preserve"> </w:t>
      </w:r>
      <w:r w:rsidR="00CA555E">
        <w:rPr>
          <w:rFonts w:cstheme="minorHAnsi"/>
          <w:lang w:val="uk-UA"/>
        </w:rPr>
        <w:t xml:space="preserve">на </w:t>
      </w:r>
      <w:r w:rsidR="00CA555E">
        <w:rPr>
          <w:rFonts w:asciiTheme="minorHAnsi" w:hAnsiTheme="minorHAnsi" w:cstheme="minorHAnsi"/>
          <w:lang w:val="uk-UA"/>
        </w:rPr>
        <w:t xml:space="preserve">довжину </w:t>
      </w:r>
      <w:r w:rsidR="00CA555E">
        <w:rPr>
          <w:rFonts w:asciiTheme="minorHAnsi" w:hAnsiTheme="minorHAnsi" w:cstheme="minorHAnsi"/>
          <w:lang w:val="uk-UA"/>
        </w:rPr>
        <w:lastRenderedPageBreak/>
        <w:t>кабельних ліній.</w:t>
      </w:r>
      <w:r w:rsidR="000E3E9C">
        <w:rPr>
          <w:rFonts w:cstheme="minorHAnsi"/>
          <w:lang w:val="uk-UA"/>
        </w:rPr>
        <w:t xml:space="preserve"> </w:t>
      </w:r>
      <w:r w:rsidR="00214EFC">
        <w:rPr>
          <w:rFonts w:asciiTheme="minorHAnsi" w:hAnsiTheme="minorHAnsi" w:cstheme="minorHAnsi"/>
          <w:lang w:val="uk-UA"/>
        </w:rPr>
        <w:t>Також складені</w:t>
      </w:r>
      <w:r w:rsidR="00CA555E">
        <w:rPr>
          <w:rFonts w:asciiTheme="minorHAnsi" w:hAnsiTheme="minorHAnsi" w:cstheme="minorHAnsi"/>
          <w:lang w:val="uk-UA"/>
        </w:rPr>
        <w:t xml:space="preserve"> </w:t>
      </w:r>
      <w:proofErr w:type="spellStart"/>
      <w:r w:rsidR="00214EFC">
        <w:rPr>
          <w:kern w:val="0"/>
          <w:lang w:eastAsia="ru-RU"/>
        </w:rPr>
        <w:t>математичні</w:t>
      </w:r>
      <w:proofErr w:type="spellEnd"/>
      <w:r w:rsidR="00214EFC">
        <w:rPr>
          <w:kern w:val="0"/>
          <w:lang w:eastAsia="ru-RU"/>
        </w:rPr>
        <w:t xml:space="preserve"> </w:t>
      </w:r>
      <w:proofErr w:type="spellStart"/>
      <w:r w:rsidR="00214EFC">
        <w:rPr>
          <w:kern w:val="0"/>
          <w:lang w:eastAsia="ru-RU"/>
        </w:rPr>
        <w:t>моделі</w:t>
      </w:r>
      <w:proofErr w:type="spellEnd"/>
      <w:r w:rsidR="00CA555E" w:rsidRPr="00CA555E">
        <w:rPr>
          <w:kern w:val="0"/>
          <w:lang w:eastAsia="ru-RU"/>
        </w:rPr>
        <w:t xml:space="preserve"> </w:t>
      </w:r>
      <w:proofErr w:type="spellStart"/>
      <w:r w:rsidR="00CA555E" w:rsidRPr="00CA555E">
        <w:rPr>
          <w:kern w:val="0"/>
          <w:lang w:eastAsia="ru-RU"/>
        </w:rPr>
        <w:t>вибору</w:t>
      </w:r>
      <w:proofErr w:type="spellEnd"/>
      <w:r w:rsidR="00CA555E" w:rsidRPr="00CA555E">
        <w:rPr>
          <w:kern w:val="0"/>
          <w:lang w:eastAsia="ru-RU"/>
        </w:rPr>
        <w:t xml:space="preserve"> </w:t>
      </w:r>
      <w:r w:rsidR="00214EFC">
        <w:rPr>
          <w:kern w:val="0"/>
          <w:lang w:val="uk-UA" w:eastAsia="ru-RU"/>
        </w:rPr>
        <w:t xml:space="preserve">оптимальної </w:t>
      </w:r>
      <w:proofErr w:type="spellStart"/>
      <w:r w:rsidR="00CA555E" w:rsidRPr="00CA555E">
        <w:rPr>
          <w:kern w:val="0"/>
          <w:lang w:eastAsia="ru-RU"/>
        </w:rPr>
        <w:t>потужності</w:t>
      </w:r>
      <w:proofErr w:type="spellEnd"/>
      <w:r w:rsidR="00CA555E" w:rsidRPr="00CA555E">
        <w:rPr>
          <w:kern w:val="0"/>
          <w:lang w:eastAsia="ru-RU"/>
        </w:rPr>
        <w:t xml:space="preserve"> </w:t>
      </w:r>
      <w:proofErr w:type="spellStart"/>
      <w:r w:rsidR="00CA555E">
        <w:rPr>
          <w:kern w:val="0"/>
          <w:lang w:val="uk-UA" w:eastAsia="ru-RU"/>
        </w:rPr>
        <w:t>тарнсформаторів</w:t>
      </w:r>
      <w:proofErr w:type="spellEnd"/>
      <w:r w:rsidR="00CA555E" w:rsidRPr="00CA555E">
        <w:rPr>
          <w:kern w:val="0"/>
          <w:lang w:eastAsia="ru-RU"/>
        </w:rPr>
        <w:t xml:space="preserve"> </w:t>
      </w:r>
      <w:r w:rsidR="00214EFC">
        <w:rPr>
          <w:kern w:val="0"/>
          <w:lang w:val="uk-UA" w:eastAsia="ru-RU"/>
        </w:rPr>
        <w:t>КТП підприємства, оптимального перетину ліній живлення та</w:t>
      </w:r>
      <w:r w:rsidR="00214EFC" w:rsidRPr="00214EFC">
        <w:t xml:space="preserve"> </w:t>
      </w:r>
      <w:r w:rsidR="00214EFC" w:rsidRPr="00214EFC">
        <w:rPr>
          <w:kern w:val="0"/>
          <w:lang w:val="uk-UA" w:eastAsia="ru-RU"/>
        </w:rPr>
        <w:t xml:space="preserve">економічної задачі </w:t>
      </w:r>
      <w:r w:rsidR="00214EFC">
        <w:rPr>
          <w:kern w:val="0"/>
          <w:lang w:val="uk-UA" w:eastAsia="ru-RU"/>
        </w:rPr>
        <w:t xml:space="preserve">компенсації реактивної потужності. </w:t>
      </w:r>
      <w:r w:rsidR="00214EFC" w:rsidRPr="00214EFC">
        <w:rPr>
          <w:kern w:val="0"/>
          <w:lang w:val="uk-UA" w:eastAsia="ru-RU"/>
        </w:rPr>
        <w:t xml:space="preserve">Рішення </w:t>
      </w:r>
      <w:r w:rsidR="00214EFC">
        <w:rPr>
          <w:kern w:val="0"/>
          <w:lang w:val="uk-UA" w:eastAsia="ru-RU"/>
        </w:rPr>
        <w:t>даних задач</w:t>
      </w:r>
      <w:r w:rsidR="00214EFC" w:rsidRPr="00214EFC">
        <w:rPr>
          <w:kern w:val="0"/>
          <w:lang w:val="uk-UA" w:eastAsia="ru-RU"/>
        </w:rPr>
        <w:t xml:space="preserve"> </w:t>
      </w:r>
      <w:r w:rsidR="000E3E9C">
        <w:rPr>
          <w:kern w:val="0"/>
          <w:lang w:val="uk-UA" w:eastAsia="ru-RU"/>
        </w:rPr>
        <w:t>забезпечує</w:t>
      </w:r>
      <w:r w:rsidR="00214EFC" w:rsidRPr="00214EFC">
        <w:rPr>
          <w:kern w:val="0"/>
          <w:lang w:val="uk-UA" w:eastAsia="ru-RU"/>
        </w:rPr>
        <w:t xml:space="preserve"> мінімізацію</w:t>
      </w:r>
      <w:r w:rsidR="00214EFC">
        <w:rPr>
          <w:kern w:val="0"/>
          <w:lang w:val="uk-UA" w:eastAsia="ru-RU"/>
        </w:rPr>
        <w:t xml:space="preserve"> втрат потужності в системі електропостачання підприємства</w:t>
      </w:r>
      <w:r w:rsidR="000E3E9C">
        <w:rPr>
          <w:kern w:val="0"/>
          <w:lang w:val="uk-UA" w:eastAsia="ru-RU"/>
        </w:rPr>
        <w:t>.</w:t>
      </w:r>
    </w:p>
    <w:p w:rsidR="00132716" w:rsidRDefault="00BC018D" w:rsidP="00D437CC">
      <w:pPr>
        <w:pStyle w:val="QuantAntiqua"/>
        <w:widowControl w:val="0"/>
        <w:spacing w:line="240" w:lineRule="auto"/>
        <w:ind w:firstLine="567"/>
        <w:rPr>
          <w:rFonts w:asciiTheme="minorHAnsi" w:hAnsiTheme="minorHAnsi" w:cstheme="minorHAnsi"/>
        </w:rPr>
      </w:pPr>
      <w:r w:rsidRPr="00EE5AFE">
        <w:rPr>
          <w:rFonts w:asciiTheme="minorHAnsi" w:hAnsiTheme="minorHAnsi" w:cstheme="minorHAnsi"/>
          <w:b/>
        </w:rPr>
        <w:t xml:space="preserve">У </w:t>
      </w:r>
      <w:proofErr w:type="spellStart"/>
      <w:r w:rsidRPr="00EE5AFE">
        <w:rPr>
          <w:rFonts w:asciiTheme="minorHAnsi" w:hAnsiTheme="minorHAnsi" w:cstheme="minorHAnsi"/>
          <w:b/>
        </w:rPr>
        <w:t>третьому</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розділі</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Технологічна</w:t>
      </w:r>
      <w:proofErr w:type="spellEnd"/>
      <w:r w:rsidRPr="00EE5AFE">
        <w:rPr>
          <w:rFonts w:asciiTheme="minorHAnsi" w:hAnsiTheme="minorHAnsi" w:cstheme="minorHAnsi"/>
          <w:b/>
        </w:rPr>
        <w:t xml:space="preserve"> </w:t>
      </w:r>
      <w:proofErr w:type="spellStart"/>
      <w:r w:rsidRPr="00EE5AFE">
        <w:rPr>
          <w:rFonts w:asciiTheme="minorHAnsi" w:hAnsiTheme="minorHAnsi" w:cstheme="minorHAnsi"/>
          <w:b/>
        </w:rPr>
        <w:t>частина</w:t>
      </w:r>
      <w:proofErr w:type="spellEnd"/>
      <w:r w:rsidRPr="00EE5AFE">
        <w:rPr>
          <w:rFonts w:asciiTheme="minorHAnsi" w:hAnsiTheme="minorHAnsi" w:cstheme="minorHAnsi"/>
          <w:b/>
        </w:rPr>
        <w:t xml:space="preserve">» </w:t>
      </w:r>
      <w:r w:rsidR="000E3E9C">
        <w:rPr>
          <w:rFonts w:asciiTheme="minorHAnsi" w:hAnsiTheme="minorHAnsi" w:cstheme="minorHAnsi"/>
          <w:lang w:val="uk-UA"/>
        </w:rPr>
        <w:t xml:space="preserve">проведено </w:t>
      </w:r>
      <w:proofErr w:type="spellStart"/>
      <w:r w:rsidR="000E3E9C" w:rsidRPr="000E3E9C">
        <w:rPr>
          <w:rFonts w:asciiTheme="minorHAnsi" w:hAnsiTheme="minorHAnsi" w:cstheme="minorHAnsi"/>
        </w:rPr>
        <w:t>розрахунок</w:t>
      </w:r>
      <w:proofErr w:type="spellEnd"/>
      <w:r w:rsidR="000E3E9C" w:rsidRPr="000E3E9C">
        <w:rPr>
          <w:rFonts w:asciiTheme="minorHAnsi" w:hAnsiTheme="minorHAnsi" w:cstheme="minorHAnsi"/>
        </w:rPr>
        <w:t xml:space="preserve"> </w:t>
      </w:r>
      <w:proofErr w:type="spellStart"/>
      <w:r w:rsidR="000E3E9C" w:rsidRPr="000E3E9C">
        <w:rPr>
          <w:rFonts w:asciiTheme="minorHAnsi" w:hAnsiTheme="minorHAnsi" w:cstheme="minorHAnsi"/>
        </w:rPr>
        <w:t>електричних</w:t>
      </w:r>
      <w:proofErr w:type="spellEnd"/>
      <w:r w:rsidR="000E3E9C" w:rsidRPr="000E3E9C">
        <w:rPr>
          <w:rFonts w:asciiTheme="minorHAnsi" w:hAnsiTheme="minorHAnsi" w:cstheme="minorHAnsi"/>
        </w:rPr>
        <w:t xml:space="preserve"> </w:t>
      </w:r>
      <w:proofErr w:type="spellStart"/>
      <w:r w:rsidR="000E3E9C" w:rsidRPr="000E3E9C">
        <w:rPr>
          <w:rFonts w:asciiTheme="minorHAnsi" w:hAnsiTheme="minorHAnsi" w:cstheme="minorHAnsi"/>
        </w:rPr>
        <w:t>навантажень</w:t>
      </w:r>
      <w:proofErr w:type="spellEnd"/>
      <w:r w:rsidR="000E3E9C" w:rsidRPr="000E3E9C">
        <w:rPr>
          <w:rFonts w:asciiTheme="minorHAnsi" w:hAnsiTheme="minorHAnsi" w:cstheme="minorHAnsi"/>
        </w:rPr>
        <w:t xml:space="preserve"> </w:t>
      </w:r>
      <w:proofErr w:type="spellStart"/>
      <w:r w:rsidR="000E3E9C" w:rsidRPr="000E3E9C">
        <w:rPr>
          <w:rFonts w:asciiTheme="minorHAnsi" w:hAnsiTheme="minorHAnsi" w:cstheme="minorHAnsi"/>
        </w:rPr>
        <w:t>підприємства</w:t>
      </w:r>
      <w:proofErr w:type="spellEnd"/>
      <w:r w:rsidR="000E3E9C" w:rsidRPr="000E3E9C">
        <w:rPr>
          <w:rFonts w:asciiTheme="minorHAnsi" w:hAnsiTheme="minorHAnsi" w:cstheme="minorHAnsi"/>
        </w:rPr>
        <w:t xml:space="preserve">, </w:t>
      </w:r>
      <w:proofErr w:type="spellStart"/>
      <w:r w:rsidR="000E3E9C" w:rsidRPr="000E3E9C">
        <w:rPr>
          <w:rFonts w:asciiTheme="minorHAnsi" w:hAnsiTheme="minorHAnsi" w:cstheme="minorHAnsi"/>
        </w:rPr>
        <w:t>вибір</w:t>
      </w:r>
      <w:proofErr w:type="spellEnd"/>
      <w:r w:rsidR="000E3E9C" w:rsidRPr="000E3E9C">
        <w:rPr>
          <w:rFonts w:asciiTheme="minorHAnsi" w:hAnsiTheme="minorHAnsi" w:cstheme="minorHAnsi"/>
        </w:rPr>
        <w:t xml:space="preserve"> оптимального </w:t>
      </w:r>
      <w:proofErr w:type="spellStart"/>
      <w:r w:rsidR="000E3E9C" w:rsidRPr="000E3E9C">
        <w:rPr>
          <w:rFonts w:asciiTheme="minorHAnsi" w:hAnsiTheme="minorHAnsi" w:cstheme="minorHAnsi"/>
        </w:rPr>
        <w:t>місця</w:t>
      </w:r>
      <w:proofErr w:type="spellEnd"/>
      <w:r w:rsidR="000E3E9C" w:rsidRPr="000E3E9C">
        <w:rPr>
          <w:rFonts w:asciiTheme="minorHAnsi" w:hAnsiTheme="minorHAnsi" w:cstheme="minorHAnsi"/>
        </w:rPr>
        <w:t xml:space="preserve"> </w:t>
      </w:r>
      <w:proofErr w:type="spellStart"/>
      <w:r w:rsidR="000E3E9C" w:rsidRPr="000E3E9C">
        <w:rPr>
          <w:rFonts w:asciiTheme="minorHAnsi" w:hAnsiTheme="minorHAnsi" w:cstheme="minorHAnsi"/>
        </w:rPr>
        <w:t>розташування</w:t>
      </w:r>
      <w:proofErr w:type="spellEnd"/>
      <w:r w:rsidR="000E3E9C" w:rsidRPr="000E3E9C">
        <w:rPr>
          <w:rFonts w:asciiTheme="minorHAnsi" w:hAnsiTheme="minorHAnsi" w:cstheme="minorHAnsi"/>
        </w:rPr>
        <w:t xml:space="preserve"> ЦРП та </w:t>
      </w:r>
      <w:proofErr w:type="spellStart"/>
      <w:r w:rsidR="000E3E9C" w:rsidRPr="000E3E9C">
        <w:rPr>
          <w:rFonts w:asciiTheme="minorHAnsi" w:hAnsiTheme="minorHAnsi" w:cstheme="minorHAnsi"/>
        </w:rPr>
        <w:t>оптимальних</w:t>
      </w:r>
      <w:proofErr w:type="spellEnd"/>
      <w:r w:rsidR="000E3E9C" w:rsidRPr="000E3E9C">
        <w:rPr>
          <w:rFonts w:asciiTheme="minorHAnsi" w:hAnsiTheme="minorHAnsi" w:cstheme="minorHAnsi"/>
        </w:rPr>
        <w:t xml:space="preserve"> </w:t>
      </w:r>
      <w:proofErr w:type="spellStart"/>
      <w:r w:rsidR="000E3E9C" w:rsidRPr="000E3E9C">
        <w:rPr>
          <w:rFonts w:asciiTheme="minorHAnsi" w:hAnsiTheme="minorHAnsi" w:cstheme="minorHAnsi"/>
        </w:rPr>
        <w:t>потужностей</w:t>
      </w:r>
      <w:proofErr w:type="spellEnd"/>
      <w:r w:rsidR="000E3E9C" w:rsidRPr="000E3E9C">
        <w:rPr>
          <w:rFonts w:asciiTheme="minorHAnsi" w:hAnsiTheme="minorHAnsi" w:cstheme="minorHAnsi"/>
        </w:rPr>
        <w:t xml:space="preserve"> </w:t>
      </w:r>
      <w:proofErr w:type="spellStart"/>
      <w:r w:rsidR="000E3E9C" w:rsidRPr="000E3E9C">
        <w:rPr>
          <w:rFonts w:asciiTheme="minorHAnsi" w:hAnsiTheme="minorHAnsi" w:cstheme="minorHAnsi"/>
        </w:rPr>
        <w:t>трансформаторів</w:t>
      </w:r>
      <w:proofErr w:type="spellEnd"/>
      <w:r w:rsidR="000E3E9C" w:rsidRPr="000E3E9C">
        <w:rPr>
          <w:rFonts w:asciiTheme="minorHAnsi" w:hAnsiTheme="minorHAnsi" w:cstheme="minorHAnsi"/>
        </w:rPr>
        <w:t xml:space="preserve"> </w:t>
      </w:r>
      <w:r w:rsidR="000E3E9C">
        <w:rPr>
          <w:rFonts w:asciiTheme="minorHAnsi" w:hAnsiTheme="minorHAnsi" w:cstheme="minorHAnsi"/>
          <w:lang w:val="uk-UA"/>
        </w:rPr>
        <w:t xml:space="preserve">КТП </w:t>
      </w:r>
      <w:r w:rsidR="000E3E9C">
        <w:rPr>
          <w:rFonts w:asciiTheme="minorHAnsi" w:hAnsiTheme="minorHAnsi" w:cstheme="minorHAnsi"/>
        </w:rPr>
        <w:t xml:space="preserve">по </w:t>
      </w:r>
      <w:proofErr w:type="spellStart"/>
      <w:r w:rsidR="000E3E9C">
        <w:rPr>
          <w:rFonts w:asciiTheme="minorHAnsi" w:hAnsiTheme="minorHAnsi" w:cstheme="minorHAnsi"/>
        </w:rPr>
        <w:t>критерію</w:t>
      </w:r>
      <w:proofErr w:type="spellEnd"/>
      <w:r w:rsidR="000E3E9C">
        <w:rPr>
          <w:rFonts w:asciiTheme="minorHAnsi" w:hAnsiTheme="minorHAnsi" w:cstheme="minorHAnsi"/>
        </w:rPr>
        <w:t xml:space="preserve"> </w:t>
      </w:r>
      <w:proofErr w:type="spellStart"/>
      <w:r w:rsidR="000E3E9C">
        <w:rPr>
          <w:rFonts w:asciiTheme="minorHAnsi" w:hAnsiTheme="minorHAnsi" w:cstheme="minorHAnsi"/>
        </w:rPr>
        <w:t>мінімуму</w:t>
      </w:r>
      <w:proofErr w:type="spellEnd"/>
      <w:r w:rsidR="000E3E9C">
        <w:rPr>
          <w:rFonts w:asciiTheme="minorHAnsi" w:hAnsiTheme="minorHAnsi" w:cstheme="minorHAnsi"/>
        </w:rPr>
        <w:t xml:space="preserve"> затрат. </w:t>
      </w:r>
    </w:p>
    <w:p w:rsidR="0075217B" w:rsidRDefault="000E3E9C" w:rsidP="00D437CC">
      <w:pPr>
        <w:pStyle w:val="QuantAntiqua"/>
        <w:widowControl w:val="0"/>
        <w:spacing w:line="240" w:lineRule="auto"/>
        <w:ind w:firstLine="567"/>
        <w:rPr>
          <w:lang w:val="uk-UA"/>
        </w:rPr>
      </w:pPr>
      <w:r>
        <w:rPr>
          <w:rFonts w:asciiTheme="minorHAnsi" w:hAnsiTheme="minorHAnsi" w:cstheme="minorHAnsi"/>
        </w:rPr>
        <w:t>П</w:t>
      </w:r>
      <w:r w:rsidRPr="000E3E9C">
        <w:rPr>
          <w:rFonts w:asciiTheme="minorHAnsi" w:hAnsiTheme="minorHAnsi" w:cstheme="minorHAnsi"/>
        </w:rPr>
        <w:t>рове</w:t>
      </w:r>
      <w:proofErr w:type="spellStart"/>
      <w:r>
        <w:rPr>
          <w:rFonts w:asciiTheme="minorHAnsi" w:hAnsiTheme="minorHAnsi" w:cstheme="minorHAnsi"/>
          <w:lang w:val="uk-UA"/>
        </w:rPr>
        <w:t>дено</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вибір</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оптимальної</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схеми</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силової</w:t>
      </w:r>
      <w:proofErr w:type="spellEnd"/>
      <w:r w:rsidRPr="000E3E9C">
        <w:rPr>
          <w:rFonts w:asciiTheme="minorHAnsi" w:hAnsiTheme="minorHAnsi" w:cstheme="minorHAnsi"/>
        </w:rPr>
        <w:t xml:space="preserve"> та </w:t>
      </w:r>
      <w:proofErr w:type="spellStart"/>
      <w:r w:rsidRPr="000E3E9C">
        <w:rPr>
          <w:rFonts w:asciiTheme="minorHAnsi" w:hAnsiTheme="minorHAnsi" w:cstheme="minorHAnsi"/>
        </w:rPr>
        <w:t>освітлювальної</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мережі</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механічного</w:t>
      </w:r>
      <w:proofErr w:type="spellEnd"/>
      <w:r w:rsidRPr="000E3E9C">
        <w:rPr>
          <w:rFonts w:asciiTheme="minorHAnsi" w:hAnsiTheme="minorHAnsi" w:cstheme="minorHAnsi"/>
        </w:rPr>
        <w:t xml:space="preserve"> цеху </w:t>
      </w:r>
      <w:proofErr w:type="spellStart"/>
      <w:r w:rsidRPr="000E3E9C">
        <w:rPr>
          <w:rFonts w:asciiTheme="minorHAnsi" w:hAnsiTheme="minorHAnsi" w:cstheme="minorHAnsi"/>
        </w:rPr>
        <w:t>підприємства</w:t>
      </w:r>
      <w:proofErr w:type="spellEnd"/>
      <w:r w:rsidRPr="000E3E9C">
        <w:rPr>
          <w:rFonts w:asciiTheme="minorHAnsi" w:hAnsiTheme="minorHAnsi" w:cstheme="minorHAnsi"/>
        </w:rPr>
        <w:t xml:space="preserve">, </w:t>
      </w:r>
      <w:r>
        <w:rPr>
          <w:rFonts w:asciiTheme="minorHAnsi" w:hAnsiTheme="minorHAnsi" w:cstheme="minorHAnsi"/>
          <w:lang w:val="uk-UA"/>
        </w:rPr>
        <w:t xml:space="preserve">здійснено </w:t>
      </w:r>
      <w:proofErr w:type="spellStart"/>
      <w:r w:rsidRPr="000E3E9C">
        <w:rPr>
          <w:rFonts w:asciiTheme="minorHAnsi" w:hAnsiTheme="minorHAnsi" w:cstheme="minorHAnsi"/>
        </w:rPr>
        <w:t>розрахунок</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елементів</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розподільної</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мережі</w:t>
      </w:r>
      <w:proofErr w:type="spellEnd"/>
      <w:r w:rsidRPr="000E3E9C">
        <w:rPr>
          <w:rFonts w:asciiTheme="minorHAnsi" w:hAnsiTheme="minorHAnsi" w:cstheme="minorHAnsi"/>
        </w:rPr>
        <w:t xml:space="preserve"> та </w:t>
      </w:r>
      <w:proofErr w:type="spellStart"/>
      <w:r w:rsidRPr="000E3E9C">
        <w:rPr>
          <w:rFonts w:asciiTheme="minorHAnsi" w:hAnsiTheme="minorHAnsi" w:cstheme="minorHAnsi"/>
        </w:rPr>
        <w:t>струмів</w:t>
      </w:r>
      <w:proofErr w:type="spellEnd"/>
      <w:r w:rsidRPr="000E3E9C">
        <w:rPr>
          <w:rFonts w:asciiTheme="minorHAnsi" w:hAnsiTheme="minorHAnsi" w:cstheme="minorHAnsi"/>
        </w:rPr>
        <w:t xml:space="preserve"> короткого </w:t>
      </w:r>
      <w:proofErr w:type="spellStart"/>
      <w:r w:rsidRPr="000E3E9C">
        <w:rPr>
          <w:rFonts w:asciiTheme="minorHAnsi" w:hAnsiTheme="minorHAnsi" w:cstheme="minorHAnsi"/>
        </w:rPr>
        <w:t>замикання</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вибір</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комутаційних</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апаратів</w:t>
      </w:r>
      <w:proofErr w:type="spellEnd"/>
      <w:r w:rsidRPr="000E3E9C">
        <w:rPr>
          <w:rFonts w:asciiTheme="minorHAnsi" w:hAnsiTheme="minorHAnsi" w:cstheme="minorHAnsi"/>
        </w:rPr>
        <w:t xml:space="preserve"> та </w:t>
      </w:r>
      <w:proofErr w:type="spellStart"/>
      <w:r w:rsidRPr="000E3E9C">
        <w:rPr>
          <w:rFonts w:asciiTheme="minorHAnsi" w:hAnsiTheme="minorHAnsi" w:cstheme="minorHAnsi"/>
        </w:rPr>
        <w:t>пристроїв</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захисту</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системи</w:t>
      </w:r>
      <w:proofErr w:type="spellEnd"/>
      <w:r w:rsidRPr="000E3E9C">
        <w:rPr>
          <w:rFonts w:asciiTheme="minorHAnsi" w:hAnsiTheme="minorHAnsi" w:cstheme="minorHAnsi"/>
        </w:rPr>
        <w:t xml:space="preserve"> </w:t>
      </w:r>
      <w:proofErr w:type="spellStart"/>
      <w:r w:rsidRPr="000E3E9C">
        <w:rPr>
          <w:rFonts w:asciiTheme="minorHAnsi" w:hAnsiTheme="minorHAnsi" w:cstheme="minorHAnsi"/>
        </w:rPr>
        <w:t>електропостачання</w:t>
      </w:r>
      <w:proofErr w:type="spellEnd"/>
      <w:r>
        <w:rPr>
          <w:rFonts w:asciiTheme="minorHAnsi" w:hAnsiTheme="minorHAnsi" w:cstheme="minorHAnsi"/>
          <w:lang w:val="uk-UA"/>
        </w:rPr>
        <w:t xml:space="preserve"> цеху</w:t>
      </w:r>
      <w:r w:rsidRPr="000E3E9C">
        <w:rPr>
          <w:rFonts w:asciiTheme="minorHAnsi" w:hAnsiTheme="minorHAnsi" w:cstheme="minorHAnsi"/>
        </w:rPr>
        <w:t xml:space="preserve">, </w:t>
      </w:r>
      <w:proofErr w:type="spellStart"/>
      <w:r w:rsidRPr="000E3E9C">
        <w:rPr>
          <w:rFonts w:asciiTheme="minorHAnsi" w:hAnsiTheme="minorHAnsi" w:cstheme="minorHAnsi"/>
        </w:rPr>
        <w:t>ро</w:t>
      </w:r>
      <w:r w:rsidR="00132716">
        <w:rPr>
          <w:rFonts w:asciiTheme="minorHAnsi" w:hAnsiTheme="minorHAnsi" w:cstheme="minorHAnsi"/>
        </w:rPr>
        <w:t>зрахунок</w:t>
      </w:r>
      <w:proofErr w:type="spellEnd"/>
      <w:r w:rsidR="00132716">
        <w:rPr>
          <w:rFonts w:asciiTheme="minorHAnsi" w:hAnsiTheme="minorHAnsi" w:cstheme="minorHAnsi"/>
        </w:rPr>
        <w:t xml:space="preserve"> </w:t>
      </w:r>
      <w:proofErr w:type="spellStart"/>
      <w:r w:rsidR="00132716">
        <w:rPr>
          <w:rFonts w:asciiTheme="minorHAnsi" w:hAnsiTheme="minorHAnsi" w:cstheme="minorHAnsi"/>
        </w:rPr>
        <w:t>втрат</w:t>
      </w:r>
      <w:proofErr w:type="spellEnd"/>
      <w:r w:rsidR="00132716">
        <w:rPr>
          <w:rFonts w:asciiTheme="minorHAnsi" w:hAnsiTheme="minorHAnsi" w:cstheme="minorHAnsi"/>
        </w:rPr>
        <w:t xml:space="preserve"> </w:t>
      </w:r>
      <w:proofErr w:type="spellStart"/>
      <w:r w:rsidR="00132716">
        <w:rPr>
          <w:rFonts w:asciiTheme="minorHAnsi" w:hAnsiTheme="minorHAnsi" w:cstheme="minorHAnsi"/>
        </w:rPr>
        <w:t>напруги</w:t>
      </w:r>
      <w:proofErr w:type="spellEnd"/>
      <w:r w:rsidR="00132716">
        <w:rPr>
          <w:rFonts w:asciiTheme="minorHAnsi" w:hAnsiTheme="minorHAnsi" w:cstheme="minorHAnsi"/>
        </w:rPr>
        <w:t xml:space="preserve"> в </w:t>
      </w:r>
      <w:proofErr w:type="spellStart"/>
      <w:r w:rsidR="00132716">
        <w:rPr>
          <w:rFonts w:asciiTheme="minorHAnsi" w:hAnsiTheme="minorHAnsi" w:cstheme="minorHAnsi"/>
        </w:rPr>
        <w:t>лініях</w:t>
      </w:r>
      <w:proofErr w:type="spellEnd"/>
      <w:r w:rsidR="00132716">
        <w:rPr>
          <w:rFonts w:asciiTheme="minorHAnsi" w:hAnsiTheme="minorHAnsi" w:cstheme="minorHAnsi"/>
        </w:rPr>
        <w:t xml:space="preserve">. </w:t>
      </w:r>
      <w:r w:rsidR="0075217B">
        <w:rPr>
          <w:rFonts w:asciiTheme="minorHAnsi" w:eastAsia="Calibri" w:hAnsiTheme="minorHAnsi" w:cstheme="minorHAnsi"/>
        </w:rPr>
        <w:t>Система</w:t>
      </w:r>
      <w:r w:rsidR="0075217B" w:rsidRPr="0075217B">
        <w:rPr>
          <w:rFonts w:asciiTheme="minorHAnsi" w:eastAsia="Calibri" w:hAnsiTheme="minorHAnsi" w:cstheme="minorHAnsi"/>
        </w:rPr>
        <w:t xml:space="preserve"> </w:t>
      </w:r>
      <w:proofErr w:type="spellStart"/>
      <w:r w:rsidR="0075217B" w:rsidRPr="0075217B">
        <w:rPr>
          <w:rFonts w:asciiTheme="minorHAnsi" w:eastAsia="Calibri" w:hAnsiTheme="minorHAnsi" w:cstheme="minorHAnsi"/>
        </w:rPr>
        <w:t>освітлення</w:t>
      </w:r>
      <w:proofErr w:type="spellEnd"/>
      <w:r w:rsidR="0075217B" w:rsidRPr="0075217B">
        <w:rPr>
          <w:rFonts w:asciiTheme="minorHAnsi" w:eastAsia="Calibri" w:hAnsiTheme="minorHAnsi" w:cstheme="minorHAnsi"/>
        </w:rPr>
        <w:t xml:space="preserve"> </w:t>
      </w:r>
      <w:proofErr w:type="spellStart"/>
      <w:r w:rsidR="0075217B">
        <w:rPr>
          <w:rFonts w:asciiTheme="minorHAnsi" w:eastAsia="Calibri" w:hAnsiTheme="minorHAnsi" w:cstheme="minorHAnsi"/>
        </w:rPr>
        <w:t>вибрана</w:t>
      </w:r>
      <w:proofErr w:type="spellEnd"/>
      <w:r w:rsidR="0075217B">
        <w:rPr>
          <w:rFonts w:asciiTheme="minorHAnsi" w:eastAsia="Calibri" w:hAnsiTheme="minorHAnsi" w:cstheme="minorHAnsi"/>
        </w:rPr>
        <w:t xml:space="preserve"> на </w:t>
      </w:r>
      <w:proofErr w:type="spellStart"/>
      <w:r w:rsidR="0075217B" w:rsidRPr="0075217B">
        <w:rPr>
          <w:rFonts w:asciiTheme="minorHAnsi" w:eastAsia="Calibri" w:hAnsiTheme="minorHAnsi" w:cstheme="minorHAnsi"/>
        </w:rPr>
        <w:t>базі</w:t>
      </w:r>
      <w:proofErr w:type="spellEnd"/>
      <w:r w:rsidR="0075217B" w:rsidRPr="0075217B">
        <w:rPr>
          <w:rFonts w:asciiTheme="minorHAnsi" w:eastAsia="Calibri" w:hAnsiTheme="minorHAnsi" w:cstheme="minorHAnsi"/>
        </w:rPr>
        <w:t xml:space="preserve"> </w:t>
      </w:r>
      <w:proofErr w:type="spellStart"/>
      <w:r w:rsidR="009631AE">
        <w:rPr>
          <w:rFonts w:asciiTheme="minorHAnsi" w:eastAsia="Calibri" w:hAnsiTheme="minorHAnsi" w:cstheme="minorHAnsi"/>
        </w:rPr>
        <w:t>світильника</w:t>
      </w:r>
      <w:proofErr w:type="spellEnd"/>
      <w:r w:rsidR="009631AE">
        <w:rPr>
          <w:rFonts w:asciiTheme="minorHAnsi" w:eastAsia="Calibri" w:hAnsiTheme="minorHAnsi" w:cstheme="minorHAnsi"/>
        </w:rPr>
        <w:t xml:space="preserve"> </w:t>
      </w:r>
      <w:r w:rsidR="00132716">
        <w:t xml:space="preserve">ЛСП02 з </w:t>
      </w:r>
      <w:proofErr w:type="spellStart"/>
      <w:r w:rsidR="00132716">
        <w:t>люмінісцентними</w:t>
      </w:r>
      <w:proofErr w:type="spellEnd"/>
      <w:r w:rsidR="00132716">
        <w:t xml:space="preserve"> лампами</w:t>
      </w:r>
      <w:r w:rsidR="009631AE">
        <w:t>.</w:t>
      </w:r>
      <w:r w:rsidR="00132716">
        <w:rPr>
          <w:lang w:val="uk-UA"/>
        </w:rPr>
        <w:t xml:space="preserve"> </w:t>
      </w:r>
    </w:p>
    <w:p w:rsidR="00132716" w:rsidRDefault="00132716" w:rsidP="00D437CC">
      <w:pPr>
        <w:pStyle w:val="QuantAntiqua"/>
        <w:widowControl w:val="0"/>
        <w:spacing w:line="240" w:lineRule="auto"/>
        <w:ind w:firstLine="567"/>
        <w:rPr>
          <w:lang w:val="uk-UA"/>
        </w:rPr>
      </w:pPr>
      <w:r>
        <w:rPr>
          <w:lang w:val="uk-UA"/>
        </w:rPr>
        <w:t xml:space="preserve">Проведено встановлення </w:t>
      </w:r>
      <w:proofErr w:type="spellStart"/>
      <w:r>
        <w:t>багатофункціональних</w:t>
      </w:r>
      <w:proofErr w:type="spellEnd"/>
      <w:r w:rsidRPr="00132B93">
        <w:t xml:space="preserve"> </w:t>
      </w:r>
      <w:proofErr w:type="spellStart"/>
      <w:r>
        <w:t>лічильників</w:t>
      </w:r>
      <w:proofErr w:type="spellEnd"/>
      <w:r w:rsidRPr="00132B93">
        <w:t xml:space="preserve"> </w:t>
      </w:r>
      <w:proofErr w:type="spellStart"/>
      <w:r w:rsidRPr="00132B93">
        <w:t>електричної</w:t>
      </w:r>
      <w:proofErr w:type="spellEnd"/>
      <w:r w:rsidRPr="00132B93">
        <w:t xml:space="preserve"> </w:t>
      </w:r>
      <w:proofErr w:type="spellStart"/>
      <w:r w:rsidRPr="00132B93">
        <w:t>енергії</w:t>
      </w:r>
      <w:proofErr w:type="spellEnd"/>
      <w:r w:rsidRPr="00132B93">
        <w:t xml:space="preserve"> </w:t>
      </w:r>
      <w:proofErr w:type="spellStart"/>
      <w:r w:rsidRPr="00132B93">
        <w:t>серії</w:t>
      </w:r>
      <w:proofErr w:type="spellEnd"/>
      <w:r w:rsidRPr="00132B93">
        <w:t xml:space="preserve"> “Энергия-9” типу СТКЗ-05</w:t>
      </w:r>
      <w:r w:rsidR="00DB4AB7">
        <w:rPr>
          <w:lang w:val="uk-UA"/>
        </w:rPr>
        <w:t xml:space="preserve"> для контролю та обліку </w:t>
      </w:r>
      <w:proofErr w:type="spellStart"/>
      <w:r>
        <w:rPr>
          <w:lang w:val="uk-UA"/>
        </w:rPr>
        <w:t>електрчної</w:t>
      </w:r>
      <w:proofErr w:type="spellEnd"/>
      <w:r>
        <w:rPr>
          <w:lang w:val="uk-UA"/>
        </w:rPr>
        <w:t xml:space="preserve"> енергії</w:t>
      </w:r>
      <w:r w:rsidR="00DB4AB7">
        <w:rPr>
          <w:lang w:val="uk-UA"/>
        </w:rPr>
        <w:t xml:space="preserve"> на підприємстві. Також виконано розрахунки грозозахисту та заземлюючого пристрою.</w:t>
      </w:r>
    </w:p>
    <w:p w:rsidR="00DB4AB7" w:rsidRPr="00DB4AB7" w:rsidRDefault="00BC018D" w:rsidP="00D437CC">
      <w:pPr>
        <w:spacing w:after="0" w:line="240" w:lineRule="auto"/>
        <w:ind w:firstLine="709"/>
        <w:jc w:val="both"/>
        <w:rPr>
          <w:rFonts w:cstheme="minorHAnsi"/>
          <w:sz w:val="28"/>
          <w:szCs w:val="28"/>
          <w:lang w:val="uk-UA"/>
        </w:rPr>
      </w:pPr>
      <w:r w:rsidRPr="00694851">
        <w:rPr>
          <w:rFonts w:eastAsia="Calibri" w:cstheme="minorHAnsi"/>
          <w:b/>
          <w:sz w:val="28"/>
          <w:szCs w:val="28"/>
          <w:lang w:val="uk-UA"/>
        </w:rPr>
        <w:t>У</w:t>
      </w:r>
      <w:r w:rsidRPr="00EE5AFE">
        <w:rPr>
          <w:rFonts w:cstheme="minorHAnsi"/>
          <w:b/>
          <w:sz w:val="28"/>
          <w:szCs w:val="28"/>
          <w:lang w:val="uk-UA"/>
        </w:rPr>
        <w:t xml:space="preserve"> четвертому розділі «Проектно-конструкторська частина»</w:t>
      </w:r>
      <w:r w:rsidRPr="00EE5AFE">
        <w:rPr>
          <w:rFonts w:cstheme="minorHAnsi"/>
          <w:sz w:val="28"/>
          <w:szCs w:val="28"/>
          <w:lang w:val="uk-UA"/>
        </w:rPr>
        <w:t xml:space="preserve"> </w:t>
      </w:r>
      <w:r w:rsidR="00DB4AB7">
        <w:rPr>
          <w:rFonts w:cstheme="minorHAnsi"/>
          <w:sz w:val="28"/>
          <w:szCs w:val="28"/>
          <w:lang w:val="uk-UA"/>
        </w:rPr>
        <w:t xml:space="preserve">проведено вибір оптимальної схеми електропостачання на основі </w:t>
      </w:r>
      <w:r w:rsidR="00DB4AB7" w:rsidRPr="00DB4AB7">
        <w:rPr>
          <w:rFonts w:cstheme="minorHAnsi"/>
          <w:sz w:val="28"/>
          <w:szCs w:val="28"/>
          <w:lang w:val="uk-UA"/>
        </w:rPr>
        <w:t>критер</w:t>
      </w:r>
      <w:r w:rsidR="00DB4AB7">
        <w:rPr>
          <w:rFonts w:cstheme="minorHAnsi"/>
          <w:sz w:val="28"/>
          <w:szCs w:val="28"/>
          <w:lang w:val="uk-UA"/>
        </w:rPr>
        <w:t>ію</w:t>
      </w:r>
      <w:r w:rsidR="00DB4AB7" w:rsidRPr="00DB4AB7">
        <w:rPr>
          <w:rFonts w:cstheme="minorHAnsi"/>
          <w:sz w:val="28"/>
          <w:szCs w:val="28"/>
          <w:lang w:val="uk-UA"/>
        </w:rPr>
        <w:t xml:space="preserve"> мінімуму приведених затрат з найменшими приведеними затратами 1258670,8 грн.</w:t>
      </w:r>
    </w:p>
    <w:p w:rsidR="00262BA3" w:rsidRPr="00262BA3" w:rsidRDefault="00DB4AB7" w:rsidP="00D437CC">
      <w:pPr>
        <w:spacing w:after="0" w:line="240" w:lineRule="auto"/>
        <w:ind w:firstLine="709"/>
        <w:jc w:val="both"/>
        <w:rPr>
          <w:rFonts w:ascii="Times New Roman" w:eastAsia="Calibri" w:hAnsi="Times New Roman" w:cs="Times New Roman"/>
          <w:color w:val="000000"/>
          <w:sz w:val="28"/>
          <w:szCs w:val="20"/>
          <w:lang w:val="uk-UA"/>
        </w:rPr>
      </w:pPr>
      <w:r>
        <w:rPr>
          <w:rFonts w:ascii="Times New Roman" w:eastAsia="Calibri" w:hAnsi="Times New Roman" w:cs="Times New Roman"/>
          <w:color w:val="000000"/>
          <w:sz w:val="28"/>
          <w:szCs w:val="20"/>
          <w:lang w:val="uk-UA"/>
        </w:rPr>
        <w:t>П</w:t>
      </w:r>
      <w:r w:rsidR="00694851" w:rsidRPr="00694851">
        <w:rPr>
          <w:rFonts w:ascii="Times New Roman" w:eastAsia="Calibri" w:hAnsi="Times New Roman" w:cs="Times New Roman"/>
          <w:color w:val="000000"/>
          <w:sz w:val="28"/>
          <w:szCs w:val="20"/>
          <w:lang w:val="uk-UA"/>
        </w:rPr>
        <w:t>роведено розрахунок струмів короткого замикання</w:t>
      </w:r>
      <w:r>
        <w:rPr>
          <w:rFonts w:ascii="Times New Roman" w:eastAsia="Calibri" w:hAnsi="Times New Roman" w:cs="Times New Roman"/>
          <w:color w:val="000000"/>
          <w:sz w:val="28"/>
          <w:szCs w:val="20"/>
          <w:lang w:val="uk-UA"/>
        </w:rPr>
        <w:t xml:space="preserve"> у системі електропостачання підприємства та мережі електропостачання механічного цеху</w:t>
      </w:r>
      <w:r w:rsidR="00694851" w:rsidRPr="00694851">
        <w:rPr>
          <w:rFonts w:ascii="Times New Roman" w:eastAsia="Calibri" w:hAnsi="Times New Roman" w:cs="Times New Roman"/>
          <w:color w:val="000000"/>
          <w:sz w:val="28"/>
          <w:szCs w:val="20"/>
          <w:lang w:val="uk-UA"/>
        </w:rPr>
        <w:t>, перевірено апарати захисту на відключаючи здатність при струмах короткого замикання, а також було проведено розрахунок втрат</w:t>
      </w:r>
      <w:r w:rsidR="00A01C27">
        <w:rPr>
          <w:rFonts w:ascii="Times New Roman" w:eastAsia="Calibri" w:hAnsi="Times New Roman" w:cs="Times New Roman"/>
          <w:color w:val="000000"/>
          <w:sz w:val="28"/>
          <w:szCs w:val="20"/>
          <w:lang w:val="uk-UA"/>
        </w:rPr>
        <w:t xml:space="preserve"> напруги у лініях</w:t>
      </w:r>
      <w:r w:rsidR="00694851" w:rsidRPr="00694851">
        <w:rPr>
          <w:rFonts w:ascii="Times New Roman" w:eastAsia="Calibri" w:hAnsi="Times New Roman" w:cs="Times New Roman"/>
          <w:color w:val="000000"/>
          <w:sz w:val="28"/>
          <w:szCs w:val="20"/>
          <w:lang w:val="uk-UA"/>
        </w:rPr>
        <w:t xml:space="preserve">. У результаті </w:t>
      </w:r>
      <w:r w:rsidR="00A01C27">
        <w:rPr>
          <w:rFonts w:ascii="Times New Roman" w:eastAsia="Calibri" w:hAnsi="Times New Roman" w:cs="Times New Roman"/>
          <w:color w:val="000000"/>
          <w:sz w:val="28"/>
          <w:szCs w:val="20"/>
          <w:lang w:val="uk-UA"/>
        </w:rPr>
        <w:t>розрахунків</w:t>
      </w:r>
      <w:r w:rsidR="00694851" w:rsidRPr="00694851">
        <w:rPr>
          <w:rFonts w:ascii="Times New Roman" w:eastAsia="Calibri" w:hAnsi="Times New Roman" w:cs="Times New Roman"/>
          <w:color w:val="000000"/>
          <w:sz w:val="28"/>
          <w:szCs w:val="20"/>
          <w:lang w:val="uk-UA"/>
        </w:rPr>
        <w:t xml:space="preserve"> було виявлено, що апарати захисту підібрані вірно і спрацюють при виникненні короткого замикання. </w:t>
      </w:r>
      <w:r w:rsidR="00262BA3">
        <w:rPr>
          <w:rFonts w:ascii="Times New Roman" w:eastAsia="Calibri" w:hAnsi="Times New Roman" w:cs="Times New Roman"/>
          <w:color w:val="000000"/>
          <w:sz w:val="28"/>
          <w:szCs w:val="20"/>
          <w:lang w:val="uk-UA"/>
        </w:rPr>
        <w:t>Також розглянуто релейний захист силових трансформаторів КТП.</w:t>
      </w:r>
    </w:p>
    <w:p w:rsidR="00262BA3" w:rsidRPr="00262BA3" w:rsidRDefault="00BC018D" w:rsidP="00D437CC">
      <w:pPr>
        <w:autoSpaceDE w:val="0"/>
        <w:autoSpaceDN w:val="0"/>
        <w:adjustRightInd w:val="0"/>
        <w:spacing w:after="0" w:line="240" w:lineRule="auto"/>
        <w:ind w:firstLine="709"/>
        <w:jc w:val="both"/>
        <w:rPr>
          <w:rFonts w:cstheme="minorHAnsi"/>
          <w:b/>
          <w:sz w:val="28"/>
          <w:szCs w:val="28"/>
          <w:lang w:val="uk-UA"/>
        </w:rPr>
      </w:pPr>
      <w:r w:rsidRPr="00745853">
        <w:rPr>
          <w:rFonts w:cstheme="minorHAnsi"/>
          <w:b/>
          <w:sz w:val="28"/>
          <w:szCs w:val="28"/>
          <w:lang w:val="uk-UA"/>
        </w:rPr>
        <w:t>У п’ято</w:t>
      </w:r>
      <w:r w:rsidR="00B564B9">
        <w:rPr>
          <w:rFonts w:cstheme="minorHAnsi"/>
          <w:b/>
          <w:sz w:val="28"/>
          <w:szCs w:val="28"/>
          <w:lang w:val="uk-UA"/>
        </w:rPr>
        <w:t>му розділі «Спеціальна частина»</w:t>
      </w:r>
      <w:r w:rsidR="00250F51">
        <w:rPr>
          <w:rFonts w:cstheme="minorHAnsi"/>
          <w:b/>
          <w:sz w:val="28"/>
          <w:szCs w:val="28"/>
          <w:lang w:val="uk-UA"/>
        </w:rPr>
        <w:t xml:space="preserve"> </w:t>
      </w:r>
      <w:r w:rsidR="00262BA3" w:rsidRPr="00262BA3">
        <w:rPr>
          <w:rFonts w:cstheme="minorHAnsi"/>
          <w:sz w:val="28"/>
          <w:szCs w:val="28"/>
          <w:lang w:val="uk-UA"/>
        </w:rPr>
        <w:t xml:space="preserve">проведено дослідження математичної моделі оптимального розподілення компенсуючих пристроїв в </w:t>
      </w:r>
      <w:r w:rsidR="00262BA3">
        <w:rPr>
          <w:rFonts w:cstheme="minorHAnsi"/>
          <w:sz w:val="28"/>
          <w:szCs w:val="28"/>
          <w:lang w:val="uk-UA"/>
        </w:rPr>
        <w:t xml:space="preserve">електричній мережі підприємства. </w:t>
      </w:r>
      <w:r w:rsidR="00262BA3" w:rsidRPr="00262BA3">
        <w:rPr>
          <w:rFonts w:cstheme="minorHAnsi"/>
          <w:sz w:val="28"/>
          <w:szCs w:val="28"/>
          <w:lang w:val="uk-UA"/>
        </w:rPr>
        <w:t>Усього до оптимального розподілення компенсуючих пристроїв по мінімуму затрат в схемі електропостачання розглядалось 22 вузли, на стороні напругою 10 кВ і 0,4 кВ.</w:t>
      </w:r>
      <w:r w:rsidR="00262BA3">
        <w:rPr>
          <w:rFonts w:cstheme="minorHAnsi"/>
          <w:sz w:val="28"/>
          <w:szCs w:val="28"/>
          <w:lang w:val="uk-UA"/>
        </w:rPr>
        <w:t xml:space="preserve"> </w:t>
      </w:r>
      <w:r w:rsidR="00262BA3" w:rsidRPr="00262BA3">
        <w:rPr>
          <w:rFonts w:cstheme="minorHAnsi"/>
          <w:sz w:val="28"/>
          <w:szCs w:val="28"/>
          <w:lang w:val="uk-UA"/>
        </w:rPr>
        <w:t>Результати розрахунків показали, що при існуючому режимі компенсації річні затрати склали величину 285</w:t>
      </w:r>
      <w:r w:rsidR="00262BA3">
        <w:rPr>
          <w:rFonts w:cstheme="minorHAnsi"/>
          <w:sz w:val="28"/>
          <w:szCs w:val="28"/>
          <w:lang w:val="uk-UA"/>
        </w:rPr>
        <w:t xml:space="preserve">, 2 тис. </w:t>
      </w:r>
      <w:r w:rsidR="00262BA3" w:rsidRPr="00262BA3">
        <w:rPr>
          <w:rFonts w:cstheme="minorHAnsi"/>
          <w:sz w:val="28"/>
          <w:szCs w:val="28"/>
          <w:lang w:val="uk-UA"/>
        </w:rPr>
        <w:t>грн., а при оптимальному розміщені компенсуючих пристроїв величину 185</w:t>
      </w:r>
      <w:r w:rsidR="00262BA3">
        <w:rPr>
          <w:rFonts w:cstheme="minorHAnsi"/>
          <w:sz w:val="28"/>
          <w:szCs w:val="28"/>
          <w:lang w:val="uk-UA"/>
        </w:rPr>
        <w:t xml:space="preserve">,7 тис </w:t>
      </w:r>
      <w:r w:rsidR="00262BA3" w:rsidRPr="00262BA3">
        <w:rPr>
          <w:rFonts w:cstheme="minorHAnsi"/>
          <w:sz w:val="28"/>
          <w:szCs w:val="28"/>
          <w:lang w:val="uk-UA"/>
        </w:rPr>
        <w:t>грн.</w:t>
      </w:r>
      <w:r w:rsidR="00262BA3">
        <w:rPr>
          <w:rFonts w:cstheme="minorHAnsi"/>
          <w:sz w:val="28"/>
          <w:szCs w:val="28"/>
          <w:lang w:val="uk-UA"/>
        </w:rPr>
        <w:t xml:space="preserve"> Таким чином економічний ефект становить 99</w:t>
      </w:r>
      <w:r w:rsidR="00D437CC">
        <w:rPr>
          <w:rFonts w:cstheme="minorHAnsi"/>
          <w:sz w:val="28"/>
          <w:szCs w:val="28"/>
          <w:lang w:val="uk-UA"/>
        </w:rPr>
        <w:t>,</w:t>
      </w:r>
      <w:r w:rsidR="00262BA3">
        <w:rPr>
          <w:rFonts w:cstheme="minorHAnsi"/>
          <w:sz w:val="28"/>
          <w:szCs w:val="28"/>
          <w:lang w:val="uk-UA"/>
        </w:rPr>
        <w:t>5 тис. грн.</w:t>
      </w:r>
    </w:p>
    <w:p w:rsidR="00262BA3" w:rsidRPr="00262BA3" w:rsidRDefault="00262BA3" w:rsidP="00D437CC">
      <w:pPr>
        <w:autoSpaceDE w:val="0"/>
        <w:autoSpaceDN w:val="0"/>
        <w:adjustRightInd w:val="0"/>
        <w:spacing w:after="0" w:line="240" w:lineRule="auto"/>
        <w:ind w:firstLine="709"/>
        <w:jc w:val="both"/>
        <w:rPr>
          <w:rFonts w:cstheme="minorHAnsi"/>
          <w:sz w:val="28"/>
          <w:szCs w:val="28"/>
          <w:lang w:val="uk-UA"/>
        </w:rPr>
      </w:pPr>
      <w:r>
        <w:rPr>
          <w:rFonts w:cstheme="minorHAnsi"/>
          <w:sz w:val="28"/>
          <w:szCs w:val="28"/>
          <w:lang w:val="uk-UA"/>
        </w:rPr>
        <w:t xml:space="preserve">Також </w:t>
      </w:r>
      <w:r w:rsidRPr="00262BA3">
        <w:rPr>
          <w:rFonts w:cstheme="minorHAnsi"/>
          <w:sz w:val="28"/>
          <w:szCs w:val="28"/>
          <w:lang w:val="uk-UA"/>
        </w:rPr>
        <w:t>прове</w:t>
      </w:r>
      <w:r>
        <w:rPr>
          <w:rFonts w:cstheme="minorHAnsi"/>
          <w:sz w:val="28"/>
          <w:szCs w:val="28"/>
          <w:lang w:val="uk-UA"/>
        </w:rPr>
        <w:t>дено</w:t>
      </w:r>
      <w:r w:rsidRPr="00262BA3">
        <w:rPr>
          <w:rFonts w:cstheme="minorHAnsi"/>
          <w:sz w:val="28"/>
          <w:szCs w:val="28"/>
          <w:lang w:val="uk-UA"/>
        </w:rPr>
        <w:t xml:space="preserve"> дослідження оптимальної компенсації реактивної потужності в залежності від характеру добового графіка реактивного навантаження механічного цеху.</w:t>
      </w:r>
    </w:p>
    <w:p w:rsidR="00BC018D" w:rsidRPr="00EE5AFE" w:rsidRDefault="00BC018D" w:rsidP="00D437CC">
      <w:pPr>
        <w:widowControl w:val="0"/>
        <w:spacing w:after="0" w:line="240" w:lineRule="auto"/>
        <w:ind w:firstLine="567"/>
        <w:jc w:val="both"/>
        <w:rPr>
          <w:rFonts w:cstheme="minorHAnsi"/>
          <w:sz w:val="28"/>
          <w:szCs w:val="28"/>
          <w:lang w:val="uk-UA"/>
        </w:rPr>
      </w:pPr>
      <w:r w:rsidRPr="00EE5AFE">
        <w:rPr>
          <w:rFonts w:cstheme="minorHAnsi"/>
          <w:b/>
          <w:sz w:val="28"/>
          <w:szCs w:val="28"/>
          <w:lang w:val="uk-UA"/>
        </w:rPr>
        <w:t>У шостому розділі «Обґрунтування економічної ефективності»</w:t>
      </w:r>
      <w:r w:rsidRPr="00EE5AFE">
        <w:rPr>
          <w:rFonts w:cstheme="minorHAnsi"/>
          <w:sz w:val="28"/>
          <w:szCs w:val="28"/>
          <w:lang w:val="uk-UA"/>
        </w:rPr>
        <w:t xml:space="preserve"> проведені розрахунки економічного обґрунтування доцільності модернізації </w:t>
      </w:r>
      <w:r w:rsidR="00FD6D91">
        <w:rPr>
          <w:rFonts w:cstheme="minorHAnsi"/>
          <w:sz w:val="28"/>
          <w:szCs w:val="28"/>
          <w:lang w:val="uk-UA"/>
        </w:rPr>
        <w:t xml:space="preserve"> </w:t>
      </w:r>
      <w:r w:rsidR="00262BA3">
        <w:rPr>
          <w:rFonts w:cstheme="minorHAnsi"/>
          <w:sz w:val="28"/>
          <w:szCs w:val="28"/>
          <w:lang w:val="uk-UA"/>
        </w:rPr>
        <w:t>системи електропостачання підприємства</w:t>
      </w:r>
      <w:r w:rsidRPr="00EE5AFE">
        <w:rPr>
          <w:rFonts w:cstheme="minorHAnsi"/>
          <w:sz w:val="28"/>
          <w:szCs w:val="28"/>
          <w:lang w:val="uk-UA"/>
        </w:rPr>
        <w:t>.</w:t>
      </w:r>
    </w:p>
    <w:p w:rsidR="00694851" w:rsidRDefault="00BC018D" w:rsidP="00D437CC">
      <w:pPr>
        <w:widowControl w:val="0"/>
        <w:spacing w:after="0" w:line="240" w:lineRule="auto"/>
        <w:ind w:firstLine="567"/>
        <w:jc w:val="both"/>
        <w:rPr>
          <w:rFonts w:cstheme="minorHAnsi"/>
          <w:sz w:val="28"/>
          <w:szCs w:val="28"/>
          <w:lang w:val="uk-UA"/>
        </w:rPr>
      </w:pPr>
      <w:r w:rsidRPr="00EE5AFE">
        <w:rPr>
          <w:rFonts w:cstheme="minorHAnsi"/>
          <w:sz w:val="28"/>
          <w:szCs w:val="28"/>
          <w:lang w:val="uk-UA"/>
        </w:rPr>
        <w:t xml:space="preserve">Проведені техніко-економічні розрахунки: </w:t>
      </w:r>
      <w:r w:rsidR="00262BA3">
        <w:rPr>
          <w:rFonts w:cstheme="minorHAnsi"/>
          <w:sz w:val="28"/>
          <w:szCs w:val="28"/>
          <w:lang w:val="uk-UA"/>
        </w:rPr>
        <w:t xml:space="preserve">капітальних вкладень, </w:t>
      </w:r>
      <w:r w:rsidR="006928A3">
        <w:rPr>
          <w:rFonts w:cstheme="minorHAnsi"/>
          <w:sz w:val="28"/>
          <w:szCs w:val="28"/>
          <w:lang w:val="uk-UA"/>
        </w:rPr>
        <w:lastRenderedPageBreak/>
        <w:t>амортизаційних відрахувань, планування вартості витрачених матеріалів. складено кошторис.</w:t>
      </w:r>
    </w:p>
    <w:p w:rsidR="006928A3" w:rsidRDefault="00BC018D" w:rsidP="00D437CC">
      <w:pPr>
        <w:widowControl w:val="0"/>
        <w:spacing w:after="0" w:line="240" w:lineRule="auto"/>
        <w:ind w:firstLine="567"/>
        <w:jc w:val="both"/>
        <w:rPr>
          <w:rFonts w:cstheme="minorHAnsi"/>
          <w:bCs/>
          <w:sz w:val="28"/>
          <w:szCs w:val="28"/>
          <w:lang w:val="uk-UA"/>
        </w:rPr>
      </w:pPr>
      <w:r w:rsidRPr="00EE5AFE">
        <w:rPr>
          <w:rFonts w:cstheme="minorHAnsi"/>
          <w:b/>
          <w:sz w:val="28"/>
          <w:szCs w:val="28"/>
          <w:lang w:val="uk-UA"/>
        </w:rPr>
        <w:t>У сьомому розділі «Охорона праці та безпека в надзвичайних ситуаціях»</w:t>
      </w:r>
      <w:r w:rsidRPr="00EE5AFE">
        <w:rPr>
          <w:rFonts w:cstheme="minorHAnsi"/>
          <w:sz w:val="28"/>
          <w:szCs w:val="28"/>
          <w:lang w:val="uk-UA"/>
        </w:rPr>
        <w:t xml:space="preserve"> </w:t>
      </w:r>
      <w:r w:rsidR="006928A3">
        <w:rPr>
          <w:rFonts w:cstheme="minorHAnsi"/>
          <w:sz w:val="28"/>
          <w:szCs w:val="28"/>
          <w:lang w:val="uk-UA"/>
        </w:rPr>
        <w:t xml:space="preserve">розглянуто заходи щодо захисту від ураження електричним струмом та надання першої допомоги при ураженні електричним струмом. </w:t>
      </w:r>
      <w:r w:rsidR="00A54176">
        <w:rPr>
          <w:rFonts w:cstheme="minorHAnsi"/>
          <w:bCs/>
          <w:sz w:val="28"/>
          <w:szCs w:val="28"/>
          <w:lang w:val="uk-UA"/>
        </w:rPr>
        <w:t xml:space="preserve">Також </w:t>
      </w:r>
      <w:r w:rsidR="006928A3">
        <w:rPr>
          <w:rFonts w:cstheme="minorHAnsi"/>
          <w:bCs/>
          <w:sz w:val="28"/>
          <w:szCs w:val="28"/>
          <w:lang w:val="uk-UA"/>
        </w:rPr>
        <w:t>проведено оцінку стійкості роботи електроенергетичної системи підприємства до дії світлового випромінювання ядерного вибуху.</w:t>
      </w:r>
    </w:p>
    <w:p w:rsidR="00BC018D" w:rsidRPr="00EE5AFE" w:rsidRDefault="00BC018D" w:rsidP="00D437CC">
      <w:pPr>
        <w:widowControl w:val="0"/>
        <w:spacing w:after="0" w:line="240" w:lineRule="auto"/>
        <w:ind w:firstLine="567"/>
        <w:jc w:val="both"/>
        <w:rPr>
          <w:rFonts w:cstheme="minorHAnsi"/>
          <w:sz w:val="28"/>
          <w:szCs w:val="28"/>
          <w:lang w:val="uk-UA"/>
        </w:rPr>
      </w:pPr>
      <w:r w:rsidRPr="00EE5AFE">
        <w:rPr>
          <w:rFonts w:cstheme="minorHAnsi"/>
          <w:b/>
          <w:sz w:val="28"/>
          <w:szCs w:val="28"/>
          <w:lang w:val="uk-UA"/>
        </w:rPr>
        <w:t>У восьмому розділі «Екологія»</w:t>
      </w:r>
      <w:r w:rsidRPr="00EE5AFE">
        <w:rPr>
          <w:rFonts w:cstheme="minorHAnsi"/>
          <w:sz w:val="28"/>
          <w:szCs w:val="28"/>
          <w:lang w:val="uk-UA"/>
        </w:rPr>
        <w:t xml:space="preserve"> </w:t>
      </w:r>
      <w:r w:rsidR="00A54176">
        <w:rPr>
          <w:rFonts w:cstheme="minorHAnsi"/>
          <w:sz w:val="28"/>
          <w:szCs w:val="28"/>
          <w:lang w:val="uk-UA"/>
        </w:rPr>
        <w:t xml:space="preserve">проаналізовано вплив </w:t>
      </w:r>
      <w:r w:rsidR="006928A3">
        <w:rPr>
          <w:rFonts w:cstheme="minorHAnsi"/>
          <w:sz w:val="28"/>
          <w:szCs w:val="28"/>
          <w:lang w:val="uk-UA"/>
        </w:rPr>
        <w:t>електромагнітного забруднення підприємством на довкілля та наведено методи та засоби захисту від електромагнітного забруднення.</w:t>
      </w:r>
    </w:p>
    <w:p w:rsidR="00D20E1C" w:rsidRPr="00D437CC" w:rsidRDefault="00D20E1C" w:rsidP="00D437CC">
      <w:pPr>
        <w:widowControl w:val="0"/>
        <w:spacing w:after="0" w:line="240" w:lineRule="auto"/>
        <w:ind w:firstLine="567"/>
        <w:jc w:val="center"/>
        <w:rPr>
          <w:rFonts w:cstheme="minorHAnsi"/>
          <w:b/>
          <w:sz w:val="24"/>
          <w:szCs w:val="24"/>
          <w:lang w:val="uk-UA"/>
        </w:rPr>
      </w:pPr>
    </w:p>
    <w:p w:rsidR="00BC018D" w:rsidRPr="00EE5AFE" w:rsidRDefault="00BC018D" w:rsidP="00D437CC">
      <w:pPr>
        <w:widowControl w:val="0"/>
        <w:spacing w:after="0" w:line="240" w:lineRule="auto"/>
        <w:ind w:firstLine="567"/>
        <w:jc w:val="center"/>
        <w:rPr>
          <w:rFonts w:cstheme="minorHAnsi"/>
          <w:b/>
          <w:sz w:val="28"/>
          <w:szCs w:val="28"/>
          <w:lang w:val="uk-UA"/>
        </w:rPr>
      </w:pPr>
      <w:r w:rsidRPr="00EE5AFE">
        <w:rPr>
          <w:rFonts w:cstheme="minorHAnsi"/>
          <w:b/>
          <w:sz w:val="28"/>
          <w:szCs w:val="28"/>
          <w:lang w:val="uk-UA"/>
        </w:rPr>
        <w:t>ВИСНОВКИ</w:t>
      </w:r>
    </w:p>
    <w:p w:rsidR="00BC018D" w:rsidRPr="00025631" w:rsidRDefault="007065BA" w:rsidP="00D437CC">
      <w:pPr>
        <w:spacing w:after="0" w:line="240" w:lineRule="auto"/>
        <w:ind w:firstLine="709"/>
        <w:jc w:val="both"/>
        <w:rPr>
          <w:sz w:val="28"/>
          <w:szCs w:val="28"/>
          <w:lang w:val="uk-UA" w:eastAsia="uk-UA"/>
        </w:rPr>
      </w:pPr>
      <w:r w:rsidRPr="007E6C2F">
        <w:rPr>
          <w:rFonts w:ascii="Times New Roman" w:eastAsia="Calibri" w:hAnsi="Times New Roman" w:cs="Times New Roman"/>
          <w:sz w:val="28"/>
          <w:szCs w:val="28"/>
          <w:lang w:val="uk-UA"/>
        </w:rPr>
        <w:t xml:space="preserve">В дипломній роботі </w:t>
      </w:r>
      <w:r>
        <w:rPr>
          <w:rFonts w:ascii="Times New Roman" w:hAnsi="Times New Roman" w:cs="Times New Roman"/>
          <w:sz w:val="28"/>
          <w:szCs w:val="28"/>
          <w:lang w:val="uk-UA"/>
        </w:rPr>
        <w:t>п</w:t>
      </w:r>
      <w:r w:rsidRPr="00A853C6">
        <w:rPr>
          <w:rFonts w:ascii="Times New Roman" w:hAnsi="Times New Roman" w:cs="Times New Roman"/>
          <w:sz w:val="28"/>
          <w:szCs w:val="28"/>
          <w:lang w:val="uk-UA"/>
        </w:rPr>
        <w:t>роведено модернізацію системи е</w:t>
      </w:r>
      <w:r w:rsidRPr="00A853C6">
        <w:rPr>
          <w:rFonts w:ascii="Times New Roman" w:hAnsi="Times New Roman" w:cs="Times New Roman"/>
          <w:bCs/>
          <w:sz w:val="28"/>
          <w:szCs w:val="28"/>
          <w:lang w:val="uk-UA"/>
        </w:rPr>
        <w:t xml:space="preserve">лектропостачання </w:t>
      </w:r>
      <w:r w:rsidR="00025631">
        <w:rPr>
          <w:rFonts w:ascii="Times New Roman" w:hAnsi="Times New Roman" w:cs="Times New Roman"/>
          <w:bCs/>
          <w:sz w:val="28"/>
          <w:szCs w:val="28"/>
          <w:lang w:val="uk-UA"/>
        </w:rPr>
        <w:t>промислового підприємства ТОВ «</w:t>
      </w:r>
      <w:proofErr w:type="spellStart"/>
      <w:r w:rsidR="00025631">
        <w:rPr>
          <w:rFonts w:ascii="Times New Roman" w:hAnsi="Times New Roman" w:cs="Times New Roman"/>
          <w:bCs/>
          <w:sz w:val="28"/>
          <w:szCs w:val="28"/>
          <w:lang w:val="uk-UA"/>
        </w:rPr>
        <w:t>Енерготерм</w:t>
      </w:r>
      <w:proofErr w:type="spellEnd"/>
      <w:r w:rsidR="00025631">
        <w:rPr>
          <w:rFonts w:ascii="Times New Roman" w:hAnsi="Times New Roman" w:cs="Times New Roman"/>
          <w:bCs/>
          <w:sz w:val="28"/>
          <w:szCs w:val="28"/>
          <w:lang w:val="uk-UA"/>
        </w:rPr>
        <w:t>»</w:t>
      </w:r>
      <w:r w:rsidRPr="00A853C6">
        <w:rPr>
          <w:rFonts w:ascii="Times New Roman" w:hAnsi="Times New Roman" w:cs="Times New Roman"/>
          <w:sz w:val="28"/>
          <w:szCs w:val="28"/>
          <w:lang w:val="uk-UA"/>
        </w:rPr>
        <w:t xml:space="preserve"> з метою </w:t>
      </w:r>
      <w:r w:rsidR="00025631">
        <w:rPr>
          <w:sz w:val="28"/>
          <w:szCs w:val="28"/>
          <w:lang w:val="uk-UA" w:eastAsia="uk-UA"/>
        </w:rPr>
        <w:t xml:space="preserve">зменшення втрат потужності та </w:t>
      </w:r>
      <w:r w:rsidR="00025631" w:rsidRPr="004661DA">
        <w:rPr>
          <w:sz w:val="28"/>
          <w:szCs w:val="28"/>
          <w:lang w:val="uk-UA" w:eastAsia="uk-UA"/>
        </w:rPr>
        <w:t>підвищення економічних показників</w:t>
      </w:r>
      <w:r w:rsidR="00025631">
        <w:rPr>
          <w:sz w:val="28"/>
          <w:szCs w:val="28"/>
          <w:lang w:val="uk-UA" w:eastAsia="uk-UA"/>
        </w:rPr>
        <w:t xml:space="preserve"> ефективності електроспоживання </w:t>
      </w:r>
      <w:r>
        <w:rPr>
          <w:sz w:val="28"/>
          <w:szCs w:val="28"/>
          <w:lang w:val="uk-UA" w:eastAsia="uk-UA"/>
        </w:rPr>
        <w:t xml:space="preserve">і </w:t>
      </w:r>
      <w:r w:rsidR="00E62456" w:rsidRPr="007065BA">
        <w:rPr>
          <w:rFonts w:cstheme="minorHAnsi"/>
          <w:sz w:val="28"/>
          <w:szCs w:val="28"/>
          <w:lang w:val="uk-UA"/>
        </w:rPr>
        <w:t>отримано такі результати:</w:t>
      </w:r>
    </w:p>
    <w:p w:rsidR="00BC018D" w:rsidRDefault="00EE6A02" w:rsidP="00D437CC">
      <w:pPr>
        <w:pStyle w:val="a3"/>
        <w:widowControl w:val="0"/>
        <w:ind w:left="0" w:firstLine="567"/>
        <w:jc w:val="both"/>
        <w:rPr>
          <w:rFonts w:asciiTheme="minorHAnsi" w:hAnsiTheme="minorHAnsi" w:cstheme="minorHAnsi"/>
          <w:b w:val="0"/>
          <w:bCs w:val="0"/>
        </w:rPr>
      </w:pPr>
      <w:r>
        <w:rPr>
          <w:rFonts w:asciiTheme="minorHAnsi" w:hAnsiTheme="minorHAnsi" w:cstheme="minorHAnsi"/>
          <w:b w:val="0"/>
          <w:bCs w:val="0"/>
        </w:rPr>
        <w:t xml:space="preserve">1. </w:t>
      </w:r>
      <w:r w:rsidRPr="00EE6A02">
        <w:rPr>
          <w:rFonts w:asciiTheme="minorHAnsi" w:hAnsiTheme="minorHAnsi" w:cstheme="minorHAnsi"/>
          <w:b w:val="0"/>
          <w:bCs w:val="0"/>
        </w:rPr>
        <w:t>Прове</w:t>
      </w:r>
      <w:r>
        <w:rPr>
          <w:rFonts w:asciiTheme="minorHAnsi" w:hAnsiTheme="minorHAnsi" w:cstheme="minorHAnsi"/>
          <w:b w:val="0"/>
          <w:bCs w:val="0"/>
        </w:rPr>
        <w:t xml:space="preserve">дено </w:t>
      </w:r>
      <w:r w:rsidRPr="00EE6A02">
        <w:rPr>
          <w:rFonts w:asciiTheme="minorHAnsi" w:hAnsiTheme="minorHAnsi" w:cstheme="minorHAnsi"/>
          <w:b w:val="0"/>
          <w:bCs w:val="0"/>
        </w:rPr>
        <w:t>дослідження математичних моделей вибору оптимальних проектних рішень для системи електропостачання підприємства по критерію мінімуму затрат</w:t>
      </w:r>
      <w:r>
        <w:rPr>
          <w:rFonts w:asciiTheme="minorHAnsi" w:hAnsiTheme="minorHAnsi" w:cstheme="minorHAnsi"/>
          <w:b w:val="0"/>
          <w:bCs w:val="0"/>
        </w:rPr>
        <w:t xml:space="preserve">. Відповідно до цих моделей </w:t>
      </w:r>
      <w:r w:rsidRPr="00EE6A02">
        <w:rPr>
          <w:rFonts w:asciiTheme="minorHAnsi" w:hAnsiTheme="minorHAnsi" w:cstheme="minorHAnsi"/>
          <w:b w:val="0"/>
          <w:bCs w:val="0"/>
        </w:rPr>
        <w:t xml:space="preserve">проведено розрахунок електричних навантажень підприємства, вибір оптимального місця розташування ЦРП та оптимальних </w:t>
      </w:r>
      <w:proofErr w:type="spellStart"/>
      <w:r w:rsidRPr="00EE6A02">
        <w:rPr>
          <w:rFonts w:asciiTheme="minorHAnsi" w:hAnsiTheme="minorHAnsi" w:cstheme="minorHAnsi"/>
          <w:b w:val="0"/>
          <w:bCs w:val="0"/>
        </w:rPr>
        <w:t>потужностей</w:t>
      </w:r>
      <w:proofErr w:type="spellEnd"/>
      <w:r w:rsidRPr="00EE6A02">
        <w:rPr>
          <w:rFonts w:asciiTheme="minorHAnsi" w:hAnsiTheme="minorHAnsi" w:cstheme="minorHAnsi"/>
          <w:b w:val="0"/>
          <w:bCs w:val="0"/>
        </w:rPr>
        <w:t xml:space="preserve"> трансформаторів КТП</w:t>
      </w:r>
      <w:r>
        <w:rPr>
          <w:rFonts w:asciiTheme="minorHAnsi" w:hAnsiTheme="minorHAnsi" w:cstheme="minorHAnsi"/>
          <w:b w:val="0"/>
          <w:bCs w:val="0"/>
        </w:rPr>
        <w:t>.</w:t>
      </w:r>
    </w:p>
    <w:p w:rsidR="00D437CC" w:rsidRPr="00EE6A02" w:rsidRDefault="00D437CC" w:rsidP="00D437CC">
      <w:pPr>
        <w:pStyle w:val="a3"/>
        <w:widowControl w:val="0"/>
        <w:ind w:left="0" w:firstLine="567"/>
        <w:jc w:val="both"/>
        <w:rPr>
          <w:rFonts w:asciiTheme="minorHAnsi" w:hAnsiTheme="minorHAnsi" w:cstheme="minorHAnsi"/>
          <w:b w:val="0"/>
          <w:bCs w:val="0"/>
        </w:rPr>
      </w:pPr>
      <w:r>
        <w:rPr>
          <w:rFonts w:asciiTheme="minorHAnsi" w:hAnsiTheme="minorHAnsi" w:cstheme="minorHAnsi"/>
          <w:b w:val="0"/>
          <w:bCs w:val="0"/>
        </w:rPr>
        <w:t>2. П</w:t>
      </w:r>
      <w:r w:rsidRPr="00D437CC">
        <w:rPr>
          <w:rFonts w:asciiTheme="minorHAnsi" w:hAnsiTheme="minorHAnsi" w:cstheme="minorHAnsi"/>
          <w:b w:val="0"/>
          <w:bCs w:val="0"/>
        </w:rPr>
        <w:t xml:space="preserve">роведено вибір оптимальної схеми електропостачання </w:t>
      </w:r>
      <w:r>
        <w:rPr>
          <w:rFonts w:asciiTheme="minorHAnsi" w:hAnsiTheme="minorHAnsi" w:cstheme="minorHAnsi"/>
          <w:b w:val="0"/>
          <w:bCs w:val="0"/>
        </w:rPr>
        <w:t xml:space="preserve">підприємства </w:t>
      </w:r>
      <w:r w:rsidRPr="00D437CC">
        <w:rPr>
          <w:rFonts w:asciiTheme="minorHAnsi" w:hAnsiTheme="minorHAnsi" w:cstheme="minorHAnsi"/>
          <w:b w:val="0"/>
          <w:bCs w:val="0"/>
        </w:rPr>
        <w:t>на основі критерію мінімуму приведених затрат з найменшими приведеними затратами 1258670,8 грн.</w:t>
      </w:r>
    </w:p>
    <w:p w:rsidR="00EE6A02" w:rsidRDefault="00D437CC" w:rsidP="00D437CC">
      <w:pPr>
        <w:widowControl w:val="0"/>
        <w:spacing w:after="0" w:line="240" w:lineRule="auto"/>
        <w:ind w:firstLine="567"/>
        <w:jc w:val="both"/>
        <w:rPr>
          <w:rFonts w:eastAsia="Times New Roman" w:cstheme="minorHAnsi"/>
          <w:color w:val="000000" w:themeColor="text1"/>
          <w:sz w:val="28"/>
          <w:szCs w:val="28"/>
          <w:lang w:val="uk-UA" w:eastAsia="uk-UA"/>
        </w:rPr>
      </w:pPr>
      <w:r>
        <w:rPr>
          <w:rFonts w:eastAsia="Times New Roman" w:cstheme="minorHAnsi"/>
          <w:color w:val="000000" w:themeColor="text1"/>
          <w:sz w:val="28"/>
          <w:szCs w:val="28"/>
          <w:lang w:val="uk-UA" w:eastAsia="uk-UA"/>
        </w:rPr>
        <w:t>3</w:t>
      </w:r>
      <w:r w:rsidR="00EE6A02">
        <w:rPr>
          <w:rFonts w:eastAsia="Times New Roman" w:cstheme="minorHAnsi"/>
          <w:color w:val="000000" w:themeColor="text1"/>
          <w:sz w:val="28"/>
          <w:szCs w:val="28"/>
          <w:lang w:val="uk-UA" w:eastAsia="uk-UA"/>
        </w:rPr>
        <w:t>. П</w:t>
      </w:r>
      <w:r w:rsidR="00EE6A02" w:rsidRPr="00EE6A02">
        <w:rPr>
          <w:rFonts w:eastAsia="Times New Roman" w:cstheme="minorHAnsi"/>
          <w:color w:val="000000" w:themeColor="text1"/>
          <w:sz w:val="28"/>
          <w:szCs w:val="28"/>
          <w:lang w:val="uk-UA" w:eastAsia="uk-UA"/>
        </w:rPr>
        <w:t>рове</w:t>
      </w:r>
      <w:r>
        <w:rPr>
          <w:rFonts w:eastAsia="Times New Roman" w:cstheme="minorHAnsi"/>
          <w:color w:val="000000" w:themeColor="text1"/>
          <w:sz w:val="28"/>
          <w:szCs w:val="28"/>
          <w:lang w:val="uk-UA" w:eastAsia="uk-UA"/>
        </w:rPr>
        <w:t>дено</w:t>
      </w:r>
      <w:r w:rsidR="00EE6A02" w:rsidRPr="00EE6A02">
        <w:rPr>
          <w:rFonts w:eastAsia="Times New Roman" w:cstheme="minorHAnsi"/>
          <w:color w:val="000000" w:themeColor="text1"/>
          <w:sz w:val="28"/>
          <w:szCs w:val="28"/>
          <w:lang w:val="uk-UA" w:eastAsia="uk-UA"/>
        </w:rPr>
        <w:t xml:space="preserve"> виб</w:t>
      </w:r>
      <w:r>
        <w:rPr>
          <w:rFonts w:eastAsia="Times New Roman" w:cstheme="minorHAnsi"/>
          <w:color w:val="000000" w:themeColor="text1"/>
          <w:sz w:val="28"/>
          <w:szCs w:val="28"/>
          <w:lang w:val="uk-UA" w:eastAsia="uk-UA"/>
        </w:rPr>
        <w:t xml:space="preserve">ір оптимальної схеми силової </w:t>
      </w:r>
      <w:r w:rsidR="00EE6A02" w:rsidRPr="00EE6A02">
        <w:rPr>
          <w:rFonts w:eastAsia="Times New Roman" w:cstheme="minorHAnsi"/>
          <w:color w:val="000000" w:themeColor="text1"/>
          <w:sz w:val="28"/>
          <w:szCs w:val="28"/>
          <w:lang w:val="uk-UA" w:eastAsia="uk-UA"/>
        </w:rPr>
        <w:t xml:space="preserve">мережі механічного цеху підприємства, </w:t>
      </w:r>
      <w:r>
        <w:rPr>
          <w:rFonts w:eastAsia="Times New Roman" w:cstheme="minorHAnsi"/>
          <w:color w:val="000000" w:themeColor="text1"/>
          <w:sz w:val="28"/>
          <w:szCs w:val="28"/>
          <w:lang w:val="uk-UA" w:eastAsia="uk-UA"/>
        </w:rPr>
        <w:t xml:space="preserve">здійснено </w:t>
      </w:r>
      <w:r w:rsidR="00EE6A02" w:rsidRPr="00EE6A02">
        <w:rPr>
          <w:rFonts w:eastAsia="Times New Roman" w:cstheme="minorHAnsi"/>
          <w:color w:val="000000" w:themeColor="text1"/>
          <w:sz w:val="28"/>
          <w:szCs w:val="28"/>
          <w:lang w:val="uk-UA" w:eastAsia="uk-UA"/>
        </w:rPr>
        <w:t xml:space="preserve">розрахунок елементів розподільної мережі та струмів короткого замикання, вибір комутаційних апаратів та пристроїв захисту системи електропостачання, </w:t>
      </w:r>
      <w:r>
        <w:rPr>
          <w:rFonts w:eastAsia="Times New Roman" w:cstheme="minorHAnsi"/>
          <w:color w:val="000000" w:themeColor="text1"/>
          <w:sz w:val="28"/>
          <w:szCs w:val="28"/>
          <w:lang w:val="uk-UA" w:eastAsia="uk-UA"/>
        </w:rPr>
        <w:t xml:space="preserve">та </w:t>
      </w:r>
      <w:r w:rsidR="00EE6A02" w:rsidRPr="00EE6A02">
        <w:rPr>
          <w:rFonts w:eastAsia="Times New Roman" w:cstheme="minorHAnsi"/>
          <w:color w:val="000000" w:themeColor="text1"/>
          <w:sz w:val="28"/>
          <w:szCs w:val="28"/>
          <w:lang w:val="uk-UA" w:eastAsia="uk-UA"/>
        </w:rPr>
        <w:t>ро</w:t>
      </w:r>
      <w:r>
        <w:rPr>
          <w:rFonts w:eastAsia="Times New Roman" w:cstheme="minorHAnsi"/>
          <w:color w:val="000000" w:themeColor="text1"/>
          <w:sz w:val="28"/>
          <w:szCs w:val="28"/>
          <w:lang w:val="uk-UA" w:eastAsia="uk-UA"/>
        </w:rPr>
        <w:t>зрахунок втрат напруги в лініях.</w:t>
      </w:r>
    </w:p>
    <w:p w:rsidR="00EE6A02" w:rsidRDefault="00D437CC" w:rsidP="00D437CC">
      <w:pPr>
        <w:widowControl w:val="0"/>
        <w:spacing w:after="0" w:line="240" w:lineRule="auto"/>
        <w:ind w:firstLine="567"/>
        <w:jc w:val="both"/>
        <w:rPr>
          <w:rFonts w:ascii="Times New Roman" w:eastAsia="Times New Roman" w:hAnsi="Times New Roman"/>
          <w:sz w:val="28"/>
          <w:lang w:val="uk-UA"/>
        </w:rPr>
      </w:pPr>
      <w:r>
        <w:rPr>
          <w:rFonts w:eastAsia="Times New Roman" w:cstheme="minorHAnsi"/>
          <w:color w:val="000000" w:themeColor="text1"/>
          <w:sz w:val="28"/>
          <w:szCs w:val="28"/>
          <w:lang w:val="uk-UA" w:eastAsia="uk-UA"/>
        </w:rPr>
        <w:t>4</w:t>
      </w:r>
      <w:r w:rsidR="00C3340D">
        <w:rPr>
          <w:rFonts w:eastAsia="Times New Roman" w:cstheme="minorHAnsi"/>
          <w:color w:val="000000" w:themeColor="text1"/>
          <w:sz w:val="28"/>
          <w:szCs w:val="28"/>
          <w:lang w:val="uk-UA" w:eastAsia="uk-UA"/>
        </w:rPr>
        <w:t>.</w:t>
      </w:r>
      <w:r w:rsidR="00C3340D">
        <w:rPr>
          <w:rFonts w:ascii="Times New Roman" w:eastAsia="Times New Roman" w:hAnsi="Times New Roman" w:cs="Times New Roman"/>
          <w:sz w:val="28"/>
          <w:szCs w:val="28"/>
          <w:lang w:val="uk-UA" w:eastAsia="uk-UA"/>
        </w:rPr>
        <w:t xml:space="preserve"> </w:t>
      </w:r>
      <w:r w:rsidR="00CC4769">
        <w:rPr>
          <w:rFonts w:ascii="Times New Roman" w:eastAsia="Times New Roman" w:hAnsi="Times New Roman" w:cs="Times New Roman"/>
          <w:sz w:val="28"/>
          <w:szCs w:val="28"/>
          <w:lang w:val="uk-UA" w:eastAsia="uk-UA"/>
        </w:rPr>
        <w:t xml:space="preserve">Проведено розрахунок </w:t>
      </w:r>
      <w:r w:rsidR="00C3340D" w:rsidRPr="007E6C2F">
        <w:rPr>
          <w:rFonts w:ascii="Times New Roman" w:eastAsia="Times New Roman" w:hAnsi="Times New Roman" w:cs="Times New Roman"/>
          <w:sz w:val="28"/>
          <w:szCs w:val="28"/>
          <w:lang w:val="uk-UA" w:eastAsia="uk-UA"/>
        </w:rPr>
        <w:t>освітлювальних установок робочого і аварійного освітлення</w:t>
      </w:r>
      <w:r>
        <w:rPr>
          <w:rFonts w:ascii="Times New Roman" w:eastAsia="Times New Roman" w:hAnsi="Times New Roman" w:cs="Times New Roman"/>
          <w:sz w:val="28"/>
          <w:szCs w:val="28"/>
          <w:lang w:val="uk-UA" w:eastAsia="uk-UA"/>
        </w:rPr>
        <w:t xml:space="preserve"> механічного цеху</w:t>
      </w:r>
      <w:r w:rsidR="00317C52" w:rsidRPr="00317C52">
        <w:rPr>
          <w:rFonts w:eastAsia="Times New Roman" w:cstheme="minorHAnsi"/>
          <w:color w:val="000000" w:themeColor="text1"/>
          <w:sz w:val="28"/>
          <w:szCs w:val="28"/>
          <w:lang w:val="uk-UA" w:eastAsia="uk-UA"/>
        </w:rPr>
        <w:t>.</w:t>
      </w:r>
      <w:r w:rsidR="00EE6A02">
        <w:rPr>
          <w:rFonts w:eastAsia="Times New Roman" w:cstheme="minorHAnsi"/>
          <w:color w:val="000000" w:themeColor="text1"/>
          <w:sz w:val="28"/>
          <w:szCs w:val="28"/>
          <w:lang w:val="uk-UA" w:eastAsia="uk-UA"/>
        </w:rPr>
        <w:t xml:space="preserve"> Вибрано схему</w:t>
      </w:r>
      <w:r w:rsidR="00CC4769">
        <w:rPr>
          <w:rFonts w:eastAsia="Times New Roman" w:cstheme="minorHAnsi"/>
          <w:color w:val="000000" w:themeColor="text1"/>
          <w:sz w:val="28"/>
          <w:szCs w:val="28"/>
          <w:lang w:val="uk-UA" w:eastAsia="uk-UA"/>
        </w:rPr>
        <w:t xml:space="preserve"> живлення, спосіб виконання та напругу робочої мережі.</w:t>
      </w:r>
      <w:r w:rsidR="0022649C">
        <w:rPr>
          <w:rFonts w:eastAsia="Times New Roman" w:cstheme="minorHAnsi"/>
          <w:color w:val="000000" w:themeColor="text1"/>
          <w:sz w:val="28"/>
          <w:szCs w:val="28"/>
          <w:lang w:val="uk-UA" w:eastAsia="uk-UA"/>
        </w:rPr>
        <w:t xml:space="preserve"> </w:t>
      </w:r>
      <w:r w:rsidR="00EE6A02" w:rsidRPr="00EE6A02">
        <w:rPr>
          <w:rFonts w:ascii="Times New Roman" w:eastAsia="Times New Roman" w:hAnsi="Times New Roman"/>
          <w:sz w:val="28"/>
          <w:lang w:val="uk-UA"/>
        </w:rPr>
        <w:t xml:space="preserve">Система освітлення вибрана на базі світильника ЛСП02 з </w:t>
      </w:r>
      <w:proofErr w:type="spellStart"/>
      <w:r w:rsidR="00EE6A02" w:rsidRPr="00EE6A02">
        <w:rPr>
          <w:rFonts w:ascii="Times New Roman" w:eastAsia="Times New Roman" w:hAnsi="Times New Roman"/>
          <w:sz w:val="28"/>
          <w:lang w:val="uk-UA"/>
        </w:rPr>
        <w:t>люмінісцентними</w:t>
      </w:r>
      <w:proofErr w:type="spellEnd"/>
      <w:r w:rsidR="00EE6A02" w:rsidRPr="00EE6A02">
        <w:rPr>
          <w:rFonts w:ascii="Times New Roman" w:eastAsia="Times New Roman" w:hAnsi="Times New Roman"/>
          <w:sz w:val="28"/>
          <w:lang w:val="uk-UA"/>
        </w:rPr>
        <w:t xml:space="preserve"> лампами. </w:t>
      </w:r>
    </w:p>
    <w:p w:rsidR="00D437CC" w:rsidRPr="00D437CC" w:rsidRDefault="00D437CC" w:rsidP="00D437CC">
      <w:pPr>
        <w:pStyle w:val="HTML"/>
        <w:ind w:firstLine="709"/>
        <w:jc w:val="both"/>
        <w:rPr>
          <w:rFonts w:ascii="Times New Roman" w:hAnsi="Times New Roman" w:cs="Times New Roman"/>
          <w:sz w:val="28"/>
          <w:szCs w:val="28"/>
        </w:rPr>
      </w:pPr>
      <w:r>
        <w:rPr>
          <w:rFonts w:ascii="Times New Roman" w:eastAsiaTheme="minorHAnsi" w:hAnsi="Times New Roman" w:cs="Times New Roman"/>
          <w:color w:val="000000" w:themeColor="text1"/>
          <w:sz w:val="28"/>
          <w:szCs w:val="28"/>
          <w:lang w:val="en-US" w:eastAsia="en-US"/>
        </w:rPr>
        <w:t xml:space="preserve">5. </w:t>
      </w:r>
      <w:r>
        <w:rPr>
          <w:rFonts w:ascii="Times New Roman" w:eastAsiaTheme="minorHAnsi" w:hAnsi="Times New Roman" w:cs="Times New Roman"/>
          <w:color w:val="000000" w:themeColor="text1"/>
          <w:sz w:val="28"/>
          <w:szCs w:val="28"/>
          <w:lang w:eastAsia="en-US"/>
        </w:rPr>
        <w:t xml:space="preserve">Проведено </w:t>
      </w:r>
      <w:r>
        <w:rPr>
          <w:rFonts w:ascii="Times New Roman" w:hAnsi="Times New Roman" w:cs="Times New Roman"/>
          <w:sz w:val="28"/>
          <w:szCs w:val="28"/>
        </w:rPr>
        <w:t>дослідження</w:t>
      </w:r>
      <w:r w:rsidR="00025631" w:rsidRPr="004D1C22">
        <w:rPr>
          <w:rFonts w:ascii="Times New Roman" w:hAnsi="Times New Roman" w:cs="Times New Roman"/>
          <w:sz w:val="28"/>
          <w:szCs w:val="28"/>
        </w:rPr>
        <w:t xml:space="preserve"> математичної моделі оптимального розподілення компенсуючих пристроїв в електричній мережі підприємства</w:t>
      </w:r>
      <w:r w:rsidRPr="00D437CC">
        <w:rPr>
          <w:rFonts w:cstheme="minorHAnsi"/>
          <w:sz w:val="28"/>
          <w:szCs w:val="28"/>
        </w:rPr>
        <w:t xml:space="preserve"> </w:t>
      </w:r>
      <w:r>
        <w:rPr>
          <w:rFonts w:ascii="Times New Roman" w:hAnsi="Times New Roman" w:cs="Times New Roman"/>
          <w:sz w:val="28"/>
          <w:szCs w:val="28"/>
        </w:rPr>
        <w:t>по мінімуму затрат. П</w:t>
      </w:r>
      <w:r w:rsidRPr="00D437CC">
        <w:rPr>
          <w:rFonts w:ascii="Times New Roman" w:hAnsi="Times New Roman" w:cs="Times New Roman"/>
          <w:sz w:val="28"/>
          <w:szCs w:val="28"/>
        </w:rPr>
        <w:t>ри оптимальному розміщені компенс</w:t>
      </w:r>
      <w:r>
        <w:rPr>
          <w:rFonts w:ascii="Times New Roman" w:hAnsi="Times New Roman" w:cs="Times New Roman"/>
          <w:sz w:val="28"/>
          <w:szCs w:val="28"/>
        </w:rPr>
        <w:t xml:space="preserve">уючих пристроїв </w:t>
      </w:r>
      <w:r w:rsidRPr="00D437CC">
        <w:rPr>
          <w:rFonts w:ascii="Times New Roman" w:hAnsi="Times New Roman" w:cs="Times New Roman"/>
          <w:sz w:val="28"/>
          <w:szCs w:val="28"/>
        </w:rPr>
        <w:t>економічний ефект с</w:t>
      </w:r>
      <w:r>
        <w:rPr>
          <w:rFonts w:ascii="Times New Roman" w:hAnsi="Times New Roman" w:cs="Times New Roman"/>
          <w:sz w:val="28"/>
          <w:szCs w:val="28"/>
        </w:rPr>
        <w:t>кладе 99,</w:t>
      </w:r>
      <w:r w:rsidRPr="00D437CC">
        <w:rPr>
          <w:rFonts w:ascii="Times New Roman" w:hAnsi="Times New Roman" w:cs="Times New Roman"/>
          <w:sz w:val="28"/>
          <w:szCs w:val="28"/>
        </w:rPr>
        <w:t>5 тис. грн.</w:t>
      </w:r>
    </w:p>
    <w:p w:rsidR="00025631" w:rsidRDefault="00D437CC" w:rsidP="00D437CC">
      <w:pPr>
        <w:pStyle w:val="HTML"/>
        <w:ind w:firstLine="709"/>
        <w:jc w:val="both"/>
        <w:rPr>
          <w:rFonts w:ascii="Times New Roman" w:hAnsi="Times New Roman" w:cs="Times New Roman"/>
          <w:sz w:val="28"/>
          <w:szCs w:val="28"/>
        </w:rPr>
      </w:pPr>
      <w:r>
        <w:rPr>
          <w:rFonts w:ascii="Times New Roman" w:hAnsi="Times New Roman" w:cs="Times New Roman"/>
          <w:sz w:val="28"/>
          <w:szCs w:val="28"/>
        </w:rPr>
        <w:t>6. П</w:t>
      </w:r>
      <w:r w:rsidRPr="00D437CC">
        <w:rPr>
          <w:rFonts w:ascii="Times New Roman" w:hAnsi="Times New Roman" w:cs="Times New Roman"/>
          <w:sz w:val="28"/>
          <w:szCs w:val="28"/>
        </w:rPr>
        <w:t>роведено дослідження оптимальної компенсації реактивної потужності в залежності від характеру добового графіка реактивного навантаження механічного цеху.</w:t>
      </w:r>
    </w:p>
    <w:p w:rsidR="00BC018D" w:rsidRDefault="00BC018D" w:rsidP="00D437CC">
      <w:pPr>
        <w:widowControl w:val="0"/>
        <w:spacing w:after="0" w:line="240" w:lineRule="auto"/>
        <w:ind w:firstLine="567"/>
        <w:jc w:val="both"/>
        <w:rPr>
          <w:rFonts w:eastAsia="Times New Roman" w:cstheme="minorHAnsi"/>
          <w:b/>
          <w:sz w:val="28"/>
          <w:szCs w:val="28"/>
          <w:lang w:val="uk-UA" w:eastAsia="uk-UA"/>
        </w:rPr>
      </w:pPr>
      <w:r w:rsidRPr="00EE5AFE">
        <w:rPr>
          <w:rFonts w:eastAsia="Times New Roman" w:cstheme="minorHAnsi"/>
          <w:b/>
          <w:sz w:val="28"/>
          <w:szCs w:val="28"/>
          <w:lang w:val="uk-UA" w:eastAsia="uk-UA"/>
        </w:rPr>
        <w:t>Перелік посилань.</w:t>
      </w:r>
    </w:p>
    <w:p w:rsidR="004661DA" w:rsidRPr="007338D4" w:rsidRDefault="00661BA1" w:rsidP="00D437CC">
      <w:pPr>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661BA1">
        <w:rPr>
          <w:rFonts w:eastAsia="TimesNewRomanPS-BoldMT"/>
          <w:bCs/>
          <w:sz w:val="28"/>
          <w:szCs w:val="28"/>
          <w:lang w:val="uk-UA"/>
        </w:rPr>
        <w:t xml:space="preserve">1. </w:t>
      </w:r>
      <w:r w:rsidR="004661DA" w:rsidRPr="004661DA">
        <w:rPr>
          <w:rFonts w:ascii="Times New Roman" w:eastAsia="TimesNewRomanPS-BoldMT" w:hAnsi="Times New Roman" w:cs="Times New Roman"/>
          <w:bCs/>
          <w:sz w:val="28"/>
          <w:szCs w:val="28"/>
          <w:lang w:val="uk-UA"/>
        </w:rPr>
        <w:t xml:space="preserve">Музиченко Т. А. </w:t>
      </w:r>
      <w:r w:rsidR="004661DA" w:rsidRPr="007338D4">
        <w:rPr>
          <w:rFonts w:ascii="Times New Roman" w:eastAsia="TimesNewRomanPS-BoldMT" w:hAnsi="Times New Roman" w:cs="Times New Roman"/>
          <w:bCs/>
          <w:sz w:val="28"/>
          <w:szCs w:val="28"/>
          <w:lang w:val="uk-UA"/>
        </w:rPr>
        <w:t>Дослідження режимів роботи компенсуючих пристроїв у системі електропостачання промислових підприємств /</w:t>
      </w:r>
      <w:r w:rsidR="004661DA" w:rsidRPr="004661DA">
        <w:rPr>
          <w:lang w:val="uk-UA"/>
        </w:rPr>
        <w:t xml:space="preserve"> </w:t>
      </w:r>
      <w:r w:rsidR="004661DA" w:rsidRPr="004661DA">
        <w:rPr>
          <w:rFonts w:ascii="Times New Roman" w:eastAsia="TimesNewRomanPS-BoldMT" w:hAnsi="Times New Roman" w:cs="Times New Roman"/>
          <w:bCs/>
          <w:sz w:val="28"/>
          <w:szCs w:val="28"/>
          <w:lang w:val="uk-UA"/>
        </w:rPr>
        <w:t>Т. А. Музиченко</w:t>
      </w:r>
      <w:r w:rsidR="004661DA">
        <w:rPr>
          <w:rFonts w:ascii="Times New Roman" w:eastAsia="TimesNewRomanPS-BoldMT" w:hAnsi="Times New Roman" w:cs="Times New Roman"/>
          <w:bCs/>
          <w:sz w:val="28"/>
          <w:szCs w:val="28"/>
          <w:lang w:val="uk-UA"/>
        </w:rPr>
        <w:t xml:space="preserve">, </w:t>
      </w:r>
      <w:r w:rsidR="004661DA" w:rsidRPr="007338D4">
        <w:rPr>
          <w:rFonts w:ascii="Times New Roman" w:eastAsia="TimesNewRomanPS-BoldMT" w:hAnsi="Times New Roman" w:cs="Times New Roman"/>
          <w:bCs/>
          <w:sz w:val="28"/>
          <w:szCs w:val="28"/>
          <w:lang w:val="uk-UA"/>
        </w:rPr>
        <w:t>О. В. Попович, // Збірник тез доповідей Ⅵ Міжнародної науково-технічної конференції молодих учених та студентів „Актуальні задачі сучасних технологій“, 16-17 листопада 2017 року. — Т. : ТНТУ, 2017. — Том 3. — С. 118. — (Електротехніка та енергозбереження).</w:t>
      </w:r>
    </w:p>
    <w:p w:rsidR="007E6C2F" w:rsidRDefault="00D437CC" w:rsidP="00D437CC">
      <w:pPr>
        <w:spacing w:after="0" w:line="240" w:lineRule="auto"/>
        <w:ind w:firstLine="567"/>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АНОТАЦІЯ</w:t>
      </w:r>
    </w:p>
    <w:p w:rsidR="007E6C2F" w:rsidRPr="007E6C2F" w:rsidRDefault="00287DB6" w:rsidP="00D437C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b/>
          <w:color w:val="000000"/>
          <w:sz w:val="28"/>
          <w:szCs w:val="28"/>
          <w:lang w:val="uk-UA"/>
        </w:rPr>
        <w:t>Музиченко Т.А.</w:t>
      </w:r>
      <w:r w:rsidRPr="007E6C2F">
        <w:rPr>
          <w:rFonts w:ascii="Times New Roman" w:eastAsia="Calibri" w:hAnsi="Times New Roman" w:cs="Times New Roman"/>
          <w:b/>
          <w:color w:val="000000"/>
          <w:sz w:val="28"/>
          <w:szCs w:val="28"/>
          <w:lang w:val="uk-UA"/>
        </w:rPr>
        <w:t xml:space="preserve">, </w:t>
      </w:r>
      <w:r>
        <w:rPr>
          <w:rFonts w:ascii="Times New Roman" w:eastAsia="Calibri" w:hAnsi="Times New Roman" w:cs="Times New Roman"/>
          <w:b/>
          <w:color w:val="000000"/>
          <w:sz w:val="28"/>
          <w:szCs w:val="28"/>
          <w:lang w:val="uk-UA"/>
        </w:rPr>
        <w:t>М</w:t>
      </w:r>
      <w:r w:rsidRPr="00287DB6">
        <w:rPr>
          <w:rFonts w:ascii="Times New Roman" w:eastAsia="Calibri" w:hAnsi="Times New Roman" w:cs="Times New Roman"/>
          <w:b/>
          <w:color w:val="000000"/>
          <w:sz w:val="28"/>
          <w:szCs w:val="28"/>
          <w:lang w:val="uk-UA"/>
        </w:rPr>
        <w:t xml:space="preserve">інімізація втрат потужності в системі електропостачання </w:t>
      </w:r>
      <w:r>
        <w:rPr>
          <w:rFonts w:ascii="Times New Roman" w:eastAsia="Calibri" w:hAnsi="Times New Roman" w:cs="Times New Roman"/>
          <w:b/>
          <w:color w:val="000000"/>
          <w:sz w:val="28"/>
          <w:szCs w:val="28"/>
          <w:lang w:val="uk-UA"/>
        </w:rPr>
        <w:t>ТОВ «</w:t>
      </w:r>
      <w:proofErr w:type="spellStart"/>
      <w:r>
        <w:rPr>
          <w:rFonts w:ascii="Times New Roman" w:eastAsia="Calibri" w:hAnsi="Times New Roman" w:cs="Times New Roman"/>
          <w:b/>
          <w:color w:val="000000"/>
          <w:sz w:val="28"/>
          <w:szCs w:val="28"/>
          <w:lang w:val="uk-UA"/>
        </w:rPr>
        <w:t>Е</w:t>
      </w:r>
      <w:r w:rsidRPr="00287DB6">
        <w:rPr>
          <w:rFonts w:ascii="Times New Roman" w:eastAsia="Calibri" w:hAnsi="Times New Roman" w:cs="Times New Roman"/>
          <w:b/>
          <w:color w:val="000000"/>
          <w:sz w:val="28"/>
          <w:szCs w:val="28"/>
          <w:lang w:val="uk-UA"/>
        </w:rPr>
        <w:t>нерготерм</w:t>
      </w:r>
      <w:proofErr w:type="spellEnd"/>
      <w:r w:rsidRPr="00287DB6">
        <w:rPr>
          <w:rFonts w:ascii="Times New Roman" w:eastAsia="Calibri" w:hAnsi="Times New Roman" w:cs="Times New Roman"/>
          <w:b/>
          <w:color w:val="000000"/>
          <w:sz w:val="28"/>
          <w:szCs w:val="28"/>
          <w:lang w:val="uk-UA"/>
        </w:rPr>
        <w:t>»</w:t>
      </w:r>
      <w:r w:rsidR="007E6C2F" w:rsidRPr="007E6C2F">
        <w:rPr>
          <w:rFonts w:ascii="Times New Roman" w:eastAsia="Calibri" w:hAnsi="Times New Roman" w:cs="Times New Roman"/>
          <w:sz w:val="28"/>
          <w:szCs w:val="28"/>
          <w:lang w:val="uk-UA"/>
        </w:rPr>
        <w:t xml:space="preserve">, </w:t>
      </w:r>
      <w:r w:rsidRPr="00287DB6">
        <w:rPr>
          <w:rFonts w:ascii="Times New Roman" w:eastAsia="Calibri" w:hAnsi="Times New Roman" w:cs="Times New Roman"/>
          <w:sz w:val="28"/>
          <w:szCs w:val="28"/>
          <w:lang w:val="uk-UA"/>
        </w:rPr>
        <w:t>141 «Електроенергетика, електротехніка та електромеханіка»</w:t>
      </w:r>
      <w:r w:rsidR="007E6C2F" w:rsidRPr="007E6C2F">
        <w:rPr>
          <w:rFonts w:ascii="Times New Roman" w:eastAsia="Calibri" w:hAnsi="Times New Roman" w:cs="Times New Roman"/>
          <w:sz w:val="28"/>
          <w:szCs w:val="28"/>
          <w:lang w:val="uk-UA"/>
        </w:rPr>
        <w:t>; Тернопільський національний технічний університет ім</w:t>
      </w:r>
      <w:r>
        <w:rPr>
          <w:rFonts w:ascii="Times New Roman" w:eastAsia="Calibri" w:hAnsi="Times New Roman" w:cs="Times New Roman"/>
          <w:sz w:val="28"/>
          <w:szCs w:val="28"/>
          <w:lang w:val="uk-UA"/>
        </w:rPr>
        <w:t>ені Івана Пулюя; Тернопіль, 2018</w:t>
      </w:r>
      <w:r w:rsidR="007E6C2F" w:rsidRPr="007E6C2F">
        <w:rPr>
          <w:rFonts w:ascii="Times New Roman" w:eastAsia="Calibri" w:hAnsi="Times New Roman" w:cs="Times New Roman"/>
          <w:sz w:val="28"/>
          <w:szCs w:val="28"/>
          <w:lang w:val="uk-UA"/>
        </w:rPr>
        <w:t>.</w:t>
      </w:r>
    </w:p>
    <w:p w:rsidR="00D627B8" w:rsidRDefault="007065BA" w:rsidP="00D437CC">
      <w:pPr>
        <w:spacing w:after="0" w:line="240" w:lineRule="auto"/>
        <w:ind w:firstLine="567"/>
        <w:jc w:val="both"/>
        <w:rPr>
          <w:rFonts w:ascii="Times New Roman" w:eastAsia="Calibri" w:hAnsi="Times New Roman" w:cs="Times New Roman"/>
          <w:sz w:val="28"/>
          <w:szCs w:val="28"/>
          <w:lang w:val="uk-UA"/>
        </w:rPr>
      </w:pPr>
      <w:r w:rsidRPr="007E6C2F">
        <w:rPr>
          <w:rFonts w:ascii="Times New Roman" w:eastAsia="Calibri" w:hAnsi="Times New Roman" w:cs="Times New Roman"/>
          <w:sz w:val="28"/>
          <w:szCs w:val="28"/>
          <w:lang w:val="uk-UA"/>
        </w:rPr>
        <w:t xml:space="preserve">В дипломній роботі </w:t>
      </w:r>
      <w:r>
        <w:rPr>
          <w:rFonts w:ascii="Times New Roman" w:hAnsi="Times New Roman" w:cs="Times New Roman"/>
          <w:sz w:val="28"/>
          <w:szCs w:val="28"/>
          <w:lang w:val="uk-UA"/>
        </w:rPr>
        <w:t>п</w:t>
      </w:r>
      <w:r w:rsidR="00A853C6" w:rsidRPr="00A853C6">
        <w:rPr>
          <w:rFonts w:ascii="Times New Roman" w:hAnsi="Times New Roman" w:cs="Times New Roman"/>
          <w:sz w:val="28"/>
          <w:szCs w:val="28"/>
          <w:lang w:val="uk-UA"/>
        </w:rPr>
        <w:t>роведено модернізацію системи е</w:t>
      </w:r>
      <w:r w:rsidR="00A853C6" w:rsidRPr="00A853C6">
        <w:rPr>
          <w:rFonts w:ascii="Times New Roman" w:hAnsi="Times New Roman" w:cs="Times New Roman"/>
          <w:bCs/>
          <w:sz w:val="28"/>
          <w:szCs w:val="28"/>
          <w:lang w:val="uk-UA"/>
        </w:rPr>
        <w:t xml:space="preserve">лектропостачання </w:t>
      </w:r>
      <w:r w:rsidR="00287DB6">
        <w:rPr>
          <w:rFonts w:ascii="Times New Roman" w:hAnsi="Times New Roman" w:cs="Times New Roman"/>
          <w:bCs/>
          <w:sz w:val="28"/>
          <w:szCs w:val="28"/>
          <w:lang w:val="uk-UA"/>
        </w:rPr>
        <w:t>підприємства з метою</w:t>
      </w:r>
      <w:r w:rsidR="00287DB6" w:rsidRPr="00287DB6">
        <w:rPr>
          <w:rFonts w:ascii="Times New Roman" w:hAnsi="Times New Roman" w:cs="Times New Roman"/>
          <w:bCs/>
          <w:sz w:val="28"/>
          <w:szCs w:val="28"/>
          <w:lang w:val="uk-UA"/>
        </w:rPr>
        <w:t xml:space="preserve"> </w:t>
      </w:r>
      <w:r w:rsidR="00287DB6" w:rsidRPr="00287DB6">
        <w:rPr>
          <w:rFonts w:ascii="Times New Roman" w:eastAsia="Calibri" w:hAnsi="Times New Roman" w:cs="Times New Roman"/>
          <w:bCs/>
          <w:color w:val="000000"/>
          <w:sz w:val="28"/>
          <w:szCs w:val="28"/>
          <w:lang w:val="uk-UA"/>
        </w:rPr>
        <w:t>м</w:t>
      </w:r>
      <w:r w:rsidR="00287DB6">
        <w:rPr>
          <w:rFonts w:ascii="Times New Roman" w:eastAsia="Calibri" w:hAnsi="Times New Roman" w:cs="Times New Roman"/>
          <w:bCs/>
          <w:color w:val="000000"/>
          <w:sz w:val="28"/>
          <w:szCs w:val="28"/>
          <w:lang w:val="uk-UA"/>
        </w:rPr>
        <w:t>інімізації</w:t>
      </w:r>
      <w:r w:rsidR="00287DB6" w:rsidRPr="00287DB6">
        <w:rPr>
          <w:rFonts w:ascii="Times New Roman" w:eastAsia="Calibri" w:hAnsi="Times New Roman" w:cs="Times New Roman"/>
          <w:bCs/>
          <w:color w:val="000000"/>
          <w:sz w:val="28"/>
          <w:szCs w:val="28"/>
          <w:lang w:val="uk-UA"/>
        </w:rPr>
        <w:t xml:space="preserve"> втрат потужності </w:t>
      </w:r>
      <w:r w:rsidR="00287DB6">
        <w:rPr>
          <w:rFonts w:ascii="Times New Roman" w:eastAsia="Calibri" w:hAnsi="Times New Roman" w:cs="Times New Roman"/>
          <w:bCs/>
          <w:color w:val="000000"/>
          <w:sz w:val="28"/>
          <w:szCs w:val="28"/>
          <w:lang w:val="uk-UA"/>
        </w:rPr>
        <w:t xml:space="preserve">та </w:t>
      </w:r>
      <w:r w:rsidR="00287DB6" w:rsidRPr="00287DB6">
        <w:rPr>
          <w:rFonts w:ascii="Times New Roman" w:hAnsi="Times New Roman" w:cs="Times New Roman"/>
          <w:bCs/>
          <w:sz w:val="28"/>
          <w:szCs w:val="28"/>
          <w:lang w:val="uk-UA"/>
        </w:rPr>
        <w:t>підвищення економічних показників ефективності електроспоживання.</w:t>
      </w:r>
    </w:p>
    <w:p w:rsidR="00D627B8" w:rsidRPr="00D627B8" w:rsidRDefault="00D627B8" w:rsidP="00D437CC">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Проведено дослідження </w:t>
      </w:r>
      <w:r w:rsidRPr="00D627B8">
        <w:rPr>
          <w:rFonts w:ascii="Times New Roman" w:eastAsia="Calibri" w:hAnsi="Times New Roman" w:cs="Times New Roman"/>
          <w:sz w:val="28"/>
          <w:szCs w:val="28"/>
          <w:lang w:val="uk-UA"/>
        </w:rPr>
        <w:t xml:space="preserve">математичної моделі вибору оптимальних проектних рішень для системи електропостачання </w:t>
      </w:r>
      <w:r w:rsidR="00FA3607">
        <w:rPr>
          <w:rFonts w:ascii="Times New Roman" w:eastAsia="Calibri" w:hAnsi="Times New Roman" w:cs="Times New Roman"/>
          <w:sz w:val="28"/>
          <w:szCs w:val="28"/>
          <w:lang w:val="uk-UA"/>
        </w:rPr>
        <w:t xml:space="preserve">підприємства </w:t>
      </w:r>
      <w:r w:rsidRPr="00D627B8">
        <w:rPr>
          <w:rFonts w:ascii="Times New Roman" w:eastAsia="Calibri" w:hAnsi="Times New Roman" w:cs="Times New Roman"/>
          <w:sz w:val="28"/>
          <w:szCs w:val="28"/>
          <w:lang w:val="uk-UA"/>
        </w:rPr>
        <w:t>по критерію мінімуму затрат</w:t>
      </w:r>
      <w:r w:rsidR="007E681A">
        <w:rPr>
          <w:rFonts w:ascii="Times New Roman" w:eastAsia="Calibri" w:hAnsi="Times New Roman" w:cs="Times New Roman"/>
          <w:sz w:val="28"/>
          <w:szCs w:val="28"/>
          <w:lang w:val="uk-UA"/>
        </w:rPr>
        <w:t>,</w:t>
      </w:r>
      <w:r w:rsidRPr="00D627B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та згідно з нею з</w:t>
      </w:r>
      <w:r w:rsidRPr="00D627B8">
        <w:rPr>
          <w:rFonts w:ascii="Times New Roman" w:eastAsia="Calibri" w:hAnsi="Times New Roman" w:cs="Times New Roman"/>
          <w:sz w:val="28"/>
          <w:szCs w:val="28"/>
          <w:lang w:val="uk-UA"/>
        </w:rPr>
        <w:t>дійсн</w:t>
      </w:r>
      <w:r>
        <w:rPr>
          <w:rFonts w:ascii="Times New Roman" w:eastAsia="Calibri" w:hAnsi="Times New Roman" w:cs="Times New Roman"/>
          <w:sz w:val="28"/>
          <w:szCs w:val="28"/>
          <w:lang w:val="uk-UA"/>
        </w:rPr>
        <w:t>ено</w:t>
      </w:r>
      <w:r w:rsidRPr="00D627B8">
        <w:rPr>
          <w:rFonts w:ascii="Times New Roman" w:eastAsia="Calibri" w:hAnsi="Times New Roman" w:cs="Times New Roman"/>
          <w:sz w:val="28"/>
          <w:szCs w:val="28"/>
          <w:lang w:val="uk-UA"/>
        </w:rPr>
        <w:t xml:space="preserve"> розрахун</w:t>
      </w:r>
      <w:r>
        <w:rPr>
          <w:rFonts w:ascii="Times New Roman" w:eastAsia="Calibri" w:hAnsi="Times New Roman" w:cs="Times New Roman"/>
          <w:sz w:val="28"/>
          <w:szCs w:val="28"/>
          <w:lang w:val="uk-UA"/>
        </w:rPr>
        <w:t>ки</w:t>
      </w:r>
      <w:r w:rsidRPr="00D627B8">
        <w:rPr>
          <w:rFonts w:ascii="Times New Roman" w:eastAsia="Calibri" w:hAnsi="Times New Roman" w:cs="Times New Roman"/>
          <w:sz w:val="28"/>
          <w:szCs w:val="28"/>
          <w:lang w:val="uk-UA"/>
        </w:rPr>
        <w:t xml:space="preserve"> електричних навантажень підприємства, вибір о</w:t>
      </w:r>
      <w:r w:rsidR="007E681A">
        <w:rPr>
          <w:rFonts w:ascii="Times New Roman" w:eastAsia="Calibri" w:hAnsi="Times New Roman" w:cs="Times New Roman"/>
          <w:sz w:val="28"/>
          <w:szCs w:val="28"/>
          <w:lang w:val="uk-UA"/>
        </w:rPr>
        <w:t>птимального місця розташування розподільчих пунктів</w:t>
      </w:r>
      <w:r w:rsidRPr="00D627B8">
        <w:rPr>
          <w:rFonts w:ascii="Times New Roman" w:eastAsia="Calibri" w:hAnsi="Times New Roman" w:cs="Times New Roman"/>
          <w:sz w:val="28"/>
          <w:szCs w:val="28"/>
          <w:lang w:val="uk-UA"/>
        </w:rPr>
        <w:t xml:space="preserve"> та оптимальних </w:t>
      </w:r>
      <w:proofErr w:type="spellStart"/>
      <w:r w:rsidRPr="00D627B8">
        <w:rPr>
          <w:rFonts w:ascii="Times New Roman" w:eastAsia="Calibri" w:hAnsi="Times New Roman" w:cs="Times New Roman"/>
          <w:sz w:val="28"/>
          <w:szCs w:val="28"/>
          <w:lang w:val="uk-UA"/>
        </w:rPr>
        <w:t>потужностей</w:t>
      </w:r>
      <w:proofErr w:type="spellEnd"/>
      <w:r w:rsidRPr="00D627B8">
        <w:rPr>
          <w:rFonts w:ascii="Times New Roman" w:eastAsia="Calibri" w:hAnsi="Times New Roman" w:cs="Times New Roman"/>
          <w:sz w:val="28"/>
          <w:szCs w:val="28"/>
          <w:lang w:val="uk-UA"/>
        </w:rPr>
        <w:t xml:space="preserve"> трансформаторів</w:t>
      </w:r>
      <w:r w:rsidR="00FA3607">
        <w:rPr>
          <w:rFonts w:ascii="Times New Roman" w:eastAsia="Calibri" w:hAnsi="Times New Roman" w:cs="Times New Roman"/>
          <w:sz w:val="28"/>
          <w:szCs w:val="28"/>
          <w:lang w:val="uk-UA"/>
        </w:rPr>
        <w:t>.</w:t>
      </w:r>
    </w:p>
    <w:p w:rsidR="007E6C2F" w:rsidRPr="007E6C2F" w:rsidRDefault="00FA3607" w:rsidP="00D437CC">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00D627B8" w:rsidRPr="00D627B8">
        <w:rPr>
          <w:rFonts w:ascii="Times New Roman" w:eastAsia="Calibri" w:hAnsi="Times New Roman" w:cs="Times New Roman"/>
          <w:sz w:val="28"/>
          <w:szCs w:val="28"/>
          <w:lang w:val="uk-UA"/>
        </w:rPr>
        <w:t>рове</w:t>
      </w:r>
      <w:r>
        <w:rPr>
          <w:rFonts w:ascii="Times New Roman" w:eastAsia="Calibri" w:hAnsi="Times New Roman" w:cs="Times New Roman"/>
          <w:sz w:val="28"/>
          <w:szCs w:val="28"/>
          <w:lang w:val="uk-UA"/>
        </w:rPr>
        <w:t>дено</w:t>
      </w:r>
      <w:r w:rsidR="00D627B8" w:rsidRPr="00D627B8">
        <w:rPr>
          <w:rFonts w:ascii="Times New Roman" w:eastAsia="Calibri" w:hAnsi="Times New Roman" w:cs="Times New Roman"/>
          <w:sz w:val="28"/>
          <w:szCs w:val="28"/>
          <w:lang w:val="uk-UA"/>
        </w:rPr>
        <w:t xml:space="preserve"> вибір оптимальної схеми силової та освітлювальної мережі механічного цеху підприємства, </w:t>
      </w:r>
      <w:r>
        <w:rPr>
          <w:rFonts w:ascii="Times New Roman" w:eastAsia="Calibri" w:hAnsi="Times New Roman" w:cs="Times New Roman"/>
          <w:sz w:val="28"/>
          <w:szCs w:val="28"/>
          <w:lang w:val="uk-UA"/>
        </w:rPr>
        <w:t xml:space="preserve">здійснено </w:t>
      </w:r>
      <w:r w:rsidR="00D627B8" w:rsidRPr="00D627B8">
        <w:rPr>
          <w:rFonts w:ascii="Times New Roman" w:eastAsia="Calibri" w:hAnsi="Times New Roman" w:cs="Times New Roman"/>
          <w:sz w:val="28"/>
          <w:szCs w:val="28"/>
          <w:lang w:val="uk-UA"/>
        </w:rPr>
        <w:t>розрахунок елементів розподільної мережі та струмів короткого замикання, вибір комутаційних апаратів та пристроїв захисту системи електропостачання, ро</w:t>
      </w:r>
      <w:r>
        <w:rPr>
          <w:rFonts w:ascii="Times New Roman" w:eastAsia="Calibri" w:hAnsi="Times New Roman" w:cs="Times New Roman"/>
          <w:sz w:val="28"/>
          <w:szCs w:val="28"/>
          <w:lang w:val="uk-UA"/>
        </w:rPr>
        <w:t>зрахунок втрат напруги в лініях.</w:t>
      </w:r>
    </w:p>
    <w:p w:rsidR="004E20B5" w:rsidRPr="004661DA" w:rsidRDefault="00FA3607" w:rsidP="00D437CC">
      <w:pPr>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П</w:t>
      </w:r>
      <w:r w:rsidRPr="00FA3607">
        <w:rPr>
          <w:rFonts w:ascii="Times New Roman" w:eastAsia="Times New Roman" w:hAnsi="Times New Roman" w:cs="Times New Roman"/>
          <w:bCs/>
          <w:color w:val="000000" w:themeColor="text1"/>
          <w:sz w:val="28"/>
          <w:szCs w:val="28"/>
          <w:lang w:val="uk-UA" w:eastAsia="uk-UA"/>
        </w:rPr>
        <w:t>рове</w:t>
      </w:r>
      <w:r>
        <w:rPr>
          <w:rFonts w:ascii="Times New Roman" w:eastAsia="Times New Roman" w:hAnsi="Times New Roman" w:cs="Times New Roman"/>
          <w:bCs/>
          <w:color w:val="000000" w:themeColor="text1"/>
          <w:sz w:val="28"/>
          <w:szCs w:val="28"/>
          <w:lang w:val="uk-UA" w:eastAsia="uk-UA"/>
        </w:rPr>
        <w:t>дено</w:t>
      </w:r>
      <w:r w:rsidRPr="00FA3607">
        <w:rPr>
          <w:rFonts w:ascii="Times New Roman" w:eastAsia="Times New Roman" w:hAnsi="Times New Roman" w:cs="Times New Roman"/>
          <w:bCs/>
          <w:color w:val="000000" w:themeColor="text1"/>
          <w:sz w:val="28"/>
          <w:szCs w:val="28"/>
          <w:lang w:val="uk-UA" w:eastAsia="uk-UA"/>
        </w:rPr>
        <w:t xml:space="preserve"> аналіз математичної моделі оптимального розподілення компенсуючих пристроїв в е</w:t>
      </w:r>
      <w:r>
        <w:rPr>
          <w:rFonts w:ascii="Times New Roman" w:eastAsia="Times New Roman" w:hAnsi="Times New Roman" w:cs="Times New Roman"/>
          <w:bCs/>
          <w:color w:val="000000" w:themeColor="text1"/>
          <w:sz w:val="28"/>
          <w:szCs w:val="28"/>
          <w:lang w:val="uk-UA" w:eastAsia="uk-UA"/>
        </w:rPr>
        <w:t xml:space="preserve">лектричній мережі підприємства та здійснено </w:t>
      </w:r>
      <w:r w:rsidRPr="00FA3607">
        <w:rPr>
          <w:rFonts w:ascii="Times New Roman" w:eastAsia="Times New Roman" w:hAnsi="Times New Roman" w:cs="Times New Roman"/>
          <w:bCs/>
          <w:color w:val="000000" w:themeColor="text1"/>
          <w:sz w:val="28"/>
          <w:szCs w:val="28"/>
          <w:lang w:val="uk-UA" w:eastAsia="uk-UA"/>
        </w:rPr>
        <w:t>дослідження оптимальної компенсації реактивної потужності в залежності від характеру добового графіка реактивного навантаження механічного цеху.</w:t>
      </w:r>
    </w:p>
    <w:p w:rsidR="00FA3607" w:rsidRDefault="007E6C2F" w:rsidP="00D437CC">
      <w:pPr>
        <w:spacing w:line="240" w:lineRule="auto"/>
        <w:ind w:firstLine="709"/>
        <w:jc w:val="both"/>
        <w:rPr>
          <w:rFonts w:ascii="Times New Roman" w:eastAsia="Times New Roman" w:hAnsi="Times New Roman" w:cs="Times New Roman"/>
          <w:color w:val="000000"/>
          <w:sz w:val="28"/>
          <w:szCs w:val="28"/>
          <w:lang w:val="uk-UA" w:eastAsia="uk-UA"/>
        </w:rPr>
      </w:pPr>
      <w:r w:rsidRPr="007E6C2F">
        <w:rPr>
          <w:rFonts w:ascii="Times New Roman" w:eastAsia="Times New Roman" w:hAnsi="Times New Roman" w:cs="Times New Roman"/>
          <w:b/>
          <w:color w:val="000000"/>
          <w:sz w:val="28"/>
          <w:szCs w:val="28"/>
          <w:lang w:val="uk-UA" w:eastAsia="uk-UA"/>
        </w:rPr>
        <w:t>Ключові слова:</w:t>
      </w:r>
      <w:r w:rsidRPr="007E6C2F">
        <w:rPr>
          <w:rFonts w:ascii="Times New Roman" w:eastAsia="Times New Roman" w:hAnsi="Times New Roman" w:cs="Times New Roman"/>
          <w:color w:val="000000"/>
          <w:sz w:val="28"/>
          <w:szCs w:val="28"/>
          <w:lang w:val="uk-UA" w:eastAsia="uk-UA"/>
        </w:rPr>
        <w:t xml:space="preserve"> </w:t>
      </w:r>
      <w:r w:rsidR="007E681A">
        <w:rPr>
          <w:rFonts w:ascii="Times New Roman" w:eastAsia="Times New Roman" w:hAnsi="Times New Roman" w:cs="Times New Roman"/>
          <w:color w:val="000000"/>
          <w:sz w:val="28"/>
          <w:szCs w:val="28"/>
          <w:lang w:val="uk-UA" w:eastAsia="uk-UA"/>
        </w:rPr>
        <w:t>система електропостачання, втрати потужності, компенсуючі пристрої</w:t>
      </w:r>
    </w:p>
    <w:p w:rsidR="00A12A2B" w:rsidRDefault="00A12A2B" w:rsidP="00D437CC">
      <w:pPr>
        <w:spacing w:line="240" w:lineRule="auto"/>
        <w:jc w:val="center"/>
        <w:rPr>
          <w:rFonts w:cstheme="minorHAnsi"/>
          <w:b/>
          <w:sz w:val="28"/>
          <w:szCs w:val="28"/>
          <w:lang w:val="uk-UA"/>
        </w:rPr>
      </w:pPr>
    </w:p>
    <w:p w:rsidR="00BC018D" w:rsidRDefault="00BC018D" w:rsidP="00A12A2B">
      <w:pPr>
        <w:spacing w:after="0" w:line="240" w:lineRule="auto"/>
        <w:jc w:val="center"/>
        <w:rPr>
          <w:rFonts w:cstheme="minorHAnsi"/>
          <w:b/>
          <w:sz w:val="28"/>
          <w:szCs w:val="28"/>
          <w:lang w:val="uk-UA"/>
        </w:rPr>
      </w:pPr>
      <w:r w:rsidRPr="00EE5AFE">
        <w:rPr>
          <w:rFonts w:cstheme="minorHAnsi"/>
          <w:b/>
          <w:sz w:val="28"/>
          <w:szCs w:val="28"/>
          <w:lang w:val="uk-UA"/>
        </w:rPr>
        <w:t>ANNOTATION</w:t>
      </w:r>
    </w:p>
    <w:p w:rsidR="00EE6A02" w:rsidRPr="00EE6A02" w:rsidRDefault="00EE6A02" w:rsidP="00D437CC">
      <w:pPr>
        <w:spacing w:after="0" w:line="240" w:lineRule="auto"/>
        <w:ind w:firstLine="709"/>
        <w:jc w:val="both"/>
        <w:rPr>
          <w:rFonts w:ascii="Times New Roman" w:eastAsia="Calibri" w:hAnsi="Times New Roman" w:cs="Times New Roman"/>
          <w:b/>
          <w:sz w:val="28"/>
          <w:szCs w:val="28"/>
        </w:rPr>
      </w:pPr>
      <w:proofErr w:type="spellStart"/>
      <w:r w:rsidRPr="00EE6A02">
        <w:rPr>
          <w:rFonts w:ascii="Times New Roman" w:eastAsia="Calibri" w:hAnsi="Times New Roman" w:cs="Times New Roman"/>
          <w:b/>
          <w:sz w:val="28"/>
          <w:szCs w:val="28"/>
          <w:lang w:val="uk-UA"/>
        </w:rPr>
        <w:t>Muzychenko</w:t>
      </w:r>
      <w:proofErr w:type="spellEnd"/>
      <w:r w:rsidRPr="00EE6A02">
        <w:rPr>
          <w:rFonts w:ascii="Times New Roman" w:eastAsia="Calibri" w:hAnsi="Times New Roman" w:cs="Times New Roman"/>
          <w:b/>
          <w:sz w:val="28"/>
          <w:szCs w:val="28"/>
          <w:lang w:val="uk-UA"/>
        </w:rPr>
        <w:t xml:space="preserve"> T.A., </w:t>
      </w:r>
      <w:proofErr w:type="spellStart"/>
      <w:r w:rsidRPr="00EE6A02">
        <w:rPr>
          <w:rFonts w:ascii="Times New Roman" w:eastAsia="Calibri" w:hAnsi="Times New Roman" w:cs="Times New Roman"/>
          <w:b/>
          <w:sz w:val="28"/>
          <w:szCs w:val="28"/>
          <w:lang w:val="uk-UA"/>
        </w:rPr>
        <w:t>Minimization</w:t>
      </w:r>
      <w:proofErr w:type="spellEnd"/>
      <w:r w:rsidRPr="00EE6A02">
        <w:rPr>
          <w:rFonts w:ascii="Times New Roman" w:eastAsia="Calibri" w:hAnsi="Times New Roman" w:cs="Times New Roman"/>
          <w:b/>
          <w:sz w:val="28"/>
          <w:szCs w:val="28"/>
          <w:lang w:val="uk-UA"/>
        </w:rPr>
        <w:t xml:space="preserve"> </w:t>
      </w:r>
      <w:proofErr w:type="spellStart"/>
      <w:r w:rsidRPr="00EE6A02">
        <w:rPr>
          <w:rFonts w:ascii="Times New Roman" w:eastAsia="Calibri" w:hAnsi="Times New Roman" w:cs="Times New Roman"/>
          <w:b/>
          <w:sz w:val="28"/>
          <w:szCs w:val="28"/>
          <w:lang w:val="uk-UA"/>
        </w:rPr>
        <w:t>of</w:t>
      </w:r>
      <w:proofErr w:type="spellEnd"/>
      <w:r w:rsidRPr="00EE6A02">
        <w:rPr>
          <w:rFonts w:ascii="Times New Roman" w:eastAsia="Calibri" w:hAnsi="Times New Roman" w:cs="Times New Roman"/>
          <w:b/>
          <w:sz w:val="28"/>
          <w:szCs w:val="28"/>
          <w:lang w:val="uk-UA"/>
        </w:rPr>
        <w:t xml:space="preserve"> </w:t>
      </w:r>
      <w:proofErr w:type="spellStart"/>
      <w:r w:rsidRPr="00EE6A02">
        <w:rPr>
          <w:rFonts w:ascii="Times New Roman" w:eastAsia="Calibri" w:hAnsi="Times New Roman" w:cs="Times New Roman"/>
          <w:b/>
          <w:sz w:val="28"/>
          <w:szCs w:val="28"/>
          <w:lang w:val="uk-UA"/>
        </w:rPr>
        <w:t>power</w:t>
      </w:r>
      <w:proofErr w:type="spellEnd"/>
      <w:r w:rsidRPr="00EE6A02">
        <w:rPr>
          <w:rFonts w:ascii="Times New Roman" w:eastAsia="Calibri" w:hAnsi="Times New Roman" w:cs="Times New Roman"/>
          <w:b/>
          <w:sz w:val="28"/>
          <w:szCs w:val="28"/>
          <w:lang w:val="uk-UA"/>
        </w:rPr>
        <w:t xml:space="preserve"> </w:t>
      </w:r>
      <w:proofErr w:type="spellStart"/>
      <w:r w:rsidRPr="00EE6A02">
        <w:rPr>
          <w:rFonts w:ascii="Times New Roman" w:eastAsia="Calibri" w:hAnsi="Times New Roman" w:cs="Times New Roman"/>
          <w:b/>
          <w:sz w:val="28"/>
          <w:szCs w:val="28"/>
          <w:lang w:val="uk-UA"/>
        </w:rPr>
        <w:t>losses</w:t>
      </w:r>
      <w:proofErr w:type="spellEnd"/>
      <w:r>
        <w:rPr>
          <w:rFonts w:ascii="Times New Roman" w:eastAsia="Calibri" w:hAnsi="Times New Roman" w:cs="Times New Roman"/>
          <w:b/>
          <w:sz w:val="28"/>
          <w:szCs w:val="28"/>
          <w:lang w:val="uk-UA"/>
        </w:rPr>
        <w:t xml:space="preserve"> </w:t>
      </w:r>
      <w:proofErr w:type="spellStart"/>
      <w:r w:rsidRPr="00EE6A02">
        <w:rPr>
          <w:rFonts w:ascii="Times New Roman" w:eastAsia="Calibri" w:hAnsi="Times New Roman" w:cs="Times New Roman"/>
          <w:b/>
          <w:sz w:val="28"/>
          <w:szCs w:val="28"/>
          <w:lang w:val="uk-UA"/>
        </w:rPr>
        <w:t>in</w:t>
      </w:r>
      <w:proofErr w:type="spellEnd"/>
      <w:r w:rsidRPr="00EE6A02">
        <w:rPr>
          <w:rFonts w:ascii="Times New Roman" w:eastAsia="Calibri" w:hAnsi="Times New Roman" w:cs="Times New Roman"/>
          <w:b/>
          <w:sz w:val="28"/>
          <w:szCs w:val="28"/>
          <w:lang w:val="uk-UA"/>
        </w:rPr>
        <w:t xml:space="preserve"> </w:t>
      </w:r>
      <w:proofErr w:type="spellStart"/>
      <w:r w:rsidRPr="00EE6A02">
        <w:rPr>
          <w:rFonts w:ascii="Times New Roman" w:eastAsia="Calibri" w:hAnsi="Times New Roman" w:cs="Times New Roman"/>
          <w:b/>
          <w:sz w:val="28"/>
          <w:szCs w:val="28"/>
          <w:lang w:val="uk-UA"/>
        </w:rPr>
        <w:t>the</w:t>
      </w:r>
      <w:proofErr w:type="spellEnd"/>
      <w:r w:rsidRPr="00EE6A02">
        <w:rPr>
          <w:rFonts w:ascii="Times New Roman" w:eastAsia="Calibri" w:hAnsi="Times New Roman" w:cs="Times New Roman"/>
          <w:b/>
          <w:sz w:val="28"/>
          <w:szCs w:val="28"/>
          <w:lang w:val="uk-UA"/>
        </w:rPr>
        <w:t xml:space="preserve"> </w:t>
      </w:r>
      <w:proofErr w:type="spellStart"/>
      <w:r w:rsidRPr="00EE6A02">
        <w:rPr>
          <w:rFonts w:ascii="Times New Roman" w:eastAsia="Calibri" w:hAnsi="Times New Roman" w:cs="Times New Roman"/>
          <w:b/>
          <w:sz w:val="28"/>
          <w:szCs w:val="28"/>
          <w:lang w:val="uk-UA"/>
        </w:rPr>
        <w:t>power</w:t>
      </w:r>
      <w:proofErr w:type="spellEnd"/>
      <w:r w:rsidRPr="00EE6A02">
        <w:rPr>
          <w:rFonts w:ascii="Times New Roman" w:eastAsia="Calibri" w:hAnsi="Times New Roman" w:cs="Times New Roman"/>
          <w:b/>
          <w:sz w:val="28"/>
          <w:szCs w:val="28"/>
          <w:lang w:val="uk-UA"/>
        </w:rPr>
        <w:t xml:space="preserve"> </w:t>
      </w:r>
      <w:proofErr w:type="spellStart"/>
      <w:r w:rsidRPr="00EE6A02">
        <w:rPr>
          <w:rFonts w:ascii="Times New Roman" w:eastAsia="Calibri" w:hAnsi="Times New Roman" w:cs="Times New Roman"/>
          <w:b/>
          <w:sz w:val="28"/>
          <w:szCs w:val="28"/>
          <w:lang w:val="uk-UA"/>
        </w:rPr>
        <w:t>supply</w:t>
      </w:r>
      <w:proofErr w:type="spellEnd"/>
      <w:r w:rsidRPr="00EE6A02">
        <w:rPr>
          <w:rFonts w:ascii="Times New Roman" w:eastAsia="Calibri" w:hAnsi="Times New Roman" w:cs="Times New Roman"/>
          <w:b/>
          <w:sz w:val="28"/>
          <w:szCs w:val="28"/>
          <w:lang w:val="uk-UA"/>
        </w:rPr>
        <w:t xml:space="preserve"> </w:t>
      </w:r>
      <w:proofErr w:type="spellStart"/>
      <w:r w:rsidRPr="00EE6A02">
        <w:rPr>
          <w:rFonts w:ascii="Times New Roman" w:eastAsia="Calibri" w:hAnsi="Times New Roman" w:cs="Times New Roman"/>
          <w:b/>
          <w:sz w:val="28"/>
          <w:szCs w:val="28"/>
          <w:lang w:val="uk-UA"/>
        </w:rPr>
        <w:t>system</w:t>
      </w:r>
      <w:proofErr w:type="spellEnd"/>
      <w:r w:rsidRPr="00EE6A02">
        <w:rPr>
          <w:rFonts w:ascii="Times New Roman" w:eastAsia="Calibri" w:hAnsi="Times New Roman" w:cs="Times New Roman"/>
          <w:b/>
          <w:sz w:val="28"/>
          <w:szCs w:val="28"/>
          <w:lang w:val="uk-UA"/>
        </w:rPr>
        <w:t xml:space="preserve"> </w:t>
      </w:r>
      <w:r w:rsidRPr="00EE6A02">
        <w:rPr>
          <w:rFonts w:ascii="Times New Roman" w:eastAsia="Calibri" w:hAnsi="Times New Roman" w:cs="Times New Roman"/>
          <w:b/>
          <w:sz w:val="28"/>
          <w:szCs w:val="28"/>
        </w:rPr>
        <w:t>in</w:t>
      </w:r>
      <w:r w:rsidRPr="00EE6A02">
        <w:rPr>
          <w:rFonts w:ascii="Times New Roman" w:eastAsia="Calibri" w:hAnsi="Times New Roman" w:cs="Times New Roman"/>
          <w:b/>
          <w:sz w:val="28"/>
          <w:szCs w:val="28"/>
          <w:lang w:val="uk-UA"/>
        </w:rPr>
        <w:t xml:space="preserve"> </w:t>
      </w:r>
      <w:proofErr w:type="spellStart"/>
      <w:r w:rsidRPr="00EE6A02">
        <w:rPr>
          <w:rFonts w:ascii="Times New Roman" w:eastAsia="Calibri" w:hAnsi="Times New Roman" w:cs="Times New Roman"/>
          <w:b/>
          <w:sz w:val="28"/>
          <w:szCs w:val="28"/>
          <w:lang w:val="uk-UA"/>
        </w:rPr>
        <w:t>Energoterm</w:t>
      </w:r>
      <w:proofErr w:type="spellEnd"/>
      <w:r w:rsidRPr="00EE6A02">
        <w:rPr>
          <w:rFonts w:ascii="Times New Roman" w:eastAsia="Calibri" w:hAnsi="Times New Roman" w:cs="Times New Roman"/>
          <w:b/>
          <w:sz w:val="28"/>
          <w:szCs w:val="28"/>
        </w:rPr>
        <w:t>, LLC</w:t>
      </w:r>
      <w:r>
        <w:rPr>
          <w:rFonts w:ascii="Times New Roman" w:eastAsia="Calibri" w:hAnsi="Times New Roman" w:cs="Times New Roman"/>
          <w:b/>
          <w:sz w:val="28"/>
          <w:szCs w:val="28"/>
          <w:lang w:val="uk-UA"/>
        </w:rPr>
        <w:t xml:space="preserve">, </w:t>
      </w:r>
      <w:r w:rsidRPr="00EE6A02">
        <w:rPr>
          <w:rFonts w:ascii="Times New Roman" w:eastAsia="Times New Roman" w:hAnsi="Times New Roman" w:cs="Calibri"/>
          <w:sz w:val="28"/>
          <w:szCs w:val="28"/>
          <w:lang w:val="uk-UA" w:eastAsia="uk-UA"/>
        </w:rPr>
        <w:t xml:space="preserve">141 - </w:t>
      </w:r>
      <w:proofErr w:type="spellStart"/>
      <w:r w:rsidRPr="00EE6A02">
        <w:rPr>
          <w:rFonts w:ascii="Times New Roman" w:eastAsia="Times New Roman" w:hAnsi="Times New Roman" w:cs="Calibri"/>
          <w:sz w:val="28"/>
          <w:szCs w:val="28"/>
          <w:lang w:val="uk-UA" w:eastAsia="uk-UA"/>
        </w:rPr>
        <w:t>electric</w:t>
      </w:r>
      <w:proofErr w:type="spellEnd"/>
      <w:r w:rsidRPr="00EE6A02">
        <w:rPr>
          <w:rFonts w:ascii="Times New Roman" w:eastAsia="Times New Roman" w:hAnsi="Times New Roman" w:cs="Calibri"/>
          <w:sz w:val="28"/>
          <w:szCs w:val="28"/>
          <w:lang w:val="uk-UA" w:eastAsia="uk-UA"/>
        </w:rPr>
        <w:t xml:space="preserve"> </w:t>
      </w:r>
      <w:proofErr w:type="spellStart"/>
      <w:r w:rsidRPr="00EE6A02">
        <w:rPr>
          <w:rFonts w:ascii="Times New Roman" w:eastAsia="Times New Roman" w:hAnsi="Times New Roman" w:cs="Calibri"/>
          <w:sz w:val="28"/>
          <w:szCs w:val="28"/>
          <w:lang w:val="uk-UA" w:eastAsia="uk-UA"/>
        </w:rPr>
        <w:t>po</w:t>
      </w:r>
      <w:r>
        <w:rPr>
          <w:rFonts w:ascii="Times New Roman" w:eastAsia="Times New Roman" w:hAnsi="Times New Roman" w:cs="Calibri"/>
          <w:sz w:val="28"/>
          <w:szCs w:val="28"/>
          <w:lang w:val="uk-UA" w:eastAsia="uk-UA"/>
        </w:rPr>
        <w:t>wer</w:t>
      </w:r>
      <w:proofErr w:type="spellEnd"/>
      <w:r>
        <w:rPr>
          <w:rFonts w:ascii="Times New Roman" w:eastAsia="Times New Roman" w:hAnsi="Times New Roman" w:cs="Calibri"/>
          <w:sz w:val="28"/>
          <w:szCs w:val="28"/>
          <w:lang w:val="uk-UA" w:eastAsia="uk-UA"/>
        </w:rPr>
        <w:t xml:space="preserve">, </w:t>
      </w:r>
      <w:proofErr w:type="spellStart"/>
      <w:r>
        <w:rPr>
          <w:rFonts w:ascii="Times New Roman" w:eastAsia="Times New Roman" w:hAnsi="Times New Roman" w:cs="Calibri"/>
          <w:sz w:val="28"/>
          <w:szCs w:val="28"/>
          <w:lang w:val="uk-UA" w:eastAsia="uk-UA"/>
        </w:rPr>
        <w:t>electrical</w:t>
      </w:r>
      <w:proofErr w:type="spellEnd"/>
      <w:r>
        <w:rPr>
          <w:rFonts w:ascii="Times New Roman" w:eastAsia="Times New Roman" w:hAnsi="Times New Roman" w:cs="Calibri"/>
          <w:sz w:val="28"/>
          <w:szCs w:val="28"/>
          <w:lang w:val="uk-UA" w:eastAsia="uk-UA"/>
        </w:rPr>
        <w:t xml:space="preserve"> </w:t>
      </w:r>
      <w:proofErr w:type="spellStart"/>
      <w:r>
        <w:rPr>
          <w:rFonts w:ascii="Times New Roman" w:eastAsia="Times New Roman" w:hAnsi="Times New Roman" w:cs="Calibri"/>
          <w:sz w:val="28"/>
          <w:szCs w:val="28"/>
          <w:lang w:val="uk-UA" w:eastAsia="uk-UA"/>
        </w:rPr>
        <w:t>engineering</w:t>
      </w:r>
      <w:proofErr w:type="spellEnd"/>
      <w:r>
        <w:rPr>
          <w:rFonts w:ascii="Times New Roman" w:eastAsia="Times New Roman" w:hAnsi="Times New Roman" w:cs="Calibri"/>
          <w:sz w:val="28"/>
          <w:szCs w:val="28"/>
          <w:lang w:val="uk-UA" w:eastAsia="uk-UA"/>
        </w:rPr>
        <w:t xml:space="preserve"> </w:t>
      </w:r>
      <w:proofErr w:type="spellStart"/>
      <w:r>
        <w:rPr>
          <w:rFonts w:ascii="Times New Roman" w:eastAsia="Times New Roman" w:hAnsi="Times New Roman" w:cs="Calibri"/>
          <w:sz w:val="28"/>
          <w:szCs w:val="28"/>
          <w:lang w:val="uk-UA" w:eastAsia="uk-UA"/>
        </w:rPr>
        <w:t>and</w:t>
      </w:r>
      <w:proofErr w:type="spellEnd"/>
      <w:r>
        <w:rPr>
          <w:rFonts w:ascii="Times New Roman" w:eastAsia="Times New Roman" w:hAnsi="Times New Roman" w:cs="Calibri"/>
          <w:sz w:val="28"/>
          <w:szCs w:val="28"/>
          <w:lang w:val="uk-UA" w:eastAsia="uk-UA"/>
        </w:rPr>
        <w:t xml:space="preserve"> </w:t>
      </w:r>
      <w:proofErr w:type="spellStart"/>
      <w:r w:rsidRPr="00EE6A02">
        <w:rPr>
          <w:rFonts w:ascii="Times New Roman" w:eastAsia="Times New Roman" w:hAnsi="Times New Roman" w:cs="Calibri"/>
          <w:sz w:val="28"/>
          <w:szCs w:val="28"/>
          <w:lang w:val="uk-UA" w:eastAsia="uk-UA"/>
        </w:rPr>
        <w:t>electromechanics</w:t>
      </w:r>
      <w:proofErr w:type="spellEnd"/>
      <w:r w:rsidRPr="00EE6A02">
        <w:rPr>
          <w:rFonts w:ascii="Times New Roman" w:eastAsia="Times New Roman" w:hAnsi="Times New Roman" w:cs="Calibri"/>
          <w:sz w:val="28"/>
          <w:szCs w:val="28"/>
          <w:lang w:val="uk-UA" w:eastAsia="uk-UA"/>
        </w:rPr>
        <w:t xml:space="preserve">; </w:t>
      </w:r>
      <w:proofErr w:type="spellStart"/>
      <w:r w:rsidRPr="00EE6A02">
        <w:rPr>
          <w:rFonts w:ascii="Times New Roman" w:eastAsia="Times New Roman" w:hAnsi="Times New Roman" w:cs="Calibri"/>
          <w:sz w:val="28"/>
          <w:szCs w:val="28"/>
          <w:lang w:val="uk-UA" w:eastAsia="uk-UA"/>
        </w:rPr>
        <w:t>Ternopil</w:t>
      </w:r>
      <w:proofErr w:type="spellEnd"/>
      <w:r w:rsidRPr="00EE6A02">
        <w:rPr>
          <w:rFonts w:ascii="Times New Roman" w:eastAsia="Times New Roman" w:hAnsi="Times New Roman" w:cs="Calibri"/>
          <w:sz w:val="28"/>
          <w:szCs w:val="28"/>
          <w:lang w:val="uk-UA" w:eastAsia="uk-UA"/>
        </w:rPr>
        <w:t xml:space="preserve"> </w:t>
      </w:r>
      <w:proofErr w:type="spellStart"/>
      <w:r w:rsidRPr="00EE6A02">
        <w:rPr>
          <w:rFonts w:ascii="Times New Roman" w:eastAsia="Times New Roman" w:hAnsi="Times New Roman" w:cs="Calibri"/>
          <w:sz w:val="28"/>
          <w:szCs w:val="28"/>
          <w:lang w:val="uk-UA" w:eastAsia="uk-UA"/>
        </w:rPr>
        <w:t>Ivan</w:t>
      </w:r>
      <w:proofErr w:type="spellEnd"/>
      <w:r w:rsidRPr="00EE6A02">
        <w:rPr>
          <w:rFonts w:ascii="Times New Roman" w:eastAsia="Times New Roman" w:hAnsi="Times New Roman" w:cs="Calibri"/>
          <w:sz w:val="28"/>
          <w:szCs w:val="28"/>
          <w:lang w:val="uk-UA" w:eastAsia="uk-UA"/>
        </w:rPr>
        <w:t xml:space="preserve"> </w:t>
      </w:r>
      <w:proofErr w:type="spellStart"/>
      <w:r w:rsidRPr="00EE6A02">
        <w:rPr>
          <w:rFonts w:ascii="Times New Roman" w:eastAsia="Times New Roman" w:hAnsi="Times New Roman" w:cs="Calibri"/>
          <w:sz w:val="28"/>
          <w:szCs w:val="28"/>
          <w:lang w:val="uk-UA" w:eastAsia="uk-UA"/>
        </w:rPr>
        <w:t>Puluj</w:t>
      </w:r>
      <w:proofErr w:type="spellEnd"/>
      <w:r w:rsidRPr="00EE6A02">
        <w:rPr>
          <w:rFonts w:ascii="Times New Roman" w:eastAsia="Times New Roman" w:hAnsi="Times New Roman" w:cs="Calibri"/>
          <w:sz w:val="28"/>
          <w:szCs w:val="28"/>
          <w:lang w:val="uk-UA" w:eastAsia="uk-UA"/>
        </w:rPr>
        <w:t xml:space="preserve"> </w:t>
      </w:r>
      <w:proofErr w:type="spellStart"/>
      <w:r w:rsidRPr="00EE6A02">
        <w:rPr>
          <w:rFonts w:ascii="Times New Roman" w:eastAsia="Times New Roman" w:hAnsi="Times New Roman" w:cs="Calibri"/>
          <w:sz w:val="28"/>
          <w:szCs w:val="28"/>
          <w:lang w:val="uk-UA" w:eastAsia="uk-UA"/>
        </w:rPr>
        <w:t>National</w:t>
      </w:r>
      <w:proofErr w:type="spellEnd"/>
      <w:r w:rsidRPr="00EE6A02">
        <w:rPr>
          <w:rFonts w:ascii="Times New Roman" w:eastAsia="Times New Roman" w:hAnsi="Times New Roman" w:cs="Calibri"/>
          <w:sz w:val="28"/>
          <w:szCs w:val="28"/>
          <w:lang w:val="uk-UA" w:eastAsia="uk-UA"/>
        </w:rPr>
        <w:t xml:space="preserve"> </w:t>
      </w:r>
      <w:proofErr w:type="spellStart"/>
      <w:r w:rsidRPr="00EE6A02">
        <w:rPr>
          <w:rFonts w:ascii="Times New Roman" w:eastAsia="Times New Roman" w:hAnsi="Times New Roman" w:cs="Calibri"/>
          <w:sz w:val="28"/>
          <w:szCs w:val="28"/>
          <w:lang w:val="uk-UA" w:eastAsia="uk-UA"/>
        </w:rPr>
        <w:t>Technical</w:t>
      </w:r>
      <w:proofErr w:type="spellEnd"/>
      <w:r w:rsidRPr="00EE6A02">
        <w:rPr>
          <w:rFonts w:ascii="Times New Roman" w:eastAsia="Times New Roman" w:hAnsi="Times New Roman" w:cs="Calibri"/>
          <w:sz w:val="28"/>
          <w:szCs w:val="28"/>
          <w:lang w:val="uk-UA" w:eastAsia="uk-UA"/>
        </w:rPr>
        <w:t xml:space="preserve"> </w:t>
      </w:r>
      <w:proofErr w:type="spellStart"/>
      <w:r w:rsidRPr="00EE6A02">
        <w:rPr>
          <w:rFonts w:ascii="Times New Roman" w:eastAsia="Times New Roman" w:hAnsi="Times New Roman" w:cs="Calibri"/>
          <w:sz w:val="28"/>
          <w:szCs w:val="28"/>
          <w:lang w:val="uk-UA" w:eastAsia="uk-UA"/>
        </w:rPr>
        <w:t>University</w:t>
      </w:r>
      <w:proofErr w:type="spellEnd"/>
      <w:r w:rsidRPr="00EE6A02">
        <w:rPr>
          <w:rFonts w:ascii="Times New Roman" w:eastAsia="Times New Roman" w:hAnsi="Times New Roman" w:cs="Calibri"/>
          <w:sz w:val="28"/>
          <w:szCs w:val="28"/>
          <w:lang w:val="uk-UA" w:eastAsia="uk-UA"/>
        </w:rPr>
        <w:t xml:space="preserve">; </w:t>
      </w:r>
      <w:proofErr w:type="spellStart"/>
      <w:r w:rsidRPr="00EE6A02">
        <w:rPr>
          <w:rFonts w:ascii="Times New Roman" w:eastAsia="Times New Roman" w:hAnsi="Times New Roman" w:cs="Calibri"/>
          <w:sz w:val="28"/>
          <w:szCs w:val="28"/>
          <w:lang w:val="uk-UA" w:eastAsia="uk-UA"/>
        </w:rPr>
        <w:t>Ternopil</w:t>
      </w:r>
      <w:proofErr w:type="spellEnd"/>
      <w:r w:rsidRPr="00EE6A02">
        <w:rPr>
          <w:rFonts w:ascii="Times New Roman" w:eastAsia="Times New Roman" w:hAnsi="Times New Roman" w:cs="Calibri"/>
          <w:sz w:val="28"/>
          <w:szCs w:val="28"/>
          <w:lang w:val="uk-UA" w:eastAsia="uk-UA"/>
        </w:rPr>
        <w:t>, 2018.</w:t>
      </w:r>
    </w:p>
    <w:p w:rsidR="00EE6A02" w:rsidRPr="00EE6A02" w:rsidRDefault="00EE6A02" w:rsidP="00D437CC">
      <w:pPr>
        <w:spacing w:after="0" w:line="240" w:lineRule="auto"/>
        <w:ind w:firstLine="567"/>
        <w:jc w:val="both"/>
        <w:rPr>
          <w:rFonts w:ascii="Times New Roman" w:eastAsia="Calibri" w:hAnsi="Times New Roman" w:cs="Times New Roman"/>
          <w:sz w:val="28"/>
          <w:szCs w:val="28"/>
          <w:lang w:val="uk-UA"/>
        </w:rPr>
      </w:pPr>
      <w:proofErr w:type="spellStart"/>
      <w:r w:rsidRPr="00EE6A02">
        <w:rPr>
          <w:rFonts w:ascii="Times New Roman" w:eastAsia="Calibri" w:hAnsi="Times New Roman" w:cs="Times New Roman"/>
          <w:sz w:val="28"/>
          <w:szCs w:val="28"/>
          <w:lang w:val="uk-UA"/>
        </w:rPr>
        <w:t>In</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this</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diploma</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paper</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the</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modernization</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of</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the</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power</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supply</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system</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of</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the</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enterprise</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was</w:t>
      </w:r>
      <w:proofErr w:type="spellEnd"/>
      <w:r w:rsidRPr="00EE6A02">
        <w:rPr>
          <w:rFonts w:ascii="Times New Roman" w:eastAsia="Calibri" w:hAnsi="Times New Roman" w:cs="Times New Roman"/>
          <w:sz w:val="28"/>
          <w:szCs w:val="28"/>
          <w:lang w:val="uk-UA"/>
        </w:rPr>
        <w:t xml:space="preserve"> </w:t>
      </w:r>
      <w:r w:rsidRPr="00EE6A02">
        <w:rPr>
          <w:rFonts w:ascii="Times New Roman" w:eastAsia="Calibri" w:hAnsi="Times New Roman" w:cs="Times New Roman"/>
          <w:sz w:val="28"/>
          <w:szCs w:val="28"/>
        </w:rPr>
        <w:t>prepared</w:t>
      </w:r>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in</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order</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to</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minimize</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power</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losses</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and</w:t>
      </w:r>
      <w:proofErr w:type="spellEnd"/>
      <w:r w:rsidRPr="00EE6A02">
        <w:rPr>
          <w:rFonts w:ascii="Times New Roman" w:eastAsia="Calibri" w:hAnsi="Times New Roman" w:cs="Times New Roman"/>
          <w:sz w:val="28"/>
          <w:szCs w:val="28"/>
        </w:rPr>
        <w:t xml:space="preserve"> to</w:t>
      </w:r>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increase</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the</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economic</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indicators</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efficiency</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of</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electricity</w:t>
      </w:r>
      <w:proofErr w:type="spellEnd"/>
      <w:r w:rsidRPr="00EE6A02">
        <w:rPr>
          <w:rFonts w:ascii="Times New Roman" w:eastAsia="Calibri" w:hAnsi="Times New Roman" w:cs="Times New Roman"/>
          <w:sz w:val="28"/>
          <w:szCs w:val="28"/>
          <w:lang w:val="uk-UA"/>
        </w:rPr>
        <w:t xml:space="preserve"> </w:t>
      </w:r>
      <w:proofErr w:type="spellStart"/>
      <w:r w:rsidRPr="00EE6A02">
        <w:rPr>
          <w:rFonts w:ascii="Times New Roman" w:eastAsia="Calibri" w:hAnsi="Times New Roman" w:cs="Times New Roman"/>
          <w:sz w:val="28"/>
          <w:szCs w:val="28"/>
          <w:lang w:val="uk-UA"/>
        </w:rPr>
        <w:t>consumption</w:t>
      </w:r>
      <w:proofErr w:type="spellEnd"/>
      <w:r w:rsidRPr="00EE6A02">
        <w:rPr>
          <w:rFonts w:ascii="Times New Roman" w:eastAsia="Calibri" w:hAnsi="Times New Roman" w:cs="Times New Roman"/>
          <w:sz w:val="28"/>
          <w:szCs w:val="28"/>
          <w:lang w:val="uk-UA"/>
        </w:rPr>
        <w:t>.</w:t>
      </w:r>
    </w:p>
    <w:p w:rsidR="00EE6A02" w:rsidRPr="00EE6A02" w:rsidRDefault="00EE6A02" w:rsidP="00D437CC">
      <w:pPr>
        <w:spacing w:after="0" w:line="240" w:lineRule="auto"/>
        <w:ind w:firstLine="709"/>
        <w:jc w:val="both"/>
        <w:rPr>
          <w:rFonts w:ascii="Times New Roman" w:eastAsia="Calibri" w:hAnsi="Times New Roman" w:cs="Times New Roman"/>
          <w:sz w:val="28"/>
          <w:szCs w:val="28"/>
        </w:rPr>
      </w:pPr>
      <w:r w:rsidRPr="00EE6A02">
        <w:rPr>
          <w:rFonts w:ascii="Times New Roman" w:eastAsia="Calibri" w:hAnsi="Times New Roman" w:cs="Times New Roman"/>
          <w:sz w:val="28"/>
          <w:szCs w:val="28"/>
        </w:rPr>
        <w:t>The research of the mathematical model of the choice of optimal design solutions for the enterprise's power supply system was carried out according to the minimum cost criterion, and according to it, the calculations of the electrical load of the enterprise, the choice of the optimal location of the distribution points and the optimal capacities of the transformers were made too.</w:t>
      </w:r>
    </w:p>
    <w:p w:rsidR="00EE6A02" w:rsidRPr="00EE6A02" w:rsidRDefault="00EE6A02" w:rsidP="00D437CC">
      <w:pPr>
        <w:spacing w:after="0" w:line="240" w:lineRule="auto"/>
        <w:ind w:firstLine="709"/>
        <w:jc w:val="both"/>
        <w:rPr>
          <w:rFonts w:ascii="Times New Roman" w:eastAsia="Calibri" w:hAnsi="Times New Roman" w:cs="Times New Roman"/>
          <w:sz w:val="28"/>
          <w:szCs w:val="28"/>
        </w:rPr>
      </w:pPr>
      <w:r w:rsidRPr="00EE6A02">
        <w:rPr>
          <w:rFonts w:ascii="Times New Roman" w:eastAsia="Calibri" w:hAnsi="Times New Roman" w:cs="Times New Roman"/>
          <w:sz w:val="28"/>
          <w:szCs w:val="28"/>
        </w:rPr>
        <w:t>The choice of the optimal scheme of the power and lighting network of the mechanical shop of the enterprise was prepared, the calculation of the elements of the distribution network and short-circuit currents, the choice of switching devices and devices for protecting the power supply system, calculation of voltage losses in the lines were investigated.</w:t>
      </w:r>
    </w:p>
    <w:p w:rsidR="00EE6A02" w:rsidRPr="00EE6A02" w:rsidRDefault="00EE6A02" w:rsidP="00D437CC">
      <w:pPr>
        <w:spacing w:after="0" w:line="240" w:lineRule="auto"/>
        <w:ind w:firstLine="709"/>
        <w:jc w:val="both"/>
        <w:rPr>
          <w:rFonts w:ascii="Times New Roman" w:eastAsia="Times New Roman" w:hAnsi="Times New Roman" w:cs="Times New Roman"/>
          <w:color w:val="000000"/>
          <w:sz w:val="28"/>
          <w:szCs w:val="28"/>
          <w:lang w:eastAsia="uk-UA"/>
        </w:rPr>
      </w:pPr>
      <w:r w:rsidRPr="00EE6A02">
        <w:rPr>
          <w:rFonts w:ascii="Times New Roman" w:eastAsia="Times New Roman" w:hAnsi="Times New Roman" w:cs="Times New Roman"/>
          <w:color w:val="000000"/>
          <w:sz w:val="28"/>
          <w:szCs w:val="28"/>
          <w:lang w:eastAsia="uk-UA"/>
        </w:rPr>
        <w:lastRenderedPageBreak/>
        <w:t>The analysis of the mathematical model of the optimal distribution of compensating devices in the electric network of the enterprise is carried out and the research of optimal compensation of reactive power depending on the nature of the daily schedule of the reactive loading of the mechanical workshop were passed.</w:t>
      </w:r>
    </w:p>
    <w:p w:rsidR="00EE6A02" w:rsidRPr="00EE6A02" w:rsidRDefault="00EE6A02" w:rsidP="00D437CC">
      <w:pPr>
        <w:spacing w:line="240" w:lineRule="auto"/>
        <w:ind w:firstLine="709"/>
        <w:jc w:val="both"/>
        <w:rPr>
          <w:rFonts w:ascii="Times New Roman" w:eastAsia="Times New Roman" w:hAnsi="Times New Roman" w:cs="Times New Roman"/>
          <w:color w:val="000000"/>
          <w:sz w:val="28"/>
          <w:szCs w:val="28"/>
          <w:lang w:val="uk-UA" w:eastAsia="uk-UA"/>
        </w:rPr>
      </w:pPr>
      <w:r w:rsidRPr="00EE6A02">
        <w:rPr>
          <w:rFonts w:ascii="Times New Roman" w:eastAsia="Times New Roman" w:hAnsi="Times New Roman" w:cs="Times New Roman"/>
          <w:b/>
          <w:color w:val="000000"/>
          <w:sz w:val="28"/>
          <w:szCs w:val="28"/>
          <w:lang w:eastAsia="uk-UA"/>
        </w:rPr>
        <w:t>Key words</w:t>
      </w:r>
      <w:r w:rsidRPr="00EE6A02">
        <w:rPr>
          <w:rFonts w:ascii="Times New Roman" w:eastAsia="Times New Roman" w:hAnsi="Times New Roman" w:cs="Times New Roman"/>
          <w:color w:val="000000"/>
          <w:sz w:val="28"/>
          <w:szCs w:val="28"/>
          <w:lang w:eastAsia="uk-UA"/>
        </w:rPr>
        <w:t>: power supply system, power losses, compensating devices</w:t>
      </w:r>
      <w:r>
        <w:rPr>
          <w:rFonts w:ascii="Times New Roman" w:eastAsia="Times New Roman" w:hAnsi="Times New Roman" w:cs="Times New Roman"/>
          <w:color w:val="000000"/>
          <w:sz w:val="28"/>
          <w:szCs w:val="28"/>
          <w:lang w:val="uk-UA" w:eastAsia="uk-UA"/>
        </w:rPr>
        <w:t>.</w:t>
      </w:r>
    </w:p>
    <w:p w:rsidR="008D494D" w:rsidRPr="008D494D" w:rsidRDefault="008D494D" w:rsidP="002F77B2">
      <w:pPr>
        <w:widowControl w:val="0"/>
        <w:spacing w:after="0"/>
        <w:jc w:val="both"/>
        <w:rPr>
          <w:rFonts w:cstheme="minorHAnsi"/>
          <w:b/>
          <w:sz w:val="28"/>
          <w:szCs w:val="28"/>
          <w:lang w:val="uk-UA"/>
        </w:rPr>
      </w:pPr>
    </w:p>
    <w:sectPr w:rsidR="008D494D" w:rsidRPr="008D494D" w:rsidSect="009D0AFB">
      <w:pgSz w:w="11906" w:h="16838"/>
      <w:pgMar w:top="851"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1" w:usb1="08070000" w:usb2="00000010" w:usb3="00000000" w:csb0="00020001"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07A"/>
    <w:multiLevelType w:val="hybridMultilevel"/>
    <w:tmpl w:val="DFE25D32"/>
    <w:lvl w:ilvl="0" w:tplc="AADEB164">
      <w:numFmt w:val="bullet"/>
      <w:lvlText w:val="-"/>
      <w:lvlJc w:val="left"/>
      <w:pPr>
        <w:ind w:left="1080" w:hanging="360"/>
      </w:pPr>
      <w:rPr>
        <w:rFonts w:ascii="Times New Roman" w:eastAsiaTheme="minorHAnsi"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4857061B"/>
    <w:multiLevelType w:val="hybridMultilevel"/>
    <w:tmpl w:val="CEC885D8"/>
    <w:lvl w:ilvl="0" w:tplc="12303146">
      <w:start w:val="1"/>
      <w:numFmt w:val="decimal"/>
      <w:lvlText w:val="%1."/>
      <w:lvlJc w:val="left"/>
      <w:pPr>
        <w:ind w:left="1069" w:hanging="360"/>
      </w:pPr>
      <w:rPr>
        <w:rFonts w:eastAsia="TimesNewRomanPS-BoldMT"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0386D16"/>
    <w:multiLevelType w:val="hybridMultilevel"/>
    <w:tmpl w:val="415E4100"/>
    <w:lvl w:ilvl="0" w:tplc="7E2E1FE0">
      <w:start w:val="1"/>
      <w:numFmt w:val="decimal"/>
      <w:lvlText w:val="%1."/>
      <w:lvlJc w:val="left"/>
      <w:pPr>
        <w:ind w:left="720" w:hanging="360"/>
      </w:pPr>
      <w:rPr>
        <w:rFonts w:eastAsia="TimesNewRomanPS-BoldMT"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5BD3726"/>
    <w:multiLevelType w:val="hybridMultilevel"/>
    <w:tmpl w:val="AB50A3D4"/>
    <w:lvl w:ilvl="0" w:tplc="F760E7EA">
      <w:start w:val="5"/>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13"/>
    <w:rsid w:val="00001D08"/>
    <w:rsid w:val="00017270"/>
    <w:rsid w:val="00020313"/>
    <w:rsid w:val="00022484"/>
    <w:rsid w:val="00022EA8"/>
    <w:rsid w:val="00025631"/>
    <w:rsid w:val="00036B4C"/>
    <w:rsid w:val="00053767"/>
    <w:rsid w:val="000720FA"/>
    <w:rsid w:val="00081662"/>
    <w:rsid w:val="000A1374"/>
    <w:rsid w:val="000C3922"/>
    <w:rsid w:val="000C7604"/>
    <w:rsid w:val="000E3E9C"/>
    <w:rsid w:val="000F79DC"/>
    <w:rsid w:val="00121CDD"/>
    <w:rsid w:val="00132716"/>
    <w:rsid w:val="001453CD"/>
    <w:rsid w:val="00167DB4"/>
    <w:rsid w:val="001B7D93"/>
    <w:rsid w:val="001C7760"/>
    <w:rsid w:val="00214EFC"/>
    <w:rsid w:val="0022649C"/>
    <w:rsid w:val="00241942"/>
    <w:rsid w:val="00250F51"/>
    <w:rsid w:val="00262BA3"/>
    <w:rsid w:val="00286932"/>
    <w:rsid w:val="00287DB6"/>
    <w:rsid w:val="002B50CE"/>
    <w:rsid w:val="002F77B2"/>
    <w:rsid w:val="003065EF"/>
    <w:rsid w:val="00317C52"/>
    <w:rsid w:val="00335535"/>
    <w:rsid w:val="003356B0"/>
    <w:rsid w:val="003357B6"/>
    <w:rsid w:val="00340387"/>
    <w:rsid w:val="0036449A"/>
    <w:rsid w:val="003A4B21"/>
    <w:rsid w:val="00427825"/>
    <w:rsid w:val="00445606"/>
    <w:rsid w:val="0045394B"/>
    <w:rsid w:val="004616F7"/>
    <w:rsid w:val="004661DA"/>
    <w:rsid w:val="00483415"/>
    <w:rsid w:val="004D1C22"/>
    <w:rsid w:val="004E20B5"/>
    <w:rsid w:val="004F0916"/>
    <w:rsid w:val="005031CE"/>
    <w:rsid w:val="00506A90"/>
    <w:rsid w:val="00524157"/>
    <w:rsid w:val="00527B30"/>
    <w:rsid w:val="00534DA8"/>
    <w:rsid w:val="00593D0B"/>
    <w:rsid w:val="0059526F"/>
    <w:rsid w:val="005E6E91"/>
    <w:rsid w:val="0065012A"/>
    <w:rsid w:val="00661BA1"/>
    <w:rsid w:val="006928A3"/>
    <w:rsid w:val="00694851"/>
    <w:rsid w:val="006A0359"/>
    <w:rsid w:val="006A3D5C"/>
    <w:rsid w:val="006A47B0"/>
    <w:rsid w:val="006D14BF"/>
    <w:rsid w:val="006D2FA6"/>
    <w:rsid w:val="007065BA"/>
    <w:rsid w:val="0071571A"/>
    <w:rsid w:val="00734168"/>
    <w:rsid w:val="0074413A"/>
    <w:rsid w:val="00745853"/>
    <w:rsid w:val="00745974"/>
    <w:rsid w:val="00750EBA"/>
    <w:rsid w:val="0075217B"/>
    <w:rsid w:val="007A7427"/>
    <w:rsid w:val="007B4658"/>
    <w:rsid w:val="007C1B51"/>
    <w:rsid w:val="007C7F0E"/>
    <w:rsid w:val="007D7F43"/>
    <w:rsid w:val="007E5110"/>
    <w:rsid w:val="007E681A"/>
    <w:rsid w:val="007E6C2F"/>
    <w:rsid w:val="00816A71"/>
    <w:rsid w:val="008511EB"/>
    <w:rsid w:val="00867C5C"/>
    <w:rsid w:val="00875D5C"/>
    <w:rsid w:val="008D494D"/>
    <w:rsid w:val="008F45F3"/>
    <w:rsid w:val="00913E04"/>
    <w:rsid w:val="009631AE"/>
    <w:rsid w:val="00982C50"/>
    <w:rsid w:val="009D0AFB"/>
    <w:rsid w:val="009F1D68"/>
    <w:rsid w:val="009F2BB9"/>
    <w:rsid w:val="00A01C27"/>
    <w:rsid w:val="00A12A2B"/>
    <w:rsid w:val="00A365AD"/>
    <w:rsid w:val="00A37A59"/>
    <w:rsid w:val="00A54176"/>
    <w:rsid w:val="00A551DC"/>
    <w:rsid w:val="00A577D9"/>
    <w:rsid w:val="00A853C6"/>
    <w:rsid w:val="00A961C8"/>
    <w:rsid w:val="00AC2263"/>
    <w:rsid w:val="00AD11A8"/>
    <w:rsid w:val="00AD656F"/>
    <w:rsid w:val="00AF1AC7"/>
    <w:rsid w:val="00AF2D66"/>
    <w:rsid w:val="00AF66E1"/>
    <w:rsid w:val="00B11194"/>
    <w:rsid w:val="00B1203A"/>
    <w:rsid w:val="00B43B4C"/>
    <w:rsid w:val="00B53288"/>
    <w:rsid w:val="00B532E2"/>
    <w:rsid w:val="00B564B9"/>
    <w:rsid w:val="00BC018D"/>
    <w:rsid w:val="00BE6D93"/>
    <w:rsid w:val="00C0369C"/>
    <w:rsid w:val="00C15658"/>
    <w:rsid w:val="00C3340D"/>
    <w:rsid w:val="00C86FC6"/>
    <w:rsid w:val="00C908E0"/>
    <w:rsid w:val="00CA555E"/>
    <w:rsid w:val="00CC4769"/>
    <w:rsid w:val="00CD6B56"/>
    <w:rsid w:val="00CE0C5E"/>
    <w:rsid w:val="00D0239F"/>
    <w:rsid w:val="00D13C84"/>
    <w:rsid w:val="00D20E1C"/>
    <w:rsid w:val="00D437CC"/>
    <w:rsid w:val="00D57E67"/>
    <w:rsid w:val="00D627B8"/>
    <w:rsid w:val="00D72120"/>
    <w:rsid w:val="00D85B5D"/>
    <w:rsid w:val="00DA1B72"/>
    <w:rsid w:val="00DB1B97"/>
    <w:rsid w:val="00DB4AB7"/>
    <w:rsid w:val="00DD5260"/>
    <w:rsid w:val="00E36B0E"/>
    <w:rsid w:val="00E62456"/>
    <w:rsid w:val="00E62EEA"/>
    <w:rsid w:val="00EA7ACF"/>
    <w:rsid w:val="00EE6A02"/>
    <w:rsid w:val="00EF1655"/>
    <w:rsid w:val="00F0268F"/>
    <w:rsid w:val="00F559C7"/>
    <w:rsid w:val="00F62DCD"/>
    <w:rsid w:val="00F738CE"/>
    <w:rsid w:val="00F93651"/>
    <w:rsid w:val="00FA3607"/>
    <w:rsid w:val="00FA5A94"/>
    <w:rsid w:val="00FA7034"/>
    <w:rsid w:val="00FD6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6C18"/>
  <w15:docId w15:val="{1720AA4A-A348-4759-AF54-BF01D08C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C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18D"/>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ий текст з відступом 2 Знак"/>
    <w:basedOn w:val="a0"/>
    <w:link w:val="2"/>
    <w:rsid w:val="00BC018D"/>
    <w:rPr>
      <w:rFonts w:ascii="Times New Roman" w:eastAsia="Times New Roman" w:hAnsi="Times New Roman" w:cs="Times New Roman"/>
      <w:sz w:val="28"/>
      <w:szCs w:val="20"/>
      <w:lang w:val="ru-RU" w:eastAsia="ru-RU"/>
    </w:rPr>
  </w:style>
  <w:style w:type="paragraph" w:styleId="a3">
    <w:name w:val="Title"/>
    <w:basedOn w:val="a"/>
    <w:link w:val="a4"/>
    <w:uiPriority w:val="99"/>
    <w:qFormat/>
    <w:rsid w:val="00BC018D"/>
    <w:pPr>
      <w:spacing w:after="0" w:line="240" w:lineRule="auto"/>
      <w:ind w:left="180" w:firstLine="540"/>
      <w:jc w:val="center"/>
    </w:pPr>
    <w:rPr>
      <w:rFonts w:ascii="Times New Roman" w:eastAsia="Times New Roman" w:hAnsi="Times New Roman" w:cs="Times New Roman"/>
      <w:b/>
      <w:bCs/>
      <w:sz w:val="28"/>
      <w:szCs w:val="28"/>
      <w:lang w:val="uk-UA" w:eastAsia="ru-RU"/>
    </w:rPr>
  </w:style>
  <w:style w:type="character" w:customStyle="1" w:styleId="a4">
    <w:name w:val="Назва Знак"/>
    <w:basedOn w:val="a0"/>
    <w:link w:val="a3"/>
    <w:uiPriority w:val="99"/>
    <w:rsid w:val="00BC018D"/>
    <w:rPr>
      <w:rFonts w:ascii="Times New Roman" w:eastAsia="Times New Roman" w:hAnsi="Times New Roman" w:cs="Times New Roman"/>
      <w:b/>
      <w:bCs/>
      <w:sz w:val="28"/>
      <w:szCs w:val="28"/>
      <w:lang w:eastAsia="ru-RU"/>
    </w:rPr>
  </w:style>
  <w:style w:type="paragraph" w:styleId="a5">
    <w:name w:val="Body Text"/>
    <w:basedOn w:val="a"/>
    <w:link w:val="a6"/>
    <w:uiPriority w:val="99"/>
    <w:unhideWhenUsed/>
    <w:rsid w:val="00BC018D"/>
    <w:pPr>
      <w:spacing w:after="120" w:line="259" w:lineRule="auto"/>
    </w:pPr>
    <w:rPr>
      <w:rFonts w:ascii="Times New Roman" w:hAnsi="Times New Roman" w:cs="Times New Roman"/>
      <w:sz w:val="28"/>
      <w:szCs w:val="20"/>
      <w:lang w:val="uk-UA"/>
    </w:rPr>
  </w:style>
  <w:style w:type="character" w:customStyle="1" w:styleId="a6">
    <w:name w:val="Основний текст Знак"/>
    <w:basedOn w:val="a0"/>
    <w:link w:val="a5"/>
    <w:uiPriority w:val="99"/>
    <w:rsid w:val="00BC018D"/>
    <w:rPr>
      <w:rFonts w:ascii="Times New Roman" w:hAnsi="Times New Roman" w:cs="Times New Roman"/>
      <w:sz w:val="28"/>
      <w:szCs w:val="20"/>
    </w:rPr>
  </w:style>
  <w:style w:type="paragraph" w:styleId="HTML">
    <w:name w:val="HTML Preformatted"/>
    <w:basedOn w:val="a"/>
    <w:link w:val="HTML0"/>
    <w:uiPriority w:val="99"/>
    <w:unhideWhenUsed/>
    <w:rsid w:val="00BC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BC018D"/>
    <w:rPr>
      <w:rFonts w:ascii="Courier New" w:eastAsia="Times New Roman" w:hAnsi="Courier New" w:cs="Courier New"/>
      <w:sz w:val="20"/>
      <w:szCs w:val="20"/>
      <w:lang w:eastAsia="uk-UA"/>
    </w:rPr>
  </w:style>
  <w:style w:type="paragraph" w:styleId="a7">
    <w:name w:val="List Paragraph"/>
    <w:basedOn w:val="a"/>
    <w:uiPriority w:val="34"/>
    <w:qFormat/>
    <w:rsid w:val="00BC018D"/>
    <w:pPr>
      <w:spacing w:after="160" w:line="259" w:lineRule="auto"/>
      <w:ind w:left="720"/>
      <w:contextualSpacing/>
    </w:pPr>
    <w:rPr>
      <w:rFonts w:ascii="Times New Roman" w:hAnsi="Times New Roman" w:cs="Times New Roman"/>
      <w:sz w:val="28"/>
      <w:szCs w:val="20"/>
      <w:lang w:val="uk-UA"/>
    </w:rPr>
  </w:style>
  <w:style w:type="paragraph" w:customStyle="1" w:styleId="QuantAntiqua">
    <w:name w:val="ГОСТ Quant Antiqua"/>
    <w:basedOn w:val="a"/>
    <w:link w:val="QuantAntiqua0"/>
    <w:qFormat/>
    <w:rsid w:val="00BC018D"/>
    <w:pPr>
      <w:tabs>
        <w:tab w:val="left" w:pos="1134"/>
        <w:tab w:val="center" w:pos="4536"/>
        <w:tab w:val="right" w:pos="9072"/>
      </w:tabs>
      <w:spacing w:after="0" w:line="360" w:lineRule="auto"/>
      <w:ind w:firstLine="680"/>
      <w:jc w:val="both"/>
    </w:pPr>
    <w:rPr>
      <w:rFonts w:ascii="Times New Roman" w:eastAsia="Times New Roman" w:hAnsi="Times New Roman" w:cs="Times New Roman"/>
      <w:kern w:val="16"/>
      <w:sz w:val="28"/>
      <w:szCs w:val="28"/>
      <w:lang w:val="ru-RU"/>
    </w:rPr>
  </w:style>
  <w:style w:type="character" w:customStyle="1" w:styleId="QuantAntiqua0">
    <w:name w:val="ГОСТ Quant Antiqua Знак"/>
    <w:basedOn w:val="a0"/>
    <w:link w:val="QuantAntiqua"/>
    <w:rsid w:val="00BC018D"/>
    <w:rPr>
      <w:rFonts w:ascii="Times New Roman" w:eastAsia="Times New Roman" w:hAnsi="Times New Roman" w:cs="Times New Roman"/>
      <w:kern w:val="16"/>
      <w:sz w:val="28"/>
      <w:szCs w:val="28"/>
      <w:lang w:val="ru-RU"/>
    </w:rPr>
  </w:style>
  <w:style w:type="character" w:customStyle="1" w:styleId="apple-converted-space">
    <w:name w:val="apple-converted-space"/>
    <w:basedOn w:val="a0"/>
    <w:rsid w:val="00BC018D"/>
  </w:style>
  <w:style w:type="paragraph" w:styleId="a8">
    <w:name w:val="Normal (Web)"/>
    <w:basedOn w:val="a"/>
    <w:rsid w:val="00BE6D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footer"/>
    <w:basedOn w:val="a"/>
    <w:link w:val="aa"/>
    <w:uiPriority w:val="99"/>
    <w:semiHidden/>
    <w:unhideWhenUsed/>
    <w:rsid w:val="00F93651"/>
    <w:pPr>
      <w:tabs>
        <w:tab w:val="center" w:pos="4819"/>
        <w:tab w:val="right" w:pos="9639"/>
      </w:tabs>
      <w:spacing w:after="0" w:line="240" w:lineRule="auto"/>
    </w:pPr>
  </w:style>
  <w:style w:type="character" w:customStyle="1" w:styleId="aa">
    <w:name w:val="Нижній колонтитул Знак"/>
    <w:basedOn w:val="a0"/>
    <w:link w:val="a9"/>
    <w:uiPriority w:val="99"/>
    <w:semiHidden/>
    <w:rsid w:val="00F936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62A1-89B4-4983-B757-07D53432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9694</Words>
  <Characters>5527</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dc:creator>
  <cp:lastModifiedBy>Користувач Windows</cp:lastModifiedBy>
  <cp:revision>10</cp:revision>
  <dcterms:created xsi:type="dcterms:W3CDTF">2018-02-15T19:55:00Z</dcterms:created>
  <dcterms:modified xsi:type="dcterms:W3CDTF">2018-02-19T19:04:00Z</dcterms:modified>
</cp:coreProperties>
</file>