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24" w:rsidRPr="001F65CE" w:rsidRDefault="004120F7" w:rsidP="00542C0E">
      <w:pPr>
        <w:autoSpaceDE w:val="0"/>
        <w:autoSpaceDN w:val="0"/>
        <w:adjustRightInd w:val="0"/>
        <w:spacing w:line="360" w:lineRule="auto"/>
        <w:ind w:firstLine="284"/>
        <w:jc w:val="center"/>
        <w:rPr>
          <w:rFonts w:eastAsia="TimesNewRoman"/>
        </w:rPr>
      </w:pPr>
      <w:r>
        <w:rPr>
          <w:rFonts w:eastAsia="TimesNewRoman"/>
          <w:noProof/>
          <w:lang w:val="ru-RU"/>
        </w:rPr>
        <w:pict>
          <v:shapetype id="_x0000_t202" coordsize="21600,21600" o:spt="202" path="m,l,21600r21600,l21600,xe">
            <v:stroke joinstyle="miter"/>
            <v:path gradientshapeok="t" o:connecttype="rect"/>
          </v:shapetype>
          <v:shape id="_x0000_s1026" type="#_x0000_t202" style="position:absolute;left:0;text-align:left;margin-left:232.05pt;margin-top:-32.3pt;width:48.75pt;height:25.5pt;z-index:251658240" stroked="f">
            <v:textbox style="mso-next-textbox:#_x0000_s1026">
              <w:txbxContent>
                <w:p w:rsidR="00812D3A" w:rsidRDefault="00812D3A"/>
              </w:txbxContent>
            </v:textbox>
          </v:shape>
        </w:pict>
      </w:r>
      <w:r w:rsidR="00A834A9" w:rsidRPr="001F65CE">
        <w:rPr>
          <w:rFonts w:eastAsia="TimesNewRoman"/>
        </w:rPr>
        <w:t>МІНІСТЕРСТВО ОСВІТИ І НАУКИ УКРАЇНИ</w:t>
      </w:r>
    </w:p>
    <w:p w:rsidR="00067D59" w:rsidRPr="001F65CE" w:rsidRDefault="00A834A9" w:rsidP="00542C0E">
      <w:pPr>
        <w:autoSpaceDE w:val="0"/>
        <w:autoSpaceDN w:val="0"/>
        <w:adjustRightInd w:val="0"/>
        <w:spacing w:line="360" w:lineRule="auto"/>
        <w:ind w:firstLine="284"/>
        <w:jc w:val="center"/>
        <w:rPr>
          <w:rFonts w:eastAsia="TimesNewRoman"/>
        </w:rPr>
      </w:pPr>
      <w:r w:rsidRPr="001F65CE">
        <w:rPr>
          <w:rFonts w:eastAsia="TimesNewRoman"/>
        </w:rPr>
        <w:t>ТЕРНОПІЛЬСЬКИЙ НАЦІОНАЛЬНИЙ ТЕХНІЧНИЙ УНІВЕРС</w:t>
      </w:r>
      <w:r w:rsidR="007A4703" w:rsidRPr="001F65CE">
        <w:rPr>
          <w:rFonts w:eastAsia="TimesNewRoman"/>
        </w:rPr>
        <w:t>И</w:t>
      </w:r>
      <w:r w:rsidRPr="001F65CE">
        <w:rPr>
          <w:rFonts w:eastAsia="TimesNewRoman"/>
        </w:rPr>
        <w:t>ТЕТ</w:t>
      </w:r>
    </w:p>
    <w:p w:rsidR="00A834A9" w:rsidRPr="001F65CE" w:rsidRDefault="000E2624" w:rsidP="00542C0E">
      <w:pPr>
        <w:autoSpaceDE w:val="0"/>
        <w:autoSpaceDN w:val="0"/>
        <w:adjustRightInd w:val="0"/>
        <w:spacing w:line="360" w:lineRule="auto"/>
        <w:ind w:firstLine="284"/>
        <w:jc w:val="center"/>
        <w:rPr>
          <w:rFonts w:eastAsia="TimesNewRoman"/>
        </w:rPr>
      </w:pPr>
      <w:r w:rsidRPr="001F65CE">
        <w:rPr>
          <w:rFonts w:eastAsia="TimesNewRoman"/>
        </w:rPr>
        <w:t>І</w:t>
      </w:r>
      <w:r w:rsidR="00067D59" w:rsidRPr="001F65CE">
        <w:rPr>
          <w:rFonts w:eastAsia="TimesNewRoman"/>
        </w:rPr>
        <w:t xml:space="preserve">МЕНІ </w:t>
      </w:r>
      <w:r w:rsidR="00A834A9" w:rsidRPr="001F65CE">
        <w:rPr>
          <w:rFonts w:eastAsia="TimesNewRoman"/>
        </w:rPr>
        <w:t>ІВАНА ПУЛЮЯ</w:t>
      </w:r>
    </w:p>
    <w:p w:rsidR="00067D59" w:rsidRPr="001F65CE" w:rsidRDefault="00067D59" w:rsidP="00542C0E">
      <w:pPr>
        <w:autoSpaceDE w:val="0"/>
        <w:autoSpaceDN w:val="0"/>
        <w:adjustRightInd w:val="0"/>
        <w:spacing w:line="360" w:lineRule="auto"/>
        <w:ind w:firstLine="284"/>
        <w:jc w:val="center"/>
        <w:rPr>
          <w:rFonts w:eastAsia="TimesNewRoman"/>
        </w:rPr>
      </w:pPr>
    </w:p>
    <w:p w:rsidR="00A834A9" w:rsidRPr="001F65CE" w:rsidRDefault="00067D59" w:rsidP="00542C0E">
      <w:pPr>
        <w:autoSpaceDE w:val="0"/>
        <w:autoSpaceDN w:val="0"/>
        <w:adjustRightInd w:val="0"/>
        <w:spacing w:line="360" w:lineRule="auto"/>
        <w:ind w:firstLine="284"/>
        <w:jc w:val="center"/>
        <w:rPr>
          <w:rFonts w:eastAsia="TimesNewRoman"/>
        </w:rPr>
      </w:pPr>
      <w:r w:rsidRPr="001F65CE">
        <w:rPr>
          <w:rFonts w:eastAsia="TimesNewRoman"/>
        </w:rPr>
        <w:t>Факультет економіки та менеджменту</w:t>
      </w:r>
    </w:p>
    <w:p w:rsidR="00A834A9" w:rsidRPr="001F65CE" w:rsidRDefault="00067D59" w:rsidP="00542C0E">
      <w:pPr>
        <w:autoSpaceDE w:val="0"/>
        <w:autoSpaceDN w:val="0"/>
        <w:adjustRightInd w:val="0"/>
        <w:spacing w:line="360" w:lineRule="auto"/>
        <w:ind w:firstLine="284"/>
        <w:jc w:val="center"/>
        <w:rPr>
          <w:rFonts w:eastAsia="TimesNewRoman"/>
        </w:rPr>
      </w:pPr>
      <w:r w:rsidRPr="001F65CE">
        <w:rPr>
          <w:rFonts w:eastAsia="TimesNewRoman"/>
        </w:rPr>
        <w:t>Кафедра менеджменту у виробничій сфері</w:t>
      </w:r>
    </w:p>
    <w:p w:rsidR="00A834A9" w:rsidRPr="001F65CE" w:rsidRDefault="00A834A9" w:rsidP="00542C0E">
      <w:pPr>
        <w:autoSpaceDE w:val="0"/>
        <w:autoSpaceDN w:val="0"/>
        <w:adjustRightInd w:val="0"/>
        <w:spacing w:line="360" w:lineRule="auto"/>
        <w:ind w:firstLine="284"/>
        <w:jc w:val="center"/>
        <w:rPr>
          <w:rFonts w:eastAsia="TimesNewRoman"/>
        </w:rPr>
      </w:pPr>
    </w:p>
    <w:p w:rsidR="00A834A9" w:rsidRPr="001F65CE" w:rsidRDefault="00A834A9" w:rsidP="00542C0E">
      <w:pPr>
        <w:autoSpaceDE w:val="0"/>
        <w:autoSpaceDN w:val="0"/>
        <w:adjustRightInd w:val="0"/>
        <w:spacing w:line="360" w:lineRule="auto"/>
        <w:ind w:firstLine="284"/>
        <w:jc w:val="center"/>
        <w:rPr>
          <w:rFonts w:eastAsia="TimesNewRoman"/>
        </w:rPr>
      </w:pPr>
    </w:p>
    <w:p w:rsidR="00067D59" w:rsidRPr="001F65CE" w:rsidRDefault="00067D59" w:rsidP="00542C0E">
      <w:pPr>
        <w:autoSpaceDE w:val="0"/>
        <w:autoSpaceDN w:val="0"/>
        <w:adjustRightInd w:val="0"/>
        <w:spacing w:line="360" w:lineRule="auto"/>
        <w:ind w:firstLine="284"/>
        <w:jc w:val="center"/>
        <w:rPr>
          <w:rFonts w:eastAsia="TimesNewRoman"/>
        </w:rPr>
      </w:pPr>
    </w:p>
    <w:p w:rsidR="00A834A9" w:rsidRPr="00BC3D4E" w:rsidRDefault="009F7BAD" w:rsidP="00542C0E">
      <w:pPr>
        <w:autoSpaceDE w:val="0"/>
        <w:autoSpaceDN w:val="0"/>
        <w:adjustRightInd w:val="0"/>
        <w:spacing w:line="360" w:lineRule="auto"/>
        <w:ind w:firstLine="284"/>
        <w:jc w:val="center"/>
        <w:rPr>
          <w:rFonts w:eastAsia="TimesNewRoman"/>
          <w:b/>
        </w:rPr>
      </w:pPr>
      <w:r w:rsidRPr="001F65CE">
        <w:rPr>
          <w:rFonts w:eastAsia="TimesNewRoman"/>
          <w:b/>
        </w:rPr>
        <w:t>ОСТАПЧУК ПАВЛО ОЛЕКСАНДРОВИЧ</w:t>
      </w:r>
    </w:p>
    <w:p w:rsidR="00A834A9" w:rsidRPr="001F65CE" w:rsidRDefault="00A834A9" w:rsidP="00542C0E">
      <w:pPr>
        <w:autoSpaceDE w:val="0"/>
        <w:autoSpaceDN w:val="0"/>
        <w:adjustRightInd w:val="0"/>
        <w:spacing w:line="360" w:lineRule="auto"/>
        <w:ind w:firstLine="284"/>
        <w:jc w:val="center"/>
        <w:rPr>
          <w:rFonts w:eastAsia="TimesNewRoman"/>
        </w:rPr>
      </w:pPr>
    </w:p>
    <w:p w:rsidR="00A834A9" w:rsidRPr="001F65CE" w:rsidRDefault="002042A0" w:rsidP="00542C0E">
      <w:pPr>
        <w:autoSpaceDE w:val="0"/>
        <w:autoSpaceDN w:val="0"/>
        <w:adjustRightInd w:val="0"/>
        <w:spacing w:line="360" w:lineRule="auto"/>
        <w:ind w:right="282" w:firstLine="284"/>
        <w:jc w:val="right"/>
        <w:rPr>
          <w:rFonts w:eastAsia="TimesNewRoman"/>
        </w:rPr>
      </w:pPr>
      <w:r w:rsidRPr="001F65CE">
        <w:rPr>
          <w:rFonts w:eastAsia="TimesNewRoman"/>
        </w:rPr>
        <w:t xml:space="preserve">УДК </w:t>
      </w:r>
      <w:r w:rsidR="009F7BAD" w:rsidRPr="001F65CE">
        <w:rPr>
          <w:rFonts w:eastAsia="TimesNewRoman"/>
        </w:rPr>
        <w:t>338.48</w:t>
      </w:r>
    </w:p>
    <w:p w:rsidR="00A834A9" w:rsidRPr="001F65CE" w:rsidRDefault="00A834A9" w:rsidP="00542C0E">
      <w:pPr>
        <w:autoSpaceDE w:val="0"/>
        <w:autoSpaceDN w:val="0"/>
        <w:adjustRightInd w:val="0"/>
        <w:spacing w:line="360" w:lineRule="auto"/>
        <w:ind w:right="282" w:firstLine="284"/>
        <w:jc w:val="center"/>
        <w:rPr>
          <w:rFonts w:eastAsia="TimesNewRoman"/>
        </w:rPr>
      </w:pPr>
    </w:p>
    <w:p w:rsidR="00A834A9" w:rsidRPr="001F65CE" w:rsidRDefault="00A834A9" w:rsidP="00542C0E">
      <w:pPr>
        <w:autoSpaceDE w:val="0"/>
        <w:autoSpaceDN w:val="0"/>
        <w:adjustRightInd w:val="0"/>
        <w:spacing w:line="360" w:lineRule="auto"/>
        <w:ind w:firstLine="284"/>
        <w:jc w:val="center"/>
        <w:rPr>
          <w:rFonts w:eastAsia="TimesNewRoman"/>
        </w:rPr>
      </w:pPr>
    </w:p>
    <w:p w:rsidR="00A834A9" w:rsidRPr="001F65CE" w:rsidRDefault="009F7BAD" w:rsidP="00542C0E">
      <w:pPr>
        <w:autoSpaceDE w:val="0"/>
        <w:autoSpaceDN w:val="0"/>
        <w:adjustRightInd w:val="0"/>
        <w:spacing w:line="360" w:lineRule="auto"/>
        <w:ind w:right="284" w:firstLine="284"/>
        <w:jc w:val="center"/>
      </w:pPr>
      <w:r w:rsidRPr="001F65CE">
        <w:t>ДОСЛІДЖЕННЯ КОНЦЕПЦІЇ СТАЛОГО РОЗВИТКУ В ДЕРЖАВНОМУ УПРАВЛІННІ ТУРИСТИЧНО-РЕКРЕАЦІЙНОЮ  СФЕРОЮ ТЕРНОПІЛЬСЬКОЇ ОБЛАСТІ, НА ПРИКЛАДІ ВІДДІЛУ ТУРИЗМУ ТЕРНОПІЛЬСЬКОЇ ОДА</w:t>
      </w:r>
    </w:p>
    <w:p w:rsidR="00A834A9" w:rsidRPr="001F65CE" w:rsidRDefault="00A834A9" w:rsidP="00542C0E">
      <w:pPr>
        <w:autoSpaceDE w:val="0"/>
        <w:autoSpaceDN w:val="0"/>
        <w:adjustRightInd w:val="0"/>
        <w:spacing w:line="360" w:lineRule="auto"/>
        <w:ind w:firstLine="284"/>
        <w:jc w:val="center"/>
        <w:rPr>
          <w:rFonts w:eastAsia="TimesNewRoman"/>
        </w:rPr>
      </w:pPr>
    </w:p>
    <w:p w:rsidR="00A834A9" w:rsidRPr="00BC3D4E" w:rsidRDefault="00A834A9" w:rsidP="00542C0E">
      <w:pPr>
        <w:autoSpaceDE w:val="0"/>
        <w:autoSpaceDN w:val="0"/>
        <w:adjustRightInd w:val="0"/>
        <w:spacing w:line="360" w:lineRule="auto"/>
        <w:ind w:firstLine="284"/>
        <w:jc w:val="center"/>
        <w:rPr>
          <w:rFonts w:eastAsia="TimesNewRoman"/>
        </w:rPr>
      </w:pPr>
    </w:p>
    <w:p w:rsidR="00BC3D4E" w:rsidRDefault="00BC3D4E" w:rsidP="00542C0E">
      <w:pPr>
        <w:autoSpaceDE w:val="0"/>
        <w:autoSpaceDN w:val="0"/>
        <w:adjustRightInd w:val="0"/>
        <w:spacing w:line="360" w:lineRule="auto"/>
        <w:ind w:firstLine="284"/>
        <w:jc w:val="center"/>
        <w:rPr>
          <w:rFonts w:eastAsia="TimesNewRoman"/>
          <w:lang w:val="en-US"/>
        </w:rPr>
      </w:pPr>
    </w:p>
    <w:p w:rsidR="00BC3D4E" w:rsidRPr="00BC3D4E" w:rsidRDefault="00BC3D4E" w:rsidP="00542C0E">
      <w:pPr>
        <w:autoSpaceDE w:val="0"/>
        <w:autoSpaceDN w:val="0"/>
        <w:adjustRightInd w:val="0"/>
        <w:spacing w:line="360" w:lineRule="auto"/>
        <w:ind w:firstLine="284"/>
        <w:jc w:val="center"/>
        <w:rPr>
          <w:rFonts w:eastAsia="TimesNewRoman"/>
          <w:lang w:val="en-US"/>
        </w:rPr>
      </w:pPr>
    </w:p>
    <w:p w:rsidR="00A834A9" w:rsidRPr="001F65CE" w:rsidRDefault="00596978" w:rsidP="00542C0E">
      <w:pPr>
        <w:autoSpaceDE w:val="0"/>
        <w:autoSpaceDN w:val="0"/>
        <w:adjustRightInd w:val="0"/>
        <w:spacing w:line="360" w:lineRule="auto"/>
        <w:ind w:firstLine="284"/>
        <w:jc w:val="center"/>
        <w:rPr>
          <w:rFonts w:eastAsia="TimesNewRoman"/>
        </w:rPr>
      </w:pPr>
      <w:r w:rsidRPr="001F65CE">
        <w:rPr>
          <w:rFonts w:eastAsia="TimesNewRoman"/>
        </w:rPr>
        <w:t>С</w:t>
      </w:r>
      <w:r w:rsidR="00A834A9" w:rsidRPr="001F65CE">
        <w:rPr>
          <w:rFonts w:eastAsia="TimesNewRoman"/>
        </w:rPr>
        <w:t xml:space="preserve">пеціальність </w:t>
      </w:r>
      <w:r w:rsidR="009F7BAD" w:rsidRPr="001F65CE">
        <w:rPr>
          <w:rFonts w:eastAsia="TimesNewRoman"/>
        </w:rPr>
        <w:t>074 – Публічне управління  та адміністрування</w:t>
      </w:r>
    </w:p>
    <w:p w:rsidR="00067D59" w:rsidRPr="001F65CE" w:rsidRDefault="00067D59" w:rsidP="00542C0E">
      <w:pPr>
        <w:autoSpaceDE w:val="0"/>
        <w:autoSpaceDN w:val="0"/>
        <w:adjustRightInd w:val="0"/>
        <w:spacing w:line="360" w:lineRule="auto"/>
        <w:ind w:firstLine="284"/>
        <w:jc w:val="center"/>
        <w:rPr>
          <w:rFonts w:eastAsia="TimesNewRoman"/>
        </w:rPr>
      </w:pPr>
    </w:p>
    <w:p w:rsidR="00A834A9" w:rsidRPr="001F65CE" w:rsidRDefault="00A834A9" w:rsidP="00542C0E">
      <w:pPr>
        <w:autoSpaceDE w:val="0"/>
        <w:autoSpaceDN w:val="0"/>
        <w:adjustRightInd w:val="0"/>
        <w:spacing w:line="360" w:lineRule="auto"/>
        <w:ind w:firstLine="284"/>
        <w:jc w:val="center"/>
        <w:rPr>
          <w:rFonts w:eastAsia="TimesNewRoman"/>
        </w:rPr>
      </w:pPr>
    </w:p>
    <w:p w:rsidR="00A834A9" w:rsidRPr="001F65CE" w:rsidRDefault="00A834A9" w:rsidP="00542C0E">
      <w:pPr>
        <w:autoSpaceDE w:val="0"/>
        <w:autoSpaceDN w:val="0"/>
        <w:adjustRightInd w:val="0"/>
        <w:spacing w:line="360" w:lineRule="auto"/>
        <w:ind w:firstLine="284"/>
        <w:jc w:val="center"/>
        <w:rPr>
          <w:rFonts w:eastAsia="TimesNewRoman"/>
        </w:rPr>
      </w:pPr>
      <w:r w:rsidRPr="001F65CE">
        <w:rPr>
          <w:rFonts w:eastAsia="TimesNewRoman"/>
        </w:rPr>
        <w:t>АВТОРЕФЕРАТ</w:t>
      </w:r>
    </w:p>
    <w:p w:rsidR="00596978" w:rsidRPr="001F65CE" w:rsidRDefault="00596978" w:rsidP="00542C0E">
      <w:pPr>
        <w:spacing w:line="360" w:lineRule="auto"/>
        <w:jc w:val="center"/>
      </w:pPr>
      <w:r w:rsidRPr="001F65CE">
        <w:t>наукової роботи на здобуття кваліфікації магістра</w:t>
      </w:r>
    </w:p>
    <w:p w:rsidR="00596978" w:rsidRPr="001F65CE" w:rsidRDefault="00596978" w:rsidP="00542C0E">
      <w:pPr>
        <w:autoSpaceDE w:val="0"/>
        <w:autoSpaceDN w:val="0"/>
        <w:adjustRightInd w:val="0"/>
        <w:spacing w:line="360" w:lineRule="auto"/>
        <w:ind w:firstLine="284"/>
        <w:jc w:val="center"/>
        <w:rPr>
          <w:rFonts w:eastAsia="TimesNewRoman"/>
        </w:rPr>
      </w:pPr>
    </w:p>
    <w:p w:rsidR="00067D59" w:rsidRPr="001F65CE" w:rsidRDefault="00067D59" w:rsidP="00542C0E">
      <w:pPr>
        <w:autoSpaceDE w:val="0"/>
        <w:autoSpaceDN w:val="0"/>
        <w:adjustRightInd w:val="0"/>
        <w:spacing w:line="360" w:lineRule="auto"/>
        <w:ind w:firstLine="284"/>
        <w:jc w:val="center"/>
        <w:rPr>
          <w:rFonts w:eastAsia="TimesNewRoman"/>
        </w:rPr>
      </w:pPr>
    </w:p>
    <w:p w:rsidR="00596978" w:rsidRPr="001F65CE" w:rsidRDefault="00596978" w:rsidP="00542C0E">
      <w:pPr>
        <w:autoSpaceDE w:val="0"/>
        <w:autoSpaceDN w:val="0"/>
        <w:adjustRightInd w:val="0"/>
        <w:spacing w:line="360" w:lineRule="auto"/>
        <w:ind w:firstLine="284"/>
        <w:jc w:val="center"/>
        <w:rPr>
          <w:rFonts w:eastAsia="TimesNewRoman"/>
        </w:rPr>
      </w:pPr>
    </w:p>
    <w:p w:rsidR="00871D0F" w:rsidRPr="001F65CE" w:rsidRDefault="00871D0F" w:rsidP="00542C0E">
      <w:pPr>
        <w:autoSpaceDE w:val="0"/>
        <w:autoSpaceDN w:val="0"/>
        <w:adjustRightInd w:val="0"/>
        <w:spacing w:line="360" w:lineRule="auto"/>
        <w:ind w:firstLine="284"/>
        <w:jc w:val="center"/>
        <w:rPr>
          <w:rFonts w:eastAsia="TimesNewRoman"/>
        </w:rPr>
      </w:pPr>
    </w:p>
    <w:p w:rsidR="00871D0F" w:rsidRPr="001F65CE" w:rsidRDefault="00871D0F" w:rsidP="00542C0E">
      <w:pPr>
        <w:autoSpaceDE w:val="0"/>
        <w:autoSpaceDN w:val="0"/>
        <w:adjustRightInd w:val="0"/>
        <w:spacing w:line="360" w:lineRule="auto"/>
        <w:ind w:firstLine="284"/>
        <w:jc w:val="center"/>
        <w:rPr>
          <w:rFonts w:eastAsia="TimesNewRoman"/>
        </w:rPr>
      </w:pPr>
    </w:p>
    <w:p w:rsidR="00596978" w:rsidRPr="001F65CE" w:rsidRDefault="00596978" w:rsidP="00542C0E">
      <w:pPr>
        <w:autoSpaceDE w:val="0"/>
        <w:autoSpaceDN w:val="0"/>
        <w:adjustRightInd w:val="0"/>
        <w:spacing w:line="360" w:lineRule="auto"/>
        <w:ind w:firstLine="284"/>
        <w:jc w:val="center"/>
        <w:rPr>
          <w:rFonts w:eastAsia="TimesNewRoman"/>
        </w:rPr>
      </w:pPr>
    </w:p>
    <w:p w:rsidR="00067D59" w:rsidRPr="001F65CE" w:rsidRDefault="00067D59" w:rsidP="00542C0E">
      <w:pPr>
        <w:autoSpaceDE w:val="0"/>
        <w:autoSpaceDN w:val="0"/>
        <w:adjustRightInd w:val="0"/>
        <w:spacing w:line="360" w:lineRule="auto"/>
        <w:ind w:firstLine="284"/>
        <w:jc w:val="center"/>
        <w:rPr>
          <w:rFonts w:eastAsia="TimesNewRoman"/>
        </w:rPr>
      </w:pPr>
    </w:p>
    <w:p w:rsidR="00A834A9" w:rsidRPr="001F65CE" w:rsidRDefault="00A834A9" w:rsidP="00542C0E">
      <w:pPr>
        <w:autoSpaceDE w:val="0"/>
        <w:autoSpaceDN w:val="0"/>
        <w:adjustRightInd w:val="0"/>
        <w:spacing w:line="360" w:lineRule="auto"/>
        <w:ind w:firstLine="284"/>
        <w:jc w:val="center"/>
        <w:rPr>
          <w:rFonts w:eastAsia="TimesNewRoman"/>
        </w:rPr>
      </w:pPr>
    </w:p>
    <w:p w:rsidR="00A834A9" w:rsidRPr="001F65CE" w:rsidRDefault="00A834A9" w:rsidP="00542C0E">
      <w:pPr>
        <w:autoSpaceDE w:val="0"/>
        <w:autoSpaceDN w:val="0"/>
        <w:adjustRightInd w:val="0"/>
        <w:spacing w:line="360" w:lineRule="auto"/>
        <w:ind w:firstLine="284"/>
        <w:jc w:val="center"/>
        <w:rPr>
          <w:rFonts w:eastAsia="TimesNewRoman"/>
        </w:rPr>
        <w:sectPr w:rsidR="00A834A9" w:rsidRPr="001F65CE" w:rsidSect="00542C0E">
          <w:headerReference w:type="even" r:id="rId9"/>
          <w:headerReference w:type="default" r:id="rId10"/>
          <w:footerReference w:type="even" r:id="rId11"/>
          <w:footerReference w:type="default" r:id="rId12"/>
          <w:headerReference w:type="first" r:id="rId13"/>
          <w:pgSz w:w="11906" w:h="16838"/>
          <w:pgMar w:top="1134" w:right="566" w:bottom="1134" w:left="1134" w:header="709" w:footer="709" w:gutter="0"/>
          <w:pgNumType w:start="1"/>
          <w:cols w:space="720"/>
          <w:docGrid w:linePitch="326"/>
        </w:sectPr>
      </w:pPr>
      <w:r w:rsidRPr="001F65CE">
        <w:rPr>
          <w:rFonts w:eastAsia="TimesNewRoman"/>
        </w:rPr>
        <w:t>Тернопіль</w:t>
      </w:r>
      <w:r w:rsidR="00C057C6" w:rsidRPr="001F65CE">
        <w:rPr>
          <w:rFonts w:eastAsia="TimesNewRoman"/>
        </w:rPr>
        <w:t xml:space="preserve"> – 201</w:t>
      </w:r>
      <w:r w:rsidR="009F7BAD" w:rsidRPr="001F65CE">
        <w:rPr>
          <w:rFonts w:eastAsia="TimesNewRoman"/>
        </w:rPr>
        <w:t>8</w:t>
      </w:r>
    </w:p>
    <w:p w:rsidR="00C057C6" w:rsidRPr="004E0BBF" w:rsidRDefault="004120F7" w:rsidP="00542C0E">
      <w:pPr>
        <w:spacing w:line="360" w:lineRule="auto"/>
        <w:ind w:firstLine="567"/>
        <w:jc w:val="both"/>
      </w:pPr>
      <w:r>
        <w:rPr>
          <w:noProof/>
          <w:lang w:val="ru-RU"/>
        </w:rPr>
        <w:lastRenderedPageBreak/>
        <w:pict>
          <v:shape id="_x0000_s1028" type="#_x0000_t202" style="position:absolute;left:0;text-align:left;margin-left:232.8pt;margin-top:-39.75pt;width:57pt;height:42pt;z-index:251659264" stroked="f">
            <v:textbox style="mso-next-textbox:#_x0000_s1028">
              <w:txbxContent>
                <w:p w:rsidR="00812D3A" w:rsidRDefault="00812D3A"/>
              </w:txbxContent>
            </v:textbox>
          </v:shape>
        </w:pict>
      </w:r>
    </w:p>
    <w:p w:rsidR="00C057C6" w:rsidRPr="001F65CE" w:rsidRDefault="00C057C6" w:rsidP="00542C0E">
      <w:pPr>
        <w:spacing w:line="360" w:lineRule="auto"/>
        <w:ind w:firstLine="567"/>
        <w:jc w:val="both"/>
      </w:pPr>
      <w:r w:rsidRPr="001F65CE">
        <w:t xml:space="preserve">Робота виконана на кафедрі </w:t>
      </w:r>
      <w:r w:rsidR="00DF6250" w:rsidRPr="001F65CE">
        <w:t>менеджменту у виробничій сфері факультету економіки та менеджменту</w:t>
      </w:r>
      <w:r w:rsidRPr="001F65CE">
        <w:t xml:space="preserve"> Тернопільського національного технічного</w:t>
      </w:r>
      <w:r w:rsidR="00DF6250" w:rsidRPr="001F65CE">
        <w:t xml:space="preserve"> університету імені Івана Пулюя</w:t>
      </w:r>
      <w:r w:rsidRPr="001F65CE">
        <w:t xml:space="preserve"> Міністерства освіти і науки України</w:t>
      </w:r>
      <w:r w:rsidR="00DF6250" w:rsidRPr="001F65CE">
        <w:t>.</w:t>
      </w:r>
    </w:p>
    <w:p w:rsidR="00C057C6" w:rsidRPr="001F65CE" w:rsidRDefault="00C057C6" w:rsidP="00542C0E">
      <w:pPr>
        <w:spacing w:line="360" w:lineRule="auto"/>
        <w:ind w:firstLine="567"/>
        <w:jc w:val="both"/>
      </w:pPr>
    </w:p>
    <w:p w:rsidR="00C057C6" w:rsidRPr="001F65CE" w:rsidRDefault="00C057C6" w:rsidP="00542C0E">
      <w:pPr>
        <w:spacing w:line="360" w:lineRule="auto"/>
        <w:ind w:firstLine="567"/>
        <w:jc w:val="both"/>
      </w:pPr>
    </w:p>
    <w:p w:rsidR="00C057C6" w:rsidRPr="001F65CE" w:rsidRDefault="00C057C6" w:rsidP="00542C0E">
      <w:pPr>
        <w:spacing w:line="360" w:lineRule="auto"/>
        <w:ind w:firstLine="567"/>
        <w:jc w:val="both"/>
      </w:pPr>
    </w:p>
    <w:p w:rsidR="00D703E5" w:rsidRPr="001F65CE" w:rsidRDefault="00D703E5" w:rsidP="00542C0E">
      <w:pPr>
        <w:spacing w:line="360" w:lineRule="auto"/>
        <w:ind w:firstLine="567"/>
        <w:jc w:val="both"/>
      </w:pPr>
    </w:p>
    <w:p w:rsidR="00C057C6" w:rsidRPr="001F65CE" w:rsidRDefault="00C057C6" w:rsidP="00542C0E">
      <w:pPr>
        <w:spacing w:line="360" w:lineRule="auto"/>
        <w:ind w:firstLine="567"/>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6"/>
        <w:gridCol w:w="5528"/>
      </w:tblGrid>
      <w:tr w:rsidR="001F65CE" w:rsidRPr="001F65CE" w:rsidTr="00D703E5">
        <w:tc>
          <w:tcPr>
            <w:tcW w:w="4786" w:type="dxa"/>
            <w:shd w:val="clear" w:color="auto" w:fill="auto"/>
          </w:tcPr>
          <w:p w:rsidR="00C057C6" w:rsidRPr="001F65CE" w:rsidRDefault="00C057C6" w:rsidP="00542C0E">
            <w:pPr>
              <w:spacing w:line="360" w:lineRule="auto"/>
              <w:ind w:firstLine="567"/>
              <w:jc w:val="both"/>
            </w:pPr>
            <w:r w:rsidRPr="001F65CE">
              <w:rPr>
                <w:b/>
              </w:rPr>
              <w:t>Науковий керівник:</w:t>
            </w:r>
          </w:p>
        </w:tc>
        <w:tc>
          <w:tcPr>
            <w:tcW w:w="5528" w:type="dxa"/>
            <w:shd w:val="clear" w:color="auto" w:fill="auto"/>
          </w:tcPr>
          <w:p w:rsidR="00542C0E" w:rsidRPr="001F65CE" w:rsidRDefault="009F7BAD" w:rsidP="00542C0E">
            <w:pPr>
              <w:spacing w:line="360" w:lineRule="auto"/>
              <w:ind w:left="50" w:firstLine="1"/>
              <w:jc w:val="both"/>
            </w:pPr>
            <w:r w:rsidRPr="001F65CE">
              <w:t xml:space="preserve">кандидат </w:t>
            </w:r>
            <w:r w:rsidR="00D279A9" w:rsidRPr="001F65CE">
              <w:t xml:space="preserve">економічних </w:t>
            </w:r>
            <w:r w:rsidR="00C057C6" w:rsidRPr="001F65CE">
              <w:t>наук, доцент</w:t>
            </w:r>
          </w:p>
          <w:p w:rsidR="00C057C6" w:rsidRPr="001F65CE" w:rsidRDefault="009F7BAD" w:rsidP="00542C0E">
            <w:pPr>
              <w:spacing w:line="360" w:lineRule="auto"/>
              <w:ind w:left="50" w:firstLine="1"/>
              <w:jc w:val="both"/>
            </w:pPr>
            <w:proofErr w:type="spellStart"/>
            <w:r w:rsidRPr="001F65CE">
              <w:t>Машлій</w:t>
            </w:r>
            <w:proofErr w:type="spellEnd"/>
            <w:r w:rsidRPr="001F65CE">
              <w:t xml:space="preserve"> Галина Богданівна</w:t>
            </w:r>
            <w:r w:rsidR="00DF6250" w:rsidRPr="001F65CE">
              <w:t>,</w:t>
            </w:r>
          </w:p>
          <w:p w:rsidR="00C057C6" w:rsidRPr="001F65CE" w:rsidRDefault="00DF6250" w:rsidP="00542C0E">
            <w:pPr>
              <w:spacing w:line="360" w:lineRule="auto"/>
              <w:ind w:left="50" w:firstLine="1"/>
              <w:jc w:val="both"/>
            </w:pPr>
            <w:r w:rsidRPr="001F65CE">
              <w:t>к</w:t>
            </w:r>
            <w:r w:rsidR="00596978" w:rsidRPr="001F65CE">
              <w:t xml:space="preserve">афедра менеджменту у виробничій сфері факультету економіки та менеджменту </w:t>
            </w:r>
            <w:r w:rsidR="00C057C6" w:rsidRPr="001F65CE">
              <w:t>Тернопільськ</w:t>
            </w:r>
            <w:r w:rsidR="00596978" w:rsidRPr="001F65CE">
              <w:t xml:space="preserve">ого </w:t>
            </w:r>
            <w:r w:rsidR="00C057C6" w:rsidRPr="001F65CE">
              <w:t>національн</w:t>
            </w:r>
            <w:r w:rsidR="00596978" w:rsidRPr="001F65CE">
              <w:t xml:space="preserve">ого </w:t>
            </w:r>
            <w:r w:rsidR="00C057C6" w:rsidRPr="001F65CE">
              <w:t>технічн</w:t>
            </w:r>
            <w:r w:rsidR="00596978" w:rsidRPr="001F65CE">
              <w:t xml:space="preserve">ого </w:t>
            </w:r>
            <w:r w:rsidR="00C057C6" w:rsidRPr="001F65CE">
              <w:t>університет</w:t>
            </w:r>
            <w:r w:rsidR="00596978" w:rsidRPr="001F65CE">
              <w:t>у</w:t>
            </w:r>
            <w:r w:rsidR="00C057C6" w:rsidRPr="001F65CE">
              <w:t xml:space="preserve"> імені Івана Пулюя</w:t>
            </w:r>
          </w:p>
          <w:p w:rsidR="00C057C6" w:rsidRPr="001F65CE" w:rsidRDefault="00C057C6" w:rsidP="00542C0E">
            <w:pPr>
              <w:spacing w:line="360" w:lineRule="auto"/>
              <w:ind w:left="50" w:firstLine="1"/>
            </w:pPr>
          </w:p>
        </w:tc>
      </w:tr>
      <w:tr w:rsidR="00596978" w:rsidRPr="001F65CE" w:rsidTr="00D703E5">
        <w:trPr>
          <w:trHeight w:val="85"/>
        </w:trPr>
        <w:tc>
          <w:tcPr>
            <w:tcW w:w="4786" w:type="dxa"/>
            <w:shd w:val="clear" w:color="auto" w:fill="auto"/>
          </w:tcPr>
          <w:p w:rsidR="00C057C6" w:rsidRPr="001F65CE" w:rsidRDefault="00C057C6" w:rsidP="00542C0E">
            <w:pPr>
              <w:spacing w:line="360" w:lineRule="auto"/>
              <w:ind w:firstLine="567"/>
              <w:jc w:val="both"/>
            </w:pPr>
            <w:r w:rsidRPr="001F65CE">
              <w:rPr>
                <w:b/>
              </w:rPr>
              <w:t>Рецензент:</w:t>
            </w:r>
          </w:p>
        </w:tc>
        <w:tc>
          <w:tcPr>
            <w:tcW w:w="5528" w:type="dxa"/>
            <w:shd w:val="clear" w:color="auto" w:fill="auto"/>
          </w:tcPr>
          <w:p w:rsidR="00C057C6" w:rsidRPr="001F65CE" w:rsidRDefault="00C057C6" w:rsidP="00542C0E">
            <w:pPr>
              <w:spacing w:line="360" w:lineRule="auto"/>
              <w:ind w:left="50" w:firstLine="1"/>
              <w:jc w:val="both"/>
            </w:pPr>
            <w:r w:rsidRPr="001F65CE">
              <w:t xml:space="preserve">кандидат </w:t>
            </w:r>
            <w:r w:rsidR="008E78D9" w:rsidRPr="001F65CE">
              <w:t>економічних</w:t>
            </w:r>
            <w:r w:rsidR="0035327A" w:rsidRPr="001F65CE">
              <w:t xml:space="preserve"> </w:t>
            </w:r>
            <w:r w:rsidRPr="001F65CE">
              <w:t>наук, доцент</w:t>
            </w:r>
          </w:p>
          <w:p w:rsidR="00596978" w:rsidRPr="001F65CE" w:rsidRDefault="008E78D9" w:rsidP="00542C0E">
            <w:pPr>
              <w:spacing w:line="360" w:lineRule="auto"/>
              <w:ind w:left="50" w:firstLine="1"/>
              <w:jc w:val="both"/>
            </w:pPr>
            <w:r w:rsidRPr="001F65CE">
              <w:t>Владимир Ольга Михайлівна</w:t>
            </w:r>
            <w:r w:rsidR="00DF6250" w:rsidRPr="001F65CE">
              <w:t>,</w:t>
            </w:r>
          </w:p>
          <w:p w:rsidR="00596978" w:rsidRPr="001F65CE" w:rsidRDefault="00DF6250" w:rsidP="00542C0E">
            <w:pPr>
              <w:spacing w:line="360" w:lineRule="auto"/>
              <w:ind w:left="50" w:firstLine="1"/>
              <w:jc w:val="both"/>
            </w:pPr>
            <w:r w:rsidRPr="001F65CE">
              <w:t>к</w:t>
            </w:r>
            <w:r w:rsidR="00596978" w:rsidRPr="001F65CE">
              <w:t>афедра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w:t>
            </w:r>
          </w:p>
          <w:p w:rsidR="00C057C6" w:rsidRPr="001F65CE" w:rsidRDefault="00C057C6" w:rsidP="00542C0E">
            <w:pPr>
              <w:spacing w:line="360" w:lineRule="auto"/>
              <w:ind w:left="50" w:firstLine="1"/>
              <w:jc w:val="both"/>
            </w:pPr>
            <w:r w:rsidRPr="001F65CE">
              <w:t xml:space="preserve"> </w:t>
            </w:r>
          </w:p>
        </w:tc>
      </w:tr>
    </w:tbl>
    <w:p w:rsidR="001349F6" w:rsidRPr="001F65CE" w:rsidRDefault="001349F6" w:rsidP="00542C0E">
      <w:pPr>
        <w:spacing w:line="360" w:lineRule="auto"/>
        <w:ind w:firstLine="567"/>
      </w:pPr>
    </w:p>
    <w:p w:rsidR="00C057C6" w:rsidRPr="001F65CE" w:rsidRDefault="00C057C6" w:rsidP="00542C0E">
      <w:pPr>
        <w:spacing w:line="360" w:lineRule="auto"/>
        <w:ind w:firstLine="567"/>
      </w:pPr>
    </w:p>
    <w:p w:rsidR="00C057C6" w:rsidRPr="001F65CE" w:rsidRDefault="00C057C6" w:rsidP="00542C0E">
      <w:pPr>
        <w:spacing w:line="360" w:lineRule="auto"/>
        <w:ind w:firstLine="567"/>
      </w:pPr>
    </w:p>
    <w:p w:rsidR="00C057C6" w:rsidRPr="001F65CE" w:rsidRDefault="00C057C6" w:rsidP="00542C0E">
      <w:pPr>
        <w:spacing w:line="360" w:lineRule="auto"/>
        <w:ind w:firstLine="567"/>
      </w:pPr>
    </w:p>
    <w:p w:rsidR="00C057C6" w:rsidRPr="001F65CE" w:rsidRDefault="00C057C6" w:rsidP="00542C0E">
      <w:pPr>
        <w:spacing w:line="360" w:lineRule="auto"/>
        <w:ind w:firstLine="709"/>
        <w:jc w:val="both"/>
      </w:pPr>
      <w:r w:rsidRPr="001F65CE">
        <w:t>Захист відбудеться «2</w:t>
      </w:r>
      <w:r w:rsidR="00F31B5F" w:rsidRPr="001F65CE">
        <w:t>0</w:t>
      </w:r>
      <w:r w:rsidRPr="001F65CE">
        <w:t>» лютого 201</w:t>
      </w:r>
      <w:r w:rsidR="00F31B5F" w:rsidRPr="001F65CE">
        <w:t>8</w:t>
      </w:r>
      <w:r w:rsidRPr="001F65CE">
        <w:t xml:space="preserve"> р. о </w:t>
      </w:r>
      <w:r w:rsidR="00EB5E43" w:rsidRPr="001F65CE">
        <w:t>9</w:t>
      </w:r>
      <w:r w:rsidRPr="001F65CE">
        <w:rPr>
          <w:vertAlign w:val="superscript"/>
        </w:rPr>
        <w:t>00</w:t>
      </w:r>
      <w:r w:rsidR="00EB5E43" w:rsidRPr="001F65CE">
        <w:t xml:space="preserve"> год. на засіданні </w:t>
      </w:r>
      <w:r w:rsidRPr="001F65CE">
        <w:t>екзаменаційної комісії у Тернопільському національному технічному університеті імені Івана Пулюя</w:t>
      </w:r>
    </w:p>
    <w:p w:rsidR="00C057C6" w:rsidRPr="001F65CE" w:rsidRDefault="00C057C6" w:rsidP="00542C0E">
      <w:pPr>
        <w:spacing w:line="360" w:lineRule="auto"/>
        <w:ind w:firstLine="567"/>
        <w:jc w:val="both"/>
      </w:pPr>
    </w:p>
    <w:p w:rsidR="00542C0E" w:rsidRPr="001F65CE" w:rsidRDefault="00542C0E" w:rsidP="00542C0E">
      <w:pPr>
        <w:spacing w:line="360" w:lineRule="auto"/>
        <w:ind w:firstLine="567"/>
        <w:jc w:val="both"/>
      </w:pPr>
    </w:p>
    <w:p w:rsidR="00542C0E" w:rsidRPr="001F65CE" w:rsidRDefault="00542C0E" w:rsidP="00542C0E">
      <w:pPr>
        <w:spacing w:line="360" w:lineRule="auto"/>
        <w:ind w:firstLine="567"/>
        <w:jc w:val="both"/>
      </w:pPr>
    </w:p>
    <w:p w:rsidR="00542C0E" w:rsidRPr="001F65CE" w:rsidRDefault="00542C0E" w:rsidP="00542C0E">
      <w:pPr>
        <w:spacing w:line="360" w:lineRule="auto"/>
        <w:ind w:firstLine="567"/>
        <w:jc w:val="both"/>
      </w:pPr>
    </w:p>
    <w:p w:rsidR="00542C0E" w:rsidRPr="001F65CE" w:rsidRDefault="00542C0E" w:rsidP="00542C0E">
      <w:pPr>
        <w:spacing w:line="360" w:lineRule="auto"/>
        <w:ind w:firstLine="567"/>
        <w:jc w:val="both"/>
      </w:pPr>
      <w:r w:rsidRPr="001F65CE">
        <w:t>Науковий керівник</w:t>
      </w:r>
      <w:r w:rsidRPr="001F65CE">
        <w:tab/>
      </w:r>
      <w:r w:rsidRPr="001F65CE">
        <w:tab/>
      </w:r>
      <w:r w:rsidRPr="001F65CE">
        <w:tab/>
      </w:r>
      <w:r w:rsidRPr="001F65CE">
        <w:tab/>
      </w:r>
      <w:r w:rsidRPr="001F65CE">
        <w:tab/>
      </w:r>
      <w:r w:rsidRPr="001F65CE">
        <w:tab/>
      </w:r>
      <w:r w:rsidRPr="001F65CE">
        <w:tab/>
      </w:r>
      <w:r w:rsidRPr="001F65CE">
        <w:tab/>
      </w:r>
      <w:r w:rsidR="00F31B5F" w:rsidRPr="001F65CE">
        <w:t>Г</w:t>
      </w:r>
      <w:r w:rsidR="00DF6250" w:rsidRPr="001F65CE">
        <w:t>.</w:t>
      </w:r>
      <w:r w:rsidR="00F31B5F" w:rsidRPr="001F65CE">
        <w:t>Б</w:t>
      </w:r>
      <w:r w:rsidR="00DF6250" w:rsidRPr="001F65CE">
        <w:t xml:space="preserve">. </w:t>
      </w:r>
      <w:proofErr w:type="spellStart"/>
      <w:r w:rsidR="00F31B5F" w:rsidRPr="001F65CE">
        <w:t>Машлій</w:t>
      </w:r>
      <w:proofErr w:type="spellEnd"/>
    </w:p>
    <w:p w:rsidR="00C057C6" w:rsidRPr="001F65CE" w:rsidRDefault="00C057C6" w:rsidP="00542C0E">
      <w:pPr>
        <w:spacing w:line="360" w:lineRule="auto"/>
        <w:ind w:firstLine="567"/>
        <w:jc w:val="both"/>
        <w:rPr>
          <w:b/>
        </w:rPr>
      </w:pPr>
    </w:p>
    <w:p w:rsidR="00C057C6" w:rsidRPr="001F65CE" w:rsidRDefault="00C057C6" w:rsidP="00542C0E">
      <w:pPr>
        <w:spacing w:line="360" w:lineRule="auto"/>
        <w:ind w:firstLine="709"/>
        <w:jc w:val="center"/>
        <w:rPr>
          <w:b/>
        </w:rPr>
      </w:pPr>
      <w:r w:rsidRPr="001F65CE">
        <w:rPr>
          <w:b/>
        </w:rPr>
        <w:lastRenderedPageBreak/>
        <w:t>ЗАГАЛЬНА ХАРАКТЕРИСТИКА РОБОТИ</w:t>
      </w:r>
    </w:p>
    <w:p w:rsidR="00197268" w:rsidRPr="001F65CE" w:rsidRDefault="0096263E" w:rsidP="00F31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3" w:firstLine="710"/>
        <w:jc w:val="both"/>
      </w:pPr>
      <w:r w:rsidRPr="001F65CE">
        <w:rPr>
          <w:b/>
        </w:rPr>
        <w:t>Актуальність теми</w:t>
      </w:r>
      <w:r w:rsidR="00454068" w:rsidRPr="001F65CE">
        <w:rPr>
          <w:b/>
        </w:rPr>
        <w:t xml:space="preserve"> </w:t>
      </w:r>
      <w:r w:rsidR="00454068" w:rsidRPr="001F65CE">
        <w:t xml:space="preserve">зумовлена тим, що </w:t>
      </w:r>
      <w:r w:rsidR="00F1524C" w:rsidRPr="001F65CE">
        <w:t>н</w:t>
      </w:r>
      <w:r w:rsidR="00F31B5F" w:rsidRPr="001F65CE">
        <w:t>а сучасному етапі людство відчуло масштабність і складність проблем, на які декілька десятків років тому майже не зверталась увага. Життя і добробут майбутніх поколінь на сьогоднішній день знаход</w:t>
      </w:r>
      <w:r w:rsidR="004E0BBF">
        <w:t>я</w:t>
      </w:r>
      <w:r w:rsidR="00F31B5F" w:rsidRPr="001F65CE">
        <w:t xml:space="preserve">ться під загрозою. </w:t>
      </w:r>
      <w:r w:rsidR="004C48B7" w:rsidRPr="001F65CE">
        <w:t>Розвиток науково-технічного прогресу</w:t>
      </w:r>
      <w:r w:rsidR="00F31B5F" w:rsidRPr="001F65CE">
        <w:t xml:space="preserve"> та стрімк</w:t>
      </w:r>
      <w:r w:rsidR="004C48B7" w:rsidRPr="001F65CE">
        <w:t>е зростання темпів економічного розвитку,</w:t>
      </w:r>
      <w:r w:rsidR="00F31B5F" w:rsidRPr="001F65CE">
        <w:t xml:space="preserve"> інтенсифікація розвитку торгівлі, транспорту та сфери послуг, з</w:t>
      </w:r>
      <w:r w:rsidR="00D40FC6" w:rsidRPr="001F65CE">
        <w:t>більше</w:t>
      </w:r>
      <w:r w:rsidR="00F31B5F" w:rsidRPr="001F65CE">
        <w:t>ння чисельності населення Землі, розгортання ма</w:t>
      </w:r>
      <w:r w:rsidR="00D40FC6" w:rsidRPr="001F65CE">
        <w:t>сштабних військових конфліктів, різке зростання забрудненості оточуючого середовища призвели до загострення ряду надзвичайно важливих проблем.</w:t>
      </w:r>
      <w:r w:rsidR="00197268" w:rsidRPr="001F65CE">
        <w:t xml:space="preserve"> </w:t>
      </w:r>
      <w:r w:rsidR="00F31B5F" w:rsidRPr="001F65CE">
        <w:t xml:space="preserve"> </w:t>
      </w:r>
    </w:p>
    <w:p w:rsidR="00F31B5F" w:rsidRPr="001F65CE" w:rsidRDefault="00197268" w:rsidP="00F31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3" w:firstLine="710"/>
        <w:jc w:val="both"/>
      </w:pPr>
      <w:r w:rsidRPr="001F65CE">
        <w:t>Серед них можна виділити</w:t>
      </w:r>
      <w:r w:rsidR="00F31B5F" w:rsidRPr="001F65CE">
        <w:t xml:space="preserve"> наступні:</w:t>
      </w:r>
      <w:r w:rsidRPr="001F65CE">
        <w:t xml:space="preserve"> </w:t>
      </w:r>
      <w:r w:rsidR="00F31B5F" w:rsidRPr="001F65CE">
        <w:t>екологічні (</w:t>
      </w:r>
      <w:r w:rsidRPr="001F65CE">
        <w:t xml:space="preserve">наявність </w:t>
      </w:r>
      <w:r w:rsidR="00F31B5F" w:rsidRPr="001F65CE">
        <w:t>парников</w:t>
      </w:r>
      <w:r w:rsidRPr="001F65CE">
        <w:t>ого</w:t>
      </w:r>
      <w:r w:rsidR="00F31B5F" w:rsidRPr="001F65CE">
        <w:t xml:space="preserve"> ефект</w:t>
      </w:r>
      <w:r w:rsidRPr="001F65CE">
        <w:t>у</w:t>
      </w:r>
      <w:r w:rsidR="00F31B5F" w:rsidRPr="001F65CE">
        <w:t xml:space="preserve"> та глобальн</w:t>
      </w:r>
      <w:r w:rsidRPr="001F65CE">
        <w:t>ої</w:t>
      </w:r>
      <w:r w:rsidR="00F31B5F" w:rsidRPr="001F65CE">
        <w:t xml:space="preserve"> змін</w:t>
      </w:r>
      <w:r w:rsidRPr="001F65CE">
        <w:t>и</w:t>
      </w:r>
      <w:r w:rsidR="00F31B5F" w:rsidRPr="001F65CE">
        <w:t xml:space="preserve"> клімату, забруднення земель, поверхневих та підземних вод, повітря, харчових продуктів, зменшення різноманіття живих організмів та інші);</w:t>
      </w:r>
      <w:r w:rsidRPr="001F65CE">
        <w:t xml:space="preserve"> </w:t>
      </w:r>
      <w:r w:rsidR="00F31B5F" w:rsidRPr="001F65CE">
        <w:t xml:space="preserve"> демографічні, що проявляються у зростанні чисельності населення, нерівномірності демографічних процесів </w:t>
      </w:r>
      <w:r w:rsidRPr="001F65CE">
        <w:t xml:space="preserve">у різних </w:t>
      </w:r>
      <w:r w:rsidR="00F31B5F" w:rsidRPr="001F65CE">
        <w:t>регіона</w:t>
      </w:r>
      <w:r w:rsidRPr="001F65CE">
        <w:t>х</w:t>
      </w:r>
      <w:r w:rsidR="00F31B5F" w:rsidRPr="001F65CE">
        <w:t xml:space="preserve"> світу, з</w:t>
      </w:r>
      <w:r w:rsidRPr="001F65CE">
        <w:t>більшенні т</w:t>
      </w:r>
      <w:r w:rsidR="00F31B5F" w:rsidRPr="001F65CE">
        <w:t>емпів урбанізації та нерівномірності розселення населення;</w:t>
      </w:r>
      <w:r w:rsidRPr="001F65CE">
        <w:t xml:space="preserve">  </w:t>
      </w:r>
      <w:r w:rsidR="00F31B5F" w:rsidRPr="001F65CE">
        <w:t>проблеми, що пов’язані з різними формами не</w:t>
      </w:r>
      <w:r w:rsidRPr="001F65CE">
        <w:t>ефективного</w:t>
      </w:r>
      <w:r w:rsidR="00F31B5F" w:rsidRPr="001F65CE">
        <w:t xml:space="preserve"> використання природних ресурсів</w:t>
      </w:r>
      <w:r w:rsidRPr="001F65CE">
        <w:t xml:space="preserve">, </w:t>
      </w:r>
      <w:r w:rsidR="00F31B5F" w:rsidRPr="001F65CE">
        <w:t>недосконалістю форм виробництва, екстенсивними технологіями та засобами використання і відтворення ресурсів</w:t>
      </w:r>
      <w:r w:rsidRPr="001F65CE">
        <w:t xml:space="preserve">; </w:t>
      </w:r>
      <w:r w:rsidR="00F31B5F" w:rsidRPr="001F65CE">
        <w:t>проблеми, обумовлені недостатністю знань про закони природи та їх ігноруванням, низьким рівнем наукових розробок;</w:t>
      </w:r>
      <w:r w:rsidRPr="001F65CE">
        <w:t xml:space="preserve"> проблеми</w:t>
      </w:r>
      <w:r w:rsidR="00F31B5F" w:rsidRPr="001F65CE">
        <w:t>, що пов’яз</w:t>
      </w:r>
      <w:r w:rsidRPr="001F65CE">
        <w:t>ані</w:t>
      </w:r>
      <w:r w:rsidR="00F31B5F" w:rsidRPr="001F65CE">
        <w:t xml:space="preserve"> з недостатнім рівнем моралі</w:t>
      </w:r>
      <w:r w:rsidR="00A46E06" w:rsidRPr="001F65CE">
        <w:t xml:space="preserve"> в суспільстві</w:t>
      </w:r>
      <w:r w:rsidR="00F31B5F" w:rsidRPr="001F65CE">
        <w:t xml:space="preserve">, зміною світогляду, </w:t>
      </w:r>
      <w:r w:rsidR="00A46E06" w:rsidRPr="001F65CE">
        <w:t xml:space="preserve">проблеми </w:t>
      </w:r>
      <w:r w:rsidR="00F31B5F" w:rsidRPr="001F65CE">
        <w:t>виховання;</w:t>
      </w:r>
      <w:r w:rsidRPr="001F65CE">
        <w:t xml:space="preserve"> соціальні проблеми (</w:t>
      </w:r>
      <w:r w:rsidR="00F31B5F" w:rsidRPr="001F65CE">
        <w:t xml:space="preserve">голоду, подолання епідемій, неналежний санітарний стан проживання </w:t>
      </w:r>
      <w:r w:rsidRPr="001F65CE">
        <w:t xml:space="preserve">частини </w:t>
      </w:r>
      <w:r w:rsidR="00F31B5F" w:rsidRPr="001F65CE">
        <w:t xml:space="preserve">населення, високий рівень дитячої смертності, розшарування населення за рівнем доходів, </w:t>
      </w:r>
      <w:r w:rsidR="00A46E06" w:rsidRPr="001F65CE">
        <w:t xml:space="preserve">наявність </w:t>
      </w:r>
      <w:r w:rsidR="00F31B5F" w:rsidRPr="001F65CE">
        <w:t>безробіття ті ін.</w:t>
      </w:r>
      <w:r w:rsidRPr="001F65CE">
        <w:t xml:space="preserve">), </w:t>
      </w:r>
      <w:r w:rsidR="00F31B5F" w:rsidRPr="001F65CE">
        <w:t xml:space="preserve">правові, </w:t>
      </w:r>
      <w:r w:rsidRPr="001F65CE">
        <w:t>зумовлені</w:t>
      </w:r>
      <w:r w:rsidR="00F31B5F" w:rsidRPr="001F65CE">
        <w:t xml:space="preserve"> недосконалістю законів міжнародного та національного рівнів і механізмів їх дотримання;</w:t>
      </w:r>
      <w:r w:rsidRPr="001F65CE">
        <w:t xml:space="preserve"> </w:t>
      </w:r>
      <w:r w:rsidR="00F31B5F" w:rsidRPr="001F65CE">
        <w:t xml:space="preserve">політичні, що обумовлюють боротьбу за </w:t>
      </w:r>
      <w:r w:rsidR="00DF2DB3" w:rsidRPr="001F65CE">
        <w:t xml:space="preserve">природні </w:t>
      </w:r>
      <w:r w:rsidR="00F31B5F" w:rsidRPr="001F65CE">
        <w:t xml:space="preserve">ресурси, що загострюється із вичерпанням </w:t>
      </w:r>
      <w:r w:rsidR="00DF2DB3" w:rsidRPr="001F65CE">
        <w:t xml:space="preserve">їх </w:t>
      </w:r>
      <w:r w:rsidR="00F31B5F" w:rsidRPr="001F65CE">
        <w:t xml:space="preserve">окремих видів </w:t>
      </w:r>
      <w:r w:rsidR="00DF2DB3" w:rsidRPr="001F65CE">
        <w:t>та інші</w:t>
      </w:r>
      <w:r w:rsidR="00F31B5F" w:rsidRPr="001F65CE">
        <w:t xml:space="preserve">. </w:t>
      </w:r>
    </w:p>
    <w:p w:rsidR="00F31B5F" w:rsidRPr="001F65CE" w:rsidRDefault="00F31B5F" w:rsidP="00F31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3" w:firstLine="710"/>
        <w:jc w:val="both"/>
      </w:pPr>
      <w:r w:rsidRPr="001F65CE">
        <w:t>Вирішенню цих проблем сприятиме практичне втілення концепції сталого розвитку</w:t>
      </w:r>
      <w:r w:rsidR="00DF2DB3" w:rsidRPr="001F65CE">
        <w:t xml:space="preserve"> на різних рівнях</w:t>
      </w:r>
      <w:r w:rsidR="00A46E06" w:rsidRPr="001F65CE">
        <w:t xml:space="preserve"> </w:t>
      </w:r>
      <w:r w:rsidR="00A46E06" w:rsidRPr="001F65CE">
        <w:rPr>
          <w:lang w:val="ru-RU"/>
        </w:rPr>
        <w:t xml:space="preserve">– </w:t>
      </w:r>
      <w:r w:rsidR="00A46E06" w:rsidRPr="001F65CE">
        <w:t xml:space="preserve">від міжнародного до регіонального. </w:t>
      </w:r>
      <w:r w:rsidRPr="001F65CE">
        <w:t xml:space="preserve">Зокрема, в ряді першочергових завдань </w:t>
      </w:r>
      <w:r w:rsidR="00F1524C" w:rsidRPr="001F65CE">
        <w:t>Тернопільської області</w:t>
      </w:r>
      <w:r w:rsidRPr="001F65CE">
        <w:t xml:space="preserve"> стоять питання розвитку туристично-рекреаційної сфери. Реалізація стратегічних проектів дозволить здійснити відповідну реструктуризацію діяльності туристичної галузі у взаємозв'язку з напрямами соціально-економічного життя </w:t>
      </w:r>
      <w:r w:rsidR="00F1524C" w:rsidRPr="001F65CE">
        <w:t>досліджуваного регіону</w:t>
      </w:r>
      <w:r w:rsidRPr="001F65CE">
        <w:t xml:space="preserve">, дасть можливість зорієнтувати населення, владні, управлінські та бізнесові структури </w:t>
      </w:r>
      <w:r w:rsidR="00F1524C" w:rsidRPr="001F65CE">
        <w:t>н</w:t>
      </w:r>
      <w:r w:rsidRPr="001F65CE">
        <w:t xml:space="preserve">а комплексний підхід до забезпечення ефективного використання переваг і можливостей вітчизняної туристичної сфери, обумовлених </w:t>
      </w:r>
      <w:r w:rsidR="00197268" w:rsidRPr="001F65CE">
        <w:t xml:space="preserve">наявними в регіоні сприятливими </w:t>
      </w:r>
      <w:r w:rsidRPr="001F65CE">
        <w:t xml:space="preserve">природно-кліматичними умовами, </w:t>
      </w:r>
      <w:r w:rsidR="00197268" w:rsidRPr="001F65CE">
        <w:t xml:space="preserve">багатими </w:t>
      </w:r>
      <w:r w:rsidRPr="001F65CE">
        <w:t>національними традиціями та історичними особливостями, з урахуванням вимог щодо захисту довкілля та збереження і збагачення історико-культурної спадщини</w:t>
      </w:r>
      <w:r w:rsidR="00F1524C" w:rsidRPr="001F65CE">
        <w:t xml:space="preserve"> Тернопільщини</w:t>
      </w:r>
      <w:r w:rsidRPr="001F65CE">
        <w:t>.</w:t>
      </w:r>
    </w:p>
    <w:p w:rsidR="00F31B5F" w:rsidRPr="001F65CE" w:rsidRDefault="00F31B5F" w:rsidP="00F31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3" w:firstLine="710"/>
        <w:jc w:val="both"/>
      </w:pPr>
    </w:p>
    <w:p w:rsidR="00DF2DB3" w:rsidRPr="001F65CE" w:rsidRDefault="00A46E06" w:rsidP="00A46E06">
      <w:pPr>
        <w:spacing w:line="360" w:lineRule="auto"/>
        <w:ind w:firstLine="709"/>
        <w:jc w:val="both"/>
      </w:pPr>
      <w:r w:rsidRPr="001F65CE">
        <w:rPr>
          <w:b/>
        </w:rPr>
        <w:lastRenderedPageBreak/>
        <w:t>О</w:t>
      </w:r>
      <w:r w:rsidR="00DF2DB3" w:rsidRPr="001F65CE">
        <w:rPr>
          <w:b/>
        </w:rPr>
        <w:t>б’єктом дослідження</w:t>
      </w:r>
      <w:r w:rsidR="00DF2DB3" w:rsidRPr="001F65CE">
        <w:t xml:space="preserve"> магістерської роботи є процес державного управління туристично-рекреаційною  сферою Тернопільської області, а </w:t>
      </w:r>
      <w:r w:rsidR="00DF2DB3" w:rsidRPr="001F65CE">
        <w:rPr>
          <w:b/>
        </w:rPr>
        <w:t>предметом</w:t>
      </w:r>
      <w:r w:rsidR="00DF2DB3" w:rsidRPr="001F65CE">
        <w:t xml:space="preserve"> – дослідження його ефективності та встановлення напрямків вдосконалення на основі впровадження засад концепції сталого розвитку. </w:t>
      </w:r>
    </w:p>
    <w:p w:rsidR="00DF2DB3" w:rsidRPr="001F65CE" w:rsidRDefault="00DF2DB3" w:rsidP="00DF2DB3">
      <w:pPr>
        <w:spacing w:line="360" w:lineRule="auto"/>
        <w:jc w:val="both"/>
      </w:pPr>
      <w:r w:rsidRPr="001F65CE">
        <w:t xml:space="preserve">          </w:t>
      </w:r>
      <w:r w:rsidRPr="001F65CE">
        <w:rPr>
          <w:b/>
        </w:rPr>
        <w:t>Метою магістерської роботи</w:t>
      </w:r>
      <w:r w:rsidRPr="001F65CE">
        <w:t xml:space="preserve"> є формування теоретичних підходів і розробка практичних рекомендацій щодо напрямків втілення засад концепції сталого розвитку в державному управлінні туристично-рекреаційною  сферою Тернопільської області.</w:t>
      </w:r>
    </w:p>
    <w:p w:rsidR="00DF2DB3" w:rsidRPr="001F65CE" w:rsidRDefault="00DF2DB3" w:rsidP="00DF2DB3">
      <w:pPr>
        <w:spacing w:line="360" w:lineRule="auto"/>
        <w:ind w:firstLine="709"/>
      </w:pPr>
      <w:r w:rsidRPr="001F65CE">
        <w:rPr>
          <w:b/>
        </w:rPr>
        <w:t>Завдання</w:t>
      </w:r>
      <w:r w:rsidRPr="001F65CE">
        <w:t xml:space="preserve"> магістерської роботи наступні:</w:t>
      </w:r>
    </w:p>
    <w:p w:rsidR="00DF2DB3" w:rsidRPr="001F65CE" w:rsidRDefault="00DF2DB3" w:rsidP="00DF2DB3">
      <w:pPr>
        <w:numPr>
          <w:ilvl w:val="0"/>
          <w:numId w:val="5"/>
        </w:numPr>
        <w:tabs>
          <w:tab w:val="left" w:pos="993"/>
        </w:tabs>
        <w:spacing w:line="360" w:lineRule="auto"/>
        <w:ind w:left="0" w:firstLine="709"/>
        <w:jc w:val="both"/>
      </w:pPr>
      <w:r w:rsidRPr="001F65CE">
        <w:t>розкрити теоретичні основи концепції сталого розвитку в державному управлінні туристично-рекреаційною  сферою;</w:t>
      </w:r>
    </w:p>
    <w:p w:rsidR="00DF2DB3" w:rsidRPr="001F65CE" w:rsidRDefault="00DF2DB3" w:rsidP="00DF2DB3">
      <w:pPr>
        <w:numPr>
          <w:ilvl w:val="0"/>
          <w:numId w:val="5"/>
        </w:numPr>
        <w:tabs>
          <w:tab w:val="left" w:pos="993"/>
        </w:tabs>
        <w:spacing w:line="360" w:lineRule="auto"/>
        <w:ind w:left="0" w:firstLine="709"/>
        <w:jc w:val="both"/>
      </w:pPr>
      <w:r w:rsidRPr="001F65CE">
        <w:t xml:space="preserve">провести аналіз державного управління туристично-рекреаційною  сферою Тернопільської області; </w:t>
      </w:r>
    </w:p>
    <w:p w:rsidR="00DF2DB3" w:rsidRPr="001F65CE" w:rsidRDefault="00DF2DB3" w:rsidP="00DF2DB3">
      <w:pPr>
        <w:numPr>
          <w:ilvl w:val="0"/>
          <w:numId w:val="5"/>
        </w:numPr>
        <w:tabs>
          <w:tab w:val="left" w:pos="993"/>
        </w:tabs>
        <w:spacing w:line="360" w:lineRule="auto"/>
        <w:ind w:left="0" w:firstLine="709"/>
        <w:jc w:val="both"/>
      </w:pPr>
      <w:r w:rsidRPr="001F65CE">
        <w:t xml:space="preserve"> визначити напрями реалізації концепції сталого розвитку в державному управлінні туристично-рекреаційною  сферою Тернопільської області.</w:t>
      </w:r>
    </w:p>
    <w:p w:rsidR="00DF2DB3" w:rsidRPr="001F65CE" w:rsidRDefault="00DF2DB3" w:rsidP="00DF2DB3">
      <w:pPr>
        <w:tabs>
          <w:tab w:val="num" w:pos="0"/>
          <w:tab w:val="left" w:pos="993"/>
        </w:tabs>
        <w:spacing w:line="360" w:lineRule="auto"/>
        <w:ind w:firstLine="709"/>
        <w:jc w:val="both"/>
      </w:pPr>
      <w:r w:rsidRPr="001F65CE">
        <w:t>У процесі дослідження використано системний підхід, методи аналізу, синтезу, порівняння, деталізації.</w:t>
      </w:r>
    </w:p>
    <w:p w:rsidR="00DF2DB3" w:rsidRPr="001F65CE" w:rsidRDefault="00DF2DB3" w:rsidP="00DF2DB3">
      <w:pPr>
        <w:tabs>
          <w:tab w:val="left" w:pos="0"/>
        </w:tabs>
        <w:spacing w:line="360" w:lineRule="auto"/>
        <w:ind w:firstLine="709"/>
        <w:jc w:val="both"/>
      </w:pPr>
      <w:r w:rsidRPr="001F65CE">
        <w:rPr>
          <w:b/>
        </w:rPr>
        <w:t>Інформаційні джерела дослідження</w:t>
      </w:r>
      <w:r w:rsidRPr="001F65CE">
        <w:t xml:space="preserve">: законодавчо-нормативна база розвитку туристично-рекреаційної сфери, матеріали діяльності відділу туризму Тернопільської ОДА, дані </w:t>
      </w:r>
      <w:proofErr w:type="spellStart"/>
      <w:r w:rsidRPr="001F65CE">
        <w:t>Держстату</w:t>
      </w:r>
      <w:proofErr w:type="spellEnd"/>
      <w:r w:rsidRPr="001F65CE">
        <w:t xml:space="preserve"> України, періодичні видання (журнали), інформаційні ресурси </w:t>
      </w:r>
      <w:r w:rsidRPr="001F65CE">
        <w:rPr>
          <w:lang w:val="en-US"/>
        </w:rPr>
        <w:t>Internet</w:t>
      </w:r>
      <w:r w:rsidRPr="001F65CE">
        <w:t xml:space="preserve">. </w:t>
      </w:r>
    </w:p>
    <w:p w:rsidR="00DF2DB3" w:rsidRPr="001F65CE" w:rsidRDefault="00DF2DB3" w:rsidP="00DF2DB3">
      <w:pPr>
        <w:tabs>
          <w:tab w:val="left" w:pos="0"/>
        </w:tabs>
        <w:spacing w:line="360" w:lineRule="auto"/>
        <w:jc w:val="both"/>
      </w:pPr>
      <w:r w:rsidRPr="001F65CE">
        <w:rPr>
          <w:b/>
        </w:rPr>
        <w:t xml:space="preserve">          Наукова новизна одержаних результатів.</w:t>
      </w:r>
      <w:r w:rsidRPr="001F65CE">
        <w:t xml:space="preserve"> У роботі сформульоване власне бачення терміну «сталий розвиток регіонів» як такий їх розвиток, що дає можливість на основі раціонального поєднання різних видів ресурсів (природних, матеріальних, інформаційних, трудових, фінансових, інтелектуальних) досягати високої ефективності діяльності регіону, покращення якості життя населення, зміцнення виробничого та фінансового потенціалу регіону за умови збереження та відтворення навколишнього середовища. Також викладено пропозиції щодо втілення засад концепції сталого розвитку в державному управлінні туристично-рекреаційною  сферою Тернопільщини.</w:t>
      </w:r>
    </w:p>
    <w:p w:rsidR="00DF2DB3" w:rsidRPr="001F65CE" w:rsidRDefault="00DF2DB3" w:rsidP="00DF2DB3">
      <w:pPr>
        <w:tabs>
          <w:tab w:val="left" w:pos="0"/>
        </w:tabs>
        <w:spacing w:line="360" w:lineRule="auto"/>
        <w:ind w:firstLine="709"/>
        <w:jc w:val="both"/>
        <w:rPr>
          <w:rFonts w:ascii="Calibri" w:eastAsia="Calibri" w:hAnsi="Calibri"/>
          <w:lang w:eastAsia="en-US"/>
        </w:rPr>
      </w:pPr>
      <w:r w:rsidRPr="001F65CE">
        <w:t xml:space="preserve">   </w:t>
      </w:r>
      <w:r w:rsidRPr="001F65CE">
        <w:rPr>
          <w:b/>
        </w:rPr>
        <w:t>Практичне значення отриманих результатів</w:t>
      </w:r>
      <w:r w:rsidRPr="001F65CE">
        <w:t xml:space="preserve"> полягає в тому, що запропоновані заходи щодо реалізації концепції сталого розвитку в державному управлінні туристично-рекреаційною  сферою Тернопільщини можуть бути використані у практичній діяльності відділу туризму Тернопільської ОДА. </w:t>
      </w:r>
    </w:p>
    <w:p w:rsidR="008E78D9" w:rsidRPr="001F65CE" w:rsidRDefault="009D3910" w:rsidP="009D3910">
      <w:pPr>
        <w:spacing w:line="360" w:lineRule="auto"/>
        <w:ind w:firstLine="709"/>
        <w:jc w:val="both"/>
      </w:pPr>
      <w:r w:rsidRPr="001F65CE">
        <w:rPr>
          <w:b/>
        </w:rPr>
        <w:t>Апробація результатів дослідження</w:t>
      </w:r>
      <w:r w:rsidR="006E5AA4" w:rsidRPr="001F65CE">
        <w:rPr>
          <w:b/>
        </w:rPr>
        <w:t xml:space="preserve">. </w:t>
      </w:r>
      <w:r w:rsidRPr="001F65CE">
        <w:t xml:space="preserve">Основні положення дипломної магістерської роботи доповідались та отримали позитивну оцінку на </w:t>
      </w:r>
      <w:r w:rsidR="008E78D9" w:rsidRPr="001F65CE">
        <w:t xml:space="preserve">науково-практичному семінарі «Особливості розвитку соціального бізнесу в умовах інтеграційних перетворень» (Тернопіль, 17 жовтня 2017 року). </w:t>
      </w:r>
    </w:p>
    <w:p w:rsidR="0096263E" w:rsidRPr="001F65CE" w:rsidRDefault="0096263E" w:rsidP="00542C0E">
      <w:pPr>
        <w:tabs>
          <w:tab w:val="left" w:pos="993"/>
        </w:tabs>
        <w:spacing w:line="360" w:lineRule="auto"/>
        <w:ind w:firstLine="709"/>
        <w:jc w:val="both"/>
      </w:pPr>
      <w:r w:rsidRPr="001F65CE">
        <w:rPr>
          <w:b/>
        </w:rPr>
        <w:lastRenderedPageBreak/>
        <w:t xml:space="preserve">Структура й обсяг </w:t>
      </w:r>
      <w:r w:rsidR="006E5AA4" w:rsidRPr="001F65CE">
        <w:rPr>
          <w:b/>
        </w:rPr>
        <w:t xml:space="preserve">дипломної магістерської </w:t>
      </w:r>
      <w:r w:rsidRPr="001F65CE">
        <w:rPr>
          <w:b/>
        </w:rPr>
        <w:t xml:space="preserve">роботи. </w:t>
      </w:r>
      <w:r w:rsidRPr="001F65CE">
        <w:t xml:space="preserve">Дипломна </w:t>
      </w:r>
      <w:r w:rsidR="006F50C5" w:rsidRPr="001F65CE">
        <w:t xml:space="preserve">магістерська </w:t>
      </w:r>
      <w:r w:rsidRPr="001F65CE">
        <w:t xml:space="preserve">робота складається зі вступу, семи розділів, висновків, </w:t>
      </w:r>
      <w:proofErr w:type="spellStart"/>
      <w:r w:rsidR="00B0025A" w:rsidRPr="001F65CE">
        <w:rPr>
          <w:lang w:val="ru-RU"/>
        </w:rPr>
        <w:t>перел</w:t>
      </w:r>
      <w:r w:rsidR="00B0025A" w:rsidRPr="001F65CE">
        <w:t>іку</w:t>
      </w:r>
      <w:proofErr w:type="spellEnd"/>
      <w:r w:rsidR="00B0025A" w:rsidRPr="001F65CE">
        <w:t xml:space="preserve"> використаних джерел</w:t>
      </w:r>
      <w:r w:rsidRPr="001F65CE">
        <w:t xml:space="preserve">, додатків. </w:t>
      </w:r>
      <w:r w:rsidR="00B0025A" w:rsidRPr="001F65CE">
        <w:t xml:space="preserve">Загальний </w:t>
      </w:r>
      <w:r w:rsidRPr="001F65CE">
        <w:t>обсяг роботи</w:t>
      </w:r>
      <w:r w:rsidR="00B0025A" w:rsidRPr="001F65CE">
        <w:t xml:space="preserve"> –</w:t>
      </w:r>
      <w:r w:rsidR="00213765" w:rsidRPr="001F65CE">
        <w:t xml:space="preserve"> </w:t>
      </w:r>
      <w:r w:rsidR="00B0025A" w:rsidRPr="001F65CE">
        <w:t>1</w:t>
      </w:r>
      <w:r w:rsidR="00DF2DB3" w:rsidRPr="001F65CE">
        <w:t>72</w:t>
      </w:r>
      <w:r w:rsidR="00B0025A" w:rsidRPr="001F65CE">
        <w:t xml:space="preserve"> </w:t>
      </w:r>
      <w:proofErr w:type="spellStart"/>
      <w:r w:rsidR="00213765" w:rsidRPr="001F65CE">
        <w:t>c</w:t>
      </w:r>
      <w:r w:rsidRPr="001F65CE">
        <w:t>торін</w:t>
      </w:r>
      <w:r w:rsidR="002042A0" w:rsidRPr="001F65CE">
        <w:t>к</w:t>
      </w:r>
      <w:r w:rsidR="00B0025A" w:rsidRPr="001F65CE">
        <w:t>и</w:t>
      </w:r>
      <w:proofErr w:type="spellEnd"/>
      <w:r w:rsidR="00B0025A" w:rsidRPr="001F65CE">
        <w:t xml:space="preserve"> </w:t>
      </w:r>
      <w:r w:rsidRPr="001F65CE">
        <w:t xml:space="preserve">комп'ютерного тексту, вона містить </w:t>
      </w:r>
      <w:r w:rsidR="00B0025A" w:rsidRPr="001F65CE">
        <w:t>3</w:t>
      </w:r>
      <w:r w:rsidR="00DF2DB3" w:rsidRPr="001F65CE">
        <w:t>0</w:t>
      </w:r>
      <w:r w:rsidR="00213765" w:rsidRPr="001F65CE">
        <w:t xml:space="preserve"> та</w:t>
      </w:r>
      <w:r w:rsidRPr="001F65CE">
        <w:t xml:space="preserve">блиць і </w:t>
      </w:r>
      <w:r w:rsidR="00DF2DB3" w:rsidRPr="001F65CE">
        <w:t>6</w:t>
      </w:r>
      <w:r w:rsidR="00213765" w:rsidRPr="001F65CE">
        <w:t xml:space="preserve"> </w:t>
      </w:r>
      <w:r w:rsidRPr="001F65CE">
        <w:t>рисун</w:t>
      </w:r>
      <w:r w:rsidR="00213765" w:rsidRPr="001F65CE">
        <w:t>к</w:t>
      </w:r>
      <w:r w:rsidR="00DF2DB3" w:rsidRPr="001F65CE">
        <w:t>ів</w:t>
      </w:r>
      <w:r w:rsidRPr="001F65CE">
        <w:t xml:space="preserve">, </w:t>
      </w:r>
      <w:r w:rsidR="003205EE" w:rsidRPr="003205EE">
        <w:rPr>
          <w:lang w:val="ru-RU"/>
        </w:rPr>
        <w:t>1</w:t>
      </w:r>
      <w:r w:rsidR="00213765" w:rsidRPr="001F65CE">
        <w:t xml:space="preserve"> д</w:t>
      </w:r>
      <w:r w:rsidRPr="001F65CE">
        <w:t>одат</w:t>
      </w:r>
      <w:r w:rsidR="003205EE">
        <w:t>ок</w:t>
      </w:r>
      <w:r w:rsidRPr="001F65CE">
        <w:t xml:space="preserve">, список використаних джерел із </w:t>
      </w:r>
      <w:r w:rsidR="00DF2DB3" w:rsidRPr="001F65CE">
        <w:t xml:space="preserve">82 </w:t>
      </w:r>
      <w:r w:rsidRPr="001F65CE">
        <w:t>найменуван</w:t>
      </w:r>
      <w:r w:rsidR="00F77B85" w:rsidRPr="001F65CE">
        <w:t>ь</w:t>
      </w:r>
      <w:r w:rsidRPr="001F65CE">
        <w:t>.</w:t>
      </w:r>
    </w:p>
    <w:p w:rsidR="00B14CE8" w:rsidRPr="001F65CE" w:rsidRDefault="00B14CE8" w:rsidP="00542C0E">
      <w:pPr>
        <w:spacing w:line="360" w:lineRule="auto"/>
        <w:ind w:firstLine="709"/>
        <w:jc w:val="both"/>
        <w:rPr>
          <w:rStyle w:val="aa"/>
          <w:b w:val="0"/>
          <w:bCs w:val="0"/>
        </w:rPr>
      </w:pPr>
    </w:p>
    <w:p w:rsidR="00B14CE8" w:rsidRPr="001F65CE" w:rsidRDefault="00B14CE8" w:rsidP="00542C0E">
      <w:pPr>
        <w:spacing w:line="360" w:lineRule="auto"/>
        <w:ind w:firstLine="709"/>
        <w:jc w:val="center"/>
        <w:rPr>
          <w:b/>
        </w:rPr>
      </w:pPr>
      <w:r w:rsidRPr="001F65CE">
        <w:rPr>
          <w:b/>
        </w:rPr>
        <w:t>ОСНОВНИЙ ЗМІСТ МАГІСТЕРСЬКОЇ РОБОТИ</w:t>
      </w:r>
    </w:p>
    <w:p w:rsidR="00474A9B" w:rsidRPr="001F65CE" w:rsidRDefault="00D50372" w:rsidP="00542C0E">
      <w:pPr>
        <w:spacing w:line="360" w:lineRule="auto"/>
        <w:ind w:firstLine="709"/>
        <w:contextualSpacing/>
        <w:jc w:val="both"/>
      </w:pPr>
      <w:r w:rsidRPr="001F65CE">
        <w:rPr>
          <w:b/>
        </w:rPr>
        <w:t>У</w:t>
      </w:r>
      <w:r w:rsidRPr="001F65CE">
        <w:t xml:space="preserve"> </w:t>
      </w:r>
      <w:r w:rsidRPr="001F65CE">
        <w:rPr>
          <w:b/>
        </w:rPr>
        <w:t>вступі</w:t>
      </w:r>
      <w:r w:rsidRPr="001F65CE">
        <w:t xml:space="preserve"> розкрита актуальність теми магістерської роботи, встановлено мету та завдання, предмет та об’єкт, методи та</w:t>
      </w:r>
      <w:r w:rsidR="000E2624" w:rsidRPr="001F65CE">
        <w:t xml:space="preserve"> інформаційну базу дослідження</w:t>
      </w:r>
      <w:r w:rsidRPr="001F65CE">
        <w:t>.</w:t>
      </w:r>
    </w:p>
    <w:p w:rsidR="008E78D9" w:rsidRPr="001F65CE" w:rsidRDefault="00D50372" w:rsidP="005868E1">
      <w:pPr>
        <w:autoSpaceDE w:val="0"/>
        <w:autoSpaceDN w:val="0"/>
        <w:adjustRightInd w:val="0"/>
        <w:spacing w:line="360" w:lineRule="auto"/>
        <w:ind w:firstLine="709"/>
        <w:jc w:val="both"/>
        <w:rPr>
          <w:rStyle w:val="rvts23"/>
        </w:rPr>
      </w:pPr>
      <w:r w:rsidRPr="001F65CE">
        <w:rPr>
          <w:b/>
        </w:rPr>
        <w:t>У</w:t>
      </w:r>
      <w:r w:rsidRPr="001F65CE">
        <w:t xml:space="preserve"> </w:t>
      </w:r>
      <w:r w:rsidRPr="001F65CE">
        <w:rPr>
          <w:b/>
        </w:rPr>
        <w:t>першому розділі</w:t>
      </w:r>
      <w:r w:rsidR="00D4376E" w:rsidRPr="001F65CE">
        <w:rPr>
          <w:b/>
        </w:rPr>
        <w:t xml:space="preserve"> </w:t>
      </w:r>
      <w:r w:rsidRPr="001F65CE">
        <w:rPr>
          <w:b/>
        </w:rPr>
        <w:t>«</w:t>
      </w:r>
      <w:r w:rsidR="008E78D9" w:rsidRPr="001F65CE">
        <w:rPr>
          <w:b/>
          <w:kern w:val="36"/>
          <w:bdr w:val="none" w:sz="0" w:space="0" w:color="auto" w:frame="1"/>
        </w:rPr>
        <w:t>Теоретичні засади концепції сталого розвитку в державному управлінні туристично-рекреаційною  сферою</w:t>
      </w:r>
      <w:r w:rsidRPr="001F65CE">
        <w:rPr>
          <w:b/>
        </w:rPr>
        <w:t>»</w:t>
      </w:r>
      <w:r w:rsidR="00D4376E" w:rsidRPr="001F65CE">
        <w:rPr>
          <w:b/>
        </w:rPr>
        <w:t xml:space="preserve"> </w:t>
      </w:r>
      <w:r w:rsidR="00F77B85" w:rsidRPr="001F65CE">
        <w:rPr>
          <w:rStyle w:val="rvts23"/>
        </w:rPr>
        <w:t xml:space="preserve">досліджено </w:t>
      </w:r>
      <w:r w:rsidR="005868E1" w:rsidRPr="001F65CE">
        <w:rPr>
          <w:rStyle w:val="rvts23"/>
        </w:rPr>
        <w:t>наукові підходи до сутності концепції сталого розвитку, викладено пріоритетні напрямки забезпечення сталого розвитку України та розглянуто туристично-рекреаційну сферу як об’єкт державного управління.</w:t>
      </w:r>
    </w:p>
    <w:p w:rsidR="006F5540" w:rsidRPr="001F65CE" w:rsidRDefault="00002F15" w:rsidP="00002F15">
      <w:pPr>
        <w:pStyle w:val="HTML"/>
        <w:spacing w:line="360" w:lineRule="auto"/>
        <w:ind w:right="283" w:firstLine="710"/>
        <w:jc w:val="both"/>
        <w:rPr>
          <w:rFonts w:ascii="Times New Roman" w:hAnsi="Times New Roman" w:cs="Times New Roman"/>
          <w:sz w:val="24"/>
          <w:szCs w:val="24"/>
        </w:rPr>
      </w:pPr>
      <w:r w:rsidRPr="001F65CE">
        <w:rPr>
          <w:rFonts w:ascii="Times New Roman" w:hAnsi="Times New Roman" w:cs="Times New Roman"/>
          <w:sz w:val="24"/>
          <w:szCs w:val="24"/>
        </w:rPr>
        <w:t xml:space="preserve">Результати проведених досліджень дозволяють стверджувати, що </w:t>
      </w:r>
      <w:r w:rsidR="006F5540" w:rsidRPr="001F65CE">
        <w:rPr>
          <w:rFonts w:ascii="Times New Roman" w:hAnsi="Times New Roman" w:cs="Times New Roman"/>
          <w:sz w:val="24"/>
          <w:szCs w:val="24"/>
        </w:rPr>
        <w:t>сучасні тенденції розвитку суспільства в епоху масштабних змін середовища існування, антропогенного й техногенного впливів визначили нові вимоги до встановлення напрямів розвитку суспільства. Використання застарілих технологій у виробництві та транспорті, відсутність коштів для фінансування інновацій, висока енергоефективність вітчизняного виробництва негативно впливають на навколишнє природне середовище, спричинюючи погіршення його стану. Це призводить до виникнення стрімких негативних змін екології, що можуть прийняти незворотний характер. Загрозу подальшому існуванню людства можуть становити і військові конфлікти, а також негативні соціальні, моральні та інші нагальні проблеми людства, що загрожують виникненню системних кризових явищ.</w:t>
      </w:r>
    </w:p>
    <w:p w:rsidR="006F5540" w:rsidRPr="001F65CE" w:rsidRDefault="007F7D71" w:rsidP="00002F15">
      <w:pPr>
        <w:pStyle w:val="HTML"/>
        <w:spacing w:line="360" w:lineRule="auto"/>
        <w:ind w:right="283" w:firstLine="710"/>
        <w:jc w:val="both"/>
        <w:rPr>
          <w:rFonts w:ascii="Times New Roman" w:hAnsi="Times New Roman" w:cs="Times New Roman"/>
          <w:sz w:val="24"/>
          <w:szCs w:val="24"/>
        </w:rPr>
      </w:pPr>
      <w:r w:rsidRPr="001F65CE">
        <w:rPr>
          <w:rFonts w:ascii="Times New Roman" w:hAnsi="Times New Roman" w:cs="Times New Roman"/>
          <w:sz w:val="24"/>
          <w:szCs w:val="24"/>
        </w:rPr>
        <w:t>Такі непрості</w:t>
      </w:r>
      <w:r w:rsidR="006F5540" w:rsidRPr="001F65CE">
        <w:rPr>
          <w:rFonts w:ascii="Times New Roman" w:hAnsi="Times New Roman" w:cs="Times New Roman"/>
          <w:sz w:val="24"/>
          <w:szCs w:val="24"/>
        </w:rPr>
        <w:t xml:space="preserve"> відносини суспільства з навколишнім середовищем вимагають реформування управлінської діяльності в напрямку реалізації основних засад Концепції сталого (збалансованого) розвитку. Екологічна складова, що інтегрована, сьогодні, в найважливіші процеси життєдіяльності суспільства: економіку, політику, управління, соціальну сферу, технологію, науку, визначила одну з головних позицій – не лише успішної діяльності в ринкових умовах та здатності приймати рішення, а й відповідальності за власні дії, екологічної свідомості, осмислення проблем оточуючого середовища та екологічної небезпеки. Прийнявши засади сталого розвитку, як пріоритетні цілі своєї подальшої трансформації, наша країна повинна запроваджувати основні положення даної концепції у всі сфери національного господарського комплексу. Головною ідеєю концептуальних засад сталого розвитку є забезпечення рівноваги між потенціалом природи та вимогами людей усіх поколінь.</w:t>
      </w:r>
    </w:p>
    <w:p w:rsidR="007F7D71" w:rsidRPr="001F65CE" w:rsidRDefault="007F7D71" w:rsidP="007F7D71">
      <w:pPr>
        <w:spacing w:line="360" w:lineRule="auto"/>
        <w:ind w:firstLine="709"/>
        <w:jc w:val="both"/>
        <w:rPr>
          <w:rFonts w:ascii="Times New Roman CYR" w:hAnsi="Times New Roman CYR" w:cs="Arial"/>
          <w:lang w:val="ru-RU" w:eastAsia="uk-UA"/>
        </w:rPr>
      </w:pPr>
      <w:r w:rsidRPr="001F65CE">
        <w:rPr>
          <w:rFonts w:ascii="Times New Roman CYR" w:hAnsi="Times New Roman CYR" w:cs="Arial"/>
          <w:lang w:val="ru-RU" w:eastAsia="uk-UA"/>
        </w:rPr>
        <w:t xml:space="preserve">В </w:t>
      </w:r>
      <w:proofErr w:type="spellStart"/>
      <w:r w:rsidRPr="001F65CE">
        <w:rPr>
          <w:rFonts w:ascii="Times New Roman CYR" w:hAnsi="Times New Roman CYR" w:cs="Arial"/>
          <w:lang w:val="ru-RU" w:eastAsia="uk-UA"/>
        </w:rPr>
        <w:t>основі</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концепції</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сталого</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розвитку</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покладено</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прагнення</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збереження</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людини</w:t>
      </w:r>
      <w:proofErr w:type="spellEnd"/>
      <w:r w:rsidRPr="001F65CE">
        <w:rPr>
          <w:rFonts w:ascii="Times New Roman CYR" w:hAnsi="Times New Roman CYR" w:cs="Arial"/>
          <w:lang w:val="ru-RU" w:eastAsia="uk-UA"/>
        </w:rPr>
        <w:t xml:space="preserve"> та </w:t>
      </w:r>
      <w:proofErr w:type="spellStart"/>
      <w:r w:rsidRPr="001F65CE">
        <w:rPr>
          <w:rFonts w:ascii="Times New Roman CYR" w:hAnsi="Times New Roman CYR" w:cs="Arial"/>
          <w:lang w:val="ru-RU" w:eastAsia="uk-UA"/>
        </w:rPr>
        <w:t>її</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особистісний</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розвиток</w:t>
      </w:r>
      <w:proofErr w:type="spellEnd"/>
      <w:r w:rsidRPr="001F65CE">
        <w:rPr>
          <w:rFonts w:ascii="Times New Roman CYR" w:hAnsi="Times New Roman CYR" w:cs="Arial"/>
          <w:lang w:val="ru-RU" w:eastAsia="uk-UA"/>
        </w:rPr>
        <w:t xml:space="preserve"> у </w:t>
      </w:r>
      <w:proofErr w:type="spellStart"/>
      <w:proofErr w:type="gramStart"/>
      <w:r w:rsidRPr="001F65CE">
        <w:rPr>
          <w:rFonts w:ascii="Times New Roman CYR" w:hAnsi="Times New Roman CYR" w:cs="Arial"/>
          <w:lang w:val="ru-RU" w:eastAsia="uk-UA"/>
        </w:rPr>
        <w:t>соц</w:t>
      </w:r>
      <w:proofErr w:type="gramEnd"/>
      <w:r w:rsidRPr="001F65CE">
        <w:rPr>
          <w:rFonts w:ascii="Times New Roman CYR" w:hAnsi="Times New Roman CYR" w:cs="Arial"/>
          <w:lang w:val="ru-RU" w:eastAsia="uk-UA"/>
        </w:rPr>
        <w:t>іумі</w:t>
      </w:r>
      <w:proofErr w:type="spellEnd"/>
      <w:r w:rsidRPr="001F65CE">
        <w:rPr>
          <w:rFonts w:ascii="Times New Roman CYR" w:hAnsi="Times New Roman CYR" w:cs="Arial"/>
          <w:lang w:val="ru-RU" w:eastAsia="uk-UA"/>
        </w:rPr>
        <w:t xml:space="preserve">. Проблема </w:t>
      </w:r>
      <w:proofErr w:type="spellStart"/>
      <w:r w:rsidRPr="001F65CE">
        <w:rPr>
          <w:rFonts w:ascii="Times New Roman CYR" w:hAnsi="Times New Roman CYR" w:cs="Arial"/>
          <w:lang w:val="ru-RU" w:eastAsia="uk-UA"/>
        </w:rPr>
        <w:t>забезпечення</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сталого</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розвитку</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безпосередньо</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lastRenderedPageBreak/>
        <w:t>пов'язана</w:t>
      </w:r>
      <w:proofErr w:type="spellEnd"/>
      <w:r w:rsidRPr="001F65CE">
        <w:rPr>
          <w:rFonts w:ascii="Times New Roman CYR" w:hAnsi="Times New Roman CYR" w:cs="Arial"/>
          <w:lang w:val="ru-RU" w:eastAsia="uk-UA"/>
        </w:rPr>
        <w:t xml:space="preserve"> з </w:t>
      </w:r>
      <w:proofErr w:type="spellStart"/>
      <w:r w:rsidRPr="001F65CE">
        <w:rPr>
          <w:rFonts w:ascii="Times New Roman CYR" w:hAnsi="Times New Roman CYR" w:cs="Arial"/>
          <w:lang w:val="ru-RU" w:eastAsia="uk-UA"/>
        </w:rPr>
        <w:t>цілим</w:t>
      </w:r>
      <w:proofErr w:type="spellEnd"/>
      <w:r w:rsidRPr="001F65CE">
        <w:rPr>
          <w:rFonts w:ascii="Times New Roman CYR" w:hAnsi="Times New Roman CYR" w:cs="Arial"/>
          <w:lang w:val="ru-RU" w:eastAsia="uk-UA"/>
        </w:rPr>
        <w:t xml:space="preserve"> комплексом </w:t>
      </w:r>
      <w:proofErr w:type="spellStart"/>
      <w:r w:rsidRPr="001F65CE">
        <w:rPr>
          <w:rFonts w:ascii="Times New Roman CYR" w:hAnsi="Times New Roman CYR" w:cs="Arial"/>
          <w:lang w:val="ru-RU" w:eastAsia="uk-UA"/>
        </w:rPr>
        <w:t>економічних</w:t>
      </w:r>
      <w:proofErr w:type="spellEnd"/>
      <w:r w:rsidRPr="001F65CE">
        <w:rPr>
          <w:rFonts w:ascii="Times New Roman CYR" w:hAnsi="Times New Roman CYR" w:cs="Arial"/>
          <w:lang w:val="ru-RU" w:eastAsia="uk-UA"/>
        </w:rPr>
        <w:t xml:space="preserve"> і </w:t>
      </w:r>
      <w:proofErr w:type="spellStart"/>
      <w:r w:rsidRPr="001F65CE">
        <w:rPr>
          <w:rFonts w:ascii="Times New Roman CYR" w:hAnsi="Times New Roman CYR" w:cs="Arial"/>
          <w:lang w:val="ru-RU" w:eastAsia="uk-UA"/>
        </w:rPr>
        <w:t>соціально-економічних</w:t>
      </w:r>
      <w:proofErr w:type="spellEnd"/>
      <w:r w:rsidRPr="001F65CE">
        <w:rPr>
          <w:rFonts w:ascii="Times New Roman CYR" w:hAnsi="Times New Roman CYR" w:cs="Arial"/>
          <w:lang w:val="ru-RU" w:eastAsia="uk-UA"/>
        </w:rPr>
        <w:t xml:space="preserve"> характеристик.  При </w:t>
      </w:r>
      <w:proofErr w:type="spellStart"/>
      <w:r w:rsidRPr="001F65CE">
        <w:rPr>
          <w:rFonts w:ascii="Times New Roman CYR" w:hAnsi="Times New Roman CYR" w:cs="Arial"/>
          <w:lang w:val="ru-RU" w:eastAsia="uk-UA"/>
        </w:rPr>
        <w:t>цьому</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дуже</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важливим</w:t>
      </w:r>
      <w:proofErr w:type="spellEnd"/>
      <w:r w:rsidRPr="001F65CE">
        <w:rPr>
          <w:rFonts w:ascii="Times New Roman CYR" w:hAnsi="Times New Roman CYR" w:cs="Arial"/>
          <w:lang w:val="ru-RU" w:eastAsia="uk-UA"/>
        </w:rPr>
        <w:t xml:space="preserve"> є </w:t>
      </w:r>
      <w:proofErr w:type="spellStart"/>
      <w:r w:rsidRPr="001F65CE">
        <w:rPr>
          <w:rFonts w:ascii="Times New Roman CYR" w:hAnsi="Times New Roman CYR" w:cs="Arial"/>
          <w:lang w:val="ru-RU" w:eastAsia="uk-UA"/>
        </w:rPr>
        <w:t>питання</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розроблення</w:t>
      </w:r>
      <w:proofErr w:type="spellEnd"/>
      <w:r w:rsidRPr="001F65CE">
        <w:rPr>
          <w:rFonts w:ascii="Times New Roman CYR" w:hAnsi="Times New Roman CYR" w:cs="Arial"/>
          <w:lang w:val="ru-RU" w:eastAsia="uk-UA"/>
        </w:rPr>
        <w:t xml:space="preserve"> в </w:t>
      </w:r>
      <w:proofErr w:type="spellStart"/>
      <w:r w:rsidRPr="001F65CE">
        <w:rPr>
          <w:rFonts w:ascii="Times New Roman CYR" w:hAnsi="Times New Roman CYR" w:cs="Arial"/>
          <w:lang w:val="ru-RU" w:eastAsia="uk-UA"/>
        </w:rPr>
        <w:t>Україні</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ефективної</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політики</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сталого</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розвитку</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її</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регіонів</w:t>
      </w:r>
      <w:proofErr w:type="spellEnd"/>
      <w:r w:rsidRPr="001F65CE">
        <w:rPr>
          <w:rFonts w:ascii="Times New Roman CYR" w:hAnsi="Times New Roman CYR" w:cs="Arial"/>
          <w:lang w:val="ru-RU" w:eastAsia="uk-UA"/>
        </w:rPr>
        <w:t xml:space="preserve"> на </w:t>
      </w:r>
      <w:proofErr w:type="spellStart"/>
      <w:r w:rsidRPr="001F65CE">
        <w:rPr>
          <w:rFonts w:ascii="Times New Roman CYR" w:hAnsi="Times New Roman CYR" w:cs="Arial"/>
          <w:lang w:val="ru-RU" w:eastAsia="uk-UA"/>
        </w:rPr>
        <w:t>основі</w:t>
      </w:r>
      <w:proofErr w:type="spellEnd"/>
      <w:r w:rsidRPr="001F65CE">
        <w:rPr>
          <w:rFonts w:ascii="Times New Roman CYR" w:hAnsi="Times New Roman CYR" w:cs="Arial"/>
          <w:lang w:val="ru-RU" w:eastAsia="uk-UA"/>
        </w:rPr>
        <w:t xml:space="preserve"> детального </w:t>
      </w:r>
      <w:proofErr w:type="spellStart"/>
      <w:r w:rsidRPr="001F65CE">
        <w:rPr>
          <w:rFonts w:ascii="Times New Roman CYR" w:hAnsi="Times New Roman CYR" w:cs="Arial"/>
          <w:lang w:val="ru-RU" w:eastAsia="uk-UA"/>
        </w:rPr>
        <w:t>вивчення</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досвіду</w:t>
      </w:r>
      <w:proofErr w:type="spellEnd"/>
      <w:r w:rsidRPr="001F65CE">
        <w:rPr>
          <w:rFonts w:ascii="Times New Roman CYR" w:hAnsi="Times New Roman CYR" w:cs="Arial"/>
          <w:lang w:val="ru-RU" w:eastAsia="uk-UA"/>
        </w:rPr>
        <w:t xml:space="preserve"> </w:t>
      </w:r>
      <w:proofErr w:type="spellStart"/>
      <w:proofErr w:type="gramStart"/>
      <w:r w:rsidRPr="001F65CE">
        <w:rPr>
          <w:rFonts w:ascii="Times New Roman CYR" w:hAnsi="Times New Roman CYR" w:cs="Arial"/>
          <w:lang w:val="ru-RU" w:eastAsia="uk-UA"/>
        </w:rPr>
        <w:t>пров</w:t>
      </w:r>
      <w:proofErr w:type="gramEnd"/>
      <w:r w:rsidRPr="001F65CE">
        <w:rPr>
          <w:rFonts w:ascii="Times New Roman CYR" w:hAnsi="Times New Roman CYR" w:cs="Arial"/>
          <w:lang w:val="ru-RU" w:eastAsia="uk-UA"/>
        </w:rPr>
        <w:t>ідних</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європейських</w:t>
      </w:r>
      <w:proofErr w:type="spellEnd"/>
      <w:r w:rsidRPr="001F65CE">
        <w:rPr>
          <w:rFonts w:ascii="Times New Roman CYR" w:hAnsi="Times New Roman CYR" w:cs="Arial"/>
          <w:lang w:val="ru-RU" w:eastAsia="uk-UA"/>
        </w:rPr>
        <w:t xml:space="preserve"> </w:t>
      </w:r>
      <w:proofErr w:type="spellStart"/>
      <w:r w:rsidRPr="001F65CE">
        <w:rPr>
          <w:rFonts w:ascii="Times New Roman CYR" w:hAnsi="Times New Roman CYR" w:cs="Arial"/>
          <w:lang w:val="ru-RU" w:eastAsia="uk-UA"/>
        </w:rPr>
        <w:t>країн</w:t>
      </w:r>
      <w:proofErr w:type="spellEnd"/>
      <w:r w:rsidRPr="001F65CE">
        <w:rPr>
          <w:rFonts w:ascii="Times New Roman CYR" w:hAnsi="Times New Roman CYR" w:cs="Arial"/>
          <w:lang w:val="ru-RU" w:eastAsia="uk-UA"/>
        </w:rPr>
        <w:t>.</w:t>
      </w:r>
    </w:p>
    <w:p w:rsidR="006F5540" w:rsidRPr="001F65CE" w:rsidRDefault="001D48B3" w:rsidP="00002F15">
      <w:pPr>
        <w:pStyle w:val="HTML"/>
        <w:spacing w:line="360" w:lineRule="auto"/>
        <w:ind w:right="283" w:firstLine="710"/>
        <w:jc w:val="both"/>
        <w:rPr>
          <w:rFonts w:ascii="Times New Roman" w:hAnsi="Times New Roman" w:cs="Times New Roman"/>
          <w:sz w:val="24"/>
          <w:szCs w:val="24"/>
        </w:rPr>
      </w:pPr>
      <w:r w:rsidRPr="001F65CE">
        <w:rPr>
          <w:rFonts w:ascii="Times New Roman" w:hAnsi="Times New Roman" w:cs="Times New Roman"/>
          <w:sz w:val="24"/>
          <w:szCs w:val="24"/>
        </w:rPr>
        <w:t>У реалізації концепції сталого розвитку важливу роль повинна відіграти сфера туризму й рекреації, яка с</w:t>
      </w:r>
      <w:r w:rsidR="007F7D71" w:rsidRPr="001F65CE">
        <w:rPr>
          <w:rFonts w:ascii="Times New Roman CYR" w:eastAsia="Calibri" w:hAnsi="Times New Roman CYR" w:cs="Times New Roman"/>
          <w:sz w:val="24"/>
          <w:szCs w:val="24"/>
          <w:lang w:eastAsia="en-US"/>
        </w:rPr>
        <w:t xml:space="preserve">ьогодні виступає важливою частиною світової економіки. За даними Світової ради з туризму та подорожей, внесок </w:t>
      </w:r>
      <w:r w:rsidRPr="001F65CE">
        <w:rPr>
          <w:rFonts w:ascii="Times New Roman CYR" w:eastAsia="Calibri" w:hAnsi="Times New Roman CYR" w:cs="Times New Roman"/>
          <w:sz w:val="24"/>
          <w:szCs w:val="24"/>
          <w:lang w:eastAsia="en-US"/>
        </w:rPr>
        <w:t xml:space="preserve">туризму </w:t>
      </w:r>
      <w:r w:rsidR="007F7D71" w:rsidRPr="001F65CE">
        <w:rPr>
          <w:rFonts w:ascii="Times New Roman CYR" w:eastAsia="Calibri" w:hAnsi="Times New Roman CYR" w:cs="Times New Roman"/>
          <w:sz w:val="24"/>
          <w:szCs w:val="24"/>
          <w:lang w:eastAsia="en-US"/>
        </w:rPr>
        <w:t>у світовий ВВП становить майже 11%, забезпечуючи зайнятість понад 10% усієї робочої сили і майже такий же обсяг податкових надходжень</w:t>
      </w:r>
      <w:r w:rsidRPr="001F65CE">
        <w:rPr>
          <w:rFonts w:ascii="Times New Roman CYR" w:eastAsia="Calibri" w:hAnsi="Times New Roman CYR" w:cs="Times New Roman"/>
          <w:sz w:val="24"/>
          <w:szCs w:val="24"/>
          <w:lang w:eastAsia="en-US"/>
        </w:rPr>
        <w:t>. Туристично-рекреаційна сфера є однією з найперспективніших складових світової економіки в цілому та господарств багатьох країн світу ще й тому, що саме вона повинна бути засобом ознайомлення з досягненнями культурної спадщини жителів різних територій, виступати  фактором сталого розвитку людства, сприяти рекреації населення. Розвиток туристичної індустрії забезпечує активізацію національних та регіональних економік, а це вимагає посиленої уваги та вдосконалення управління з боку державних центральних та місцевих органів влади.</w:t>
      </w:r>
    </w:p>
    <w:p w:rsidR="00540700" w:rsidRPr="001F65CE" w:rsidRDefault="00484512" w:rsidP="00540700">
      <w:pPr>
        <w:spacing w:line="360" w:lineRule="auto"/>
        <w:ind w:firstLine="709"/>
        <w:jc w:val="both"/>
      </w:pPr>
      <w:r w:rsidRPr="001F65CE">
        <w:rPr>
          <w:b/>
        </w:rPr>
        <w:t>У</w:t>
      </w:r>
      <w:r w:rsidRPr="001F65CE">
        <w:t xml:space="preserve"> </w:t>
      </w:r>
      <w:r w:rsidRPr="001F65CE">
        <w:rPr>
          <w:b/>
        </w:rPr>
        <w:t>другому розділі «</w:t>
      </w:r>
      <w:r w:rsidR="00540700" w:rsidRPr="001F65CE">
        <w:rPr>
          <w:b/>
        </w:rPr>
        <w:t>Аналіз державного управління туристично-рекреаційною  сферою Тернопільської області</w:t>
      </w:r>
      <w:r w:rsidR="00980AD3" w:rsidRPr="001F65CE">
        <w:rPr>
          <w:b/>
          <w:kern w:val="36"/>
          <w:bdr w:val="none" w:sz="0" w:space="0" w:color="auto" w:frame="1"/>
        </w:rPr>
        <w:t>»</w:t>
      </w:r>
      <w:r w:rsidR="00E44730" w:rsidRPr="001F65CE">
        <w:rPr>
          <w:b/>
          <w:kern w:val="36"/>
          <w:bdr w:val="none" w:sz="0" w:space="0" w:color="auto" w:frame="1"/>
        </w:rPr>
        <w:t xml:space="preserve"> </w:t>
      </w:r>
      <w:r w:rsidR="00540700" w:rsidRPr="001F65CE">
        <w:t>проведено загальну характеристику діяльності відділу туризму Тернопільської ОДА, здійснено аналіз туристично-рекреаційного потенціалу Тернопільської області та стану його використання, а також досліджено особливості  стратегічного управління розвитком туристично-рекреаційної сфери у Тернопільській області.</w:t>
      </w:r>
    </w:p>
    <w:p w:rsidR="00540700" w:rsidRPr="001F65CE" w:rsidRDefault="00540700" w:rsidP="00540700">
      <w:pPr>
        <w:shd w:val="clear" w:color="auto" w:fill="FFFFFF"/>
        <w:spacing w:line="360" w:lineRule="auto"/>
        <w:ind w:firstLine="709"/>
        <w:jc w:val="both"/>
        <w:textAlignment w:val="baseline"/>
        <w:outlineLvl w:val="0"/>
      </w:pPr>
      <w:r w:rsidRPr="001F65CE">
        <w:t>Функції здійснення загального керівництва розвитком туризму у Тернопільській області здійснює Відділ туризму Тернопільської обласної державної адміністрації. Він є структурним підрозділом ОДА, який забезпечує виконання покладених на цей підрозділ завдань. Відділ туризму підзвітний і підконтрольний голові Тернопільської обласної державної адміністрації та Міністерству економічного розвитку і торгівлі України.</w:t>
      </w:r>
    </w:p>
    <w:p w:rsidR="00540700" w:rsidRPr="001F65CE" w:rsidRDefault="00540700" w:rsidP="00540700">
      <w:pPr>
        <w:shd w:val="clear" w:color="auto" w:fill="FFFFFF"/>
        <w:spacing w:line="360" w:lineRule="auto"/>
        <w:ind w:firstLine="709"/>
        <w:jc w:val="both"/>
        <w:textAlignment w:val="baseline"/>
        <w:outlineLvl w:val="0"/>
      </w:pPr>
      <w:r w:rsidRPr="001F65CE">
        <w:t xml:space="preserve">Тернопільська  область має всі передумови для того, щоб увійти до складу найрозвинутіших у туристському відношенні </w:t>
      </w:r>
      <w:proofErr w:type="spellStart"/>
      <w:r w:rsidRPr="001F65CE">
        <w:t>реґіонів</w:t>
      </w:r>
      <w:proofErr w:type="spellEnd"/>
      <w:r w:rsidRPr="001F65CE">
        <w:t xml:space="preserve"> України та Європи, зокрема: вигідне геополітичне розташування, багату культурно-історичну спадщину, комфортні кліматичні умови, мальовничі ландшафти, унікальні флору і фауну, розвинуту мережу транспортного сполучення, багаті культурно-історичні, людські і матеріальні ресурси тощо. Область є однією із найбагатших на заповідні території і об'єкти, які займають майже 8,5% її площі.</w:t>
      </w:r>
    </w:p>
    <w:p w:rsidR="00540700" w:rsidRPr="001F65CE" w:rsidRDefault="008E78D9" w:rsidP="00540700">
      <w:pPr>
        <w:shd w:val="clear" w:color="auto" w:fill="FFFFFF"/>
        <w:spacing w:line="360" w:lineRule="auto"/>
        <w:ind w:firstLine="709"/>
        <w:jc w:val="both"/>
        <w:textAlignment w:val="baseline"/>
        <w:outlineLvl w:val="0"/>
      </w:pPr>
      <w:r w:rsidRPr="001F65CE">
        <w:t>Проте п</w:t>
      </w:r>
      <w:r w:rsidR="00540700" w:rsidRPr="001F65CE">
        <w:t xml:space="preserve">ротягом 2007-2016 рр. </w:t>
      </w:r>
      <w:r w:rsidRPr="001F65CE">
        <w:t xml:space="preserve">у Тернопільській області </w:t>
      </w:r>
      <w:r w:rsidR="00540700" w:rsidRPr="001F65CE">
        <w:t xml:space="preserve">спостерігалася стабільна тенденція до скорочення загальної кількості туристів, обслугованих суб'єктами туристичної діяльності України. За останні 10 років ця кількість скоротилася майже у 4,4 рази. Що стосується структури туристів за напрямом їх подорожей, то станом на 2016 рік 5601 осіб, або 74,3% становили туристи-громадяни України, які виїжджали за кордон. Чисельність внутрішніх туристів за цей період була </w:t>
      </w:r>
      <w:r w:rsidR="00540700" w:rsidRPr="001F65CE">
        <w:lastRenderedPageBreak/>
        <w:t>рівна 1935 осіб, або 25,7%. Частка іноземних туристів у їх загальній структурі або була незначна, або зовсім відсутня, як і у 2016 році. Ці дані говорять про недостатнє використання багатого туристично-рекреаційного потенціалу Тернопільщини та необхідність вжиття заходів щодо активізації туристичної діяльності, розвитку насамперед внутрішнього туризму та залучення туристів з інших країн.</w:t>
      </w:r>
    </w:p>
    <w:p w:rsidR="00540700" w:rsidRPr="001F65CE" w:rsidRDefault="00540700" w:rsidP="00540700">
      <w:pPr>
        <w:shd w:val="clear" w:color="auto" w:fill="FFFFFF"/>
        <w:spacing w:line="360" w:lineRule="auto"/>
        <w:ind w:firstLine="709"/>
        <w:jc w:val="both"/>
        <w:textAlignment w:val="baseline"/>
        <w:outlineLvl w:val="0"/>
      </w:pPr>
      <w:r w:rsidRPr="001F65CE">
        <w:t>На сьогодні серед стримуючих факторів розвитку туристичної сфери Тернопільщини слід виділити наступні: недостатньо розвинена туристична інфраструктура для організації перспективних видів  туризму, недостатнє усвідомлення потенціалу туризму, його впливу на регіональну економіку, відсутність комплексного туристичного продукту, недостатня увага деяких місцевих та регіональних органів влади до проблем розвитку туристичної галузі, зокрема при розробці стратегій та програм економічного розвитку,  низька інвестиційна та ділова активність місцевого бізнесу в туризмі, дефіцит кваліфікованих кадрів у сфері туризму, неефективність рекламних кампаній щодо популяризації туристичного продукту, низька ефективність системи просування туристичних продуктів на ринок.</w:t>
      </w:r>
    </w:p>
    <w:p w:rsidR="00540700" w:rsidRPr="001F65CE" w:rsidRDefault="00540700" w:rsidP="00540700">
      <w:pPr>
        <w:shd w:val="clear" w:color="auto" w:fill="FFFFFF"/>
        <w:spacing w:line="360" w:lineRule="auto"/>
        <w:ind w:firstLine="709"/>
        <w:jc w:val="both"/>
        <w:textAlignment w:val="baseline"/>
        <w:outlineLvl w:val="0"/>
      </w:pPr>
      <w:r w:rsidRPr="001F65CE">
        <w:t xml:space="preserve">Стратегією розвитку туризму Тернопільської області на період 2016-2020 років пріоритетними напрямками розвитку туризму в Тернопільській області визначено культурно-пізнавальний, екологічний (зелений), лікувально-оздоровчий, пригодницький (спелеологічний, водний), релігійний, окрім того, необхідно розвивати тематичний і  діловий туризм. З урахуванням географічного положення, соціально-економічного районування, історико-культурного поділу, наявного природного туристично-рекреаційного потенціалу і туристичної інфраструктури в області пропонується розвивати 7 туристичних </w:t>
      </w:r>
      <w:proofErr w:type="spellStart"/>
      <w:r w:rsidRPr="001F65CE">
        <w:t>дестинацій</w:t>
      </w:r>
      <w:proofErr w:type="spellEnd"/>
      <w:r w:rsidRPr="001F65CE">
        <w:t>.</w:t>
      </w:r>
    </w:p>
    <w:p w:rsidR="00876C78" w:rsidRPr="001F65CE" w:rsidRDefault="00876C78" w:rsidP="00542C0E">
      <w:pPr>
        <w:spacing w:line="360" w:lineRule="auto"/>
        <w:ind w:firstLine="709"/>
        <w:jc w:val="both"/>
      </w:pPr>
      <w:r w:rsidRPr="001F65CE">
        <w:rPr>
          <w:b/>
        </w:rPr>
        <w:t>У третьому розділі «</w:t>
      </w:r>
      <w:r w:rsidR="00540700" w:rsidRPr="001F65CE">
        <w:rPr>
          <w:b/>
        </w:rPr>
        <w:t>Напрями реалізації концепції сталого розвитку в державному управлінні туристично-рекреаційною сферою Тернопільської області»</w:t>
      </w:r>
      <w:r w:rsidR="008164EF" w:rsidRPr="001F65CE">
        <w:rPr>
          <w:b/>
        </w:rPr>
        <w:t xml:space="preserve"> </w:t>
      </w:r>
      <w:r w:rsidRPr="001F65CE">
        <w:t xml:space="preserve">було запропоновано </w:t>
      </w:r>
      <w:r w:rsidR="0063394D" w:rsidRPr="001F65CE">
        <w:t xml:space="preserve">ряд заходів, спрямованих на </w:t>
      </w:r>
      <w:r w:rsidR="00540700" w:rsidRPr="001F65CE">
        <w:t>практичне втілення</w:t>
      </w:r>
      <w:r w:rsidR="0063394D" w:rsidRPr="001F65CE">
        <w:t xml:space="preserve"> </w:t>
      </w:r>
      <w:r w:rsidR="00540700" w:rsidRPr="001F65CE">
        <w:t>концепції сталого розвитку у процесі державного управління розвитком туристично-рекреаційної сфери досліджуваного регіону.</w:t>
      </w:r>
    </w:p>
    <w:p w:rsidR="002C7B0D" w:rsidRPr="001F65CE" w:rsidRDefault="00907B4A" w:rsidP="002C7B0D">
      <w:pPr>
        <w:spacing w:line="360" w:lineRule="auto"/>
        <w:ind w:firstLine="709"/>
        <w:jc w:val="both"/>
        <w:rPr>
          <w:lang w:val="ru-RU"/>
        </w:rPr>
      </w:pPr>
      <w:r w:rsidRPr="001F65CE">
        <w:t>Важливим напрямом діяльності державних органів влади</w:t>
      </w:r>
      <w:r w:rsidR="002A19B2" w:rsidRPr="001F65CE">
        <w:t>, зокрема, на рівні регіонів,</w:t>
      </w:r>
      <w:r w:rsidRPr="001F65CE">
        <w:t xml:space="preserve"> є збереження та упорядкування природних та історико-культурних</w:t>
      </w:r>
      <w:r w:rsidR="002C7B0D" w:rsidRPr="001F65CE">
        <w:rPr>
          <w:lang w:val="ru-RU"/>
        </w:rPr>
        <w:t xml:space="preserve"> </w:t>
      </w:r>
      <w:r w:rsidRPr="001F65CE">
        <w:t xml:space="preserve">пам’яток. </w:t>
      </w:r>
      <w:r w:rsidR="002C7B0D" w:rsidRPr="001F65CE">
        <w:t>Першочерговими є також завдання раціонального використання наявних туристичних ресурсів для забезпечення швидкого формування конкурентоздатного регіонального туристичного продукту, забезпечення його просування на міжнародний та внутрішній туристичні ринки. Враховуючи це, п</w:t>
      </w:r>
      <w:r w:rsidRPr="001F65CE">
        <w:t xml:space="preserve">ропонуємо розробити та реалізувати проект реконструкції палацу та проведення благоустрою парку в с. Рай Бережанського району Тернопільської області.  Вищезгаданий парк - пам’ятка садово-паркового мистецтва XVIII століття загальнодержавного значення площею 20,0 га.  На сьогоднішній день назріла проблема проведення реконструкції палацу з метою максимально можливого відновлення його первісного вигляду, збереження та облаштування у ньому музею для того, щоб широке коло </w:t>
      </w:r>
      <w:r w:rsidRPr="001F65CE">
        <w:lastRenderedPageBreak/>
        <w:t>вітчизняних та зарубіжних відвідувачів мали змогу ознайомитися з цією історико-культурною пам’яткою. У музеї плануємо розмістити експонати, що будуть відтворювати час тої доби, зокрема, що стосується мисливської зброї, яку використовували на той час.  Реалізація проекту дозволить активізувати туристично-рекреаційну діяльність як у Бережанах, так і в Тернопільській області загалом.</w:t>
      </w:r>
      <w:r w:rsidR="002C7B0D" w:rsidRPr="001F65CE">
        <w:rPr>
          <w:lang w:val="ru-RU"/>
        </w:rPr>
        <w:t xml:space="preserve"> </w:t>
      </w:r>
    </w:p>
    <w:p w:rsidR="002C7B0D" w:rsidRPr="001F65CE" w:rsidRDefault="00A43F6A" w:rsidP="00A43F6A">
      <w:pPr>
        <w:spacing w:line="360" w:lineRule="auto"/>
        <w:ind w:firstLine="709"/>
        <w:jc w:val="both"/>
        <w:rPr>
          <w:lang w:eastAsia="zh-CN"/>
        </w:rPr>
      </w:pPr>
      <w:r w:rsidRPr="001F65CE">
        <w:t>У результаті реалізації проекту буде досягнуто покращення умов для рекреації населення, належного обслуговування відвідувачів та розвитку туризму на основі залучення інвестицій для соціально-економічного розвитку Бережанського району та Тернопільської області; збереження унікального істори</w:t>
      </w:r>
      <w:r w:rsidR="004E0BBF">
        <w:t>чно</w:t>
      </w:r>
      <w:r w:rsidRPr="001F65CE">
        <w:t xml:space="preserve">-природного середовища одночасно із створенням сучасної інфраструктури; забезпечення умов безпечного функціонування пам’ятки; зростання інвестиційної привабливості території району. </w:t>
      </w:r>
      <w:r w:rsidR="002C7B0D" w:rsidRPr="001F65CE">
        <w:rPr>
          <w:lang w:eastAsia="zh-CN"/>
        </w:rPr>
        <w:t>Розрахунок прогнозних показників економічної доцільності впровадження  проекту реконструкції палацу князів Потоцьких та проведення благоустрою парку в с. Рай Бережанського району Тернопільської області засвідчив доцільність його реалізації. Так,</w:t>
      </w:r>
      <w:r w:rsidR="004E0BBF">
        <w:rPr>
          <w:lang w:eastAsia="zh-CN"/>
        </w:rPr>
        <w:t xml:space="preserve"> індекс прибутковості проекту - </w:t>
      </w:r>
      <w:r w:rsidR="002C7B0D" w:rsidRPr="001F65CE">
        <w:rPr>
          <w:lang w:eastAsia="zh-CN"/>
        </w:rPr>
        <w:t>1,53</w:t>
      </w:r>
      <w:r w:rsidRPr="001F65CE">
        <w:rPr>
          <w:lang w:eastAsia="zh-CN"/>
        </w:rPr>
        <w:t xml:space="preserve">, дисконтний </w:t>
      </w:r>
      <w:r w:rsidR="002C7B0D" w:rsidRPr="001F65CE">
        <w:rPr>
          <w:lang w:eastAsia="zh-CN"/>
        </w:rPr>
        <w:t>період окупності - 5 років 7 місяців, чиста теперішня вартість - 1590,7</w:t>
      </w:r>
      <w:r w:rsidR="002C7B0D" w:rsidRPr="001F65CE">
        <w:t xml:space="preserve"> </w:t>
      </w:r>
      <w:r w:rsidR="002C7B0D" w:rsidRPr="001F65CE">
        <w:rPr>
          <w:lang w:eastAsia="zh-CN"/>
        </w:rPr>
        <w:t>тис. грн., рентабельність інвестицій - 25,0%.</w:t>
      </w:r>
    </w:p>
    <w:p w:rsidR="00540700" w:rsidRPr="001F65CE" w:rsidRDefault="00A43F6A" w:rsidP="00A43F6A">
      <w:pPr>
        <w:spacing w:line="360" w:lineRule="auto"/>
        <w:ind w:firstLine="709"/>
        <w:jc w:val="both"/>
      </w:pPr>
      <w:r w:rsidRPr="001F65CE">
        <w:t>Розвиток внутрішнього і в’їзного туризму повинен бути важливим чинником соціально-економічного розвитку Тернопільської області. Саме тому постає нагальна необхідність розробки та сприяння з боку органів місцевої влади заходів, спрямованих на ро</w:t>
      </w:r>
      <w:r w:rsidRPr="001F65CE">
        <w:softHyphen/>
        <w:t xml:space="preserve">звиток туристичної індустрії Тернопільщини. Особлива роль в активізації розвитку туристично-рекреаційної сфери </w:t>
      </w:r>
      <w:r w:rsidR="004E0BBF">
        <w:t>краю</w:t>
      </w:r>
      <w:r w:rsidRPr="001F65CE">
        <w:t xml:space="preserve"> належить налагодженню тісного взаємозв’язку влади, науки, бізнесу та громадськості в </w:t>
      </w:r>
      <w:r w:rsidR="00667F89" w:rsidRPr="001F65CE">
        <w:t>з метою</w:t>
      </w:r>
      <w:r w:rsidRPr="001F65CE">
        <w:t xml:space="preserve"> підвищення ефективності </w:t>
      </w:r>
      <w:r w:rsidR="00667F89" w:rsidRPr="001F65CE">
        <w:t xml:space="preserve">туристично-рекреаційної діяльності та </w:t>
      </w:r>
      <w:r w:rsidRPr="001F65CE">
        <w:t xml:space="preserve"> просуванн</w:t>
      </w:r>
      <w:r w:rsidR="00667F89" w:rsidRPr="001F65CE">
        <w:t>я</w:t>
      </w:r>
      <w:r w:rsidRPr="001F65CE">
        <w:t xml:space="preserve"> регіонального туристичного продукту. Необхідно здійснювати  реалізацію </w:t>
      </w:r>
      <w:r w:rsidR="00667F89" w:rsidRPr="001F65CE">
        <w:t xml:space="preserve">ряду </w:t>
      </w:r>
      <w:r w:rsidRPr="001F65CE">
        <w:t>маркетингових заходів, спрямованих на створення привабли</w:t>
      </w:r>
      <w:r w:rsidRPr="001F65CE">
        <w:softHyphen/>
        <w:t>вого іміджу, активне просування Тернопільської області на вітчизняному та міжнародному туристичн</w:t>
      </w:r>
      <w:r w:rsidR="00667F89" w:rsidRPr="001F65CE">
        <w:t xml:space="preserve">их </w:t>
      </w:r>
      <w:r w:rsidRPr="001F65CE">
        <w:t>ринк</w:t>
      </w:r>
      <w:r w:rsidR="00667F89" w:rsidRPr="001F65CE">
        <w:t>ах</w:t>
      </w:r>
      <w:r w:rsidRPr="001F65CE">
        <w:t>.</w:t>
      </w:r>
      <w:r w:rsidR="00667F89" w:rsidRPr="001F65CE">
        <w:t xml:space="preserve"> З цією метою</w:t>
      </w:r>
      <w:r w:rsidRPr="001F65CE">
        <w:t xml:space="preserve"> пропонуємо Відділу туризму Те</w:t>
      </w:r>
      <w:r w:rsidR="00CE5F2D" w:rsidRPr="001F65CE">
        <w:t>р</w:t>
      </w:r>
      <w:r w:rsidRPr="001F65CE">
        <w:t>нопільської ОДА організувати проведення у 2018 році двох конференцій</w:t>
      </w:r>
      <w:r w:rsidR="00667F89" w:rsidRPr="001F65CE">
        <w:t xml:space="preserve"> – у м. Кременець та м. Збараж з метою висвітлення туристичного потенціалу Тернопільщини та зростання кількості потенційних туристів та інвесторів у регіон.</w:t>
      </w:r>
    </w:p>
    <w:p w:rsidR="00667F89" w:rsidRPr="001F65CE" w:rsidRDefault="00667F89" w:rsidP="00D73D14">
      <w:pPr>
        <w:pStyle w:val="Style5"/>
        <w:spacing w:line="360" w:lineRule="auto"/>
        <w:ind w:firstLine="720"/>
        <w:rPr>
          <w:rFonts w:eastAsia="Times New Roman"/>
        </w:rPr>
      </w:pPr>
      <w:r w:rsidRPr="001F65CE">
        <w:rPr>
          <w:rFonts w:eastAsia="Times New Roman"/>
        </w:rPr>
        <w:t xml:space="preserve">Третя пропозиція стосується впровадження прогресивних інформаційних систем та телекомунікаційних технологій в процес управління туристичною діяльністю. Необхідність таких заходів зумовлена глобалізацією ринку туристичних послуг, активними процесами інтеграції України у світову економічну систему, а також необхідністю використання переваг сучасних інформаційних технологій у сфері туризму. Для цього створюються певні передумови </w:t>
      </w:r>
      <w:proofErr w:type="spellStart"/>
      <w:r w:rsidRPr="001F65CE">
        <w:rPr>
          <w:rFonts w:eastAsia="Times New Roman"/>
        </w:rPr>
        <w:t>-збіль</w:t>
      </w:r>
      <w:r w:rsidR="004E0BBF">
        <w:rPr>
          <w:rFonts w:eastAsia="Times New Roman"/>
        </w:rPr>
        <w:t>ш</w:t>
      </w:r>
      <w:r w:rsidRPr="001F65CE">
        <w:rPr>
          <w:rFonts w:eastAsia="Times New Roman"/>
        </w:rPr>
        <w:t>ується</w:t>
      </w:r>
      <w:proofErr w:type="spellEnd"/>
      <w:r w:rsidRPr="001F65CE">
        <w:rPr>
          <w:rFonts w:eastAsia="Times New Roman"/>
        </w:rPr>
        <w:t xml:space="preserve"> кількість підприємств </w:t>
      </w:r>
      <w:r w:rsidR="004E0BBF">
        <w:rPr>
          <w:rFonts w:eastAsia="Times New Roman"/>
        </w:rPr>
        <w:t>туристичної</w:t>
      </w:r>
      <w:r w:rsidRPr="001F65CE">
        <w:rPr>
          <w:rFonts w:eastAsia="Times New Roman"/>
        </w:rPr>
        <w:t xml:space="preserve"> інфраструктури, поліпшується якість каналів зв'язку, урізноманітнюються технічні засоби та інформаційні технології активізації інформаційних систем.</w:t>
      </w:r>
      <w:r w:rsidR="00D73D14" w:rsidRPr="001F65CE">
        <w:rPr>
          <w:rFonts w:eastAsia="Times New Roman"/>
        </w:rPr>
        <w:t xml:space="preserve"> В основі впровадження</w:t>
      </w:r>
      <w:r w:rsidRPr="001F65CE">
        <w:rPr>
          <w:rFonts w:eastAsia="Times New Roman"/>
        </w:rPr>
        <w:t xml:space="preserve"> нових інформаційних технологій </w:t>
      </w:r>
      <w:r w:rsidR="00D73D14" w:rsidRPr="001F65CE">
        <w:rPr>
          <w:rFonts w:eastAsia="Times New Roman"/>
        </w:rPr>
        <w:t xml:space="preserve">покладені інноваційні методи і </w:t>
      </w:r>
      <w:r w:rsidR="00D73D14" w:rsidRPr="001F65CE">
        <w:rPr>
          <w:rFonts w:eastAsia="Times New Roman"/>
        </w:rPr>
        <w:lastRenderedPageBreak/>
        <w:t xml:space="preserve">засоби формування та підтримки інформаційних потоків у системах управління туристичною сферою діяльності. На сьогоднішній день </w:t>
      </w:r>
      <w:r w:rsidRPr="001F65CE">
        <w:rPr>
          <w:rFonts w:eastAsia="Times New Roman"/>
        </w:rPr>
        <w:t xml:space="preserve">використання інформаційних технологій у сфері </w:t>
      </w:r>
      <w:r w:rsidR="00D73D14" w:rsidRPr="001F65CE">
        <w:rPr>
          <w:rFonts w:eastAsia="Times New Roman"/>
        </w:rPr>
        <w:t>управління надання</w:t>
      </w:r>
      <w:r w:rsidR="00CE5F2D" w:rsidRPr="001F65CE">
        <w:rPr>
          <w:rFonts w:eastAsia="Times New Roman"/>
        </w:rPr>
        <w:t>м</w:t>
      </w:r>
      <w:r w:rsidR="00D73D14" w:rsidRPr="001F65CE">
        <w:rPr>
          <w:rFonts w:eastAsia="Times New Roman"/>
        </w:rPr>
        <w:t xml:space="preserve"> </w:t>
      </w:r>
      <w:r w:rsidRPr="001F65CE">
        <w:rPr>
          <w:rFonts w:eastAsia="Times New Roman"/>
        </w:rPr>
        <w:t>туристичних послуг є необхідною умовою успішного просування туристичного продукту на національний та міжнародний рин</w:t>
      </w:r>
      <w:r w:rsidR="004E0BBF">
        <w:rPr>
          <w:rFonts w:eastAsia="Times New Roman"/>
        </w:rPr>
        <w:t>ки</w:t>
      </w:r>
      <w:r w:rsidRPr="001F65CE">
        <w:rPr>
          <w:rFonts w:eastAsia="Times New Roman"/>
        </w:rPr>
        <w:t>.</w:t>
      </w:r>
    </w:p>
    <w:p w:rsidR="00E25DD0" w:rsidRPr="001F65CE" w:rsidRDefault="00C53F73" w:rsidP="00C53F73">
      <w:pPr>
        <w:pStyle w:val="Style5"/>
        <w:widowControl/>
        <w:spacing w:line="360" w:lineRule="auto"/>
        <w:ind w:firstLine="720"/>
        <w:rPr>
          <w:rFonts w:eastAsia="Times New Roman"/>
        </w:rPr>
      </w:pPr>
      <w:r w:rsidRPr="001F65CE">
        <w:rPr>
          <w:rFonts w:eastAsia="Times New Roman"/>
          <w:b/>
        </w:rPr>
        <w:t>У четвертому розділі «Спеціальна частина»</w:t>
      </w:r>
      <w:r w:rsidRPr="001F65CE">
        <w:rPr>
          <w:rFonts w:eastAsia="Times New Roman"/>
        </w:rPr>
        <w:t xml:space="preserve"> досліджено </w:t>
      </w:r>
      <w:r w:rsidR="00E25DD0" w:rsidRPr="001F65CE">
        <w:rPr>
          <w:rFonts w:eastAsia="Times New Roman"/>
        </w:rPr>
        <w:t xml:space="preserve">законодавчо-нормативну базу розвитку туристично-рекреаційної сфери в Україні </w:t>
      </w:r>
      <w:r w:rsidRPr="001F65CE">
        <w:rPr>
          <w:rFonts w:eastAsia="Times New Roman"/>
        </w:rPr>
        <w:t xml:space="preserve">та </w:t>
      </w:r>
      <w:r w:rsidR="00E25DD0" w:rsidRPr="001F65CE">
        <w:rPr>
          <w:rFonts w:eastAsia="Times New Roman"/>
        </w:rPr>
        <w:t>проведено аналіз сучасного стану розвитку туризму та рекреації в Україні.</w:t>
      </w:r>
    </w:p>
    <w:p w:rsidR="00E25DD0" w:rsidRPr="001F65CE" w:rsidRDefault="00E25DD0" w:rsidP="00E25DD0">
      <w:pPr>
        <w:shd w:val="clear" w:color="auto" w:fill="FFFFFF"/>
        <w:spacing w:line="360" w:lineRule="auto"/>
        <w:ind w:left="14" w:right="10" w:firstLine="695"/>
        <w:contextualSpacing/>
        <w:jc w:val="both"/>
        <w:rPr>
          <w:spacing w:val="3"/>
          <w:szCs w:val="28"/>
        </w:rPr>
      </w:pPr>
      <w:r w:rsidRPr="001F65CE">
        <w:rPr>
          <w:spacing w:val="3"/>
          <w:szCs w:val="28"/>
        </w:rPr>
        <w:t>Розвиток туристично-рекреаційної сфери в Україні регулюється такими основними законодавчо</w:t>
      </w:r>
      <w:r w:rsidR="00520271" w:rsidRPr="001F65CE">
        <w:rPr>
          <w:spacing w:val="3"/>
          <w:szCs w:val="28"/>
        </w:rPr>
        <w:t>-</w:t>
      </w:r>
      <w:r w:rsidRPr="001F65CE">
        <w:rPr>
          <w:spacing w:val="3"/>
          <w:szCs w:val="28"/>
        </w:rPr>
        <w:t>нормативними актами України: Конституція України, Закон України "Про туризм", Закон України "Про внесення змін до закону "Про туризм", Закон України "Про курорти", Господарський кодекс України, Положення "Про Державну службу туризму та курортів України", Постанова Кабінету Міністрів України від 6 серпня 2014 р. №385 “Про затвердження Державної стратегії регіонального розвитку на період до 2020 року”, розпорядження Кабінету Міністрів України від 6 серпня 2008 р. № 1088-р “Про схвалення Стратегії розвитку туризму і курортів”, «Стратегією сталого розвитку України на період до 2020» (Указ Президента України від 12.01.2015 № 5)</w:t>
      </w:r>
      <w:r w:rsidR="00520271" w:rsidRPr="001F65CE">
        <w:rPr>
          <w:spacing w:val="3"/>
          <w:szCs w:val="28"/>
        </w:rPr>
        <w:t xml:space="preserve"> та іншими.</w:t>
      </w:r>
    </w:p>
    <w:p w:rsidR="00E25DD0" w:rsidRPr="001F65CE" w:rsidRDefault="00520271" w:rsidP="003D6892">
      <w:pPr>
        <w:shd w:val="clear" w:color="auto" w:fill="FFFFFF"/>
        <w:spacing w:line="360" w:lineRule="auto"/>
        <w:ind w:left="14" w:right="10" w:firstLine="695"/>
        <w:contextualSpacing/>
        <w:jc w:val="both"/>
        <w:rPr>
          <w:spacing w:val="3"/>
          <w:szCs w:val="28"/>
        </w:rPr>
      </w:pPr>
      <w:r w:rsidRPr="001F65CE">
        <w:rPr>
          <w:spacing w:val="3"/>
          <w:szCs w:val="28"/>
        </w:rPr>
        <w:t xml:space="preserve">Світовий досвід засвідчив, що держава повинна приділяти належну увагу розвитку туризму та рекреації. </w:t>
      </w:r>
      <w:r w:rsidR="00E25DD0" w:rsidRPr="001F65CE">
        <w:rPr>
          <w:spacing w:val="3"/>
          <w:szCs w:val="28"/>
        </w:rPr>
        <w:t xml:space="preserve">У багатьох країнах світу саме за рахунок туризму виникають нові робочі місця, підтримується високий рівень життя населення, створюються передумови для поліпшення платіжного балансу країни. </w:t>
      </w:r>
      <w:r w:rsidRPr="001F65CE">
        <w:rPr>
          <w:spacing w:val="3"/>
          <w:szCs w:val="28"/>
        </w:rPr>
        <w:t>Р</w:t>
      </w:r>
      <w:r w:rsidR="00E25DD0" w:rsidRPr="001F65CE">
        <w:rPr>
          <w:spacing w:val="3"/>
          <w:szCs w:val="28"/>
        </w:rPr>
        <w:t>озвит</w:t>
      </w:r>
      <w:r w:rsidRPr="001F65CE">
        <w:rPr>
          <w:spacing w:val="3"/>
          <w:szCs w:val="28"/>
        </w:rPr>
        <w:t>ок</w:t>
      </w:r>
      <w:r w:rsidR="00E25DD0" w:rsidRPr="001F65CE">
        <w:rPr>
          <w:spacing w:val="3"/>
          <w:szCs w:val="28"/>
        </w:rPr>
        <w:t xml:space="preserve"> сфери туризму </w:t>
      </w:r>
      <w:r w:rsidRPr="001F65CE">
        <w:rPr>
          <w:spacing w:val="3"/>
          <w:szCs w:val="28"/>
        </w:rPr>
        <w:t xml:space="preserve">та рекреації </w:t>
      </w:r>
      <w:r w:rsidR="00E25DD0" w:rsidRPr="001F65CE">
        <w:rPr>
          <w:spacing w:val="3"/>
          <w:szCs w:val="28"/>
        </w:rPr>
        <w:t xml:space="preserve">сприяє </w:t>
      </w:r>
      <w:r w:rsidRPr="001F65CE">
        <w:rPr>
          <w:spacing w:val="3"/>
          <w:szCs w:val="28"/>
        </w:rPr>
        <w:t xml:space="preserve">наповненню місцевих бюджетів, </w:t>
      </w:r>
      <w:r w:rsidR="00E25DD0" w:rsidRPr="001F65CE">
        <w:rPr>
          <w:spacing w:val="3"/>
          <w:szCs w:val="28"/>
        </w:rPr>
        <w:t>підвищенню рівня освіти, удосконаленню системи медичного обслуговування населення, впровадженню нових засобів поширення інформації тощо.</w:t>
      </w:r>
    </w:p>
    <w:p w:rsidR="00E25DD0" w:rsidRPr="001F65CE" w:rsidRDefault="00E25DD0" w:rsidP="00E25DD0">
      <w:pPr>
        <w:shd w:val="clear" w:color="auto" w:fill="FFFFFF"/>
        <w:spacing w:line="360" w:lineRule="auto"/>
        <w:ind w:left="14" w:right="10" w:firstLine="695"/>
        <w:contextualSpacing/>
        <w:jc w:val="both"/>
        <w:rPr>
          <w:spacing w:val="3"/>
          <w:szCs w:val="28"/>
        </w:rPr>
      </w:pPr>
      <w:r w:rsidRPr="001F65CE">
        <w:rPr>
          <w:spacing w:val="3"/>
          <w:szCs w:val="28"/>
        </w:rPr>
        <w:t>Результати проведених досліджень дозволяють стверджувати, що сьогодні надзвичайно важливою є проблема є забезпечення ефективного розвитку галузі туризму та рекреації в регіонах України. Порівняно з іншими країн</w:t>
      </w:r>
      <w:r w:rsidR="00037152" w:rsidRPr="001F65CE">
        <w:rPr>
          <w:spacing w:val="3"/>
          <w:szCs w:val="28"/>
        </w:rPr>
        <w:t xml:space="preserve">ами </w:t>
      </w:r>
      <w:r w:rsidRPr="001F65CE">
        <w:rPr>
          <w:spacing w:val="3"/>
          <w:szCs w:val="28"/>
        </w:rPr>
        <w:t>світу український туризм розвивається недостатньо динамічно</w:t>
      </w:r>
      <w:r w:rsidR="00520271" w:rsidRPr="001F65CE">
        <w:rPr>
          <w:spacing w:val="3"/>
          <w:szCs w:val="28"/>
        </w:rPr>
        <w:t xml:space="preserve"> та ефективно</w:t>
      </w:r>
      <w:r w:rsidRPr="001F65CE">
        <w:rPr>
          <w:spacing w:val="3"/>
          <w:szCs w:val="28"/>
        </w:rPr>
        <w:t xml:space="preserve">, що зумовлює необхідність зростання ролі України на світовому ринку туристичних послуг. </w:t>
      </w:r>
      <w:r w:rsidR="00037152" w:rsidRPr="001F65CE">
        <w:rPr>
          <w:spacing w:val="3"/>
          <w:szCs w:val="28"/>
        </w:rPr>
        <w:t>Основними</w:t>
      </w:r>
      <w:r w:rsidRPr="001F65CE">
        <w:rPr>
          <w:spacing w:val="3"/>
          <w:szCs w:val="28"/>
        </w:rPr>
        <w:t xml:space="preserve"> причин</w:t>
      </w:r>
      <w:r w:rsidR="00037152" w:rsidRPr="001F65CE">
        <w:rPr>
          <w:spacing w:val="3"/>
          <w:szCs w:val="28"/>
        </w:rPr>
        <w:t>ами</w:t>
      </w:r>
      <w:r w:rsidRPr="001F65CE">
        <w:rPr>
          <w:spacing w:val="3"/>
          <w:szCs w:val="28"/>
        </w:rPr>
        <w:t xml:space="preserve"> </w:t>
      </w:r>
      <w:r w:rsidR="00037152" w:rsidRPr="001F65CE">
        <w:rPr>
          <w:spacing w:val="3"/>
          <w:szCs w:val="28"/>
        </w:rPr>
        <w:t>такої ситуації є: проведення військових дій на Сході України,</w:t>
      </w:r>
      <w:r w:rsidRPr="001F65CE">
        <w:rPr>
          <w:spacing w:val="3"/>
          <w:szCs w:val="28"/>
        </w:rPr>
        <w:t xml:space="preserve"> </w:t>
      </w:r>
      <w:r w:rsidR="00037152" w:rsidRPr="001F65CE">
        <w:rPr>
          <w:spacing w:val="3"/>
          <w:szCs w:val="28"/>
        </w:rPr>
        <w:t xml:space="preserve">непроста </w:t>
      </w:r>
      <w:r w:rsidRPr="001F65CE">
        <w:rPr>
          <w:spacing w:val="3"/>
          <w:szCs w:val="28"/>
        </w:rPr>
        <w:t>соціально-економічн</w:t>
      </w:r>
      <w:r w:rsidR="00037152" w:rsidRPr="001F65CE">
        <w:rPr>
          <w:spacing w:val="3"/>
          <w:szCs w:val="28"/>
        </w:rPr>
        <w:t>а</w:t>
      </w:r>
      <w:r w:rsidRPr="001F65CE">
        <w:rPr>
          <w:spacing w:val="3"/>
          <w:szCs w:val="28"/>
        </w:rPr>
        <w:t xml:space="preserve"> ситуаці</w:t>
      </w:r>
      <w:r w:rsidR="00037152" w:rsidRPr="001F65CE">
        <w:rPr>
          <w:spacing w:val="3"/>
          <w:szCs w:val="28"/>
        </w:rPr>
        <w:t xml:space="preserve">я </w:t>
      </w:r>
      <w:r w:rsidRPr="001F65CE">
        <w:rPr>
          <w:spacing w:val="3"/>
          <w:szCs w:val="28"/>
        </w:rPr>
        <w:t xml:space="preserve">в державі, </w:t>
      </w:r>
      <w:r w:rsidR="00037152" w:rsidRPr="001F65CE">
        <w:rPr>
          <w:spacing w:val="3"/>
          <w:szCs w:val="28"/>
        </w:rPr>
        <w:t xml:space="preserve">відсутність дієвих </w:t>
      </w:r>
      <w:r w:rsidRPr="001F65CE">
        <w:rPr>
          <w:spacing w:val="3"/>
          <w:szCs w:val="28"/>
        </w:rPr>
        <w:t>механізмів стимулювання</w:t>
      </w:r>
      <w:r w:rsidR="00037152" w:rsidRPr="001F65CE">
        <w:rPr>
          <w:spacing w:val="3"/>
          <w:szCs w:val="28"/>
        </w:rPr>
        <w:t xml:space="preserve"> розвитку</w:t>
      </w:r>
      <w:r w:rsidRPr="001F65CE">
        <w:rPr>
          <w:spacing w:val="3"/>
          <w:szCs w:val="28"/>
        </w:rPr>
        <w:t xml:space="preserve"> туристичної індустрії, </w:t>
      </w:r>
      <w:r w:rsidR="00037152" w:rsidRPr="001F65CE">
        <w:rPr>
          <w:spacing w:val="3"/>
          <w:szCs w:val="28"/>
        </w:rPr>
        <w:t xml:space="preserve">недостатня </w:t>
      </w:r>
      <w:r w:rsidRPr="001F65CE">
        <w:rPr>
          <w:spacing w:val="3"/>
          <w:szCs w:val="28"/>
        </w:rPr>
        <w:t>ефективн</w:t>
      </w:r>
      <w:r w:rsidR="00037152" w:rsidRPr="001F65CE">
        <w:rPr>
          <w:spacing w:val="3"/>
          <w:szCs w:val="28"/>
        </w:rPr>
        <w:t>ість управління</w:t>
      </w:r>
      <w:r w:rsidRPr="001F65CE">
        <w:rPr>
          <w:spacing w:val="3"/>
          <w:szCs w:val="28"/>
        </w:rPr>
        <w:t xml:space="preserve"> розвитк</w:t>
      </w:r>
      <w:r w:rsidR="00037152" w:rsidRPr="001F65CE">
        <w:rPr>
          <w:spacing w:val="3"/>
          <w:szCs w:val="28"/>
        </w:rPr>
        <w:t xml:space="preserve">ом </w:t>
      </w:r>
      <w:r w:rsidRPr="001F65CE">
        <w:rPr>
          <w:spacing w:val="3"/>
          <w:szCs w:val="28"/>
        </w:rPr>
        <w:t xml:space="preserve">галузі як на національному, так і регіональному рівнях. Туризм повинен стати одним з джерел </w:t>
      </w:r>
      <w:r w:rsidR="00037152" w:rsidRPr="001F65CE">
        <w:rPr>
          <w:spacing w:val="3"/>
          <w:szCs w:val="28"/>
        </w:rPr>
        <w:t xml:space="preserve">надходжень </w:t>
      </w:r>
      <w:r w:rsidRPr="001F65CE">
        <w:rPr>
          <w:spacing w:val="3"/>
          <w:szCs w:val="28"/>
        </w:rPr>
        <w:t xml:space="preserve">державного та місцевих бюджетів. </w:t>
      </w:r>
    </w:p>
    <w:p w:rsidR="00037152" w:rsidRPr="001F65CE" w:rsidRDefault="00037152" w:rsidP="00520271">
      <w:pPr>
        <w:shd w:val="clear" w:color="auto" w:fill="FFFFFF"/>
        <w:spacing w:line="360" w:lineRule="auto"/>
        <w:ind w:left="14" w:right="10" w:firstLine="695"/>
        <w:contextualSpacing/>
        <w:jc w:val="both"/>
        <w:rPr>
          <w:spacing w:val="3"/>
          <w:szCs w:val="28"/>
        </w:rPr>
      </w:pPr>
      <w:r w:rsidRPr="001F65CE">
        <w:rPr>
          <w:spacing w:val="3"/>
          <w:szCs w:val="28"/>
        </w:rPr>
        <w:t xml:space="preserve">Проведені дослідження дозволити виділити </w:t>
      </w:r>
      <w:r w:rsidR="00E25DD0" w:rsidRPr="001F65CE">
        <w:rPr>
          <w:spacing w:val="3"/>
          <w:szCs w:val="28"/>
        </w:rPr>
        <w:t>наступні проблеми, що стримують її розвиток</w:t>
      </w:r>
      <w:r w:rsidRPr="001F65CE">
        <w:rPr>
          <w:spacing w:val="3"/>
          <w:szCs w:val="28"/>
        </w:rPr>
        <w:t xml:space="preserve"> сфери туризму та рекреації</w:t>
      </w:r>
      <w:r w:rsidR="00E25DD0" w:rsidRPr="001F65CE">
        <w:rPr>
          <w:spacing w:val="3"/>
          <w:szCs w:val="28"/>
        </w:rPr>
        <w:t xml:space="preserve">: відсутність розгалуженої системи інформаційно-рекламного забезпечення діяльності галузі; </w:t>
      </w:r>
      <w:r w:rsidRPr="001F65CE">
        <w:rPr>
          <w:spacing w:val="3"/>
          <w:szCs w:val="28"/>
        </w:rPr>
        <w:t>недосконалість вітчизняного нормативно-правового поля діяльності, зокрема, у сфері оподаткування та</w:t>
      </w:r>
      <w:r w:rsidRPr="001F65CE">
        <w:t xml:space="preserve"> </w:t>
      </w:r>
      <w:r w:rsidRPr="001F65CE">
        <w:rPr>
          <w:spacing w:val="3"/>
          <w:szCs w:val="28"/>
        </w:rPr>
        <w:t>візового режиму для іноземних туристів</w:t>
      </w:r>
      <w:r w:rsidR="00520271" w:rsidRPr="001F65CE">
        <w:rPr>
          <w:spacing w:val="3"/>
          <w:szCs w:val="28"/>
        </w:rPr>
        <w:t xml:space="preserve">; </w:t>
      </w:r>
      <w:r w:rsidRPr="001F65CE">
        <w:rPr>
          <w:spacing w:val="3"/>
          <w:szCs w:val="28"/>
        </w:rPr>
        <w:t xml:space="preserve"> </w:t>
      </w:r>
      <w:r w:rsidR="00520271" w:rsidRPr="001F65CE">
        <w:rPr>
          <w:spacing w:val="3"/>
          <w:szCs w:val="28"/>
        </w:rPr>
        <w:lastRenderedPageBreak/>
        <w:t>неефективність системи регіонального управління; наявність тіньової економіки; низький рівень надання послуг в галузі через її технічну та технологічну відсталість, незадовільний стан системи транспортного сполучення на деяких територіях країни та інші.</w:t>
      </w:r>
    </w:p>
    <w:p w:rsidR="000C4A0B" w:rsidRPr="001F65CE" w:rsidRDefault="00520271" w:rsidP="00E25DD0">
      <w:pPr>
        <w:shd w:val="clear" w:color="auto" w:fill="FFFFFF"/>
        <w:spacing w:line="360" w:lineRule="auto"/>
        <w:ind w:left="14" w:right="10" w:firstLine="695"/>
        <w:contextualSpacing/>
        <w:jc w:val="both"/>
        <w:rPr>
          <w:spacing w:val="3"/>
          <w:szCs w:val="28"/>
        </w:rPr>
      </w:pPr>
      <w:r w:rsidRPr="001F65CE">
        <w:rPr>
          <w:spacing w:val="3"/>
          <w:szCs w:val="28"/>
        </w:rPr>
        <w:t xml:space="preserve">Проблемою є недостатність </w:t>
      </w:r>
      <w:r w:rsidR="00E25DD0" w:rsidRPr="001F65CE">
        <w:rPr>
          <w:spacing w:val="3"/>
          <w:szCs w:val="28"/>
        </w:rPr>
        <w:t xml:space="preserve">необхідних </w:t>
      </w:r>
      <w:r w:rsidR="000C4A0B" w:rsidRPr="001F65CE">
        <w:rPr>
          <w:spacing w:val="3"/>
          <w:szCs w:val="28"/>
        </w:rPr>
        <w:t xml:space="preserve">як внутрішніх, так і іноземних </w:t>
      </w:r>
      <w:r w:rsidR="00E25DD0" w:rsidRPr="001F65CE">
        <w:rPr>
          <w:spacing w:val="3"/>
          <w:szCs w:val="28"/>
        </w:rPr>
        <w:t>інвестицій</w:t>
      </w:r>
      <w:r w:rsidR="000C4A0B" w:rsidRPr="001F65CE">
        <w:rPr>
          <w:spacing w:val="3"/>
          <w:szCs w:val="28"/>
        </w:rPr>
        <w:t xml:space="preserve"> через несприятливий інвестиційний клімат, які б могли надати поштовх </w:t>
      </w:r>
      <w:r w:rsidR="00E25DD0" w:rsidRPr="001F65CE">
        <w:rPr>
          <w:spacing w:val="3"/>
          <w:szCs w:val="28"/>
        </w:rPr>
        <w:t xml:space="preserve">для розвитку </w:t>
      </w:r>
      <w:r w:rsidRPr="001F65CE">
        <w:rPr>
          <w:spacing w:val="3"/>
          <w:szCs w:val="28"/>
        </w:rPr>
        <w:t xml:space="preserve">сфери </w:t>
      </w:r>
      <w:r w:rsidR="00E25DD0" w:rsidRPr="001F65CE">
        <w:rPr>
          <w:spacing w:val="3"/>
          <w:szCs w:val="28"/>
        </w:rPr>
        <w:t xml:space="preserve">туризму </w:t>
      </w:r>
      <w:r w:rsidRPr="001F65CE">
        <w:rPr>
          <w:spacing w:val="3"/>
          <w:szCs w:val="28"/>
        </w:rPr>
        <w:t>й рекреації</w:t>
      </w:r>
      <w:r w:rsidR="000C4A0B" w:rsidRPr="001F65CE">
        <w:rPr>
          <w:spacing w:val="3"/>
          <w:szCs w:val="28"/>
        </w:rPr>
        <w:t>. Така с</w:t>
      </w:r>
      <w:r w:rsidR="00E25DD0" w:rsidRPr="001F65CE">
        <w:rPr>
          <w:spacing w:val="3"/>
          <w:szCs w:val="28"/>
        </w:rPr>
        <w:t>итуація, що склалася</w:t>
      </w:r>
      <w:r w:rsidR="000C4A0B" w:rsidRPr="001F65CE">
        <w:rPr>
          <w:spacing w:val="3"/>
          <w:szCs w:val="28"/>
        </w:rPr>
        <w:t xml:space="preserve"> на даний час</w:t>
      </w:r>
      <w:r w:rsidR="00E25DD0" w:rsidRPr="001F65CE">
        <w:rPr>
          <w:spacing w:val="3"/>
          <w:szCs w:val="28"/>
        </w:rPr>
        <w:t xml:space="preserve">, вимагає активного пошуку засобів подолання кризових явищ та </w:t>
      </w:r>
      <w:r w:rsidR="000C4A0B" w:rsidRPr="001F65CE">
        <w:rPr>
          <w:spacing w:val="3"/>
          <w:szCs w:val="28"/>
        </w:rPr>
        <w:t>вдосконалення процесів регіонального</w:t>
      </w:r>
      <w:r w:rsidR="00E25DD0" w:rsidRPr="001F65CE">
        <w:rPr>
          <w:spacing w:val="3"/>
          <w:szCs w:val="28"/>
        </w:rPr>
        <w:t xml:space="preserve"> </w:t>
      </w:r>
      <w:r w:rsidR="000C4A0B" w:rsidRPr="001F65CE">
        <w:rPr>
          <w:spacing w:val="3"/>
          <w:szCs w:val="28"/>
        </w:rPr>
        <w:t xml:space="preserve">управління формуванням якісного </w:t>
      </w:r>
      <w:r w:rsidR="00E25DD0" w:rsidRPr="001F65CE">
        <w:rPr>
          <w:spacing w:val="3"/>
          <w:szCs w:val="28"/>
        </w:rPr>
        <w:t>туристичного продукту</w:t>
      </w:r>
      <w:r w:rsidR="000C4A0B" w:rsidRPr="001F65CE">
        <w:rPr>
          <w:spacing w:val="3"/>
          <w:szCs w:val="28"/>
        </w:rPr>
        <w:t xml:space="preserve"> та розвитком сфери  рекреації</w:t>
      </w:r>
      <w:r w:rsidR="00E25DD0" w:rsidRPr="001F65CE">
        <w:rPr>
          <w:spacing w:val="3"/>
          <w:szCs w:val="28"/>
        </w:rPr>
        <w:t xml:space="preserve">. </w:t>
      </w:r>
    </w:p>
    <w:p w:rsidR="000C4A0B" w:rsidRPr="001F65CE" w:rsidRDefault="00C53F73" w:rsidP="00C53F73">
      <w:pPr>
        <w:pStyle w:val="Style5"/>
        <w:widowControl/>
        <w:spacing w:line="360" w:lineRule="auto"/>
        <w:ind w:firstLine="720"/>
      </w:pPr>
      <w:r w:rsidRPr="001F65CE">
        <w:rPr>
          <w:rFonts w:eastAsia="Times New Roman"/>
          <w:b/>
        </w:rPr>
        <w:t>У п’ятому розділі «</w:t>
      </w:r>
      <w:r w:rsidRPr="001F65CE">
        <w:rPr>
          <w:b/>
        </w:rPr>
        <w:t>Обґрунтування економічної ефективності»</w:t>
      </w:r>
      <w:r w:rsidRPr="001F65CE">
        <w:t xml:space="preserve"> здійснено</w:t>
      </w:r>
      <w:r w:rsidR="000C4A0B" w:rsidRPr="001F65CE">
        <w:t xml:space="preserve"> розрахунок економічної ефективності заходів щодо впровадження проекту реконструкції палацу князів Потоцьких та проведення благоустрою парку в с. Рай Бережанського району Тернопільської області, обґрунт</w:t>
      </w:r>
      <w:r w:rsidR="00CE5F2D" w:rsidRPr="001F65CE">
        <w:t>о</w:t>
      </w:r>
      <w:r w:rsidR="000C4A0B" w:rsidRPr="001F65CE">
        <w:t>вано ефективність заходів у сфері покращення інформування громадськості органами державної влади щодо туристично-рекреаційного потенціалу Тернопільщини, а також вдосконалення використання інформаційних  технологій  у сфері менеджменту туризму.</w:t>
      </w:r>
    </w:p>
    <w:p w:rsidR="000D42CA" w:rsidRPr="001F65CE" w:rsidRDefault="00C53F73" w:rsidP="000D42CA">
      <w:pPr>
        <w:pStyle w:val="Style5"/>
        <w:spacing w:line="360" w:lineRule="auto"/>
        <w:ind w:firstLine="720"/>
      </w:pPr>
      <w:r w:rsidRPr="001F65CE">
        <w:rPr>
          <w:b/>
        </w:rPr>
        <w:t>У шостому розділі «Охорона праці та безпека в надзвичайних ситуаціях»</w:t>
      </w:r>
      <w:r w:rsidRPr="001F65CE">
        <w:t xml:space="preserve"> досліджено основні завдання в галузі охорони праці</w:t>
      </w:r>
      <w:r w:rsidR="00E07C0C" w:rsidRPr="001F65CE">
        <w:t xml:space="preserve">, здійснено загальний </w:t>
      </w:r>
      <w:r w:rsidR="000C4A0B" w:rsidRPr="001F65CE">
        <w:t>організації охорони праці та у Відділі туризму Тернопільської ОДА</w:t>
      </w:r>
      <w:r w:rsidR="00E07C0C" w:rsidRPr="001F65CE">
        <w:t xml:space="preserve">, проведено виявлення можливих небезпечних і шкідливих факторів у діяльності </w:t>
      </w:r>
      <w:r w:rsidR="000D42CA" w:rsidRPr="001F65CE">
        <w:t>досліджуваного підрозділу</w:t>
      </w:r>
      <w:r w:rsidR="00E07C0C" w:rsidRPr="001F65CE">
        <w:t xml:space="preserve">, розглянуто особливості формування та функціонування </w:t>
      </w:r>
      <w:r w:rsidR="00643119" w:rsidRPr="001F65CE">
        <w:t xml:space="preserve">системи управління охороною праці </w:t>
      </w:r>
      <w:r w:rsidR="000D42CA" w:rsidRPr="001F65CE">
        <w:t>Тернопільської ОДА</w:t>
      </w:r>
      <w:r w:rsidR="00643119" w:rsidRPr="001F65CE">
        <w:t xml:space="preserve">, проведено аналіз пожежної безпеки та розроблено рекомендації з поліпшення умов охорони праці та пожежної безпеки. У цьому розділі також розглянуто </w:t>
      </w:r>
      <w:r w:rsidR="000D42CA" w:rsidRPr="001F65CE">
        <w:t xml:space="preserve">класифікацію надзвичайних ситуацій та особливості використання механізму розроблення цільових програм для фінансування заходів цивільної оборони. В Україні щорічно виникають велика кількість надзвичайних ситуацій різного характеру, внаслідок яких гине велика кількість людей, а матеріальні збитки сягають кількох мільярдів гривень. Нині в багатьох областях України у зв'язку з небезпечними природними явищами, військовими діями на Сході країни, аваріями і катастрофами обстановка характеризується як дуже складна. </w:t>
      </w:r>
    </w:p>
    <w:p w:rsidR="000D42CA" w:rsidRPr="001F65CE" w:rsidRDefault="000D42CA" w:rsidP="000D42CA">
      <w:pPr>
        <w:pStyle w:val="Style5"/>
        <w:spacing w:line="360" w:lineRule="auto"/>
        <w:ind w:firstLine="720"/>
      </w:pPr>
      <w:r w:rsidRPr="001F65CE">
        <w:t>Зазначено, що одним з важливих інструментів регулювання економіки є державні цільові програми, головною метою розроблення яких є сприяння реалізації державної політики за пріоритетними напрямами розвитку країни, окремих галузей економіки та адміністративно-територіальних одиниць шляхом забезпечення концентрації фінансових, матеріально-технічних і трудових ресурсів на пріоритетних напрямах розвитку національної економіки; координації діяльності центральних і місцевих органів виконавчої влади, підприємств, установ та організацій.</w:t>
      </w:r>
    </w:p>
    <w:p w:rsidR="000D42CA" w:rsidRPr="001F65CE" w:rsidRDefault="00C53F73" w:rsidP="000D42CA">
      <w:pPr>
        <w:pStyle w:val="Style5"/>
        <w:spacing w:line="360" w:lineRule="auto"/>
        <w:ind w:firstLine="720"/>
      </w:pPr>
      <w:r w:rsidRPr="001F65CE">
        <w:rPr>
          <w:b/>
        </w:rPr>
        <w:t>У сьомому розділі «Екологія»</w:t>
      </w:r>
      <w:r w:rsidR="00643119" w:rsidRPr="001F65CE">
        <w:t xml:space="preserve"> досліджено основні </w:t>
      </w:r>
      <w:r w:rsidR="000D42CA" w:rsidRPr="001F65CE">
        <w:t>ознаки глобальної екологічної кризи людства на сучасному етапі, а також висвітлено роль сталого розвитку як сучасн</w:t>
      </w:r>
      <w:r w:rsidR="008368FB" w:rsidRPr="001F65CE">
        <w:t>ої</w:t>
      </w:r>
      <w:r w:rsidR="000D42CA" w:rsidRPr="001F65CE">
        <w:t xml:space="preserve"> концепці</w:t>
      </w:r>
      <w:r w:rsidR="008368FB" w:rsidRPr="001F65CE">
        <w:t>ї</w:t>
      </w:r>
      <w:r w:rsidR="000D42CA" w:rsidRPr="001F65CE">
        <w:t xml:space="preserve"> </w:t>
      </w:r>
      <w:r w:rsidR="000D42CA" w:rsidRPr="001F65CE">
        <w:lastRenderedPageBreak/>
        <w:t>збереження людства. Зазначено, що на сьогоднішній день еколо</w:t>
      </w:r>
      <w:r w:rsidR="008368FB" w:rsidRPr="001F65CE">
        <w:t xml:space="preserve">гія </w:t>
      </w:r>
      <w:r w:rsidR="000D42CA" w:rsidRPr="001F65CE">
        <w:t xml:space="preserve">є важливим </w:t>
      </w:r>
      <w:r w:rsidR="008368FB" w:rsidRPr="001F65CE">
        <w:t>фактор</w:t>
      </w:r>
      <w:r w:rsidR="000D42CA" w:rsidRPr="001F65CE">
        <w:t>ом, що суттєво впливає на історичну перспективу людства</w:t>
      </w:r>
      <w:r w:rsidR="008368FB" w:rsidRPr="001F65CE">
        <w:t>.</w:t>
      </w:r>
      <w:r w:rsidR="000D42CA" w:rsidRPr="001F65CE">
        <w:t xml:space="preserve"> Це </w:t>
      </w:r>
      <w:r w:rsidR="008368FB" w:rsidRPr="001F65CE">
        <w:t>зумовлює</w:t>
      </w:r>
      <w:r w:rsidR="000D42CA" w:rsidRPr="001F65CE">
        <w:t xml:space="preserve"> необхідність втілення нової концепції, розвиток і реалізація якої на практиці законодавчими і виконавчими структурами буде сприяти </w:t>
      </w:r>
      <w:r w:rsidR="008368FB" w:rsidRPr="001F65CE">
        <w:t>зосередженню уваги на прийнятті ефективних рішень</w:t>
      </w:r>
      <w:r w:rsidR="000D42CA" w:rsidRPr="001F65CE">
        <w:t xml:space="preserve"> у процесах </w:t>
      </w:r>
      <w:r w:rsidR="008368FB" w:rsidRPr="001F65CE">
        <w:t>управління екологічною, соціальною та іншими важливими напрямками розвитку соціуму, досягнення гармонізації розвитку людини й природи.</w:t>
      </w:r>
    </w:p>
    <w:p w:rsidR="000D42CA" w:rsidRPr="001F65CE" w:rsidRDefault="000D42CA" w:rsidP="000D42CA">
      <w:pPr>
        <w:pStyle w:val="Style5"/>
        <w:spacing w:line="360" w:lineRule="auto"/>
        <w:ind w:firstLine="720"/>
      </w:pPr>
    </w:p>
    <w:p w:rsidR="008368FB" w:rsidRPr="001F65CE" w:rsidRDefault="008368FB" w:rsidP="000D42CA">
      <w:pPr>
        <w:pStyle w:val="Style5"/>
        <w:spacing w:line="360" w:lineRule="auto"/>
        <w:ind w:firstLine="720"/>
      </w:pPr>
    </w:p>
    <w:p w:rsidR="003C77A1" w:rsidRPr="001F65CE" w:rsidRDefault="009A7E47" w:rsidP="00542C0E">
      <w:pPr>
        <w:spacing w:line="360" w:lineRule="auto"/>
        <w:ind w:firstLine="567"/>
        <w:jc w:val="center"/>
        <w:rPr>
          <w:b/>
        </w:rPr>
      </w:pPr>
      <w:r w:rsidRPr="001F65CE">
        <w:rPr>
          <w:b/>
        </w:rPr>
        <w:t>ВИСНОВКИ</w:t>
      </w:r>
    </w:p>
    <w:p w:rsidR="00D73D14" w:rsidRPr="001F65CE" w:rsidRDefault="00A01A64" w:rsidP="00A01A64">
      <w:pPr>
        <w:spacing w:line="360" w:lineRule="auto"/>
        <w:ind w:firstLine="709"/>
        <w:contextualSpacing/>
        <w:jc w:val="both"/>
      </w:pPr>
      <w:r w:rsidRPr="001F65CE">
        <w:t xml:space="preserve">Отже, у представленій дипломній магістерській роботі досліджено теоретичні засади та практичні аспекти </w:t>
      </w:r>
      <w:r w:rsidR="00D73D14" w:rsidRPr="001F65CE">
        <w:t xml:space="preserve">концепції сталого розвитку в державному управлінні туристично-рекреаційною  сферою </w:t>
      </w:r>
      <w:r w:rsidR="00CE5F2D" w:rsidRPr="001F65CE">
        <w:t>Т</w:t>
      </w:r>
      <w:r w:rsidR="00D73D14" w:rsidRPr="001F65CE">
        <w:t>ернопільської області.</w:t>
      </w:r>
    </w:p>
    <w:p w:rsidR="00D73D14" w:rsidRPr="001F65CE" w:rsidRDefault="00D73D14" w:rsidP="001F65CE">
      <w:pPr>
        <w:pStyle w:val="HTML"/>
        <w:spacing w:line="360" w:lineRule="auto"/>
        <w:ind w:right="283" w:firstLine="710"/>
        <w:jc w:val="both"/>
        <w:rPr>
          <w:rFonts w:ascii="Times New Roman" w:hAnsi="Times New Roman" w:cs="Times New Roman"/>
          <w:sz w:val="24"/>
          <w:szCs w:val="24"/>
        </w:rPr>
      </w:pPr>
      <w:r w:rsidRPr="001F65CE">
        <w:rPr>
          <w:rFonts w:ascii="Times New Roman" w:hAnsi="Times New Roman" w:cs="Times New Roman"/>
          <w:sz w:val="24"/>
          <w:szCs w:val="24"/>
        </w:rPr>
        <w:t xml:space="preserve">Результати проведених досліджень дозволяють стверджувати, що сучасні тенденції розвитку суспільства в епоху масштабних змін середовища існування, антропогенного й техногенного впливів визначили нові вимоги до встановлення напрямів розвитку суспільства. </w:t>
      </w:r>
      <w:r w:rsidR="001F65CE">
        <w:rPr>
          <w:rFonts w:ascii="Times New Roman" w:hAnsi="Times New Roman" w:cs="Times New Roman"/>
          <w:sz w:val="24"/>
          <w:szCs w:val="24"/>
        </w:rPr>
        <w:t xml:space="preserve">Непрості </w:t>
      </w:r>
      <w:r w:rsidRPr="001F65CE">
        <w:rPr>
          <w:rFonts w:ascii="Times New Roman" w:hAnsi="Times New Roman" w:cs="Times New Roman"/>
          <w:sz w:val="24"/>
          <w:szCs w:val="24"/>
        </w:rPr>
        <w:t>відносини суспільства з навколишнім середовищем вимагають реформування управлінської діяльності в напрямку реалізації основних засад Концепції сталого (збалансованого) розвитку. Екологічна складова, що інтегрована, сьогодні, в найважливіші процеси життєдіяльності суспільства: економіку, політику, управління, соціальну сферу, технологію, науку, визначила одну з головних позицій – не лише успішної діяльності в ринкових умовах та здатності приймати рішення, а й відповідальності за власні дії, екологічної свідомості, осмислення проблем оточуючого середовища та екологічної небезпеки. Прийнявши засади сталого розвитку, як пріоритетні цілі своєї подальшої трансформації, наша країна повинна запроваджувати основні положення даної концепції у всі сфери національного господарського комплексу. Головною ідеєю концептуальних засад сталого розвитку є забезпечення рівноваги між потенціалом природи та вимогами людей усіх поколінь.</w:t>
      </w:r>
    </w:p>
    <w:p w:rsidR="00D73D14" w:rsidRPr="001F65CE" w:rsidRDefault="00D73D14" w:rsidP="00D73D14">
      <w:pPr>
        <w:pStyle w:val="HTML"/>
        <w:spacing w:line="360" w:lineRule="auto"/>
        <w:ind w:right="283" w:firstLine="710"/>
        <w:jc w:val="both"/>
        <w:rPr>
          <w:rFonts w:ascii="Times New Roman" w:hAnsi="Times New Roman" w:cs="Times New Roman"/>
          <w:sz w:val="24"/>
          <w:szCs w:val="24"/>
        </w:rPr>
      </w:pPr>
      <w:r w:rsidRPr="001F65CE">
        <w:rPr>
          <w:rFonts w:ascii="Times New Roman" w:hAnsi="Times New Roman" w:cs="Times New Roman"/>
          <w:sz w:val="24"/>
          <w:szCs w:val="24"/>
        </w:rPr>
        <w:t>У реалізації концепції сталого розвитку важливу роль повинна відіграти сфера туризму й рекреації, яка с</w:t>
      </w:r>
      <w:r w:rsidRPr="001F65CE">
        <w:rPr>
          <w:rFonts w:ascii="Times New Roman CYR" w:eastAsia="Calibri" w:hAnsi="Times New Roman CYR" w:cs="Times New Roman"/>
          <w:sz w:val="24"/>
          <w:szCs w:val="24"/>
          <w:lang w:eastAsia="en-US"/>
        </w:rPr>
        <w:t xml:space="preserve">ьогодні виступає важливою частиною світової економіки. За даними Світової ради з туризму та подорожей, внесок туризму у світовий ВВП становить майже 11%, забезпечуючи зайнятість понад 10% усієї робочої сили і майже такий же обсяг податкових надходжень. Туристично-рекреаційна сфера є однією з найперспективніших складових світової економіки в цілому та господарств багатьох країн світу ще й тому, що саме вона повинна бути засобом ознайомлення з досягненнями культурної спадщини жителів різних територій, виступати  фактором сталого розвитку людства, сприяти рекреації населення. Розвиток туристичної індустрії забезпечує активізацію національних та регіональних економік, а це </w:t>
      </w:r>
      <w:r w:rsidRPr="001F65CE">
        <w:rPr>
          <w:rFonts w:ascii="Times New Roman CYR" w:eastAsia="Calibri" w:hAnsi="Times New Roman CYR" w:cs="Times New Roman"/>
          <w:sz w:val="24"/>
          <w:szCs w:val="24"/>
          <w:lang w:eastAsia="en-US"/>
        </w:rPr>
        <w:lastRenderedPageBreak/>
        <w:t>вимагає посиленої уваги та вдосконалення управління з боку державних центральних та місцевих органів влади.</w:t>
      </w:r>
    </w:p>
    <w:p w:rsidR="00D73D14" w:rsidRPr="001F65CE" w:rsidRDefault="00D73D14" w:rsidP="00D73D14">
      <w:pPr>
        <w:spacing w:line="360" w:lineRule="auto"/>
        <w:ind w:firstLine="709"/>
        <w:jc w:val="both"/>
      </w:pPr>
      <w:r w:rsidRPr="001F65CE">
        <w:rPr>
          <w:b/>
        </w:rPr>
        <w:t>У</w:t>
      </w:r>
      <w:r w:rsidRPr="001F65CE">
        <w:t xml:space="preserve"> </w:t>
      </w:r>
      <w:r w:rsidRPr="001F65CE">
        <w:rPr>
          <w:b/>
        </w:rPr>
        <w:t>другому розділі «Аналіз державного управління туристично-рекреаційною  сферою Тернопільської області</w:t>
      </w:r>
      <w:r w:rsidRPr="001F65CE">
        <w:rPr>
          <w:b/>
          <w:kern w:val="36"/>
          <w:bdr w:val="none" w:sz="0" w:space="0" w:color="auto" w:frame="1"/>
        </w:rPr>
        <w:t xml:space="preserve">» </w:t>
      </w:r>
      <w:r w:rsidRPr="001F65CE">
        <w:t xml:space="preserve">проведено загальну характеристику діяльності </w:t>
      </w:r>
      <w:proofErr w:type="spellStart"/>
      <w:r w:rsidRPr="001F65CE">
        <w:t>віддділу</w:t>
      </w:r>
      <w:proofErr w:type="spellEnd"/>
      <w:r w:rsidRPr="001F65CE">
        <w:t xml:space="preserve"> туризму Тернопільської ОДА, здійснено аналіз туристично-рекреаційного потенціалу Тернопільської області та стану його використання, а також досліджено особливості  стратегічного управління розвитком туристично-рекреаційної сфери у Тернопільській області.</w:t>
      </w:r>
    </w:p>
    <w:p w:rsidR="00D73D14" w:rsidRPr="001F65CE" w:rsidRDefault="00D73D14" w:rsidP="00D73D14">
      <w:pPr>
        <w:shd w:val="clear" w:color="auto" w:fill="FFFFFF"/>
        <w:spacing w:line="360" w:lineRule="auto"/>
        <w:ind w:firstLine="709"/>
        <w:jc w:val="both"/>
        <w:textAlignment w:val="baseline"/>
        <w:outlineLvl w:val="0"/>
      </w:pPr>
      <w:r w:rsidRPr="001F65CE">
        <w:t>Функції здійснення загального керівництва розвитком туризму у Тернопільській області здійснює Відділ туризму Тернопільської обласної державної адміністрації. Він є структурним підрозділом ОДА, який забезпечує виконання покладених на цей підрозділ завдань. Відділ туризму підзвітний і підконтрольний голові Тернопільської обласної державної адміністрації та Міністерству економічного розвитку і торгівлі України.</w:t>
      </w:r>
    </w:p>
    <w:p w:rsidR="00D73D14" w:rsidRPr="001F65CE" w:rsidRDefault="00D73D14" w:rsidP="00D73D14">
      <w:pPr>
        <w:shd w:val="clear" w:color="auto" w:fill="FFFFFF"/>
        <w:spacing w:line="360" w:lineRule="auto"/>
        <w:ind w:firstLine="709"/>
        <w:jc w:val="both"/>
        <w:textAlignment w:val="baseline"/>
        <w:outlineLvl w:val="0"/>
      </w:pPr>
      <w:r w:rsidRPr="001F65CE">
        <w:t xml:space="preserve">Тернопільська  область має всі передумови для того, щоб увійти до складу найрозвинутіших у туристському відношенні </w:t>
      </w:r>
      <w:proofErr w:type="spellStart"/>
      <w:r w:rsidRPr="001F65CE">
        <w:t>реґіонів</w:t>
      </w:r>
      <w:proofErr w:type="spellEnd"/>
      <w:r w:rsidRPr="001F65CE">
        <w:t xml:space="preserve"> України та Європи, зокрема: вигідне геополітичне розташування, багату культурно-історичну спадщину, комфортні кліматичні умови, мальовничі ландшафти, унікальні флору і фауну, розвинуту мережу транспортного сполучення, багаті культурно-історичні, людські і матеріальні ресурси тощо. Область є однією із найбагатших на заповідні території і об'єкти, які займають майже 8,5% її площі.</w:t>
      </w:r>
    </w:p>
    <w:p w:rsidR="00D73D14" w:rsidRPr="001F65CE" w:rsidRDefault="00D73D14" w:rsidP="00D73D14">
      <w:pPr>
        <w:shd w:val="clear" w:color="auto" w:fill="FFFFFF"/>
        <w:spacing w:line="360" w:lineRule="auto"/>
        <w:ind w:firstLine="709"/>
        <w:jc w:val="both"/>
        <w:textAlignment w:val="baseline"/>
        <w:outlineLvl w:val="0"/>
      </w:pPr>
      <w:r w:rsidRPr="001F65CE">
        <w:t>Проте протягом 2007-2016 рр. у Тернопільській області спостерігалася стабільна тенденція до скорочення загальної кількості туристів, обслугованих суб'єктами туристичної діяльності України. За останні 10 років ця кількість скоротилася майже у 4,4 рази. Що стосується структури туристів за напрямом їх подорожей, то станом на 2016 рік 5601 осіб, або 74,3% становили туристи-громадяни України, які виїжджали за кордон. Чисельність внутрішніх туристів за цей період була рівна 1935 осіб, або 25,7%. Частка іноземних туристів у їх загальній структурі або була незначна, або зовсім відсутня, як і у 2016 році. Ці дані говорять про недостатнє використання багатого туристично-рекреаційного потенціалу Тернопільщини та необхідність вжиття заходів щодо активізації туристичної діяльності, розвитку насамперед внутрішнього туризму та залучення туристів з інших країн.</w:t>
      </w:r>
    </w:p>
    <w:p w:rsidR="00D73D14" w:rsidRPr="001F65CE" w:rsidRDefault="00D73D14" w:rsidP="00D73D14">
      <w:pPr>
        <w:shd w:val="clear" w:color="auto" w:fill="FFFFFF"/>
        <w:spacing w:line="360" w:lineRule="auto"/>
        <w:ind w:firstLine="709"/>
        <w:jc w:val="both"/>
        <w:textAlignment w:val="baseline"/>
        <w:outlineLvl w:val="0"/>
      </w:pPr>
      <w:r w:rsidRPr="001F65CE">
        <w:t xml:space="preserve">На сьогодні серед стримуючих факторів розвитку туристичної сфери Тернопільщини слід виділити наступні: недостатньо розвинена туристична інфраструктура для організації перспективних видів  туризму, недостатнє усвідомлення потенціалу туризму, його впливу на регіональну економіку, відсутність комплексного туристичного продукту, недостатня увага деяких місцевих та регіональних органів влади до проблем розвитку туристичної галузі, зокрема при розробці стратегій та програм економічного розвитку,  низька інвестиційна та ділова активність місцевого бізнесу в туризмі, дефіцит кваліфікованих кадрів у сфері туризму, неефективність </w:t>
      </w:r>
      <w:r w:rsidRPr="001F65CE">
        <w:lastRenderedPageBreak/>
        <w:t>рекламних кампаній щодо популяризації туристичного продукту, низька ефективність системи просування туристичних продуктів на ринок.</w:t>
      </w:r>
    </w:p>
    <w:p w:rsidR="00D73D14" w:rsidRPr="001F65CE" w:rsidRDefault="00D73D14" w:rsidP="00D73D14">
      <w:pPr>
        <w:shd w:val="clear" w:color="auto" w:fill="FFFFFF"/>
        <w:spacing w:line="360" w:lineRule="auto"/>
        <w:ind w:firstLine="709"/>
        <w:jc w:val="both"/>
        <w:textAlignment w:val="baseline"/>
        <w:outlineLvl w:val="0"/>
      </w:pPr>
      <w:r w:rsidRPr="001F65CE">
        <w:t>Стратегією розвитку туризму Тернопільської області на період 2016-2020 років пріоритетними напрямками розвитку туризму в Тернопільській області визначено культурно-пізнавальний, екологічний (зелений), лікувально-оздоровчий, пригодницький (спелеологічний, водний), релігійний, окрім того, необхідно розвивати тематичний (</w:t>
      </w:r>
      <w:proofErr w:type="spellStart"/>
      <w:r w:rsidRPr="001F65CE">
        <w:t>подієвий</w:t>
      </w:r>
      <w:proofErr w:type="spellEnd"/>
      <w:r w:rsidRPr="001F65CE">
        <w:t xml:space="preserve"> – фестивалі, рольові та історичні ігри з використанням замків, руїн) і  діловий туризм. З урахуванням географічного положення, територіально-адміністративного поділу (діючого та перспективного), соціально-економічного районування, історико-культурного поділу, наявного природного туристично-рекреаційного потенціалу і туристичної інфраструктури в області пропонується розвивати 7 туристичних </w:t>
      </w:r>
      <w:proofErr w:type="spellStart"/>
      <w:r w:rsidRPr="001F65CE">
        <w:t>дестинацій</w:t>
      </w:r>
      <w:proofErr w:type="spellEnd"/>
      <w:r w:rsidRPr="001F65CE">
        <w:t>.</w:t>
      </w:r>
    </w:p>
    <w:p w:rsidR="001F65CE" w:rsidRDefault="00D73D14" w:rsidP="00D73D14">
      <w:pPr>
        <w:spacing w:line="360" w:lineRule="auto"/>
        <w:ind w:firstLine="709"/>
        <w:jc w:val="both"/>
      </w:pPr>
      <w:r w:rsidRPr="001F65CE">
        <w:t>У дипломній роботі магістра</w:t>
      </w:r>
      <w:r w:rsidRPr="001F65CE">
        <w:rPr>
          <w:b/>
        </w:rPr>
        <w:t xml:space="preserve"> </w:t>
      </w:r>
      <w:r w:rsidRPr="001F65CE">
        <w:t xml:space="preserve">запропоновано ряд заходів, спрямованих на практичне втілення концепції сталого розвитку у процесі державного управління розвитком туристично-рекреаційної сфери досліджуваного регіону.  Перша пропозиція стосується розробки та реалізації проекту реконструкції палацу та проведення благоустрою парку в с. Рай Бережанського району Тернопільської області. Вищезгаданий парк - пам’ятка садово-паркового мистецтва XVIII століття загальнодержавного значення.  На сьогоднішній день назріла проблема проведення реконструкції палацу з метою максимально можливого відновлення його первісного вигляду, збереження та облаштування у ньому музею для того, щоб широке коло вітчизняних та зарубіжних відвідувачів мали змогу ознайомитися з цією історико-культурною пам’яткою. У музеї плануємо розмістити експонати, що будуть відтворювати час тої доби, зокрема, що стосується мисливської зброї, яку використовували на той час.  </w:t>
      </w:r>
    </w:p>
    <w:p w:rsidR="001F65CE" w:rsidRDefault="00D73D14" w:rsidP="00D73D14">
      <w:pPr>
        <w:spacing w:line="360" w:lineRule="auto"/>
        <w:ind w:firstLine="709"/>
        <w:jc w:val="both"/>
      </w:pPr>
      <w:r w:rsidRPr="001F65CE">
        <w:t>Реалізація проекту дозволить активізувати туристично-рекреаційну діяльність як у Бережанах, так і в Тернопільській області загалом.</w:t>
      </w:r>
      <w:r w:rsidRPr="001F65CE">
        <w:rPr>
          <w:lang w:val="ru-RU"/>
        </w:rPr>
        <w:t xml:space="preserve"> </w:t>
      </w:r>
      <w:r w:rsidRPr="001F65CE">
        <w:t xml:space="preserve">У результаті реалізації проекту буде досягнуто покращення умов для рекреації населення, належного обслуговування відвідувачів та розвитку туризму на основі залучення інвестицій для соціально-економічного розвитку Бережанського району та Тернопільської області; збереження унікального </w:t>
      </w:r>
      <w:proofErr w:type="spellStart"/>
      <w:r w:rsidRPr="001F65CE">
        <w:t>історико-природного</w:t>
      </w:r>
      <w:proofErr w:type="spellEnd"/>
      <w:r w:rsidRPr="001F65CE">
        <w:t xml:space="preserve"> середовища одночасно із створенням сучасної інфраструктури; забезпечення умов безпечного функціонування пам’ятки; зростання інвестиційної привабливості території району. </w:t>
      </w:r>
    </w:p>
    <w:p w:rsidR="00D73D14" w:rsidRPr="001F65CE" w:rsidRDefault="00CE5F2D" w:rsidP="00D73D14">
      <w:pPr>
        <w:spacing w:line="360" w:lineRule="auto"/>
        <w:ind w:firstLine="709"/>
        <w:jc w:val="both"/>
      </w:pPr>
      <w:r w:rsidRPr="001F65CE">
        <w:t>На сучасному етапі існує</w:t>
      </w:r>
      <w:r w:rsidR="00D73D14" w:rsidRPr="001F65CE">
        <w:t xml:space="preserve"> нагальна необхідність розробки та сприяння з боку органів місцевої влади заходів, спрямованих на ро</w:t>
      </w:r>
      <w:r w:rsidR="00D73D14" w:rsidRPr="001F65CE">
        <w:softHyphen/>
        <w:t xml:space="preserve">звиток туристичної індустрії Тернопільщини. Особлива роль в активізації розвитку туристично-рекреаційної сфери </w:t>
      </w:r>
      <w:r w:rsidRPr="001F65CE">
        <w:t>краю</w:t>
      </w:r>
      <w:r w:rsidR="00D73D14" w:rsidRPr="001F65CE">
        <w:t xml:space="preserve"> належить налагодженню тісного взаємозв’язку влади, науки, бізнесу та громадськості в з метою підвищення ефективності туристично-рекреаційної діяльності та  просування регіонального туристичного продукту. Необхідно здійснювати  реалізацію ряду маркетингових заходів, спрямованих на створення </w:t>
      </w:r>
      <w:r w:rsidR="00D73D14" w:rsidRPr="001F65CE">
        <w:lastRenderedPageBreak/>
        <w:t>привабли</w:t>
      </w:r>
      <w:r w:rsidR="00D73D14" w:rsidRPr="001F65CE">
        <w:softHyphen/>
        <w:t>вого іміджу</w:t>
      </w:r>
      <w:r w:rsidRPr="001F65CE">
        <w:t xml:space="preserve"> регіону та</w:t>
      </w:r>
      <w:r w:rsidR="00D73D14" w:rsidRPr="001F65CE">
        <w:t xml:space="preserve"> активне просування Тернопільської області на вітчизняному та міжнародному туристичних ринках. З цією метою пропонуємо Відділу туризму Те</w:t>
      </w:r>
      <w:r w:rsidRPr="001F65CE">
        <w:t>р</w:t>
      </w:r>
      <w:r w:rsidR="00D73D14" w:rsidRPr="001F65CE">
        <w:t xml:space="preserve">нопільської ОДА організувати проведення у 2018 році двох конференцій – у м. Кременець та м. Збараж з метою </w:t>
      </w:r>
      <w:r w:rsidRPr="001F65CE">
        <w:t xml:space="preserve">ознайомлення з </w:t>
      </w:r>
      <w:r w:rsidR="00D73D14" w:rsidRPr="001F65CE">
        <w:t>туристичн</w:t>
      </w:r>
      <w:r w:rsidRPr="001F65CE">
        <w:t>им</w:t>
      </w:r>
      <w:r w:rsidR="00D73D14" w:rsidRPr="001F65CE">
        <w:t xml:space="preserve"> потенціал</w:t>
      </w:r>
      <w:r w:rsidRPr="001F65CE">
        <w:t>ом</w:t>
      </w:r>
      <w:r w:rsidR="00D73D14" w:rsidRPr="001F65CE">
        <w:t xml:space="preserve"> Тернопільщини та зростання кількості потенційних туристів </w:t>
      </w:r>
      <w:r w:rsidRPr="001F65CE">
        <w:t>й</w:t>
      </w:r>
      <w:r w:rsidR="00D73D14" w:rsidRPr="001F65CE">
        <w:t xml:space="preserve"> інвесторів у регіон.</w:t>
      </w:r>
    </w:p>
    <w:p w:rsidR="00D73D14" w:rsidRPr="001F65CE" w:rsidRDefault="00D73D14" w:rsidP="00D73D14">
      <w:pPr>
        <w:pStyle w:val="Style5"/>
        <w:spacing w:line="360" w:lineRule="auto"/>
        <w:ind w:firstLine="720"/>
        <w:rPr>
          <w:rFonts w:eastAsia="Times New Roman"/>
        </w:rPr>
      </w:pPr>
      <w:r w:rsidRPr="001F65CE">
        <w:rPr>
          <w:rFonts w:eastAsia="Times New Roman"/>
        </w:rPr>
        <w:t>Третя пропозиція</w:t>
      </w:r>
      <w:r w:rsidR="004E0BBF">
        <w:rPr>
          <w:rFonts w:eastAsia="Times New Roman"/>
        </w:rPr>
        <w:t xml:space="preserve"> дипломної роботи</w:t>
      </w:r>
      <w:r w:rsidRPr="001F65CE">
        <w:rPr>
          <w:rFonts w:eastAsia="Times New Roman"/>
        </w:rPr>
        <w:t xml:space="preserve"> стосується впровадження прогресивних інформаційних систем та телекомунікаційних технологій в процес управління туристичною діяльністю. Необхідність таких заходів зумовлена глобалізацією ринку туристичних послуг, активними процесами інтеграції України у світову економічну систему, а також необхідністю використання переваг сучасних інформаційних технологій у сфері туризму. В основі впровадження нових інформаційних технологій покладені інноваційні методи і засоби формування та підтримки інформаційних потоків у системах управління туристичною сферою діяльності. На сьогоднішній день використання інформаційних технологій у сфері управління надання</w:t>
      </w:r>
      <w:r w:rsidR="00CE5F2D" w:rsidRPr="001F65CE">
        <w:rPr>
          <w:rFonts w:eastAsia="Times New Roman"/>
        </w:rPr>
        <w:t>м</w:t>
      </w:r>
      <w:r w:rsidRPr="001F65CE">
        <w:rPr>
          <w:rFonts w:eastAsia="Times New Roman"/>
        </w:rPr>
        <w:t xml:space="preserve"> туристичних послуг є необхідною умовою успішного просування туристичного продукту на національний та міжнародний ринок.</w:t>
      </w:r>
    </w:p>
    <w:p w:rsidR="00CE5F2D" w:rsidRPr="001F65CE" w:rsidRDefault="00CE5F2D" w:rsidP="00542C0E">
      <w:pPr>
        <w:spacing w:line="360" w:lineRule="auto"/>
        <w:ind w:firstLine="567"/>
        <w:jc w:val="center"/>
        <w:rPr>
          <w:b/>
        </w:rPr>
      </w:pPr>
    </w:p>
    <w:p w:rsidR="00305FE3" w:rsidRPr="001F65CE" w:rsidRDefault="00305FE3" w:rsidP="00542C0E">
      <w:pPr>
        <w:spacing w:line="360" w:lineRule="auto"/>
        <w:ind w:firstLine="567"/>
        <w:jc w:val="center"/>
        <w:rPr>
          <w:b/>
        </w:rPr>
      </w:pPr>
      <w:r w:rsidRPr="001F65CE">
        <w:rPr>
          <w:b/>
        </w:rPr>
        <w:t>Список опублікованих праць</w:t>
      </w:r>
      <w:r w:rsidR="00A01A64" w:rsidRPr="001F65CE">
        <w:rPr>
          <w:b/>
        </w:rPr>
        <w:t xml:space="preserve"> за темою дипломної магістерської роботи</w:t>
      </w:r>
    </w:p>
    <w:p w:rsidR="00C25403" w:rsidRPr="001F65CE" w:rsidRDefault="008368FB" w:rsidP="003228AF">
      <w:pPr>
        <w:pStyle w:val="af1"/>
        <w:numPr>
          <w:ilvl w:val="0"/>
          <w:numId w:val="4"/>
        </w:numPr>
        <w:tabs>
          <w:tab w:val="left" w:pos="142"/>
          <w:tab w:val="left" w:pos="993"/>
        </w:tabs>
        <w:spacing w:line="360" w:lineRule="auto"/>
        <w:ind w:left="0" w:firstLine="709"/>
        <w:jc w:val="both"/>
        <w:rPr>
          <w:rFonts w:ascii="Times New Roman" w:hAnsi="Times New Roman" w:cs="Times New Roman"/>
          <w:sz w:val="24"/>
          <w:szCs w:val="24"/>
        </w:rPr>
      </w:pPr>
      <w:r w:rsidRPr="001F65CE">
        <w:rPr>
          <w:rFonts w:ascii="Times New Roman" w:hAnsi="Times New Roman" w:cs="Times New Roman"/>
          <w:sz w:val="24"/>
          <w:szCs w:val="24"/>
        </w:rPr>
        <w:t xml:space="preserve">Остапчук П. </w:t>
      </w:r>
      <w:r w:rsidR="00C25403" w:rsidRPr="001F65CE">
        <w:rPr>
          <w:rFonts w:ascii="Times New Roman" w:hAnsi="Times New Roman" w:cs="Times New Roman"/>
          <w:sz w:val="24"/>
          <w:szCs w:val="24"/>
        </w:rPr>
        <w:t>Стан розвитку туристично-рекреаційної сфери в Тернопільській області/</w:t>
      </w:r>
      <w:r w:rsidR="00C25403" w:rsidRPr="001F65CE">
        <w:t xml:space="preserve"> </w:t>
      </w:r>
      <w:r w:rsidR="00C25403" w:rsidRPr="001F65CE">
        <w:rPr>
          <w:rFonts w:ascii="Times New Roman" w:hAnsi="Times New Roman" w:cs="Times New Roman"/>
          <w:sz w:val="24"/>
          <w:szCs w:val="24"/>
        </w:rPr>
        <w:t xml:space="preserve">П. Остапчук, Г.Б. </w:t>
      </w:r>
      <w:proofErr w:type="spellStart"/>
      <w:r w:rsidR="00C25403" w:rsidRPr="001F65CE">
        <w:rPr>
          <w:rFonts w:ascii="Times New Roman" w:hAnsi="Times New Roman" w:cs="Times New Roman"/>
          <w:sz w:val="24"/>
          <w:szCs w:val="24"/>
        </w:rPr>
        <w:t>Машлій</w:t>
      </w:r>
      <w:proofErr w:type="spellEnd"/>
      <w:r w:rsidR="00C25403" w:rsidRPr="001F65CE">
        <w:rPr>
          <w:rFonts w:ascii="Times New Roman" w:hAnsi="Times New Roman" w:cs="Times New Roman"/>
          <w:sz w:val="24"/>
          <w:szCs w:val="24"/>
        </w:rPr>
        <w:t xml:space="preserve"> // Особливості розвитку соціального бізнесу в умовах інтеграційних перетворень: матеріали науково-практичного семінару (Тернопіль, 17 жовтня 2017 року) / МОН України, Тернопільський національний технічн</w:t>
      </w:r>
      <w:r w:rsidR="00CE5F2D" w:rsidRPr="001F65CE">
        <w:rPr>
          <w:rFonts w:ascii="Times New Roman" w:hAnsi="Times New Roman" w:cs="Times New Roman"/>
          <w:sz w:val="24"/>
          <w:szCs w:val="24"/>
        </w:rPr>
        <w:t>и</w:t>
      </w:r>
      <w:r w:rsidR="00C25403" w:rsidRPr="001F65CE">
        <w:rPr>
          <w:rFonts w:ascii="Times New Roman" w:hAnsi="Times New Roman" w:cs="Times New Roman"/>
          <w:sz w:val="24"/>
          <w:szCs w:val="24"/>
        </w:rPr>
        <w:t>й університет імені Івана Пулюя [та ін.]. – Тернопіль:  2017. – С. 34.</w:t>
      </w:r>
    </w:p>
    <w:p w:rsidR="001F65CE" w:rsidRDefault="001F65CE" w:rsidP="0041588E">
      <w:pPr>
        <w:widowControl w:val="0"/>
        <w:spacing w:line="360" w:lineRule="auto"/>
        <w:jc w:val="center"/>
        <w:rPr>
          <w:rFonts w:eastAsia="Arial Unicode MS"/>
          <w:b/>
          <w:bCs/>
          <w:caps/>
        </w:rPr>
      </w:pPr>
    </w:p>
    <w:p w:rsidR="0071536D" w:rsidRPr="001F65CE" w:rsidRDefault="004D06A1" w:rsidP="0041588E">
      <w:pPr>
        <w:widowControl w:val="0"/>
        <w:spacing w:line="360" w:lineRule="auto"/>
        <w:jc w:val="center"/>
        <w:rPr>
          <w:rFonts w:eastAsia="Arial Unicode MS"/>
          <w:b/>
          <w:bCs/>
          <w:caps/>
        </w:rPr>
      </w:pPr>
      <w:r w:rsidRPr="001F65CE">
        <w:rPr>
          <w:rFonts w:eastAsia="Arial Unicode MS"/>
          <w:b/>
          <w:bCs/>
          <w:caps/>
        </w:rPr>
        <w:t>Анотація</w:t>
      </w:r>
    </w:p>
    <w:p w:rsidR="001B3BD5" w:rsidRPr="001F65CE" w:rsidRDefault="001B3BD5" w:rsidP="001B3BD5">
      <w:pPr>
        <w:widowControl w:val="0"/>
        <w:spacing w:line="360" w:lineRule="auto"/>
        <w:ind w:firstLine="567"/>
        <w:jc w:val="both"/>
        <w:rPr>
          <w:rFonts w:eastAsia="Arial Unicode MS"/>
          <w:bCs/>
        </w:rPr>
      </w:pPr>
      <w:r w:rsidRPr="001F65CE">
        <w:rPr>
          <w:rFonts w:eastAsia="Arial Unicode MS"/>
          <w:b/>
          <w:bCs/>
        </w:rPr>
        <w:t>Остапчук П.О. Дослідження концепції сталого розвитку в державному управлінні туристично-рекреаційною  сферою Тернопільської області, на прикладі Відділу туризму Тернопільської ОДА»</w:t>
      </w:r>
      <w:r w:rsidRPr="001F65CE">
        <w:t xml:space="preserve"> </w:t>
      </w:r>
      <w:r w:rsidRPr="001F65CE">
        <w:rPr>
          <w:rFonts w:eastAsia="Arial Unicode MS"/>
          <w:bCs/>
        </w:rPr>
        <w:t>[Рукопис]: комплексна дипломна робота на здобуття кваліфікації магістра за спеціальністю 074 / Павло Олександрович Остапчук; ТНТУ. — Тернопіль: [б. в.], 2018. — 172 с.</w:t>
      </w:r>
    </w:p>
    <w:p w:rsidR="001B3BD5" w:rsidRPr="001F65CE" w:rsidRDefault="001B3BD5" w:rsidP="001B3BD5">
      <w:pPr>
        <w:widowControl w:val="0"/>
        <w:spacing w:line="360" w:lineRule="auto"/>
        <w:ind w:firstLine="567"/>
        <w:jc w:val="both"/>
        <w:rPr>
          <w:rFonts w:eastAsia="Arial Unicode MS"/>
          <w:bCs/>
        </w:rPr>
      </w:pPr>
      <w:r w:rsidRPr="001F65CE">
        <w:rPr>
          <w:rFonts w:eastAsia="Arial Unicode MS"/>
          <w:bCs/>
        </w:rPr>
        <w:t xml:space="preserve">Дипломна магістерська робота  містить: 172 с., </w:t>
      </w:r>
      <w:r w:rsidR="000D7455" w:rsidRPr="001F65CE">
        <w:rPr>
          <w:rFonts w:eastAsia="Arial Unicode MS"/>
          <w:bCs/>
        </w:rPr>
        <w:t>6</w:t>
      </w:r>
      <w:r w:rsidRPr="001F65CE">
        <w:rPr>
          <w:rFonts w:eastAsia="Arial Unicode MS"/>
          <w:bCs/>
        </w:rPr>
        <w:t xml:space="preserve">  рис.,  </w:t>
      </w:r>
      <w:r w:rsidR="000D7455" w:rsidRPr="001F65CE">
        <w:rPr>
          <w:rFonts w:eastAsia="Arial Unicode MS"/>
          <w:bCs/>
        </w:rPr>
        <w:t xml:space="preserve">30 </w:t>
      </w:r>
      <w:r w:rsidRPr="001F65CE">
        <w:rPr>
          <w:rFonts w:eastAsia="Arial Unicode MS"/>
          <w:bCs/>
        </w:rPr>
        <w:t xml:space="preserve">табл., </w:t>
      </w:r>
      <w:r w:rsidR="004E0BBF">
        <w:rPr>
          <w:rFonts w:eastAsia="Arial Unicode MS"/>
          <w:bCs/>
        </w:rPr>
        <w:t>1</w:t>
      </w:r>
      <w:r w:rsidRPr="001F65CE">
        <w:rPr>
          <w:rFonts w:eastAsia="Arial Unicode MS"/>
          <w:bCs/>
        </w:rPr>
        <w:t xml:space="preserve"> додат</w:t>
      </w:r>
      <w:r w:rsidR="004E0BBF">
        <w:rPr>
          <w:rFonts w:eastAsia="Arial Unicode MS"/>
          <w:bCs/>
        </w:rPr>
        <w:t>ок</w:t>
      </w:r>
      <w:r w:rsidRPr="001F65CE">
        <w:rPr>
          <w:rFonts w:eastAsia="Arial Unicode MS"/>
          <w:bCs/>
        </w:rPr>
        <w:t xml:space="preserve">,  82 літературних джерела. </w:t>
      </w:r>
    </w:p>
    <w:p w:rsidR="008368FB" w:rsidRPr="001F65CE" w:rsidRDefault="008368FB" w:rsidP="001B3BD5">
      <w:pPr>
        <w:widowControl w:val="0"/>
        <w:spacing w:line="360" w:lineRule="auto"/>
        <w:ind w:firstLine="567"/>
        <w:jc w:val="both"/>
        <w:rPr>
          <w:rFonts w:ascii="Times New Roman CYR" w:eastAsia="Calibri" w:hAnsi="Times New Roman CYR"/>
          <w:lang w:eastAsia="en-US"/>
        </w:rPr>
      </w:pPr>
      <w:proofErr w:type="spellStart"/>
      <w:r w:rsidRPr="001F65CE">
        <w:rPr>
          <w:rFonts w:ascii="Times New Roman CYR" w:eastAsia="Calibri" w:hAnsi="Times New Roman CYR"/>
          <w:b/>
          <w:bCs/>
          <w:lang w:val="ru-RU" w:eastAsia="en-US"/>
        </w:rPr>
        <w:t>Об'єкт</w:t>
      </w:r>
      <w:proofErr w:type="spellEnd"/>
      <w:r w:rsidRPr="001F65CE">
        <w:rPr>
          <w:rFonts w:ascii="Times New Roman CYR" w:eastAsia="Calibri" w:hAnsi="Times New Roman CYR"/>
          <w:b/>
          <w:bCs/>
          <w:lang w:val="ru-RU" w:eastAsia="en-US"/>
        </w:rPr>
        <w:t xml:space="preserve"> </w:t>
      </w:r>
      <w:proofErr w:type="spellStart"/>
      <w:proofErr w:type="gramStart"/>
      <w:r w:rsidRPr="001F65CE">
        <w:rPr>
          <w:rFonts w:ascii="Times New Roman CYR" w:eastAsia="Calibri" w:hAnsi="Times New Roman CYR"/>
          <w:b/>
          <w:bCs/>
          <w:lang w:val="ru-RU" w:eastAsia="en-US"/>
        </w:rPr>
        <w:t>досл</w:t>
      </w:r>
      <w:proofErr w:type="gramEnd"/>
      <w:r w:rsidRPr="001F65CE">
        <w:rPr>
          <w:rFonts w:ascii="Times New Roman CYR" w:eastAsia="Calibri" w:hAnsi="Times New Roman CYR"/>
          <w:b/>
          <w:bCs/>
          <w:lang w:val="ru-RU" w:eastAsia="en-US"/>
        </w:rPr>
        <w:t>ідження</w:t>
      </w:r>
      <w:proofErr w:type="spellEnd"/>
      <w:r w:rsidRPr="001F65CE">
        <w:rPr>
          <w:rFonts w:ascii="Times New Roman CYR" w:eastAsia="Calibri" w:hAnsi="Times New Roman CYR"/>
          <w:lang w:val="ru-RU" w:eastAsia="en-US"/>
        </w:rPr>
        <w:t xml:space="preserve"> </w:t>
      </w:r>
      <w:r w:rsidRPr="001F65CE">
        <w:rPr>
          <w:rFonts w:ascii="Times New Roman CYR" w:eastAsia="Calibri" w:hAnsi="Times New Roman CYR"/>
          <w:lang w:eastAsia="en-US"/>
        </w:rPr>
        <w:t>-</w:t>
      </w:r>
      <w:r w:rsidRPr="001F65CE">
        <w:rPr>
          <w:rFonts w:ascii="Times New Roman CYR" w:eastAsia="Calibri" w:hAnsi="Times New Roman CYR"/>
          <w:lang w:val="ru-RU" w:eastAsia="en-US"/>
        </w:rPr>
        <w:t xml:space="preserve">  </w:t>
      </w:r>
      <w:proofErr w:type="spellStart"/>
      <w:r w:rsidRPr="001F65CE">
        <w:rPr>
          <w:rFonts w:ascii="Times New Roman CYR" w:eastAsia="Calibri" w:hAnsi="Times New Roman CYR"/>
          <w:lang w:val="ru-RU" w:eastAsia="en-US"/>
        </w:rPr>
        <w:t>процес</w:t>
      </w:r>
      <w:proofErr w:type="spellEnd"/>
      <w:r w:rsidRPr="001F65CE">
        <w:rPr>
          <w:rFonts w:ascii="Times New Roman CYR" w:eastAsia="Calibri" w:hAnsi="Times New Roman CYR"/>
          <w:lang w:val="ru-RU" w:eastAsia="en-US"/>
        </w:rPr>
        <w:t xml:space="preserve"> державного </w:t>
      </w:r>
      <w:proofErr w:type="spellStart"/>
      <w:r w:rsidRPr="001F65CE">
        <w:rPr>
          <w:rFonts w:ascii="Times New Roman CYR" w:eastAsia="Calibri" w:hAnsi="Times New Roman CYR"/>
          <w:lang w:val="ru-RU" w:eastAsia="en-US"/>
        </w:rPr>
        <w:t>управління</w:t>
      </w:r>
      <w:proofErr w:type="spellEnd"/>
      <w:r w:rsidRPr="001F65CE">
        <w:rPr>
          <w:rFonts w:ascii="Times New Roman CYR" w:eastAsia="Calibri" w:hAnsi="Times New Roman CYR"/>
          <w:lang w:val="ru-RU" w:eastAsia="en-US"/>
        </w:rPr>
        <w:t xml:space="preserve"> </w:t>
      </w:r>
      <w:proofErr w:type="spellStart"/>
      <w:r w:rsidRPr="001F65CE">
        <w:rPr>
          <w:rFonts w:ascii="Times New Roman CYR" w:eastAsia="Calibri" w:hAnsi="Times New Roman CYR"/>
          <w:lang w:val="ru-RU" w:eastAsia="en-US"/>
        </w:rPr>
        <w:t>туристично-рекреаційною</w:t>
      </w:r>
      <w:proofErr w:type="spellEnd"/>
      <w:r w:rsidRPr="001F65CE">
        <w:rPr>
          <w:rFonts w:ascii="Times New Roman CYR" w:eastAsia="Calibri" w:hAnsi="Times New Roman CYR"/>
          <w:lang w:val="ru-RU" w:eastAsia="en-US"/>
        </w:rPr>
        <w:t xml:space="preserve">  сферою </w:t>
      </w:r>
      <w:proofErr w:type="spellStart"/>
      <w:r w:rsidRPr="001F65CE">
        <w:rPr>
          <w:rFonts w:ascii="Times New Roman CYR" w:eastAsia="Calibri" w:hAnsi="Times New Roman CYR"/>
          <w:lang w:val="ru-RU" w:eastAsia="en-US"/>
        </w:rPr>
        <w:t>Тернопільської</w:t>
      </w:r>
      <w:proofErr w:type="spellEnd"/>
      <w:r w:rsidRPr="001F65CE">
        <w:rPr>
          <w:rFonts w:ascii="Times New Roman CYR" w:eastAsia="Calibri" w:hAnsi="Times New Roman CYR"/>
          <w:lang w:val="ru-RU" w:eastAsia="en-US"/>
        </w:rPr>
        <w:t xml:space="preserve"> </w:t>
      </w:r>
      <w:proofErr w:type="spellStart"/>
      <w:r w:rsidRPr="001F65CE">
        <w:rPr>
          <w:rFonts w:ascii="Times New Roman CYR" w:eastAsia="Calibri" w:hAnsi="Times New Roman CYR"/>
          <w:lang w:val="ru-RU" w:eastAsia="en-US"/>
        </w:rPr>
        <w:t>області</w:t>
      </w:r>
      <w:proofErr w:type="spellEnd"/>
      <w:r w:rsidRPr="001F65CE">
        <w:rPr>
          <w:rFonts w:ascii="Times New Roman CYR" w:eastAsia="Calibri" w:hAnsi="Times New Roman CYR"/>
          <w:lang w:eastAsia="en-US"/>
        </w:rPr>
        <w:t>.</w:t>
      </w:r>
    </w:p>
    <w:p w:rsidR="008368FB" w:rsidRPr="001F65CE" w:rsidRDefault="008368FB" w:rsidP="008368FB">
      <w:pPr>
        <w:spacing w:line="360" w:lineRule="auto"/>
        <w:ind w:firstLine="709"/>
        <w:jc w:val="both"/>
        <w:rPr>
          <w:rFonts w:ascii="Times New Roman CYR" w:eastAsia="Calibri" w:hAnsi="Times New Roman CYR"/>
          <w:lang w:eastAsia="en-US"/>
        </w:rPr>
      </w:pPr>
      <w:r w:rsidRPr="001F65CE">
        <w:rPr>
          <w:rFonts w:ascii="Times New Roman CYR" w:eastAsia="Calibri" w:hAnsi="Times New Roman CYR"/>
          <w:b/>
          <w:lang w:eastAsia="en-US"/>
        </w:rPr>
        <w:t>Метою  роботи</w:t>
      </w:r>
      <w:r w:rsidRPr="001F65CE">
        <w:rPr>
          <w:rFonts w:ascii="Times New Roman CYR" w:eastAsia="Calibri" w:hAnsi="Times New Roman CYR"/>
          <w:lang w:eastAsia="en-US"/>
        </w:rPr>
        <w:t xml:space="preserve"> є формування теоретичних підходів і розробка практичних рекомендацій щодо напрямків втілення засад концепції сталого розвитку в державному управлінні туристично-рекреаційною  сферою Тернопільської області.</w:t>
      </w:r>
    </w:p>
    <w:p w:rsidR="008368FB" w:rsidRPr="001F65CE" w:rsidRDefault="008368FB" w:rsidP="008368FB">
      <w:pPr>
        <w:spacing w:line="360" w:lineRule="auto"/>
        <w:ind w:firstLine="709"/>
        <w:jc w:val="both"/>
        <w:rPr>
          <w:rFonts w:ascii="Times New Roman CYR" w:eastAsia="Calibri" w:hAnsi="Times New Roman CYR" w:cs="Courier New"/>
          <w:lang w:eastAsia="en-US"/>
        </w:rPr>
      </w:pPr>
      <w:r w:rsidRPr="001F65CE">
        <w:rPr>
          <w:rFonts w:ascii="Times New Roman CYR" w:eastAsia="Calibri" w:hAnsi="Times New Roman CYR"/>
          <w:b/>
          <w:lang w:eastAsia="en-US"/>
        </w:rPr>
        <w:lastRenderedPageBreak/>
        <w:t>Методи дослідження</w:t>
      </w:r>
      <w:r w:rsidRPr="001F65CE">
        <w:rPr>
          <w:rFonts w:ascii="Times New Roman CYR" w:eastAsia="Calibri" w:hAnsi="Times New Roman CYR" w:cs="Courier New"/>
          <w:lang w:eastAsia="en-US"/>
        </w:rPr>
        <w:t>: методи аналізу, синтезу, порівняння, деталізації, системного підходу.</w:t>
      </w:r>
    </w:p>
    <w:p w:rsidR="000D7455" w:rsidRPr="001F65CE" w:rsidRDefault="008368FB" w:rsidP="008368FB">
      <w:pPr>
        <w:spacing w:line="360" w:lineRule="auto"/>
        <w:ind w:firstLine="709"/>
        <w:jc w:val="both"/>
        <w:rPr>
          <w:rFonts w:ascii="Times New Roman CYR" w:eastAsia="Calibri" w:hAnsi="Times New Roman CYR"/>
          <w:lang w:eastAsia="en-US"/>
        </w:rPr>
      </w:pPr>
      <w:r w:rsidRPr="001F65CE">
        <w:rPr>
          <w:rFonts w:ascii="Times New Roman CYR" w:eastAsia="Calibri" w:hAnsi="Times New Roman CYR"/>
          <w:lang w:eastAsia="en-US"/>
        </w:rPr>
        <w:t>Досліджено теоретичні основи концепції сталого розвитку в державному управлінні туристично-рекреаційною  сферою, проведено аналіз та визначено напрями реалізації концепції сталого розвитку в державному управлінні туристично-рекреаційною  сферою Тернопільської області.</w:t>
      </w:r>
      <w:r w:rsidR="001B3BD5" w:rsidRPr="001F65CE">
        <w:rPr>
          <w:rFonts w:ascii="Times New Roman CYR" w:eastAsia="Calibri" w:hAnsi="Times New Roman CYR"/>
          <w:lang w:eastAsia="en-US"/>
        </w:rPr>
        <w:t xml:space="preserve"> </w:t>
      </w:r>
    </w:p>
    <w:p w:rsidR="008368FB" w:rsidRPr="001F65CE" w:rsidRDefault="008368FB" w:rsidP="008368FB">
      <w:pPr>
        <w:spacing w:line="360" w:lineRule="auto"/>
        <w:ind w:firstLine="709"/>
        <w:jc w:val="both"/>
        <w:rPr>
          <w:rFonts w:ascii="Times New Roman CYR" w:eastAsia="Calibri" w:hAnsi="Times New Roman CYR"/>
          <w:lang w:eastAsia="en-US"/>
        </w:rPr>
      </w:pPr>
      <w:r w:rsidRPr="001F65CE">
        <w:rPr>
          <w:rFonts w:ascii="Times New Roman CYR" w:eastAsia="Calibri" w:hAnsi="Times New Roman CYR"/>
          <w:lang w:eastAsia="en-US"/>
        </w:rPr>
        <w:t>Результати роботи можуть бути впроваджені у діяльність Відділу туризму Тернопільської ОДА.</w:t>
      </w:r>
    </w:p>
    <w:p w:rsidR="008368FB" w:rsidRPr="001F65CE" w:rsidRDefault="008368FB" w:rsidP="008368FB">
      <w:pPr>
        <w:spacing w:line="360" w:lineRule="auto"/>
        <w:ind w:firstLine="709"/>
        <w:jc w:val="both"/>
        <w:rPr>
          <w:rFonts w:ascii="Times New Roman CYR" w:eastAsia="Calibri" w:hAnsi="Times New Roman CYR"/>
          <w:lang w:eastAsia="en-US"/>
        </w:rPr>
      </w:pPr>
      <w:r w:rsidRPr="001F65CE">
        <w:rPr>
          <w:rFonts w:ascii="Times New Roman CYR" w:eastAsia="Calibri" w:hAnsi="Times New Roman CYR"/>
          <w:b/>
          <w:lang w:eastAsia="en-US"/>
        </w:rPr>
        <w:t>Ключові слова</w:t>
      </w:r>
      <w:r w:rsidRPr="001F65CE">
        <w:rPr>
          <w:rFonts w:ascii="Times New Roman CYR" w:eastAsia="Calibri" w:hAnsi="Times New Roman CYR"/>
          <w:lang w:eastAsia="en-US"/>
        </w:rPr>
        <w:t>:  туристично-рекреаційна сфера, державне управління, концепція сталого розвитку.</w:t>
      </w:r>
    </w:p>
    <w:p w:rsidR="000D7455" w:rsidRPr="001F65CE" w:rsidRDefault="000D7455" w:rsidP="008368FB">
      <w:pPr>
        <w:spacing w:line="360" w:lineRule="auto"/>
        <w:ind w:firstLine="709"/>
        <w:jc w:val="center"/>
        <w:rPr>
          <w:rFonts w:ascii="Times New Roman CYR" w:eastAsia="Calibri" w:hAnsi="Times New Roman CYR"/>
          <w:b/>
          <w:lang w:eastAsia="en-US"/>
        </w:rPr>
      </w:pPr>
    </w:p>
    <w:p w:rsidR="008368FB" w:rsidRPr="001F65CE" w:rsidRDefault="008368FB" w:rsidP="008368FB">
      <w:pPr>
        <w:spacing w:line="360" w:lineRule="auto"/>
        <w:ind w:firstLine="709"/>
        <w:jc w:val="center"/>
        <w:rPr>
          <w:rFonts w:ascii="Times New Roman CYR" w:eastAsia="Calibri" w:hAnsi="Times New Roman CYR"/>
          <w:b/>
          <w:lang w:eastAsia="en-US"/>
        </w:rPr>
      </w:pPr>
      <w:r w:rsidRPr="001F65CE">
        <w:rPr>
          <w:rFonts w:ascii="Times New Roman CYR" w:eastAsia="Calibri" w:hAnsi="Times New Roman CYR"/>
          <w:b/>
          <w:lang w:eastAsia="en-US"/>
        </w:rPr>
        <w:t>АННОТАЦИЯ</w:t>
      </w:r>
    </w:p>
    <w:p w:rsidR="000D7455" w:rsidRPr="001F65CE" w:rsidRDefault="000D7455" w:rsidP="000D7455">
      <w:pPr>
        <w:spacing w:line="360" w:lineRule="auto"/>
        <w:ind w:firstLine="709"/>
        <w:jc w:val="both"/>
        <w:rPr>
          <w:rFonts w:ascii="Times New Roman CYR" w:eastAsia="Calibri" w:hAnsi="Times New Roman CYR"/>
          <w:lang w:eastAsia="en-US"/>
        </w:rPr>
      </w:pPr>
      <w:r w:rsidRPr="001F65CE">
        <w:rPr>
          <w:rFonts w:ascii="Times New Roman CYR" w:eastAsia="Calibri" w:hAnsi="Times New Roman CYR"/>
          <w:b/>
          <w:lang w:eastAsia="en-US"/>
        </w:rPr>
        <w:t xml:space="preserve">Остапчук П.А. </w:t>
      </w:r>
      <w:proofErr w:type="spellStart"/>
      <w:r w:rsidRPr="001F65CE">
        <w:rPr>
          <w:rFonts w:ascii="Times New Roman CYR" w:eastAsia="Calibri" w:hAnsi="Times New Roman CYR"/>
          <w:b/>
          <w:lang w:eastAsia="en-US"/>
        </w:rPr>
        <w:t>Исследование</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концепции</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устойчивого</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развития</w:t>
      </w:r>
      <w:proofErr w:type="spellEnd"/>
      <w:r w:rsidRPr="001F65CE">
        <w:rPr>
          <w:rFonts w:ascii="Times New Roman CYR" w:eastAsia="Calibri" w:hAnsi="Times New Roman CYR"/>
          <w:b/>
          <w:lang w:eastAsia="en-US"/>
        </w:rPr>
        <w:t xml:space="preserve"> в </w:t>
      </w:r>
      <w:proofErr w:type="spellStart"/>
      <w:r w:rsidRPr="001F65CE">
        <w:rPr>
          <w:rFonts w:ascii="Times New Roman CYR" w:eastAsia="Calibri" w:hAnsi="Times New Roman CYR"/>
          <w:b/>
          <w:lang w:eastAsia="en-US"/>
        </w:rPr>
        <w:t>государственном</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управлении</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туристско-рекреационной</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сферы</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Тернопольской</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области</w:t>
      </w:r>
      <w:proofErr w:type="spellEnd"/>
      <w:r w:rsidRPr="001F65CE">
        <w:rPr>
          <w:rFonts w:ascii="Times New Roman CYR" w:eastAsia="Calibri" w:hAnsi="Times New Roman CYR"/>
          <w:b/>
          <w:lang w:eastAsia="en-US"/>
        </w:rPr>
        <w:t xml:space="preserve">, на </w:t>
      </w:r>
      <w:proofErr w:type="spellStart"/>
      <w:r w:rsidRPr="001F65CE">
        <w:rPr>
          <w:rFonts w:ascii="Times New Roman CYR" w:eastAsia="Calibri" w:hAnsi="Times New Roman CYR"/>
          <w:b/>
          <w:lang w:eastAsia="en-US"/>
        </w:rPr>
        <w:t>примере</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Отдела</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туризма</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Тернопольской</w:t>
      </w:r>
      <w:proofErr w:type="spellEnd"/>
      <w:r w:rsidRPr="001F65CE">
        <w:rPr>
          <w:rFonts w:ascii="Times New Roman CYR" w:eastAsia="Calibri" w:hAnsi="Times New Roman CYR"/>
          <w:b/>
          <w:lang w:eastAsia="en-US"/>
        </w:rPr>
        <w:t xml:space="preserve"> ОГА» </w:t>
      </w:r>
      <w:r w:rsidRPr="001F65CE">
        <w:rPr>
          <w:rFonts w:ascii="Times New Roman CYR" w:eastAsia="Calibri" w:hAnsi="Times New Roman CYR"/>
          <w:lang w:eastAsia="en-US"/>
        </w:rPr>
        <w:t xml:space="preserve">[Рукопись]: </w:t>
      </w:r>
      <w:proofErr w:type="spellStart"/>
      <w:r w:rsidRPr="001F65CE">
        <w:rPr>
          <w:rFonts w:ascii="Times New Roman CYR" w:eastAsia="Calibri" w:hAnsi="Times New Roman CYR"/>
          <w:lang w:eastAsia="en-US"/>
        </w:rPr>
        <w:t>комплексная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дипломная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работа</w:t>
      </w:r>
      <w:proofErr w:type="spellEnd"/>
      <w:r w:rsidRPr="001F65CE">
        <w:rPr>
          <w:rFonts w:ascii="Times New Roman CYR" w:eastAsia="Calibri" w:hAnsi="Times New Roman CYR"/>
          <w:lang w:eastAsia="en-US"/>
        </w:rPr>
        <w:t xml:space="preserve"> на </w:t>
      </w:r>
      <w:proofErr w:type="spellStart"/>
      <w:r w:rsidRPr="001F65CE">
        <w:rPr>
          <w:rFonts w:ascii="Times New Roman CYR" w:eastAsia="Calibri" w:hAnsi="Times New Roman CYR"/>
          <w:lang w:eastAsia="en-US"/>
        </w:rPr>
        <w:t>соискание</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квалификации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магистра</w:t>
      </w:r>
      <w:proofErr w:type="spellEnd"/>
      <w:r w:rsidRPr="001F65CE">
        <w:rPr>
          <w:rFonts w:ascii="Times New Roman CYR" w:eastAsia="Calibri" w:hAnsi="Times New Roman CYR"/>
          <w:lang w:eastAsia="en-US"/>
        </w:rPr>
        <w:t xml:space="preserve"> по </w:t>
      </w:r>
      <w:proofErr w:type="spellStart"/>
      <w:r w:rsidRPr="001F65CE">
        <w:rPr>
          <w:rFonts w:ascii="Times New Roman CYR" w:eastAsia="Calibri" w:hAnsi="Times New Roman CYR"/>
          <w:lang w:eastAsia="en-US"/>
        </w:rPr>
        <w:t>специальности</w:t>
      </w:r>
      <w:proofErr w:type="spellEnd"/>
      <w:r w:rsidRPr="001F65CE">
        <w:rPr>
          <w:rFonts w:ascii="Times New Roman CYR" w:eastAsia="Calibri" w:hAnsi="Times New Roman CYR"/>
          <w:lang w:eastAsia="en-US"/>
        </w:rPr>
        <w:t xml:space="preserve"> 074/ </w:t>
      </w:r>
      <w:proofErr w:type="spellStart"/>
      <w:r w:rsidRPr="001F65CE">
        <w:rPr>
          <w:rFonts w:ascii="Times New Roman CYR" w:eastAsia="Calibri" w:hAnsi="Times New Roman CYR"/>
          <w:lang w:eastAsia="en-US"/>
        </w:rPr>
        <w:t>Павел</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Александрович</w:t>
      </w:r>
      <w:proofErr w:type="spellEnd"/>
      <w:r w:rsidRPr="001F65CE">
        <w:rPr>
          <w:rFonts w:ascii="Times New Roman CYR" w:eastAsia="Calibri" w:hAnsi="Times New Roman CYR"/>
          <w:lang w:eastAsia="en-US"/>
        </w:rPr>
        <w:t xml:space="preserve"> Остапчук; ТНТУ. - </w:t>
      </w:r>
      <w:proofErr w:type="spellStart"/>
      <w:r w:rsidRPr="001F65CE">
        <w:rPr>
          <w:rFonts w:ascii="Times New Roman CYR" w:eastAsia="Calibri" w:hAnsi="Times New Roman CYR"/>
          <w:lang w:eastAsia="en-US"/>
        </w:rPr>
        <w:t>Тернополь</w:t>
      </w:r>
      <w:proofErr w:type="spellEnd"/>
      <w:r w:rsidRPr="001F65CE">
        <w:rPr>
          <w:rFonts w:ascii="Times New Roman CYR" w:eastAsia="Calibri" w:hAnsi="Times New Roman CYR"/>
          <w:lang w:eastAsia="en-US"/>
        </w:rPr>
        <w:t xml:space="preserve">: [б. и.], 2018. </w:t>
      </w:r>
      <w:r w:rsidR="00CE5F2D" w:rsidRPr="001F65CE">
        <w:rPr>
          <w:rFonts w:ascii="Times New Roman CYR" w:eastAsia="Calibri" w:hAnsi="Times New Roman CYR"/>
          <w:lang w:eastAsia="en-US"/>
        </w:rPr>
        <w:t>–</w:t>
      </w:r>
      <w:r w:rsidRPr="001F65CE">
        <w:rPr>
          <w:rFonts w:ascii="Times New Roman CYR" w:eastAsia="Calibri" w:hAnsi="Times New Roman CYR"/>
          <w:lang w:eastAsia="en-US"/>
        </w:rPr>
        <w:t xml:space="preserve"> 172</w:t>
      </w:r>
      <w:r w:rsidR="00CE5F2D" w:rsidRPr="001F65CE">
        <w:rPr>
          <w:rFonts w:ascii="Times New Roman CYR" w:eastAsia="Calibri" w:hAnsi="Times New Roman CYR"/>
          <w:lang w:eastAsia="en-US"/>
        </w:rPr>
        <w:t xml:space="preserve"> </w:t>
      </w:r>
      <w:r w:rsidRPr="001F65CE">
        <w:rPr>
          <w:rFonts w:ascii="Times New Roman CYR" w:eastAsia="Calibri" w:hAnsi="Times New Roman CYR"/>
          <w:lang w:eastAsia="en-US"/>
        </w:rPr>
        <w:t>с.</w:t>
      </w:r>
    </w:p>
    <w:p w:rsidR="000D7455" w:rsidRPr="001F65CE" w:rsidRDefault="000D7455" w:rsidP="000D7455">
      <w:pPr>
        <w:spacing w:line="360" w:lineRule="auto"/>
        <w:ind w:firstLine="709"/>
        <w:jc w:val="both"/>
        <w:rPr>
          <w:rFonts w:ascii="Times New Roman CYR" w:eastAsia="Calibri" w:hAnsi="Times New Roman CYR"/>
          <w:lang w:eastAsia="en-US"/>
        </w:rPr>
      </w:pPr>
      <w:proofErr w:type="spellStart"/>
      <w:r w:rsidRPr="001F65CE">
        <w:rPr>
          <w:rFonts w:ascii="Times New Roman CYR" w:eastAsia="Calibri" w:hAnsi="Times New Roman CYR"/>
          <w:lang w:eastAsia="en-US"/>
        </w:rPr>
        <w:t>Дипломная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магистерская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работа</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содержит</w:t>
      </w:r>
      <w:proofErr w:type="spellEnd"/>
      <w:r w:rsidRPr="001F65CE">
        <w:rPr>
          <w:rFonts w:ascii="Times New Roman CYR" w:eastAsia="Calibri" w:hAnsi="Times New Roman CYR"/>
          <w:lang w:eastAsia="en-US"/>
        </w:rPr>
        <w:t xml:space="preserve"> 172 с., 6 рис., 30 табл., </w:t>
      </w:r>
      <w:r w:rsidR="004E0BBF">
        <w:rPr>
          <w:rFonts w:ascii="Times New Roman CYR" w:eastAsia="Calibri" w:hAnsi="Times New Roman CYR"/>
          <w:lang w:eastAsia="en-US"/>
        </w:rPr>
        <w:t>1</w:t>
      </w:r>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приложени</w:t>
      </w:r>
      <w:r w:rsidR="004E0BBF">
        <w:rPr>
          <w:rFonts w:ascii="Times New Roman CYR" w:eastAsia="Calibri" w:hAnsi="Times New Roman CYR"/>
          <w:lang w:eastAsia="en-US"/>
        </w:rPr>
        <w:t>е</w:t>
      </w:r>
      <w:proofErr w:type="spellEnd"/>
      <w:r w:rsidRPr="001F65CE">
        <w:rPr>
          <w:rFonts w:ascii="Times New Roman CYR" w:eastAsia="Calibri" w:hAnsi="Times New Roman CYR"/>
          <w:lang w:eastAsia="en-US"/>
        </w:rPr>
        <w:t xml:space="preserve">, 82 </w:t>
      </w:r>
      <w:proofErr w:type="spellStart"/>
      <w:r w:rsidRPr="001F65CE">
        <w:rPr>
          <w:rFonts w:ascii="Times New Roman CYR" w:eastAsia="Calibri" w:hAnsi="Times New Roman CYR"/>
          <w:lang w:eastAsia="en-US"/>
        </w:rPr>
        <w:t>литературных</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источника</w:t>
      </w:r>
      <w:proofErr w:type="spellEnd"/>
      <w:r w:rsidRPr="001F65CE">
        <w:rPr>
          <w:rFonts w:ascii="Times New Roman CYR" w:eastAsia="Calibri" w:hAnsi="Times New Roman CYR"/>
          <w:lang w:eastAsia="en-US"/>
        </w:rPr>
        <w:t>.</w:t>
      </w:r>
    </w:p>
    <w:p w:rsidR="008368FB" w:rsidRPr="001F65CE" w:rsidRDefault="008368FB" w:rsidP="000D7455">
      <w:pPr>
        <w:spacing w:line="360" w:lineRule="auto"/>
        <w:ind w:firstLine="709"/>
        <w:jc w:val="both"/>
        <w:rPr>
          <w:rFonts w:ascii="Times New Roman CYR" w:eastAsia="Calibri" w:hAnsi="Times New Roman CYR"/>
          <w:lang w:eastAsia="en-US"/>
        </w:rPr>
      </w:pPr>
      <w:proofErr w:type="spellStart"/>
      <w:r w:rsidRPr="001F65CE">
        <w:rPr>
          <w:rFonts w:ascii="Times New Roman CYR" w:eastAsia="Calibri" w:hAnsi="Times New Roman CYR"/>
          <w:b/>
          <w:lang w:eastAsia="en-US"/>
        </w:rPr>
        <w:t>Объект</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исследования</w:t>
      </w:r>
      <w:proofErr w:type="spellEnd"/>
      <w:r w:rsidRPr="001F65CE">
        <w:rPr>
          <w:rFonts w:ascii="Times New Roman CYR" w:eastAsia="Calibri" w:hAnsi="Times New Roman CYR"/>
          <w:lang w:eastAsia="en-US"/>
        </w:rPr>
        <w:t xml:space="preserve"> - </w:t>
      </w:r>
      <w:proofErr w:type="spellStart"/>
      <w:r w:rsidRPr="001F65CE">
        <w:rPr>
          <w:rFonts w:ascii="Times New Roman CYR" w:eastAsia="Calibri" w:hAnsi="Times New Roman CYR"/>
          <w:lang w:eastAsia="en-US"/>
        </w:rPr>
        <w:t>процесс</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государственного</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управления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туристско-рекреационной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сферой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Тернопольской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области</w:t>
      </w:r>
      <w:proofErr w:type="spellEnd"/>
      <w:r w:rsidRPr="001F65CE">
        <w:rPr>
          <w:rFonts w:ascii="Times New Roman CYR" w:eastAsia="Calibri" w:hAnsi="Times New Roman CYR"/>
          <w:lang w:eastAsia="en-US"/>
        </w:rPr>
        <w:t>.</w:t>
      </w:r>
    </w:p>
    <w:p w:rsidR="008368FB" w:rsidRPr="001F65CE" w:rsidRDefault="008368FB" w:rsidP="008368FB">
      <w:pPr>
        <w:spacing w:line="360" w:lineRule="auto"/>
        <w:ind w:firstLine="709"/>
        <w:jc w:val="both"/>
        <w:rPr>
          <w:rFonts w:ascii="Times New Roman CYR" w:eastAsia="Calibri" w:hAnsi="Times New Roman CYR"/>
          <w:lang w:eastAsia="en-US"/>
        </w:rPr>
      </w:pPr>
      <w:proofErr w:type="spellStart"/>
      <w:r w:rsidRPr="001F65CE">
        <w:rPr>
          <w:rFonts w:ascii="Times New Roman CYR" w:eastAsia="Calibri" w:hAnsi="Times New Roman CYR"/>
          <w:lang w:eastAsia="en-US"/>
        </w:rPr>
        <w:t>Целью</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работы</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является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формирование</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теоретических</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подходов</w:t>
      </w:r>
      <w:proofErr w:type="spellEnd"/>
      <w:r w:rsidRPr="001F65CE">
        <w:rPr>
          <w:rFonts w:ascii="Times New Roman CYR" w:eastAsia="Calibri" w:hAnsi="Times New Roman CYR"/>
          <w:lang w:eastAsia="en-US"/>
        </w:rPr>
        <w:t xml:space="preserve"> и </w:t>
      </w:r>
      <w:proofErr w:type="spellStart"/>
      <w:r w:rsidRPr="001F65CE">
        <w:rPr>
          <w:rFonts w:ascii="Times New Roman CYR" w:eastAsia="Calibri" w:hAnsi="Times New Roman CYR"/>
          <w:lang w:eastAsia="en-US"/>
        </w:rPr>
        <w:t>разработка</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практических</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рекомендаций</w:t>
      </w:r>
      <w:proofErr w:type="spellEnd"/>
      <w:r w:rsidRPr="001F65CE">
        <w:rPr>
          <w:rFonts w:ascii="Times New Roman CYR" w:eastAsia="Calibri" w:hAnsi="Times New Roman CYR"/>
          <w:lang w:eastAsia="en-US"/>
        </w:rPr>
        <w:t xml:space="preserve"> по </w:t>
      </w:r>
      <w:proofErr w:type="spellStart"/>
      <w:r w:rsidRPr="001F65CE">
        <w:rPr>
          <w:rFonts w:ascii="Times New Roman CYR" w:eastAsia="Calibri" w:hAnsi="Times New Roman CYR"/>
          <w:lang w:eastAsia="en-US"/>
        </w:rPr>
        <w:t>направлениям</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реализации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положений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концепции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устойчивого</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развития</w:t>
      </w:r>
      <w:proofErr w:type="spellEnd"/>
      <w:r w:rsidRPr="001F65CE">
        <w:rPr>
          <w:rFonts w:ascii="Times New Roman CYR" w:eastAsia="Calibri" w:hAnsi="Times New Roman CYR"/>
          <w:lang w:eastAsia="en-US"/>
        </w:rPr>
        <w:t xml:space="preserve"> в </w:t>
      </w:r>
      <w:proofErr w:type="spellStart"/>
      <w:r w:rsidRPr="001F65CE">
        <w:rPr>
          <w:rFonts w:ascii="Times New Roman CYR" w:eastAsia="Calibri" w:hAnsi="Times New Roman CYR"/>
          <w:lang w:eastAsia="en-US"/>
        </w:rPr>
        <w:t>государственном</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управлении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туристско-рекреационной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сферой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Тернопольской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области</w:t>
      </w:r>
      <w:proofErr w:type="spellEnd"/>
      <w:r w:rsidRPr="001F65CE">
        <w:rPr>
          <w:rFonts w:ascii="Times New Roman CYR" w:eastAsia="Calibri" w:hAnsi="Times New Roman CYR"/>
          <w:lang w:eastAsia="en-US"/>
        </w:rPr>
        <w:t>.</w:t>
      </w:r>
    </w:p>
    <w:p w:rsidR="008368FB" w:rsidRPr="001F65CE" w:rsidRDefault="008368FB" w:rsidP="008368FB">
      <w:pPr>
        <w:spacing w:line="360" w:lineRule="auto"/>
        <w:ind w:firstLine="709"/>
        <w:jc w:val="both"/>
        <w:rPr>
          <w:rFonts w:ascii="Times New Roman CYR" w:eastAsia="Calibri" w:hAnsi="Times New Roman CYR"/>
          <w:lang w:eastAsia="en-US"/>
        </w:rPr>
      </w:pPr>
      <w:proofErr w:type="spellStart"/>
      <w:r w:rsidRPr="001F65CE">
        <w:rPr>
          <w:rFonts w:ascii="Times New Roman CYR" w:eastAsia="Calibri" w:hAnsi="Times New Roman CYR"/>
          <w:b/>
          <w:lang w:eastAsia="en-US"/>
        </w:rPr>
        <w:t>Методы</w:t>
      </w:r>
      <w:proofErr w:type="spellEnd"/>
      <w:r w:rsidRPr="001F65CE">
        <w:rPr>
          <w:rFonts w:ascii="Times New Roman CYR" w:eastAsia="Calibri" w:hAnsi="Times New Roman CYR"/>
          <w:b/>
          <w:lang w:eastAsia="en-US"/>
        </w:rPr>
        <w:t xml:space="preserve"> </w:t>
      </w:r>
      <w:proofErr w:type="spellStart"/>
      <w:r w:rsidRPr="001F65CE">
        <w:rPr>
          <w:rFonts w:ascii="Times New Roman CYR" w:eastAsia="Calibri" w:hAnsi="Times New Roman CYR"/>
          <w:b/>
          <w:lang w:eastAsia="en-US"/>
        </w:rPr>
        <w:t>исследования</w:t>
      </w:r>
      <w:proofErr w:type="spellEnd"/>
      <w:r w:rsidRPr="001F65CE">
        <w:rPr>
          <w:rFonts w:ascii="Times New Roman CYR" w:eastAsia="Calibri" w:hAnsi="Times New Roman CYR"/>
          <w:b/>
          <w:lang w:eastAsia="en-US"/>
        </w:rPr>
        <w:t xml:space="preserve">: </w:t>
      </w:r>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методы</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анализа</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синтеза</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сравнения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детализации</w:t>
      </w:r>
      <w:proofErr w:type="spellEnd"/>
      <w:r w:rsidRPr="001F65CE">
        <w:rPr>
          <w:rFonts w:ascii="Times New Roman CYR" w:eastAsia="Calibri" w:hAnsi="Times New Roman CYR"/>
          <w:lang w:eastAsia="en-US"/>
        </w:rPr>
        <w:t xml:space="preserve">, системного </w:t>
      </w:r>
      <w:proofErr w:type="spellStart"/>
      <w:r w:rsidRPr="001F65CE">
        <w:rPr>
          <w:rFonts w:ascii="Times New Roman CYR" w:eastAsia="Calibri" w:hAnsi="Times New Roman CYR"/>
          <w:lang w:eastAsia="en-US"/>
        </w:rPr>
        <w:t>подхода</w:t>
      </w:r>
      <w:proofErr w:type="spellEnd"/>
      <w:r w:rsidRPr="001F65CE">
        <w:rPr>
          <w:rFonts w:ascii="Times New Roman CYR" w:eastAsia="Calibri" w:hAnsi="Times New Roman CYR"/>
          <w:lang w:eastAsia="en-US"/>
        </w:rPr>
        <w:t>.</w:t>
      </w:r>
    </w:p>
    <w:p w:rsidR="008368FB" w:rsidRPr="001F65CE" w:rsidRDefault="008368FB" w:rsidP="008368FB">
      <w:pPr>
        <w:spacing w:line="360" w:lineRule="auto"/>
        <w:ind w:firstLine="709"/>
        <w:jc w:val="both"/>
        <w:rPr>
          <w:rFonts w:ascii="Times New Roman CYR" w:eastAsia="Calibri" w:hAnsi="Times New Roman CYR"/>
          <w:lang w:eastAsia="en-US"/>
        </w:rPr>
      </w:pPr>
      <w:proofErr w:type="spellStart"/>
      <w:r w:rsidRPr="001F65CE">
        <w:rPr>
          <w:rFonts w:ascii="Times New Roman CYR" w:eastAsia="Calibri" w:hAnsi="Times New Roman CYR"/>
          <w:lang w:eastAsia="en-US"/>
        </w:rPr>
        <w:t>Исследованы</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теоретические</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основы</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концепции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устойчивого</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развития</w:t>
      </w:r>
      <w:proofErr w:type="spellEnd"/>
      <w:r w:rsidRPr="001F65CE">
        <w:rPr>
          <w:rFonts w:ascii="Times New Roman CYR" w:eastAsia="Calibri" w:hAnsi="Times New Roman CYR"/>
          <w:lang w:eastAsia="en-US"/>
        </w:rPr>
        <w:t xml:space="preserve"> в </w:t>
      </w:r>
      <w:proofErr w:type="spellStart"/>
      <w:r w:rsidRPr="001F65CE">
        <w:rPr>
          <w:rFonts w:ascii="Times New Roman CYR" w:eastAsia="Calibri" w:hAnsi="Times New Roman CYR"/>
          <w:lang w:eastAsia="en-US"/>
        </w:rPr>
        <w:t>государственном</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управлении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туристско-рекреационной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сферой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проведен</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анализ</w:t>
      </w:r>
      <w:proofErr w:type="spellEnd"/>
      <w:r w:rsidRPr="001F65CE">
        <w:rPr>
          <w:rFonts w:ascii="Times New Roman CYR" w:eastAsia="Calibri" w:hAnsi="Times New Roman CYR"/>
          <w:lang w:eastAsia="en-US"/>
        </w:rPr>
        <w:t xml:space="preserve"> и </w:t>
      </w:r>
      <w:proofErr w:type="spellStart"/>
      <w:r w:rsidRPr="001F65CE">
        <w:rPr>
          <w:rFonts w:ascii="Times New Roman CYR" w:eastAsia="Calibri" w:hAnsi="Times New Roman CYR"/>
          <w:lang w:eastAsia="en-US"/>
        </w:rPr>
        <w:t>определены</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направления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реализации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концепции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устойчивого</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развития</w:t>
      </w:r>
      <w:proofErr w:type="spellEnd"/>
      <w:r w:rsidRPr="001F65CE">
        <w:rPr>
          <w:rFonts w:ascii="Times New Roman CYR" w:eastAsia="Calibri" w:hAnsi="Times New Roman CYR"/>
          <w:lang w:eastAsia="en-US"/>
        </w:rPr>
        <w:t xml:space="preserve"> в </w:t>
      </w:r>
      <w:proofErr w:type="spellStart"/>
      <w:r w:rsidRPr="001F65CE">
        <w:rPr>
          <w:rFonts w:ascii="Times New Roman CYR" w:eastAsia="Calibri" w:hAnsi="Times New Roman CYR"/>
          <w:lang w:eastAsia="en-US"/>
        </w:rPr>
        <w:t>государственном</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управлении</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туристско-рекреационной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сферой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Тернопольской</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области</w:t>
      </w:r>
      <w:proofErr w:type="spellEnd"/>
      <w:r w:rsidRPr="001F65CE">
        <w:rPr>
          <w:rFonts w:ascii="Times New Roman CYR" w:eastAsia="Calibri" w:hAnsi="Times New Roman CYR"/>
          <w:lang w:eastAsia="en-US"/>
        </w:rPr>
        <w:t>.</w:t>
      </w:r>
    </w:p>
    <w:p w:rsidR="008368FB" w:rsidRPr="001F65CE" w:rsidRDefault="008368FB" w:rsidP="008368FB">
      <w:pPr>
        <w:spacing w:line="360" w:lineRule="auto"/>
        <w:ind w:firstLine="709"/>
        <w:jc w:val="both"/>
        <w:rPr>
          <w:rFonts w:ascii="Times New Roman CYR" w:eastAsia="Calibri" w:hAnsi="Times New Roman CYR"/>
          <w:lang w:eastAsia="en-US"/>
        </w:rPr>
      </w:pPr>
      <w:proofErr w:type="spellStart"/>
      <w:r w:rsidRPr="001F65CE">
        <w:rPr>
          <w:rFonts w:ascii="Times New Roman CYR" w:eastAsia="Calibri" w:hAnsi="Times New Roman CYR"/>
          <w:lang w:eastAsia="en-US"/>
        </w:rPr>
        <w:t>Результаты</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работы</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могут</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быть</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внедрены</w:t>
      </w:r>
      <w:proofErr w:type="spellEnd"/>
      <w:r w:rsidRPr="001F65CE">
        <w:rPr>
          <w:rFonts w:ascii="Times New Roman CYR" w:eastAsia="Calibri" w:hAnsi="Times New Roman CYR"/>
          <w:lang w:eastAsia="en-US"/>
        </w:rPr>
        <w:t xml:space="preserve"> в </w:t>
      </w:r>
      <w:proofErr w:type="spellStart"/>
      <w:r w:rsidRPr="001F65CE">
        <w:rPr>
          <w:rFonts w:ascii="Times New Roman CYR" w:eastAsia="Calibri" w:hAnsi="Times New Roman CYR"/>
          <w:lang w:eastAsia="en-US"/>
        </w:rPr>
        <w:t>деятельность</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Отдела</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туризма</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Тернопольской</w:t>
      </w:r>
      <w:proofErr w:type="spellEnd"/>
      <w:r w:rsidRPr="001F65CE">
        <w:rPr>
          <w:rFonts w:ascii="Times New Roman CYR" w:eastAsia="Calibri" w:hAnsi="Times New Roman CYR"/>
          <w:lang w:eastAsia="en-US"/>
        </w:rPr>
        <w:t xml:space="preserve"> ОГА.</w:t>
      </w:r>
    </w:p>
    <w:p w:rsidR="008368FB" w:rsidRPr="001F65CE" w:rsidRDefault="008368FB" w:rsidP="008368FB">
      <w:pPr>
        <w:spacing w:line="360" w:lineRule="auto"/>
        <w:ind w:firstLine="709"/>
        <w:jc w:val="both"/>
        <w:rPr>
          <w:rFonts w:ascii="Times New Roman CYR" w:eastAsia="Calibri" w:hAnsi="Times New Roman CYR"/>
          <w:lang w:eastAsia="en-US"/>
        </w:rPr>
      </w:pPr>
      <w:proofErr w:type="spellStart"/>
      <w:r w:rsidRPr="001F65CE">
        <w:rPr>
          <w:rFonts w:ascii="Times New Roman CYR" w:eastAsia="Calibri" w:hAnsi="Times New Roman CYR"/>
          <w:lang w:eastAsia="en-US"/>
        </w:rPr>
        <w:t>Ключевые</w:t>
      </w:r>
      <w:proofErr w:type="spellEnd"/>
      <w:r w:rsidRPr="001F65CE">
        <w:rPr>
          <w:rFonts w:ascii="Times New Roman CYR" w:eastAsia="Calibri" w:hAnsi="Times New Roman CYR"/>
          <w:lang w:eastAsia="en-US"/>
        </w:rPr>
        <w:t xml:space="preserve"> слова: </w:t>
      </w:r>
      <w:proofErr w:type="spellStart"/>
      <w:r w:rsidRPr="001F65CE">
        <w:rPr>
          <w:rFonts w:ascii="Times New Roman CYR" w:eastAsia="Calibri" w:hAnsi="Times New Roman CYR"/>
          <w:lang w:eastAsia="en-US"/>
        </w:rPr>
        <w:t>туристско-рекреационная</w:t>
      </w:r>
      <w:proofErr w:type="spellEnd"/>
      <w:r w:rsidRPr="001F65CE">
        <w:rPr>
          <w:rFonts w:ascii="Times New Roman CYR" w:eastAsia="Calibri" w:hAnsi="Times New Roman CYR"/>
          <w:lang w:eastAsia="en-US"/>
        </w:rPr>
        <w:t xml:space="preserve"> сфера, </w:t>
      </w:r>
      <w:proofErr w:type="spellStart"/>
      <w:r w:rsidRPr="001F65CE">
        <w:rPr>
          <w:rFonts w:ascii="Times New Roman CYR" w:eastAsia="Calibri" w:hAnsi="Times New Roman CYR"/>
          <w:lang w:eastAsia="en-US"/>
        </w:rPr>
        <w:t>государственное</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управление</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концепция</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устойчивого</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развития</w:t>
      </w:r>
      <w:proofErr w:type="spellEnd"/>
      <w:r w:rsidRPr="001F65CE">
        <w:rPr>
          <w:rFonts w:ascii="Times New Roman CYR" w:eastAsia="Calibri" w:hAnsi="Times New Roman CYR"/>
          <w:lang w:eastAsia="en-US"/>
        </w:rPr>
        <w:t>.</w:t>
      </w:r>
    </w:p>
    <w:p w:rsidR="000D7455" w:rsidRPr="001F65CE" w:rsidRDefault="000D7455" w:rsidP="008368FB">
      <w:pPr>
        <w:spacing w:line="360" w:lineRule="auto"/>
        <w:ind w:firstLine="709"/>
        <w:jc w:val="both"/>
        <w:rPr>
          <w:rFonts w:ascii="Times New Roman CYR" w:eastAsia="Calibri" w:hAnsi="Times New Roman CYR"/>
          <w:lang w:eastAsia="en-US"/>
        </w:rPr>
      </w:pPr>
    </w:p>
    <w:p w:rsidR="000D7455" w:rsidRPr="001F65CE" w:rsidRDefault="000D7455" w:rsidP="000D7455">
      <w:pPr>
        <w:shd w:val="clear" w:color="auto" w:fill="FFFFFF"/>
        <w:spacing w:line="360" w:lineRule="auto"/>
        <w:ind w:firstLine="709"/>
        <w:jc w:val="center"/>
        <w:rPr>
          <w:rFonts w:ascii="Times New Roman CYR" w:hAnsi="Times New Roman CYR"/>
          <w:b/>
        </w:rPr>
      </w:pPr>
      <w:r w:rsidRPr="001F65CE">
        <w:rPr>
          <w:rFonts w:ascii="Times New Roman CYR" w:hAnsi="Times New Roman CYR"/>
          <w:b/>
          <w:lang w:val="en-US"/>
        </w:rPr>
        <w:lastRenderedPageBreak/>
        <w:t>ABSTRACTS</w:t>
      </w:r>
    </w:p>
    <w:p w:rsidR="001B3BD5" w:rsidRPr="001F65CE" w:rsidRDefault="003F532D" w:rsidP="003F532D">
      <w:pPr>
        <w:shd w:val="clear" w:color="auto" w:fill="FFFFFF"/>
        <w:spacing w:line="360" w:lineRule="auto"/>
        <w:ind w:firstLine="709"/>
        <w:jc w:val="both"/>
        <w:rPr>
          <w:rFonts w:ascii="Times New Roman CYR" w:hAnsi="Times New Roman CYR"/>
          <w:b/>
        </w:rPr>
      </w:pPr>
      <w:proofErr w:type="spellStart"/>
      <w:r w:rsidRPr="001F65CE">
        <w:rPr>
          <w:rFonts w:ascii="Times New Roman CYR" w:hAnsi="Times New Roman CYR"/>
          <w:b/>
        </w:rPr>
        <w:t>Ostapchuk</w:t>
      </w:r>
      <w:proofErr w:type="spellEnd"/>
      <w:r w:rsidRPr="001F65CE">
        <w:rPr>
          <w:rFonts w:ascii="Times New Roman CYR" w:hAnsi="Times New Roman CYR"/>
          <w:b/>
        </w:rPr>
        <w:t xml:space="preserve">  P. О. «</w:t>
      </w:r>
      <w:proofErr w:type="spellStart"/>
      <w:r w:rsidRPr="001F65CE">
        <w:rPr>
          <w:rFonts w:ascii="Times New Roman CYR" w:hAnsi="Times New Roman CYR"/>
          <w:b/>
        </w:rPr>
        <w:t>Investigation</w:t>
      </w:r>
      <w:proofErr w:type="spellEnd"/>
      <w:r w:rsidRPr="001F65CE">
        <w:rPr>
          <w:rFonts w:ascii="Times New Roman CYR" w:hAnsi="Times New Roman CYR"/>
          <w:b/>
        </w:rPr>
        <w:t xml:space="preserve"> </w:t>
      </w:r>
      <w:proofErr w:type="spellStart"/>
      <w:r w:rsidRPr="001F65CE">
        <w:rPr>
          <w:rFonts w:ascii="Times New Roman CYR" w:hAnsi="Times New Roman CYR"/>
          <w:b/>
        </w:rPr>
        <w:t>of</w:t>
      </w:r>
      <w:proofErr w:type="spellEnd"/>
      <w:r w:rsidRPr="001F65CE">
        <w:rPr>
          <w:rFonts w:ascii="Times New Roman CYR" w:hAnsi="Times New Roman CYR"/>
          <w:b/>
        </w:rPr>
        <w:t xml:space="preserve"> </w:t>
      </w:r>
      <w:proofErr w:type="spellStart"/>
      <w:r w:rsidRPr="001F65CE">
        <w:rPr>
          <w:rFonts w:ascii="Times New Roman CYR" w:hAnsi="Times New Roman CYR"/>
          <w:b/>
        </w:rPr>
        <w:t>the</w:t>
      </w:r>
      <w:proofErr w:type="spellEnd"/>
      <w:r w:rsidRPr="001F65CE">
        <w:rPr>
          <w:rFonts w:ascii="Times New Roman CYR" w:hAnsi="Times New Roman CYR"/>
          <w:b/>
        </w:rPr>
        <w:t xml:space="preserve"> </w:t>
      </w:r>
      <w:proofErr w:type="spellStart"/>
      <w:r w:rsidRPr="001F65CE">
        <w:rPr>
          <w:rFonts w:ascii="Times New Roman CYR" w:hAnsi="Times New Roman CYR"/>
          <w:b/>
        </w:rPr>
        <w:t>concept</w:t>
      </w:r>
      <w:proofErr w:type="spellEnd"/>
      <w:r w:rsidRPr="001F65CE">
        <w:rPr>
          <w:rFonts w:ascii="Times New Roman CYR" w:hAnsi="Times New Roman CYR"/>
          <w:b/>
        </w:rPr>
        <w:t xml:space="preserve"> </w:t>
      </w:r>
      <w:proofErr w:type="spellStart"/>
      <w:r w:rsidRPr="001F65CE">
        <w:rPr>
          <w:rFonts w:ascii="Times New Roman CYR" w:hAnsi="Times New Roman CYR"/>
          <w:b/>
        </w:rPr>
        <w:t>of</w:t>
      </w:r>
      <w:proofErr w:type="spellEnd"/>
      <w:r w:rsidRPr="001F65CE">
        <w:rPr>
          <w:rFonts w:ascii="Times New Roman CYR" w:hAnsi="Times New Roman CYR"/>
          <w:b/>
        </w:rPr>
        <w:t xml:space="preserve"> </w:t>
      </w:r>
      <w:proofErr w:type="spellStart"/>
      <w:r w:rsidRPr="001F65CE">
        <w:rPr>
          <w:rFonts w:ascii="Times New Roman CYR" w:hAnsi="Times New Roman CYR"/>
          <w:b/>
        </w:rPr>
        <w:t>sustainable</w:t>
      </w:r>
      <w:proofErr w:type="spellEnd"/>
      <w:r w:rsidRPr="001F65CE">
        <w:rPr>
          <w:rFonts w:ascii="Times New Roman CYR" w:hAnsi="Times New Roman CYR"/>
          <w:b/>
        </w:rPr>
        <w:t xml:space="preserve"> </w:t>
      </w:r>
      <w:proofErr w:type="spellStart"/>
      <w:r w:rsidRPr="001F65CE">
        <w:rPr>
          <w:rFonts w:ascii="Times New Roman CYR" w:hAnsi="Times New Roman CYR"/>
          <w:b/>
        </w:rPr>
        <w:t>development</w:t>
      </w:r>
      <w:proofErr w:type="spellEnd"/>
      <w:r w:rsidRPr="001F65CE">
        <w:rPr>
          <w:rFonts w:ascii="Times New Roman CYR" w:hAnsi="Times New Roman CYR"/>
          <w:b/>
        </w:rPr>
        <w:t xml:space="preserve"> </w:t>
      </w:r>
      <w:proofErr w:type="spellStart"/>
      <w:r w:rsidRPr="001F65CE">
        <w:rPr>
          <w:rFonts w:ascii="Times New Roman CYR" w:hAnsi="Times New Roman CYR"/>
          <w:b/>
        </w:rPr>
        <w:t>in</w:t>
      </w:r>
      <w:proofErr w:type="spellEnd"/>
      <w:r w:rsidRPr="001F65CE">
        <w:rPr>
          <w:rFonts w:ascii="Times New Roman CYR" w:hAnsi="Times New Roman CYR"/>
          <w:b/>
        </w:rPr>
        <w:t xml:space="preserve"> </w:t>
      </w:r>
      <w:proofErr w:type="spellStart"/>
      <w:r w:rsidRPr="001F65CE">
        <w:rPr>
          <w:rFonts w:ascii="Times New Roman CYR" w:hAnsi="Times New Roman CYR"/>
          <w:b/>
        </w:rPr>
        <w:t>the</w:t>
      </w:r>
      <w:proofErr w:type="spellEnd"/>
      <w:r w:rsidRPr="001F65CE">
        <w:rPr>
          <w:rFonts w:ascii="Times New Roman CYR" w:hAnsi="Times New Roman CYR"/>
          <w:b/>
        </w:rPr>
        <w:t xml:space="preserve"> </w:t>
      </w:r>
      <w:proofErr w:type="spellStart"/>
      <w:r w:rsidRPr="001F65CE">
        <w:rPr>
          <w:rFonts w:ascii="Times New Roman CYR" w:hAnsi="Times New Roman CYR"/>
          <w:b/>
        </w:rPr>
        <w:t>state</w:t>
      </w:r>
      <w:proofErr w:type="spellEnd"/>
      <w:r w:rsidRPr="001F65CE">
        <w:rPr>
          <w:rFonts w:ascii="Times New Roman CYR" w:hAnsi="Times New Roman CYR"/>
          <w:b/>
        </w:rPr>
        <w:t xml:space="preserve"> </w:t>
      </w:r>
      <w:proofErr w:type="spellStart"/>
      <w:r w:rsidRPr="001F65CE">
        <w:rPr>
          <w:rFonts w:ascii="Times New Roman CYR" w:hAnsi="Times New Roman CYR"/>
          <w:b/>
        </w:rPr>
        <w:t>management</w:t>
      </w:r>
      <w:proofErr w:type="spellEnd"/>
      <w:r w:rsidRPr="001F65CE">
        <w:rPr>
          <w:rFonts w:ascii="Times New Roman CYR" w:hAnsi="Times New Roman CYR"/>
          <w:b/>
        </w:rPr>
        <w:t xml:space="preserve"> </w:t>
      </w:r>
      <w:proofErr w:type="spellStart"/>
      <w:r w:rsidRPr="001F65CE">
        <w:rPr>
          <w:rFonts w:ascii="Times New Roman CYR" w:hAnsi="Times New Roman CYR"/>
          <w:b/>
        </w:rPr>
        <w:t>of</w:t>
      </w:r>
      <w:proofErr w:type="spellEnd"/>
      <w:r w:rsidRPr="001F65CE">
        <w:rPr>
          <w:rFonts w:ascii="Times New Roman CYR" w:hAnsi="Times New Roman CYR"/>
          <w:b/>
        </w:rPr>
        <w:t xml:space="preserve"> </w:t>
      </w:r>
      <w:proofErr w:type="spellStart"/>
      <w:r w:rsidRPr="001F65CE">
        <w:rPr>
          <w:rFonts w:ascii="Times New Roman CYR" w:hAnsi="Times New Roman CYR"/>
          <w:b/>
        </w:rPr>
        <w:t>the</w:t>
      </w:r>
      <w:proofErr w:type="spellEnd"/>
      <w:r w:rsidRPr="001F65CE">
        <w:rPr>
          <w:rFonts w:ascii="Times New Roman CYR" w:hAnsi="Times New Roman CYR"/>
          <w:b/>
        </w:rPr>
        <w:t xml:space="preserve"> tourist-recreational </w:t>
      </w:r>
      <w:proofErr w:type="spellStart"/>
      <w:r w:rsidRPr="001F65CE">
        <w:rPr>
          <w:rFonts w:ascii="Times New Roman CYR" w:hAnsi="Times New Roman CYR"/>
          <w:b/>
        </w:rPr>
        <w:t>sphere</w:t>
      </w:r>
      <w:proofErr w:type="spellEnd"/>
      <w:r w:rsidRPr="001F65CE">
        <w:rPr>
          <w:rFonts w:ascii="Times New Roman CYR" w:hAnsi="Times New Roman CYR"/>
          <w:b/>
        </w:rPr>
        <w:t xml:space="preserve"> </w:t>
      </w:r>
      <w:proofErr w:type="spellStart"/>
      <w:r w:rsidRPr="001F65CE">
        <w:rPr>
          <w:rFonts w:ascii="Times New Roman CYR" w:hAnsi="Times New Roman CYR"/>
          <w:b/>
        </w:rPr>
        <w:t>of</w:t>
      </w:r>
      <w:proofErr w:type="spellEnd"/>
      <w:r w:rsidRPr="001F65CE">
        <w:rPr>
          <w:rFonts w:ascii="Times New Roman CYR" w:hAnsi="Times New Roman CYR"/>
          <w:b/>
        </w:rPr>
        <w:t xml:space="preserve"> </w:t>
      </w:r>
      <w:proofErr w:type="spellStart"/>
      <w:r w:rsidRPr="001F65CE">
        <w:rPr>
          <w:rFonts w:ascii="Times New Roman CYR" w:hAnsi="Times New Roman CYR"/>
          <w:b/>
        </w:rPr>
        <w:t>the</w:t>
      </w:r>
      <w:proofErr w:type="spellEnd"/>
      <w:r w:rsidRPr="001F65CE">
        <w:rPr>
          <w:rFonts w:ascii="Times New Roman CYR" w:hAnsi="Times New Roman CYR"/>
          <w:b/>
        </w:rPr>
        <w:t xml:space="preserve"> </w:t>
      </w:r>
      <w:proofErr w:type="spellStart"/>
      <w:r w:rsidRPr="001F65CE">
        <w:rPr>
          <w:rFonts w:ascii="Times New Roman CYR" w:hAnsi="Times New Roman CYR"/>
          <w:b/>
        </w:rPr>
        <w:t>Ternopil</w:t>
      </w:r>
      <w:proofErr w:type="spellEnd"/>
      <w:r w:rsidRPr="001F65CE">
        <w:rPr>
          <w:rFonts w:ascii="Times New Roman CYR" w:hAnsi="Times New Roman CYR"/>
          <w:b/>
        </w:rPr>
        <w:t xml:space="preserve"> </w:t>
      </w:r>
      <w:proofErr w:type="spellStart"/>
      <w:r w:rsidRPr="001F65CE">
        <w:rPr>
          <w:rFonts w:ascii="Times New Roman CYR" w:hAnsi="Times New Roman CYR"/>
          <w:b/>
        </w:rPr>
        <w:t>region</w:t>
      </w:r>
      <w:proofErr w:type="spellEnd"/>
      <w:r w:rsidRPr="001F65CE">
        <w:rPr>
          <w:rFonts w:ascii="Times New Roman CYR" w:hAnsi="Times New Roman CYR"/>
          <w:b/>
        </w:rPr>
        <w:t xml:space="preserve">, </w:t>
      </w:r>
      <w:proofErr w:type="spellStart"/>
      <w:r w:rsidRPr="001F65CE">
        <w:rPr>
          <w:rFonts w:ascii="Times New Roman CYR" w:hAnsi="Times New Roman CYR"/>
          <w:b/>
        </w:rPr>
        <w:t>on</w:t>
      </w:r>
      <w:proofErr w:type="spellEnd"/>
      <w:r w:rsidRPr="001F65CE">
        <w:rPr>
          <w:rFonts w:ascii="Times New Roman CYR" w:hAnsi="Times New Roman CYR"/>
          <w:b/>
        </w:rPr>
        <w:t xml:space="preserve"> </w:t>
      </w:r>
      <w:proofErr w:type="spellStart"/>
      <w:r w:rsidRPr="001F65CE">
        <w:rPr>
          <w:rFonts w:ascii="Times New Roman CYR" w:hAnsi="Times New Roman CYR"/>
          <w:b/>
        </w:rPr>
        <w:t>the</w:t>
      </w:r>
      <w:proofErr w:type="spellEnd"/>
      <w:r w:rsidRPr="001F65CE">
        <w:rPr>
          <w:rFonts w:ascii="Times New Roman CYR" w:hAnsi="Times New Roman CYR"/>
          <w:b/>
        </w:rPr>
        <w:t xml:space="preserve"> </w:t>
      </w:r>
      <w:proofErr w:type="spellStart"/>
      <w:r w:rsidRPr="001F65CE">
        <w:rPr>
          <w:rFonts w:ascii="Times New Roman CYR" w:hAnsi="Times New Roman CYR"/>
          <w:b/>
        </w:rPr>
        <w:t>example</w:t>
      </w:r>
      <w:proofErr w:type="spellEnd"/>
      <w:r w:rsidRPr="001F65CE">
        <w:rPr>
          <w:rFonts w:ascii="Times New Roman CYR" w:hAnsi="Times New Roman CYR"/>
          <w:b/>
        </w:rPr>
        <w:t xml:space="preserve"> </w:t>
      </w:r>
      <w:proofErr w:type="spellStart"/>
      <w:r w:rsidRPr="001F65CE">
        <w:rPr>
          <w:rFonts w:ascii="Times New Roman CYR" w:hAnsi="Times New Roman CYR"/>
          <w:b/>
        </w:rPr>
        <w:t>of</w:t>
      </w:r>
      <w:proofErr w:type="spellEnd"/>
      <w:r w:rsidRPr="001F65CE">
        <w:rPr>
          <w:rFonts w:ascii="Times New Roman CYR" w:hAnsi="Times New Roman CYR"/>
          <w:b/>
        </w:rPr>
        <w:t xml:space="preserve"> </w:t>
      </w:r>
      <w:proofErr w:type="spellStart"/>
      <w:r w:rsidRPr="001F65CE">
        <w:rPr>
          <w:rFonts w:ascii="Times New Roman CYR" w:hAnsi="Times New Roman CYR"/>
          <w:b/>
        </w:rPr>
        <w:t>the</w:t>
      </w:r>
      <w:proofErr w:type="spellEnd"/>
      <w:r w:rsidRPr="001F65CE">
        <w:rPr>
          <w:rFonts w:ascii="Times New Roman CYR" w:hAnsi="Times New Roman CYR"/>
          <w:b/>
        </w:rPr>
        <w:t xml:space="preserve"> </w:t>
      </w:r>
      <w:proofErr w:type="spellStart"/>
      <w:r w:rsidRPr="001F65CE">
        <w:rPr>
          <w:rFonts w:ascii="Times New Roman CYR" w:hAnsi="Times New Roman CYR"/>
          <w:b/>
        </w:rPr>
        <w:t>Tourism</w:t>
      </w:r>
      <w:proofErr w:type="spellEnd"/>
      <w:r w:rsidRPr="001F65CE">
        <w:rPr>
          <w:rFonts w:ascii="Times New Roman CYR" w:hAnsi="Times New Roman CYR"/>
          <w:b/>
        </w:rPr>
        <w:t xml:space="preserve"> </w:t>
      </w:r>
      <w:proofErr w:type="spellStart"/>
      <w:r w:rsidRPr="001F65CE">
        <w:rPr>
          <w:rFonts w:ascii="Times New Roman CYR" w:hAnsi="Times New Roman CYR"/>
          <w:b/>
        </w:rPr>
        <w:t>Department</w:t>
      </w:r>
      <w:proofErr w:type="spellEnd"/>
      <w:r w:rsidRPr="001F65CE">
        <w:rPr>
          <w:rFonts w:ascii="Times New Roman CYR" w:hAnsi="Times New Roman CYR"/>
          <w:b/>
        </w:rPr>
        <w:t xml:space="preserve"> </w:t>
      </w:r>
      <w:proofErr w:type="spellStart"/>
      <w:r w:rsidRPr="001F65CE">
        <w:rPr>
          <w:rFonts w:ascii="Times New Roman CYR" w:hAnsi="Times New Roman CYR"/>
          <w:b/>
        </w:rPr>
        <w:t>of</w:t>
      </w:r>
      <w:proofErr w:type="spellEnd"/>
      <w:r w:rsidRPr="001F65CE">
        <w:rPr>
          <w:rFonts w:ascii="Times New Roman CYR" w:hAnsi="Times New Roman CYR"/>
          <w:b/>
        </w:rPr>
        <w:t xml:space="preserve"> </w:t>
      </w:r>
      <w:proofErr w:type="spellStart"/>
      <w:r w:rsidRPr="001F65CE">
        <w:rPr>
          <w:rFonts w:ascii="Times New Roman CYR" w:hAnsi="Times New Roman CYR"/>
          <w:b/>
        </w:rPr>
        <w:t>the</w:t>
      </w:r>
      <w:proofErr w:type="spellEnd"/>
      <w:r w:rsidRPr="001F65CE">
        <w:rPr>
          <w:rFonts w:ascii="Times New Roman CYR" w:hAnsi="Times New Roman CYR"/>
          <w:b/>
        </w:rPr>
        <w:t xml:space="preserve"> </w:t>
      </w:r>
      <w:proofErr w:type="spellStart"/>
      <w:r w:rsidRPr="001F65CE">
        <w:rPr>
          <w:rFonts w:ascii="Times New Roman CYR" w:hAnsi="Times New Roman CYR"/>
          <w:b/>
        </w:rPr>
        <w:t>Ternopil</w:t>
      </w:r>
      <w:proofErr w:type="spellEnd"/>
      <w:r w:rsidRPr="001F65CE">
        <w:rPr>
          <w:rFonts w:ascii="Times New Roman CYR" w:hAnsi="Times New Roman CYR"/>
          <w:b/>
        </w:rPr>
        <w:t xml:space="preserve"> </w:t>
      </w:r>
      <w:proofErr w:type="spellStart"/>
      <w:r w:rsidRPr="001F65CE">
        <w:rPr>
          <w:rFonts w:ascii="Times New Roman CYR" w:hAnsi="Times New Roman CYR"/>
          <w:b/>
        </w:rPr>
        <w:t>Regional</w:t>
      </w:r>
      <w:proofErr w:type="spellEnd"/>
      <w:r w:rsidRPr="001F65CE">
        <w:rPr>
          <w:rFonts w:ascii="Times New Roman CYR" w:hAnsi="Times New Roman CYR"/>
          <w:b/>
        </w:rPr>
        <w:t xml:space="preserve"> </w:t>
      </w:r>
      <w:proofErr w:type="spellStart"/>
      <w:r w:rsidRPr="001F65CE">
        <w:rPr>
          <w:rFonts w:ascii="Times New Roman CYR" w:hAnsi="Times New Roman CYR"/>
          <w:b/>
        </w:rPr>
        <w:t>State</w:t>
      </w:r>
      <w:proofErr w:type="spellEnd"/>
      <w:r w:rsidRPr="001F65CE">
        <w:rPr>
          <w:rFonts w:ascii="Times New Roman CYR" w:hAnsi="Times New Roman CYR"/>
          <w:b/>
        </w:rPr>
        <w:t xml:space="preserve"> </w:t>
      </w:r>
      <w:proofErr w:type="spellStart"/>
      <w:r w:rsidRPr="001F65CE">
        <w:rPr>
          <w:rFonts w:ascii="Times New Roman CYR" w:hAnsi="Times New Roman CYR"/>
          <w:b/>
        </w:rPr>
        <w:t>Administration</w:t>
      </w:r>
      <w:proofErr w:type="spellEnd"/>
      <w:r w:rsidRPr="001F65CE">
        <w:rPr>
          <w:rFonts w:ascii="Times New Roman CYR" w:hAnsi="Times New Roman CYR"/>
          <w:b/>
        </w:rPr>
        <w:t xml:space="preserve">» </w:t>
      </w:r>
      <w:r w:rsidR="001B3BD5" w:rsidRPr="001F65CE">
        <w:rPr>
          <w:rFonts w:ascii="Times New Roman CYR" w:hAnsi="Times New Roman CYR"/>
          <w:b/>
        </w:rPr>
        <w:t>[</w:t>
      </w:r>
      <w:proofErr w:type="spellStart"/>
      <w:r w:rsidR="001B3BD5" w:rsidRPr="001F65CE">
        <w:rPr>
          <w:rFonts w:ascii="Times New Roman CYR" w:hAnsi="Times New Roman CYR"/>
          <w:b/>
        </w:rPr>
        <w:t>Manuscript</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comprehensive</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thesis</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for</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obtaining</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the</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qualification</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master's</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degree</w:t>
      </w:r>
      <w:proofErr w:type="spellEnd"/>
      <w:r w:rsidR="001B3BD5" w:rsidRPr="001F65CE">
        <w:rPr>
          <w:rFonts w:ascii="Times New Roman CYR" w:hAnsi="Times New Roman CYR"/>
          <w:b/>
        </w:rPr>
        <w:t xml:space="preserve"> </w:t>
      </w:r>
      <w:proofErr w:type="spellStart"/>
      <w:r w:rsidR="001B3BD5" w:rsidRPr="001F65CE">
        <w:rPr>
          <w:rFonts w:ascii="Times New Roman CYR" w:hAnsi="Times New Roman CYR"/>
          <w:b/>
        </w:rPr>
        <w:t>in</w:t>
      </w:r>
      <w:proofErr w:type="spellEnd"/>
      <w:r w:rsidR="001B3BD5" w:rsidRPr="001F65CE">
        <w:rPr>
          <w:rFonts w:ascii="Times New Roman CYR" w:hAnsi="Times New Roman CYR"/>
          <w:b/>
        </w:rPr>
        <w:t xml:space="preserve"> </w:t>
      </w:r>
      <w:r w:rsidRPr="001F65CE">
        <w:rPr>
          <w:rFonts w:ascii="Times New Roman CYR" w:hAnsi="Times New Roman CYR"/>
          <w:b/>
        </w:rPr>
        <w:t>074</w:t>
      </w:r>
      <w:r w:rsidR="001B3BD5" w:rsidRPr="001F65CE">
        <w:rPr>
          <w:rFonts w:ascii="Times New Roman CYR" w:hAnsi="Times New Roman CYR"/>
          <w:b/>
        </w:rPr>
        <w:t xml:space="preserve"> / </w:t>
      </w:r>
      <w:proofErr w:type="spellStart"/>
      <w:r w:rsidRPr="001F65CE">
        <w:rPr>
          <w:rFonts w:ascii="Times New Roman CYR" w:hAnsi="Times New Roman CYR"/>
          <w:b/>
        </w:rPr>
        <w:t>Pavlo</w:t>
      </w:r>
      <w:proofErr w:type="spellEnd"/>
      <w:r w:rsidRPr="001F65CE">
        <w:rPr>
          <w:rFonts w:ascii="Times New Roman CYR" w:hAnsi="Times New Roman CYR"/>
          <w:b/>
        </w:rPr>
        <w:t xml:space="preserve"> </w:t>
      </w:r>
      <w:proofErr w:type="spellStart"/>
      <w:r w:rsidRPr="001F65CE">
        <w:rPr>
          <w:rFonts w:ascii="Times New Roman CYR" w:hAnsi="Times New Roman CYR"/>
          <w:b/>
        </w:rPr>
        <w:t>Ostapchuk</w:t>
      </w:r>
      <w:proofErr w:type="spellEnd"/>
      <w:r w:rsidRPr="001F65CE">
        <w:rPr>
          <w:rFonts w:ascii="Times New Roman CYR" w:hAnsi="Times New Roman CYR"/>
          <w:b/>
        </w:rPr>
        <w:t xml:space="preserve">;                                                            </w:t>
      </w:r>
      <w:r w:rsidR="001B3BD5" w:rsidRPr="001F65CE">
        <w:rPr>
          <w:rFonts w:ascii="Times New Roman CYR" w:hAnsi="Times New Roman CYR"/>
          <w:b/>
        </w:rPr>
        <w:t xml:space="preserve">TNTU. - </w:t>
      </w:r>
      <w:proofErr w:type="spellStart"/>
      <w:r w:rsidR="001B3BD5" w:rsidRPr="001F65CE">
        <w:rPr>
          <w:rFonts w:ascii="Times New Roman CYR" w:hAnsi="Times New Roman CYR"/>
          <w:b/>
        </w:rPr>
        <w:t>Ternopil</w:t>
      </w:r>
      <w:proofErr w:type="spellEnd"/>
      <w:r w:rsidR="001B3BD5" w:rsidRPr="001F65CE">
        <w:rPr>
          <w:rFonts w:ascii="Times New Roman CYR" w:hAnsi="Times New Roman CYR"/>
          <w:b/>
        </w:rPr>
        <w:t xml:space="preserve"> [b. </w:t>
      </w:r>
      <w:proofErr w:type="spellStart"/>
      <w:r w:rsidR="001B3BD5" w:rsidRPr="001F65CE">
        <w:rPr>
          <w:rFonts w:ascii="Times New Roman CYR" w:hAnsi="Times New Roman CYR"/>
          <w:b/>
        </w:rPr>
        <w:t>in</w:t>
      </w:r>
      <w:proofErr w:type="spellEnd"/>
      <w:r w:rsidR="001B3BD5" w:rsidRPr="001F65CE">
        <w:rPr>
          <w:rFonts w:ascii="Times New Roman CYR" w:hAnsi="Times New Roman CYR"/>
          <w:b/>
        </w:rPr>
        <w:t>.], 2017. - 172 p.</w:t>
      </w:r>
    </w:p>
    <w:p w:rsidR="008368FB" w:rsidRPr="001F65CE" w:rsidRDefault="008368FB" w:rsidP="008368FB">
      <w:pPr>
        <w:shd w:val="clear" w:color="auto" w:fill="FFFFFF"/>
        <w:spacing w:line="360" w:lineRule="auto"/>
        <w:ind w:firstLine="709"/>
        <w:jc w:val="both"/>
        <w:rPr>
          <w:rFonts w:ascii="Times New Roman CYR" w:hAnsi="Times New Roman CYR"/>
          <w:b/>
        </w:rPr>
      </w:pPr>
      <w:r w:rsidRPr="001F65CE">
        <w:rPr>
          <w:rFonts w:ascii="Times New Roman CYR" w:hAnsi="Times New Roman CYR"/>
          <w:lang w:val="en-US"/>
        </w:rPr>
        <w:t xml:space="preserve">Master Degree thesis contains of </w:t>
      </w:r>
      <w:r w:rsidR="003F532D" w:rsidRPr="001F65CE">
        <w:rPr>
          <w:rFonts w:ascii="Times New Roman CYR" w:hAnsi="Times New Roman CYR"/>
        </w:rPr>
        <w:t>172</w:t>
      </w:r>
      <w:r w:rsidRPr="001F65CE">
        <w:rPr>
          <w:rFonts w:ascii="Times New Roman CYR" w:hAnsi="Times New Roman CYR"/>
          <w:lang w:val="en-US"/>
        </w:rPr>
        <w:t xml:space="preserve"> pages, </w:t>
      </w:r>
      <w:r w:rsidR="000D7455" w:rsidRPr="001F65CE">
        <w:rPr>
          <w:rFonts w:ascii="Times New Roman CYR" w:hAnsi="Times New Roman CYR"/>
        </w:rPr>
        <w:t xml:space="preserve">6 </w:t>
      </w:r>
      <w:r w:rsidR="00CE5F2D" w:rsidRPr="001F65CE">
        <w:rPr>
          <w:rFonts w:ascii="Times New Roman CYR" w:hAnsi="Times New Roman CYR"/>
          <w:lang w:val="en-US"/>
        </w:rPr>
        <w:t xml:space="preserve">pictures, </w:t>
      </w:r>
      <w:r w:rsidR="000D7455" w:rsidRPr="001F65CE">
        <w:rPr>
          <w:rFonts w:ascii="Times New Roman CYR" w:hAnsi="Times New Roman CYR"/>
        </w:rPr>
        <w:t xml:space="preserve">30 </w:t>
      </w:r>
      <w:r w:rsidRPr="001F65CE">
        <w:rPr>
          <w:rFonts w:ascii="Times New Roman CYR" w:hAnsi="Times New Roman CYR"/>
          <w:lang w:val="en-US"/>
        </w:rPr>
        <w:t xml:space="preserve">tables, </w:t>
      </w:r>
      <w:r w:rsidR="004E0BBF">
        <w:rPr>
          <w:rFonts w:ascii="Times New Roman CYR" w:hAnsi="Times New Roman CYR"/>
        </w:rPr>
        <w:t>1</w:t>
      </w:r>
      <w:r w:rsidRPr="001F65CE">
        <w:rPr>
          <w:rFonts w:ascii="Times New Roman CYR" w:hAnsi="Times New Roman CYR"/>
          <w:lang w:val="en-US"/>
        </w:rPr>
        <w:t xml:space="preserve"> addition,</w:t>
      </w:r>
      <w:r w:rsidR="000D7455" w:rsidRPr="001F65CE">
        <w:rPr>
          <w:rFonts w:ascii="Times New Roman CYR" w:hAnsi="Times New Roman CYR"/>
        </w:rPr>
        <w:t xml:space="preserve"> </w:t>
      </w:r>
      <w:proofErr w:type="gramStart"/>
      <w:r w:rsidRPr="001F65CE">
        <w:rPr>
          <w:rFonts w:ascii="Times New Roman CYR" w:hAnsi="Times New Roman CYR"/>
          <w:lang w:val="en-US"/>
        </w:rPr>
        <w:t>8</w:t>
      </w:r>
      <w:r w:rsidRPr="001F65CE">
        <w:rPr>
          <w:rFonts w:ascii="Times New Roman CYR" w:hAnsi="Times New Roman CYR"/>
        </w:rPr>
        <w:t>2</w:t>
      </w:r>
      <w:proofErr w:type="gramEnd"/>
      <w:r w:rsidRPr="001F65CE">
        <w:rPr>
          <w:rFonts w:ascii="Times New Roman CYR" w:hAnsi="Times New Roman CYR"/>
          <w:lang w:val="en-US"/>
        </w:rPr>
        <w:t xml:space="preserve"> literature sources.</w:t>
      </w:r>
    </w:p>
    <w:p w:rsidR="008368FB" w:rsidRPr="001F65CE" w:rsidRDefault="008368FB" w:rsidP="008368FB">
      <w:pPr>
        <w:shd w:val="clear" w:color="auto" w:fill="FFFFFF"/>
        <w:spacing w:line="360" w:lineRule="auto"/>
        <w:ind w:firstLine="709"/>
        <w:jc w:val="both"/>
        <w:rPr>
          <w:rFonts w:ascii="Times New Roman CYR" w:eastAsia="Calibri" w:hAnsi="Times New Roman CYR"/>
          <w:lang w:eastAsia="en-US"/>
        </w:rPr>
      </w:pPr>
      <w:r w:rsidRPr="001F65CE">
        <w:rPr>
          <w:rFonts w:ascii="Times New Roman CYR" w:hAnsi="Times New Roman CYR"/>
          <w:b/>
          <w:lang w:val="en-US"/>
        </w:rPr>
        <w:t xml:space="preserve">The </w:t>
      </w:r>
      <w:r w:rsidRPr="001F65CE">
        <w:rPr>
          <w:rFonts w:ascii="Times New Roman CYR" w:hAnsi="Times New Roman CYR"/>
          <w:b/>
        </w:rPr>
        <w:t>О</w:t>
      </w:r>
      <w:proofErr w:type="spellStart"/>
      <w:r w:rsidRPr="001F65CE">
        <w:rPr>
          <w:rFonts w:ascii="Times New Roman CYR" w:hAnsi="Times New Roman CYR"/>
          <w:b/>
          <w:lang w:val="en-US"/>
        </w:rPr>
        <w:t>bject</w:t>
      </w:r>
      <w:proofErr w:type="spellEnd"/>
      <w:r w:rsidRPr="001F65CE">
        <w:rPr>
          <w:rFonts w:ascii="Times New Roman CYR" w:hAnsi="Times New Roman CYR"/>
          <w:b/>
          <w:lang w:val="en-US"/>
        </w:rPr>
        <w:t xml:space="preserve"> of Investigation </w:t>
      </w:r>
      <w:r w:rsidRPr="001F65CE">
        <w:rPr>
          <w:rFonts w:ascii="Times New Roman CYR" w:hAnsi="Times New Roman CYR"/>
          <w:lang w:val="en-US"/>
        </w:rPr>
        <w:t xml:space="preserve">is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process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state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management</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tourist</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and</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recreational</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sphere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Ternopil</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region</w:t>
      </w:r>
      <w:proofErr w:type="spellEnd"/>
      <w:r w:rsidRPr="001F65CE">
        <w:rPr>
          <w:rFonts w:ascii="Times New Roman CYR" w:eastAsia="Calibri" w:hAnsi="Times New Roman CYR"/>
          <w:lang w:eastAsia="en-US"/>
        </w:rPr>
        <w:t>.</w:t>
      </w:r>
    </w:p>
    <w:p w:rsidR="008368FB" w:rsidRPr="001F65CE" w:rsidRDefault="008368FB" w:rsidP="008368FB">
      <w:pPr>
        <w:shd w:val="clear" w:color="auto" w:fill="FFFFFF"/>
        <w:spacing w:line="360" w:lineRule="auto"/>
        <w:ind w:firstLine="709"/>
        <w:jc w:val="both"/>
        <w:rPr>
          <w:rFonts w:ascii="Times New Roman CYR" w:eastAsia="Calibri" w:hAnsi="Times New Roman CYR"/>
          <w:lang w:eastAsia="en-US"/>
        </w:rPr>
      </w:pPr>
      <w:r w:rsidRPr="001F65CE">
        <w:rPr>
          <w:rFonts w:ascii="Times New Roman CYR" w:hAnsi="Times New Roman CYR"/>
          <w:b/>
          <w:lang w:val="en-US"/>
        </w:rPr>
        <w:t>The Aim of the Work</w:t>
      </w:r>
      <w:r w:rsidRPr="001F65CE">
        <w:rPr>
          <w:rFonts w:ascii="Times New Roman CYR" w:hAnsi="Times New Roman CYR"/>
          <w:b/>
        </w:rPr>
        <w:t xml:space="preserve"> </w:t>
      </w:r>
      <w:proofErr w:type="spellStart"/>
      <w:r w:rsidRPr="001F65CE">
        <w:rPr>
          <w:rFonts w:ascii="Times New Roman CYR" w:eastAsia="Calibri" w:hAnsi="Times New Roman CYR"/>
          <w:lang w:eastAsia="en-US"/>
        </w:rPr>
        <w:t>is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to</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formulate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theoretical</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approaches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and</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develop</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practical</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recommendations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on</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directions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implementation</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principles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sustainable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development</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in</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state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management</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tourist</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and</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recreational</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sphere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Ternopil</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region</w:t>
      </w:r>
      <w:proofErr w:type="spellEnd"/>
      <w:r w:rsidRPr="001F65CE">
        <w:rPr>
          <w:rFonts w:ascii="Times New Roman CYR" w:eastAsia="Calibri" w:hAnsi="Times New Roman CYR"/>
          <w:lang w:eastAsia="en-US"/>
        </w:rPr>
        <w:t>.</w:t>
      </w:r>
    </w:p>
    <w:p w:rsidR="008368FB" w:rsidRPr="001F65CE" w:rsidRDefault="008368FB" w:rsidP="008368FB">
      <w:pPr>
        <w:shd w:val="clear" w:color="auto" w:fill="FFFFFF"/>
        <w:spacing w:line="360" w:lineRule="auto"/>
        <w:ind w:firstLine="709"/>
        <w:jc w:val="both"/>
        <w:rPr>
          <w:rFonts w:ascii="Times New Roman CYR" w:eastAsia="Calibri" w:hAnsi="Times New Roman CYR"/>
          <w:lang w:val="en-US" w:eastAsia="en-US"/>
        </w:rPr>
      </w:pPr>
      <w:r w:rsidRPr="001F65CE">
        <w:rPr>
          <w:rFonts w:ascii="Times New Roman CYR" w:hAnsi="Times New Roman CYR"/>
          <w:b/>
          <w:lang w:val="en-US"/>
        </w:rPr>
        <w:t>The Methods of Investigation:</w:t>
      </w:r>
      <w:r w:rsidRPr="001F65CE">
        <w:rPr>
          <w:rFonts w:ascii="Times New Roman CYR" w:hAnsi="Times New Roman CYR"/>
          <w:b/>
        </w:rPr>
        <w:t xml:space="preserve">  </w:t>
      </w:r>
      <w:proofErr w:type="spellStart"/>
      <w:r w:rsidRPr="001F65CE">
        <w:rPr>
          <w:rFonts w:ascii="Times New Roman CYR" w:eastAsia="Calibri" w:hAnsi="Times New Roman CYR"/>
          <w:lang w:eastAsia="en-US"/>
        </w:rPr>
        <w:t>the</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method</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of</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analysis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synthesis</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comparison</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detailing</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system</w:t>
      </w:r>
      <w:proofErr w:type="spellEnd"/>
      <w:r w:rsidRPr="001F65CE">
        <w:rPr>
          <w:rFonts w:ascii="Times New Roman CYR" w:eastAsia="Calibri" w:hAnsi="Times New Roman CYR"/>
          <w:lang w:eastAsia="en-US"/>
        </w:rPr>
        <w:t xml:space="preserve"> </w:t>
      </w:r>
      <w:proofErr w:type="spellStart"/>
      <w:r w:rsidRPr="001F65CE">
        <w:rPr>
          <w:rFonts w:ascii="Times New Roman CYR" w:eastAsia="Calibri" w:hAnsi="Times New Roman CYR"/>
          <w:lang w:eastAsia="en-US"/>
        </w:rPr>
        <w:t>approach</w:t>
      </w:r>
      <w:proofErr w:type="spellEnd"/>
      <w:proofErr w:type="gramStart"/>
      <w:r w:rsidRPr="001F65CE">
        <w:rPr>
          <w:rFonts w:ascii="Times New Roman CYR" w:eastAsia="Calibri" w:hAnsi="Times New Roman CYR"/>
          <w:lang w:eastAsia="en-US"/>
        </w:rPr>
        <w:t>..</w:t>
      </w:r>
      <w:proofErr w:type="gramEnd"/>
    </w:p>
    <w:p w:rsidR="008368FB" w:rsidRPr="001F65CE" w:rsidRDefault="008368FB" w:rsidP="008368FB">
      <w:pPr>
        <w:spacing w:line="360" w:lineRule="auto"/>
        <w:ind w:firstLine="709"/>
        <w:jc w:val="both"/>
        <w:rPr>
          <w:rFonts w:eastAsia="Calibri"/>
          <w:lang w:eastAsia="en-US"/>
        </w:rPr>
      </w:pP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theoretical</w:t>
      </w:r>
      <w:proofErr w:type="spellEnd"/>
      <w:r w:rsidRPr="001F65CE">
        <w:rPr>
          <w:rFonts w:eastAsia="Calibri"/>
          <w:lang w:eastAsia="en-US"/>
        </w:rPr>
        <w:t xml:space="preserve"> </w:t>
      </w:r>
      <w:proofErr w:type="spellStart"/>
      <w:r w:rsidRPr="001F65CE">
        <w:rPr>
          <w:rFonts w:eastAsia="Calibri"/>
          <w:lang w:eastAsia="en-US"/>
        </w:rPr>
        <w:t>bases</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concept</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sustainable</w:t>
      </w:r>
      <w:proofErr w:type="spellEnd"/>
      <w:r w:rsidRPr="001F65CE">
        <w:rPr>
          <w:rFonts w:eastAsia="Calibri"/>
          <w:lang w:eastAsia="en-US"/>
        </w:rPr>
        <w:t xml:space="preserve"> </w:t>
      </w:r>
      <w:proofErr w:type="spellStart"/>
      <w:r w:rsidRPr="001F65CE">
        <w:rPr>
          <w:rFonts w:eastAsia="Calibri"/>
          <w:lang w:eastAsia="en-US"/>
        </w:rPr>
        <w:t>development</w:t>
      </w:r>
      <w:proofErr w:type="spellEnd"/>
      <w:r w:rsidRPr="001F65CE">
        <w:rPr>
          <w:rFonts w:eastAsia="Calibri"/>
          <w:lang w:eastAsia="en-US"/>
        </w:rPr>
        <w:t xml:space="preserve"> </w:t>
      </w:r>
      <w:proofErr w:type="spellStart"/>
      <w:r w:rsidRPr="001F65CE">
        <w:rPr>
          <w:rFonts w:eastAsia="Calibri"/>
          <w:lang w:eastAsia="en-US"/>
        </w:rPr>
        <w:t>in</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state</w:t>
      </w:r>
      <w:proofErr w:type="spellEnd"/>
      <w:r w:rsidRPr="001F65CE">
        <w:rPr>
          <w:rFonts w:eastAsia="Calibri"/>
          <w:lang w:eastAsia="en-US"/>
        </w:rPr>
        <w:t xml:space="preserve"> </w:t>
      </w:r>
      <w:proofErr w:type="spellStart"/>
      <w:r w:rsidRPr="001F65CE">
        <w:rPr>
          <w:rFonts w:eastAsia="Calibri"/>
          <w:lang w:eastAsia="en-US"/>
        </w:rPr>
        <w:t>management</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tourist-recreational </w:t>
      </w:r>
      <w:proofErr w:type="spellStart"/>
      <w:r w:rsidRPr="001F65CE">
        <w:rPr>
          <w:rFonts w:eastAsia="Calibri"/>
          <w:lang w:eastAsia="en-US"/>
        </w:rPr>
        <w:t>sphere</w:t>
      </w:r>
      <w:proofErr w:type="spellEnd"/>
      <w:r w:rsidRPr="001F65CE">
        <w:rPr>
          <w:rFonts w:eastAsia="Calibri"/>
          <w:lang w:eastAsia="en-US"/>
        </w:rPr>
        <w:t xml:space="preserve"> </w:t>
      </w:r>
      <w:proofErr w:type="spellStart"/>
      <w:r w:rsidRPr="001F65CE">
        <w:rPr>
          <w:rFonts w:eastAsia="Calibri"/>
          <w:lang w:eastAsia="en-US"/>
        </w:rPr>
        <w:t>are</w:t>
      </w:r>
      <w:proofErr w:type="spellEnd"/>
      <w:r w:rsidRPr="001F65CE">
        <w:rPr>
          <w:rFonts w:eastAsia="Calibri"/>
          <w:lang w:eastAsia="en-US"/>
        </w:rPr>
        <w:t xml:space="preserve"> </w:t>
      </w:r>
      <w:proofErr w:type="spellStart"/>
      <w:r w:rsidRPr="001F65CE">
        <w:rPr>
          <w:rFonts w:eastAsia="Calibri"/>
          <w:lang w:eastAsia="en-US"/>
        </w:rPr>
        <w:t>researched</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analysis</w:t>
      </w:r>
      <w:proofErr w:type="spellEnd"/>
      <w:r w:rsidRPr="001F65CE">
        <w:rPr>
          <w:rFonts w:eastAsia="Calibri"/>
          <w:lang w:eastAsia="en-US"/>
        </w:rPr>
        <w:t xml:space="preserve"> </w:t>
      </w:r>
      <w:proofErr w:type="spellStart"/>
      <w:r w:rsidRPr="001F65CE">
        <w:rPr>
          <w:rFonts w:eastAsia="Calibri"/>
          <w:lang w:eastAsia="en-US"/>
        </w:rPr>
        <w:t>and</w:t>
      </w:r>
      <w:proofErr w:type="spellEnd"/>
      <w:r w:rsidRPr="001F65CE">
        <w:rPr>
          <w:rFonts w:eastAsia="Calibri"/>
          <w:lang w:eastAsia="en-US"/>
        </w:rPr>
        <w:t xml:space="preserve"> </w:t>
      </w:r>
      <w:proofErr w:type="spellStart"/>
      <w:r w:rsidRPr="001F65CE">
        <w:rPr>
          <w:rFonts w:eastAsia="Calibri"/>
          <w:lang w:eastAsia="en-US"/>
        </w:rPr>
        <w:t>directions</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implementation</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concept</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sustainable</w:t>
      </w:r>
      <w:proofErr w:type="spellEnd"/>
      <w:r w:rsidRPr="001F65CE">
        <w:rPr>
          <w:rFonts w:eastAsia="Calibri"/>
          <w:lang w:eastAsia="en-US"/>
        </w:rPr>
        <w:t xml:space="preserve"> </w:t>
      </w:r>
      <w:proofErr w:type="spellStart"/>
      <w:r w:rsidRPr="001F65CE">
        <w:rPr>
          <w:rFonts w:eastAsia="Calibri"/>
          <w:lang w:eastAsia="en-US"/>
        </w:rPr>
        <w:t>development</w:t>
      </w:r>
      <w:proofErr w:type="spellEnd"/>
      <w:r w:rsidRPr="001F65CE">
        <w:rPr>
          <w:rFonts w:eastAsia="Calibri"/>
          <w:lang w:eastAsia="en-US"/>
        </w:rPr>
        <w:t xml:space="preserve"> </w:t>
      </w:r>
      <w:proofErr w:type="spellStart"/>
      <w:r w:rsidRPr="001F65CE">
        <w:rPr>
          <w:rFonts w:eastAsia="Calibri"/>
          <w:lang w:eastAsia="en-US"/>
        </w:rPr>
        <w:t>in</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state</w:t>
      </w:r>
      <w:proofErr w:type="spellEnd"/>
      <w:r w:rsidRPr="001F65CE">
        <w:rPr>
          <w:rFonts w:eastAsia="Calibri"/>
          <w:lang w:eastAsia="en-US"/>
        </w:rPr>
        <w:t xml:space="preserve"> </w:t>
      </w:r>
      <w:proofErr w:type="spellStart"/>
      <w:r w:rsidRPr="001F65CE">
        <w:rPr>
          <w:rFonts w:eastAsia="Calibri"/>
          <w:lang w:eastAsia="en-US"/>
        </w:rPr>
        <w:t>management</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tourist</w:t>
      </w:r>
      <w:proofErr w:type="spellEnd"/>
      <w:r w:rsidRPr="001F65CE">
        <w:rPr>
          <w:rFonts w:eastAsia="Calibri"/>
          <w:lang w:eastAsia="en-US"/>
        </w:rPr>
        <w:t xml:space="preserve"> </w:t>
      </w:r>
      <w:proofErr w:type="spellStart"/>
      <w:r w:rsidRPr="001F65CE">
        <w:rPr>
          <w:rFonts w:eastAsia="Calibri"/>
          <w:lang w:eastAsia="en-US"/>
        </w:rPr>
        <w:t>and</w:t>
      </w:r>
      <w:proofErr w:type="spellEnd"/>
      <w:r w:rsidRPr="001F65CE">
        <w:rPr>
          <w:rFonts w:eastAsia="Calibri"/>
          <w:lang w:eastAsia="en-US"/>
        </w:rPr>
        <w:t xml:space="preserve"> </w:t>
      </w:r>
      <w:proofErr w:type="spellStart"/>
      <w:r w:rsidRPr="001F65CE">
        <w:rPr>
          <w:rFonts w:eastAsia="Calibri"/>
          <w:lang w:eastAsia="en-US"/>
        </w:rPr>
        <w:t>recreational</w:t>
      </w:r>
      <w:proofErr w:type="spellEnd"/>
      <w:r w:rsidRPr="001F65CE">
        <w:rPr>
          <w:rFonts w:eastAsia="Calibri"/>
          <w:lang w:eastAsia="en-US"/>
        </w:rPr>
        <w:t xml:space="preserve"> </w:t>
      </w:r>
      <w:proofErr w:type="spellStart"/>
      <w:r w:rsidRPr="001F65CE">
        <w:rPr>
          <w:rFonts w:eastAsia="Calibri"/>
          <w:lang w:eastAsia="en-US"/>
        </w:rPr>
        <w:t>sphere</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Ternopil</w:t>
      </w:r>
      <w:proofErr w:type="spellEnd"/>
      <w:r w:rsidRPr="001F65CE">
        <w:rPr>
          <w:rFonts w:eastAsia="Calibri"/>
          <w:lang w:eastAsia="en-US"/>
        </w:rPr>
        <w:t xml:space="preserve"> </w:t>
      </w:r>
      <w:proofErr w:type="spellStart"/>
      <w:r w:rsidRPr="001F65CE">
        <w:rPr>
          <w:rFonts w:eastAsia="Calibri"/>
          <w:lang w:eastAsia="en-US"/>
        </w:rPr>
        <w:t>region</w:t>
      </w:r>
      <w:proofErr w:type="spellEnd"/>
      <w:r w:rsidRPr="001F65CE">
        <w:rPr>
          <w:rFonts w:eastAsia="Calibri"/>
          <w:lang w:eastAsia="en-US"/>
        </w:rPr>
        <w:t xml:space="preserve"> </w:t>
      </w:r>
      <w:proofErr w:type="spellStart"/>
      <w:r w:rsidRPr="001F65CE">
        <w:rPr>
          <w:rFonts w:eastAsia="Calibri"/>
          <w:lang w:eastAsia="en-US"/>
        </w:rPr>
        <w:t>have</w:t>
      </w:r>
      <w:proofErr w:type="spellEnd"/>
      <w:r w:rsidRPr="001F65CE">
        <w:rPr>
          <w:rFonts w:eastAsia="Calibri"/>
          <w:lang w:eastAsia="en-US"/>
        </w:rPr>
        <w:t xml:space="preserve"> </w:t>
      </w:r>
      <w:proofErr w:type="spellStart"/>
      <w:r w:rsidRPr="001F65CE">
        <w:rPr>
          <w:rFonts w:eastAsia="Calibri"/>
          <w:lang w:eastAsia="en-US"/>
        </w:rPr>
        <w:t>been</w:t>
      </w:r>
      <w:proofErr w:type="spellEnd"/>
      <w:r w:rsidRPr="001F65CE">
        <w:rPr>
          <w:rFonts w:eastAsia="Calibri"/>
          <w:lang w:eastAsia="en-US"/>
        </w:rPr>
        <w:t xml:space="preserve"> </w:t>
      </w:r>
      <w:proofErr w:type="spellStart"/>
      <w:r w:rsidRPr="001F65CE">
        <w:rPr>
          <w:rFonts w:eastAsia="Calibri"/>
          <w:lang w:eastAsia="en-US"/>
        </w:rPr>
        <w:t>analyzed</w:t>
      </w:r>
      <w:proofErr w:type="spellEnd"/>
      <w:r w:rsidRPr="001F65CE">
        <w:rPr>
          <w:rFonts w:eastAsia="Calibri"/>
          <w:lang w:eastAsia="en-US"/>
        </w:rPr>
        <w:t>.</w:t>
      </w:r>
    </w:p>
    <w:p w:rsidR="008368FB" w:rsidRPr="001F65CE" w:rsidRDefault="008368FB" w:rsidP="008368FB">
      <w:pPr>
        <w:spacing w:line="360" w:lineRule="auto"/>
        <w:ind w:firstLine="709"/>
        <w:jc w:val="both"/>
        <w:rPr>
          <w:rFonts w:eastAsia="Calibri"/>
          <w:lang w:eastAsia="en-US"/>
        </w:rPr>
      </w:pP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results</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work</w:t>
      </w:r>
      <w:proofErr w:type="spellEnd"/>
      <w:r w:rsidRPr="001F65CE">
        <w:rPr>
          <w:rFonts w:eastAsia="Calibri"/>
          <w:lang w:eastAsia="en-US"/>
        </w:rPr>
        <w:t xml:space="preserve"> </w:t>
      </w:r>
      <w:proofErr w:type="spellStart"/>
      <w:r w:rsidRPr="001F65CE">
        <w:rPr>
          <w:rFonts w:eastAsia="Calibri"/>
          <w:lang w:eastAsia="en-US"/>
        </w:rPr>
        <w:t>can</w:t>
      </w:r>
      <w:proofErr w:type="spellEnd"/>
      <w:r w:rsidRPr="001F65CE">
        <w:rPr>
          <w:rFonts w:eastAsia="Calibri"/>
          <w:lang w:eastAsia="en-US"/>
        </w:rPr>
        <w:t xml:space="preserve"> </w:t>
      </w:r>
      <w:proofErr w:type="spellStart"/>
      <w:r w:rsidRPr="001F65CE">
        <w:rPr>
          <w:rFonts w:eastAsia="Calibri"/>
          <w:lang w:eastAsia="en-US"/>
        </w:rPr>
        <w:t>be</w:t>
      </w:r>
      <w:proofErr w:type="spellEnd"/>
      <w:r w:rsidRPr="001F65CE">
        <w:rPr>
          <w:rFonts w:eastAsia="Calibri"/>
          <w:lang w:eastAsia="en-US"/>
        </w:rPr>
        <w:t xml:space="preserve"> </w:t>
      </w:r>
      <w:proofErr w:type="spellStart"/>
      <w:r w:rsidRPr="001F65CE">
        <w:rPr>
          <w:rFonts w:eastAsia="Calibri"/>
          <w:lang w:eastAsia="en-US"/>
        </w:rPr>
        <w:t>implemented</w:t>
      </w:r>
      <w:proofErr w:type="spellEnd"/>
      <w:r w:rsidRPr="001F65CE">
        <w:rPr>
          <w:rFonts w:eastAsia="Calibri"/>
          <w:lang w:eastAsia="en-US"/>
        </w:rPr>
        <w:t xml:space="preserve"> </w:t>
      </w:r>
      <w:proofErr w:type="spellStart"/>
      <w:r w:rsidRPr="001F65CE">
        <w:rPr>
          <w:rFonts w:eastAsia="Calibri"/>
          <w:lang w:eastAsia="en-US"/>
        </w:rPr>
        <w:t>in</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activity</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Tourism</w:t>
      </w:r>
      <w:proofErr w:type="spellEnd"/>
      <w:r w:rsidRPr="001F65CE">
        <w:rPr>
          <w:rFonts w:eastAsia="Calibri"/>
          <w:lang w:eastAsia="en-US"/>
        </w:rPr>
        <w:t xml:space="preserve"> </w:t>
      </w:r>
      <w:proofErr w:type="spellStart"/>
      <w:r w:rsidRPr="001F65CE">
        <w:rPr>
          <w:rFonts w:eastAsia="Calibri"/>
          <w:lang w:eastAsia="en-US"/>
        </w:rPr>
        <w:t>Department</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the</w:t>
      </w:r>
      <w:proofErr w:type="spellEnd"/>
      <w:r w:rsidRPr="001F65CE">
        <w:rPr>
          <w:rFonts w:eastAsia="Calibri"/>
          <w:lang w:eastAsia="en-US"/>
        </w:rPr>
        <w:t xml:space="preserve"> </w:t>
      </w:r>
      <w:proofErr w:type="spellStart"/>
      <w:r w:rsidRPr="001F65CE">
        <w:rPr>
          <w:rFonts w:eastAsia="Calibri"/>
          <w:lang w:eastAsia="en-US"/>
        </w:rPr>
        <w:t>Ternopil</w:t>
      </w:r>
      <w:proofErr w:type="spellEnd"/>
      <w:r w:rsidRPr="001F65CE">
        <w:rPr>
          <w:rFonts w:eastAsia="Calibri"/>
          <w:lang w:eastAsia="en-US"/>
        </w:rPr>
        <w:t xml:space="preserve"> </w:t>
      </w:r>
      <w:proofErr w:type="spellStart"/>
      <w:r w:rsidRPr="001F65CE">
        <w:rPr>
          <w:rFonts w:eastAsia="Calibri"/>
          <w:lang w:eastAsia="en-US"/>
        </w:rPr>
        <w:t>Regional</w:t>
      </w:r>
      <w:proofErr w:type="spellEnd"/>
      <w:r w:rsidRPr="001F65CE">
        <w:rPr>
          <w:rFonts w:eastAsia="Calibri"/>
          <w:lang w:eastAsia="en-US"/>
        </w:rPr>
        <w:t xml:space="preserve"> </w:t>
      </w:r>
      <w:proofErr w:type="spellStart"/>
      <w:r w:rsidRPr="001F65CE">
        <w:rPr>
          <w:rFonts w:eastAsia="Calibri"/>
          <w:lang w:eastAsia="en-US"/>
        </w:rPr>
        <w:t>State</w:t>
      </w:r>
      <w:proofErr w:type="spellEnd"/>
      <w:r w:rsidRPr="001F65CE">
        <w:rPr>
          <w:rFonts w:eastAsia="Calibri"/>
          <w:lang w:eastAsia="en-US"/>
        </w:rPr>
        <w:t xml:space="preserve"> </w:t>
      </w:r>
      <w:proofErr w:type="spellStart"/>
      <w:r w:rsidRPr="001F65CE">
        <w:rPr>
          <w:rFonts w:eastAsia="Calibri"/>
          <w:lang w:eastAsia="en-US"/>
        </w:rPr>
        <w:t>Administration</w:t>
      </w:r>
      <w:proofErr w:type="spellEnd"/>
      <w:r w:rsidRPr="001F65CE">
        <w:rPr>
          <w:rFonts w:eastAsia="Calibri"/>
          <w:lang w:eastAsia="en-US"/>
        </w:rPr>
        <w:t>.</w:t>
      </w:r>
    </w:p>
    <w:p w:rsidR="008368FB" w:rsidRPr="001F65CE" w:rsidRDefault="008368FB" w:rsidP="008368FB">
      <w:pPr>
        <w:spacing w:line="360" w:lineRule="auto"/>
        <w:ind w:firstLine="709"/>
        <w:jc w:val="both"/>
        <w:rPr>
          <w:rFonts w:eastAsia="Calibri"/>
          <w:lang w:eastAsia="en-US"/>
        </w:rPr>
      </w:pPr>
      <w:proofErr w:type="spellStart"/>
      <w:r w:rsidRPr="001F65CE">
        <w:rPr>
          <w:rFonts w:eastAsia="Calibri"/>
          <w:lang w:eastAsia="en-US"/>
        </w:rPr>
        <w:t>Key</w:t>
      </w:r>
      <w:proofErr w:type="spellEnd"/>
      <w:r w:rsidRPr="001F65CE">
        <w:rPr>
          <w:rFonts w:eastAsia="Calibri"/>
          <w:lang w:eastAsia="en-US"/>
        </w:rPr>
        <w:t xml:space="preserve"> </w:t>
      </w:r>
      <w:proofErr w:type="spellStart"/>
      <w:r w:rsidRPr="001F65CE">
        <w:rPr>
          <w:rFonts w:eastAsia="Calibri"/>
          <w:lang w:eastAsia="en-US"/>
        </w:rPr>
        <w:t>words</w:t>
      </w:r>
      <w:proofErr w:type="spellEnd"/>
      <w:r w:rsidRPr="001F65CE">
        <w:rPr>
          <w:rFonts w:eastAsia="Calibri"/>
          <w:lang w:eastAsia="en-US"/>
        </w:rPr>
        <w:t xml:space="preserve">: tourist-recreational </w:t>
      </w:r>
      <w:proofErr w:type="spellStart"/>
      <w:r w:rsidRPr="001F65CE">
        <w:rPr>
          <w:rFonts w:eastAsia="Calibri"/>
          <w:lang w:eastAsia="en-US"/>
        </w:rPr>
        <w:t>sphere</w:t>
      </w:r>
      <w:proofErr w:type="spellEnd"/>
      <w:r w:rsidRPr="001F65CE">
        <w:rPr>
          <w:rFonts w:eastAsia="Calibri"/>
          <w:lang w:eastAsia="en-US"/>
        </w:rPr>
        <w:t xml:space="preserve">, </w:t>
      </w:r>
      <w:proofErr w:type="spellStart"/>
      <w:r w:rsidRPr="001F65CE">
        <w:rPr>
          <w:rFonts w:eastAsia="Calibri"/>
          <w:lang w:eastAsia="en-US"/>
        </w:rPr>
        <w:t>state</w:t>
      </w:r>
      <w:proofErr w:type="spellEnd"/>
      <w:r w:rsidRPr="001F65CE">
        <w:rPr>
          <w:rFonts w:eastAsia="Calibri"/>
          <w:lang w:eastAsia="en-US"/>
        </w:rPr>
        <w:t xml:space="preserve"> </w:t>
      </w:r>
      <w:proofErr w:type="spellStart"/>
      <w:r w:rsidRPr="001F65CE">
        <w:rPr>
          <w:rFonts w:eastAsia="Calibri"/>
          <w:lang w:eastAsia="en-US"/>
        </w:rPr>
        <w:t>administration</w:t>
      </w:r>
      <w:proofErr w:type="spellEnd"/>
      <w:r w:rsidRPr="001F65CE">
        <w:rPr>
          <w:rFonts w:eastAsia="Calibri"/>
          <w:lang w:eastAsia="en-US"/>
        </w:rPr>
        <w:t xml:space="preserve">, </w:t>
      </w:r>
      <w:proofErr w:type="spellStart"/>
      <w:r w:rsidRPr="001F65CE">
        <w:rPr>
          <w:rFonts w:eastAsia="Calibri"/>
          <w:lang w:eastAsia="en-US"/>
        </w:rPr>
        <w:t>concept</w:t>
      </w:r>
      <w:proofErr w:type="spellEnd"/>
      <w:r w:rsidRPr="001F65CE">
        <w:rPr>
          <w:rFonts w:eastAsia="Calibri"/>
          <w:lang w:eastAsia="en-US"/>
        </w:rPr>
        <w:t xml:space="preserve"> </w:t>
      </w:r>
      <w:proofErr w:type="spellStart"/>
      <w:r w:rsidRPr="001F65CE">
        <w:rPr>
          <w:rFonts w:eastAsia="Calibri"/>
          <w:lang w:eastAsia="en-US"/>
        </w:rPr>
        <w:t>of</w:t>
      </w:r>
      <w:proofErr w:type="spellEnd"/>
      <w:r w:rsidRPr="001F65CE">
        <w:rPr>
          <w:rFonts w:eastAsia="Calibri"/>
          <w:lang w:eastAsia="en-US"/>
        </w:rPr>
        <w:t xml:space="preserve"> </w:t>
      </w:r>
      <w:proofErr w:type="spellStart"/>
      <w:r w:rsidRPr="001F65CE">
        <w:rPr>
          <w:rFonts w:eastAsia="Calibri"/>
          <w:lang w:eastAsia="en-US"/>
        </w:rPr>
        <w:t>sustainable</w:t>
      </w:r>
      <w:proofErr w:type="spellEnd"/>
      <w:r w:rsidRPr="001F65CE">
        <w:rPr>
          <w:rFonts w:eastAsia="Calibri"/>
          <w:lang w:eastAsia="en-US"/>
        </w:rPr>
        <w:t xml:space="preserve"> </w:t>
      </w:r>
      <w:proofErr w:type="spellStart"/>
      <w:r w:rsidRPr="001F65CE">
        <w:rPr>
          <w:rFonts w:eastAsia="Calibri"/>
          <w:lang w:eastAsia="en-US"/>
        </w:rPr>
        <w:t>development</w:t>
      </w:r>
      <w:proofErr w:type="spellEnd"/>
      <w:r w:rsidRPr="001F65CE">
        <w:rPr>
          <w:rFonts w:eastAsia="Calibri"/>
          <w:lang w:eastAsia="en-US"/>
        </w:rPr>
        <w:t>.</w:t>
      </w:r>
    </w:p>
    <w:p w:rsidR="008368FB" w:rsidRPr="001F65CE" w:rsidRDefault="008368FB" w:rsidP="008368FB">
      <w:pPr>
        <w:spacing w:line="360" w:lineRule="auto"/>
        <w:ind w:firstLine="709"/>
        <w:jc w:val="both"/>
        <w:rPr>
          <w:rFonts w:eastAsia="Calibri"/>
          <w:lang w:eastAsia="en-US"/>
        </w:rPr>
      </w:pPr>
    </w:p>
    <w:p w:rsidR="008368FB" w:rsidRPr="001F65CE" w:rsidRDefault="008368FB" w:rsidP="00542C0E">
      <w:pPr>
        <w:shd w:val="clear" w:color="auto" w:fill="FFFFFF"/>
        <w:spacing w:line="360" w:lineRule="auto"/>
        <w:ind w:firstLine="567"/>
        <w:contextualSpacing/>
        <w:jc w:val="both"/>
        <w:rPr>
          <w:rFonts w:eastAsia="Arial Unicode MS"/>
          <w:bCs/>
        </w:rPr>
      </w:pPr>
    </w:p>
    <w:p w:rsidR="008368FB" w:rsidRPr="001F65CE" w:rsidRDefault="008368FB" w:rsidP="00542C0E">
      <w:pPr>
        <w:shd w:val="clear" w:color="auto" w:fill="FFFFFF"/>
        <w:spacing w:line="360" w:lineRule="auto"/>
        <w:ind w:firstLine="567"/>
        <w:contextualSpacing/>
        <w:jc w:val="both"/>
        <w:rPr>
          <w:rFonts w:eastAsia="Arial Unicode MS"/>
          <w:bCs/>
        </w:rPr>
      </w:pPr>
    </w:p>
    <w:p w:rsidR="008368FB" w:rsidRPr="001F65CE" w:rsidRDefault="008368FB" w:rsidP="00542C0E">
      <w:pPr>
        <w:shd w:val="clear" w:color="auto" w:fill="FFFFFF"/>
        <w:spacing w:line="360" w:lineRule="auto"/>
        <w:ind w:firstLine="567"/>
        <w:contextualSpacing/>
        <w:jc w:val="both"/>
        <w:rPr>
          <w:rFonts w:eastAsia="Arial Unicode MS"/>
          <w:bCs/>
        </w:rPr>
      </w:pPr>
    </w:p>
    <w:p w:rsidR="008368FB" w:rsidRPr="001F65CE" w:rsidRDefault="008368FB" w:rsidP="00542C0E">
      <w:pPr>
        <w:shd w:val="clear" w:color="auto" w:fill="FFFFFF"/>
        <w:spacing w:line="360" w:lineRule="auto"/>
        <w:ind w:firstLine="567"/>
        <w:contextualSpacing/>
        <w:jc w:val="both"/>
        <w:rPr>
          <w:rFonts w:eastAsia="Arial Unicode MS"/>
          <w:bCs/>
        </w:rPr>
      </w:pPr>
    </w:p>
    <w:p w:rsidR="008368FB" w:rsidRPr="001F65CE" w:rsidRDefault="008368FB" w:rsidP="00542C0E">
      <w:pPr>
        <w:shd w:val="clear" w:color="auto" w:fill="FFFFFF"/>
        <w:spacing w:line="360" w:lineRule="auto"/>
        <w:ind w:firstLine="567"/>
        <w:contextualSpacing/>
        <w:jc w:val="both"/>
        <w:rPr>
          <w:rFonts w:eastAsia="Arial Unicode MS"/>
          <w:bCs/>
        </w:rPr>
      </w:pPr>
    </w:p>
    <w:p w:rsidR="008368FB" w:rsidRPr="001F65CE" w:rsidRDefault="008368FB" w:rsidP="00542C0E">
      <w:pPr>
        <w:shd w:val="clear" w:color="auto" w:fill="FFFFFF"/>
        <w:spacing w:line="360" w:lineRule="auto"/>
        <w:ind w:firstLine="567"/>
        <w:contextualSpacing/>
        <w:jc w:val="both"/>
        <w:rPr>
          <w:rFonts w:eastAsia="Arial Unicode MS"/>
          <w:bCs/>
        </w:rPr>
      </w:pPr>
      <w:bookmarkStart w:id="0" w:name="_GoBack"/>
      <w:bookmarkEnd w:id="0"/>
    </w:p>
    <w:sectPr w:rsidR="008368FB" w:rsidRPr="001F65CE" w:rsidSect="00812D3A">
      <w:pgSz w:w="11906" w:h="16838"/>
      <w:pgMar w:top="850" w:right="566" w:bottom="850"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F7" w:rsidRDefault="004120F7">
      <w:r>
        <w:separator/>
      </w:r>
    </w:p>
  </w:endnote>
  <w:endnote w:type="continuationSeparator" w:id="0">
    <w:p w:rsidR="004120F7" w:rsidRDefault="0041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E512A8" w:rsidP="00D54493">
    <w:pPr>
      <w:pStyle w:val="a3"/>
      <w:framePr w:wrap="around" w:vAnchor="text" w:hAnchor="margin" w:xAlign="right" w:y="1"/>
      <w:rPr>
        <w:rStyle w:val="a5"/>
      </w:rPr>
    </w:pPr>
    <w:r>
      <w:rPr>
        <w:rStyle w:val="a5"/>
      </w:rPr>
      <w:fldChar w:fldCharType="begin"/>
    </w:r>
    <w:r w:rsidR="007A4703">
      <w:rPr>
        <w:rStyle w:val="a5"/>
      </w:rPr>
      <w:instrText xml:space="preserve">PAGE  </w:instrText>
    </w:r>
    <w:r>
      <w:rPr>
        <w:rStyle w:val="a5"/>
      </w:rPr>
      <w:fldChar w:fldCharType="separate"/>
    </w:r>
    <w:r w:rsidR="007A4703">
      <w:rPr>
        <w:rStyle w:val="a5"/>
        <w:noProof/>
      </w:rPr>
      <w:t>18</w:t>
    </w:r>
    <w:r>
      <w:rPr>
        <w:rStyle w:val="a5"/>
      </w:rPr>
      <w:fldChar w:fldCharType="end"/>
    </w:r>
  </w:p>
  <w:p w:rsidR="007A4703" w:rsidRDefault="007A4703" w:rsidP="00D544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7A4703" w:rsidP="00D544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F7" w:rsidRDefault="004120F7">
      <w:r>
        <w:separator/>
      </w:r>
    </w:p>
  </w:footnote>
  <w:footnote w:type="continuationSeparator" w:id="0">
    <w:p w:rsidR="004120F7" w:rsidRDefault="0041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E512A8" w:rsidP="00D54493">
    <w:pPr>
      <w:pStyle w:val="a6"/>
      <w:framePr w:wrap="around" w:vAnchor="text" w:hAnchor="margin" w:xAlign="center" w:y="1"/>
      <w:rPr>
        <w:rStyle w:val="a5"/>
      </w:rPr>
    </w:pPr>
    <w:r>
      <w:rPr>
        <w:rStyle w:val="a5"/>
      </w:rPr>
      <w:fldChar w:fldCharType="begin"/>
    </w:r>
    <w:r w:rsidR="007A4703">
      <w:rPr>
        <w:rStyle w:val="a5"/>
      </w:rPr>
      <w:instrText xml:space="preserve">PAGE  </w:instrText>
    </w:r>
    <w:r>
      <w:rPr>
        <w:rStyle w:val="a5"/>
      </w:rPr>
      <w:fldChar w:fldCharType="end"/>
    </w:r>
  </w:p>
  <w:p w:rsidR="007A4703" w:rsidRDefault="007A47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63556"/>
      <w:docPartObj>
        <w:docPartGallery w:val="Page Numbers (Top of Page)"/>
        <w:docPartUnique/>
      </w:docPartObj>
    </w:sdtPr>
    <w:sdtEndPr/>
    <w:sdtContent>
      <w:p w:rsidR="00812D3A" w:rsidRDefault="00812D3A">
        <w:pPr>
          <w:pStyle w:val="a6"/>
          <w:jc w:val="center"/>
        </w:pPr>
        <w:r w:rsidRPr="00812D3A">
          <w:fldChar w:fldCharType="begin"/>
        </w:r>
        <w:r w:rsidRPr="00812D3A">
          <w:instrText>PAGE   \* MERGEFORMAT</w:instrText>
        </w:r>
        <w:r w:rsidRPr="00812D3A">
          <w:fldChar w:fldCharType="separate"/>
        </w:r>
        <w:r w:rsidR="003205EE" w:rsidRPr="003205EE">
          <w:rPr>
            <w:noProof/>
            <w:lang w:val="ru-RU"/>
          </w:rPr>
          <w:t>13</w:t>
        </w:r>
        <w:r w:rsidRPr="00812D3A">
          <w:fldChar w:fldCharType="end"/>
        </w:r>
      </w:p>
    </w:sdtContent>
  </w:sdt>
  <w:p w:rsidR="00812D3A" w:rsidRDefault="00812D3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03" w:rsidRDefault="00277924">
    <w:pPr>
      <w:pStyle w:val="a6"/>
      <w:jc w:val="center"/>
    </w:pPr>
    <w:r>
      <w:fldChar w:fldCharType="begin"/>
    </w:r>
    <w:r>
      <w:instrText>PAGE   \* MERGEFORMAT</w:instrText>
    </w:r>
    <w:r>
      <w:fldChar w:fldCharType="separate"/>
    </w:r>
    <w:r w:rsidR="007A4703">
      <w:rPr>
        <w:noProof/>
      </w:rPr>
      <w:t>1</w:t>
    </w:r>
    <w:r>
      <w:rPr>
        <w:noProof/>
      </w:rPr>
      <w:fldChar w:fldCharType="end"/>
    </w:r>
  </w:p>
  <w:p w:rsidR="007A4703" w:rsidRDefault="007A47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864"/>
    <w:multiLevelType w:val="hybridMultilevel"/>
    <w:tmpl w:val="90FCBB68"/>
    <w:lvl w:ilvl="0" w:tplc="66F64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884FCE"/>
    <w:multiLevelType w:val="hybridMultilevel"/>
    <w:tmpl w:val="96D631E2"/>
    <w:lvl w:ilvl="0" w:tplc="2FAC47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8D12F7B"/>
    <w:multiLevelType w:val="hybridMultilevel"/>
    <w:tmpl w:val="913657C4"/>
    <w:lvl w:ilvl="0" w:tplc="46082AA0">
      <w:numFmt w:val="bullet"/>
      <w:lvlText w:val="–"/>
      <w:lvlJc w:val="left"/>
      <w:pPr>
        <w:tabs>
          <w:tab w:val="num" w:pos="261"/>
        </w:tabs>
        <w:ind w:left="2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242967A4"/>
    <w:multiLevelType w:val="hybridMultilevel"/>
    <w:tmpl w:val="E3C80606"/>
    <w:lvl w:ilvl="0" w:tplc="58D66FFE">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5D3859"/>
    <w:multiLevelType w:val="hybridMultilevel"/>
    <w:tmpl w:val="94F2B3AA"/>
    <w:lvl w:ilvl="0" w:tplc="4FC82E82">
      <w:start w:val="7"/>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7907"/>
    <w:rsid w:val="00002F15"/>
    <w:rsid w:val="00023AF9"/>
    <w:rsid w:val="0003295E"/>
    <w:rsid w:val="00037152"/>
    <w:rsid w:val="000657FE"/>
    <w:rsid w:val="00067D59"/>
    <w:rsid w:val="00082C29"/>
    <w:rsid w:val="000A295B"/>
    <w:rsid w:val="000C0ECF"/>
    <w:rsid w:val="000C4A0B"/>
    <w:rsid w:val="000C6B14"/>
    <w:rsid w:val="000D42CA"/>
    <w:rsid w:val="000D7455"/>
    <w:rsid w:val="000E2624"/>
    <w:rsid w:val="001116C0"/>
    <w:rsid w:val="00123ADE"/>
    <w:rsid w:val="001349F6"/>
    <w:rsid w:val="00176A43"/>
    <w:rsid w:val="00197268"/>
    <w:rsid w:val="001A5857"/>
    <w:rsid w:val="001B3BD5"/>
    <w:rsid w:val="001D0230"/>
    <w:rsid w:val="001D48B3"/>
    <w:rsid w:val="001E7848"/>
    <w:rsid w:val="001F65CE"/>
    <w:rsid w:val="002042A0"/>
    <w:rsid w:val="00213765"/>
    <w:rsid w:val="00217EBA"/>
    <w:rsid w:val="00240EF3"/>
    <w:rsid w:val="00263166"/>
    <w:rsid w:val="00277924"/>
    <w:rsid w:val="00285C69"/>
    <w:rsid w:val="002966E2"/>
    <w:rsid w:val="002A19B2"/>
    <w:rsid w:val="002C7B0D"/>
    <w:rsid w:val="003054A1"/>
    <w:rsid w:val="00305FE3"/>
    <w:rsid w:val="00316DE6"/>
    <w:rsid w:val="003205EE"/>
    <w:rsid w:val="003228AF"/>
    <w:rsid w:val="0035327A"/>
    <w:rsid w:val="003C068A"/>
    <w:rsid w:val="003C77A1"/>
    <w:rsid w:val="003D6892"/>
    <w:rsid w:val="003E777D"/>
    <w:rsid w:val="003F04C1"/>
    <w:rsid w:val="003F532D"/>
    <w:rsid w:val="004120F7"/>
    <w:rsid w:val="00412F45"/>
    <w:rsid w:val="0041588E"/>
    <w:rsid w:val="00443782"/>
    <w:rsid w:val="00454068"/>
    <w:rsid w:val="00474A9B"/>
    <w:rsid w:val="00484512"/>
    <w:rsid w:val="0049085D"/>
    <w:rsid w:val="00492D91"/>
    <w:rsid w:val="0049371C"/>
    <w:rsid w:val="004C48B7"/>
    <w:rsid w:val="004D06A1"/>
    <w:rsid w:val="004E0BBF"/>
    <w:rsid w:val="004F42B5"/>
    <w:rsid w:val="004F6820"/>
    <w:rsid w:val="00520271"/>
    <w:rsid w:val="00540700"/>
    <w:rsid w:val="00542C0E"/>
    <w:rsid w:val="00547D73"/>
    <w:rsid w:val="00557E53"/>
    <w:rsid w:val="00573FA2"/>
    <w:rsid w:val="005868E1"/>
    <w:rsid w:val="00596978"/>
    <w:rsid w:val="005A397F"/>
    <w:rsid w:val="005B58CB"/>
    <w:rsid w:val="005F6466"/>
    <w:rsid w:val="0063394D"/>
    <w:rsid w:val="00633F9B"/>
    <w:rsid w:val="00643119"/>
    <w:rsid w:val="006543A6"/>
    <w:rsid w:val="00667F89"/>
    <w:rsid w:val="00674EC0"/>
    <w:rsid w:val="00693B12"/>
    <w:rsid w:val="006942B5"/>
    <w:rsid w:val="006C32FD"/>
    <w:rsid w:val="006E4072"/>
    <w:rsid w:val="006E5AA4"/>
    <w:rsid w:val="006F50C5"/>
    <w:rsid w:val="006F5540"/>
    <w:rsid w:val="00705363"/>
    <w:rsid w:val="0071536D"/>
    <w:rsid w:val="00757558"/>
    <w:rsid w:val="00793E1D"/>
    <w:rsid w:val="007A03DB"/>
    <w:rsid w:val="007A2841"/>
    <w:rsid w:val="007A4703"/>
    <w:rsid w:val="007B1F31"/>
    <w:rsid w:val="007D5F0B"/>
    <w:rsid w:val="007F50CD"/>
    <w:rsid w:val="007F7003"/>
    <w:rsid w:val="007F7D71"/>
    <w:rsid w:val="00811637"/>
    <w:rsid w:val="00812D3A"/>
    <w:rsid w:val="008164EF"/>
    <w:rsid w:val="008212EB"/>
    <w:rsid w:val="00821369"/>
    <w:rsid w:val="00833F7D"/>
    <w:rsid w:val="008368FB"/>
    <w:rsid w:val="00871D0F"/>
    <w:rsid w:val="00876C78"/>
    <w:rsid w:val="008A148B"/>
    <w:rsid w:val="008C6E9A"/>
    <w:rsid w:val="008E0243"/>
    <w:rsid w:val="008E78D9"/>
    <w:rsid w:val="008F307F"/>
    <w:rsid w:val="00907B4A"/>
    <w:rsid w:val="00941618"/>
    <w:rsid w:val="0096263E"/>
    <w:rsid w:val="00980AD3"/>
    <w:rsid w:val="009A7907"/>
    <w:rsid w:val="009A7E47"/>
    <w:rsid w:val="009B7406"/>
    <w:rsid w:val="009C1108"/>
    <w:rsid w:val="009D3910"/>
    <w:rsid w:val="009D5D34"/>
    <w:rsid w:val="009E0C7E"/>
    <w:rsid w:val="009F0081"/>
    <w:rsid w:val="009F7977"/>
    <w:rsid w:val="009F7BAD"/>
    <w:rsid w:val="00A01A64"/>
    <w:rsid w:val="00A43F6A"/>
    <w:rsid w:val="00A46E06"/>
    <w:rsid w:val="00A62589"/>
    <w:rsid w:val="00A6414B"/>
    <w:rsid w:val="00A75F53"/>
    <w:rsid w:val="00A834A9"/>
    <w:rsid w:val="00AA281C"/>
    <w:rsid w:val="00AC4003"/>
    <w:rsid w:val="00AD0A9C"/>
    <w:rsid w:val="00AF55C2"/>
    <w:rsid w:val="00B0025A"/>
    <w:rsid w:val="00B12B0B"/>
    <w:rsid w:val="00B14CE8"/>
    <w:rsid w:val="00B23C54"/>
    <w:rsid w:val="00BB3513"/>
    <w:rsid w:val="00BC3D4E"/>
    <w:rsid w:val="00BC7637"/>
    <w:rsid w:val="00BE4E4C"/>
    <w:rsid w:val="00BE7680"/>
    <w:rsid w:val="00C01A98"/>
    <w:rsid w:val="00C057C6"/>
    <w:rsid w:val="00C21AE6"/>
    <w:rsid w:val="00C25403"/>
    <w:rsid w:val="00C37CB9"/>
    <w:rsid w:val="00C414CB"/>
    <w:rsid w:val="00C4581B"/>
    <w:rsid w:val="00C53F73"/>
    <w:rsid w:val="00C551CA"/>
    <w:rsid w:val="00C61AA5"/>
    <w:rsid w:val="00CC5973"/>
    <w:rsid w:val="00CD1EA1"/>
    <w:rsid w:val="00CD3D4A"/>
    <w:rsid w:val="00CD3D63"/>
    <w:rsid w:val="00CE5F2D"/>
    <w:rsid w:val="00D0325E"/>
    <w:rsid w:val="00D20E40"/>
    <w:rsid w:val="00D23BE4"/>
    <w:rsid w:val="00D279A9"/>
    <w:rsid w:val="00D32829"/>
    <w:rsid w:val="00D3500D"/>
    <w:rsid w:val="00D40FC6"/>
    <w:rsid w:val="00D4108E"/>
    <w:rsid w:val="00D4376E"/>
    <w:rsid w:val="00D50372"/>
    <w:rsid w:val="00D52BB7"/>
    <w:rsid w:val="00D52CE7"/>
    <w:rsid w:val="00D54493"/>
    <w:rsid w:val="00D631FF"/>
    <w:rsid w:val="00D6358D"/>
    <w:rsid w:val="00D703E5"/>
    <w:rsid w:val="00D72776"/>
    <w:rsid w:val="00D73D14"/>
    <w:rsid w:val="00D74107"/>
    <w:rsid w:val="00D92D97"/>
    <w:rsid w:val="00DF2DB3"/>
    <w:rsid w:val="00DF49A5"/>
    <w:rsid w:val="00DF6250"/>
    <w:rsid w:val="00E033C5"/>
    <w:rsid w:val="00E05E11"/>
    <w:rsid w:val="00E07C0C"/>
    <w:rsid w:val="00E166EE"/>
    <w:rsid w:val="00E25DD0"/>
    <w:rsid w:val="00E44730"/>
    <w:rsid w:val="00E512A8"/>
    <w:rsid w:val="00E674CA"/>
    <w:rsid w:val="00E7060F"/>
    <w:rsid w:val="00E91C06"/>
    <w:rsid w:val="00E97E1E"/>
    <w:rsid w:val="00EB5E43"/>
    <w:rsid w:val="00EC565B"/>
    <w:rsid w:val="00ED5568"/>
    <w:rsid w:val="00EE3A33"/>
    <w:rsid w:val="00EE4278"/>
    <w:rsid w:val="00F10A03"/>
    <w:rsid w:val="00F1228A"/>
    <w:rsid w:val="00F1524C"/>
    <w:rsid w:val="00F216A7"/>
    <w:rsid w:val="00F2267D"/>
    <w:rsid w:val="00F31B5F"/>
    <w:rsid w:val="00F379F4"/>
    <w:rsid w:val="00F47AAD"/>
    <w:rsid w:val="00F606BF"/>
    <w:rsid w:val="00F60851"/>
    <w:rsid w:val="00F641AC"/>
    <w:rsid w:val="00F7013B"/>
    <w:rsid w:val="00F77B85"/>
    <w:rsid w:val="00F93D84"/>
    <w:rsid w:val="00FB7EB1"/>
    <w:rsid w:val="00FC1AD7"/>
    <w:rsid w:val="00FC33E8"/>
    <w:rsid w:val="00FD217E"/>
    <w:rsid w:val="00FE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і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і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uiPriority w:val="99"/>
    <w:rsid w:val="00B14CE8"/>
    <w:pPr>
      <w:spacing w:before="100" w:beforeAutospacing="1" w:after="100" w:afterAutospacing="1"/>
    </w:pPr>
  </w:style>
  <w:style w:type="character" w:styleId="aa">
    <w:name w:val="Strong"/>
    <w:qFormat/>
    <w:rsid w:val="00B14CE8"/>
    <w:rPr>
      <w:b/>
      <w:bCs/>
    </w:rPr>
  </w:style>
  <w:style w:type="character" w:customStyle="1" w:styleId="a9">
    <w:name w:val="Звичайни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и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и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і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semiHidden/>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uiPriority w:val="99"/>
    <w:rsid w:val="00DF6250"/>
    <w:rPr>
      <w:rFonts w:ascii="Times New Roman" w:hAnsi="Times New Roman" w:cs="Times New Roman" w:hint="default"/>
      <w:sz w:val="26"/>
      <w:szCs w:val="26"/>
    </w:rPr>
  </w:style>
  <w:style w:type="character" w:customStyle="1" w:styleId="af0">
    <w:name w:val="Абзац списку Знак"/>
    <w:aliases w:val="С Список (-) Знак"/>
    <w:basedOn w:val="a0"/>
    <w:link w:val="af1"/>
    <w:uiPriority w:val="34"/>
    <w:locked/>
    <w:rsid w:val="00DF6250"/>
  </w:style>
  <w:style w:type="paragraph" w:styleId="af1">
    <w:name w:val="List Paragraph"/>
    <w:aliases w:val="С Список (-)"/>
    <w:basedOn w:val="a"/>
    <w:link w:val="af0"/>
    <w:uiPriority w:val="34"/>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 w:type="table" w:styleId="af2">
    <w:name w:val="Table Grid"/>
    <w:basedOn w:val="a1"/>
    <w:uiPriority w:val="39"/>
    <w:rsid w:val="00A4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9811">
      <w:bodyDiv w:val="1"/>
      <w:marLeft w:val="0"/>
      <w:marRight w:val="0"/>
      <w:marTop w:val="0"/>
      <w:marBottom w:val="0"/>
      <w:divBdr>
        <w:top w:val="none" w:sz="0" w:space="0" w:color="auto"/>
        <w:left w:val="none" w:sz="0" w:space="0" w:color="auto"/>
        <w:bottom w:val="none" w:sz="0" w:space="0" w:color="auto"/>
        <w:right w:val="none" w:sz="0" w:space="0" w:color="auto"/>
      </w:divBdr>
    </w:div>
    <w:div w:id="102462576">
      <w:bodyDiv w:val="1"/>
      <w:marLeft w:val="0"/>
      <w:marRight w:val="0"/>
      <w:marTop w:val="0"/>
      <w:marBottom w:val="0"/>
      <w:divBdr>
        <w:top w:val="none" w:sz="0" w:space="0" w:color="auto"/>
        <w:left w:val="none" w:sz="0" w:space="0" w:color="auto"/>
        <w:bottom w:val="none" w:sz="0" w:space="0" w:color="auto"/>
        <w:right w:val="none" w:sz="0" w:space="0" w:color="auto"/>
      </w:divBdr>
    </w:div>
    <w:div w:id="347566259">
      <w:bodyDiv w:val="1"/>
      <w:marLeft w:val="0"/>
      <w:marRight w:val="0"/>
      <w:marTop w:val="0"/>
      <w:marBottom w:val="0"/>
      <w:divBdr>
        <w:top w:val="none" w:sz="0" w:space="0" w:color="auto"/>
        <w:left w:val="none" w:sz="0" w:space="0" w:color="auto"/>
        <w:bottom w:val="none" w:sz="0" w:space="0" w:color="auto"/>
        <w:right w:val="none" w:sz="0" w:space="0" w:color="auto"/>
      </w:divBdr>
    </w:div>
    <w:div w:id="421415699">
      <w:bodyDiv w:val="1"/>
      <w:marLeft w:val="0"/>
      <w:marRight w:val="0"/>
      <w:marTop w:val="0"/>
      <w:marBottom w:val="0"/>
      <w:divBdr>
        <w:top w:val="none" w:sz="0" w:space="0" w:color="auto"/>
        <w:left w:val="none" w:sz="0" w:space="0" w:color="auto"/>
        <w:bottom w:val="none" w:sz="0" w:space="0" w:color="auto"/>
        <w:right w:val="none" w:sz="0" w:space="0" w:color="auto"/>
      </w:divBdr>
    </w:div>
    <w:div w:id="503085755">
      <w:bodyDiv w:val="1"/>
      <w:marLeft w:val="0"/>
      <w:marRight w:val="0"/>
      <w:marTop w:val="0"/>
      <w:marBottom w:val="0"/>
      <w:divBdr>
        <w:top w:val="none" w:sz="0" w:space="0" w:color="auto"/>
        <w:left w:val="none" w:sz="0" w:space="0" w:color="auto"/>
        <w:bottom w:val="none" w:sz="0" w:space="0" w:color="auto"/>
        <w:right w:val="none" w:sz="0" w:space="0" w:color="auto"/>
      </w:divBdr>
    </w:div>
    <w:div w:id="563758049">
      <w:bodyDiv w:val="1"/>
      <w:marLeft w:val="0"/>
      <w:marRight w:val="0"/>
      <w:marTop w:val="0"/>
      <w:marBottom w:val="0"/>
      <w:divBdr>
        <w:top w:val="none" w:sz="0" w:space="0" w:color="auto"/>
        <w:left w:val="none" w:sz="0" w:space="0" w:color="auto"/>
        <w:bottom w:val="none" w:sz="0" w:space="0" w:color="auto"/>
        <w:right w:val="none" w:sz="0" w:space="0" w:color="auto"/>
      </w:divBdr>
    </w:div>
    <w:div w:id="577859670">
      <w:bodyDiv w:val="1"/>
      <w:marLeft w:val="0"/>
      <w:marRight w:val="0"/>
      <w:marTop w:val="0"/>
      <w:marBottom w:val="0"/>
      <w:divBdr>
        <w:top w:val="none" w:sz="0" w:space="0" w:color="auto"/>
        <w:left w:val="none" w:sz="0" w:space="0" w:color="auto"/>
        <w:bottom w:val="none" w:sz="0" w:space="0" w:color="auto"/>
        <w:right w:val="none" w:sz="0" w:space="0" w:color="auto"/>
      </w:divBdr>
    </w:div>
    <w:div w:id="578439768">
      <w:bodyDiv w:val="1"/>
      <w:marLeft w:val="0"/>
      <w:marRight w:val="0"/>
      <w:marTop w:val="0"/>
      <w:marBottom w:val="0"/>
      <w:divBdr>
        <w:top w:val="none" w:sz="0" w:space="0" w:color="auto"/>
        <w:left w:val="none" w:sz="0" w:space="0" w:color="auto"/>
        <w:bottom w:val="none" w:sz="0" w:space="0" w:color="auto"/>
        <w:right w:val="none" w:sz="0" w:space="0" w:color="auto"/>
      </w:divBdr>
    </w:div>
    <w:div w:id="586426778">
      <w:bodyDiv w:val="1"/>
      <w:marLeft w:val="0"/>
      <w:marRight w:val="0"/>
      <w:marTop w:val="0"/>
      <w:marBottom w:val="0"/>
      <w:divBdr>
        <w:top w:val="none" w:sz="0" w:space="0" w:color="auto"/>
        <w:left w:val="none" w:sz="0" w:space="0" w:color="auto"/>
        <w:bottom w:val="none" w:sz="0" w:space="0" w:color="auto"/>
        <w:right w:val="none" w:sz="0" w:space="0" w:color="auto"/>
      </w:divBdr>
    </w:div>
    <w:div w:id="619998851">
      <w:bodyDiv w:val="1"/>
      <w:marLeft w:val="0"/>
      <w:marRight w:val="0"/>
      <w:marTop w:val="0"/>
      <w:marBottom w:val="0"/>
      <w:divBdr>
        <w:top w:val="none" w:sz="0" w:space="0" w:color="auto"/>
        <w:left w:val="none" w:sz="0" w:space="0" w:color="auto"/>
        <w:bottom w:val="none" w:sz="0" w:space="0" w:color="auto"/>
        <w:right w:val="none" w:sz="0" w:space="0" w:color="auto"/>
      </w:divBdr>
    </w:div>
    <w:div w:id="655844710">
      <w:bodyDiv w:val="1"/>
      <w:marLeft w:val="0"/>
      <w:marRight w:val="0"/>
      <w:marTop w:val="0"/>
      <w:marBottom w:val="0"/>
      <w:divBdr>
        <w:top w:val="none" w:sz="0" w:space="0" w:color="auto"/>
        <w:left w:val="none" w:sz="0" w:space="0" w:color="auto"/>
        <w:bottom w:val="none" w:sz="0" w:space="0" w:color="auto"/>
        <w:right w:val="none" w:sz="0" w:space="0" w:color="auto"/>
      </w:divBdr>
    </w:div>
    <w:div w:id="656227374">
      <w:bodyDiv w:val="1"/>
      <w:marLeft w:val="0"/>
      <w:marRight w:val="0"/>
      <w:marTop w:val="0"/>
      <w:marBottom w:val="0"/>
      <w:divBdr>
        <w:top w:val="none" w:sz="0" w:space="0" w:color="auto"/>
        <w:left w:val="none" w:sz="0" w:space="0" w:color="auto"/>
        <w:bottom w:val="none" w:sz="0" w:space="0" w:color="auto"/>
        <w:right w:val="none" w:sz="0" w:space="0" w:color="auto"/>
      </w:divBdr>
    </w:div>
    <w:div w:id="692147420">
      <w:bodyDiv w:val="1"/>
      <w:marLeft w:val="0"/>
      <w:marRight w:val="0"/>
      <w:marTop w:val="0"/>
      <w:marBottom w:val="0"/>
      <w:divBdr>
        <w:top w:val="none" w:sz="0" w:space="0" w:color="auto"/>
        <w:left w:val="none" w:sz="0" w:space="0" w:color="auto"/>
        <w:bottom w:val="none" w:sz="0" w:space="0" w:color="auto"/>
        <w:right w:val="none" w:sz="0" w:space="0" w:color="auto"/>
      </w:divBdr>
    </w:div>
    <w:div w:id="729420200">
      <w:bodyDiv w:val="1"/>
      <w:marLeft w:val="0"/>
      <w:marRight w:val="0"/>
      <w:marTop w:val="0"/>
      <w:marBottom w:val="0"/>
      <w:divBdr>
        <w:top w:val="none" w:sz="0" w:space="0" w:color="auto"/>
        <w:left w:val="none" w:sz="0" w:space="0" w:color="auto"/>
        <w:bottom w:val="none" w:sz="0" w:space="0" w:color="auto"/>
        <w:right w:val="none" w:sz="0" w:space="0" w:color="auto"/>
      </w:divBdr>
    </w:div>
    <w:div w:id="1049107354">
      <w:bodyDiv w:val="1"/>
      <w:marLeft w:val="0"/>
      <w:marRight w:val="0"/>
      <w:marTop w:val="0"/>
      <w:marBottom w:val="0"/>
      <w:divBdr>
        <w:top w:val="none" w:sz="0" w:space="0" w:color="auto"/>
        <w:left w:val="none" w:sz="0" w:space="0" w:color="auto"/>
        <w:bottom w:val="none" w:sz="0" w:space="0" w:color="auto"/>
        <w:right w:val="none" w:sz="0" w:space="0" w:color="auto"/>
      </w:divBdr>
    </w:div>
    <w:div w:id="1054767830">
      <w:bodyDiv w:val="1"/>
      <w:marLeft w:val="0"/>
      <w:marRight w:val="0"/>
      <w:marTop w:val="0"/>
      <w:marBottom w:val="0"/>
      <w:divBdr>
        <w:top w:val="none" w:sz="0" w:space="0" w:color="auto"/>
        <w:left w:val="none" w:sz="0" w:space="0" w:color="auto"/>
        <w:bottom w:val="none" w:sz="0" w:space="0" w:color="auto"/>
        <w:right w:val="none" w:sz="0" w:space="0" w:color="auto"/>
      </w:divBdr>
    </w:div>
    <w:div w:id="1116023348">
      <w:bodyDiv w:val="1"/>
      <w:marLeft w:val="0"/>
      <w:marRight w:val="0"/>
      <w:marTop w:val="0"/>
      <w:marBottom w:val="0"/>
      <w:divBdr>
        <w:top w:val="none" w:sz="0" w:space="0" w:color="auto"/>
        <w:left w:val="none" w:sz="0" w:space="0" w:color="auto"/>
        <w:bottom w:val="none" w:sz="0" w:space="0" w:color="auto"/>
        <w:right w:val="none" w:sz="0" w:space="0" w:color="auto"/>
      </w:divBdr>
    </w:div>
    <w:div w:id="1148129616">
      <w:bodyDiv w:val="1"/>
      <w:marLeft w:val="0"/>
      <w:marRight w:val="0"/>
      <w:marTop w:val="0"/>
      <w:marBottom w:val="0"/>
      <w:divBdr>
        <w:top w:val="none" w:sz="0" w:space="0" w:color="auto"/>
        <w:left w:val="none" w:sz="0" w:space="0" w:color="auto"/>
        <w:bottom w:val="none" w:sz="0" w:space="0" w:color="auto"/>
        <w:right w:val="none" w:sz="0" w:space="0" w:color="auto"/>
      </w:divBdr>
    </w:div>
    <w:div w:id="1338311146">
      <w:bodyDiv w:val="1"/>
      <w:marLeft w:val="0"/>
      <w:marRight w:val="0"/>
      <w:marTop w:val="0"/>
      <w:marBottom w:val="0"/>
      <w:divBdr>
        <w:top w:val="none" w:sz="0" w:space="0" w:color="auto"/>
        <w:left w:val="none" w:sz="0" w:space="0" w:color="auto"/>
        <w:bottom w:val="none" w:sz="0" w:space="0" w:color="auto"/>
        <w:right w:val="none" w:sz="0" w:space="0" w:color="auto"/>
      </w:divBdr>
    </w:div>
    <w:div w:id="1367869144">
      <w:bodyDiv w:val="1"/>
      <w:marLeft w:val="0"/>
      <w:marRight w:val="0"/>
      <w:marTop w:val="0"/>
      <w:marBottom w:val="0"/>
      <w:divBdr>
        <w:top w:val="none" w:sz="0" w:space="0" w:color="auto"/>
        <w:left w:val="none" w:sz="0" w:space="0" w:color="auto"/>
        <w:bottom w:val="none" w:sz="0" w:space="0" w:color="auto"/>
        <w:right w:val="none" w:sz="0" w:space="0" w:color="auto"/>
      </w:divBdr>
    </w:div>
    <w:div w:id="1397240521">
      <w:bodyDiv w:val="1"/>
      <w:marLeft w:val="0"/>
      <w:marRight w:val="0"/>
      <w:marTop w:val="0"/>
      <w:marBottom w:val="0"/>
      <w:divBdr>
        <w:top w:val="none" w:sz="0" w:space="0" w:color="auto"/>
        <w:left w:val="none" w:sz="0" w:space="0" w:color="auto"/>
        <w:bottom w:val="none" w:sz="0" w:space="0" w:color="auto"/>
        <w:right w:val="none" w:sz="0" w:space="0" w:color="auto"/>
      </w:divBdr>
    </w:div>
    <w:div w:id="1400397523">
      <w:bodyDiv w:val="1"/>
      <w:marLeft w:val="0"/>
      <w:marRight w:val="0"/>
      <w:marTop w:val="0"/>
      <w:marBottom w:val="0"/>
      <w:divBdr>
        <w:top w:val="none" w:sz="0" w:space="0" w:color="auto"/>
        <w:left w:val="none" w:sz="0" w:space="0" w:color="auto"/>
        <w:bottom w:val="none" w:sz="0" w:space="0" w:color="auto"/>
        <w:right w:val="none" w:sz="0" w:space="0" w:color="auto"/>
      </w:divBdr>
    </w:div>
    <w:div w:id="1453748685">
      <w:bodyDiv w:val="1"/>
      <w:marLeft w:val="0"/>
      <w:marRight w:val="0"/>
      <w:marTop w:val="0"/>
      <w:marBottom w:val="0"/>
      <w:divBdr>
        <w:top w:val="none" w:sz="0" w:space="0" w:color="auto"/>
        <w:left w:val="none" w:sz="0" w:space="0" w:color="auto"/>
        <w:bottom w:val="none" w:sz="0" w:space="0" w:color="auto"/>
        <w:right w:val="none" w:sz="0" w:space="0" w:color="auto"/>
      </w:divBdr>
    </w:div>
    <w:div w:id="1545093873">
      <w:bodyDiv w:val="1"/>
      <w:marLeft w:val="0"/>
      <w:marRight w:val="0"/>
      <w:marTop w:val="0"/>
      <w:marBottom w:val="0"/>
      <w:divBdr>
        <w:top w:val="none" w:sz="0" w:space="0" w:color="auto"/>
        <w:left w:val="none" w:sz="0" w:space="0" w:color="auto"/>
        <w:bottom w:val="none" w:sz="0" w:space="0" w:color="auto"/>
        <w:right w:val="none" w:sz="0" w:space="0" w:color="auto"/>
      </w:divBdr>
    </w:div>
    <w:div w:id="1718356945">
      <w:bodyDiv w:val="1"/>
      <w:marLeft w:val="0"/>
      <w:marRight w:val="0"/>
      <w:marTop w:val="0"/>
      <w:marBottom w:val="0"/>
      <w:divBdr>
        <w:top w:val="none" w:sz="0" w:space="0" w:color="auto"/>
        <w:left w:val="none" w:sz="0" w:space="0" w:color="auto"/>
        <w:bottom w:val="none" w:sz="0" w:space="0" w:color="auto"/>
        <w:right w:val="none" w:sz="0" w:space="0" w:color="auto"/>
      </w:divBdr>
    </w:div>
    <w:div w:id="1926912102">
      <w:bodyDiv w:val="1"/>
      <w:marLeft w:val="0"/>
      <w:marRight w:val="0"/>
      <w:marTop w:val="0"/>
      <w:marBottom w:val="0"/>
      <w:divBdr>
        <w:top w:val="none" w:sz="0" w:space="0" w:color="auto"/>
        <w:left w:val="none" w:sz="0" w:space="0" w:color="auto"/>
        <w:bottom w:val="none" w:sz="0" w:space="0" w:color="auto"/>
        <w:right w:val="none" w:sz="0" w:space="0" w:color="auto"/>
      </w:divBdr>
    </w:div>
    <w:div w:id="1952004665">
      <w:bodyDiv w:val="1"/>
      <w:marLeft w:val="0"/>
      <w:marRight w:val="0"/>
      <w:marTop w:val="0"/>
      <w:marBottom w:val="0"/>
      <w:divBdr>
        <w:top w:val="none" w:sz="0" w:space="0" w:color="auto"/>
        <w:left w:val="none" w:sz="0" w:space="0" w:color="auto"/>
        <w:bottom w:val="none" w:sz="0" w:space="0" w:color="auto"/>
        <w:right w:val="none" w:sz="0" w:space="0" w:color="auto"/>
      </w:divBdr>
    </w:div>
    <w:div w:id="1997226321">
      <w:bodyDiv w:val="1"/>
      <w:marLeft w:val="0"/>
      <w:marRight w:val="0"/>
      <w:marTop w:val="0"/>
      <w:marBottom w:val="0"/>
      <w:divBdr>
        <w:top w:val="none" w:sz="0" w:space="0" w:color="auto"/>
        <w:left w:val="none" w:sz="0" w:space="0" w:color="auto"/>
        <w:bottom w:val="none" w:sz="0" w:space="0" w:color="auto"/>
        <w:right w:val="none" w:sz="0" w:space="0" w:color="auto"/>
      </w:divBdr>
    </w:div>
    <w:div w:id="2004896452">
      <w:bodyDiv w:val="1"/>
      <w:marLeft w:val="0"/>
      <w:marRight w:val="0"/>
      <w:marTop w:val="0"/>
      <w:marBottom w:val="0"/>
      <w:divBdr>
        <w:top w:val="none" w:sz="0" w:space="0" w:color="auto"/>
        <w:left w:val="none" w:sz="0" w:space="0" w:color="auto"/>
        <w:bottom w:val="none" w:sz="0" w:space="0" w:color="auto"/>
        <w:right w:val="none" w:sz="0" w:space="0" w:color="auto"/>
      </w:divBdr>
    </w:div>
    <w:div w:id="2019581474">
      <w:bodyDiv w:val="1"/>
      <w:marLeft w:val="0"/>
      <w:marRight w:val="0"/>
      <w:marTop w:val="0"/>
      <w:marBottom w:val="0"/>
      <w:divBdr>
        <w:top w:val="none" w:sz="0" w:space="0" w:color="auto"/>
        <w:left w:val="none" w:sz="0" w:space="0" w:color="auto"/>
        <w:bottom w:val="none" w:sz="0" w:space="0" w:color="auto"/>
        <w:right w:val="none" w:sz="0" w:space="0" w:color="auto"/>
      </w:divBdr>
    </w:div>
    <w:div w:id="2029405429">
      <w:bodyDiv w:val="1"/>
      <w:marLeft w:val="0"/>
      <w:marRight w:val="0"/>
      <w:marTop w:val="0"/>
      <w:marBottom w:val="0"/>
      <w:divBdr>
        <w:top w:val="none" w:sz="0" w:space="0" w:color="auto"/>
        <w:left w:val="none" w:sz="0" w:space="0" w:color="auto"/>
        <w:bottom w:val="none" w:sz="0" w:space="0" w:color="auto"/>
        <w:right w:val="none" w:sz="0" w:space="0" w:color="auto"/>
      </w:divBdr>
    </w:div>
    <w:div w:id="2079667034">
      <w:bodyDiv w:val="1"/>
      <w:marLeft w:val="0"/>
      <w:marRight w:val="0"/>
      <w:marTop w:val="0"/>
      <w:marBottom w:val="0"/>
      <w:divBdr>
        <w:top w:val="none" w:sz="0" w:space="0" w:color="auto"/>
        <w:left w:val="none" w:sz="0" w:space="0" w:color="auto"/>
        <w:bottom w:val="none" w:sz="0" w:space="0" w:color="auto"/>
        <w:right w:val="none" w:sz="0" w:space="0" w:color="auto"/>
      </w:divBdr>
    </w:div>
    <w:div w:id="2084984780">
      <w:bodyDiv w:val="1"/>
      <w:marLeft w:val="0"/>
      <w:marRight w:val="0"/>
      <w:marTop w:val="0"/>
      <w:marBottom w:val="0"/>
      <w:divBdr>
        <w:top w:val="none" w:sz="0" w:space="0" w:color="auto"/>
        <w:left w:val="none" w:sz="0" w:space="0" w:color="auto"/>
        <w:bottom w:val="none" w:sz="0" w:space="0" w:color="auto"/>
        <w:right w:val="none" w:sz="0" w:space="0" w:color="auto"/>
      </w:divBdr>
    </w:div>
    <w:div w:id="2128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A761-EDDA-420F-991A-C802B398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24696</Words>
  <Characters>14077</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Kozhushok</dc:creator>
  <cp:lastModifiedBy>admin</cp:lastModifiedBy>
  <cp:revision>13</cp:revision>
  <dcterms:created xsi:type="dcterms:W3CDTF">2018-02-10T19:22:00Z</dcterms:created>
  <dcterms:modified xsi:type="dcterms:W3CDTF">2018-02-17T13:07:00Z</dcterms:modified>
</cp:coreProperties>
</file>