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15" w:rsidRPr="000C7145" w:rsidRDefault="00CA1F15" w:rsidP="008146AB">
      <w:pPr>
        <w:pStyle w:val="2"/>
        <w:ind w:firstLine="0"/>
        <w:jc w:val="center"/>
        <w:rPr>
          <w:caps/>
          <w:szCs w:val="28"/>
        </w:rPr>
      </w:pPr>
      <w:r w:rsidRPr="000C7145">
        <w:rPr>
          <w:caps/>
          <w:szCs w:val="28"/>
        </w:rPr>
        <w:t>Міністерство освіти і науки України</w:t>
      </w:r>
    </w:p>
    <w:p w:rsidR="00CA1F15" w:rsidRPr="000C7145" w:rsidRDefault="00CA1F15" w:rsidP="008146AB">
      <w:pPr>
        <w:pStyle w:val="2"/>
        <w:ind w:firstLine="0"/>
        <w:jc w:val="center"/>
        <w:rPr>
          <w:caps/>
          <w:szCs w:val="28"/>
        </w:rPr>
      </w:pPr>
      <w:r w:rsidRPr="000C7145">
        <w:rPr>
          <w:caps/>
          <w:szCs w:val="28"/>
        </w:rPr>
        <w:t xml:space="preserve">Тернопільський НАЦІОНАЛЬНИЙ технічний Університет </w:t>
      </w:r>
    </w:p>
    <w:p w:rsidR="00CA1F15" w:rsidRPr="000C7145" w:rsidRDefault="00CA1F15" w:rsidP="008146AB">
      <w:pPr>
        <w:pStyle w:val="2"/>
        <w:ind w:firstLine="0"/>
        <w:jc w:val="center"/>
        <w:rPr>
          <w:b/>
          <w:caps/>
          <w:szCs w:val="28"/>
        </w:rPr>
      </w:pPr>
      <w:r w:rsidRPr="000C7145">
        <w:rPr>
          <w:caps/>
          <w:szCs w:val="28"/>
        </w:rPr>
        <w:t>імені Івана Пулюя</w:t>
      </w:r>
    </w:p>
    <w:p w:rsidR="00CA1F15" w:rsidRPr="004767B4" w:rsidRDefault="008F0989" w:rsidP="008146AB">
      <w:pPr>
        <w:pStyle w:val="2"/>
        <w:ind w:firstLine="0"/>
        <w:jc w:val="center"/>
        <w:rPr>
          <w:szCs w:val="28"/>
        </w:rPr>
      </w:pPr>
      <w:r>
        <w:rPr>
          <w:szCs w:val="28"/>
        </w:rPr>
        <w:t xml:space="preserve">ФАКУЛЬТЕТ </w:t>
      </w:r>
      <w:r w:rsidR="004767B4">
        <w:rPr>
          <w:szCs w:val="28"/>
          <w:lang w:val="ru-RU"/>
        </w:rPr>
        <w:t>КОМП</w:t>
      </w:r>
      <w:r w:rsidR="004767B4" w:rsidRPr="004767B4">
        <w:rPr>
          <w:szCs w:val="28"/>
          <w:lang w:val="ru-RU"/>
        </w:rPr>
        <w:t>’</w:t>
      </w:r>
      <w:r w:rsidR="004767B4">
        <w:rPr>
          <w:szCs w:val="28"/>
          <w:lang w:val="ru-RU"/>
        </w:rPr>
        <w:t>ЮТЕРНО</w:t>
      </w:r>
      <w:r w:rsidR="004767B4" w:rsidRPr="004767B4">
        <w:rPr>
          <w:szCs w:val="28"/>
          <w:lang w:val="ru-RU"/>
        </w:rPr>
        <w:t>-</w:t>
      </w:r>
      <w:r w:rsidR="004767B4">
        <w:rPr>
          <w:szCs w:val="28"/>
        </w:rPr>
        <w:t>ІНФОРМАЦІЙНИХ СИСТЕМ І ПРОГРАМНОЇ ІНЖЕНЕРІЇ</w:t>
      </w:r>
    </w:p>
    <w:p w:rsidR="00CA1F15" w:rsidRPr="004767B4" w:rsidRDefault="008F0989" w:rsidP="008146AB">
      <w:pPr>
        <w:pStyle w:val="2"/>
        <w:ind w:firstLine="0"/>
        <w:jc w:val="center"/>
        <w:rPr>
          <w:szCs w:val="24"/>
          <w:lang w:val="ru-RU"/>
        </w:rPr>
      </w:pPr>
      <w:r w:rsidRPr="008F0989">
        <w:rPr>
          <w:szCs w:val="24"/>
        </w:rPr>
        <w:t xml:space="preserve">КАФЕДРА </w:t>
      </w:r>
      <w:r w:rsidR="00651E62">
        <w:rPr>
          <w:szCs w:val="24"/>
        </w:rPr>
        <w:t>ПРОГРАМНОЇ ІНЖЕНЕРІЇ</w:t>
      </w:r>
    </w:p>
    <w:p w:rsidR="00CA1F15" w:rsidRPr="000C7145" w:rsidRDefault="00CA1F15">
      <w:pPr>
        <w:pStyle w:val="2"/>
        <w:ind w:firstLine="709"/>
        <w:jc w:val="center"/>
        <w:rPr>
          <w:sz w:val="24"/>
          <w:szCs w:val="24"/>
        </w:rPr>
      </w:pPr>
    </w:p>
    <w:p w:rsidR="00CA1F15" w:rsidRPr="000C7145" w:rsidRDefault="00CA1F15">
      <w:pPr>
        <w:pStyle w:val="2"/>
        <w:ind w:firstLine="709"/>
        <w:jc w:val="center"/>
        <w:rPr>
          <w:sz w:val="24"/>
          <w:szCs w:val="24"/>
        </w:rPr>
      </w:pPr>
    </w:p>
    <w:p w:rsidR="00CA1F15" w:rsidRPr="000C7145" w:rsidRDefault="00CA1F15">
      <w:pPr>
        <w:pStyle w:val="2"/>
        <w:ind w:firstLine="709"/>
        <w:jc w:val="center"/>
        <w:rPr>
          <w:sz w:val="24"/>
          <w:szCs w:val="24"/>
        </w:rPr>
      </w:pPr>
    </w:p>
    <w:p w:rsidR="00CA1F15" w:rsidRPr="004767B4" w:rsidRDefault="00AE596E" w:rsidP="008146AB">
      <w:pPr>
        <w:pStyle w:val="2"/>
        <w:ind w:firstLine="0"/>
        <w:jc w:val="center"/>
        <w:rPr>
          <w:b/>
          <w:bCs/>
          <w:sz w:val="32"/>
          <w:szCs w:val="28"/>
          <w:lang w:val="ru-RU"/>
        </w:rPr>
      </w:pPr>
      <w:r>
        <w:rPr>
          <w:b/>
          <w:caps/>
          <w:szCs w:val="28"/>
        </w:rPr>
        <w:t>ПАВЛЕНКО АНДРІЙ ВОЛОДИМИРОВИЧ</w:t>
      </w:r>
    </w:p>
    <w:p w:rsidR="00CA1F15" w:rsidRPr="000C7145" w:rsidRDefault="00CA1F15">
      <w:pPr>
        <w:pStyle w:val="2"/>
        <w:ind w:firstLine="709"/>
        <w:rPr>
          <w:b/>
          <w:bCs/>
          <w:szCs w:val="28"/>
        </w:rPr>
      </w:pPr>
    </w:p>
    <w:p w:rsidR="00CA1F15" w:rsidRPr="000C7145" w:rsidRDefault="00CA1F15">
      <w:pPr>
        <w:pStyle w:val="2"/>
        <w:ind w:firstLine="709"/>
        <w:rPr>
          <w:sz w:val="24"/>
          <w:szCs w:val="24"/>
        </w:rPr>
      </w:pPr>
    </w:p>
    <w:p w:rsidR="00CA1F15" w:rsidRPr="000C7145" w:rsidRDefault="00CA1F15">
      <w:pPr>
        <w:pStyle w:val="2"/>
        <w:ind w:firstLine="709"/>
        <w:rPr>
          <w:sz w:val="24"/>
          <w:szCs w:val="24"/>
        </w:rPr>
      </w:pPr>
    </w:p>
    <w:p w:rsidR="00CA1F15" w:rsidRPr="000C7145" w:rsidRDefault="00CA1F15">
      <w:pPr>
        <w:pStyle w:val="2"/>
        <w:ind w:firstLine="709"/>
        <w:jc w:val="right"/>
        <w:rPr>
          <w:szCs w:val="28"/>
        </w:rPr>
      </w:pPr>
      <w:r w:rsidRPr="00BE45D4">
        <w:rPr>
          <w:szCs w:val="28"/>
        </w:rPr>
        <w:t xml:space="preserve">УДК </w:t>
      </w:r>
      <w:r w:rsidR="00651E62">
        <w:rPr>
          <w:szCs w:val="28"/>
        </w:rPr>
        <w:t>004.9</w:t>
      </w:r>
    </w:p>
    <w:p w:rsidR="00CA1F15" w:rsidRPr="000C7145" w:rsidRDefault="00CA1F15">
      <w:pPr>
        <w:pStyle w:val="2"/>
        <w:ind w:firstLine="709"/>
        <w:rPr>
          <w:sz w:val="24"/>
          <w:szCs w:val="24"/>
        </w:rPr>
      </w:pPr>
    </w:p>
    <w:p w:rsidR="00CA1F15" w:rsidRPr="000C7145" w:rsidRDefault="00CA1F15">
      <w:pPr>
        <w:pStyle w:val="2"/>
        <w:ind w:firstLine="709"/>
        <w:rPr>
          <w:sz w:val="24"/>
          <w:szCs w:val="24"/>
        </w:rPr>
      </w:pPr>
    </w:p>
    <w:p w:rsidR="00CA1F15" w:rsidRPr="00682400" w:rsidRDefault="00CA1F15" w:rsidP="00682400">
      <w:pPr>
        <w:pStyle w:val="2"/>
        <w:ind w:firstLine="0"/>
        <w:rPr>
          <w:szCs w:val="28"/>
        </w:rPr>
      </w:pPr>
    </w:p>
    <w:p w:rsidR="00682400" w:rsidRPr="00682400" w:rsidRDefault="00AE596E" w:rsidP="00682400">
      <w:pPr>
        <w:jc w:val="center"/>
        <w:rPr>
          <w:b/>
          <w:szCs w:val="28"/>
        </w:rPr>
      </w:pPr>
      <w:r w:rsidRPr="00AE596E">
        <w:rPr>
          <w:b/>
          <w:szCs w:val="28"/>
        </w:rPr>
        <w:t xml:space="preserve">РОЗРОБКА ІНТЕРАКТИВНОГО ДОДАТКУ ДЛЯ ДІАГНОСТИКИ СЕРЦЕВО-СУДИННОЇ СИСТЕМИ ІЗ ЗАСТОСУВАННЯМ </w:t>
      </w:r>
      <w:r>
        <w:rPr>
          <w:b/>
          <w:szCs w:val="28"/>
        </w:rPr>
        <w:br/>
      </w:r>
      <w:r w:rsidRPr="00AE596E">
        <w:rPr>
          <w:b/>
          <w:szCs w:val="28"/>
        </w:rPr>
        <w:t>МАШИННОГО НАВЧАННЯ</w:t>
      </w:r>
    </w:p>
    <w:p w:rsidR="00CA1F15" w:rsidRPr="00613D90" w:rsidRDefault="00CA1F15" w:rsidP="00613D90">
      <w:pPr>
        <w:pStyle w:val="2"/>
        <w:ind w:firstLine="709"/>
        <w:jc w:val="center"/>
        <w:rPr>
          <w:b/>
          <w:bCs/>
          <w:szCs w:val="28"/>
        </w:rPr>
      </w:pPr>
    </w:p>
    <w:p w:rsidR="00CA1F15" w:rsidRPr="000C7145" w:rsidRDefault="00CA1F15" w:rsidP="00651E62">
      <w:pPr>
        <w:pStyle w:val="2"/>
        <w:ind w:firstLine="0"/>
        <w:rPr>
          <w:b/>
          <w:bCs/>
          <w:szCs w:val="28"/>
        </w:rPr>
      </w:pPr>
    </w:p>
    <w:p w:rsidR="00651E62" w:rsidRPr="008A665F" w:rsidRDefault="00651E62" w:rsidP="00651E62">
      <w:pPr>
        <w:pStyle w:val="3"/>
        <w:ind w:firstLine="0"/>
        <w:jc w:val="center"/>
        <w:rPr>
          <w:rFonts w:ascii="Times New Roman" w:hAnsi="Times New Roman"/>
          <w:b w:val="0"/>
          <w:color w:val="000000"/>
          <w:sz w:val="28"/>
          <w:szCs w:val="28"/>
        </w:rPr>
      </w:pPr>
      <w:r w:rsidRPr="008A665F">
        <w:rPr>
          <w:rFonts w:ascii="Times New Roman" w:hAnsi="Times New Roman"/>
          <w:b w:val="0"/>
          <w:color w:val="000000"/>
          <w:sz w:val="28"/>
          <w:szCs w:val="28"/>
        </w:rPr>
        <w:t>Напрям підготовки 12</w:t>
      </w:r>
      <w:r>
        <w:rPr>
          <w:rFonts w:ascii="Times New Roman" w:hAnsi="Times New Roman"/>
          <w:b w:val="0"/>
          <w:color w:val="000000"/>
          <w:sz w:val="28"/>
          <w:szCs w:val="28"/>
        </w:rPr>
        <w:t>1</w:t>
      </w:r>
      <w:r w:rsidRPr="008A665F">
        <w:rPr>
          <w:rFonts w:ascii="Times New Roman" w:hAnsi="Times New Roman"/>
          <w:b w:val="0"/>
          <w:color w:val="000000"/>
          <w:sz w:val="28"/>
          <w:szCs w:val="28"/>
        </w:rPr>
        <w:t xml:space="preserve"> «</w:t>
      </w:r>
      <w:r w:rsidR="00174733">
        <w:rPr>
          <w:rFonts w:ascii="Times New Roman" w:hAnsi="Times New Roman"/>
          <w:b w:val="0"/>
          <w:color w:val="000000"/>
          <w:sz w:val="28"/>
          <w:szCs w:val="28"/>
        </w:rPr>
        <w:t>Програмна інженерія</w:t>
      </w:r>
      <w:r w:rsidRPr="008A665F">
        <w:rPr>
          <w:rFonts w:ascii="Times New Roman" w:hAnsi="Times New Roman"/>
          <w:b w:val="0"/>
          <w:color w:val="000000"/>
          <w:sz w:val="28"/>
          <w:szCs w:val="28"/>
        </w:rPr>
        <w:t>»</w:t>
      </w:r>
    </w:p>
    <w:p w:rsidR="00CA1F15" w:rsidRPr="000C7145" w:rsidRDefault="00651E62" w:rsidP="00651E62">
      <w:pPr>
        <w:pStyle w:val="3"/>
        <w:ind w:firstLine="0"/>
        <w:jc w:val="center"/>
        <w:rPr>
          <w:b w:val="0"/>
          <w:bCs w:val="0"/>
          <w:spacing w:val="-5"/>
          <w:kern w:val="16"/>
          <w:szCs w:val="28"/>
        </w:rPr>
      </w:pPr>
      <w:r w:rsidRPr="008A665F">
        <w:rPr>
          <w:rFonts w:ascii="Times New Roman" w:hAnsi="Times New Roman"/>
          <w:b w:val="0"/>
          <w:color w:val="000000"/>
          <w:sz w:val="28"/>
          <w:szCs w:val="28"/>
        </w:rPr>
        <w:t>Спеціальність 121 «Інженерія програмного забезпечення»</w:t>
      </w:r>
      <w:r w:rsidRPr="000C7145">
        <w:rPr>
          <w:b w:val="0"/>
          <w:bCs w:val="0"/>
          <w:spacing w:val="-5"/>
          <w:kern w:val="16"/>
          <w:szCs w:val="28"/>
        </w:rPr>
        <w:t xml:space="preserve"> </w:t>
      </w:r>
    </w:p>
    <w:p w:rsidR="00CA1F15" w:rsidRPr="000C7145" w:rsidRDefault="00CA1F15">
      <w:pPr>
        <w:pStyle w:val="2"/>
        <w:ind w:firstLine="709"/>
        <w:jc w:val="center"/>
        <w:rPr>
          <w:b/>
          <w:bCs/>
          <w:spacing w:val="-5"/>
          <w:kern w:val="16"/>
          <w:szCs w:val="28"/>
        </w:rPr>
      </w:pPr>
    </w:p>
    <w:p w:rsidR="00CA1F15" w:rsidRPr="000C7145" w:rsidRDefault="00CA1F15">
      <w:pPr>
        <w:pStyle w:val="2"/>
        <w:ind w:firstLine="709"/>
        <w:jc w:val="center"/>
        <w:rPr>
          <w:b/>
          <w:bCs/>
          <w:spacing w:val="-5"/>
          <w:kern w:val="16"/>
          <w:szCs w:val="28"/>
        </w:rPr>
      </w:pPr>
    </w:p>
    <w:p w:rsidR="00CA1F15" w:rsidRPr="000C7145" w:rsidRDefault="00CA1F15">
      <w:pPr>
        <w:pStyle w:val="2"/>
        <w:ind w:firstLine="709"/>
        <w:jc w:val="center"/>
        <w:rPr>
          <w:b/>
          <w:bCs/>
          <w:spacing w:val="-5"/>
          <w:kern w:val="16"/>
          <w:szCs w:val="28"/>
        </w:rPr>
      </w:pPr>
    </w:p>
    <w:p w:rsidR="00CA1F15" w:rsidRPr="000C7145" w:rsidRDefault="00CA1F15">
      <w:pPr>
        <w:pStyle w:val="2"/>
        <w:ind w:firstLine="709"/>
        <w:jc w:val="center"/>
        <w:rPr>
          <w:b/>
          <w:bCs/>
          <w:spacing w:val="-5"/>
          <w:kern w:val="16"/>
          <w:szCs w:val="28"/>
        </w:rPr>
      </w:pPr>
    </w:p>
    <w:p w:rsidR="00651E62" w:rsidRPr="000C7145" w:rsidRDefault="00651E62" w:rsidP="00651E62">
      <w:pPr>
        <w:pStyle w:val="2"/>
        <w:ind w:firstLine="0"/>
        <w:jc w:val="center"/>
        <w:rPr>
          <w:b/>
          <w:bCs/>
          <w:spacing w:val="-5"/>
          <w:kern w:val="16"/>
          <w:szCs w:val="28"/>
        </w:rPr>
      </w:pPr>
      <w:r w:rsidRPr="000C7145">
        <w:rPr>
          <w:b/>
          <w:bCs/>
          <w:spacing w:val="-5"/>
          <w:kern w:val="16"/>
          <w:szCs w:val="28"/>
        </w:rPr>
        <w:t>Автореферат</w:t>
      </w:r>
    </w:p>
    <w:p w:rsidR="00651E62" w:rsidRPr="008A665F" w:rsidRDefault="00651E62" w:rsidP="00651E62">
      <w:pPr>
        <w:pStyle w:val="af3"/>
        <w:shd w:val="clear" w:color="auto" w:fill="FFFFFF"/>
        <w:jc w:val="center"/>
        <w:rPr>
          <w:color w:val="000000"/>
          <w:sz w:val="28"/>
          <w:szCs w:val="28"/>
        </w:rPr>
      </w:pPr>
      <w:r w:rsidRPr="008A665F">
        <w:rPr>
          <w:rStyle w:val="af2"/>
          <w:b w:val="0"/>
          <w:bCs w:val="0"/>
          <w:color w:val="000000"/>
          <w:sz w:val="28"/>
          <w:szCs w:val="28"/>
        </w:rPr>
        <w:t>магістерської роботи на здобуття</w:t>
      </w:r>
    </w:p>
    <w:p w:rsidR="00CA1F15" w:rsidRPr="000C7145" w:rsidRDefault="00651E62" w:rsidP="00651E62">
      <w:pPr>
        <w:pStyle w:val="af3"/>
        <w:shd w:val="clear" w:color="auto" w:fill="FFFFFF"/>
        <w:jc w:val="center"/>
        <w:rPr>
          <w:spacing w:val="-5"/>
          <w:kern w:val="16"/>
          <w:szCs w:val="28"/>
        </w:rPr>
      </w:pPr>
      <w:r w:rsidRPr="008A665F">
        <w:rPr>
          <w:rStyle w:val="af2"/>
          <w:b w:val="0"/>
          <w:bCs w:val="0"/>
          <w:color w:val="000000"/>
          <w:sz w:val="28"/>
          <w:szCs w:val="28"/>
        </w:rPr>
        <w:t>освітньо-кваліфікаційного рівня магістр</w:t>
      </w:r>
    </w:p>
    <w:p w:rsidR="00CA1F15" w:rsidRDefault="00CA1F15">
      <w:pPr>
        <w:pStyle w:val="2"/>
        <w:ind w:firstLine="709"/>
        <w:rPr>
          <w:spacing w:val="-5"/>
          <w:kern w:val="16"/>
          <w:szCs w:val="28"/>
          <w:lang w:val="ru-RU"/>
        </w:rPr>
      </w:pPr>
    </w:p>
    <w:p w:rsidR="004767B4" w:rsidRDefault="004767B4">
      <w:pPr>
        <w:pStyle w:val="2"/>
        <w:ind w:firstLine="709"/>
        <w:rPr>
          <w:spacing w:val="-5"/>
          <w:kern w:val="16"/>
          <w:szCs w:val="28"/>
          <w:lang w:val="ru-RU"/>
        </w:rPr>
      </w:pPr>
    </w:p>
    <w:p w:rsidR="004767B4" w:rsidRDefault="004767B4">
      <w:pPr>
        <w:pStyle w:val="2"/>
        <w:ind w:firstLine="709"/>
        <w:rPr>
          <w:spacing w:val="-5"/>
          <w:kern w:val="16"/>
          <w:szCs w:val="28"/>
          <w:lang w:val="ru-RU"/>
        </w:rPr>
      </w:pPr>
    </w:p>
    <w:p w:rsidR="00651E62" w:rsidRPr="00613D90" w:rsidRDefault="00651E62">
      <w:pPr>
        <w:pStyle w:val="2"/>
        <w:ind w:firstLine="709"/>
        <w:rPr>
          <w:spacing w:val="-5"/>
          <w:kern w:val="16"/>
          <w:szCs w:val="28"/>
          <w:lang w:val="ru-RU"/>
        </w:rPr>
      </w:pPr>
    </w:p>
    <w:p w:rsidR="008F0989" w:rsidRPr="000C7145" w:rsidRDefault="008F0989" w:rsidP="001C3DA0">
      <w:pPr>
        <w:pStyle w:val="2"/>
        <w:ind w:firstLine="0"/>
        <w:rPr>
          <w:spacing w:val="-5"/>
          <w:kern w:val="16"/>
          <w:szCs w:val="28"/>
          <w:lang w:val="ru-RU"/>
        </w:rPr>
      </w:pPr>
    </w:p>
    <w:p w:rsidR="001C3DA0" w:rsidRDefault="00CA1F15" w:rsidP="001C3DA0">
      <w:pPr>
        <w:pStyle w:val="2"/>
        <w:ind w:firstLine="0"/>
        <w:jc w:val="center"/>
        <w:rPr>
          <w:spacing w:val="-5"/>
          <w:kern w:val="16"/>
          <w:szCs w:val="28"/>
        </w:rPr>
      </w:pPr>
      <w:r w:rsidRPr="000C7145">
        <w:rPr>
          <w:spacing w:val="-5"/>
          <w:kern w:val="16"/>
          <w:szCs w:val="28"/>
        </w:rPr>
        <w:t>Тернопіль</w:t>
      </w:r>
    </w:p>
    <w:p w:rsidR="00CA1F15" w:rsidRPr="001C3DA0" w:rsidRDefault="00CA1F15" w:rsidP="001C3DA0">
      <w:pPr>
        <w:pStyle w:val="2"/>
        <w:ind w:firstLine="0"/>
        <w:jc w:val="center"/>
        <w:rPr>
          <w:spacing w:val="-5"/>
          <w:kern w:val="16"/>
          <w:szCs w:val="28"/>
        </w:rPr>
        <w:sectPr w:rsidR="00CA1F15" w:rsidRPr="001C3DA0">
          <w:headerReference w:type="even" r:id="rId8"/>
          <w:headerReference w:type="default" r:id="rId9"/>
          <w:footerReference w:type="default" r:id="rId10"/>
          <w:pgSz w:w="11906" w:h="16838" w:code="9"/>
          <w:pgMar w:top="1134" w:right="567" w:bottom="1134" w:left="1134" w:header="851" w:footer="680" w:gutter="0"/>
          <w:cols w:space="708"/>
          <w:titlePg/>
          <w:docGrid w:linePitch="360"/>
        </w:sectPr>
      </w:pPr>
      <w:r w:rsidRPr="000C7145">
        <w:rPr>
          <w:spacing w:val="-5"/>
          <w:kern w:val="16"/>
          <w:szCs w:val="28"/>
        </w:rPr>
        <w:t>201</w:t>
      </w:r>
      <w:r w:rsidR="00682400">
        <w:rPr>
          <w:spacing w:val="-5"/>
          <w:kern w:val="16"/>
          <w:szCs w:val="28"/>
          <w:lang w:val="ru-RU"/>
        </w:rPr>
        <w:t>8</w:t>
      </w:r>
    </w:p>
    <w:p w:rsidR="00CA1F15" w:rsidRPr="00023E43" w:rsidRDefault="00023E43" w:rsidP="00023E43">
      <w:pPr>
        <w:pStyle w:val="af3"/>
        <w:shd w:val="clear" w:color="auto" w:fill="FFFFFF"/>
        <w:jc w:val="both"/>
        <w:rPr>
          <w:color w:val="000000"/>
          <w:sz w:val="28"/>
          <w:szCs w:val="28"/>
        </w:rPr>
      </w:pPr>
      <w:r w:rsidRPr="00FD08A6">
        <w:rPr>
          <w:color w:val="000000"/>
          <w:sz w:val="28"/>
          <w:szCs w:val="28"/>
        </w:rPr>
        <w:lastRenderedPageBreak/>
        <w:t>М</w:t>
      </w:r>
      <w:r>
        <w:rPr>
          <w:color w:val="000000"/>
          <w:sz w:val="28"/>
          <w:szCs w:val="28"/>
        </w:rPr>
        <w:t>агістерською роботою є рукопис.</w:t>
      </w:r>
    </w:p>
    <w:p w:rsidR="00023E43" w:rsidRPr="00A72D3F" w:rsidRDefault="00023E43" w:rsidP="00A72D3F">
      <w:pPr>
        <w:pStyle w:val="2"/>
        <w:ind w:firstLine="0"/>
        <w:rPr>
          <w:sz w:val="16"/>
          <w:szCs w:val="28"/>
          <w:lang w:val="ru-RU"/>
        </w:rPr>
      </w:pPr>
    </w:p>
    <w:tbl>
      <w:tblPr>
        <w:tblW w:w="10075" w:type="dxa"/>
        <w:tblLayout w:type="fixed"/>
        <w:tblLook w:val="0000" w:firstRow="0" w:lastRow="0" w:firstColumn="0" w:lastColumn="0" w:noHBand="0" w:noVBand="0"/>
      </w:tblPr>
      <w:tblGrid>
        <w:gridCol w:w="2988"/>
        <w:gridCol w:w="7087"/>
      </w:tblGrid>
      <w:tr w:rsidR="00CA1F15" w:rsidRPr="000C7145">
        <w:trPr>
          <w:cantSplit/>
          <w:trHeight w:val="293"/>
        </w:trPr>
        <w:tc>
          <w:tcPr>
            <w:tcW w:w="10075" w:type="dxa"/>
            <w:gridSpan w:val="2"/>
            <w:tcBorders>
              <w:top w:val="nil"/>
              <w:left w:val="nil"/>
              <w:bottom w:val="nil"/>
              <w:right w:val="nil"/>
            </w:tcBorders>
          </w:tcPr>
          <w:p w:rsidR="00CA1F15" w:rsidRPr="000C7145" w:rsidRDefault="00E21C7A">
            <w:pPr>
              <w:pStyle w:val="2"/>
              <w:ind w:firstLine="709"/>
              <w:rPr>
                <w:szCs w:val="28"/>
              </w:rPr>
            </w:pPr>
            <w:r>
              <w:rPr>
                <w:szCs w:val="28"/>
              </w:rPr>
              <w:t>Роботу</w:t>
            </w:r>
            <w:r w:rsidR="00CA1F15" w:rsidRPr="000C7145">
              <w:rPr>
                <w:szCs w:val="28"/>
              </w:rPr>
              <w:t xml:space="preserve"> виконано </w:t>
            </w:r>
            <w:r w:rsidR="008F0989">
              <w:rPr>
                <w:szCs w:val="28"/>
              </w:rPr>
              <w:t xml:space="preserve">на кафедрі </w:t>
            </w:r>
            <w:r w:rsidR="00BE196E">
              <w:rPr>
                <w:szCs w:val="28"/>
              </w:rPr>
              <w:t>програмної інженерії</w:t>
            </w:r>
            <w:r w:rsidR="00CA1F15" w:rsidRPr="000C7145">
              <w:rPr>
                <w:spacing w:val="6"/>
                <w:szCs w:val="28"/>
              </w:rPr>
              <w:t xml:space="preserve"> Тернопільсько</w:t>
            </w:r>
            <w:r w:rsidR="008F0989">
              <w:rPr>
                <w:spacing w:val="6"/>
                <w:szCs w:val="28"/>
              </w:rPr>
              <w:t>го</w:t>
            </w:r>
            <w:r w:rsidR="00CA1F15" w:rsidRPr="000C7145">
              <w:rPr>
                <w:spacing w:val="6"/>
                <w:szCs w:val="28"/>
              </w:rPr>
              <w:t xml:space="preserve"> національно</w:t>
            </w:r>
            <w:r w:rsidR="008F0989">
              <w:rPr>
                <w:spacing w:val="6"/>
                <w:szCs w:val="28"/>
              </w:rPr>
              <w:t>го</w:t>
            </w:r>
            <w:r w:rsidR="00CA1F15" w:rsidRPr="000C7145">
              <w:rPr>
                <w:spacing w:val="6"/>
                <w:szCs w:val="28"/>
              </w:rPr>
              <w:t xml:space="preserve"> технічно</w:t>
            </w:r>
            <w:r w:rsidR="008F0989">
              <w:rPr>
                <w:spacing w:val="6"/>
                <w:szCs w:val="28"/>
              </w:rPr>
              <w:t>го</w:t>
            </w:r>
            <w:r w:rsidR="00CA1F15" w:rsidRPr="000C7145">
              <w:rPr>
                <w:spacing w:val="6"/>
                <w:szCs w:val="28"/>
              </w:rPr>
              <w:t xml:space="preserve"> університет</w:t>
            </w:r>
            <w:r w:rsidR="008F0989">
              <w:rPr>
                <w:spacing w:val="6"/>
                <w:szCs w:val="28"/>
              </w:rPr>
              <w:t>у</w:t>
            </w:r>
            <w:r w:rsidR="00CA1F15" w:rsidRPr="000C7145">
              <w:rPr>
                <w:spacing w:val="6"/>
                <w:szCs w:val="28"/>
              </w:rPr>
              <w:t xml:space="preserve"> імені Івана Пулюя</w:t>
            </w:r>
            <w:r w:rsidR="00CA1F15" w:rsidRPr="000C7145">
              <w:rPr>
                <w:szCs w:val="28"/>
              </w:rPr>
              <w:t xml:space="preserve"> Міністерства освіти і науки України</w:t>
            </w:r>
          </w:p>
          <w:p w:rsidR="00CA1F15" w:rsidRPr="000C7145" w:rsidRDefault="00CA1F15">
            <w:pPr>
              <w:pStyle w:val="2"/>
              <w:ind w:firstLine="709"/>
              <w:rPr>
                <w:spacing w:val="6"/>
                <w:sz w:val="16"/>
                <w:szCs w:val="28"/>
              </w:rPr>
            </w:pPr>
          </w:p>
        </w:tc>
      </w:tr>
      <w:tr w:rsidR="00CA1F15" w:rsidRPr="000C7145">
        <w:trPr>
          <w:trHeight w:val="293"/>
        </w:trPr>
        <w:tc>
          <w:tcPr>
            <w:tcW w:w="2988" w:type="dxa"/>
            <w:tcBorders>
              <w:top w:val="nil"/>
              <w:left w:val="nil"/>
              <w:bottom w:val="nil"/>
              <w:right w:val="nil"/>
            </w:tcBorders>
          </w:tcPr>
          <w:p w:rsidR="00CA1F15" w:rsidRPr="000C7145" w:rsidRDefault="008F0989" w:rsidP="00651E62">
            <w:pPr>
              <w:pStyle w:val="2"/>
              <w:ind w:firstLine="0"/>
              <w:rPr>
                <w:szCs w:val="28"/>
              </w:rPr>
            </w:pPr>
            <w:r>
              <w:rPr>
                <w:b/>
                <w:bCs/>
                <w:szCs w:val="28"/>
              </w:rPr>
              <w:t>К</w:t>
            </w:r>
            <w:r w:rsidR="00CA1F15" w:rsidRPr="000C7145">
              <w:rPr>
                <w:b/>
                <w:bCs/>
                <w:szCs w:val="28"/>
              </w:rPr>
              <w:t>ерівник</w:t>
            </w:r>
            <w:r>
              <w:rPr>
                <w:b/>
                <w:bCs/>
                <w:szCs w:val="28"/>
              </w:rPr>
              <w:t xml:space="preserve"> </w:t>
            </w:r>
            <w:r w:rsidR="00651E62">
              <w:rPr>
                <w:b/>
                <w:bCs/>
                <w:szCs w:val="28"/>
              </w:rPr>
              <w:t>роботи</w:t>
            </w:r>
            <w:r w:rsidR="00CA1F15" w:rsidRPr="000C7145">
              <w:rPr>
                <w:b/>
                <w:bCs/>
                <w:szCs w:val="28"/>
              </w:rPr>
              <w:t>:</w:t>
            </w:r>
          </w:p>
        </w:tc>
        <w:tc>
          <w:tcPr>
            <w:tcW w:w="7087" w:type="dxa"/>
            <w:tcBorders>
              <w:top w:val="nil"/>
              <w:left w:val="nil"/>
              <w:bottom w:val="nil"/>
              <w:right w:val="nil"/>
            </w:tcBorders>
          </w:tcPr>
          <w:p w:rsidR="00CA1F15" w:rsidRDefault="003410C5" w:rsidP="008146AB">
            <w:pPr>
              <w:pStyle w:val="2"/>
              <w:ind w:firstLine="0"/>
              <w:jc w:val="left"/>
              <w:rPr>
                <w:szCs w:val="28"/>
              </w:rPr>
            </w:pPr>
            <w:r w:rsidRPr="003410C5">
              <w:rPr>
                <w:szCs w:val="28"/>
              </w:rPr>
              <w:t>доктор фізико-математичних наук, професор</w:t>
            </w:r>
            <w:r w:rsidR="00CA1F15" w:rsidRPr="000C7145">
              <w:rPr>
                <w:szCs w:val="28"/>
              </w:rPr>
              <w:br/>
            </w:r>
            <w:r w:rsidR="00AE596E">
              <w:rPr>
                <w:b/>
                <w:bCs/>
                <w:szCs w:val="28"/>
              </w:rPr>
              <w:t>Петрик Михайло Романович</w:t>
            </w:r>
            <w:r w:rsidR="00CA1F15" w:rsidRPr="000C7145">
              <w:rPr>
                <w:b/>
                <w:bCs/>
                <w:szCs w:val="28"/>
              </w:rPr>
              <w:t>,</w:t>
            </w:r>
            <w:r w:rsidR="00CA1F15" w:rsidRPr="000C7145">
              <w:rPr>
                <w:szCs w:val="28"/>
              </w:rPr>
              <w:br/>
              <w:t xml:space="preserve">Тернопільський національний технічний університет імені Івана Пулюя, </w:t>
            </w:r>
          </w:p>
          <w:p w:rsidR="008F0989" w:rsidRPr="000C7145" w:rsidRDefault="008F0989">
            <w:pPr>
              <w:pStyle w:val="2"/>
              <w:ind w:left="78" w:firstLine="0"/>
              <w:jc w:val="left"/>
              <w:rPr>
                <w:szCs w:val="28"/>
              </w:rPr>
            </w:pPr>
          </w:p>
          <w:p w:rsidR="00CA1F15" w:rsidRPr="000C7145" w:rsidRDefault="00CA1F15">
            <w:pPr>
              <w:pStyle w:val="2"/>
              <w:ind w:left="78" w:firstLine="0"/>
              <w:jc w:val="left"/>
              <w:rPr>
                <w:spacing w:val="6"/>
                <w:sz w:val="16"/>
                <w:szCs w:val="28"/>
              </w:rPr>
            </w:pPr>
          </w:p>
          <w:p w:rsidR="00CA1F15" w:rsidRPr="000C7145" w:rsidRDefault="00CA1F15">
            <w:pPr>
              <w:pStyle w:val="2"/>
              <w:ind w:left="78" w:firstLine="0"/>
              <w:jc w:val="left"/>
              <w:rPr>
                <w:spacing w:val="6"/>
                <w:sz w:val="16"/>
                <w:szCs w:val="28"/>
              </w:rPr>
            </w:pPr>
          </w:p>
        </w:tc>
      </w:tr>
    </w:tbl>
    <w:p w:rsidR="00CA1F15" w:rsidRPr="00EB606A" w:rsidRDefault="00CA1F15" w:rsidP="00004018"/>
    <w:p w:rsidR="00CA1F15" w:rsidRPr="000C7145" w:rsidRDefault="00CA1F15" w:rsidP="00004018">
      <w:r w:rsidRPr="00BE45D4">
        <w:t xml:space="preserve">Захист відбудеться </w:t>
      </w:r>
      <w:r w:rsidR="00F35BCB" w:rsidRPr="00EB606A">
        <w:t>2</w:t>
      </w:r>
      <w:r w:rsidR="00AE596E">
        <w:t>1</w:t>
      </w:r>
      <w:r w:rsidRPr="00BE45D4">
        <w:t xml:space="preserve"> </w:t>
      </w:r>
      <w:r w:rsidR="00B32ACE">
        <w:t>лютого</w:t>
      </w:r>
      <w:r w:rsidRPr="00BE45D4">
        <w:t xml:space="preserve"> 201</w:t>
      </w:r>
      <w:r w:rsidR="00B32ACE">
        <w:t>8</w:t>
      </w:r>
      <w:r w:rsidRPr="00BE45D4">
        <w:rPr>
          <w:lang w:val="en-US"/>
        </w:rPr>
        <w:t> </w:t>
      </w:r>
      <w:r w:rsidRPr="00BE45D4">
        <w:t xml:space="preserve">р. о </w:t>
      </w:r>
      <w:r w:rsidR="008F0989" w:rsidRPr="00BE45D4">
        <w:t>9</w:t>
      </w:r>
      <w:r w:rsidRPr="00BE45D4">
        <w:rPr>
          <w:vertAlign w:val="superscript"/>
        </w:rPr>
        <w:t>.</w:t>
      </w:r>
      <w:r w:rsidR="00AE596E">
        <w:rPr>
          <w:vertAlign w:val="superscript"/>
        </w:rPr>
        <w:t>3</w:t>
      </w:r>
      <w:r w:rsidRPr="00BE45D4">
        <w:rPr>
          <w:vertAlign w:val="superscript"/>
        </w:rPr>
        <w:t>0</w:t>
      </w:r>
      <w:r w:rsidRPr="00BE45D4">
        <w:t xml:space="preserve"> год</w:t>
      </w:r>
      <w:r w:rsidR="00E21C7A">
        <w:t>.</w:t>
      </w:r>
      <w:r w:rsidRPr="00BE45D4">
        <w:t xml:space="preserve"> на засіданні </w:t>
      </w:r>
      <w:r w:rsidR="008F0989" w:rsidRPr="00BE45D4">
        <w:t>екзаменаційної комісії</w:t>
      </w:r>
      <w:r w:rsidRPr="00BE45D4">
        <w:t xml:space="preserve"> </w:t>
      </w:r>
      <w:r w:rsidR="00792596" w:rsidRPr="00BE45D4">
        <w:t>№</w:t>
      </w:r>
      <w:r w:rsidR="00E21C7A">
        <w:t>__</w:t>
      </w:r>
      <w:r w:rsidR="00792596" w:rsidRPr="00BE45D4">
        <w:t xml:space="preserve"> </w:t>
      </w:r>
      <w:r w:rsidRPr="00BE45D4">
        <w:t xml:space="preserve">у Тернопільському національному технічному університеті імені Івана Пулюя </w:t>
      </w:r>
      <w:r w:rsidR="00E21C7A">
        <w:t>(</w:t>
      </w:r>
      <w:r w:rsidRPr="00BE45D4">
        <w:rPr>
          <w:bCs/>
        </w:rPr>
        <w:t xml:space="preserve">46001, м. Тернопіль, </w:t>
      </w:r>
      <w:r w:rsidR="00A02050" w:rsidRPr="00BE45D4">
        <w:rPr>
          <w:bCs/>
        </w:rPr>
        <w:t>вул. Руська, 56</w:t>
      </w:r>
      <w:r w:rsidR="008F0989" w:rsidRPr="00BE45D4">
        <w:rPr>
          <w:bCs/>
        </w:rPr>
        <w:t>,</w:t>
      </w:r>
      <w:r w:rsidRPr="00BE45D4">
        <w:rPr>
          <w:bCs/>
        </w:rPr>
        <w:t xml:space="preserve"> навчальний корпус №</w:t>
      </w:r>
      <w:r w:rsidR="008F0989" w:rsidRPr="00BE45D4">
        <w:rPr>
          <w:bCs/>
        </w:rPr>
        <w:t>1</w:t>
      </w:r>
      <w:r w:rsidRPr="00BE45D4">
        <w:rPr>
          <w:bCs/>
        </w:rPr>
        <w:t xml:space="preserve">, ауд. </w:t>
      </w:r>
      <w:r w:rsidR="002F6904" w:rsidRPr="00BE45D4">
        <w:rPr>
          <w:bCs/>
        </w:rPr>
        <w:t>101</w:t>
      </w:r>
      <w:r w:rsidR="00E21C7A">
        <w:rPr>
          <w:bCs/>
        </w:rPr>
        <w:t>)</w:t>
      </w:r>
    </w:p>
    <w:p w:rsidR="00CA1F15" w:rsidRPr="000C7145" w:rsidRDefault="00CA1F15">
      <w:pPr>
        <w:pStyle w:val="2"/>
        <w:ind w:firstLine="709"/>
        <w:rPr>
          <w:sz w:val="16"/>
          <w:szCs w:val="28"/>
        </w:rPr>
      </w:pPr>
    </w:p>
    <w:p w:rsidR="00CA1F15" w:rsidRPr="000C7145" w:rsidRDefault="00CA1F15">
      <w:pPr>
        <w:pStyle w:val="a3"/>
        <w:spacing w:line="240" w:lineRule="auto"/>
        <w:ind w:firstLine="0"/>
        <w:rPr>
          <w:b/>
        </w:rPr>
        <w:sectPr w:rsidR="00CA1F15" w:rsidRPr="000C7145" w:rsidSect="007C5E3D">
          <w:headerReference w:type="even" r:id="rId11"/>
          <w:headerReference w:type="default" r:id="rId12"/>
          <w:type w:val="continuous"/>
          <w:pgSz w:w="11906" w:h="16838" w:code="9"/>
          <w:pgMar w:top="1134" w:right="851" w:bottom="1134" w:left="851" w:header="851" w:footer="680" w:gutter="0"/>
          <w:pgNumType w:start="1"/>
          <w:cols w:space="708"/>
          <w:titlePg/>
          <w:docGrid w:linePitch="360"/>
        </w:sectPr>
      </w:pPr>
    </w:p>
    <w:p w:rsidR="00CA1F15" w:rsidRDefault="00CA1F15">
      <w:pPr>
        <w:pStyle w:val="a3"/>
        <w:spacing w:line="240" w:lineRule="auto"/>
        <w:ind w:firstLine="0"/>
        <w:jc w:val="center"/>
        <w:rPr>
          <w:b/>
        </w:rPr>
      </w:pPr>
      <w:r w:rsidRPr="000C7145">
        <w:rPr>
          <w:b/>
        </w:rPr>
        <w:lastRenderedPageBreak/>
        <w:t xml:space="preserve">ЗАГАЛЬНА ХАРАКТЕРИСТИКА </w:t>
      </w:r>
      <w:r w:rsidR="00651E62">
        <w:rPr>
          <w:b/>
        </w:rPr>
        <w:t>РОБОТИ</w:t>
      </w:r>
    </w:p>
    <w:p w:rsidR="00D437E1" w:rsidRPr="000C7145" w:rsidRDefault="00D437E1">
      <w:pPr>
        <w:pStyle w:val="a3"/>
        <w:spacing w:line="240" w:lineRule="auto"/>
        <w:ind w:firstLine="0"/>
        <w:jc w:val="center"/>
        <w:rPr>
          <w:b/>
        </w:rPr>
      </w:pPr>
    </w:p>
    <w:p w:rsidR="00AE596E" w:rsidRPr="00AE596E" w:rsidRDefault="00CA1F15" w:rsidP="00004018">
      <w:r w:rsidRPr="009808E5">
        <w:rPr>
          <w:b/>
        </w:rPr>
        <w:t>Актуальність теми</w:t>
      </w:r>
      <w:r w:rsidR="008F0989" w:rsidRPr="009808E5">
        <w:rPr>
          <w:b/>
        </w:rPr>
        <w:t xml:space="preserve"> </w:t>
      </w:r>
      <w:r w:rsidR="00651E62">
        <w:rPr>
          <w:b/>
        </w:rPr>
        <w:t>роботи</w:t>
      </w:r>
      <w:r w:rsidRPr="009808E5">
        <w:t xml:space="preserve">. </w:t>
      </w:r>
      <w:r w:rsidR="00AE596E">
        <w:t xml:space="preserve">Темою </w:t>
      </w:r>
      <w:r w:rsidR="00651E62">
        <w:t>роботи</w:t>
      </w:r>
      <w:r w:rsidR="00AE596E">
        <w:t xml:space="preserve"> є розробка інтерактивного додатку для діагностики серцево-судинної системи із застосування машинного навчання. Дослідження різного роду систем на базі машинного навчання є доволі актуальним з огляду на розвиток різних платформ для імплементації моделей машинного навчання. Разом із дослідженням алгоритмів машинного навчання в цілому, тема магістерської роботи передбачає дослідження можливих застосувань машинного навчання безпосередньо в охороні здоров’я. Медицина є перспективною областю застосування алгоритмів машинного навчання завдяки специфіці даних</w:t>
      </w:r>
      <w:r w:rsidR="00E91CAD">
        <w:t>,</w:t>
      </w:r>
      <w:r w:rsidR="00AE596E">
        <w:t xml:space="preserve"> які можна збирати та використовувати при тренуванні моделей. Власне потреба у відкритому джерелі медичних даних для виконання досліджень на базі машинного навчання і є мотивом розробки програмної системи, що надаватиме такі дані. Оскільки на даний момент якісних відкритих джерел даних доволі мало, а існуючі </w:t>
      </w:r>
      <w:r w:rsidR="00DF71E7">
        <w:t>джерела</w:t>
      </w:r>
      <w:r w:rsidR="00AE596E">
        <w:t xml:space="preserve"> даних не</w:t>
      </w:r>
      <w:r w:rsidR="00DF71E7">
        <w:t xml:space="preserve"> надають</w:t>
      </w:r>
      <w:r w:rsidR="00AE596E">
        <w:t xml:space="preserve"> </w:t>
      </w:r>
      <w:r w:rsidR="00DF71E7">
        <w:t>інтерактивності та зворотного зв’язку, виявляється порівняно вільна ніша, яку може зайняти розроблена система. Також розроблена система покликана вирішите актуальну проблему налагодження взаємовигідного зв’язку між закладами охорони здоров’я та дослідницькими інститутами.</w:t>
      </w:r>
    </w:p>
    <w:p w:rsidR="00C04B0A" w:rsidRPr="00C04B0A" w:rsidRDefault="00CA1F15" w:rsidP="00004018">
      <w:pPr>
        <w:rPr>
          <w:lang w:val="ru-RU"/>
        </w:rPr>
      </w:pPr>
      <w:r w:rsidRPr="00C04B0A">
        <w:rPr>
          <w:b/>
        </w:rPr>
        <w:t xml:space="preserve">Мета </w:t>
      </w:r>
      <w:r w:rsidR="00651E62">
        <w:rPr>
          <w:b/>
        </w:rPr>
        <w:t>роботи</w:t>
      </w:r>
      <w:r w:rsidR="00384136" w:rsidRPr="00C04B0A">
        <w:rPr>
          <w:b/>
        </w:rPr>
        <w:t>:</w:t>
      </w:r>
      <w:r w:rsidR="00C04B0A" w:rsidRPr="00C04B0A">
        <w:rPr>
          <w:b/>
          <w:lang w:val="ru-RU"/>
        </w:rPr>
        <w:t xml:space="preserve"> </w:t>
      </w:r>
      <w:r w:rsidR="00DF71E7">
        <w:t>Розробка відкритої інтерактивної платформи для взаємовигідної співпраці закладів охорони здоров’я та науково-дослідницьких інститутів.</w:t>
      </w:r>
    </w:p>
    <w:p w:rsidR="008F0989" w:rsidRPr="00384136" w:rsidRDefault="008F0989" w:rsidP="00004018">
      <w:r w:rsidRPr="004F31AB">
        <w:rPr>
          <w:b/>
        </w:rPr>
        <w:t>Об’єкт, методи та джерела дослідження</w:t>
      </w:r>
      <w:r w:rsidR="004F31AB">
        <w:rPr>
          <w:b/>
        </w:rPr>
        <w:t>:</w:t>
      </w:r>
      <w:r w:rsidR="00384136">
        <w:rPr>
          <w:b/>
        </w:rPr>
        <w:t xml:space="preserve"> </w:t>
      </w:r>
      <w:r w:rsidR="00DF71E7">
        <w:t>Об’єктом дослідження є системи розповсюдження медичних даних та актуальні варіанти використання моделей машинного навчання у медицині. Методом дослідження є моделювання процесів діагностики серцево-судинних систем та їх автоматизація. Джерелом дослідження є наявні відкриті набори медичних даних</w:t>
      </w:r>
      <w:r w:rsidR="00780811">
        <w:t>,</w:t>
      </w:r>
      <w:r w:rsidR="00DF71E7">
        <w:t xml:space="preserve"> актуальні публікації та наукові роботи в даній предметній області. </w:t>
      </w:r>
      <w:r w:rsidR="004F31AB">
        <w:t xml:space="preserve"> </w:t>
      </w:r>
    </w:p>
    <w:p w:rsidR="00A02050" w:rsidRPr="00BE45D4" w:rsidRDefault="00CA1F15" w:rsidP="00004018">
      <w:pPr>
        <w:rPr>
          <w:b/>
        </w:rPr>
      </w:pPr>
      <w:r w:rsidRPr="00BE45D4">
        <w:rPr>
          <w:b/>
        </w:rPr>
        <w:t>Практичне</w:t>
      </w:r>
      <w:r w:rsidR="004F31AB" w:rsidRPr="00BE45D4">
        <w:rPr>
          <w:b/>
        </w:rPr>
        <w:t xml:space="preserve"> значення отриманих результатів: </w:t>
      </w:r>
      <w:r w:rsidR="00DF71E7">
        <w:t>Розроблена програмна система дозволяє збирати медичні дані, публікувати їх, комбінувати, перетворювати та використовувати в побудові моделей машинного навчання націлених на автоматизовану діагностику захворювань.</w:t>
      </w:r>
    </w:p>
    <w:p w:rsidR="00384136" w:rsidRPr="00792596" w:rsidRDefault="00CA1F15" w:rsidP="00004018">
      <w:r w:rsidRPr="00BE45D4">
        <w:rPr>
          <w:b/>
        </w:rPr>
        <w:t xml:space="preserve">Структура </w:t>
      </w:r>
      <w:r w:rsidR="00651E62">
        <w:rPr>
          <w:b/>
        </w:rPr>
        <w:t>роботи</w:t>
      </w:r>
      <w:r w:rsidR="00384136" w:rsidRPr="00BE45D4">
        <w:rPr>
          <w:b/>
        </w:rPr>
        <w:t xml:space="preserve">. </w:t>
      </w:r>
      <w:r w:rsidR="00651E62">
        <w:t>Робота</w:t>
      </w:r>
      <w:r w:rsidR="00384136" w:rsidRPr="00BE45D4">
        <w:t xml:space="preserve"> складається з</w:t>
      </w:r>
      <w:r w:rsidR="00384136">
        <w:t xml:space="preserve"> розрахунково-пояснювальної записки та графічної частини.</w:t>
      </w:r>
      <w:r w:rsidR="006A3D08">
        <w:t xml:space="preserve"> Розрахунково-пояснювальна записка складається з вступу, </w:t>
      </w:r>
      <w:r w:rsidR="00C229AD">
        <w:t>4</w:t>
      </w:r>
      <w:r w:rsidR="006A3D08">
        <w:t xml:space="preserve"> частин, </w:t>
      </w:r>
      <w:r w:rsidR="00F657EA">
        <w:t xml:space="preserve">висновків, </w:t>
      </w:r>
      <w:r w:rsidR="00ED78E9">
        <w:t>переліку посилань</w:t>
      </w:r>
      <w:r w:rsidR="006A3D08">
        <w:t xml:space="preserve">. Обсяг </w:t>
      </w:r>
      <w:r w:rsidR="00651E62">
        <w:t>роботи</w:t>
      </w:r>
      <w:r w:rsidR="006A3D08">
        <w:t>: р</w:t>
      </w:r>
      <w:r w:rsidR="00384136">
        <w:t xml:space="preserve">озрахунково-пояснювальна записка </w:t>
      </w:r>
      <w:r w:rsidR="006A3D08">
        <w:t>–</w:t>
      </w:r>
      <w:r w:rsidR="00ED78E9">
        <w:t xml:space="preserve">  </w:t>
      </w:r>
      <w:r w:rsidR="00DF71E7" w:rsidRPr="00DF71E7">
        <w:rPr>
          <w:highlight w:val="yellow"/>
        </w:rPr>
        <w:t>__</w:t>
      </w:r>
      <w:r w:rsidR="00ED78E9">
        <w:t xml:space="preserve">  </w:t>
      </w:r>
      <w:r w:rsidR="00384136">
        <w:t xml:space="preserve">арк. </w:t>
      </w:r>
      <w:r w:rsidR="00384136" w:rsidRPr="00BE45D4">
        <w:t>формату А4</w:t>
      </w:r>
      <w:r w:rsidR="006A3D08" w:rsidRPr="00BE45D4">
        <w:t xml:space="preserve">, </w:t>
      </w:r>
      <w:r w:rsidR="00384136" w:rsidRPr="00BE45D4">
        <w:t xml:space="preserve">графічна частина – </w:t>
      </w:r>
      <w:r w:rsidR="00DF71E7" w:rsidRPr="00DF71E7">
        <w:rPr>
          <w:highlight w:val="yellow"/>
        </w:rPr>
        <w:t>__</w:t>
      </w:r>
      <w:r w:rsidR="00384136" w:rsidRPr="00BE45D4">
        <w:t xml:space="preserve"> </w:t>
      </w:r>
      <w:r w:rsidR="00CE7F8F">
        <w:t>слайдів.</w:t>
      </w:r>
    </w:p>
    <w:p w:rsidR="00CA1F15" w:rsidRPr="000C7145" w:rsidRDefault="00CA1F15" w:rsidP="00B5664D">
      <w:pPr>
        <w:pStyle w:val="a3"/>
        <w:tabs>
          <w:tab w:val="left" w:pos="6474"/>
        </w:tabs>
        <w:spacing w:line="240" w:lineRule="auto"/>
        <w:ind w:firstLine="0"/>
        <w:jc w:val="center"/>
        <w:rPr>
          <w:b/>
        </w:rPr>
      </w:pPr>
    </w:p>
    <w:p w:rsidR="00CA1F15" w:rsidRDefault="00CA1F15" w:rsidP="00B5664D">
      <w:pPr>
        <w:pStyle w:val="a3"/>
        <w:tabs>
          <w:tab w:val="left" w:pos="6474"/>
        </w:tabs>
        <w:spacing w:line="240" w:lineRule="auto"/>
        <w:ind w:firstLine="0"/>
        <w:jc w:val="center"/>
        <w:rPr>
          <w:b/>
        </w:rPr>
      </w:pPr>
      <w:r w:rsidRPr="000C7145">
        <w:rPr>
          <w:b/>
        </w:rPr>
        <w:t xml:space="preserve">ОСНОВНИЙ ЗМІСТ </w:t>
      </w:r>
      <w:r w:rsidR="00651E62">
        <w:rPr>
          <w:b/>
        </w:rPr>
        <w:t>РОБОТИ</w:t>
      </w:r>
    </w:p>
    <w:p w:rsidR="006A3D08" w:rsidRPr="000C7145" w:rsidRDefault="006A3D08">
      <w:pPr>
        <w:pStyle w:val="a3"/>
        <w:tabs>
          <w:tab w:val="left" w:pos="6474"/>
        </w:tabs>
        <w:spacing w:line="240" w:lineRule="auto"/>
        <w:jc w:val="center"/>
        <w:rPr>
          <w:b/>
        </w:rPr>
      </w:pPr>
    </w:p>
    <w:p w:rsidR="00CA1F15" w:rsidRDefault="00CA1F15" w:rsidP="00004018">
      <w:r w:rsidRPr="000C7145">
        <w:rPr>
          <w:b/>
        </w:rPr>
        <w:t xml:space="preserve">У вступі </w:t>
      </w:r>
      <w:r w:rsidR="009C6262">
        <w:t xml:space="preserve">проведено </w:t>
      </w:r>
      <w:r w:rsidR="00A02050">
        <w:t xml:space="preserve">аналіз актуальності та мети </w:t>
      </w:r>
      <w:r w:rsidR="00651E62">
        <w:t>роботи</w:t>
      </w:r>
      <w:r w:rsidR="003A2542">
        <w:t xml:space="preserve">, поставлено задачі дослідження, наведена наукова новизна та практичне значення </w:t>
      </w:r>
      <w:r w:rsidR="003A2542" w:rsidRPr="003A2542">
        <w:t>одержаних результатів</w:t>
      </w:r>
      <w:r w:rsidR="009C6262">
        <w:t>.</w:t>
      </w:r>
    </w:p>
    <w:p w:rsidR="0044497B" w:rsidRDefault="003A2542" w:rsidP="00004018">
      <w:r w:rsidRPr="003A2542">
        <w:t xml:space="preserve">В розділі </w:t>
      </w:r>
      <w:r w:rsidRPr="003A2542">
        <w:rPr>
          <w:b/>
        </w:rPr>
        <w:t>«</w:t>
      </w:r>
      <w:r w:rsidR="00C229AD">
        <w:rPr>
          <w:b/>
        </w:rPr>
        <w:t>Розробка програмної системи</w:t>
      </w:r>
      <w:r w:rsidRPr="003A2542">
        <w:rPr>
          <w:b/>
        </w:rPr>
        <w:t>»</w:t>
      </w:r>
      <w:r w:rsidRPr="003A2542">
        <w:t xml:space="preserve">, </w:t>
      </w:r>
      <w:r w:rsidR="00C229AD">
        <w:t>розглянуто</w:t>
      </w:r>
      <w:r w:rsidR="00FB77DF">
        <w:t xml:space="preserve"> існуючі рішення в обраній предметній області, проаналізовано технології та інструменти використані в реалізації системи</w:t>
      </w:r>
      <w:r w:rsidR="00C229AD">
        <w:t>,</w:t>
      </w:r>
      <w:r w:rsidR="00843854">
        <w:t xml:space="preserve"> описано архітектуру системи</w:t>
      </w:r>
      <w:r w:rsidR="0057721D">
        <w:t xml:space="preserve">, </w:t>
      </w:r>
      <w:r w:rsidR="00FB77DF">
        <w:t xml:space="preserve">реалізовано та </w:t>
      </w:r>
      <w:r w:rsidR="00FB77DF">
        <w:br/>
        <w:t>верифіковано програмну систему</w:t>
      </w:r>
      <w:r w:rsidR="0057721D">
        <w:t>.</w:t>
      </w:r>
    </w:p>
    <w:p w:rsidR="00E070E5" w:rsidRPr="00E070E5" w:rsidRDefault="00E070E5" w:rsidP="00004018">
      <w:r w:rsidRPr="00E070E5">
        <w:lastRenderedPageBreak/>
        <w:t xml:space="preserve">В розділі </w:t>
      </w:r>
      <w:r w:rsidRPr="00E070E5">
        <w:rPr>
          <w:b/>
        </w:rPr>
        <w:t>«</w:t>
      </w:r>
      <w:r w:rsidR="00C229AD">
        <w:rPr>
          <w:b/>
        </w:rPr>
        <w:t>Тестування програмної системи</w:t>
      </w:r>
      <w:r w:rsidRPr="00E070E5">
        <w:rPr>
          <w:b/>
        </w:rPr>
        <w:t>»</w:t>
      </w:r>
      <w:r w:rsidRPr="00E070E5">
        <w:t xml:space="preserve"> </w:t>
      </w:r>
      <w:r w:rsidR="0057721D">
        <w:t>описаний процес тестування розробленої програмної системи</w:t>
      </w:r>
      <w:r w:rsidRPr="00E070E5">
        <w:t>.</w:t>
      </w:r>
    </w:p>
    <w:p w:rsidR="00E070E5" w:rsidRPr="00BE45D4" w:rsidRDefault="00E070E5" w:rsidP="00004018">
      <w:r w:rsidRPr="00E070E5">
        <w:t xml:space="preserve">В розділі </w:t>
      </w:r>
      <w:r w:rsidRPr="00E070E5">
        <w:rPr>
          <w:b/>
        </w:rPr>
        <w:t>«Обґрунтування економічної ефективності</w:t>
      </w:r>
      <w:r w:rsidRPr="00E070E5">
        <w:t xml:space="preserve">» </w:t>
      </w:r>
      <w:r w:rsidR="004D7A02">
        <w:t xml:space="preserve">проведено </w:t>
      </w:r>
      <w:r w:rsidR="00F15B41" w:rsidRPr="00E070E5">
        <w:t xml:space="preserve">розрахунок норм часу на виконання </w:t>
      </w:r>
      <w:r w:rsidR="00FB77DF">
        <w:t>магістерської роботи</w:t>
      </w:r>
      <w:r w:rsidR="00F15B41" w:rsidRPr="00E070E5">
        <w:t>, витрат  на електроенергію, суму амортизаційних відрахува</w:t>
      </w:r>
      <w:r w:rsidR="00F15B41">
        <w:t>нь та ціну дослідження</w:t>
      </w:r>
      <w:r w:rsidR="00F15B41" w:rsidRPr="00E070E5">
        <w:t xml:space="preserve">. Також визначено витрати на оплату праці, відрахування </w:t>
      </w:r>
      <w:r w:rsidR="00F15B41" w:rsidRPr="00BE45D4">
        <w:t>на соціальні заходи та економічну ефективність і термін окупності капітальних вкладень</w:t>
      </w:r>
      <w:r w:rsidRPr="00BE45D4">
        <w:t>.</w:t>
      </w:r>
    </w:p>
    <w:p w:rsidR="001E4DBC" w:rsidRPr="00F15B41" w:rsidRDefault="001E4DBC" w:rsidP="001D208F">
      <w:pPr>
        <w:rPr>
          <w:szCs w:val="28"/>
        </w:rPr>
      </w:pPr>
      <w:r w:rsidRPr="00BE45D4">
        <w:rPr>
          <w:szCs w:val="28"/>
        </w:rPr>
        <w:t xml:space="preserve">В </w:t>
      </w:r>
      <w:r w:rsidR="00E070E5" w:rsidRPr="00BE45D4">
        <w:rPr>
          <w:szCs w:val="28"/>
        </w:rPr>
        <w:t>розділі</w:t>
      </w:r>
      <w:r w:rsidRPr="00BE45D4">
        <w:rPr>
          <w:szCs w:val="28"/>
        </w:rPr>
        <w:t xml:space="preserve"> </w:t>
      </w:r>
      <w:r w:rsidRPr="00BE45D4">
        <w:rPr>
          <w:b/>
          <w:szCs w:val="28"/>
        </w:rPr>
        <w:t>«</w:t>
      </w:r>
      <w:r w:rsidR="00F15B41" w:rsidRPr="00BE45D4">
        <w:rPr>
          <w:b/>
          <w:szCs w:val="28"/>
        </w:rPr>
        <w:t>Охорона праці та безпека в надзвичайних ситуаціях</w:t>
      </w:r>
      <w:r w:rsidRPr="00BE45D4">
        <w:rPr>
          <w:b/>
          <w:szCs w:val="28"/>
        </w:rPr>
        <w:t xml:space="preserve">» </w:t>
      </w:r>
      <w:r w:rsidR="00F15B41" w:rsidRPr="00BE45D4">
        <w:rPr>
          <w:color w:val="000000"/>
          <w:szCs w:val="28"/>
          <w:bdr w:val="none" w:sz="0" w:space="0" w:color="auto" w:frame="1"/>
        </w:rPr>
        <w:t xml:space="preserve">розглянуто </w:t>
      </w:r>
      <w:r w:rsidR="001D208F">
        <w:rPr>
          <w:color w:val="000000"/>
          <w:szCs w:val="28"/>
          <w:bdr w:val="none" w:sz="0" w:space="0" w:color="auto" w:frame="1"/>
        </w:rPr>
        <w:t>фактори ризику і можливі порушення здоров’я користувачів комп’ютерної мережі, розглянуто вимоги до освітлення виробничих приміщень для роботи з ВДТ а також описано засоби профілактики порушень стану здоров’я користувачів комп’ютерів.</w:t>
      </w:r>
    </w:p>
    <w:p w:rsidR="0039580D" w:rsidRPr="00423A58" w:rsidRDefault="001E4DBC" w:rsidP="00004018">
      <w:pPr>
        <w:rPr>
          <w:shd w:val="clear" w:color="auto" w:fill="FFFFFF"/>
          <w:lang w:val="ru-RU"/>
        </w:rPr>
      </w:pPr>
      <w:r w:rsidRPr="0039580D">
        <w:rPr>
          <w:b/>
        </w:rPr>
        <w:t xml:space="preserve">У загальних висновках щодо </w:t>
      </w:r>
      <w:r w:rsidR="00B124D2">
        <w:rPr>
          <w:b/>
        </w:rPr>
        <w:t>магістерської</w:t>
      </w:r>
      <w:r w:rsidR="00A53D1B">
        <w:rPr>
          <w:b/>
        </w:rPr>
        <w:t xml:space="preserve"> </w:t>
      </w:r>
      <w:r w:rsidR="00651E62">
        <w:rPr>
          <w:b/>
        </w:rPr>
        <w:t>роботи</w:t>
      </w:r>
      <w:r w:rsidR="00A53D1B">
        <w:rPr>
          <w:b/>
        </w:rPr>
        <w:t xml:space="preserve"> </w:t>
      </w:r>
      <w:r w:rsidR="0039580D">
        <w:rPr>
          <w:shd w:val="clear" w:color="auto" w:fill="FFFFFF"/>
        </w:rPr>
        <w:t>описано результати</w:t>
      </w:r>
      <w:r w:rsidR="0057721D">
        <w:rPr>
          <w:shd w:val="clear" w:color="auto" w:fill="FFFFFF"/>
        </w:rPr>
        <w:t xml:space="preserve"> розробки </w:t>
      </w:r>
      <w:r w:rsidR="00FB77DF">
        <w:rPr>
          <w:szCs w:val="28"/>
        </w:rPr>
        <w:t>інтерактивного додатку для діагностики серцево-судинної системи із застосування машинного навчання</w:t>
      </w:r>
      <w:r w:rsidR="00FB77DF">
        <w:t>.</w:t>
      </w:r>
    </w:p>
    <w:p w:rsidR="00FB77DF" w:rsidRDefault="009C6262" w:rsidP="00004018">
      <w:pPr>
        <w:rPr>
          <w:b/>
        </w:rPr>
      </w:pPr>
      <w:r w:rsidRPr="00FB77DF">
        <w:rPr>
          <w:b/>
        </w:rPr>
        <w:t>В графічній частині</w:t>
      </w:r>
      <w:r>
        <w:t xml:space="preserve"> приведено </w:t>
      </w:r>
      <w:r w:rsidR="0039580D">
        <w:t xml:space="preserve">результати </w:t>
      </w:r>
      <w:r w:rsidR="0057721D">
        <w:rPr>
          <w:shd w:val="clear" w:color="auto" w:fill="FFFFFF"/>
        </w:rPr>
        <w:t xml:space="preserve">розробки </w:t>
      </w:r>
      <w:r w:rsidR="00FB77DF">
        <w:rPr>
          <w:szCs w:val="28"/>
        </w:rPr>
        <w:t>інтерактивного додатку для діагностики серцево-судинної системи із застосування машинного навчання</w:t>
      </w:r>
      <w:r w:rsidR="00FB77DF">
        <w:t>.</w:t>
      </w:r>
      <w:r w:rsidR="00FB77DF" w:rsidRPr="000C7145">
        <w:rPr>
          <w:b/>
        </w:rPr>
        <w:t xml:space="preserve"> </w:t>
      </w:r>
    </w:p>
    <w:p w:rsidR="00FB77DF" w:rsidRDefault="00FB77DF" w:rsidP="00FB77DF">
      <w:pPr>
        <w:pStyle w:val="a3"/>
        <w:tabs>
          <w:tab w:val="left" w:pos="6474"/>
        </w:tabs>
        <w:spacing w:line="240" w:lineRule="auto"/>
        <w:jc w:val="center"/>
        <w:rPr>
          <w:b/>
        </w:rPr>
      </w:pPr>
    </w:p>
    <w:p w:rsidR="00CA1F15" w:rsidRDefault="00CA1F15" w:rsidP="00597338">
      <w:pPr>
        <w:pStyle w:val="a3"/>
        <w:tabs>
          <w:tab w:val="left" w:pos="6474"/>
        </w:tabs>
        <w:spacing w:line="240" w:lineRule="auto"/>
        <w:ind w:firstLine="0"/>
        <w:jc w:val="center"/>
        <w:rPr>
          <w:b/>
        </w:rPr>
      </w:pPr>
      <w:r w:rsidRPr="000C7145">
        <w:rPr>
          <w:b/>
        </w:rPr>
        <w:t>ВИСНОВКИ</w:t>
      </w:r>
    </w:p>
    <w:p w:rsidR="00FB77DF" w:rsidRPr="000C7145" w:rsidRDefault="00FB77DF" w:rsidP="00FB77DF">
      <w:pPr>
        <w:pStyle w:val="a3"/>
        <w:tabs>
          <w:tab w:val="left" w:pos="6474"/>
        </w:tabs>
        <w:spacing w:line="240" w:lineRule="auto"/>
        <w:jc w:val="center"/>
        <w:rPr>
          <w:b/>
        </w:rPr>
      </w:pPr>
    </w:p>
    <w:p w:rsidR="00CD688E" w:rsidRPr="00A22F5B" w:rsidRDefault="0039580D" w:rsidP="00004018">
      <w:pPr>
        <w:rPr>
          <w:shd w:val="clear" w:color="auto" w:fill="FFFFFF"/>
        </w:rPr>
      </w:pPr>
      <w:r>
        <w:rPr>
          <w:shd w:val="clear" w:color="auto" w:fill="FFFFFF"/>
        </w:rPr>
        <w:t xml:space="preserve">В результаті </w:t>
      </w:r>
      <w:r w:rsidR="0057721D">
        <w:rPr>
          <w:shd w:val="clear" w:color="auto" w:fill="FFFFFF"/>
        </w:rPr>
        <w:t>виконан</w:t>
      </w:r>
      <w:r w:rsidR="004D7A02">
        <w:rPr>
          <w:shd w:val="clear" w:color="auto" w:fill="FFFFFF"/>
        </w:rPr>
        <w:t>н</w:t>
      </w:r>
      <w:r w:rsidR="0057721D">
        <w:rPr>
          <w:shd w:val="clear" w:color="auto" w:fill="FFFFFF"/>
        </w:rPr>
        <w:t xml:space="preserve">я </w:t>
      </w:r>
      <w:r w:rsidR="00FB2CF4">
        <w:rPr>
          <w:shd w:val="clear" w:color="auto" w:fill="FFFFFF"/>
        </w:rPr>
        <w:t>магістерської роботи</w:t>
      </w:r>
      <w:r w:rsidR="0057721D">
        <w:rPr>
          <w:shd w:val="clear" w:color="auto" w:fill="FFFFFF"/>
        </w:rPr>
        <w:t xml:space="preserve"> </w:t>
      </w:r>
      <w:r>
        <w:rPr>
          <w:shd w:val="clear" w:color="auto" w:fill="FFFFFF"/>
        </w:rPr>
        <w:t xml:space="preserve">було </w:t>
      </w:r>
      <w:r w:rsidR="00DF647E">
        <w:t xml:space="preserve">розглянуто </w:t>
      </w:r>
      <w:r w:rsidR="00FB77DF">
        <w:t>існуючі рішення в області збору та публікації медичних даних для розробки моделей машинного навчання. Опираючись на актуальні питання та проблеми областей машинного навчання та медицини сформульовано вимоги до програмної системи. Відповідно до вимог розроблено базову версію інтерактивної програмної системи із використанням мікросервісної архітектури. Перевірено функціонування програмної системи на прикладі розробки моделі машинного навчання для діагностики серцево-судинних захворювань.</w:t>
      </w:r>
    </w:p>
    <w:p w:rsidR="00F12F2B" w:rsidRDefault="00F12F2B">
      <w:pPr>
        <w:ind w:firstLine="0"/>
        <w:rPr>
          <w:b/>
          <w:szCs w:val="28"/>
        </w:rPr>
      </w:pPr>
    </w:p>
    <w:p w:rsidR="00FB77DF" w:rsidRPr="000C7145" w:rsidRDefault="00CA1F15" w:rsidP="00D758F1">
      <w:pPr>
        <w:ind w:firstLine="0"/>
        <w:jc w:val="center"/>
        <w:rPr>
          <w:b/>
          <w:szCs w:val="28"/>
        </w:rPr>
      </w:pPr>
      <w:r w:rsidRPr="000C7145">
        <w:rPr>
          <w:b/>
          <w:szCs w:val="28"/>
        </w:rPr>
        <w:t>АНОТАЦІЯ</w:t>
      </w:r>
      <w:bookmarkStart w:id="0" w:name="_GoBack"/>
      <w:bookmarkEnd w:id="0"/>
    </w:p>
    <w:p w:rsidR="00FB77DF" w:rsidRDefault="00F05C19" w:rsidP="00004018">
      <w:r>
        <w:t>Магістерська робота присвячена</w:t>
      </w:r>
      <w:r w:rsidR="0078267F" w:rsidRPr="0078267F">
        <w:t xml:space="preserve"> </w:t>
      </w:r>
      <w:r>
        <w:t>розробці</w:t>
      </w:r>
      <w:r w:rsidR="00FB77DF">
        <w:t xml:space="preserve"> </w:t>
      </w:r>
      <w:r w:rsidR="00FB77DF">
        <w:rPr>
          <w:szCs w:val="28"/>
        </w:rPr>
        <w:t>інтерактивного додатку для діагностики серцево-судинної системи із застосування машинного навчання</w:t>
      </w:r>
      <w:r w:rsidR="00FB77DF">
        <w:t>. Результатом виконання магістерської роботи є розроблена базова версія інтерактивної програмної системи для збору медичних даних та розробки моделей машинного навчання.</w:t>
      </w:r>
    </w:p>
    <w:p w:rsidR="00CA1F15" w:rsidRDefault="00CA1F15">
      <w:pPr>
        <w:pStyle w:val="a3"/>
        <w:spacing w:line="240" w:lineRule="auto"/>
      </w:pPr>
      <w:r w:rsidRPr="000C7145">
        <w:rPr>
          <w:b/>
        </w:rPr>
        <w:t>Ключові слова</w:t>
      </w:r>
      <w:r w:rsidRPr="000C7145">
        <w:t xml:space="preserve">: </w:t>
      </w:r>
      <w:r w:rsidR="00D758F1">
        <w:t>ОХОРОНА ЗДОРОВ’Я, МАШИННЕ НАВЧАННЯ, МІКРОСЕРВІСИ, ЗБІР МЕДИЧНИХ ДАНИХ, НЕЙРОННА МЕРЕЖА</w:t>
      </w:r>
    </w:p>
    <w:p w:rsidR="00D758F1" w:rsidRDefault="00D758F1">
      <w:pPr>
        <w:pStyle w:val="a3"/>
        <w:spacing w:line="240" w:lineRule="auto"/>
      </w:pPr>
    </w:p>
    <w:p w:rsidR="00D758F1" w:rsidRDefault="00D758F1" w:rsidP="00D6115D">
      <w:pPr>
        <w:ind w:firstLine="0"/>
        <w:jc w:val="center"/>
        <w:rPr>
          <w:lang w:val="pl-PL"/>
        </w:rPr>
      </w:pPr>
      <w:r w:rsidRPr="00D6115D">
        <w:rPr>
          <w:b/>
          <w:lang w:val="pl-PL"/>
        </w:rPr>
        <w:t>SUMMARY</w:t>
      </w:r>
    </w:p>
    <w:p w:rsidR="00CA1F15" w:rsidRPr="00D758F1" w:rsidRDefault="00D758F1" w:rsidP="00D758F1">
      <w:pPr>
        <w:rPr>
          <w:lang w:val="en-US"/>
        </w:rPr>
      </w:pPr>
      <w:r w:rsidRPr="00D758F1">
        <w:rPr>
          <w:lang w:val="en-US"/>
        </w:rPr>
        <w:t xml:space="preserve">Master project is </w:t>
      </w:r>
      <w:r>
        <w:rPr>
          <w:lang w:val="en-US"/>
        </w:rPr>
        <w:t>dedicated to the development of an interactive application for diagnosis of the cardiovascular system using machine learning. Result of the master project is developed basic version of an interactive software system for medical data acquiring and machine learning models development.</w:t>
      </w:r>
    </w:p>
    <w:p w:rsidR="00CA1F15" w:rsidRPr="00C466D6" w:rsidRDefault="00D758F1" w:rsidP="00D758F1">
      <w:pPr>
        <w:pStyle w:val="a3"/>
        <w:spacing w:line="240" w:lineRule="auto"/>
      </w:pPr>
      <w:r w:rsidRPr="00D758F1">
        <w:rPr>
          <w:b/>
          <w:lang w:val="en-US"/>
        </w:rPr>
        <w:t>Keywords:</w:t>
      </w:r>
      <w:r>
        <w:rPr>
          <w:lang w:val="en-US"/>
        </w:rPr>
        <w:t xml:space="preserve"> HEALTH</w:t>
      </w:r>
      <w:r w:rsidRPr="00D758F1">
        <w:t xml:space="preserve"> </w:t>
      </w:r>
      <w:r>
        <w:rPr>
          <w:lang w:val="en-US"/>
        </w:rPr>
        <w:t>CARE</w:t>
      </w:r>
      <w:r w:rsidRPr="00D758F1">
        <w:t xml:space="preserve">, </w:t>
      </w:r>
      <w:r>
        <w:rPr>
          <w:lang w:val="en-US"/>
        </w:rPr>
        <w:t>MACHINE</w:t>
      </w:r>
      <w:r w:rsidRPr="00D758F1">
        <w:t xml:space="preserve"> </w:t>
      </w:r>
      <w:r>
        <w:rPr>
          <w:lang w:val="en-US"/>
        </w:rPr>
        <w:t>LEARNING</w:t>
      </w:r>
      <w:r w:rsidRPr="00D758F1">
        <w:t xml:space="preserve">, </w:t>
      </w:r>
      <w:r>
        <w:rPr>
          <w:lang w:val="en-US"/>
        </w:rPr>
        <w:t>MICROSERVICES</w:t>
      </w:r>
      <w:r w:rsidRPr="00D758F1">
        <w:t xml:space="preserve">, </w:t>
      </w:r>
      <w:r>
        <w:rPr>
          <w:lang w:val="en-US"/>
        </w:rPr>
        <w:t>MEDICAL</w:t>
      </w:r>
      <w:r w:rsidRPr="00D758F1">
        <w:t xml:space="preserve"> </w:t>
      </w:r>
      <w:r>
        <w:rPr>
          <w:lang w:val="en-US"/>
        </w:rPr>
        <w:t>DATA</w:t>
      </w:r>
      <w:r w:rsidRPr="00D758F1">
        <w:t xml:space="preserve"> </w:t>
      </w:r>
      <w:r>
        <w:rPr>
          <w:lang w:val="en-US"/>
        </w:rPr>
        <w:t>ACQUIRING</w:t>
      </w:r>
      <w:r w:rsidRPr="00D758F1">
        <w:t xml:space="preserve">, </w:t>
      </w:r>
      <w:r>
        <w:rPr>
          <w:lang w:val="en-US"/>
        </w:rPr>
        <w:t>NEURAL</w:t>
      </w:r>
      <w:r w:rsidRPr="00D758F1">
        <w:t xml:space="preserve"> </w:t>
      </w:r>
      <w:r>
        <w:rPr>
          <w:lang w:val="en-US"/>
        </w:rPr>
        <w:t>NETWORK</w:t>
      </w:r>
      <w:r w:rsidRPr="00D758F1">
        <w:t>.</w:t>
      </w:r>
    </w:p>
    <w:sectPr w:rsidR="00CA1F15" w:rsidRPr="00C466D6" w:rsidSect="008146AB">
      <w:pgSz w:w="11906" w:h="16838" w:code="9"/>
      <w:pgMar w:top="1134" w:right="851" w:bottom="1134" w:left="851" w:header="851" w:footer="68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55E" w:rsidRDefault="0039755E">
      <w:pPr>
        <w:pStyle w:val="a3"/>
      </w:pPr>
      <w:r>
        <w:separator/>
      </w:r>
    </w:p>
    <w:p w:rsidR="0039755E" w:rsidRDefault="0039755E"/>
    <w:p w:rsidR="0039755E" w:rsidRDefault="0039755E" w:rsidP="00433261"/>
    <w:p w:rsidR="0039755E" w:rsidRDefault="0039755E" w:rsidP="00433261"/>
    <w:p w:rsidR="0039755E" w:rsidRDefault="0039755E" w:rsidP="00433261"/>
    <w:p w:rsidR="0039755E" w:rsidRDefault="0039755E" w:rsidP="00433261"/>
  </w:endnote>
  <w:endnote w:type="continuationSeparator" w:id="0">
    <w:p w:rsidR="0039755E" w:rsidRDefault="0039755E">
      <w:pPr>
        <w:pStyle w:val="a3"/>
      </w:pPr>
      <w:r>
        <w:continuationSeparator/>
      </w:r>
    </w:p>
    <w:p w:rsidR="0039755E" w:rsidRDefault="0039755E"/>
    <w:p w:rsidR="0039755E" w:rsidRDefault="0039755E" w:rsidP="00433261"/>
    <w:p w:rsidR="0039755E" w:rsidRDefault="0039755E" w:rsidP="00433261"/>
    <w:p w:rsidR="0039755E" w:rsidRDefault="0039755E" w:rsidP="00433261"/>
    <w:p w:rsidR="0039755E" w:rsidRDefault="0039755E" w:rsidP="00433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904" w:rsidRDefault="002F6904" w:rsidP="008146AB">
    <w:pPr>
      <w:pStyle w:val="a8"/>
      <w:jc w:val="center"/>
    </w:pPr>
    <w:r w:rsidRPr="008146AB">
      <w:rPr>
        <w:sz w:val="24"/>
      </w:rPr>
      <w:fldChar w:fldCharType="begin"/>
    </w:r>
    <w:r w:rsidRPr="008146AB">
      <w:rPr>
        <w:sz w:val="24"/>
      </w:rPr>
      <w:instrText>PAGE   \* MERGEFORMAT</w:instrText>
    </w:r>
    <w:r w:rsidRPr="008146AB">
      <w:rPr>
        <w:sz w:val="24"/>
      </w:rPr>
      <w:fldChar w:fldCharType="separate"/>
    </w:r>
    <w:r w:rsidR="00D63081">
      <w:rPr>
        <w:noProof/>
        <w:sz w:val="24"/>
      </w:rPr>
      <w:t>3</w:t>
    </w:r>
    <w:r w:rsidRPr="008146AB">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55E" w:rsidRDefault="0039755E">
      <w:pPr>
        <w:pStyle w:val="a3"/>
      </w:pPr>
      <w:r>
        <w:separator/>
      </w:r>
    </w:p>
    <w:p w:rsidR="0039755E" w:rsidRDefault="0039755E"/>
    <w:p w:rsidR="0039755E" w:rsidRDefault="0039755E" w:rsidP="00433261"/>
    <w:p w:rsidR="0039755E" w:rsidRDefault="0039755E" w:rsidP="00433261"/>
    <w:p w:rsidR="0039755E" w:rsidRDefault="0039755E" w:rsidP="00433261"/>
    <w:p w:rsidR="0039755E" w:rsidRDefault="0039755E" w:rsidP="00433261"/>
  </w:footnote>
  <w:footnote w:type="continuationSeparator" w:id="0">
    <w:p w:rsidR="0039755E" w:rsidRDefault="0039755E">
      <w:pPr>
        <w:pStyle w:val="a3"/>
      </w:pPr>
      <w:r>
        <w:continuationSeparator/>
      </w:r>
    </w:p>
    <w:p w:rsidR="0039755E" w:rsidRDefault="0039755E"/>
    <w:p w:rsidR="0039755E" w:rsidRDefault="0039755E" w:rsidP="00433261"/>
    <w:p w:rsidR="0039755E" w:rsidRDefault="0039755E" w:rsidP="00433261"/>
    <w:p w:rsidR="0039755E" w:rsidRDefault="0039755E" w:rsidP="00433261"/>
    <w:p w:rsidR="0039755E" w:rsidRDefault="0039755E" w:rsidP="004332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904" w:rsidRDefault="002F690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6904" w:rsidRDefault="002F690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904" w:rsidRDefault="002F6904">
    <w:pPr>
      <w:pStyle w:val="a6"/>
      <w:framePr w:wrap="around" w:vAnchor="text" w:hAnchor="margin" w:xAlign="center" w:y="1"/>
      <w:rPr>
        <w:rStyle w:val="a7"/>
        <w:lang w:val="en-US"/>
      </w:rPr>
    </w:pPr>
    <w:r>
      <w:rPr>
        <w:rStyle w:val="a7"/>
      </w:rPr>
      <w:fldChar w:fldCharType="begin"/>
    </w:r>
    <w:r>
      <w:rPr>
        <w:rStyle w:val="a7"/>
      </w:rPr>
      <w:instrText xml:space="preserve">PAGE  </w:instrText>
    </w:r>
    <w:r>
      <w:rPr>
        <w:rStyle w:val="a7"/>
      </w:rPr>
      <w:fldChar w:fldCharType="separate"/>
    </w:r>
    <w:r w:rsidR="00651E62">
      <w:rPr>
        <w:rStyle w:val="a7"/>
        <w:noProof/>
      </w:rPr>
      <w:t>2</w:t>
    </w:r>
    <w:r>
      <w:rPr>
        <w:rStyle w:val="a7"/>
      </w:rPr>
      <w:fldChar w:fldCharType="end"/>
    </w:r>
  </w:p>
  <w:p w:rsidR="002F6904" w:rsidRDefault="002F690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904" w:rsidRDefault="002F690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6904" w:rsidRDefault="002F6904">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904" w:rsidRPr="00D437E1" w:rsidRDefault="002F6904" w:rsidP="00D437E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2AE9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E2B3A"/>
    <w:multiLevelType w:val="hybridMultilevel"/>
    <w:tmpl w:val="1D407EA2"/>
    <w:lvl w:ilvl="0" w:tplc="8130B044">
      <w:start w:val="1"/>
      <w:numFmt w:val="decimal"/>
      <w:lvlText w:val="%1."/>
      <w:lvlJc w:val="left"/>
      <w:pPr>
        <w:tabs>
          <w:tab w:val="num" w:pos="1228"/>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7B4625"/>
    <w:multiLevelType w:val="hybridMultilevel"/>
    <w:tmpl w:val="C5447A74"/>
    <w:lvl w:ilvl="0" w:tplc="053652E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226B2A82"/>
    <w:multiLevelType w:val="hybridMultilevel"/>
    <w:tmpl w:val="144AB61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15:restartNumberingAfterBreak="0">
    <w:nsid w:val="25975930"/>
    <w:multiLevelType w:val="hybridMultilevel"/>
    <w:tmpl w:val="A18628A2"/>
    <w:lvl w:ilvl="0" w:tplc="E04086A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C9A45A4"/>
    <w:multiLevelType w:val="hybridMultilevel"/>
    <w:tmpl w:val="CE68EEE8"/>
    <w:lvl w:ilvl="0" w:tplc="01FC9028">
      <w:start w:val="1"/>
      <w:numFmt w:val="decimal"/>
      <w:lvlText w:val="%1."/>
      <w:lvlJc w:val="left"/>
      <w:pPr>
        <w:tabs>
          <w:tab w:val="num" w:pos="1861"/>
        </w:tabs>
        <w:ind w:left="633" w:firstLine="360"/>
      </w:pPr>
      <w:rPr>
        <w:rFonts w:hint="default"/>
        <w:i w:val="0"/>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6" w15:restartNumberingAfterBreak="0">
    <w:nsid w:val="3797519F"/>
    <w:multiLevelType w:val="multilevel"/>
    <w:tmpl w:val="17F8F6A0"/>
    <w:lvl w:ilvl="0">
      <w:start w:val="1"/>
      <w:numFmt w:val="decimal"/>
      <w:lvlText w:val="%1."/>
      <w:lvlJc w:val="left"/>
      <w:pPr>
        <w:tabs>
          <w:tab w:val="num" w:pos="1228"/>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E7845A9"/>
    <w:multiLevelType w:val="hybridMultilevel"/>
    <w:tmpl w:val="6652D78E"/>
    <w:lvl w:ilvl="0" w:tplc="27AE805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68222AC8"/>
    <w:multiLevelType w:val="hybridMultilevel"/>
    <w:tmpl w:val="A1EC8994"/>
    <w:lvl w:ilvl="0" w:tplc="813A2DF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6F961E6A"/>
    <w:multiLevelType w:val="hybridMultilevel"/>
    <w:tmpl w:val="91B2F578"/>
    <w:lvl w:ilvl="0" w:tplc="C8D2A176">
      <w:start w:val="1"/>
      <w:numFmt w:val="decimal"/>
      <w:lvlText w:val="%1."/>
      <w:lvlJc w:val="left"/>
      <w:pPr>
        <w:tabs>
          <w:tab w:val="num" w:pos="1228"/>
        </w:tabs>
        <w:ind w:left="1228" w:hanging="868"/>
      </w:pPr>
      <w:rPr>
        <w:rFonts w:hint="default"/>
        <w:lang w:val="uk-UA"/>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78883FDB"/>
    <w:multiLevelType w:val="hybridMultilevel"/>
    <w:tmpl w:val="D18201FE"/>
    <w:lvl w:ilvl="0" w:tplc="AC9C68D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9"/>
  </w:num>
  <w:num w:numId="3">
    <w:abstractNumId w:val="6"/>
  </w:num>
  <w:num w:numId="4">
    <w:abstractNumId w:val="1"/>
  </w:num>
  <w:num w:numId="5">
    <w:abstractNumId w:val="2"/>
  </w:num>
  <w:num w:numId="6">
    <w:abstractNumId w:val="4"/>
  </w:num>
  <w:num w:numId="7">
    <w:abstractNumId w:val="8"/>
  </w:num>
  <w:num w:numId="8">
    <w:abstractNumId w:val="7"/>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3D"/>
    <w:rsid w:val="00003C93"/>
    <w:rsid w:val="00004018"/>
    <w:rsid w:val="00015C16"/>
    <w:rsid w:val="00020BA7"/>
    <w:rsid w:val="00023E43"/>
    <w:rsid w:val="00040036"/>
    <w:rsid w:val="00050EBF"/>
    <w:rsid w:val="000C7145"/>
    <w:rsid w:val="000F5C6C"/>
    <w:rsid w:val="000F6825"/>
    <w:rsid w:val="0011388B"/>
    <w:rsid w:val="00121573"/>
    <w:rsid w:val="001558A7"/>
    <w:rsid w:val="00166E13"/>
    <w:rsid w:val="00174733"/>
    <w:rsid w:val="0018015B"/>
    <w:rsid w:val="001C1F5B"/>
    <w:rsid w:val="001C3DA0"/>
    <w:rsid w:val="001D208F"/>
    <w:rsid w:val="001E4DBC"/>
    <w:rsid w:val="001F2A17"/>
    <w:rsid w:val="001F48C3"/>
    <w:rsid w:val="00206EE6"/>
    <w:rsid w:val="00252F52"/>
    <w:rsid w:val="002F1EEE"/>
    <w:rsid w:val="002F3DF9"/>
    <w:rsid w:val="002F6904"/>
    <w:rsid w:val="00326B06"/>
    <w:rsid w:val="003410C5"/>
    <w:rsid w:val="003815CB"/>
    <w:rsid w:val="00384136"/>
    <w:rsid w:val="003955E9"/>
    <w:rsid w:val="0039580D"/>
    <w:rsid w:val="0039755E"/>
    <w:rsid w:val="003A2542"/>
    <w:rsid w:val="003A3406"/>
    <w:rsid w:val="003D1368"/>
    <w:rsid w:val="003E58A4"/>
    <w:rsid w:val="00423A58"/>
    <w:rsid w:val="00433261"/>
    <w:rsid w:val="0044497B"/>
    <w:rsid w:val="004767B4"/>
    <w:rsid w:val="00483A93"/>
    <w:rsid w:val="004845C5"/>
    <w:rsid w:val="004D7A02"/>
    <w:rsid w:val="004E3904"/>
    <w:rsid w:val="004E5A81"/>
    <w:rsid w:val="004F31AB"/>
    <w:rsid w:val="00516DC1"/>
    <w:rsid w:val="0053482B"/>
    <w:rsid w:val="00540A5D"/>
    <w:rsid w:val="0057721D"/>
    <w:rsid w:val="00590703"/>
    <w:rsid w:val="00597338"/>
    <w:rsid w:val="005A4D58"/>
    <w:rsid w:val="005B3D7F"/>
    <w:rsid w:val="005B5A59"/>
    <w:rsid w:val="005C08DA"/>
    <w:rsid w:val="00604BBA"/>
    <w:rsid w:val="00612A0D"/>
    <w:rsid w:val="00613D90"/>
    <w:rsid w:val="00631833"/>
    <w:rsid w:val="00651E62"/>
    <w:rsid w:val="00655E0E"/>
    <w:rsid w:val="00682400"/>
    <w:rsid w:val="006A2B99"/>
    <w:rsid w:val="006A3D08"/>
    <w:rsid w:val="006B567A"/>
    <w:rsid w:val="006C2733"/>
    <w:rsid w:val="006E5FAC"/>
    <w:rsid w:val="00714C06"/>
    <w:rsid w:val="00722BE6"/>
    <w:rsid w:val="0072637C"/>
    <w:rsid w:val="00780811"/>
    <w:rsid w:val="0078267F"/>
    <w:rsid w:val="00792596"/>
    <w:rsid w:val="0079582D"/>
    <w:rsid w:val="00795839"/>
    <w:rsid w:val="007C3B8D"/>
    <w:rsid w:val="007C5E3D"/>
    <w:rsid w:val="00806BE0"/>
    <w:rsid w:val="008146AB"/>
    <w:rsid w:val="008302CA"/>
    <w:rsid w:val="00843854"/>
    <w:rsid w:val="008479E0"/>
    <w:rsid w:val="00866357"/>
    <w:rsid w:val="008E302F"/>
    <w:rsid w:val="008F0989"/>
    <w:rsid w:val="009037BD"/>
    <w:rsid w:val="009063D9"/>
    <w:rsid w:val="009345B4"/>
    <w:rsid w:val="009518C6"/>
    <w:rsid w:val="00970571"/>
    <w:rsid w:val="009808E5"/>
    <w:rsid w:val="0099219B"/>
    <w:rsid w:val="009C6262"/>
    <w:rsid w:val="00A02050"/>
    <w:rsid w:val="00A22F5B"/>
    <w:rsid w:val="00A41D9C"/>
    <w:rsid w:val="00A43D7C"/>
    <w:rsid w:val="00A53D1B"/>
    <w:rsid w:val="00A6538F"/>
    <w:rsid w:val="00A72D3F"/>
    <w:rsid w:val="00A911F7"/>
    <w:rsid w:val="00A95C82"/>
    <w:rsid w:val="00AE596E"/>
    <w:rsid w:val="00AF006C"/>
    <w:rsid w:val="00B120F4"/>
    <w:rsid w:val="00B124D2"/>
    <w:rsid w:val="00B16207"/>
    <w:rsid w:val="00B225EC"/>
    <w:rsid w:val="00B25629"/>
    <w:rsid w:val="00B32ACE"/>
    <w:rsid w:val="00B5664D"/>
    <w:rsid w:val="00BA532E"/>
    <w:rsid w:val="00BE196E"/>
    <w:rsid w:val="00BE45D4"/>
    <w:rsid w:val="00BF1B9A"/>
    <w:rsid w:val="00C04B0A"/>
    <w:rsid w:val="00C229AD"/>
    <w:rsid w:val="00C35445"/>
    <w:rsid w:val="00C466D6"/>
    <w:rsid w:val="00C8672B"/>
    <w:rsid w:val="00CA1F15"/>
    <w:rsid w:val="00CD688E"/>
    <w:rsid w:val="00CE7F8F"/>
    <w:rsid w:val="00CF288A"/>
    <w:rsid w:val="00CF4D4A"/>
    <w:rsid w:val="00D00100"/>
    <w:rsid w:val="00D01662"/>
    <w:rsid w:val="00D05A09"/>
    <w:rsid w:val="00D06488"/>
    <w:rsid w:val="00D437E1"/>
    <w:rsid w:val="00D6115D"/>
    <w:rsid w:val="00D63081"/>
    <w:rsid w:val="00D758F1"/>
    <w:rsid w:val="00DA7C9A"/>
    <w:rsid w:val="00DB4C63"/>
    <w:rsid w:val="00DC7050"/>
    <w:rsid w:val="00DF647E"/>
    <w:rsid w:val="00DF71E7"/>
    <w:rsid w:val="00E04DD7"/>
    <w:rsid w:val="00E05260"/>
    <w:rsid w:val="00E070E5"/>
    <w:rsid w:val="00E21C7A"/>
    <w:rsid w:val="00E47E1F"/>
    <w:rsid w:val="00E55FE5"/>
    <w:rsid w:val="00E647A4"/>
    <w:rsid w:val="00E75E6B"/>
    <w:rsid w:val="00E91CAD"/>
    <w:rsid w:val="00EB557E"/>
    <w:rsid w:val="00EB606A"/>
    <w:rsid w:val="00ED78E9"/>
    <w:rsid w:val="00EF4DB0"/>
    <w:rsid w:val="00F00616"/>
    <w:rsid w:val="00F05C19"/>
    <w:rsid w:val="00F12F2B"/>
    <w:rsid w:val="00F15B41"/>
    <w:rsid w:val="00F35BCB"/>
    <w:rsid w:val="00F657EA"/>
    <w:rsid w:val="00F8068E"/>
    <w:rsid w:val="00F824C8"/>
    <w:rsid w:val="00F843B6"/>
    <w:rsid w:val="00FB2CF4"/>
    <w:rsid w:val="00FB77DF"/>
    <w:rsid w:val="00FE45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DE8D0"/>
  <w15:chartTrackingRefBased/>
  <w15:docId w15:val="{DA08898E-B8DF-4F29-B129-607DC948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018"/>
    <w:pPr>
      <w:ind w:firstLine="709"/>
      <w:jc w:val="both"/>
    </w:pPr>
    <w:rPr>
      <w:sz w:val="28"/>
      <w:szCs w:val="24"/>
      <w:lang w:eastAsia="ru-RU"/>
    </w:rPr>
  </w:style>
  <w:style w:type="paragraph" w:styleId="1">
    <w:name w:val="heading 1"/>
    <w:basedOn w:val="a"/>
    <w:next w:val="a"/>
    <w:link w:val="10"/>
    <w:qFormat/>
    <w:rsid w:val="008F0989"/>
    <w:pPr>
      <w:keepNext/>
      <w:ind w:firstLine="0"/>
      <w:outlineLvl w:val="0"/>
    </w:pPr>
    <w:rPr>
      <w:b/>
      <w:szCs w:val="20"/>
      <w:lang w:val="x-none"/>
    </w:rPr>
  </w:style>
  <w:style w:type="paragraph" w:styleId="3">
    <w:name w:val="heading 3"/>
    <w:basedOn w:val="a"/>
    <w:next w:val="a"/>
    <w:link w:val="30"/>
    <w:uiPriority w:val="9"/>
    <w:unhideWhenUsed/>
    <w:qFormat/>
    <w:rsid w:val="00651E62"/>
    <w:pPr>
      <w:keepNext/>
      <w:spacing w:before="240" w:after="60"/>
      <w:ind w:firstLine="284"/>
      <w:outlineLvl w:val="2"/>
    </w:pPr>
    <w:rPr>
      <w:rFonts w:ascii="Calibri Light" w:hAnsi="Calibri Light"/>
      <w:b/>
      <w:bCs/>
      <w:sz w:val="26"/>
      <w:szCs w:val="26"/>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сертаційний"/>
    <w:basedOn w:val="a"/>
    <w:pPr>
      <w:suppressAutoHyphens/>
      <w:spacing w:line="360" w:lineRule="auto"/>
    </w:pPr>
    <w:rPr>
      <w:szCs w:val="28"/>
    </w:rPr>
  </w:style>
  <w:style w:type="paragraph" w:customStyle="1" w:styleId="140">
    <w:name w:val="14/0"/>
    <w:aliases w:val="5"/>
    <w:basedOn w:val="a"/>
  </w:style>
  <w:style w:type="character" w:customStyle="1" w:styleId="10">
    <w:name w:val="Заголовок 1 Знак"/>
    <w:link w:val="1"/>
    <w:rsid w:val="008F0989"/>
    <w:rPr>
      <w:b/>
      <w:sz w:val="28"/>
      <w:lang w:eastAsia="ru-RU"/>
    </w:rPr>
  </w:style>
  <w:style w:type="paragraph" w:customStyle="1" w:styleId="a4">
    <w:name w:val="Стаття"/>
    <w:basedOn w:val="a"/>
    <w:rPr>
      <w:sz w:val="24"/>
    </w:rPr>
  </w:style>
  <w:style w:type="character" w:customStyle="1" w:styleId="a5">
    <w:name w:val="Стаття Знак"/>
    <w:rPr>
      <w:sz w:val="24"/>
      <w:szCs w:val="24"/>
      <w:lang w:val="uk-UA" w:eastAsia="ru-RU" w:bidi="ar-SA"/>
    </w:rPr>
  </w:style>
  <w:style w:type="paragraph" w:styleId="2">
    <w:name w:val="Body Text Indent 2"/>
    <w:basedOn w:val="a"/>
    <w:semiHidden/>
    <w:pPr>
      <w:autoSpaceDE w:val="0"/>
      <w:autoSpaceDN w:val="0"/>
      <w:spacing w:before="40" w:after="40"/>
      <w:ind w:firstLine="851"/>
    </w:pPr>
    <w:rPr>
      <w:szCs w:val="20"/>
      <w:lang w:eastAsia="uk-UA"/>
    </w:rPr>
  </w:style>
  <w:style w:type="paragraph" w:styleId="a6">
    <w:name w:val="header"/>
    <w:basedOn w:val="a"/>
    <w:semiHidden/>
    <w:pPr>
      <w:tabs>
        <w:tab w:val="center" w:pos="4677"/>
        <w:tab w:val="right" w:pos="9355"/>
      </w:tabs>
    </w:pPr>
    <w:rPr>
      <w:lang w:val="x-none"/>
    </w:rPr>
  </w:style>
  <w:style w:type="character" w:styleId="a7">
    <w:name w:val="page number"/>
    <w:basedOn w:val="a0"/>
    <w:semiHidden/>
  </w:style>
  <w:style w:type="paragraph" w:styleId="a8">
    <w:name w:val="footer"/>
    <w:basedOn w:val="a"/>
    <w:link w:val="a9"/>
    <w:uiPriority w:val="99"/>
    <w:pPr>
      <w:tabs>
        <w:tab w:val="center" w:pos="4677"/>
        <w:tab w:val="right" w:pos="9355"/>
      </w:tabs>
    </w:pPr>
    <w:rPr>
      <w:lang w:val="x-none"/>
    </w:rPr>
  </w:style>
  <w:style w:type="paragraph" w:styleId="aa">
    <w:name w:val="Balloon Text"/>
    <w:basedOn w:val="a"/>
    <w:rPr>
      <w:rFonts w:ascii="Tahoma" w:hAnsi="Tahoma"/>
      <w:sz w:val="16"/>
      <w:szCs w:val="16"/>
      <w:lang w:val="ru-RU"/>
    </w:rPr>
  </w:style>
  <w:style w:type="character" w:customStyle="1" w:styleId="ab">
    <w:name w:val="Текст выноски Знак"/>
    <w:rPr>
      <w:rFonts w:ascii="Tahoma" w:hAnsi="Tahoma" w:cs="Tahoma"/>
      <w:sz w:val="16"/>
      <w:szCs w:val="16"/>
      <w:lang w:val="ru-RU" w:eastAsia="ru-RU"/>
    </w:rPr>
  </w:style>
  <w:style w:type="paragraph" w:styleId="11">
    <w:name w:val="Colorful List Accent 1"/>
    <w:basedOn w:val="a"/>
    <w:uiPriority w:val="34"/>
    <w:qFormat/>
    <w:pPr>
      <w:ind w:left="720"/>
      <w:contextualSpacing/>
    </w:pPr>
  </w:style>
  <w:style w:type="character" w:customStyle="1" w:styleId="20">
    <w:name w:val="Основной текст с отступом 2 Знак"/>
  </w:style>
  <w:style w:type="paragraph" w:customStyle="1" w:styleId="Default">
    <w:name w:val="Default"/>
    <w:pPr>
      <w:autoSpaceDE w:val="0"/>
      <w:autoSpaceDN w:val="0"/>
      <w:adjustRightInd w:val="0"/>
    </w:pPr>
    <w:rPr>
      <w:rFonts w:eastAsia="Calibri"/>
      <w:color w:val="000000"/>
      <w:sz w:val="24"/>
      <w:szCs w:val="24"/>
    </w:rPr>
  </w:style>
  <w:style w:type="character" w:customStyle="1" w:styleId="ac">
    <w:name w:val="Верхний колонтитул Знак"/>
    <w:rPr>
      <w:szCs w:val="24"/>
      <w:lang w:eastAsia="ru-RU"/>
    </w:rPr>
  </w:style>
  <w:style w:type="character" w:styleId="ad">
    <w:name w:val="annotation reference"/>
    <w:uiPriority w:val="99"/>
    <w:semiHidden/>
    <w:unhideWhenUsed/>
    <w:rsid w:val="006A3D08"/>
    <w:rPr>
      <w:sz w:val="16"/>
      <w:szCs w:val="16"/>
    </w:rPr>
  </w:style>
  <w:style w:type="paragraph" w:styleId="ae">
    <w:name w:val="annotation text"/>
    <w:basedOn w:val="a"/>
    <w:link w:val="af"/>
    <w:uiPriority w:val="99"/>
    <w:semiHidden/>
    <w:unhideWhenUsed/>
    <w:rsid w:val="006A3D08"/>
    <w:rPr>
      <w:szCs w:val="20"/>
      <w:lang w:val="x-none"/>
    </w:rPr>
  </w:style>
  <w:style w:type="character" w:customStyle="1" w:styleId="af">
    <w:name w:val="Текст примітки Знак"/>
    <w:link w:val="ae"/>
    <w:uiPriority w:val="99"/>
    <w:semiHidden/>
    <w:rsid w:val="006A3D08"/>
    <w:rPr>
      <w:lang w:eastAsia="ru-RU"/>
    </w:rPr>
  </w:style>
  <w:style w:type="paragraph" w:styleId="af0">
    <w:name w:val="annotation subject"/>
    <w:basedOn w:val="ae"/>
    <w:next w:val="ae"/>
    <w:link w:val="af1"/>
    <w:uiPriority w:val="99"/>
    <w:semiHidden/>
    <w:unhideWhenUsed/>
    <w:rsid w:val="006A3D08"/>
    <w:rPr>
      <w:b/>
      <w:bCs/>
    </w:rPr>
  </w:style>
  <w:style w:type="character" w:customStyle="1" w:styleId="af1">
    <w:name w:val="Тема примітки Знак"/>
    <w:link w:val="af0"/>
    <w:uiPriority w:val="99"/>
    <w:semiHidden/>
    <w:rsid w:val="006A3D08"/>
    <w:rPr>
      <w:b/>
      <w:bCs/>
      <w:lang w:eastAsia="ru-RU"/>
    </w:rPr>
  </w:style>
  <w:style w:type="character" w:customStyle="1" w:styleId="a9">
    <w:name w:val="Нижній колонтитул Знак"/>
    <w:link w:val="a8"/>
    <w:uiPriority w:val="99"/>
    <w:rsid w:val="008146AB"/>
    <w:rPr>
      <w:szCs w:val="24"/>
      <w:lang w:eastAsia="ru-RU"/>
    </w:rPr>
  </w:style>
  <w:style w:type="character" w:customStyle="1" w:styleId="21">
    <w:name w:val="ДП2 Знак"/>
    <w:link w:val="22"/>
    <w:locked/>
    <w:rsid w:val="0039580D"/>
    <w:rPr>
      <w:szCs w:val="28"/>
    </w:rPr>
  </w:style>
  <w:style w:type="paragraph" w:customStyle="1" w:styleId="22">
    <w:name w:val="ДП2"/>
    <w:basedOn w:val="a"/>
    <w:link w:val="21"/>
    <w:rsid w:val="0039580D"/>
    <w:pPr>
      <w:spacing w:line="360" w:lineRule="auto"/>
      <w:ind w:right="282" w:firstLine="0"/>
      <w:jc w:val="center"/>
      <w:outlineLvl w:val="0"/>
    </w:pPr>
    <w:rPr>
      <w:szCs w:val="28"/>
      <w:lang w:eastAsia="uk-UA"/>
    </w:rPr>
  </w:style>
  <w:style w:type="character" w:customStyle="1" w:styleId="30">
    <w:name w:val="Заголовок 3 Знак"/>
    <w:link w:val="3"/>
    <w:uiPriority w:val="9"/>
    <w:rsid w:val="00651E62"/>
    <w:rPr>
      <w:rFonts w:ascii="Calibri Light" w:hAnsi="Calibri Light"/>
      <w:b/>
      <w:bCs/>
      <w:sz w:val="26"/>
      <w:szCs w:val="26"/>
      <w:lang w:eastAsia="ru-RU"/>
    </w:rPr>
  </w:style>
  <w:style w:type="character" w:styleId="af2">
    <w:name w:val="Strong"/>
    <w:uiPriority w:val="22"/>
    <w:qFormat/>
    <w:rsid w:val="00651E62"/>
    <w:rPr>
      <w:b/>
      <w:bCs/>
    </w:rPr>
  </w:style>
  <w:style w:type="paragraph" w:styleId="af3">
    <w:name w:val="Normal (Web)"/>
    <w:basedOn w:val="a"/>
    <w:uiPriority w:val="99"/>
    <w:unhideWhenUsed/>
    <w:rsid w:val="00651E62"/>
    <w:pPr>
      <w:spacing w:before="100" w:beforeAutospacing="1" w:after="100" w:afterAutospacing="1"/>
      <w:ind w:firstLine="0"/>
      <w:jc w:val="left"/>
    </w:pPr>
    <w:rPr>
      <w:sz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A924-6D56-4423-B3C6-FC491891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4070</Words>
  <Characters>2321</Characters>
  <DocSecurity>0</DocSecurity>
  <Lines>19</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Загальна характеристика роботи</vt:lpstr>
      <vt:lpstr>Загальна характеристика роботи</vt:lpstr>
      <vt:lpstr>Загальна характеристика роботи</vt:lpstr>
    </vt:vector>
  </TitlesOfParts>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INshadow</cp:lastModifiedBy>
  <cp:revision>2</cp:revision>
  <cp:lastPrinted>2017-02-22T19:49:00Z</cp:lastPrinted>
  <dcterms:created xsi:type="dcterms:W3CDTF">2018-02-03T19:58:00Z</dcterms:created>
  <dcterms:modified xsi:type="dcterms:W3CDTF">2018-02-03T19:58:00Z</dcterms:modified>
</cp:coreProperties>
</file>