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C5AEA" w14:textId="77777777" w:rsidR="006D3C71" w:rsidRPr="006D3C71" w:rsidRDefault="006D3C71" w:rsidP="006D3C71">
      <w:pPr>
        <w:rPr>
          <w:rFonts w:eastAsia="Times New Roman"/>
          <w:b/>
        </w:rPr>
      </w:pPr>
      <w:bookmarkStart w:id="0" w:name="_Toc475140466"/>
      <w:bookmarkStart w:id="1" w:name="_Toc475329595"/>
      <w:proofErr w:type="spellStart"/>
      <w:r w:rsidRPr="006D3C71">
        <w:rPr>
          <w:rFonts w:eastAsia="Times New Roman"/>
          <w:b/>
        </w:rPr>
        <w:t>Секція</w:t>
      </w:r>
      <w:proofErr w:type="spellEnd"/>
      <w:r w:rsidRPr="006D3C71">
        <w:rPr>
          <w:rFonts w:eastAsia="Times New Roman"/>
          <w:b/>
        </w:rPr>
        <w:t xml:space="preserve"> 6. </w:t>
      </w:r>
      <w:proofErr w:type="spellStart"/>
      <w:r w:rsidRPr="006D3C71">
        <w:rPr>
          <w:rFonts w:eastAsia="Times New Roman"/>
          <w:b/>
        </w:rPr>
        <w:t>Формування</w:t>
      </w:r>
      <w:proofErr w:type="spellEnd"/>
      <w:r w:rsidRPr="006D3C71">
        <w:rPr>
          <w:rFonts w:eastAsia="Times New Roman"/>
          <w:b/>
        </w:rPr>
        <w:t xml:space="preserve"> </w:t>
      </w:r>
      <w:proofErr w:type="spellStart"/>
      <w:r w:rsidRPr="006D3C71">
        <w:rPr>
          <w:rFonts w:eastAsia="Times New Roman"/>
          <w:b/>
        </w:rPr>
        <w:t>та</w:t>
      </w:r>
      <w:proofErr w:type="spellEnd"/>
      <w:r w:rsidRPr="006D3C71">
        <w:rPr>
          <w:rFonts w:eastAsia="Times New Roman"/>
          <w:b/>
        </w:rPr>
        <w:t xml:space="preserve"> </w:t>
      </w:r>
      <w:proofErr w:type="spellStart"/>
      <w:r w:rsidRPr="006D3C71">
        <w:rPr>
          <w:rFonts w:eastAsia="Times New Roman"/>
          <w:b/>
        </w:rPr>
        <w:t>використання</w:t>
      </w:r>
      <w:proofErr w:type="spellEnd"/>
      <w:r w:rsidRPr="006D3C71">
        <w:rPr>
          <w:rFonts w:eastAsia="Times New Roman"/>
          <w:b/>
        </w:rPr>
        <w:t xml:space="preserve"> </w:t>
      </w:r>
      <w:proofErr w:type="spellStart"/>
      <w:r w:rsidRPr="006D3C71">
        <w:rPr>
          <w:rFonts w:eastAsia="Times New Roman"/>
          <w:b/>
        </w:rPr>
        <w:t>людського</w:t>
      </w:r>
      <w:proofErr w:type="spellEnd"/>
      <w:r w:rsidRPr="006D3C71">
        <w:rPr>
          <w:rFonts w:eastAsia="Times New Roman"/>
          <w:b/>
        </w:rPr>
        <w:t xml:space="preserve"> </w:t>
      </w:r>
      <w:proofErr w:type="spellStart"/>
      <w:r w:rsidRPr="006D3C71">
        <w:rPr>
          <w:rFonts w:eastAsia="Times New Roman"/>
          <w:b/>
        </w:rPr>
        <w:t>капіталу</w:t>
      </w:r>
      <w:proofErr w:type="spellEnd"/>
      <w:r w:rsidRPr="006D3C71">
        <w:rPr>
          <w:rFonts w:eastAsia="Times New Roman"/>
          <w:b/>
        </w:rPr>
        <w:t xml:space="preserve">: </w:t>
      </w:r>
      <w:proofErr w:type="spellStart"/>
      <w:r w:rsidRPr="006D3C71">
        <w:rPr>
          <w:rFonts w:eastAsia="Times New Roman"/>
          <w:b/>
        </w:rPr>
        <w:t>моделі</w:t>
      </w:r>
      <w:proofErr w:type="spellEnd"/>
      <w:r w:rsidRPr="006D3C71">
        <w:rPr>
          <w:rFonts w:eastAsia="Times New Roman"/>
          <w:b/>
        </w:rPr>
        <w:t xml:space="preserve">, </w:t>
      </w:r>
      <w:proofErr w:type="spellStart"/>
      <w:r w:rsidRPr="006D3C71">
        <w:rPr>
          <w:rFonts w:eastAsia="Times New Roman"/>
          <w:b/>
        </w:rPr>
        <w:t>процеси</w:t>
      </w:r>
      <w:proofErr w:type="spellEnd"/>
      <w:r w:rsidRPr="006D3C71">
        <w:rPr>
          <w:rFonts w:eastAsia="Times New Roman"/>
          <w:b/>
        </w:rPr>
        <w:t xml:space="preserve">, </w:t>
      </w:r>
      <w:proofErr w:type="spellStart"/>
      <w:r w:rsidRPr="006D3C71">
        <w:rPr>
          <w:rFonts w:eastAsia="Times New Roman"/>
          <w:b/>
        </w:rPr>
        <w:t>технології</w:t>
      </w:r>
      <w:proofErr w:type="spellEnd"/>
      <w:r w:rsidRPr="006D3C71">
        <w:rPr>
          <w:rFonts w:eastAsia="Times New Roman"/>
          <w:b/>
        </w:rPr>
        <w:t>.</w:t>
      </w:r>
    </w:p>
    <w:p w14:paraId="1EF899B4" w14:textId="77777777" w:rsidR="006D3C71" w:rsidRDefault="006D3C71" w:rsidP="006D3C71">
      <w:pPr>
        <w:spacing w:line="360" w:lineRule="auto"/>
        <w:ind w:right="-51"/>
        <w:jc w:val="right"/>
        <w:rPr>
          <w:rFonts w:eastAsia="Times New Roman"/>
          <w:b/>
          <w:sz w:val="28"/>
          <w:szCs w:val="28"/>
        </w:rPr>
      </w:pPr>
    </w:p>
    <w:p w14:paraId="422D47F0" w14:textId="77777777" w:rsidR="006D3C71" w:rsidRPr="0043212E" w:rsidRDefault="006D3C71" w:rsidP="006D3C71">
      <w:pPr>
        <w:spacing w:line="360" w:lineRule="auto"/>
        <w:ind w:right="-51"/>
        <w:jc w:val="right"/>
        <w:rPr>
          <w:rFonts w:eastAsia="Times New Roman"/>
          <w:b/>
          <w:sz w:val="28"/>
          <w:szCs w:val="28"/>
        </w:rPr>
      </w:pPr>
      <w:bookmarkStart w:id="2" w:name="_GoBack"/>
      <w:bookmarkEnd w:id="2"/>
      <w:proofErr w:type="spellStart"/>
      <w:r>
        <w:rPr>
          <w:rFonts w:eastAsia="Times New Roman"/>
          <w:b/>
          <w:sz w:val="28"/>
          <w:szCs w:val="28"/>
        </w:rPr>
        <w:t>Турський</w:t>
      </w:r>
      <w:proofErr w:type="spellEnd"/>
      <w:r>
        <w:rPr>
          <w:rFonts w:eastAsia="Times New Roman"/>
          <w:b/>
          <w:sz w:val="28"/>
          <w:szCs w:val="28"/>
        </w:rPr>
        <w:t xml:space="preserve"> І.</w:t>
      </w:r>
      <w:r w:rsidRPr="0043212E">
        <w:rPr>
          <w:rFonts w:eastAsia="Times New Roman"/>
          <w:b/>
          <w:sz w:val="28"/>
          <w:szCs w:val="28"/>
        </w:rPr>
        <w:t>В.</w:t>
      </w:r>
    </w:p>
    <w:p w14:paraId="5E2D88D8" w14:textId="77777777" w:rsidR="006D3C71" w:rsidRPr="0043212E" w:rsidRDefault="006D3C71" w:rsidP="006D3C71">
      <w:pPr>
        <w:spacing w:line="360" w:lineRule="auto"/>
        <w:ind w:right="-51"/>
        <w:jc w:val="right"/>
        <w:rPr>
          <w:rFonts w:eastAsia="Times New Roman"/>
          <w:sz w:val="28"/>
          <w:szCs w:val="28"/>
        </w:rPr>
      </w:pPr>
      <w:proofErr w:type="spellStart"/>
      <w:r w:rsidRPr="0043212E">
        <w:rPr>
          <w:rFonts w:eastAsia="Times New Roman"/>
          <w:sz w:val="28"/>
          <w:szCs w:val="28"/>
        </w:rPr>
        <w:t>кандидат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економічних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наук</w:t>
      </w:r>
      <w:proofErr w:type="spellEnd"/>
      <w:r w:rsidRPr="0043212E">
        <w:rPr>
          <w:rFonts w:eastAsia="Times New Roman"/>
          <w:sz w:val="28"/>
          <w:szCs w:val="28"/>
        </w:rPr>
        <w:t xml:space="preserve">, </w:t>
      </w:r>
    </w:p>
    <w:p w14:paraId="13E7AB53" w14:textId="77777777" w:rsidR="006D3C71" w:rsidRDefault="006D3C71" w:rsidP="006D3C71">
      <w:pPr>
        <w:spacing w:line="360" w:lineRule="auto"/>
        <w:ind w:right="-51"/>
        <w:jc w:val="right"/>
        <w:rPr>
          <w:rFonts w:eastAsia="Times New Roman"/>
          <w:sz w:val="28"/>
          <w:szCs w:val="28"/>
        </w:rPr>
      </w:pPr>
      <w:proofErr w:type="spellStart"/>
      <w:r w:rsidRPr="0043212E">
        <w:rPr>
          <w:rFonts w:eastAsia="Times New Roman"/>
          <w:sz w:val="28"/>
          <w:szCs w:val="28"/>
        </w:rPr>
        <w:t>доцент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кафедри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економіки</w:t>
      </w:r>
      <w:proofErr w:type="spellEnd"/>
      <w:r w:rsidRPr="0043212E">
        <w:rPr>
          <w:rFonts w:eastAsia="Times New Roman"/>
          <w:sz w:val="28"/>
          <w:szCs w:val="28"/>
        </w:rPr>
        <w:t xml:space="preserve"> і </w:t>
      </w:r>
      <w:proofErr w:type="spellStart"/>
      <w:r w:rsidRPr="0043212E">
        <w:rPr>
          <w:rFonts w:eastAsia="Times New Roman"/>
          <w:sz w:val="28"/>
          <w:szCs w:val="28"/>
        </w:rPr>
        <w:t>фінансів</w:t>
      </w:r>
      <w:proofErr w:type="spellEnd"/>
      <w:r w:rsidRPr="0043212E">
        <w:rPr>
          <w:rFonts w:eastAsia="Times New Roman"/>
          <w:sz w:val="28"/>
          <w:szCs w:val="28"/>
        </w:rPr>
        <w:t>,</w:t>
      </w:r>
    </w:p>
    <w:p w14:paraId="39A4555C" w14:textId="77777777" w:rsidR="006D3C71" w:rsidRPr="0043212E" w:rsidRDefault="006D3C71" w:rsidP="006D3C71">
      <w:pPr>
        <w:spacing w:line="360" w:lineRule="auto"/>
        <w:ind w:right="-51"/>
        <w:jc w:val="right"/>
        <w:rPr>
          <w:rFonts w:eastAsia="Times New Roman"/>
          <w:sz w:val="28"/>
          <w:szCs w:val="28"/>
        </w:rPr>
      </w:pPr>
      <w:proofErr w:type="spellStart"/>
      <w:r w:rsidRPr="0043212E">
        <w:rPr>
          <w:rFonts w:eastAsia="Times New Roman"/>
          <w:sz w:val="28"/>
          <w:szCs w:val="28"/>
        </w:rPr>
        <w:t>Тернопільський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національний</w:t>
      </w:r>
      <w:proofErr w:type="spellEnd"/>
    </w:p>
    <w:p w14:paraId="706B8BD3" w14:textId="77777777" w:rsidR="006D3C71" w:rsidRDefault="006D3C71" w:rsidP="006D3C71">
      <w:pPr>
        <w:spacing w:line="360" w:lineRule="auto"/>
        <w:ind w:right="-51"/>
        <w:jc w:val="right"/>
        <w:rPr>
          <w:b/>
          <w:sz w:val="28"/>
          <w:szCs w:val="28"/>
          <w:lang w:val="uk-UA"/>
        </w:rPr>
      </w:pPr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технічний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університет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ім</w:t>
      </w:r>
      <w:proofErr w:type="spellEnd"/>
      <w:r w:rsidRPr="0043212E">
        <w:rPr>
          <w:rFonts w:eastAsia="Times New Roman"/>
          <w:sz w:val="28"/>
          <w:szCs w:val="28"/>
        </w:rPr>
        <w:t xml:space="preserve">. </w:t>
      </w:r>
      <w:proofErr w:type="spellStart"/>
      <w:r w:rsidRPr="0043212E">
        <w:rPr>
          <w:rFonts w:eastAsia="Times New Roman"/>
          <w:sz w:val="28"/>
          <w:szCs w:val="28"/>
        </w:rPr>
        <w:t>Івана</w:t>
      </w:r>
      <w:proofErr w:type="spellEnd"/>
      <w:r w:rsidRPr="0043212E">
        <w:rPr>
          <w:rFonts w:eastAsia="Times New Roman"/>
          <w:sz w:val="28"/>
          <w:szCs w:val="28"/>
        </w:rPr>
        <w:t xml:space="preserve"> </w:t>
      </w:r>
      <w:proofErr w:type="spellStart"/>
      <w:r w:rsidRPr="0043212E">
        <w:rPr>
          <w:rFonts w:eastAsia="Times New Roman"/>
          <w:sz w:val="28"/>
          <w:szCs w:val="28"/>
        </w:rPr>
        <w:t>Пулюя</w:t>
      </w:r>
      <w:proofErr w:type="spellEnd"/>
      <w:r w:rsidRPr="0043212E">
        <w:rPr>
          <w:rFonts w:eastAsia="Times New Roman"/>
        </w:rPr>
        <w:t xml:space="preserve"> </w:t>
      </w:r>
    </w:p>
    <w:p w14:paraId="68E022F3" w14:textId="77777777" w:rsidR="00E25975" w:rsidRDefault="00E25975" w:rsidP="00E25975">
      <w:pPr>
        <w:spacing w:line="360" w:lineRule="auto"/>
        <w:ind w:firstLine="567"/>
        <w:jc w:val="right"/>
        <w:outlineLvl w:val="1"/>
        <w:rPr>
          <w:b/>
          <w:sz w:val="28"/>
          <w:szCs w:val="28"/>
          <w:lang w:val="uk-UA"/>
        </w:rPr>
      </w:pPr>
    </w:p>
    <w:p w14:paraId="79A9A382" w14:textId="77777777" w:rsidR="00E25975" w:rsidRPr="00035AF2" w:rsidRDefault="00E25975" w:rsidP="00E25975">
      <w:pPr>
        <w:spacing w:line="360" w:lineRule="auto"/>
        <w:ind w:firstLine="567"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ВПЛИВ </w:t>
      </w:r>
      <w:r w:rsidRPr="00035AF2">
        <w:rPr>
          <w:b/>
          <w:sz w:val="28"/>
          <w:szCs w:val="28"/>
          <w:lang w:val="uk-UA"/>
        </w:rPr>
        <w:t>КРЕАТИВНОГО КЛАСУ</w:t>
      </w:r>
      <w:r>
        <w:rPr>
          <w:b/>
          <w:sz w:val="28"/>
          <w:szCs w:val="28"/>
          <w:lang w:val="uk-UA"/>
        </w:rPr>
        <w:t xml:space="preserve"> </w:t>
      </w:r>
      <w:r w:rsidRPr="00035AF2">
        <w:rPr>
          <w:b/>
          <w:sz w:val="28"/>
          <w:szCs w:val="28"/>
          <w:lang w:val="uk-UA"/>
        </w:rPr>
        <w:t>НА ЕКОНОМІЧНУ ДІЯЛЬНІСТЬ</w:t>
      </w:r>
      <w:bookmarkEnd w:id="0"/>
      <w:r>
        <w:rPr>
          <w:b/>
          <w:sz w:val="28"/>
          <w:szCs w:val="28"/>
          <w:lang w:val="uk-UA"/>
        </w:rPr>
        <w:t xml:space="preserve"> ТА РЕГІОНАЛЬНИЙ РОЗВИТОК</w:t>
      </w:r>
      <w:bookmarkEnd w:id="1"/>
    </w:p>
    <w:p w14:paraId="7BF2AD41" w14:textId="77777777" w:rsidR="00E25975" w:rsidRDefault="00E25975" w:rsidP="00E2597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Генезис дослідження </w:t>
      </w:r>
      <w:r>
        <w:rPr>
          <w:sz w:val="28"/>
          <w:szCs w:val="28"/>
          <w:lang w:val="uk-UA"/>
        </w:rPr>
        <w:t xml:space="preserve">креативного класу </w:t>
      </w:r>
      <w:r>
        <w:rPr>
          <w:sz w:val="28"/>
          <w:szCs w:val="28"/>
          <w:lang w:val="uk-UA"/>
        </w:rPr>
        <w:t xml:space="preserve">асоціюється з ім’ям Річарда </w:t>
      </w:r>
      <w:proofErr w:type="spellStart"/>
      <w:r>
        <w:rPr>
          <w:sz w:val="28"/>
          <w:szCs w:val="28"/>
          <w:lang w:val="uk-UA"/>
        </w:rPr>
        <w:t>Флоріди</w:t>
      </w:r>
      <w:proofErr w:type="spellEnd"/>
      <w:r>
        <w:rPr>
          <w:sz w:val="28"/>
          <w:szCs w:val="28"/>
          <w:lang w:val="uk-UA"/>
        </w:rPr>
        <w:t xml:space="preserve">, який вперше використав концепцію креативного класу або креативних підприємців у 2002 році </w:t>
      </w:r>
      <w:r w:rsidRPr="00203637">
        <w:rPr>
          <w:sz w:val="28"/>
          <w:szCs w:val="28"/>
          <w:lang w:val="uk-UA"/>
        </w:rPr>
        <w:t>[</w:t>
      </w:r>
      <w:r w:rsidR="006D3C71">
        <w:rPr>
          <w:sz w:val="28"/>
          <w:szCs w:val="28"/>
          <w:lang w:val="uk-UA"/>
        </w:rPr>
        <w:t>1</w:t>
      </w:r>
      <w:r w:rsidRPr="00203637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 Він </w:t>
      </w:r>
      <w:r>
        <w:rPr>
          <w:sz w:val="28"/>
          <w:szCs w:val="28"/>
          <w:lang w:val="uk-UA"/>
        </w:rPr>
        <w:t xml:space="preserve">намагався відповісти на питання, чому виникла потреба у формуванні і розвитку нового класу, в яких сферах працюють представники креативного класу і чим вони відрізняються від людей інших прошарків суспільства. </w:t>
      </w:r>
    </w:p>
    <w:p w14:paraId="27EDA0B5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раніше науковці довели, а люди частково підтвердили, що як жива природа в цілому, так і людина, як її складова, постійно піддаю</w:t>
      </w:r>
      <w:r w:rsidRPr="009B41BA">
        <w:rPr>
          <w:sz w:val="28"/>
          <w:szCs w:val="28"/>
          <w:lang w:val="uk-UA"/>
        </w:rPr>
        <w:t>ться впливу</w:t>
      </w:r>
      <w:r>
        <w:rPr>
          <w:sz w:val="28"/>
          <w:szCs w:val="28"/>
          <w:lang w:val="uk-UA"/>
        </w:rPr>
        <w:t xml:space="preserve"> </w:t>
      </w:r>
      <w:r w:rsidRPr="009B41BA">
        <w:rPr>
          <w:sz w:val="28"/>
          <w:szCs w:val="28"/>
          <w:lang w:val="uk-UA"/>
        </w:rPr>
        <w:t xml:space="preserve">існуючих і </w:t>
      </w:r>
      <w:r>
        <w:rPr>
          <w:sz w:val="28"/>
          <w:szCs w:val="28"/>
          <w:lang w:val="uk-UA"/>
        </w:rPr>
        <w:t>нових проблем</w:t>
      </w:r>
      <w:r w:rsidRPr="009B41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Тому кожний день є викликом для дослідження, винайдення, створення та імплементації інструментів нових технологічних рішень. В середині минулого століття людство зрозуміло, що зусиль однієї чи кількох держав (навіть найбільш розвинених з максимальними фінансовими і матеріальними ресурсами) для вирішення глобальних проблем не достатньо. </w:t>
      </w:r>
      <w:r w:rsidRPr="00A41726">
        <w:rPr>
          <w:sz w:val="28"/>
          <w:szCs w:val="28"/>
          <w:lang w:val="uk-UA"/>
        </w:rPr>
        <w:t>Таким чином виникає потреба в людях, які працюють в різних сферах, чиї економічні функції і завдання полягають в створенні нових ідей, технологій і креативного контенту.</w:t>
      </w:r>
      <w:r w:rsidRPr="0042342D">
        <w:rPr>
          <w:lang w:val="ru-RU"/>
        </w:rPr>
        <w:t xml:space="preserve"> </w:t>
      </w:r>
    </w:p>
    <w:p w14:paraId="623B109A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1726">
        <w:rPr>
          <w:sz w:val="28"/>
          <w:szCs w:val="28"/>
          <w:lang w:val="uk-UA"/>
        </w:rPr>
        <w:t xml:space="preserve">Саме професіонали, зайняті в креативних індустріях, які приходять на зміну звичайному робочому населенню на традиційних промислових підприємствах в постіндустріальних містах, з легкої руки Р. </w:t>
      </w:r>
      <w:proofErr w:type="spellStart"/>
      <w:r w:rsidRPr="00A41726">
        <w:rPr>
          <w:sz w:val="28"/>
          <w:szCs w:val="28"/>
          <w:lang w:val="uk-UA"/>
        </w:rPr>
        <w:t>Флоріди</w:t>
      </w:r>
      <w:proofErr w:type="spellEnd"/>
      <w:r w:rsidRPr="00A41726">
        <w:rPr>
          <w:sz w:val="28"/>
          <w:szCs w:val="28"/>
          <w:lang w:val="uk-UA"/>
        </w:rPr>
        <w:t xml:space="preserve"> </w:t>
      </w:r>
      <w:r w:rsidRPr="00A41726">
        <w:rPr>
          <w:sz w:val="28"/>
          <w:szCs w:val="28"/>
          <w:lang w:val="uk-UA"/>
        </w:rPr>
        <w:lastRenderedPageBreak/>
        <w:t xml:space="preserve">отримали назву «креативний клас». </w:t>
      </w:r>
      <w:r>
        <w:rPr>
          <w:sz w:val="28"/>
          <w:szCs w:val="28"/>
          <w:lang w:val="uk-UA"/>
        </w:rPr>
        <w:t>Автор</w:t>
      </w:r>
      <w:r w:rsidRPr="00A41726">
        <w:rPr>
          <w:sz w:val="28"/>
          <w:szCs w:val="28"/>
          <w:lang w:val="uk-UA"/>
        </w:rPr>
        <w:t xml:space="preserve"> вважає, що в силу нового набору пріоритетних засобів виробництва (замість власності на землю – володіння здатністю винаходити щось нове)</w:t>
      </w:r>
      <w:r>
        <w:rPr>
          <w:sz w:val="28"/>
          <w:szCs w:val="28"/>
          <w:lang w:val="uk-UA"/>
        </w:rPr>
        <w:t>,</w:t>
      </w:r>
      <w:r w:rsidRPr="00A41726">
        <w:rPr>
          <w:sz w:val="28"/>
          <w:szCs w:val="28"/>
          <w:lang w:val="uk-UA"/>
        </w:rPr>
        <w:t xml:space="preserve"> «на сцену» виходить і новий домінуючий клас – креативний. </w:t>
      </w:r>
      <w:r>
        <w:rPr>
          <w:sz w:val="28"/>
          <w:szCs w:val="28"/>
          <w:lang w:val="uk-UA"/>
        </w:rPr>
        <w:t xml:space="preserve">Його представники тягнуть за собою інвестиції, туристів, своїх колег, а також </w:t>
      </w:r>
      <w:r w:rsidRPr="00DE52B6">
        <w:rPr>
          <w:sz w:val="28"/>
          <w:szCs w:val="28"/>
          <w:lang w:val="uk-UA"/>
        </w:rPr>
        <w:t>приносять з собою нові форми</w:t>
      </w:r>
      <w:r>
        <w:rPr>
          <w:sz w:val="28"/>
          <w:szCs w:val="28"/>
          <w:lang w:val="uk-UA"/>
        </w:rPr>
        <w:t xml:space="preserve"> підприємництва, завдяки розвитку яких відбувається і розвиток міських територій. В сукупності це все забезпечує постійне економічне зростання.</w:t>
      </w:r>
      <w:r w:rsidRPr="00DE52B6">
        <w:rPr>
          <w:lang w:val="uk-UA"/>
        </w:rPr>
        <w:t xml:space="preserve"> </w:t>
      </w:r>
      <w:r w:rsidRPr="00DE52B6">
        <w:rPr>
          <w:sz w:val="28"/>
          <w:szCs w:val="28"/>
          <w:lang w:val="uk-UA"/>
        </w:rPr>
        <w:t xml:space="preserve"> </w:t>
      </w:r>
    </w:p>
    <w:p w14:paraId="0EF8BD6A" w14:textId="77777777" w:rsidR="00E25975" w:rsidRDefault="00E25975" w:rsidP="00E25975">
      <w:pPr>
        <w:spacing w:line="360" w:lineRule="auto"/>
        <w:ind w:firstLine="720"/>
        <w:jc w:val="both"/>
        <w:rPr>
          <w:rFonts w:eastAsia="SimSun"/>
          <w:sz w:val="28"/>
          <w:szCs w:val="28"/>
          <w:lang w:val="uk-UA"/>
        </w:rPr>
      </w:pPr>
      <w:r w:rsidRPr="00000FD1">
        <w:rPr>
          <w:sz w:val="28"/>
          <w:szCs w:val="28"/>
          <w:lang w:val="uk-UA"/>
        </w:rPr>
        <w:t>Формування креативного класу пов’</w:t>
      </w:r>
      <w:r>
        <w:rPr>
          <w:sz w:val="28"/>
          <w:szCs w:val="28"/>
          <w:lang w:val="uk-UA"/>
        </w:rPr>
        <w:t>язують</w:t>
      </w:r>
      <w:r w:rsidRPr="00000FD1">
        <w:rPr>
          <w:sz w:val="28"/>
          <w:szCs w:val="28"/>
          <w:lang w:val="uk-UA"/>
        </w:rPr>
        <w:t xml:space="preserve"> з науково-технічним прогресом, зміною цінностей і базових установок, що мають місце завдяки економічному зростанню, підвищенню рівня й умов життя сучасної людини</w:t>
      </w:r>
      <w:r>
        <w:rPr>
          <w:sz w:val="28"/>
          <w:szCs w:val="28"/>
          <w:lang w:val="uk-UA"/>
        </w:rPr>
        <w:t>,</w:t>
      </w:r>
      <w:r w:rsidRPr="00000FD1">
        <w:rPr>
          <w:sz w:val="28"/>
          <w:szCs w:val="28"/>
          <w:lang w:val="uk-UA"/>
        </w:rPr>
        <w:t xml:space="preserve"> скороченням чисельності працівників промисло</w:t>
      </w:r>
      <w:r>
        <w:rPr>
          <w:sz w:val="28"/>
          <w:szCs w:val="28"/>
          <w:lang w:val="uk-UA"/>
        </w:rPr>
        <w:t xml:space="preserve">вих підприємств у розвинутих країнах </w:t>
      </w:r>
      <w:r w:rsidRPr="00000FD1">
        <w:rPr>
          <w:sz w:val="28"/>
          <w:szCs w:val="28"/>
          <w:lang w:val="uk-UA"/>
        </w:rPr>
        <w:t>[</w:t>
      </w:r>
      <w:r w:rsidR="006D3C71">
        <w:rPr>
          <w:sz w:val="28"/>
          <w:szCs w:val="28"/>
          <w:lang w:val="uk-UA"/>
        </w:rPr>
        <w:t>2</w:t>
      </w:r>
      <w:r w:rsidRPr="00000FD1">
        <w:rPr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</w:t>
      </w:r>
      <w:r w:rsidRPr="00904398">
        <w:rPr>
          <w:rFonts w:eastAsia="SimSun"/>
          <w:sz w:val="28"/>
          <w:szCs w:val="28"/>
          <w:lang w:val="uk-UA"/>
        </w:rPr>
        <w:t>Становлення креативного класу вимагає, в першу чергу, комфортних у</w:t>
      </w:r>
      <w:r>
        <w:rPr>
          <w:rFonts w:eastAsia="SimSun"/>
          <w:sz w:val="28"/>
          <w:szCs w:val="28"/>
          <w:lang w:val="uk-UA"/>
        </w:rPr>
        <w:t xml:space="preserve">мов проживання, які трактуються як «якість місця», що </w:t>
      </w:r>
      <w:r w:rsidRPr="00EC58CC">
        <w:rPr>
          <w:rFonts w:eastAsia="SimSun"/>
          <w:sz w:val="28"/>
          <w:szCs w:val="28"/>
          <w:lang w:val="uk-UA"/>
        </w:rPr>
        <w:t xml:space="preserve">позначає унікальну сукупність характеристик, </w:t>
      </w:r>
      <w:r>
        <w:rPr>
          <w:rFonts w:eastAsia="SimSun"/>
          <w:sz w:val="28"/>
          <w:szCs w:val="28"/>
          <w:lang w:val="uk-UA"/>
        </w:rPr>
        <w:t>котрі</w:t>
      </w:r>
      <w:r w:rsidRPr="00EC58CC">
        <w:rPr>
          <w:rFonts w:eastAsia="SimSun"/>
          <w:sz w:val="28"/>
          <w:szCs w:val="28"/>
          <w:lang w:val="uk-UA"/>
        </w:rPr>
        <w:t xml:space="preserve"> визначають місце </w:t>
      </w:r>
      <w:r>
        <w:rPr>
          <w:rFonts w:eastAsia="SimSun"/>
          <w:sz w:val="28"/>
          <w:szCs w:val="28"/>
          <w:lang w:val="uk-UA"/>
        </w:rPr>
        <w:t xml:space="preserve">проживання </w:t>
      </w:r>
      <w:r w:rsidRPr="00EC58CC">
        <w:rPr>
          <w:rFonts w:eastAsia="SimSun"/>
          <w:sz w:val="28"/>
          <w:szCs w:val="28"/>
          <w:lang w:val="uk-UA"/>
        </w:rPr>
        <w:t xml:space="preserve">та роблять його привабливим. </w:t>
      </w:r>
      <w:r>
        <w:rPr>
          <w:rFonts w:eastAsia="SimSun"/>
          <w:sz w:val="28"/>
          <w:szCs w:val="28"/>
          <w:lang w:val="uk-UA"/>
        </w:rPr>
        <w:t xml:space="preserve">Іншими словами, це </w:t>
      </w:r>
      <w:r w:rsidRPr="00EC58CC">
        <w:rPr>
          <w:rFonts w:eastAsia="SimSun"/>
          <w:sz w:val="28"/>
          <w:szCs w:val="28"/>
          <w:lang w:val="uk-UA"/>
        </w:rPr>
        <w:t>сукупність взаємопов'язаних вражень.</w:t>
      </w:r>
      <w:r>
        <w:rPr>
          <w:rFonts w:eastAsia="SimSun"/>
          <w:sz w:val="28"/>
          <w:szCs w:val="28"/>
          <w:lang w:val="uk-UA"/>
        </w:rPr>
        <w:t xml:space="preserve"> Мова йде про так зване креативне середовище як сферу для життя і процвітання креативних людей, де добре розвинений культурно-відпочинковий сектор, креативний клімат, де люди можуть заявити про свої ідеї, реалізовуватися, ставати вирішальним </w:t>
      </w:r>
      <w:proofErr w:type="spellStart"/>
      <w:r>
        <w:rPr>
          <w:rFonts w:eastAsia="SimSun"/>
          <w:sz w:val="28"/>
          <w:szCs w:val="28"/>
          <w:lang w:val="uk-UA"/>
        </w:rPr>
        <w:t>фатором</w:t>
      </w:r>
      <w:proofErr w:type="spellEnd"/>
      <w:r>
        <w:rPr>
          <w:rFonts w:eastAsia="SimSun"/>
          <w:sz w:val="28"/>
          <w:szCs w:val="28"/>
          <w:lang w:val="uk-UA"/>
        </w:rPr>
        <w:t xml:space="preserve"> в розвитку цієї території. </w:t>
      </w:r>
    </w:p>
    <w:p w14:paraId="77873A56" w14:textId="77777777" w:rsidR="00E25975" w:rsidRDefault="00E25975" w:rsidP="00E25975">
      <w:pPr>
        <w:spacing w:line="360" w:lineRule="auto"/>
        <w:ind w:firstLine="720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У цьому контексті виділяють поняття </w:t>
      </w:r>
      <w:r w:rsidRPr="00904398">
        <w:rPr>
          <w:rFonts w:eastAsia="SimSun"/>
          <w:i/>
          <w:sz w:val="28"/>
          <w:szCs w:val="28"/>
        </w:rPr>
        <w:t>h</w:t>
      </w:r>
      <w:proofErr w:type="spellStart"/>
      <w:r w:rsidRPr="00904398">
        <w:rPr>
          <w:rFonts w:eastAsia="SimSun"/>
          <w:i/>
          <w:sz w:val="28"/>
          <w:szCs w:val="28"/>
          <w:lang w:val="uk-UA"/>
        </w:rPr>
        <w:t>omo</w:t>
      </w:r>
      <w:proofErr w:type="spellEnd"/>
      <w:r w:rsidRPr="00904398">
        <w:rPr>
          <w:rFonts w:eastAsia="SimSun"/>
          <w:i/>
          <w:sz w:val="28"/>
          <w:szCs w:val="28"/>
          <w:lang w:val="uk-UA"/>
        </w:rPr>
        <w:t xml:space="preserve"> </w:t>
      </w:r>
      <w:proofErr w:type="spellStart"/>
      <w:r w:rsidRPr="00904398">
        <w:rPr>
          <w:rFonts w:eastAsia="SimSun"/>
          <w:i/>
          <w:sz w:val="28"/>
          <w:szCs w:val="28"/>
          <w:lang w:val="uk-UA"/>
        </w:rPr>
        <w:t>creativus</w:t>
      </w:r>
      <w:proofErr w:type="spellEnd"/>
      <w:r w:rsidRPr="00904398">
        <w:rPr>
          <w:rFonts w:eastAsia="SimSun"/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>–</w:t>
      </w:r>
      <w:r w:rsidRPr="00904398">
        <w:rPr>
          <w:rFonts w:eastAsia="SimSun"/>
          <w:sz w:val="28"/>
          <w:szCs w:val="28"/>
          <w:lang w:val="uk-UA"/>
        </w:rPr>
        <w:t xml:space="preserve"> це </w:t>
      </w:r>
      <w:proofErr w:type="spellStart"/>
      <w:r>
        <w:rPr>
          <w:rFonts w:eastAsia="SimSun"/>
          <w:sz w:val="28"/>
          <w:szCs w:val="28"/>
          <w:lang w:val="uk-UA"/>
        </w:rPr>
        <w:t>гіпер</w:t>
      </w:r>
      <w:r w:rsidRPr="00904398">
        <w:rPr>
          <w:rFonts w:eastAsia="SimSun"/>
          <w:sz w:val="28"/>
          <w:szCs w:val="28"/>
          <w:lang w:val="uk-UA"/>
        </w:rPr>
        <w:t>мобільна</w:t>
      </w:r>
      <w:proofErr w:type="spellEnd"/>
      <w:r w:rsidRPr="00904398">
        <w:rPr>
          <w:rFonts w:eastAsia="SimSun"/>
          <w:sz w:val="28"/>
          <w:szCs w:val="28"/>
          <w:lang w:val="uk-UA"/>
        </w:rPr>
        <w:t xml:space="preserve"> людина, </w:t>
      </w:r>
      <w:r>
        <w:rPr>
          <w:rFonts w:eastAsia="SimSun"/>
          <w:sz w:val="28"/>
          <w:szCs w:val="28"/>
          <w:lang w:val="uk-UA"/>
        </w:rPr>
        <w:t>яка</w:t>
      </w:r>
      <w:r w:rsidRPr="00904398">
        <w:rPr>
          <w:rFonts w:eastAsia="SimSun"/>
          <w:sz w:val="28"/>
          <w:szCs w:val="28"/>
          <w:lang w:val="uk-UA"/>
        </w:rPr>
        <w:t xml:space="preserve"> </w:t>
      </w:r>
      <w:proofErr w:type="spellStart"/>
      <w:r w:rsidRPr="00DE52B6">
        <w:rPr>
          <w:rFonts w:eastAsia="SimSun"/>
          <w:sz w:val="28"/>
          <w:szCs w:val="28"/>
          <w:lang w:val="uk-UA"/>
        </w:rPr>
        <w:t>демонструю</w:t>
      </w:r>
      <w:r>
        <w:rPr>
          <w:rFonts w:eastAsia="SimSun"/>
          <w:sz w:val="28"/>
          <w:szCs w:val="28"/>
          <w:lang w:val="uk-UA"/>
        </w:rPr>
        <w:t>є</w:t>
      </w:r>
      <w:proofErr w:type="spellEnd"/>
      <w:r>
        <w:rPr>
          <w:rFonts w:eastAsia="SimSun"/>
          <w:sz w:val="28"/>
          <w:szCs w:val="28"/>
          <w:lang w:val="uk-UA"/>
        </w:rPr>
        <w:t xml:space="preserve"> специфічний спосіб</w:t>
      </w:r>
      <w:r w:rsidRPr="00DE52B6">
        <w:rPr>
          <w:rFonts w:eastAsia="SimSun"/>
          <w:sz w:val="28"/>
          <w:szCs w:val="28"/>
          <w:lang w:val="uk-UA"/>
        </w:rPr>
        <w:t xml:space="preserve"> життя</w:t>
      </w:r>
      <w:r>
        <w:rPr>
          <w:rFonts w:eastAsia="SimSun"/>
          <w:sz w:val="28"/>
          <w:szCs w:val="28"/>
          <w:lang w:val="uk-UA"/>
        </w:rPr>
        <w:t>,</w:t>
      </w:r>
      <w:r w:rsidRPr="00DE52B6">
        <w:rPr>
          <w:rFonts w:eastAsia="SimSun"/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>обираючи для себе</w:t>
      </w:r>
      <w:r w:rsidRPr="00904398">
        <w:rPr>
          <w:rFonts w:eastAsia="SimSun"/>
          <w:sz w:val="28"/>
          <w:szCs w:val="28"/>
          <w:lang w:val="uk-UA"/>
        </w:rPr>
        <w:t xml:space="preserve"> місце </w:t>
      </w:r>
      <w:r>
        <w:rPr>
          <w:rFonts w:eastAsia="SimSun"/>
          <w:sz w:val="28"/>
          <w:szCs w:val="28"/>
          <w:lang w:val="uk-UA"/>
        </w:rPr>
        <w:t>проживання</w:t>
      </w:r>
      <w:r w:rsidRPr="00904398">
        <w:rPr>
          <w:rFonts w:eastAsia="SimSun"/>
          <w:sz w:val="28"/>
          <w:szCs w:val="28"/>
          <w:lang w:val="uk-UA"/>
        </w:rPr>
        <w:t xml:space="preserve"> в різних частинах світу. </w:t>
      </w:r>
      <w:r>
        <w:rPr>
          <w:rFonts w:eastAsia="SimSun"/>
          <w:sz w:val="28"/>
          <w:szCs w:val="28"/>
          <w:lang w:val="uk-UA"/>
        </w:rPr>
        <w:t>П</w:t>
      </w:r>
      <w:r w:rsidRPr="00904398">
        <w:rPr>
          <w:rFonts w:eastAsia="SimSun"/>
          <w:sz w:val="28"/>
          <w:szCs w:val="28"/>
          <w:lang w:val="uk-UA"/>
        </w:rPr>
        <w:t xml:space="preserve">ри виборі </w:t>
      </w:r>
      <w:proofErr w:type="spellStart"/>
      <w:r>
        <w:rPr>
          <w:rFonts w:eastAsia="SimSun"/>
          <w:sz w:val="28"/>
          <w:szCs w:val="28"/>
          <w:lang w:val="uk-UA"/>
        </w:rPr>
        <w:t>дестинації</w:t>
      </w:r>
      <w:proofErr w:type="spellEnd"/>
      <w:r w:rsidRPr="00904398">
        <w:rPr>
          <w:rFonts w:eastAsia="SimSun"/>
          <w:sz w:val="28"/>
          <w:szCs w:val="28"/>
          <w:lang w:val="uk-UA"/>
        </w:rPr>
        <w:t xml:space="preserve"> враховують</w:t>
      </w:r>
      <w:r>
        <w:rPr>
          <w:rFonts w:eastAsia="SimSun"/>
          <w:sz w:val="28"/>
          <w:szCs w:val="28"/>
          <w:lang w:val="uk-UA"/>
        </w:rPr>
        <w:t>ся</w:t>
      </w:r>
      <w:r w:rsidRPr="00904398">
        <w:rPr>
          <w:rFonts w:eastAsia="SimSun"/>
          <w:sz w:val="28"/>
          <w:szCs w:val="28"/>
          <w:lang w:val="uk-UA"/>
        </w:rPr>
        <w:t xml:space="preserve"> не </w:t>
      </w:r>
      <w:r>
        <w:rPr>
          <w:rFonts w:eastAsia="SimSun"/>
          <w:sz w:val="28"/>
          <w:szCs w:val="28"/>
          <w:lang w:val="uk-UA"/>
        </w:rPr>
        <w:t>лише</w:t>
      </w:r>
      <w:r w:rsidRPr="00904398">
        <w:rPr>
          <w:rFonts w:eastAsia="SimSun"/>
          <w:sz w:val="28"/>
          <w:szCs w:val="28"/>
          <w:lang w:val="uk-UA"/>
        </w:rPr>
        <w:t xml:space="preserve"> можливості для працевлаштування, але і с</w:t>
      </w:r>
      <w:r>
        <w:rPr>
          <w:rFonts w:eastAsia="SimSun"/>
          <w:sz w:val="28"/>
          <w:szCs w:val="28"/>
          <w:lang w:val="uk-UA"/>
        </w:rPr>
        <w:t>тиль</w:t>
      </w:r>
      <w:r w:rsidRPr="00904398">
        <w:rPr>
          <w:rFonts w:eastAsia="SimSun"/>
          <w:sz w:val="28"/>
          <w:szCs w:val="28"/>
          <w:lang w:val="uk-UA"/>
        </w:rPr>
        <w:t xml:space="preserve"> життя. Багато </w:t>
      </w:r>
      <w:r>
        <w:rPr>
          <w:rFonts w:eastAsia="SimSun"/>
          <w:sz w:val="28"/>
          <w:szCs w:val="28"/>
          <w:lang w:val="uk-UA"/>
        </w:rPr>
        <w:t>працівників можуть відмовити</w:t>
      </w:r>
      <w:r w:rsidRPr="00904398">
        <w:rPr>
          <w:rFonts w:eastAsia="SimSun"/>
          <w:sz w:val="28"/>
          <w:szCs w:val="28"/>
          <w:lang w:val="uk-UA"/>
        </w:rPr>
        <w:t>ся від пропозицій або виріш</w:t>
      </w:r>
      <w:r>
        <w:rPr>
          <w:rFonts w:eastAsia="SimSun"/>
          <w:sz w:val="28"/>
          <w:szCs w:val="28"/>
          <w:lang w:val="uk-UA"/>
        </w:rPr>
        <w:t xml:space="preserve">ують не шукати роботу там, де немає </w:t>
      </w:r>
      <w:r w:rsidRPr="00904398">
        <w:rPr>
          <w:rFonts w:eastAsia="SimSun"/>
          <w:sz w:val="28"/>
          <w:szCs w:val="28"/>
          <w:lang w:val="uk-UA"/>
        </w:rPr>
        <w:t>того, що їм необхідн</w:t>
      </w:r>
      <w:r>
        <w:rPr>
          <w:rFonts w:eastAsia="SimSun"/>
          <w:sz w:val="28"/>
          <w:szCs w:val="28"/>
          <w:lang w:val="uk-UA"/>
        </w:rPr>
        <w:t>е, наприклад,</w:t>
      </w:r>
      <w:r w:rsidRPr="00904398">
        <w:rPr>
          <w:rFonts w:eastAsia="SimSun"/>
          <w:sz w:val="28"/>
          <w:szCs w:val="28"/>
          <w:lang w:val="uk-UA"/>
        </w:rPr>
        <w:t xml:space="preserve"> музичного середовища, мистецтва, технологій, визначених видів спорту на відкритому повітрі </w:t>
      </w:r>
      <w:r>
        <w:rPr>
          <w:rFonts w:eastAsia="SimSun"/>
          <w:sz w:val="28"/>
          <w:szCs w:val="28"/>
          <w:lang w:val="uk-UA"/>
        </w:rPr>
        <w:t>тощо</w:t>
      </w:r>
      <w:r w:rsidRPr="00904398">
        <w:rPr>
          <w:rFonts w:eastAsia="SimSun"/>
          <w:sz w:val="28"/>
          <w:szCs w:val="28"/>
          <w:lang w:val="uk-UA"/>
        </w:rPr>
        <w:t>.</w:t>
      </w:r>
      <w:r>
        <w:rPr>
          <w:rFonts w:eastAsia="SimSun"/>
          <w:sz w:val="28"/>
          <w:szCs w:val="28"/>
          <w:lang w:val="uk-UA"/>
        </w:rPr>
        <w:t xml:space="preserve"> </w:t>
      </w:r>
      <w:r w:rsidRPr="00904398">
        <w:rPr>
          <w:rFonts w:eastAsia="SimSun"/>
          <w:sz w:val="28"/>
          <w:szCs w:val="28"/>
          <w:lang w:val="uk-UA"/>
        </w:rPr>
        <w:t>Все частіше зустрічаються люди, які переїжджають кудись заради певного способу життя і тільки після цього починають шукати роботу.</w:t>
      </w:r>
      <w:r w:rsidRPr="00777BCD">
        <w:rPr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>Крім того, такі традиційні</w:t>
      </w:r>
      <w:r w:rsidRPr="00DE52B6">
        <w:rPr>
          <w:rFonts w:eastAsia="SimSun"/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>поняття, як</w:t>
      </w:r>
      <w:r w:rsidRPr="00DE52B6">
        <w:rPr>
          <w:rFonts w:eastAsia="SimSun"/>
          <w:sz w:val="28"/>
          <w:szCs w:val="28"/>
          <w:lang w:val="uk-UA"/>
        </w:rPr>
        <w:t xml:space="preserve"> в звичному </w:t>
      </w:r>
      <w:proofErr w:type="spellStart"/>
      <w:r w:rsidRPr="00DE52B6">
        <w:rPr>
          <w:rFonts w:eastAsia="SimSun"/>
          <w:sz w:val="28"/>
          <w:szCs w:val="28"/>
          <w:lang w:val="uk-UA"/>
        </w:rPr>
        <w:t>офісно</w:t>
      </w:r>
      <w:proofErr w:type="spellEnd"/>
      <w:r w:rsidRPr="00DE52B6">
        <w:rPr>
          <w:rFonts w:eastAsia="SimSun"/>
          <w:sz w:val="28"/>
          <w:szCs w:val="28"/>
          <w:lang w:val="uk-UA"/>
        </w:rPr>
        <w:t>-промисловому</w:t>
      </w:r>
      <w:r>
        <w:rPr>
          <w:rFonts w:eastAsia="SimSun"/>
          <w:sz w:val="28"/>
          <w:szCs w:val="28"/>
          <w:lang w:val="uk-UA"/>
        </w:rPr>
        <w:t xml:space="preserve"> </w:t>
      </w:r>
      <w:r w:rsidRPr="00DE52B6">
        <w:rPr>
          <w:rFonts w:eastAsia="SimSun"/>
          <w:sz w:val="28"/>
          <w:szCs w:val="28"/>
          <w:lang w:val="uk-UA"/>
        </w:rPr>
        <w:t>форматі</w:t>
      </w:r>
      <w:r>
        <w:rPr>
          <w:rFonts w:eastAsia="SimSun"/>
          <w:sz w:val="28"/>
          <w:szCs w:val="28"/>
          <w:lang w:val="uk-UA"/>
        </w:rPr>
        <w:t>, –</w:t>
      </w:r>
      <w:r w:rsidRPr="00DE52B6">
        <w:rPr>
          <w:rFonts w:eastAsia="SimSun"/>
          <w:sz w:val="28"/>
          <w:szCs w:val="28"/>
          <w:lang w:val="uk-UA"/>
        </w:rPr>
        <w:t xml:space="preserve"> «</w:t>
      </w:r>
      <w:r>
        <w:rPr>
          <w:rFonts w:eastAsia="SimSun"/>
          <w:sz w:val="28"/>
          <w:szCs w:val="28"/>
          <w:lang w:val="uk-UA"/>
        </w:rPr>
        <w:t>дім</w:t>
      </w:r>
      <w:r w:rsidRPr="00DE52B6">
        <w:rPr>
          <w:rFonts w:eastAsia="SimSun"/>
          <w:sz w:val="28"/>
          <w:szCs w:val="28"/>
          <w:lang w:val="uk-UA"/>
        </w:rPr>
        <w:t>», «робота»,</w:t>
      </w:r>
      <w:r>
        <w:rPr>
          <w:rFonts w:eastAsia="SimSun"/>
          <w:sz w:val="28"/>
          <w:szCs w:val="28"/>
          <w:lang w:val="uk-UA"/>
        </w:rPr>
        <w:t xml:space="preserve"> «дозвілля» </w:t>
      </w:r>
      <w:r w:rsidRPr="00D33C9B">
        <w:rPr>
          <w:rFonts w:eastAsia="SimSun"/>
          <w:sz w:val="28"/>
          <w:szCs w:val="28"/>
          <w:lang w:val="uk-UA"/>
        </w:rPr>
        <w:t xml:space="preserve">для креативних професіоналів </w:t>
      </w:r>
      <w:r>
        <w:rPr>
          <w:rFonts w:eastAsia="SimSun"/>
          <w:sz w:val="28"/>
          <w:szCs w:val="28"/>
          <w:lang w:val="uk-UA"/>
        </w:rPr>
        <w:t xml:space="preserve">не працюють. </w:t>
      </w:r>
      <w:r w:rsidRPr="00255E40">
        <w:rPr>
          <w:rFonts w:eastAsia="SimSun"/>
          <w:sz w:val="28"/>
          <w:szCs w:val="28"/>
          <w:lang w:val="uk-UA"/>
        </w:rPr>
        <w:t>Креативний клас з</w:t>
      </w:r>
      <w:r>
        <w:rPr>
          <w:rFonts w:eastAsia="SimSun"/>
          <w:sz w:val="28"/>
          <w:szCs w:val="28"/>
          <w:lang w:val="uk-UA"/>
        </w:rPr>
        <w:t>мінив</w:t>
      </w:r>
      <w:r w:rsidRPr="00255E40">
        <w:rPr>
          <w:rFonts w:eastAsia="SimSun"/>
          <w:sz w:val="28"/>
          <w:szCs w:val="28"/>
          <w:lang w:val="uk-UA"/>
        </w:rPr>
        <w:t xml:space="preserve"> не тільки характер роботи, але і трансформу</w:t>
      </w:r>
      <w:r>
        <w:rPr>
          <w:rFonts w:eastAsia="SimSun"/>
          <w:sz w:val="28"/>
          <w:szCs w:val="28"/>
          <w:lang w:val="uk-UA"/>
        </w:rPr>
        <w:t>вав</w:t>
      </w:r>
      <w:r w:rsidRPr="00255E40">
        <w:rPr>
          <w:rFonts w:eastAsia="SimSun"/>
          <w:sz w:val="28"/>
          <w:szCs w:val="28"/>
          <w:lang w:val="uk-UA"/>
        </w:rPr>
        <w:t xml:space="preserve"> форми </w:t>
      </w:r>
      <w:r>
        <w:rPr>
          <w:rFonts w:eastAsia="SimSun"/>
          <w:sz w:val="28"/>
          <w:szCs w:val="28"/>
          <w:lang w:val="uk-UA"/>
        </w:rPr>
        <w:t>та</w:t>
      </w:r>
      <w:r w:rsidRPr="00255E40">
        <w:rPr>
          <w:rFonts w:eastAsia="SimSun"/>
          <w:sz w:val="28"/>
          <w:szCs w:val="28"/>
          <w:lang w:val="uk-UA"/>
        </w:rPr>
        <w:t xml:space="preserve"> зміст дозвілля. </w:t>
      </w:r>
      <w:r>
        <w:rPr>
          <w:rFonts w:eastAsia="SimSun"/>
          <w:sz w:val="28"/>
          <w:szCs w:val="28"/>
          <w:lang w:val="uk-UA"/>
        </w:rPr>
        <w:t xml:space="preserve">Творчі </w:t>
      </w:r>
      <w:r w:rsidRPr="00255E40">
        <w:rPr>
          <w:rFonts w:eastAsia="SimSun"/>
          <w:sz w:val="28"/>
          <w:szCs w:val="28"/>
          <w:lang w:val="uk-UA"/>
        </w:rPr>
        <w:t xml:space="preserve">люди відмовляються від пасивного </w:t>
      </w:r>
      <w:r>
        <w:rPr>
          <w:rFonts w:eastAsia="SimSun"/>
          <w:sz w:val="28"/>
          <w:szCs w:val="28"/>
          <w:lang w:val="uk-UA"/>
        </w:rPr>
        <w:t>відпочинку: для них неприйнятно витрачати час, дивлячись телевізор, всі телешоу підряд без вибору.</w:t>
      </w:r>
      <w:r w:rsidRPr="00255E40">
        <w:rPr>
          <w:rFonts w:eastAsia="SimSun"/>
          <w:sz w:val="28"/>
          <w:szCs w:val="28"/>
          <w:lang w:val="uk-UA"/>
        </w:rPr>
        <w:t xml:space="preserve"> </w:t>
      </w:r>
      <w:r w:rsidRPr="00F6747D">
        <w:rPr>
          <w:rFonts w:eastAsia="SimSun"/>
          <w:sz w:val="28"/>
          <w:szCs w:val="28"/>
          <w:lang w:val="uk-UA"/>
        </w:rPr>
        <w:t xml:space="preserve">Оскільки креативний клас багато працює, </w:t>
      </w:r>
      <w:r>
        <w:rPr>
          <w:rFonts w:eastAsia="SimSun"/>
          <w:sz w:val="28"/>
          <w:szCs w:val="28"/>
          <w:lang w:val="uk-UA"/>
        </w:rPr>
        <w:t>його</w:t>
      </w:r>
      <w:r w:rsidRPr="00F6747D">
        <w:rPr>
          <w:rFonts w:eastAsia="SimSun"/>
          <w:sz w:val="28"/>
          <w:szCs w:val="28"/>
          <w:lang w:val="uk-UA"/>
        </w:rPr>
        <w:t xml:space="preserve"> представники намагаються </w:t>
      </w:r>
      <w:r>
        <w:rPr>
          <w:rFonts w:eastAsia="SimSun"/>
          <w:sz w:val="28"/>
          <w:szCs w:val="28"/>
          <w:lang w:val="uk-UA"/>
        </w:rPr>
        <w:t>турбуватися</w:t>
      </w:r>
      <w:r w:rsidRPr="00F6747D">
        <w:rPr>
          <w:rFonts w:eastAsia="SimSun"/>
          <w:sz w:val="28"/>
          <w:szCs w:val="28"/>
          <w:lang w:val="uk-UA"/>
        </w:rPr>
        <w:t xml:space="preserve"> про своє здоров'я: їдять органічну їжу, </w:t>
      </w:r>
      <w:r>
        <w:rPr>
          <w:rFonts w:eastAsia="SimSun"/>
          <w:sz w:val="28"/>
          <w:szCs w:val="28"/>
          <w:lang w:val="uk-UA"/>
        </w:rPr>
        <w:t>відвідують</w:t>
      </w:r>
      <w:r w:rsidRPr="00F6747D">
        <w:rPr>
          <w:rFonts w:eastAsia="SimSun"/>
          <w:sz w:val="28"/>
          <w:szCs w:val="28"/>
          <w:lang w:val="uk-UA"/>
        </w:rPr>
        <w:t xml:space="preserve"> спортивні зали та басейни, </w:t>
      </w:r>
      <w:r>
        <w:rPr>
          <w:rFonts w:eastAsia="SimSun"/>
          <w:sz w:val="28"/>
          <w:szCs w:val="28"/>
          <w:lang w:val="uk-UA"/>
        </w:rPr>
        <w:t>з</w:t>
      </w:r>
      <w:r>
        <w:rPr>
          <w:rFonts w:eastAsia="SimSun"/>
          <w:sz w:val="28"/>
          <w:szCs w:val="28"/>
          <w:lang w:val="uk-UA"/>
        </w:rPr>
        <w:t>аймаються активним відпочинком</w:t>
      </w:r>
      <w:r>
        <w:rPr>
          <w:rFonts w:eastAsia="SimSun"/>
          <w:sz w:val="28"/>
          <w:szCs w:val="28"/>
          <w:lang w:val="uk-UA"/>
        </w:rPr>
        <w:t>.</w:t>
      </w:r>
    </w:p>
    <w:p w14:paraId="19D5E33D" w14:textId="77777777" w:rsidR="00E25975" w:rsidRPr="00A41726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>Я</w:t>
      </w:r>
      <w:r w:rsidRPr="00DE52B6">
        <w:rPr>
          <w:rFonts w:eastAsia="SimSun"/>
          <w:sz w:val="28"/>
          <w:szCs w:val="28"/>
          <w:lang w:val="uk-UA"/>
        </w:rPr>
        <w:t>скрав</w:t>
      </w:r>
      <w:r>
        <w:rPr>
          <w:rFonts w:eastAsia="SimSun"/>
          <w:sz w:val="28"/>
          <w:szCs w:val="28"/>
          <w:lang w:val="uk-UA"/>
        </w:rPr>
        <w:t>е</w:t>
      </w:r>
      <w:r w:rsidRPr="00DE52B6">
        <w:rPr>
          <w:rFonts w:eastAsia="SimSun"/>
          <w:sz w:val="28"/>
          <w:szCs w:val="28"/>
          <w:lang w:val="uk-UA"/>
        </w:rPr>
        <w:t xml:space="preserve"> дозві</w:t>
      </w:r>
      <w:r>
        <w:rPr>
          <w:rFonts w:eastAsia="SimSun"/>
          <w:sz w:val="28"/>
          <w:szCs w:val="28"/>
          <w:lang w:val="uk-UA"/>
        </w:rPr>
        <w:t>лля</w:t>
      </w:r>
      <w:r w:rsidRPr="00DE52B6">
        <w:rPr>
          <w:rFonts w:eastAsia="SimSun"/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 xml:space="preserve">та </w:t>
      </w:r>
      <w:r w:rsidRPr="00DE52B6">
        <w:rPr>
          <w:rFonts w:eastAsia="SimSun"/>
          <w:sz w:val="28"/>
          <w:szCs w:val="28"/>
          <w:lang w:val="uk-UA"/>
        </w:rPr>
        <w:t>відсутність жорстких обмежень часу і простору є</w:t>
      </w:r>
      <w:r>
        <w:rPr>
          <w:rFonts w:eastAsia="SimSun"/>
          <w:sz w:val="28"/>
          <w:szCs w:val="28"/>
          <w:lang w:val="uk-UA"/>
        </w:rPr>
        <w:t xml:space="preserve"> </w:t>
      </w:r>
      <w:r w:rsidRPr="00DE52B6">
        <w:rPr>
          <w:rFonts w:eastAsia="SimSun"/>
          <w:sz w:val="28"/>
          <w:szCs w:val="28"/>
          <w:lang w:val="uk-UA"/>
        </w:rPr>
        <w:t>важлив</w:t>
      </w:r>
      <w:r>
        <w:rPr>
          <w:rFonts w:eastAsia="SimSun"/>
          <w:sz w:val="28"/>
          <w:szCs w:val="28"/>
          <w:lang w:val="uk-UA"/>
        </w:rPr>
        <w:t>ими</w:t>
      </w:r>
      <w:r w:rsidRPr="00DE52B6">
        <w:rPr>
          <w:rFonts w:eastAsia="SimSun"/>
          <w:sz w:val="28"/>
          <w:szCs w:val="28"/>
          <w:lang w:val="uk-UA"/>
        </w:rPr>
        <w:t xml:space="preserve"> характеристик</w:t>
      </w:r>
      <w:r>
        <w:rPr>
          <w:rFonts w:eastAsia="SimSun"/>
          <w:sz w:val="28"/>
          <w:szCs w:val="28"/>
          <w:lang w:val="uk-UA"/>
        </w:rPr>
        <w:t>ами</w:t>
      </w:r>
      <w:r w:rsidRPr="00DE52B6">
        <w:rPr>
          <w:rFonts w:eastAsia="SimSun"/>
          <w:sz w:val="28"/>
          <w:szCs w:val="28"/>
          <w:lang w:val="uk-UA"/>
        </w:rPr>
        <w:t xml:space="preserve"> способу життя</w:t>
      </w:r>
      <w:r>
        <w:rPr>
          <w:rFonts w:eastAsia="SimSun"/>
          <w:sz w:val="28"/>
          <w:szCs w:val="28"/>
          <w:lang w:val="uk-UA"/>
        </w:rPr>
        <w:t xml:space="preserve"> представників креативного класу, до якого вони прагнуть, </w:t>
      </w:r>
      <w:r w:rsidRPr="00DE52B6">
        <w:rPr>
          <w:rFonts w:eastAsia="SimSun"/>
          <w:sz w:val="28"/>
          <w:szCs w:val="28"/>
          <w:lang w:val="uk-UA"/>
        </w:rPr>
        <w:t>переміща</w:t>
      </w:r>
      <w:r>
        <w:rPr>
          <w:rFonts w:eastAsia="SimSun"/>
          <w:sz w:val="28"/>
          <w:szCs w:val="28"/>
          <w:lang w:val="uk-UA"/>
        </w:rPr>
        <w:t>ючись</w:t>
      </w:r>
      <w:r w:rsidRPr="00DE52B6">
        <w:rPr>
          <w:rFonts w:eastAsia="SimSun"/>
          <w:sz w:val="28"/>
          <w:szCs w:val="28"/>
          <w:lang w:val="uk-UA"/>
        </w:rPr>
        <w:t xml:space="preserve"> між містами, руйну</w:t>
      </w:r>
      <w:r>
        <w:rPr>
          <w:rFonts w:eastAsia="SimSun"/>
          <w:sz w:val="28"/>
          <w:szCs w:val="28"/>
          <w:lang w:val="uk-UA"/>
        </w:rPr>
        <w:t>ючи</w:t>
      </w:r>
      <w:r w:rsidRPr="00DE52B6">
        <w:rPr>
          <w:rFonts w:eastAsia="SimSun"/>
          <w:sz w:val="28"/>
          <w:szCs w:val="28"/>
          <w:lang w:val="uk-UA"/>
        </w:rPr>
        <w:t xml:space="preserve"> традиційні межі «місце для роботи» і «місце для дозвілля», відмовля</w:t>
      </w:r>
      <w:r>
        <w:rPr>
          <w:rFonts w:eastAsia="SimSun"/>
          <w:sz w:val="28"/>
          <w:szCs w:val="28"/>
          <w:lang w:val="uk-UA"/>
        </w:rPr>
        <w:t>ючись</w:t>
      </w:r>
      <w:r w:rsidRPr="00DE52B6">
        <w:rPr>
          <w:rFonts w:eastAsia="SimSun"/>
          <w:sz w:val="28"/>
          <w:szCs w:val="28"/>
          <w:lang w:val="uk-UA"/>
        </w:rPr>
        <w:t xml:space="preserve"> в</w:t>
      </w:r>
      <w:r>
        <w:rPr>
          <w:rFonts w:eastAsia="SimSun"/>
          <w:sz w:val="28"/>
          <w:szCs w:val="28"/>
          <w:lang w:val="uk-UA"/>
        </w:rPr>
        <w:t>ід стандартного робочого графіку</w:t>
      </w:r>
      <w:r w:rsidRPr="00DE52B6">
        <w:rPr>
          <w:rFonts w:eastAsia="SimSun"/>
          <w:sz w:val="28"/>
          <w:szCs w:val="28"/>
          <w:lang w:val="uk-UA"/>
        </w:rPr>
        <w:t xml:space="preserve"> </w:t>
      </w:r>
      <w:r>
        <w:rPr>
          <w:rFonts w:eastAsia="SimSun"/>
          <w:sz w:val="28"/>
          <w:szCs w:val="28"/>
          <w:lang w:val="uk-UA"/>
        </w:rPr>
        <w:t>й</w:t>
      </w:r>
      <w:r w:rsidRPr="00DE52B6">
        <w:rPr>
          <w:rFonts w:eastAsia="SimSun"/>
          <w:sz w:val="28"/>
          <w:szCs w:val="28"/>
          <w:lang w:val="uk-UA"/>
        </w:rPr>
        <w:t xml:space="preserve"> офісних годин.</w:t>
      </w:r>
      <w:r w:rsidRPr="00777BCD">
        <w:rPr>
          <w:sz w:val="28"/>
          <w:szCs w:val="28"/>
          <w:lang w:val="uk-UA"/>
        </w:rPr>
        <w:t xml:space="preserve"> </w:t>
      </w:r>
      <w:r w:rsidRPr="00000FD1">
        <w:rPr>
          <w:sz w:val="28"/>
          <w:szCs w:val="28"/>
          <w:lang w:val="uk-UA"/>
        </w:rPr>
        <w:t xml:space="preserve">Робота </w:t>
      </w:r>
      <w:r>
        <w:rPr>
          <w:sz w:val="28"/>
          <w:szCs w:val="28"/>
          <w:lang w:val="uk-UA"/>
        </w:rPr>
        <w:t xml:space="preserve">ж сама по собі </w:t>
      </w:r>
      <w:r w:rsidRPr="00000FD1">
        <w:rPr>
          <w:sz w:val="28"/>
          <w:szCs w:val="28"/>
          <w:lang w:val="uk-UA"/>
        </w:rPr>
        <w:t xml:space="preserve">стала забезпечувати не просто виживання в умовах </w:t>
      </w:r>
      <w:r>
        <w:rPr>
          <w:sz w:val="28"/>
          <w:szCs w:val="28"/>
          <w:lang w:val="uk-UA"/>
        </w:rPr>
        <w:t>постійного дефіциту, а дозволяти людям</w:t>
      </w:r>
      <w:r w:rsidRPr="00000FD1">
        <w:rPr>
          <w:sz w:val="28"/>
          <w:szCs w:val="28"/>
          <w:lang w:val="uk-UA"/>
        </w:rPr>
        <w:t xml:space="preserve"> реалізов</w:t>
      </w:r>
      <w:r>
        <w:rPr>
          <w:sz w:val="28"/>
          <w:szCs w:val="28"/>
          <w:lang w:val="uk-UA"/>
        </w:rPr>
        <w:t>увати свої естетичні, творчі, пізнавальні і</w:t>
      </w:r>
      <w:r w:rsidRPr="00000FD1">
        <w:rPr>
          <w:sz w:val="28"/>
          <w:szCs w:val="28"/>
          <w:lang w:val="uk-UA"/>
        </w:rPr>
        <w:t xml:space="preserve"> комунікативні потреби</w:t>
      </w:r>
      <w:r>
        <w:rPr>
          <w:sz w:val="28"/>
          <w:szCs w:val="28"/>
          <w:lang w:val="uk-UA"/>
        </w:rPr>
        <w:t xml:space="preserve">. </w:t>
      </w:r>
      <w:r w:rsidRPr="00A41726">
        <w:rPr>
          <w:sz w:val="28"/>
          <w:szCs w:val="28"/>
          <w:lang w:val="uk-UA"/>
        </w:rPr>
        <w:t xml:space="preserve">Р. </w:t>
      </w:r>
      <w:proofErr w:type="spellStart"/>
      <w:r w:rsidRPr="00A41726">
        <w:rPr>
          <w:sz w:val="28"/>
          <w:szCs w:val="28"/>
          <w:lang w:val="uk-UA"/>
        </w:rPr>
        <w:t>Флоріда</w:t>
      </w:r>
      <w:proofErr w:type="spellEnd"/>
      <w:r w:rsidRPr="00A41726">
        <w:rPr>
          <w:sz w:val="28"/>
          <w:szCs w:val="28"/>
          <w:lang w:val="uk-UA"/>
        </w:rPr>
        <w:t xml:space="preserve"> пропонує поділяти креативний клас на дві частини:</w:t>
      </w:r>
    </w:p>
    <w:p w14:paraId="3D7B6783" w14:textId="77777777" w:rsidR="00E25975" w:rsidRPr="00A41726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1726">
        <w:rPr>
          <w:sz w:val="28"/>
          <w:szCs w:val="28"/>
          <w:lang w:val="uk-UA"/>
        </w:rPr>
        <w:t>1. «</w:t>
      </w:r>
      <w:proofErr w:type="spellStart"/>
      <w:r w:rsidRPr="00A41726">
        <w:rPr>
          <w:sz w:val="28"/>
          <w:szCs w:val="28"/>
          <w:lang w:val="uk-UA"/>
        </w:rPr>
        <w:t>Суперкреативне</w:t>
      </w:r>
      <w:proofErr w:type="spellEnd"/>
      <w:r w:rsidRPr="00A41726">
        <w:rPr>
          <w:sz w:val="28"/>
          <w:szCs w:val="28"/>
          <w:lang w:val="uk-UA"/>
        </w:rPr>
        <w:t xml:space="preserve"> ядро», яке включає професорсько-викладацький склад університетів, вчених, письменників, інженерів, художників, акторів, дизайнерів, архітекторів, а також інтелектуальну еліту сучасного суспільства: провідних діячів культури, публіцистів, редакторів, експертів-аналітиків та інших осіб, які формують громадську думку. Ці представники займаються творчою діяльністю на постійній і платній основі.</w:t>
      </w:r>
    </w:p>
    <w:p w14:paraId="423EE9F3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1726">
        <w:rPr>
          <w:sz w:val="28"/>
          <w:szCs w:val="28"/>
          <w:lang w:val="uk-UA"/>
        </w:rPr>
        <w:t xml:space="preserve">2. «Креативні спеціалісти», які </w:t>
      </w:r>
      <w:r>
        <w:rPr>
          <w:sz w:val="28"/>
          <w:szCs w:val="28"/>
          <w:lang w:val="uk-UA"/>
        </w:rPr>
        <w:t>задіяні до</w:t>
      </w:r>
      <w:r w:rsidRPr="00A41726">
        <w:rPr>
          <w:sz w:val="28"/>
          <w:szCs w:val="28"/>
          <w:lang w:val="uk-UA"/>
        </w:rPr>
        <w:t xml:space="preserve"> високотехнологічн</w:t>
      </w:r>
      <w:r>
        <w:rPr>
          <w:sz w:val="28"/>
          <w:szCs w:val="28"/>
          <w:lang w:val="uk-UA"/>
        </w:rPr>
        <w:t>ого</w:t>
      </w:r>
      <w:r w:rsidRPr="00A41726">
        <w:rPr>
          <w:sz w:val="28"/>
          <w:szCs w:val="28"/>
          <w:lang w:val="uk-UA"/>
        </w:rPr>
        <w:t xml:space="preserve"> виробництв</w:t>
      </w:r>
      <w:r>
        <w:rPr>
          <w:sz w:val="28"/>
          <w:szCs w:val="28"/>
          <w:lang w:val="uk-UA"/>
        </w:rPr>
        <w:t>а, права, фінансів</w:t>
      </w:r>
      <w:r w:rsidRPr="00A41726">
        <w:rPr>
          <w:sz w:val="28"/>
          <w:szCs w:val="28"/>
          <w:lang w:val="uk-UA"/>
        </w:rPr>
        <w:t>, ох</w:t>
      </w:r>
      <w:r>
        <w:rPr>
          <w:sz w:val="28"/>
          <w:szCs w:val="28"/>
          <w:lang w:val="uk-UA"/>
        </w:rPr>
        <w:t>орони здоров’я, бізнесу</w:t>
      </w:r>
      <w:r w:rsidRPr="00A41726">
        <w:rPr>
          <w:sz w:val="28"/>
          <w:szCs w:val="28"/>
          <w:lang w:val="uk-UA"/>
        </w:rPr>
        <w:t>. Ці представники, у свою чергу, беруть участь у вирішенні соціальних проблем, використовуючи власні комплексні знання.</w:t>
      </w:r>
    </w:p>
    <w:p w14:paraId="02A1F58F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цієї класифікації ми вважаємо за доцільне додати ще одну частину креативного класу – </w:t>
      </w:r>
      <w:proofErr w:type="spellStart"/>
      <w:r>
        <w:rPr>
          <w:sz w:val="28"/>
          <w:szCs w:val="28"/>
          <w:lang w:val="uk-UA"/>
        </w:rPr>
        <w:t>сквотерів</w:t>
      </w:r>
      <w:proofErr w:type="spellEnd"/>
      <w:r>
        <w:rPr>
          <w:sz w:val="28"/>
          <w:szCs w:val="28"/>
          <w:lang w:val="uk-UA"/>
        </w:rPr>
        <w:t xml:space="preserve">. </w:t>
      </w:r>
      <w:r w:rsidRPr="00FD38D3">
        <w:rPr>
          <w:sz w:val="28"/>
          <w:szCs w:val="28"/>
          <w:lang w:val="uk-UA"/>
        </w:rPr>
        <w:t>У XVIII-XIX століттях на північно</w:t>
      </w:r>
      <w:r>
        <w:rPr>
          <w:sz w:val="28"/>
          <w:szCs w:val="28"/>
          <w:lang w:val="uk-UA"/>
        </w:rPr>
        <w:t xml:space="preserve">му </w:t>
      </w:r>
      <w:r w:rsidRPr="00FD38D3">
        <w:rPr>
          <w:sz w:val="28"/>
          <w:szCs w:val="28"/>
          <w:lang w:val="uk-UA"/>
        </w:rPr>
        <w:t xml:space="preserve">заході Сполучених Штатів і в Австралії </w:t>
      </w:r>
      <w:proofErr w:type="spellStart"/>
      <w:r w:rsidRPr="00FD38D3">
        <w:rPr>
          <w:sz w:val="28"/>
          <w:szCs w:val="28"/>
          <w:lang w:val="uk-UA"/>
        </w:rPr>
        <w:t>сквотер</w:t>
      </w:r>
      <w:r>
        <w:rPr>
          <w:sz w:val="28"/>
          <w:szCs w:val="28"/>
          <w:lang w:val="uk-UA"/>
        </w:rPr>
        <w:t>ам</w:t>
      </w:r>
      <w:r w:rsidRPr="00FD38D3">
        <w:rPr>
          <w:sz w:val="28"/>
          <w:szCs w:val="28"/>
          <w:lang w:val="uk-UA"/>
        </w:rPr>
        <w:t>и</w:t>
      </w:r>
      <w:proofErr w:type="spellEnd"/>
      <w:r w:rsidRPr="00FD38D3">
        <w:rPr>
          <w:sz w:val="28"/>
          <w:szCs w:val="28"/>
          <w:lang w:val="uk-UA"/>
        </w:rPr>
        <w:t xml:space="preserve"> називали фермерів, які займали вільні та необроблені ділянки землі.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Сквот</w:t>
      </w:r>
      <w:r w:rsidRPr="00777BCD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ам</w:t>
      </w:r>
      <w:r w:rsidRPr="00777BCD">
        <w:rPr>
          <w:sz w:val="28"/>
          <w:szCs w:val="28"/>
          <w:lang w:val="uk-UA"/>
        </w:rPr>
        <w:t>и</w:t>
      </w:r>
      <w:proofErr w:type="spellEnd"/>
      <w:r w:rsidRPr="00777B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називають, здебільшого, молодих</w:t>
      </w:r>
      <w:r w:rsidRPr="00777BCD">
        <w:rPr>
          <w:sz w:val="28"/>
          <w:szCs w:val="28"/>
          <w:lang w:val="uk-UA"/>
        </w:rPr>
        <w:t xml:space="preserve"> люд</w:t>
      </w:r>
      <w:r>
        <w:rPr>
          <w:sz w:val="28"/>
          <w:szCs w:val="28"/>
          <w:lang w:val="uk-UA"/>
        </w:rPr>
        <w:t>ей</w:t>
      </w:r>
      <w:r w:rsidRPr="00777BCD">
        <w:rPr>
          <w:sz w:val="28"/>
          <w:szCs w:val="28"/>
          <w:lang w:val="uk-UA"/>
        </w:rPr>
        <w:t>, які займають нежитлові приміщення, де створюють подобу</w:t>
      </w:r>
      <w:r>
        <w:rPr>
          <w:sz w:val="28"/>
          <w:szCs w:val="28"/>
          <w:lang w:val="uk-UA"/>
        </w:rPr>
        <w:t xml:space="preserve"> комун. Основним правилом </w:t>
      </w:r>
      <w:proofErr w:type="spellStart"/>
      <w:r>
        <w:rPr>
          <w:sz w:val="28"/>
          <w:szCs w:val="28"/>
          <w:lang w:val="uk-UA"/>
        </w:rPr>
        <w:t>сквот</w:t>
      </w:r>
      <w:r w:rsidRPr="00777BCD">
        <w:rPr>
          <w:sz w:val="28"/>
          <w:szCs w:val="28"/>
          <w:lang w:val="uk-UA"/>
        </w:rPr>
        <w:t>ерства</w:t>
      </w:r>
      <w:proofErr w:type="spellEnd"/>
      <w:r w:rsidRPr="00777BCD">
        <w:rPr>
          <w:sz w:val="28"/>
          <w:szCs w:val="28"/>
          <w:lang w:val="uk-UA"/>
        </w:rPr>
        <w:t xml:space="preserve"> є життя без оплати </w:t>
      </w:r>
      <w:r>
        <w:rPr>
          <w:sz w:val="28"/>
          <w:szCs w:val="28"/>
          <w:lang w:val="uk-UA"/>
        </w:rPr>
        <w:t xml:space="preserve">житла. </w:t>
      </w:r>
    </w:p>
    <w:p w14:paraId="1A56201B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Причиною, чому ми пропонуємо відносити </w:t>
      </w:r>
      <w:proofErr w:type="spellStart"/>
      <w:r>
        <w:rPr>
          <w:sz w:val="28"/>
          <w:szCs w:val="28"/>
          <w:lang w:val="uk-UA"/>
        </w:rPr>
        <w:t>сквотерів</w:t>
      </w:r>
      <w:proofErr w:type="spellEnd"/>
      <w:r>
        <w:rPr>
          <w:sz w:val="28"/>
          <w:szCs w:val="28"/>
          <w:lang w:val="uk-UA"/>
        </w:rPr>
        <w:t xml:space="preserve"> до креативного класу є те, що, крім стихійних </w:t>
      </w:r>
      <w:proofErr w:type="spellStart"/>
      <w:r>
        <w:rPr>
          <w:sz w:val="28"/>
          <w:szCs w:val="28"/>
          <w:lang w:val="uk-UA"/>
        </w:rPr>
        <w:t>сквотерів</w:t>
      </w:r>
      <w:proofErr w:type="spellEnd"/>
      <w:r>
        <w:rPr>
          <w:sz w:val="28"/>
          <w:szCs w:val="28"/>
          <w:lang w:val="uk-UA"/>
        </w:rPr>
        <w:t>, цей прошарок суспільства включає і так званих «ідейних</w:t>
      </w:r>
      <w:r w:rsidRPr="00FD38D3">
        <w:rPr>
          <w:sz w:val="28"/>
          <w:szCs w:val="28"/>
          <w:lang w:val="uk-UA"/>
        </w:rPr>
        <w:t>»</w:t>
      </w:r>
      <w:r w:rsidRPr="00F00A92">
        <w:rPr>
          <w:sz w:val="28"/>
          <w:szCs w:val="28"/>
          <w:lang w:val="uk-UA"/>
        </w:rPr>
        <w:t xml:space="preserve"> </w:t>
      </w:r>
      <w:r w:rsidRPr="0041027A">
        <w:rPr>
          <w:sz w:val="28"/>
          <w:szCs w:val="28"/>
          <w:lang w:val="uk-UA"/>
        </w:rPr>
        <w:t>– богемно-творчу</w:t>
      </w:r>
      <w:r>
        <w:rPr>
          <w:sz w:val="28"/>
          <w:szCs w:val="28"/>
          <w:lang w:val="uk-UA"/>
        </w:rPr>
        <w:t xml:space="preserve"> </w:t>
      </w:r>
      <w:r w:rsidRPr="0041027A">
        <w:rPr>
          <w:sz w:val="28"/>
          <w:szCs w:val="28"/>
          <w:lang w:val="uk-UA"/>
        </w:rPr>
        <w:t>молодь</w:t>
      </w:r>
      <w:r w:rsidRPr="002E75A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художників, музикантів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.)</w:t>
      </w:r>
      <w:r w:rsidRPr="0041027A">
        <w:rPr>
          <w:sz w:val="28"/>
          <w:szCs w:val="28"/>
          <w:lang w:val="uk-UA"/>
        </w:rPr>
        <w:t>, тобто тих, хто вибрав такий спосіб життя свідомо.</w:t>
      </w:r>
      <w:r>
        <w:rPr>
          <w:sz w:val="28"/>
          <w:szCs w:val="28"/>
          <w:lang w:val="uk-UA"/>
        </w:rPr>
        <w:t xml:space="preserve"> </w:t>
      </w:r>
    </w:p>
    <w:p w14:paraId="751A6547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F73FB">
        <w:rPr>
          <w:sz w:val="28"/>
          <w:szCs w:val="28"/>
          <w:lang w:val="uk-UA"/>
        </w:rPr>
        <w:t xml:space="preserve">У 1960-1970-х роках з'явилася величезна кількість </w:t>
      </w:r>
      <w:proofErr w:type="spellStart"/>
      <w:r w:rsidRPr="00BF73FB">
        <w:rPr>
          <w:sz w:val="28"/>
          <w:szCs w:val="28"/>
          <w:lang w:val="uk-UA"/>
        </w:rPr>
        <w:t>сквотів</w:t>
      </w:r>
      <w:proofErr w:type="spellEnd"/>
      <w:r w:rsidRPr="00BF73FB">
        <w:rPr>
          <w:sz w:val="28"/>
          <w:szCs w:val="28"/>
          <w:lang w:val="uk-UA"/>
        </w:rPr>
        <w:t xml:space="preserve"> і </w:t>
      </w:r>
      <w:proofErr w:type="spellStart"/>
      <w:r w:rsidRPr="00BF73FB">
        <w:rPr>
          <w:sz w:val="28"/>
          <w:szCs w:val="28"/>
          <w:lang w:val="uk-UA"/>
        </w:rPr>
        <w:t>контркультурних</w:t>
      </w:r>
      <w:proofErr w:type="spellEnd"/>
      <w:r w:rsidRPr="00BF73FB">
        <w:rPr>
          <w:sz w:val="28"/>
          <w:szCs w:val="28"/>
          <w:lang w:val="uk-UA"/>
        </w:rPr>
        <w:t xml:space="preserve"> комун в мегаполісах США і Західної Європи. У Парижі, Брюсселі, Берліні, Барселоні, Амстердамі, Лондоні та інших містах тисячі людей незаконно займали приміщення колишніх </w:t>
      </w:r>
      <w:proofErr w:type="spellStart"/>
      <w:r w:rsidRPr="00BF73FB">
        <w:rPr>
          <w:sz w:val="28"/>
          <w:szCs w:val="28"/>
          <w:lang w:val="uk-UA"/>
        </w:rPr>
        <w:t>фабрик</w:t>
      </w:r>
      <w:proofErr w:type="spellEnd"/>
      <w:r w:rsidRPr="00BF73FB">
        <w:rPr>
          <w:sz w:val="28"/>
          <w:szCs w:val="28"/>
          <w:lang w:val="uk-UA"/>
        </w:rPr>
        <w:t xml:space="preserve">, </w:t>
      </w:r>
      <w:proofErr w:type="spellStart"/>
      <w:r w:rsidRPr="00BF73FB">
        <w:rPr>
          <w:sz w:val="28"/>
          <w:szCs w:val="28"/>
          <w:lang w:val="uk-UA"/>
        </w:rPr>
        <w:t>промзони</w:t>
      </w:r>
      <w:proofErr w:type="spellEnd"/>
      <w:r w:rsidRPr="00BF73FB">
        <w:rPr>
          <w:sz w:val="28"/>
          <w:szCs w:val="28"/>
          <w:lang w:val="uk-UA"/>
        </w:rPr>
        <w:t>, занедбані склади, старі казарми, зруйновані особняки</w:t>
      </w:r>
      <w:r w:rsidRPr="006A0DB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57</w:t>
      </w:r>
      <w:r w:rsidRPr="006A0DBF">
        <w:rPr>
          <w:sz w:val="28"/>
          <w:szCs w:val="28"/>
          <w:lang w:val="uk-UA"/>
        </w:rPr>
        <w:t>]</w:t>
      </w:r>
      <w:r w:rsidRPr="00BF73FB">
        <w:rPr>
          <w:sz w:val="28"/>
          <w:szCs w:val="28"/>
          <w:lang w:val="uk-UA"/>
        </w:rPr>
        <w:t xml:space="preserve">. На окупованих територіях ідейні </w:t>
      </w:r>
      <w:proofErr w:type="spellStart"/>
      <w:r w:rsidRPr="00BF73FB">
        <w:rPr>
          <w:sz w:val="28"/>
          <w:szCs w:val="28"/>
          <w:lang w:val="uk-UA"/>
        </w:rPr>
        <w:t>сквотери</w:t>
      </w:r>
      <w:proofErr w:type="spellEnd"/>
      <w:r w:rsidRPr="00BF73FB">
        <w:rPr>
          <w:sz w:val="28"/>
          <w:szCs w:val="28"/>
          <w:lang w:val="uk-UA"/>
        </w:rPr>
        <w:t xml:space="preserve"> не просто живуть, а розвивають активну діяльність: влаштовують музичні студії, художні галереї, літературно-художні кафе, клуби, а також проводять концерти, покази любительського кіно тощо. </w:t>
      </w:r>
    </w:p>
    <w:p w14:paraId="10AC51DA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41726">
        <w:rPr>
          <w:sz w:val="28"/>
          <w:szCs w:val="28"/>
          <w:lang w:val="uk-UA"/>
        </w:rPr>
        <w:t xml:space="preserve">Опираючись на </w:t>
      </w:r>
      <w:r>
        <w:rPr>
          <w:sz w:val="28"/>
          <w:szCs w:val="28"/>
          <w:lang w:val="uk-UA"/>
        </w:rPr>
        <w:t xml:space="preserve">теорію Р. </w:t>
      </w:r>
      <w:proofErr w:type="spellStart"/>
      <w:r>
        <w:rPr>
          <w:sz w:val="28"/>
          <w:szCs w:val="28"/>
          <w:lang w:val="uk-UA"/>
        </w:rPr>
        <w:t>Флорі</w:t>
      </w:r>
      <w:r w:rsidRPr="00A41726">
        <w:rPr>
          <w:sz w:val="28"/>
          <w:szCs w:val="28"/>
          <w:lang w:val="uk-UA"/>
        </w:rPr>
        <w:t>ди</w:t>
      </w:r>
      <w:proofErr w:type="spellEnd"/>
      <w:r w:rsidRPr="00A41726">
        <w:rPr>
          <w:sz w:val="28"/>
          <w:szCs w:val="28"/>
          <w:lang w:val="uk-UA"/>
        </w:rPr>
        <w:t>, креат</w:t>
      </w:r>
      <w:r>
        <w:rPr>
          <w:sz w:val="28"/>
          <w:szCs w:val="28"/>
          <w:lang w:val="uk-UA"/>
        </w:rPr>
        <w:t>ивний клас оцінюють з позиції 3</w:t>
      </w:r>
      <w:r w:rsidRPr="00A41726">
        <w:rPr>
          <w:sz w:val="28"/>
          <w:szCs w:val="28"/>
          <w:lang w:val="uk-UA"/>
        </w:rPr>
        <w:t>Т: технологій, таланту і толерантності. Виникнення і розвиток креативного класу спостерігається там, де не лише багато нових технологічних компаній, але й толерантне середовище</w:t>
      </w:r>
      <w:r>
        <w:rPr>
          <w:sz w:val="28"/>
          <w:szCs w:val="28"/>
          <w:lang w:val="uk-UA"/>
        </w:rPr>
        <w:t xml:space="preserve">, яке стимулює </w:t>
      </w:r>
      <w:proofErr w:type="spellStart"/>
      <w:r>
        <w:rPr>
          <w:sz w:val="28"/>
          <w:szCs w:val="28"/>
          <w:lang w:val="uk-UA"/>
        </w:rPr>
        <w:t>креативно</w:t>
      </w:r>
      <w:proofErr w:type="spellEnd"/>
      <w:r w:rsidRPr="00A4172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культурне</w:t>
      </w:r>
      <w:r w:rsidRPr="00A41726">
        <w:rPr>
          <w:sz w:val="28"/>
          <w:szCs w:val="28"/>
          <w:lang w:val="uk-UA"/>
        </w:rPr>
        <w:t xml:space="preserve">, етнічне, соціальне). Кількість талантів визначається числом осіб у спільноті, які мають ступінь бакалавра. </w:t>
      </w:r>
      <w:r>
        <w:rPr>
          <w:sz w:val="28"/>
          <w:szCs w:val="28"/>
          <w:lang w:val="uk-UA"/>
        </w:rPr>
        <w:t xml:space="preserve">Саме рівень освіти, який підвищує якість людського капіталу, є основною відмінністю між </w:t>
      </w:r>
      <w:r w:rsidRPr="00D567B4">
        <w:rPr>
          <w:sz w:val="28"/>
          <w:szCs w:val="28"/>
          <w:lang w:val="uk-UA"/>
        </w:rPr>
        <w:t xml:space="preserve">попереднім </w:t>
      </w:r>
      <w:r>
        <w:rPr>
          <w:sz w:val="28"/>
          <w:szCs w:val="28"/>
          <w:lang w:val="uk-UA"/>
        </w:rPr>
        <w:t xml:space="preserve">поколінням новаторів і </w:t>
      </w:r>
      <w:r w:rsidRPr="00D567B4">
        <w:rPr>
          <w:sz w:val="28"/>
          <w:szCs w:val="28"/>
          <w:lang w:val="uk-UA"/>
        </w:rPr>
        <w:t>сьо</w:t>
      </w:r>
      <w:r>
        <w:rPr>
          <w:sz w:val="28"/>
          <w:szCs w:val="28"/>
          <w:lang w:val="uk-UA"/>
        </w:rPr>
        <w:t>годнішнім креативним класом.</w:t>
      </w:r>
      <w:r w:rsidRPr="00D567B4">
        <w:rPr>
          <w:sz w:val="28"/>
          <w:szCs w:val="28"/>
          <w:lang w:val="uk-UA"/>
        </w:rPr>
        <w:t xml:space="preserve"> </w:t>
      </w:r>
      <w:r w:rsidRPr="00A41726">
        <w:rPr>
          <w:sz w:val="28"/>
          <w:szCs w:val="28"/>
          <w:lang w:val="uk-UA"/>
        </w:rPr>
        <w:t xml:space="preserve">Толерантність описується кількістю </w:t>
      </w:r>
      <w:r>
        <w:rPr>
          <w:sz w:val="28"/>
          <w:szCs w:val="28"/>
          <w:lang w:val="uk-UA"/>
        </w:rPr>
        <w:t>сексуальних меншин</w:t>
      </w:r>
      <w:r w:rsidRPr="00A41726">
        <w:rPr>
          <w:sz w:val="28"/>
          <w:szCs w:val="28"/>
          <w:lang w:val="uk-UA"/>
        </w:rPr>
        <w:t xml:space="preserve"> в місті, регіоні чи </w:t>
      </w:r>
      <w:r>
        <w:rPr>
          <w:sz w:val="28"/>
          <w:szCs w:val="28"/>
          <w:lang w:val="uk-UA"/>
        </w:rPr>
        <w:t>суспільстві</w:t>
      </w:r>
      <w:r w:rsidRPr="00A41726">
        <w:rPr>
          <w:sz w:val="28"/>
          <w:szCs w:val="28"/>
          <w:lang w:val="uk-UA"/>
        </w:rPr>
        <w:t xml:space="preserve"> і відношенням до них.</w:t>
      </w:r>
    </w:p>
    <w:p w14:paraId="3DCCD1D1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Абстрагуючись від інших ідей стосовно теорії Р. </w:t>
      </w:r>
      <w:proofErr w:type="spellStart"/>
      <w:r>
        <w:rPr>
          <w:sz w:val="28"/>
          <w:szCs w:val="28"/>
          <w:lang w:val="uk-UA"/>
        </w:rPr>
        <w:t>Флоріди</w:t>
      </w:r>
      <w:proofErr w:type="spellEnd"/>
      <w:r>
        <w:rPr>
          <w:sz w:val="28"/>
          <w:szCs w:val="28"/>
          <w:lang w:val="uk-UA"/>
        </w:rPr>
        <w:t xml:space="preserve">, концепцію </w:t>
      </w:r>
      <w:r w:rsidRPr="00FE7662">
        <w:rPr>
          <w:sz w:val="28"/>
          <w:szCs w:val="28"/>
          <w:lang w:val="uk-UA"/>
        </w:rPr>
        <w:t>3Т</w:t>
      </w:r>
      <w:r>
        <w:rPr>
          <w:sz w:val="28"/>
          <w:szCs w:val="28"/>
          <w:lang w:val="uk-UA"/>
        </w:rPr>
        <w:t xml:space="preserve"> закладено в основу Глобального індексу креативності – </w:t>
      </w:r>
      <w:r w:rsidRPr="00FE7662">
        <w:rPr>
          <w:sz w:val="28"/>
          <w:szCs w:val="28"/>
          <w:lang w:val="uk-UA"/>
        </w:rPr>
        <w:t>показник, який визначає креативність як продукт трьох змінних – техн</w:t>
      </w:r>
      <w:r>
        <w:rPr>
          <w:sz w:val="28"/>
          <w:szCs w:val="28"/>
          <w:lang w:val="uk-UA"/>
        </w:rPr>
        <w:t xml:space="preserve">ологій, таланту і толерантності, тих самих, про які згадує Р. </w:t>
      </w:r>
      <w:proofErr w:type="spellStart"/>
      <w:r>
        <w:rPr>
          <w:sz w:val="28"/>
          <w:szCs w:val="28"/>
          <w:lang w:val="uk-UA"/>
        </w:rPr>
        <w:t>Флоріда</w:t>
      </w:r>
      <w:proofErr w:type="spellEnd"/>
      <w:r>
        <w:rPr>
          <w:sz w:val="28"/>
          <w:szCs w:val="28"/>
          <w:lang w:val="uk-UA"/>
        </w:rPr>
        <w:t xml:space="preserve">. В контексті цих змінних беруться до уваги </w:t>
      </w:r>
      <w:r w:rsidRPr="00FE7662">
        <w:rPr>
          <w:sz w:val="28"/>
          <w:szCs w:val="28"/>
          <w:lang w:val="uk-UA"/>
        </w:rPr>
        <w:t xml:space="preserve">інвестиції в </w:t>
      </w:r>
      <w:r>
        <w:rPr>
          <w:sz w:val="28"/>
          <w:szCs w:val="28"/>
        </w:rPr>
        <w:t>R</w:t>
      </w:r>
      <w:r w:rsidRPr="00FE7662">
        <w:rPr>
          <w:sz w:val="28"/>
          <w:szCs w:val="28"/>
          <w:lang w:val="uk-UA"/>
        </w:rPr>
        <w:t>&amp;</w:t>
      </w:r>
      <w:r>
        <w:rPr>
          <w:sz w:val="28"/>
          <w:szCs w:val="28"/>
        </w:rPr>
        <w:t>D</w:t>
      </w:r>
      <w:r w:rsidRPr="00FE7662">
        <w:rPr>
          <w:sz w:val="28"/>
          <w:szCs w:val="28"/>
          <w:lang w:val="uk-UA"/>
        </w:rPr>
        <w:t xml:space="preserve">, рівень і характер освіти, кількість </w:t>
      </w:r>
      <w:r>
        <w:rPr>
          <w:sz w:val="28"/>
          <w:szCs w:val="28"/>
          <w:lang w:val="uk-UA"/>
        </w:rPr>
        <w:t>науковців, обсяг</w:t>
      </w:r>
      <w:r w:rsidRPr="00FE7662">
        <w:rPr>
          <w:sz w:val="28"/>
          <w:szCs w:val="28"/>
          <w:lang w:val="uk-UA"/>
        </w:rPr>
        <w:t xml:space="preserve"> патентів на душу населення, дані соціологічних опитувань </w:t>
      </w:r>
      <w:proofErr w:type="spellStart"/>
      <w:r w:rsidRPr="00FE7662">
        <w:rPr>
          <w:sz w:val="28"/>
          <w:szCs w:val="28"/>
          <w:lang w:val="uk-UA"/>
        </w:rPr>
        <w:t>Gallup</w:t>
      </w:r>
      <w:proofErr w:type="spellEnd"/>
      <w:r w:rsidRPr="00FE76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відношення</w:t>
      </w:r>
      <w:r w:rsidRPr="00FE76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мешканців</w:t>
      </w:r>
      <w:r w:rsidRPr="00FE76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конкретної </w:t>
      </w:r>
      <w:r w:rsidRPr="00FE7662">
        <w:rPr>
          <w:sz w:val="28"/>
          <w:szCs w:val="28"/>
          <w:lang w:val="uk-UA"/>
        </w:rPr>
        <w:t>країн</w:t>
      </w:r>
      <w:r>
        <w:rPr>
          <w:sz w:val="28"/>
          <w:szCs w:val="28"/>
          <w:lang w:val="uk-UA"/>
        </w:rPr>
        <w:t xml:space="preserve">и до іммігрантів, расових, етнічних і </w:t>
      </w:r>
      <w:r w:rsidRPr="00FE7662">
        <w:rPr>
          <w:sz w:val="28"/>
          <w:szCs w:val="28"/>
          <w:lang w:val="uk-UA"/>
        </w:rPr>
        <w:t>сексуальних меншин.</w:t>
      </w:r>
    </w:p>
    <w:p w14:paraId="759A0C8C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8118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реативний клас виділяє</w:t>
      </w:r>
      <w:r w:rsidRPr="00B8118A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з натовпу завдяки чотирьом</w:t>
      </w:r>
      <w:r w:rsidRPr="00B8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особливим якостям (Табл. 1.).</w:t>
      </w:r>
    </w:p>
    <w:p w14:paraId="31E05DF5" w14:textId="77777777" w:rsidR="00E25975" w:rsidRPr="00B8118A" w:rsidRDefault="00E25975" w:rsidP="00E25975">
      <w:pPr>
        <w:spacing w:line="360" w:lineRule="auto"/>
        <w:ind w:firstLine="720"/>
        <w:jc w:val="right"/>
        <w:outlineLvl w:val="2"/>
        <w:rPr>
          <w:i/>
          <w:sz w:val="28"/>
          <w:szCs w:val="28"/>
          <w:lang w:val="uk-UA"/>
        </w:rPr>
      </w:pPr>
      <w:bookmarkStart w:id="3" w:name="_Toc475140468"/>
      <w:r w:rsidRPr="00B8118A">
        <w:rPr>
          <w:i/>
          <w:sz w:val="28"/>
          <w:szCs w:val="28"/>
          <w:lang w:val="uk-UA"/>
        </w:rPr>
        <w:t xml:space="preserve">Таблиця </w:t>
      </w:r>
      <w:r>
        <w:rPr>
          <w:i/>
          <w:sz w:val="28"/>
          <w:szCs w:val="28"/>
          <w:lang w:val="uk-UA"/>
        </w:rPr>
        <w:t>1</w:t>
      </w:r>
      <w:r w:rsidRPr="00B8118A">
        <w:rPr>
          <w:i/>
          <w:sz w:val="28"/>
          <w:szCs w:val="28"/>
          <w:lang w:val="uk-UA"/>
        </w:rPr>
        <w:t>.</w:t>
      </w:r>
      <w:bookmarkEnd w:id="3"/>
    </w:p>
    <w:p w14:paraId="078146AA" w14:textId="77777777" w:rsidR="00E25975" w:rsidRPr="00D52904" w:rsidRDefault="00E25975" w:rsidP="00E25975">
      <w:pPr>
        <w:spacing w:line="360" w:lineRule="auto"/>
        <w:jc w:val="center"/>
        <w:outlineLvl w:val="2"/>
        <w:rPr>
          <w:b/>
          <w:sz w:val="28"/>
          <w:szCs w:val="28"/>
          <w:lang w:val="uk-UA"/>
        </w:rPr>
      </w:pPr>
      <w:bookmarkStart w:id="4" w:name="_Toc475140469"/>
      <w:r w:rsidRPr="00D52904">
        <w:rPr>
          <w:b/>
          <w:sz w:val="28"/>
          <w:szCs w:val="28"/>
          <w:lang w:val="uk-UA"/>
        </w:rPr>
        <w:t>Основні якості, притаманні креативному класу</w:t>
      </w:r>
      <w:bookmarkEnd w:id="4"/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9"/>
        <w:gridCol w:w="5602"/>
      </w:tblGrid>
      <w:tr w:rsidR="00E25975" w:rsidRPr="00D52904" w14:paraId="6A9C88E9" w14:textId="77777777" w:rsidTr="00E25975">
        <w:trPr>
          <w:tblHeader/>
        </w:trPr>
        <w:tc>
          <w:tcPr>
            <w:tcW w:w="3499" w:type="dxa"/>
            <w:shd w:val="clear" w:color="auto" w:fill="auto"/>
            <w:vAlign w:val="center"/>
          </w:tcPr>
          <w:p w14:paraId="0580A640" w14:textId="77777777" w:rsidR="00E25975" w:rsidRPr="00D52904" w:rsidRDefault="00E25975" w:rsidP="005D63A7">
            <w:pPr>
              <w:jc w:val="center"/>
              <w:rPr>
                <w:lang w:val="uk-UA"/>
              </w:rPr>
            </w:pPr>
            <w:r w:rsidRPr="00D52904">
              <w:rPr>
                <w:lang w:val="uk-UA"/>
              </w:rPr>
              <w:t>Якість</w:t>
            </w:r>
          </w:p>
        </w:tc>
        <w:tc>
          <w:tcPr>
            <w:tcW w:w="5602" w:type="dxa"/>
            <w:shd w:val="clear" w:color="auto" w:fill="auto"/>
          </w:tcPr>
          <w:p w14:paraId="3376AB75" w14:textId="77777777" w:rsidR="00E25975" w:rsidRPr="00D52904" w:rsidRDefault="00E25975" w:rsidP="005D63A7">
            <w:pPr>
              <w:jc w:val="center"/>
              <w:rPr>
                <w:lang w:val="uk-UA"/>
              </w:rPr>
            </w:pPr>
            <w:r w:rsidRPr="00D52904">
              <w:rPr>
                <w:lang w:val="uk-UA"/>
              </w:rPr>
              <w:t xml:space="preserve">Характеристика </w:t>
            </w:r>
          </w:p>
        </w:tc>
      </w:tr>
      <w:tr w:rsidR="00E25975" w:rsidRPr="007D645B" w14:paraId="569947CF" w14:textId="77777777" w:rsidTr="00E25975">
        <w:tc>
          <w:tcPr>
            <w:tcW w:w="3499" w:type="dxa"/>
            <w:shd w:val="clear" w:color="auto" w:fill="auto"/>
            <w:vAlign w:val="center"/>
          </w:tcPr>
          <w:p w14:paraId="123D3195" w14:textId="77777777" w:rsidR="00E25975" w:rsidRPr="007D645B" w:rsidRDefault="00E25975" w:rsidP="005D63A7">
            <w:pPr>
              <w:jc w:val="center"/>
              <w:rPr>
                <w:lang w:val="uk-UA"/>
              </w:rPr>
            </w:pPr>
            <w:r w:rsidRPr="007D645B">
              <w:rPr>
                <w:lang w:val="uk-UA"/>
              </w:rPr>
              <w:t>Молодість</w:t>
            </w:r>
          </w:p>
        </w:tc>
        <w:tc>
          <w:tcPr>
            <w:tcW w:w="5602" w:type="dxa"/>
            <w:shd w:val="clear" w:color="auto" w:fill="auto"/>
          </w:tcPr>
          <w:p w14:paraId="50A3D9ED" w14:textId="77777777" w:rsidR="00E25975" w:rsidRPr="007D645B" w:rsidRDefault="00E25975" w:rsidP="005D63A7">
            <w:pPr>
              <w:rPr>
                <w:lang w:val="uk-UA"/>
              </w:rPr>
            </w:pPr>
            <w:r w:rsidRPr="007D645B">
              <w:rPr>
                <w:lang w:val="uk-UA"/>
              </w:rPr>
              <w:t>Креативна діяльність сприяє</w:t>
            </w:r>
          </w:p>
          <w:p w14:paraId="38EC26CD" w14:textId="77777777" w:rsidR="00E25975" w:rsidRPr="007D645B" w:rsidRDefault="00E25975" w:rsidP="005D63A7">
            <w:pPr>
              <w:rPr>
                <w:lang w:val="uk-UA"/>
              </w:rPr>
            </w:pPr>
            <w:r w:rsidRPr="007D645B">
              <w:rPr>
                <w:lang w:val="uk-UA"/>
              </w:rPr>
              <w:t>зайнятості молоді. Наприклад, у Східній і Центральній Європі на 1,3% більше робочих місць в креативній економіці зайнято молодими людьми, ніж в економіці в цілому.</w:t>
            </w:r>
          </w:p>
        </w:tc>
      </w:tr>
      <w:tr w:rsidR="00E25975" w:rsidRPr="007D645B" w14:paraId="45E02ADC" w14:textId="77777777" w:rsidTr="00E25975">
        <w:tc>
          <w:tcPr>
            <w:tcW w:w="3499" w:type="dxa"/>
            <w:shd w:val="clear" w:color="auto" w:fill="auto"/>
            <w:vAlign w:val="center"/>
          </w:tcPr>
          <w:p w14:paraId="5164B906" w14:textId="77777777" w:rsidR="00E25975" w:rsidRPr="007D645B" w:rsidRDefault="00E25975" w:rsidP="005D63A7">
            <w:pPr>
              <w:jc w:val="center"/>
              <w:rPr>
                <w:lang w:val="uk-UA"/>
              </w:rPr>
            </w:pPr>
            <w:r w:rsidRPr="007D645B">
              <w:rPr>
                <w:lang w:val="uk-UA"/>
              </w:rPr>
              <w:t>Висока продуктивність</w:t>
            </w:r>
          </w:p>
        </w:tc>
        <w:tc>
          <w:tcPr>
            <w:tcW w:w="5602" w:type="dxa"/>
            <w:shd w:val="clear" w:color="auto" w:fill="auto"/>
          </w:tcPr>
          <w:p w14:paraId="201AF971" w14:textId="77777777" w:rsidR="00E25975" w:rsidRPr="007D645B" w:rsidRDefault="00E25975" w:rsidP="005D63A7">
            <w:pPr>
              <w:rPr>
                <w:lang w:val="uk-UA"/>
              </w:rPr>
            </w:pPr>
            <w:r w:rsidRPr="007D645B">
              <w:rPr>
                <w:lang w:val="uk-UA"/>
              </w:rPr>
              <w:t>Креативні індустрії роблять більший внесок у ВВП, ніж всі інші галузі економіки. Так, в Китаї, кіноіндустрія і телебачення генерують близько 78% більше доданої вартості на одного працівника, ніж решта економіки. У Південній Кореї, продуктивність праці в кіноіндустрії чи на телебаченні вдвічі перевищує середній показник по країні.</w:t>
            </w:r>
          </w:p>
        </w:tc>
      </w:tr>
      <w:tr w:rsidR="00E25975" w:rsidRPr="007D645B" w14:paraId="511CFD8D" w14:textId="77777777" w:rsidTr="00E25975">
        <w:tc>
          <w:tcPr>
            <w:tcW w:w="3499" w:type="dxa"/>
            <w:shd w:val="clear" w:color="auto" w:fill="auto"/>
            <w:vAlign w:val="center"/>
          </w:tcPr>
          <w:p w14:paraId="43D90659" w14:textId="77777777" w:rsidR="00E25975" w:rsidRPr="007D645B" w:rsidRDefault="00E25975" w:rsidP="005D63A7">
            <w:pPr>
              <w:jc w:val="center"/>
              <w:rPr>
                <w:lang w:val="uk-UA"/>
              </w:rPr>
            </w:pPr>
            <w:r w:rsidRPr="007D645B">
              <w:rPr>
                <w:lang w:val="uk-UA"/>
              </w:rPr>
              <w:t>Незалежність і підприємництво</w:t>
            </w:r>
          </w:p>
        </w:tc>
        <w:tc>
          <w:tcPr>
            <w:tcW w:w="5602" w:type="dxa"/>
            <w:shd w:val="clear" w:color="auto" w:fill="auto"/>
          </w:tcPr>
          <w:p w14:paraId="77D568A8" w14:textId="77777777" w:rsidR="00E25975" w:rsidRPr="007D645B" w:rsidRDefault="00E25975" w:rsidP="005D63A7">
            <w:pPr>
              <w:rPr>
                <w:lang w:val="uk-UA"/>
              </w:rPr>
            </w:pPr>
            <w:r w:rsidRPr="007D645B">
              <w:rPr>
                <w:lang w:val="uk-UA"/>
              </w:rPr>
              <w:t xml:space="preserve">Креативні індустрії завжди були </w:t>
            </w:r>
            <w:proofErr w:type="spellStart"/>
            <w:r w:rsidRPr="007D645B">
              <w:rPr>
                <w:lang w:val="uk-UA"/>
              </w:rPr>
              <w:t>фрагментовані</w:t>
            </w:r>
            <w:proofErr w:type="spellEnd"/>
            <w:r w:rsidRPr="007D645B">
              <w:rPr>
                <w:lang w:val="uk-UA"/>
              </w:rPr>
              <w:t>, а креативністю керували окремі особи або малий бізнес. Інтернет, цифрові технології та масові подорожі знизили бар'єри для входу, зробивши його набагато простішим для окремих осіб, які намагаються ро</w:t>
            </w:r>
            <w:r>
              <w:rPr>
                <w:lang w:val="uk-UA"/>
              </w:rPr>
              <w:t>з</w:t>
            </w:r>
            <w:r w:rsidRPr="007D645B">
              <w:rPr>
                <w:lang w:val="uk-UA"/>
              </w:rPr>
              <w:t>почати креативний бізнес й отримати доступ до глобальної аудиторії.</w:t>
            </w:r>
          </w:p>
        </w:tc>
      </w:tr>
      <w:tr w:rsidR="00E25975" w:rsidRPr="007D645B" w14:paraId="466C800F" w14:textId="77777777" w:rsidTr="00E25975">
        <w:tc>
          <w:tcPr>
            <w:tcW w:w="3499" w:type="dxa"/>
            <w:shd w:val="clear" w:color="auto" w:fill="auto"/>
            <w:vAlign w:val="center"/>
          </w:tcPr>
          <w:p w14:paraId="6037E243" w14:textId="77777777" w:rsidR="00E25975" w:rsidRPr="00D166AF" w:rsidRDefault="00E25975" w:rsidP="005D63A7">
            <w:pPr>
              <w:jc w:val="center"/>
              <w:rPr>
                <w:lang w:val="uk-UA"/>
              </w:rPr>
            </w:pPr>
            <w:r w:rsidRPr="00D166AF">
              <w:rPr>
                <w:lang w:val="uk-UA"/>
              </w:rPr>
              <w:t>Високий рівень освіти</w:t>
            </w:r>
          </w:p>
        </w:tc>
        <w:tc>
          <w:tcPr>
            <w:tcW w:w="5602" w:type="dxa"/>
            <w:shd w:val="clear" w:color="auto" w:fill="auto"/>
          </w:tcPr>
          <w:p w14:paraId="5AF00E96" w14:textId="77777777" w:rsidR="00E25975" w:rsidRPr="007D645B" w:rsidRDefault="00E25975" w:rsidP="005D63A7">
            <w:pPr>
              <w:rPr>
                <w:sz w:val="28"/>
                <w:szCs w:val="28"/>
                <w:lang w:val="uk-UA"/>
              </w:rPr>
            </w:pPr>
            <w:r w:rsidRPr="007D645B">
              <w:rPr>
                <w:lang w:val="uk-UA"/>
              </w:rPr>
              <w:t>Працівники креативних індустрій, як правило, більш освічені, ніж середньостатистичний працівник. Так, в Бразилії представники креативних індустрій мають на 17% вищу освіту, ніж середній національний показник робочої сили.</w:t>
            </w:r>
          </w:p>
        </w:tc>
      </w:tr>
    </w:tbl>
    <w:p w14:paraId="4B79AB0C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Джерело: розроблено автором.</w:t>
      </w:r>
    </w:p>
    <w:p w14:paraId="15A3BEE8" w14:textId="77777777" w:rsidR="00E25975" w:rsidRPr="004D675E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Представники креативного класу з огляду на природу їхньої роботи представляють нову форму економічної діяльності – незалежний креативний бізнес, що </w:t>
      </w:r>
      <w:r w:rsidRPr="00772385">
        <w:rPr>
          <w:sz w:val="28"/>
          <w:szCs w:val="28"/>
          <w:lang w:val="uk-UA"/>
        </w:rPr>
        <w:t>особливо</w:t>
      </w:r>
      <w:r>
        <w:rPr>
          <w:sz w:val="28"/>
          <w:szCs w:val="28"/>
          <w:lang w:val="uk-UA"/>
        </w:rPr>
        <w:t xml:space="preserve"> привабливий</w:t>
      </w:r>
      <w:r w:rsidRPr="00772385">
        <w:rPr>
          <w:sz w:val="28"/>
          <w:szCs w:val="28"/>
          <w:lang w:val="uk-UA"/>
        </w:rPr>
        <w:t xml:space="preserve"> для молодих людей, які </w:t>
      </w:r>
      <w:r>
        <w:rPr>
          <w:sz w:val="28"/>
          <w:szCs w:val="28"/>
          <w:lang w:val="uk-UA"/>
        </w:rPr>
        <w:t>завдяки своїй креативності можуть</w:t>
      </w:r>
      <w:r w:rsidRPr="00772385">
        <w:rPr>
          <w:sz w:val="28"/>
          <w:szCs w:val="28"/>
          <w:lang w:val="uk-UA"/>
        </w:rPr>
        <w:t xml:space="preserve"> реалізувати себе</w:t>
      </w:r>
      <w:r>
        <w:rPr>
          <w:sz w:val="28"/>
          <w:szCs w:val="28"/>
          <w:lang w:val="uk-UA"/>
        </w:rPr>
        <w:t>, створюючи нові робочі місця</w:t>
      </w:r>
      <w:r w:rsidRPr="00772385">
        <w:rPr>
          <w:sz w:val="28"/>
          <w:szCs w:val="28"/>
          <w:lang w:val="uk-UA"/>
        </w:rPr>
        <w:t xml:space="preserve">. </w:t>
      </w:r>
    </w:p>
    <w:p w14:paraId="45DF9210" w14:textId="77777777" w:rsidR="00E25975" w:rsidRDefault="00E25975" w:rsidP="00E259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37424">
        <w:rPr>
          <w:sz w:val="28"/>
          <w:szCs w:val="28"/>
          <w:lang w:val="uk-UA"/>
        </w:rPr>
        <w:t xml:space="preserve">Хоча креативний клас досі є </w:t>
      </w:r>
      <w:r>
        <w:rPr>
          <w:sz w:val="28"/>
          <w:szCs w:val="28"/>
          <w:lang w:val="uk-UA"/>
        </w:rPr>
        <w:t xml:space="preserve">кількісно меншим, аніж </w:t>
      </w:r>
      <w:r w:rsidRPr="00137424">
        <w:rPr>
          <w:sz w:val="28"/>
          <w:szCs w:val="28"/>
          <w:lang w:val="uk-UA"/>
        </w:rPr>
        <w:t>робітни</w:t>
      </w:r>
      <w:r>
        <w:rPr>
          <w:sz w:val="28"/>
          <w:szCs w:val="28"/>
          <w:lang w:val="uk-UA"/>
        </w:rPr>
        <w:t>чий і службовий класи</w:t>
      </w:r>
      <w:r w:rsidRPr="0013742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креативні</w:t>
      </w:r>
      <w:r w:rsidRPr="00137424">
        <w:rPr>
          <w:sz w:val="28"/>
          <w:szCs w:val="28"/>
          <w:lang w:val="uk-UA"/>
        </w:rPr>
        <w:t xml:space="preserve"> люд</w:t>
      </w:r>
      <w:r>
        <w:rPr>
          <w:sz w:val="28"/>
          <w:szCs w:val="28"/>
          <w:lang w:val="uk-UA"/>
        </w:rPr>
        <w:t xml:space="preserve">и мають </w:t>
      </w:r>
      <w:r w:rsidRPr="00137424">
        <w:rPr>
          <w:sz w:val="28"/>
          <w:szCs w:val="28"/>
          <w:lang w:val="uk-UA"/>
        </w:rPr>
        <w:t xml:space="preserve">набагато </w:t>
      </w:r>
      <w:r>
        <w:rPr>
          <w:sz w:val="28"/>
          <w:szCs w:val="28"/>
          <w:lang w:val="uk-UA"/>
        </w:rPr>
        <w:t>важливіше</w:t>
      </w:r>
      <w:r w:rsidRPr="00137424">
        <w:rPr>
          <w:sz w:val="28"/>
          <w:szCs w:val="28"/>
          <w:lang w:val="uk-UA"/>
        </w:rPr>
        <w:t xml:space="preserve"> значення в розвитку суспільства, </w:t>
      </w:r>
      <w:r>
        <w:rPr>
          <w:sz w:val="28"/>
          <w:szCs w:val="28"/>
          <w:lang w:val="uk-UA"/>
        </w:rPr>
        <w:t>оскільки</w:t>
      </w:r>
      <w:r w:rsidRPr="00137424">
        <w:rPr>
          <w:sz w:val="28"/>
          <w:szCs w:val="28"/>
          <w:lang w:val="uk-UA"/>
        </w:rPr>
        <w:t xml:space="preserve"> їх економічн</w:t>
      </w:r>
      <w:r>
        <w:rPr>
          <w:sz w:val="28"/>
          <w:szCs w:val="28"/>
          <w:lang w:val="uk-UA"/>
        </w:rPr>
        <w:t xml:space="preserve">а роль </w:t>
      </w:r>
      <w:r w:rsidRPr="00137424">
        <w:rPr>
          <w:sz w:val="28"/>
          <w:szCs w:val="28"/>
          <w:lang w:val="uk-UA"/>
        </w:rPr>
        <w:t xml:space="preserve">полягає в створенні нових ідей, </w:t>
      </w:r>
      <w:r>
        <w:rPr>
          <w:sz w:val="28"/>
          <w:szCs w:val="28"/>
          <w:lang w:val="uk-UA"/>
        </w:rPr>
        <w:t>контенту</w:t>
      </w:r>
      <w:r w:rsidRPr="0013742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технологій. Від результатів їх роботи залежать </w:t>
      </w:r>
      <w:r w:rsidRPr="00137424">
        <w:rPr>
          <w:sz w:val="28"/>
          <w:szCs w:val="28"/>
          <w:lang w:val="uk-UA"/>
        </w:rPr>
        <w:t>досягнення двох інших класів</w:t>
      </w:r>
      <w:r>
        <w:rPr>
          <w:sz w:val="28"/>
          <w:szCs w:val="28"/>
          <w:lang w:val="uk-UA"/>
        </w:rPr>
        <w:t>, представники котрих отримують заробітну плату в порядку виконання</w:t>
      </w:r>
      <w:r w:rsidRPr="00137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означених завдань</w:t>
      </w:r>
      <w:r w:rsidRPr="0013742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виробляючи прогнозовану</w:t>
      </w:r>
      <w:r w:rsidRPr="00137424">
        <w:rPr>
          <w:sz w:val="28"/>
          <w:szCs w:val="28"/>
          <w:lang w:val="uk-UA"/>
        </w:rPr>
        <w:t xml:space="preserve"> кількість </w:t>
      </w:r>
      <w:r>
        <w:rPr>
          <w:sz w:val="28"/>
          <w:szCs w:val="28"/>
          <w:lang w:val="uk-UA"/>
        </w:rPr>
        <w:t>продукції</w:t>
      </w:r>
      <w:r w:rsidRPr="001374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обслуговуючи конкретну кількість клієнтів тощо). </w:t>
      </w:r>
      <w:r w:rsidRPr="00137424">
        <w:rPr>
          <w:sz w:val="28"/>
          <w:szCs w:val="28"/>
          <w:lang w:val="uk-UA"/>
        </w:rPr>
        <w:t xml:space="preserve">Представники </w:t>
      </w:r>
      <w:r>
        <w:rPr>
          <w:sz w:val="28"/>
          <w:szCs w:val="28"/>
          <w:lang w:val="uk-UA"/>
        </w:rPr>
        <w:t>креативного</w:t>
      </w:r>
      <w:r w:rsidRPr="00137424">
        <w:rPr>
          <w:sz w:val="28"/>
          <w:szCs w:val="28"/>
          <w:lang w:val="uk-UA"/>
        </w:rPr>
        <w:t xml:space="preserve"> класу отримують </w:t>
      </w:r>
      <w:r>
        <w:rPr>
          <w:sz w:val="28"/>
          <w:szCs w:val="28"/>
          <w:lang w:val="uk-UA"/>
        </w:rPr>
        <w:t>платню</w:t>
      </w:r>
      <w:r w:rsidRPr="0013742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«створення»</w:t>
      </w:r>
      <w:r w:rsidRPr="00137424">
        <w:rPr>
          <w:sz w:val="28"/>
          <w:szCs w:val="28"/>
          <w:lang w:val="uk-UA"/>
        </w:rPr>
        <w:t>. Їх</w:t>
      </w:r>
      <w:r>
        <w:rPr>
          <w:sz w:val="28"/>
          <w:szCs w:val="28"/>
          <w:lang w:val="uk-UA"/>
        </w:rPr>
        <w:t>ній</w:t>
      </w:r>
      <w:r w:rsidRPr="00137424">
        <w:rPr>
          <w:sz w:val="28"/>
          <w:szCs w:val="28"/>
          <w:lang w:val="uk-UA"/>
        </w:rPr>
        <w:t xml:space="preserve"> внесок у додану вартість в</w:t>
      </w:r>
      <w:r>
        <w:rPr>
          <w:sz w:val="28"/>
          <w:szCs w:val="28"/>
          <w:lang w:val="uk-UA"/>
        </w:rPr>
        <w:t xml:space="preserve"> </w:t>
      </w:r>
      <w:r w:rsidRPr="00137424">
        <w:rPr>
          <w:sz w:val="28"/>
          <w:szCs w:val="28"/>
          <w:lang w:val="uk-UA"/>
        </w:rPr>
        <w:t>країн</w:t>
      </w:r>
      <w:r>
        <w:rPr>
          <w:sz w:val="28"/>
          <w:szCs w:val="28"/>
          <w:lang w:val="uk-UA"/>
        </w:rPr>
        <w:t>і</w:t>
      </w:r>
      <w:r w:rsidRPr="00137424">
        <w:rPr>
          <w:sz w:val="28"/>
          <w:szCs w:val="28"/>
          <w:lang w:val="uk-UA"/>
        </w:rPr>
        <w:t xml:space="preserve"> настільки важлив</w:t>
      </w:r>
      <w:r>
        <w:rPr>
          <w:sz w:val="28"/>
          <w:szCs w:val="28"/>
          <w:lang w:val="uk-UA"/>
        </w:rPr>
        <w:t>ий, що деякі дослідники пропонують</w:t>
      </w:r>
      <w:r w:rsidRPr="00137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брати до уваги креативний капітал і креативний </w:t>
      </w:r>
      <w:r w:rsidRPr="00137424">
        <w:rPr>
          <w:sz w:val="28"/>
          <w:szCs w:val="28"/>
          <w:lang w:val="uk-UA"/>
        </w:rPr>
        <w:t>потенціал, як реальний капітал.</w:t>
      </w:r>
    </w:p>
    <w:p w14:paraId="2CF34A1A" w14:textId="77777777" w:rsidR="00E25975" w:rsidRDefault="00E25975" w:rsidP="00B9133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D675E">
        <w:rPr>
          <w:sz w:val="28"/>
          <w:szCs w:val="28"/>
          <w:lang w:val="uk-UA"/>
        </w:rPr>
        <w:t xml:space="preserve">Разом з тим, Р. </w:t>
      </w:r>
      <w:proofErr w:type="spellStart"/>
      <w:r w:rsidRPr="004D675E">
        <w:rPr>
          <w:sz w:val="28"/>
          <w:szCs w:val="28"/>
          <w:lang w:val="uk-UA"/>
        </w:rPr>
        <w:t>Флоріда</w:t>
      </w:r>
      <w:proofErr w:type="spellEnd"/>
      <w:r w:rsidRPr="004D675E">
        <w:rPr>
          <w:sz w:val="28"/>
          <w:szCs w:val="28"/>
          <w:lang w:val="uk-UA"/>
        </w:rPr>
        <w:t xml:space="preserve"> наголошує на тому, що формування креативного класу знаходи</w:t>
      </w:r>
      <w:r w:rsidRPr="00A41726">
        <w:rPr>
          <w:sz w:val="28"/>
          <w:szCs w:val="28"/>
          <w:lang w:val="uk-UA"/>
        </w:rPr>
        <w:t>ться на стадії становлення, однак його представники не ідентифікують себе як клас</w:t>
      </w:r>
      <w:r>
        <w:rPr>
          <w:sz w:val="28"/>
          <w:szCs w:val="28"/>
          <w:lang w:val="uk-UA"/>
        </w:rPr>
        <w:t>: креативний клас – це скорочен</w:t>
      </w:r>
      <w:r w:rsidRPr="002322A7">
        <w:rPr>
          <w:sz w:val="28"/>
          <w:szCs w:val="28"/>
          <w:lang w:val="uk-UA"/>
        </w:rPr>
        <w:t>а назва приблизно третини робітників у США та світі загалом, котр</w:t>
      </w:r>
      <w:r w:rsidR="006D3C71">
        <w:rPr>
          <w:sz w:val="28"/>
          <w:szCs w:val="28"/>
          <w:lang w:val="uk-UA"/>
        </w:rPr>
        <w:t>і</w:t>
      </w:r>
      <w:r w:rsidRPr="002322A7">
        <w:rPr>
          <w:sz w:val="28"/>
          <w:szCs w:val="28"/>
          <w:lang w:val="uk-UA"/>
        </w:rPr>
        <w:t xml:space="preserve"> отриму</w:t>
      </w:r>
      <w:r w:rsidR="006D3C71">
        <w:rPr>
          <w:sz w:val="28"/>
          <w:szCs w:val="28"/>
          <w:lang w:val="uk-UA"/>
        </w:rPr>
        <w:t>ють</w:t>
      </w:r>
      <w:r w:rsidRPr="002322A7">
        <w:rPr>
          <w:sz w:val="28"/>
          <w:szCs w:val="28"/>
          <w:lang w:val="uk-UA"/>
        </w:rPr>
        <w:t xml:space="preserve"> грошову </w:t>
      </w:r>
      <w:r w:rsidR="006D3C71">
        <w:rPr>
          <w:sz w:val="28"/>
          <w:szCs w:val="28"/>
          <w:lang w:val="uk-UA"/>
        </w:rPr>
        <w:t>винагороду</w:t>
      </w:r>
      <w:r w:rsidRPr="002322A7">
        <w:rPr>
          <w:sz w:val="28"/>
          <w:szCs w:val="28"/>
          <w:lang w:val="uk-UA"/>
        </w:rPr>
        <w:t xml:space="preserve"> за результати своєї творчої праці</w:t>
      </w:r>
      <w:r>
        <w:rPr>
          <w:sz w:val="28"/>
          <w:szCs w:val="28"/>
          <w:lang w:val="uk-UA"/>
        </w:rPr>
        <w:t xml:space="preserve">. </w:t>
      </w:r>
      <w:r w:rsidR="00B91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Становлення </w:t>
      </w:r>
      <w:r w:rsidRPr="00F81D3E">
        <w:rPr>
          <w:sz w:val="28"/>
          <w:szCs w:val="28"/>
          <w:lang w:val="uk-UA"/>
        </w:rPr>
        <w:t xml:space="preserve">креативного класу в країні не приводить до автоматичного виникнення креативного суспільства. Необхідна </w:t>
      </w:r>
      <w:r>
        <w:rPr>
          <w:sz w:val="28"/>
          <w:szCs w:val="28"/>
          <w:lang w:val="uk-UA"/>
        </w:rPr>
        <w:t>наявність критичної</w:t>
      </w:r>
      <w:r w:rsidRPr="00F81D3E">
        <w:rPr>
          <w:sz w:val="28"/>
          <w:szCs w:val="28"/>
          <w:lang w:val="uk-UA"/>
        </w:rPr>
        <w:t xml:space="preserve"> мас</w:t>
      </w:r>
      <w:r>
        <w:rPr>
          <w:sz w:val="28"/>
          <w:szCs w:val="28"/>
          <w:lang w:val="uk-UA"/>
        </w:rPr>
        <w:t>и</w:t>
      </w:r>
      <w:r w:rsidRPr="00F81D3E">
        <w:rPr>
          <w:sz w:val="28"/>
          <w:szCs w:val="28"/>
          <w:lang w:val="uk-UA"/>
        </w:rPr>
        <w:t xml:space="preserve"> креативних працівників, які стануть найважливішою соціальною групою в креативному суспільстві</w:t>
      </w:r>
      <w:r w:rsidR="00B9133D">
        <w:rPr>
          <w:sz w:val="28"/>
          <w:szCs w:val="28"/>
          <w:lang w:val="uk-UA"/>
        </w:rPr>
        <w:t xml:space="preserve"> і сформують новий базис економічного розвитку такого суспільства</w:t>
      </w:r>
      <w:r w:rsidRPr="00F81D3E">
        <w:rPr>
          <w:sz w:val="28"/>
          <w:szCs w:val="28"/>
          <w:lang w:val="uk-UA"/>
        </w:rPr>
        <w:t xml:space="preserve">. </w:t>
      </w:r>
    </w:p>
    <w:p w14:paraId="0C6E9C91" w14:textId="77777777" w:rsidR="00FB2049" w:rsidRDefault="006D3C71" w:rsidP="006D3C71">
      <w:pPr>
        <w:jc w:val="center"/>
        <w:rPr>
          <w:b/>
          <w:sz w:val="28"/>
          <w:szCs w:val="28"/>
        </w:rPr>
      </w:pPr>
      <w:proofErr w:type="spellStart"/>
      <w:r w:rsidRPr="006D3C71"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14:paraId="0A792758" w14:textId="77777777" w:rsidR="006D3C71" w:rsidRDefault="006D3C71" w:rsidP="006D3C71">
      <w:pPr>
        <w:jc w:val="center"/>
        <w:rPr>
          <w:b/>
          <w:sz w:val="28"/>
          <w:szCs w:val="28"/>
        </w:rPr>
      </w:pPr>
    </w:p>
    <w:p w14:paraId="64E70514" w14:textId="77777777" w:rsidR="006D3C71" w:rsidRPr="00FB6A8D" w:rsidRDefault="006D3C71" w:rsidP="006D3C71">
      <w:pPr>
        <w:numPr>
          <w:ilvl w:val="0"/>
          <w:numId w:val="1"/>
        </w:numPr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proofErr w:type="spellStart"/>
      <w:r w:rsidRPr="00FB6A8D">
        <w:rPr>
          <w:sz w:val="28"/>
          <w:szCs w:val="28"/>
          <w:lang w:val="uk-UA"/>
        </w:rPr>
        <w:t>Florida</w:t>
      </w:r>
      <w:proofErr w:type="spellEnd"/>
      <w:r w:rsidRPr="00FB6A8D">
        <w:rPr>
          <w:sz w:val="28"/>
          <w:szCs w:val="28"/>
        </w:rPr>
        <w:t>,</w:t>
      </w:r>
      <w:r w:rsidRPr="00FB6A8D">
        <w:rPr>
          <w:sz w:val="28"/>
          <w:szCs w:val="28"/>
          <w:lang w:val="uk-UA"/>
        </w:rPr>
        <w:t xml:space="preserve"> R.R. </w:t>
      </w:r>
      <w:proofErr w:type="spellStart"/>
      <w:r w:rsidRPr="00FB6A8D">
        <w:rPr>
          <w:sz w:val="28"/>
          <w:szCs w:val="28"/>
          <w:lang w:val="uk-UA"/>
        </w:rPr>
        <w:t>The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Rise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of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The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Creati</w:t>
      </w:r>
      <w:proofErr w:type="spellEnd"/>
      <w:r>
        <w:rPr>
          <w:sz w:val="28"/>
          <w:szCs w:val="28"/>
        </w:rPr>
        <w:t>v</w:t>
      </w:r>
      <w:r w:rsidRPr="00FB6A8D">
        <w:rPr>
          <w:sz w:val="28"/>
          <w:szCs w:val="28"/>
          <w:lang w:val="uk-UA"/>
        </w:rPr>
        <w:t xml:space="preserve">e </w:t>
      </w:r>
      <w:proofErr w:type="spellStart"/>
      <w:r w:rsidRPr="00FB6A8D">
        <w:rPr>
          <w:sz w:val="28"/>
          <w:szCs w:val="28"/>
          <w:lang w:val="uk-UA"/>
        </w:rPr>
        <w:t>Class</w:t>
      </w:r>
      <w:proofErr w:type="spellEnd"/>
      <w:r w:rsidRPr="00FB6A8D">
        <w:rPr>
          <w:sz w:val="28"/>
          <w:szCs w:val="28"/>
          <w:lang w:val="uk-UA"/>
        </w:rPr>
        <w:t xml:space="preserve">: </w:t>
      </w:r>
      <w:proofErr w:type="spellStart"/>
      <w:r w:rsidRPr="00FB6A8D">
        <w:rPr>
          <w:sz w:val="28"/>
          <w:szCs w:val="28"/>
          <w:lang w:val="uk-UA"/>
        </w:rPr>
        <w:t>And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How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It‘s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Transforming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Work</w:t>
      </w:r>
      <w:proofErr w:type="spellEnd"/>
      <w:r w:rsidRPr="00FB6A8D">
        <w:rPr>
          <w:sz w:val="28"/>
          <w:szCs w:val="28"/>
          <w:lang w:val="uk-UA"/>
        </w:rPr>
        <w:t xml:space="preserve">, </w:t>
      </w:r>
      <w:proofErr w:type="spellStart"/>
      <w:r w:rsidRPr="00FB6A8D">
        <w:rPr>
          <w:sz w:val="28"/>
          <w:szCs w:val="28"/>
          <w:lang w:val="uk-UA"/>
        </w:rPr>
        <w:t>Leisure</w:t>
      </w:r>
      <w:proofErr w:type="spellEnd"/>
      <w:r w:rsidRPr="00FB6A8D">
        <w:rPr>
          <w:sz w:val="28"/>
          <w:szCs w:val="28"/>
          <w:lang w:val="uk-UA"/>
        </w:rPr>
        <w:t xml:space="preserve">, </w:t>
      </w:r>
      <w:proofErr w:type="spellStart"/>
      <w:r w:rsidRPr="00FB6A8D">
        <w:rPr>
          <w:sz w:val="28"/>
          <w:szCs w:val="28"/>
          <w:lang w:val="uk-UA"/>
        </w:rPr>
        <w:t>Community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and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Everyday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Life</w:t>
      </w:r>
      <w:proofErr w:type="spellEnd"/>
      <w:r w:rsidRPr="00FB6A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- </w:t>
      </w:r>
      <w:r w:rsidRPr="00FB6A8D">
        <w:rPr>
          <w:sz w:val="28"/>
          <w:szCs w:val="28"/>
          <w:lang w:val="uk-UA"/>
        </w:rPr>
        <w:t>NY:</w:t>
      </w:r>
      <w:r>
        <w:rPr>
          <w:sz w:val="28"/>
          <w:szCs w:val="28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Basic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Books</w:t>
      </w:r>
      <w:proofErr w:type="spellEnd"/>
      <w:r w:rsidRPr="00FB6A8D">
        <w:rPr>
          <w:sz w:val="28"/>
          <w:szCs w:val="28"/>
          <w:lang w:val="uk-UA"/>
        </w:rPr>
        <w:t>, 2002.</w:t>
      </w:r>
      <w:r>
        <w:rPr>
          <w:sz w:val="28"/>
          <w:szCs w:val="28"/>
          <w:lang w:val="uk-UA"/>
        </w:rPr>
        <w:t xml:space="preserve"> – Р. 234</w:t>
      </w:r>
    </w:p>
    <w:p w14:paraId="0DBAAD41" w14:textId="77777777" w:rsidR="006D3C71" w:rsidRPr="00FB6A8D" w:rsidRDefault="006D3C71" w:rsidP="006D3C71">
      <w:pPr>
        <w:numPr>
          <w:ilvl w:val="0"/>
          <w:numId w:val="1"/>
        </w:numPr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47268F">
        <w:rPr>
          <w:sz w:val="28"/>
          <w:szCs w:val="28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Вахович</w:t>
      </w:r>
      <w:proofErr w:type="spellEnd"/>
      <w:r w:rsidRPr="00FB6A8D">
        <w:rPr>
          <w:sz w:val="28"/>
          <w:szCs w:val="28"/>
          <w:lang w:val="uk-UA"/>
        </w:rPr>
        <w:t xml:space="preserve"> І. Розвиток креативних індустрій: регіональний вимір: монографія / Ірина </w:t>
      </w:r>
      <w:proofErr w:type="spellStart"/>
      <w:r w:rsidRPr="00FB6A8D">
        <w:rPr>
          <w:sz w:val="28"/>
          <w:szCs w:val="28"/>
          <w:lang w:val="uk-UA"/>
        </w:rPr>
        <w:t>Вахович</w:t>
      </w:r>
      <w:proofErr w:type="spellEnd"/>
      <w:r w:rsidRPr="00FB6A8D">
        <w:rPr>
          <w:sz w:val="28"/>
          <w:szCs w:val="28"/>
          <w:lang w:val="uk-UA"/>
        </w:rPr>
        <w:t xml:space="preserve">, Олена </w:t>
      </w:r>
      <w:proofErr w:type="spellStart"/>
      <w:r w:rsidRPr="00FB6A8D">
        <w:rPr>
          <w:sz w:val="28"/>
          <w:szCs w:val="28"/>
          <w:lang w:val="uk-UA"/>
        </w:rPr>
        <w:t>Чуль</w:t>
      </w:r>
      <w:proofErr w:type="spellEnd"/>
      <w:r w:rsidRPr="00FB6A8D">
        <w:rPr>
          <w:sz w:val="28"/>
          <w:szCs w:val="28"/>
          <w:lang w:val="uk-UA"/>
        </w:rPr>
        <w:t>. –</w:t>
      </w:r>
      <w:r w:rsidRPr="00FB6A8D">
        <w:rPr>
          <w:sz w:val="28"/>
          <w:szCs w:val="28"/>
          <w:lang w:val="ru-RU"/>
        </w:rPr>
        <w:t xml:space="preserve"> </w:t>
      </w:r>
      <w:r w:rsidRPr="00FB6A8D">
        <w:rPr>
          <w:sz w:val="28"/>
          <w:szCs w:val="28"/>
          <w:lang w:val="uk-UA"/>
        </w:rPr>
        <w:t>Луцьк : Вежа-Друк, 2014. – 288 с.</w:t>
      </w:r>
    </w:p>
    <w:p w14:paraId="4D955A0C" w14:textId="77777777" w:rsidR="006D3C71" w:rsidRPr="00FB6A8D" w:rsidRDefault="006D3C71" w:rsidP="006D3C71">
      <w:pPr>
        <w:numPr>
          <w:ilvl w:val="0"/>
          <w:numId w:val="1"/>
        </w:numPr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FB6A8D">
        <w:rPr>
          <w:sz w:val="28"/>
          <w:szCs w:val="28"/>
          <w:lang w:val="ru-RU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Сквоты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Pr="00FB6A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</w:t>
      </w:r>
      <w:r w:rsidRPr="00FB6A8D">
        <w:rPr>
          <w:sz w:val="28"/>
          <w:szCs w:val="28"/>
          <w:lang w:val="uk-UA"/>
        </w:rPr>
        <w:t>квотирование</w:t>
      </w:r>
      <w:proofErr w:type="spellEnd"/>
      <w:r w:rsidRPr="00FB6A8D">
        <w:rPr>
          <w:sz w:val="28"/>
          <w:szCs w:val="28"/>
          <w:lang w:val="uk-UA"/>
        </w:rPr>
        <w:t xml:space="preserve">: </w:t>
      </w:r>
      <w:proofErr w:type="spellStart"/>
      <w:r w:rsidRPr="00FB6A8D">
        <w:rPr>
          <w:sz w:val="28"/>
          <w:szCs w:val="28"/>
          <w:lang w:val="uk-UA"/>
        </w:rPr>
        <w:t>Зачем</w:t>
      </w:r>
      <w:proofErr w:type="spellEnd"/>
      <w:r w:rsidRPr="00FB6A8D">
        <w:rPr>
          <w:sz w:val="28"/>
          <w:szCs w:val="28"/>
          <w:lang w:val="uk-UA"/>
        </w:rPr>
        <w:t xml:space="preserve"> Платить, </w:t>
      </w:r>
      <w:proofErr w:type="spellStart"/>
      <w:r w:rsidRPr="00FB6A8D">
        <w:rPr>
          <w:sz w:val="28"/>
          <w:szCs w:val="28"/>
          <w:lang w:val="uk-UA"/>
        </w:rPr>
        <w:t>Чтобы</w:t>
      </w:r>
      <w:proofErr w:type="spellEnd"/>
      <w:r w:rsidRPr="00FB6A8D">
        <w:rPr>
          <w:sz w:val="28"/>
          <w:szCs w:val="28"/>
          <w:lang w:val="uk-UA"/>
        </w:rPr>
        <w:t xml:space="preserve"> </w:t>
      </w:r>
      <w:proofErr w:type="spellStart"/>
      <w:r w:rsidRPr="00FB6A8D">
        <w:rPr>
          <w:sz w:val="28"/>
          <w:szCs w:val="28"/>
          <w:lang w:val="uk-UA"/>
        </w:rPr>
        <w:t>Жить</w:t>
      </w:r>
      <w:proofErr w:type="spellEnd"/>
      <w:r w:rsidRPr="00FB6A8D">
        <w:rPr>
          <w:sz w:val="28"/>
          <w:szCs w:val="28"/>
          <w:lang w:val="uk-UA"/>
        </w:rPr>
        <w:t xml:space="preserve">? </w:t>
      </w:r>
      <w:r w:rsidRPr="00FB6A8D">
        <w:rPr>
          <w:bCs/>
          <w:sz w:val="28"/>
          <w:szCs w:val="28"/>
          <w:lang w:val="uk-UA"/>
        </w:rPr>
        <w:t xml:space="preserve">[Електронний ресурс], </w:t>
      </w:r>
      <w:r w:rsidRPr="00FB6A8D">
        <w:rPr>
          <w:sz w:val="28"/>
          <w:szCs w:val="28"/>
          <w:lang w:val="uk-UA"/>
        </w:rPr>
        <w:t xml:space="preserve">3 </w:t>
      </w:r>
      <w:proofErr w:type="spellStart"/>
      <w:r w:rsidRPr="00FB6A8D">
        <w:rPr>
          <w:sz w:val="28"/>
          <w:szCs w:val="28"/>
          <w:lang w:val="uk-UA"/>
        </w:rPr>
        <w:t>апреля</w:t>
      </w:r>
      <w:proofErr w:type="spellEnd"/>
      <w:r w:rsidRPr="00FB6A8D">
        <w:rPr>
          <w:sz w:val="28"/>
          <w:szCs w:val="28"/>
          <w:lang w:val="uk-UA"/>
        </w:rPr>
        <w:t xml:space="preserve"> 2009 г. – Режим доступу: http://ru-squatting.livejournal.com/19357.html</w:t>
      </w:r>
    </w:p>
    <w:p w14:paraId="75AC6A7A" w14:textId="77777777" w:rsidR="006D3C71" w:rsidRPr="006D3C71" w:rsidRDefault="006D3C71" w:rsidP="006D3C71">
      <w:pPr>
        <w:jc w:val="center"/>
        <w:rPr>
          <w:b/>
          <w:sz w:val="28"/>
          <w:szCs w:val="28"/>
        </w:rPr>
      </w:pPr>
    </w:p>
    <w:sectPr w:rsidR="006D3C71" w:rsidRPr="006D3C71" w:rsidSect="002633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C2F50"/>
    <w:multiLevelType w:val="hybridMultilevel"/>
    <w:tmpl w:val="EADC8594"/>
    <w:lvl w:ilvl="0" w:tplc="FBF0D0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5"/>
    <w:rsid w:val="00263398"/>
    <w:rsid w:val="006D3C71"/>
    <w:rsid w:val="00B9133D"/>
    <w:rsid w:val="00E25975"/>
    <w:rsid w:val="00F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1A5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75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1671</Words>
  <Characters>9530</Characters>
  <Application>Microsoft Macintosh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ВПЛИВ КРЕАТИВНОГО КЛАСУ НА ЕКОНОМІЧНУ ДІЯЛЬНІСТЬ ТА РЕГІОНАЛЬНИЙ РОЗВИТОК</vt:lpstr>
      <vt:lpstr>        Таблиця 1.</vt:lpstr>
      <vt:lpstr>        Основні якості, притаманні креативному класу</vt:lpstr>
    </vt:vector>
  </TitlesOfParts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2017-04-18T16:36:00Z</dcterms:created>
  <dcterms:modified xsi:type="dcterms:W3CDTF">2017-04-18T17:44:00Z</dcterms:modified>
</cp:coreProperties>
</file>