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EBF35" w14:textId="433439DA" w:rsidR="00461508" w:rsidRDefault="00461508" w:rsidP="001835AD">
      <w:pPr>
        <w:rPr>
          <w:b/>
          <w:bCs/>
          <w:sz w:val="28"/>
          <w:szCs w:val="28"/>
        </w:rPr>
      </w:pPr>
      <w:r w:rsidRPr="00461508">
        <w:rPr>
          <w:b/>
          <w:bCs/>
          <w:sz w:val="28"/>
          <w:szCs w:val="28"/>
        </w:rPr>
        <w:t>5. Розвиток продуктивних сил і регіональна економіка.</w:t>
      </w:r>
    </w:p>
    <w:p w14:paraId="459C34DD" w14:textId="77777777" w:rsidR="00461508" w:rsidRDefault="00461508" w:rsidP="001835AD">
      <w:pPr>
        <w:rPr>
          <w:b/>
          <w:bCs/>
          <w:sz w:val="28"/>
          <w:szCs w:val="28"/>
        </w:rPr>
      </w:pPr>
    </w:p>
    <w:p w14:paraId="6C0DD4AD" w14:textId="77777777" w:rsidR="001835AD" w:rsidRPr="00A06D44" w:rsidRDefault="001835AD" w:rsidP="001835AD">
      <w:pPr>
        <w:rPr>
          <w:lang w:eastAsia="en-US"/>
        </w:rPr>
      </w:pPr>
      <w:r>
        <w:rPr>
          <w:b/>
          <w:bCs/>
          <w:sz w:val="28"/>
          <w:szCs w:val="28"/>
        </w:rPr>
        <w:t>УД</w:t>
      </w:r>
      <w:r w:rsidRPr="001835AD">
        <w:rPr>
          <w:b/>
          <w:bCs/>
          <w:sz w:val="28"/>
          <w:szCs w:val="28"/>
        </w:rPr>
        <w:t xml:space="preserve">К </w:t>
      </w:r>
      <w:r>
        <w:rPr>
          <w:b/>
          <w:bCs/>
          <w:sz w:val="28"/>
          <w:szCs w:val="28"/>
        </w:rPr>
        <w:t>303.72:332.012</w:t>
      </w:r>
    </w:p>
    <w:p w14:paraId="69A4DC38" w14:textId="77777777" w:rsidR="001835AD" w:rsidRDefault="001835AD" w:rsidP="001835A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b/>
          <w:bCs/>
          <w:sz w:val="28"/>
          <w:szCs w:val="28"/>
        </w:rPr>
      </w:pPr>
    </w:p>
    <w:p w14:paraId="74A1356B" w14:textId="77777777" w:rsidR="00033475" w:rsidRDefault="00033475" w:rsidP="0003347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b/>
          <w:bCs/>
          <w:sz w:val="28"/>
          <w:szCs w:val="28"/>
        </w:rPr>
      </w:pPr>
      <w:r w:rsidRPr="001835AD">
        <w:rPr>
          <w:b/>
          <w:bCs/>
          <w:sz w:val="28"/>
          <w:szCs w:val="28"/>
        </w:rPr>
        <w:t>Турський І. В.</w:t>
      </w:r>
      <w:r w:rsidR="001835AD">
        <w:rPr>
          <w:b/>
          <w:bCs/>
          <w:sz w:val="28"/>
          <w:szCs w:val="28"/>
        </w:rPr>
        <w:t>,</w:t>
      </w:r>
    </w:p>
    <w:p w14:paraId="678B4B58" w14:textId="77777777" w:rsidR="001835AD" w:rsidRPr="001835AD" w:rsidRDefault="001835AD" w:rsidP="0003347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lang w:val="uk-UA"/>
        </w:rPr>
      </w:pPr>
      <w:r>
        <w:rPr>
          <w:bCs/>
          <w:sz w:val="28"/>
          <w:szCs w:val="28"/>
          <w:lang w:val="uk-UA"/>
        </w:rPr>
        <w:t>кандидат економічних наук, доцент,</w:t>
      </w:r>
    </w:p>
    <w:p w14:paraId="65D66A60" w14:textId="752DD79C" w:rsidR="00033475" w:rsidRPr="001835AD" w:rsidRDefault="00387896" w:rsidP="00033475">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Pr>
          <w:iCs/>
          <w:sz w:val="28"/>
          <w:szCs w:val="28"/>
          <w:lang w:val="uk-UA"/>
        </w:rPr>
        <w:t>доцент кафедри економіки і фінансів</w:t>
      </w:r>
      <w:r w:rsidR="00033475" w:rsidRPr="001835AD">
        <w:rPr>
          <w:iCs/>
          <w:sz w:val="28"/>
          <w:szCs w:val="28"/>
        </w:rPr>
        <w:t xml:space="preserve">, </w:t>
      </w:r>
    </w:p>
    <w:p w14:paraId="6DBBC4EE" w14:textId="77777777" w:rsidR="00033475" w:rsidRPr="001835AD" w:rsidRDefault="00033475" w:rsidP="00033475">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sidRPr="001835AD">
        <w:rPr>
          <w:iCs/>
          <w:sz w:val="28"/>
          <w:szCs w:val="28"/>
        </w:rPr>
        <w:t xml:space="preserve">Тернопільський національний </w:t>
      </w:r>
    </w:p>
    <w:p w14:paraId="577ED96B" w14:textId="77777777" w:rsidR="00033475" w:rsidRPr="001835AD" w:rsidRDefault="00033475" w:rsidP="00033475">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sidRPr="001835AD">
        <w:rPr>
          <w:iCs/>
          <w:sz w:val="28"/>
          <w:szCs w:val="28"/>
        </w:rPr>
        <w:t xml:space="preserve">технічний університет ім. І. Пулюя, </w:t>
      </w:r>
    </w:p>
    <w:p w14:paraId="3867BA8F" w14:textId="77777777" w:rsidR="00033475" w:rsidRPr="001835AD" w:rsidRDefault="00033475" w:rsidP="00033475">
      <w:pPr>
        <w:spacing w:line="360" w:lineRule="auto"/>
        <w:ind w:firstLine="709"/>
        <w:jc w:val="right"/>
        <w:rPr>
          <w:b/>
          <w:sz w:val="28"/>
          <w:szCs w:val="28"/>
          <w:lang w:val="uk-UA"/>
        </w:rPr>
      </w:pPr>
      <w:r w:rsidRPr="001835AD">
        <w:rPr>
          <w:iCs/>
          <w:sz w:val="28"/>
          <w:szCs w:val="28"/>
        </w:rPr>
        <w:t>м. Тернопіль, Україна</w:t>
      </w:r>
    </w:p>
    <w:p w14:paraId="7AB5767A" w14:textId="77777777" w:rsidR="00387896" w:rsidRDefault="00387896" w:rsidP="00CE740E">
      <w:pPr>
        <w:spacing w:line="360" w:lineRule="auto"/>
        <w:ind w:firstLine="709"/>
        <w:jc w:val="center"/>
        <w:rPr>
          <w:b/>
          <w:sz w:val="28"/>
          <w:szCs w:val="28"/>
          <w:lang w:val="uk-UA"/>
        </w:rPr>
      </w:pPr>
    </w:p>
    <w:p w14:paraId="7E6CCDDF" w14:textId="1EF26224" w:rsidR="00443EA4" w:rsidRDefault="00387896" w:rsidP="00CE740E">
      <w:pPr>
        <w:spacing w:line="360" w:lineRule="auto"/>
        <w:ind w:firstLine="709"/>
        <w:jc w:val="center"/>
        <w:rPr>
          <w:b/>
          <w:sz w:val="28"/>
          <w:szCs w:val="28"/>
          <w:lang w:val="uk-UA"/>
        </w:rPr>
      </w:pPr>
      <w:r>
        <w:rPr>
          <w:b/>
          <w:sz w:val="28"/>
          <w:szCs w:val="28"/>
          <w:lang w:val="uk-UA"/>
        </w:rPr>
        <w:t>ФАКТОРНЕ</w:t>
      </w:r>
      <w:r w:rsidR="00033475">
        <w:rPr>
          <w:b/>
          <w:sz w:val="28"/>
          <w:szCs w:val="28"/>
          <w:lang w:val="uk-UA"/>
        </w:rPr>
        <w:t xml:space="preserve"> ОЦІНЮВАННЯ ВПЛИВУ РОЗВИТКУ</w:t>
      </w:r>
      <w:r w:rsidR="00033475" w:rsidRPr="0086697E">
        <w:rPr>
          <w:b/>
          <w:sz w:val="28"/>
          <w:szCs w:val="28"/>
          <w:lang w:val="uk-UA"/>
        </w:rPr>
        <w:t xml:space="preserve"> ПІДПРИЄМ</w:t>
      </w:r>
      <w:r w:rsidR="00F60AB5">
        <w:rPr>
          <w:b/>
          <w:sz w:val="28"/>
          <w:szCs w:val="28"/>
          <w:lang w:val="uk-UA"/>
        </w:rPr>
        <w:t>НИЦТВА</w:t>
      </w:r>
      <w:r w:rsidR="00033475" w:rsidRPr="0086697E">
        <w:rPr>
          <w:b/>
          <w:sz w:val="28"/>
          <w:szCs w:val="28"/>
          <w:lang w:val="uk-UA"/>
        </w:rPr>
        <w:t xml:space="preserve"> </w:t>
      </w:r>
      <w:r w:rsidR="00F60AB5">
        <w:rPr>
          <w:b/>
          <w:sz w:val="28"/>
          <w:szCs w:val="28"/>
          <w:lang w:val="uk-UA"/>
        </w:rPr>
        <w:t xml:space="preserve">НА ЕКОНОМІЧНИЙ </w:t>
      </w:r>
      <w:r w:rsidR="00033475" w:rsidRPr="0086697E">
        <w:rPr>
          <w:b/>
          <w:sz w:val="28"/>
          <w:szCs w:val="28"/>
          <w:lang w:val="uk-UA"/>
        </w:rPr>
        <w:t>РОЗВИТ</w:t>
      </w:r>
      <w:r w:rsidR="00033475">
        <w:rPr>
          <w:b/>
          <w:sz w:val="28"/>
          <w:szCs w:val="28"/>
          <w:lang w:val="uk-UA"/>
        </w:rPr>
        <w:t>ОК</w:t>
      </w:r>
      <w:r w:rsidR="00033475" w:rsidRPr="0086697E">
        <w:rPr>
          <w:b/>
          <w:sz w:val="28"/>
          <w:szCs w:val="28"/>
          <w:lang w:val="uk-UA"/>
        </w:rPr>
        <w:t xml:space="preserve"> </w:t>
      </w:r>
      <w:r w:rsidR="00F60AB5">
        <w:rPr>
          <w:b/>
          <w:sz w:val="28"/>
          <w:szCs w:val="28"/>
          <w:lang w:val="uk-UA"/>
        </w:rPr>
        <w:t>РЕГІОНІВ</w:t>
      </w:r>
    </w:p>
    <w:p w14:paraId="2F22E09E" w14:textId="77777777" w:rsidR="00514B46" w:rsidRDefault="00514B46" w:rsidP="00CE740E">
      <w:pPr>
        <w:spacing w:line="360" w:lineRule="auto"/>
        <w:ind w:firstLine="709"/>
        <w:jc w:val="center"/>
        <w:rPr>
          <w:b/>
          <w:sz w:val="28"/>
          <w:szCs w:val="28"/>
          <w:lang w:val="uk-UA"/>
        </w:rPr>
      </w:pPr>
    </w:p>
    <w:p w14:paraId="791B7C7A" w14:textId="77777777" w:rsidR="00157772" w:rsidRPr="005E6574" w:rsidRDefault="00157772" w:rsidP="00157772">
      <w:pPr>
        <w:spacing w:line="360" w:lineRule="auto"/>
        <w:ind w:firstLine="709"/>
        <w:jc w:val="center"/>
        <w:rPr>
          <w:b/>
          <w:sz w:val="28"/>
          <w:szCs w:val="28"/>
          <w:lang w:val="uk-UA"/>
        </w:rPr>
      </w:pPr>
      <w:r w:rsidRPr="00C5450A">
        <w:rPr>
          <w:b/>
          <w:sz w:val="28"/>
          <w:szCs w:val="28"/>
          <w:lang w:val="uk-UA"/>
        </w:rPr>
        <w:t>FACTORIAL EVALUATION OF THE ENTREPRENEURSHIP</w:t>
      </w:r>
      <w:r>
        <w:rPr>
          <w:b/>
          <w:sz w:val="28"/>
          <w:szCs w:val="28"/>
          <w:lang w:val="en-US"/>
        </w:rPr>
        <w:t>’S</w:t>
      </w:r>
      <w:r w:rsidRPr="00C5450A">
        <w:rPr>
          <w:b/>
          <w:sz w:val="28"/>
          <w:szCs w:val="28"/>
          <w:lang w:val="uk-UA"/>
        </w:rPr>
        <w:t xml:space="preserve"> DEVELOPMENT EFFECT </w:t>
      </w:r>
      <w:r>
        <w:rPr>
          <w:b/>
          <w:sz w:val="28"/>
          <w:szCs w:val="28"/>
          <w:lang w:val="en-US"/>
        </w:rPr>
        <w:t>ON</w:t>
      </w:r>
      <w:r w:rsidRPr="00C5450A">
        <w:rPr>
          <w:b/>
          <w:sz w:val="28"/>
          <w:szCs w:val="28"/>
          <w:lang w:val="uk-UA"/>
        </w:rPr>
        <w:t xml:space="preserve"> THE REGIONAL ECONOMIC DEVELOPMENT</w:t>
      </w:r>
    </w:p>
    <w:p w14:paraId="56E70E46" w14:textId="77777777" w:rsidR="00157772" w:rsidRDefault="00157772" w:rsidP="00CE740E">
      <w:pPr>
        <w:spacing w:line="360" w:lineRule="auto"/>
        <w:ind w:firstLine="709"/>
        <w:jc w:val="center"/>
        <w:rPr>
          <w:b/>
          <w:sz w:val="28"/>
          <w:szCs w:val="28"/>
          <w:lang w:val="uk-UA"/>
        </w:rPr>
      </w:pPr>
    </w:p>
    <w:p w14:paraId="680FE9EF" w14:textId="7DC8396D" w:rsidR="00514B46" w:rsidRDefault="00514B46" w:rsidP="00B8759F">
      <w:pPr>
        <w:pStyle w:val="pcontent"/>
        <w:shd w:val="clear" w:color="auto" w:fill="FFFFFF"/>
        <w:spacing w:after="0" w:line="360" w:lineRule="auto"/>
        <w:ind w:firstLine="709"/>
        <w:rPr>
          <w:i/>
          <w:sz w:val="28"/>
          <w:szCs w:val="28"/>
          <w:lang w:val="uk-UA"/>
        </w:rPr>
      </w:pPr>
      <w:r w:rsidRPr="00514B46">
        <w:rPr>
          <w:b/>
          <w:i/>
          <w:sz w:val="28"/>
          <w:szCs w:val="28"/>
          <w:lang w:val="uk-UA"/>
        </w:rPr>
        <w:t xml:space="preserve">Анотація. </w:t>
      </w:r>
      <w:r w:rsidRPr="00514B46">
        <w:rPr>
          <w:i/>
          <w:sz w:val="28"/>
          <w:szCs w:val="28"/>
          <w:lang w:val="uk-UA"/>
        </w:rPr>
        <w:t xml:space="preserve">У статті запропоновано економетричний підхід до оцінювання впливу </w:t>
      </w:r>
      <w:r w:rsidR="00387896">
        <w:rPr>
          <w:i/>
          <w:sz w:val="28"/>
          <w:szCs w:val="28"/>
          <w:lang w:val="uk-UA"/>
        </w:rPr>
        <w:t>рівня</w:t>
      </w:r>
      <w:r w:rsidRPr="00514B46">
        <w:rPr>
          <w:i/>
          <w:sz w:val="28"/>
          <w:szCs w:val="28"/>
          <w:lang w:val="uk-UA"/>
        </w:rPr>
        <w:t xml:space="preserve"> розвитку підприєм</w:t>
      </w:r>
      <w:r w:rsidR="00387896">
        <w:rPr>
          <w:i/>
          <w:sz w:val="28"/>
          <w:szCs w:val="28"/>
          <w:lang w:val="uk-UA"/>
        </w:rPr>
        <w:t>ництва</w:t>
      </w:r>
      <w:r w:rsidRPr="00514B46">
        <w:rPr>
          <w:i/>
          <w:sz w:val="28"/>
          <w:szCs w:val="28"/>
          <w:lang w:val="uk-UA"/>
        </w:rPr>
        <w:t xml:space="preserve"> на економічний розвиток </w:t>
      </w:r>
      <w:r w:rsidR="00387896">
        <w:rPr>
          <w:i/>
          <w:sz w:val="28"/>
          <w:szCs w:val="28"/>
          <w:lang w:val="uk-UA"/>
        </w:rPr>
        <w:t xml:space="preserve">регіонів </w:t>
      </w:r>
      <w:r w:rsidRPr="00514B46">
        <w:rPr>
          <w:i/>
          <w:sz w:val="28"/>
          <w:szCs w:val="28"/>
          <w:lang w:val="uk-UA"/>
        </w:rPr>
        <w:t xml:space="preserve">на основі методів багатофакторного аналізу. </w:t>
      </w:r>
      <w:r w:rsidR="00B8759F">
        <w:rPr>
          <w:i/>
          <w:sz w:val="28"/>
          <w:szCs w:val="28"/>
          <w:lang w:val="uk-UA"/>
        </w:rPr>
        <w:t>М</w:t>
      </w:r>
      <w:r w:rsidRPr="00514B46">
        <w:rPr>
          <w:i/>
          <w:sz w:val="28"/>
          <w:szCs w:val="28"/>
          <w:lang w:val="uk-UA"/>
        </w:rPr>
        <w:t>етод</w:t>
      </w:r>
      <w:r w:rsidR="00B8759F">
        <w:rPr>
          <w:i/>
          <w:sz w:val="28"/>
          <w:szCs w:val="28"/>
          <w:lang w:val="uk-UA"/>
        </w:rPr>
        <w:t>ом</w:t>
      </w:r>
      <w:r w:rsidRPr="00514B46">
        <w:rPr>
          <w:i/>
          <w:sz w:val="28"/>
          <w:szCs w:val="28"/>
          <w:lang w:val="uk-UA"/>
        </w:rPr>
        <w:t xml:space="preserve"> головних компонент </w:t>
      </w:r>
      <w:r w:rsidR="00387896">
        <w:rPr>
          <w:i/>
          <w:sz w:val="28"/>
          <w:szCs w:val="28"/>
          <w:lang w:val="uk-UA"/>
        </w:rPr>
        <w:t>отримано три- та п’яти- факторні моделі</w:t>
      </w:r>
      <w:r w:rsidRPr="00514B46">
        <w:rPr>
          <w:i/>
          <w:sz w:val="28"/>
          <w:szCs w:val="28"/>
          <w:lang w:val="uk-UA"/>
        </w:rPr>
        <w:t xml:space="preserve">, що </w:t>
      </w:r>
      <w:r w:rsidR="00387896">
        <w:rPr>
          <w:i/>
          <w:sz w:val="28"/>
          <w:szCs w:val="28"/>
          <w:lang w:val="uk-UA"/>
        </w:rPr>
        <w:t>відображають систему чинників впливу на розвиток регіонів України</w:t>
      </w:r>
      <w:r w:rsidRPr="00514B46">
        <w:rPr>
          <w:i/>
          <w:sz w:val="28"/>
          <w:szCs w:val="28"/>
          <w:lang w:val="uk-UA"/>
        </w:rPr>
        <w:t xml:space="preserve">. </w:t>
      </w:r>
      <w:r w:rsidR="00387896">
        <w:rPr>
          <w:i/>
          <w:sz w:val="28"/>
          <w:szCs w:val="28"/>
          <w:lang w:val="uk-UA"/>
        </w:rPr>
        <w:t>Розроблено регресійну модель оцінювання впливу підприємництва на розвиток регіонів</w:t>
      </w:r>
      <w:r w:rsidRPr="00514B46">
        <w:rPr>
          <w:i/>
          <w:sz w:val="28"/>
          <w:szCs w:val="28"/>
          <w:lang w:val="uk-UA"/>
        </w:rPr>
        <w:t xml:space="preserve">. </w:t>
      </w:r>
      <w:r w:rsidR="00387896">
        <w:rPr>
          <w:i/>
          <w:sz w:val="28"/>
          <w:szCs w:val="28"/>
          <w:lang w:val="uk-UA"/>
        </w:rPr>
        <w:t>Визначено регіональні особливості прояву впливу підприємництва на розвиток регіонів України. Оцінено систему чинників економічного розвитку регіонів України з позиції розвитку підприємництва.</w:t>
      </w:r>
    </w:p>
    <w:p w14:paraId="54624600" w14:textId="2E83477D" w:rsidR="00387896" w:rsidRPr="00157772" w:rsidRDefault="00514B46" w:rsidP="00157772">
      <w:pPr>
        <w:pStyle w:val="aa"/>
        <w:spacing w:before="0" w:beforeAutospacing="0" w:after="0" w:afterAutospacing="0" w:line="360" w:lineRule="auto"/>
        <w:jc w:val="both"/>
        <w:rPr>
          <w:i/>
          <w:sz w:val="28"/>
          <w:szCs w:val="28"/>
          <w:lang w:val="uk-UA"/>
        </w:rPr>
      </w:pPr>
      <w:r>
        <w:rPr>
          <w:b/>
          <w:i/>
          <w:sz w:val="28"/>
          <w:szCs w:val="28"/>
          <w:lang w:val="uk-UA"/>
        </w:rPr>
        <w:t xml:space="preserve">Ключові слова: </w:t>
      </w:r>
      <w:r>
        <w:rPr>
          <w:i/>
          <w:sz w:val="28"/>
          <w:szCs w:val="28"/>
          <w:lang w:val="uk-UA"/>
        </w:rPr>
        <w:t xml:space="preserve">економічний розвиток, </w:t>
      </w:r>
      <w:r w:rsidR="00387896">
        <w:rPr>
          <w:i/>
          <w:sz w:val="28"/>
          <w:szCs w:val="28"/>
          <w:lang w:val="uk-UA"/>
        </w:rPr>
        <w:t>регіон</w:t>
      </w:r>
      <w:r>
        <w:rPr>
          <w:i/>
          <w:sz w:val="28"/>
          <w:szCs w:val="28"/>
          <w:lang w:val="uk-UA"/>
        </w:rPr>
        <w:t xml:space="preserve">, економетричний аналіз, модель, дискримінантний аналіз, факторний аналіз, </w:t>
      </w:r>
      <w:r w:rsidR="00387896">
        <w:rPr>
          <w:i/>
          <w:sz w:val="28"/>
          <w:szCs w:val="28"/>
          <w:lang w:val="uk-UA"/>
        </w:rPr>
        <w:t>підприємництво</w:t>
      </w:r>
      <w:r>
        <w:rPr>
          <w:i/>
          <w:sz w:val="28"/>
          <w:szCs w:val="28"/>
          <w:lang w:val="uk-UA"/>
        </w:rPr>
        <w:t>.</w:t>
      </w:r>
    </w:p>
    <w:p w14:paraId="0C427D04" w14:textId="14A4E5DE" w:rsidR="00C5450A" w:rsidRPr="00C5450A" w:rsidRDefault="006E2157" w:rsidP="00C5450A">
      <w:pPr>
        <w:spacing w:line="360" w:lineRule="auto"/>
        <w:ind w:firstLine="708"/>
        <w:jc w:val="both"/>
        <w:rPr>
          <w:i/>
          <w:sz w:val="28"/>
          <w:szCs w:val="28"/>
          <w:lang w:val="uk-UA"/>
        </w:rPr>
      </w:pPr>
      <w:r w:rsidRPr="006E2157">
        <w:rPr>
          <w:b/>
          <w:i/>
          <w:sz w:val="28"/>
          <w:szCs w:val="28"/>
          <w:lang w:val="uk-UA"/>
        </w:rPr>
        <w:t>Аннотация.</w:t>
      </w:r>
      <w:r w:rsidRPr="006E2157">
        <w:rPr>
          <w:i/>
          <w:sz w:val="28"/>
          <w:szCs w:val="28"/>
          <w:lang w:val="uk-UA"/>
        </w:rPr>
        <w:t xml:space="preserve"> </w:t>
      </w:r>
      <w:r w:rsidR="00C5450A" w:rsidRPr="00C5450A">
        <w:rPr>
          <w:i/>
          <w:sz w:val="28"/>
          <w:szCs w:val="28"/>
          <w:lang w:val="uk-UA"/>
        </w:rPr>
        <w:t xml:space="preserve">В статье предложен эконометрический подход к оценке влияния уровня развития предпринимательства на экономическое развитие </w:t>
      </w:r>
      <w:r w:rsidR="00C5450A" w:rsidRPr="00C5450A">
        <w:rPr>
          <w:i/>
          <w:sz w:val="28"/>
          <w:szCs w:val="28"/>
          <w:lang w:val="uk-UA"/>
        </w:rPr>
        <w:lastRenderedPageBreak/>
        <w:t>регионов на основе методов многофакторного анализа. Методом главных компонент получено трех- и пяти- факторные модели, отражающие систему факторов влияния на развитие регионов Украины. Разработан</w:t>
      </w:r>
      <w:r w:rsidR="00461508">
        <w:rPr>
          <w:i/>
          <w:sz w:val="28"/>
          <w:szCs w:val="28"/>
          <w:lang w:val="uk-UA"/>
        </w:rPr>
        <w:t>о</w:t>
      </w:r>
      <w:r w:rsidR="00C5450A" w:rsidRPr="00C5450A">
        <w:rPr>
          <w:i/>
          <w:sz w:val="28"/>
          <w:szCs w:val="28"/>
          <w:lang w:val="uk-UA"/>
        </w:rPr>
        <w:t xml:space="preserve"> регрессионную модель оценки влияния предпринимательства на развитие регионов. Определены региональные особенности проявления влияния предпринимательства на развитие регионов Украины. Оценен систему факторов экономического развития регионов Украины с позиции развития предпринимательства.</w:t>
      </w:r>
    </w:p>
    <w:p w14:paraId="39AF8192" w14:textId="6DC2B421" w:rsidR="006E2157" w:rsidRDefault="00C5450A" w:rsidP="00C5450A">
      <w:pPr>
        <w:spacing w:line="360" w:lineRule="auto"/>
        <w:ind w:firstLine="708"/>
        <w:jc w:val="both"/>
        <w:rPr>
          <w:i/>
          <w:sz w:val="28"/>
          <w:szCs w:val="28"/>
          <w:lang w:val="uk-UA"/>
        </w:rPr>
      </w:pPr>
      <w:r w:rsidRPr="00C5450A">
        <w:rPr>
          <w:b/>
          <w:i/>
          <w:sz w:val="28"/>
          <w:szCs w:val="28"/>
          <w:lang w:val="uk-UA"/>
        </w:rPr>
        <w:t>Ключевые слова:</w:t>
      </w:r>
      <w:r w:rsidRPr="00C5450A">
        <w:rPr>
          <w:i/>
          <w:sz w:val="28"/>
          <w:szCs w:val="28"/>
          <w:lang w:val="uk-UA"/>
        </w:rPr>
        <w:t xml:space="preserve"> экономическое развитие, регион, эконометрический анализ, модель, дискриминантный анализ, факторный анализ, предпринимательство.</w:t>
      </w:r>
    </w:p>
    <w:p w14:paraId="17C26217" w14:textId="77777777" w:rsidR="00C5450A" w:rsidRPr="00C5450A" w:rsidRDefault="00AA5E45" w:rsidP="00C5450A">
      <w:pPr>
        <w:spacing w:line="360" w:lineRule="auto"/>
        <w:ind w:firstLine="709"/>
        <w:jc w:val="both"/>
        <w:rPr>
          <w:i/>
          <w:sz w:val="28"/>
          <w:szCs w:val="28"/>
          <w:lang w:val="uk-UA"/>
        </w:rPr>
      </w:pPr>
      <w:r w:rsidRPr="00AA5E45">
        <w:rPr>
          <w:b/>
          <w:i/>
          <w:sz w:val="28"/>
          <w:szCs w:val="28"/>
          <w:lang w:val="uk-UA"/>
        </w:rPr>
        <w:t>Annotation.</w:t>
      </w:r>
      <w:r w:rsidRPr="00AA5E45">
        <w:rPr>
          <w:i/>
          <w:sz w:val="28"/>
          <w:szCs w:val="28"/>
          <w:lang w:val="uk-UA"/>
        </w:rPr>
        <w:t xml:space="preserve"> </w:t>
      </w:r>
      <w:r w:rsidR="00C5450A" w:rsidRPr="00C5450A">
        <w:rPr>
          <w:i/>
          <w:sz w:val="28"/>
          <w:szCs w:val="28"/>
          <w:lang w:val="uk-UA"/>
        </w:rPr>
        <w:t>In the article, an econometric approach to assessing of the entrepreneurship development level impact on the economic development of regions on the basis of multi-factor analysis methods has been proposed. Three and five-factor models have been obtained by the method of the main components. Those models reflect the system of influencing factors on the development of the Ukraine's regions. A regression model for assessing the entrepreneurship's  impact of on the development of regions has been developed. The regional features of the influence of entrepreneurship on the development of Ukraine's regions are determined. The system of factors of economic development of regions of Ukraine from the point of entrepreneurship development was estimated.</w:t>
      </w:r>
    </w:p>
    <w:p w14:paraId="2A6ED270" w14:textId="77777777" w:rsidR="00C5450A" w:rsidRDefault="00C5450A" w:rsidP="00C5450A">
      <w:pPr>
        <w:spacing w:line="360" w:lineRule="auto"/>
        <w:ind w:firstLine="709"/>
        <w:jc w:val="both"/>
        <w:rPr>
          <w:b/>
          <w:i/>
          <w:sz w:val="28"/>
          <w:szCs w:val="28"/>
          <w:lang w:val="en-GB"/>
        </w:rPr>
      </w:pPr>
      <w:bookmarkStart w:id="0" w:name="_GoBack"/>
      <w:r w:rsidRPr="00C5450A">
        <w:rPr>
          <w:b/>
          <w:i/>
          <w:sz w:val="28"/>
          <w:szCs w:val="28"/>
          <w:lang w:val="uk-UA"/>
        </w:rPr>
        <w:t>Key words:</w:t>
      </w:r>
      <w:r w:rsidRPr="00C5450A">
        <w:rPr>
          <w:i/>
          <w:sz w:val="28"/>
          <w:szCs w:val="28"/>
          <w:lang w:val="uk-UA"/>
        </w:rPr>
        <w:t xml:space="preserve"> economic development, region, econometric analysis, model, discriminant analysis, factor analysis, entrepreneurship.</w:t>
      </w:r>
    </w:p>
    <w:bookmarkEnd w:id="0"/>
    <w:p w14:paraId="1A7FA6D1" w14:textId="788BE136" w:rsidR="00033475" w:rsidRPr="00AF7E87" w:rsidRDefault="00033475" w:rsidP="00C5450A">
      <w:pPr>
        <w:spacing w:line="360" w:lineRule="auto"/>
        <w:ind w:firstLine="709"/>
        <w:jc w:val="both"/>
        <w:rPr>
          <w:sz w:val="28"/>
          <w:szCs w:val="28"/>
          <w:lang w:val="uk-UA"/>
        </w:rPr>
      </w:pPr>
      <w:r w:rsidRPr="00033475">
        <w:rPr>
          <w:b/>
          <w:sz w:val="28"/>
          <w:szCs w:val="28"/>
          <w:lang w:val="uk-UA"/>
        </w:rPr>
        <w:t>Постановка проблеми.</w:t>
      </w:r>
      <w:r>
        <w:rPr>
          <w:sz w:val="28"/>
          <w:szCs w:val="28"/>
          <w:lang w:val="uk-UA"/>
        </w:rPr>
        <w:t xml:space="preserve"> </w:t>
      </w:r>
      <w:r w:rsidR="00F60AB5" w:rsidRPr="00F60AB5">
        <w:rPr>
          <w:sz w:val="28"/>
          <w:szCs w:val="28"/>
          <w:lang w:val="uk-UA"/>
        </w:rPr>
        <w:t xml:space="preserve">Протягом усіх років з початку здобуття Україною незалежності не втрачає важливого значення проблематика створення умов для стабільного економічного розвитку нашої країни та її регіонів на основі соціального та гуманітарного прогресу. Трансформаційні перетворення в соціальній та гуманітарній сферах життєдіяльності українського суспільства, що спрямовані на утвердження в них загальнолюдських цінностей - добробуту, соціальної справедливості, </w:t>
      </w:r>
      <w:r w:rsidR="00F60AB5" w:rsidRPr="00F60AB5">
        <w:rPr>
          <w:sz w:val="28"/>
          <w:szCs w:val="28"/>
          <w:lang w:val="uk-UA"/>
        </w:rPr>
        <w:lastRenderedPageBreak/>
        <w:t>здоров’я, соціальної мобільності, адекватних світоглядно-ціннісних орієнтацій, сучасної освіти, розвиненої науки, тощо мають бути системними та послідовними.  При цьому</w:t>
      </w:r>
      <w:r w:rsidR="00F60AB5">
        <w:rPr>
          <w:sz w:val="28"/>
          <w:szCs w:val="28"/>
          <w:lang w:val="uk-UA"/>
        </w:rPr>
        <w:t>,</w:t>
      </w:r>
      <w:r w:rsidR="00F60AB5" w:rsidRPr="00F60AB5">
        <w:rPr>
          <w:sz w:val="28"/>
          <w:szCs w:val="28"/>
          <w:lang w:val="uk-UA"/>
        </w:rPr>
        <w:t xml:space="preserve"> треба враховувати, що у ринковій економіці значимість підприємництва як головного роботодавця, інноватора і джерела економічного зростання давно визнана. Оскільки успішна ринкова економіка базується саме на підприємництві – то ефективність і успішність останнього, є визначальним чинником економічного розвитку країн і їх регіонів.</w:t>
      </w:r>
      <w:r w:rsidR="00F60AB5">
        <w:rPr>
          <w:sz w:val="28"/>
          <w:szCs w:val="28"/>
          <w:lang w:val="uk-UA"/>
        </w:rPr>
        <w:t xml:space="preserve"> </w:t>
      </w:r>
      <w:r w:rsidRPr="0088644A">
        <w:rPr>
          <w:sz w:val="28"/>
          <w:szCs w:val="28"/>
          <w:lang w:val="uk-UA"/>
        </w:rPr>
        <w:t>Сьогоднішньому бізнесу властиві лібералізація, гуманізація та зростання ролі підприємництва у глобальному сталому розвитку, який є головною метою усіх розвинутих країн світу.</w:t>
      </w:r>
      <w:r>
        <w:rPr>
          <w:sz w:val="28"/>
          <w:szCs w:val="28"/>
          <w:lang w:val="uk-UA"/>
        </w:rPr>
        <w:t xml:space="preserve"> </w:t>
      </w:r>
      <w:r w:rsidR="001A4C35">
        <w:rPr>
          <w:sz w:val="28"/>
          <w:szCs w:val="28"/>
          <w:lang w:val="uk-UA"/>
        </w:rPr>
        <w:t xml:space="preserve">Зазначимо, що </w:t>
      </w:r>
      <w:r w:rsidR="001A4C35" w:rsidRPr="00A06D44">
        <w:rPr>
          <w:sz w:val="28"/>
          <w:szCs w:val="28"/>
          <w:lang w:val="uk-UA"/>
        </w:rPr>
        <w:t>підприємства є частиною суспільства, адже саме підприємства беруть участь в соціальній, культурній та освітній сферах, сприяючи економічному та соціальному розвитку шляхом створення робочих місць, виробництва товарів, забезпечуючи доходи і ресурси для громадських спільнот, інновацій та загального прогресу.</w:t>
      </w:r>
    </w:p>
    <w:p w14:paraId="2E2F5A4C" w14:textId="5AB6AAC6" w:rsidR="00A832A8" w:rsidRDefault="0088644A" w:rsidP="0088644A">
      <w:pPr>
        <w:pStyle w:val="pcontent"/>
        <w:shd w:val="clear" w:color="auto" w:fill="FFFFFF"/>
        <w:spacing w:after="0" w:line="360" w:lineRule="auto"/>
        <w:ind w:firstLine="709"/>
        <w:rPr>
          <w:sz w:val="28"/>
          <w:szCs w:val="28"/>
        </w:rPr>
      </w:pPr>
      <w:r w:rsidRPr="0088644A">
        <w:rPr>
          <w:sz w:val="28"/>
          <w:szCs w:val="28"/>
          <w:lang w:val="uk-UA"/>
        </w:rPr>
        <w:t>У</w:t>
      </w:r>
      <w:r w:rsidR="00B3624D" w:rsidRPr="0088644A">
        <w:rPr>
          <w:sz w:val="28"/>
          <w:szCs w:val="28"/>
          <w:lang w:val="uk-UA"/>
        </w:rPr>
        <w:t>ніфікованої методики</w:t>
      </w:r>
      <w:r w:rsidR="00243CF1" w:rsidRPr="0088644A">
        <w:rPr>
          <w:sz w:val="28"/>
          <w:szCs w:val="28"/>
          <w:lang w:val="uk-UA"/>
        </w:rPr>
        <w:t>, за допомогою якої можна отримати</w:t>
      </w:r>
      <w:r w:rsidRPr="0088644A">
        <w:rPr>
          <w:sz w:val="28"/>
          <w:szCs w:val="28"/>
          <w:lang w:val="uk-UA"/>
        </w:rPr>
        <w:t xml:space="preserve"> достовірні</w:t>
      </w:r>
      <w:r w:rsidR="00243CF1" w:rsidRPr="0088644A">
        <w:rPr>
          <w:sz w:val="28"/>
          <w:szCs w:val="28"/>
          <w:lang w:val="uk-UA"/>
        </w:rPr>
        <w:t xml:space="preserve"> результати </w:t>
      </w:r>
      <w:r w:rsidRPr="0088644A">
        <w:rPr>
          <w:sz w:val="28"/>
          <w:szCs w:val="28"/>
          <w:lang w:val="uk-UA"/>
        </w:rPr>
        <w:t xml:space="preserve">аналізу індикаторів </w:t>
      </w:r>
      <w:r w:rsidR="00F60AB5">
        <w:rPr>
          <w:sz w:val="28"/>
          <w:szCs w:val="28"/>
          <w:lang w:val="uk-UA"/>
        </w:rPr>
        <w:t>регіонального</w:t>
      </w:r>
      <w:r w:rsidRPr="0088644A">
        <w:rPr>
          <w:sz w:val="28"/>
          <w:szCs w:val="28"/>
          <w:lang w:val="uk-UA"/>
        </w:rPr>
        <w:t xml:space="preserve"> розвитку, зокрема показників соціального підприємництва,</w:t>
      </w:r>
      <w:r w:rsidR="00B3624D" w:rsidRPr="0088644A">
        <w:rPr>
          <w:sz w:val="28"/>
          <w:szCs w:val="28"/>
          <w:lang w:val="uk-UA"/>
        </w:rPr>
        <w:t xml:space="preserve"> </w:t>
      </w:r>
      <w:r w:rsidRPr="0088644A">
        <w:rPr>
          <w:sz w:val="28"/>
          <w:szCs w:val="28"/>
          <w:lang w:val="uk-UA"/>
        </w:rPr>
        <w:t xml:space="preserve">ще не розроблено. Тому для проведення адекватних </w:t>
      </w:r>
      <w:r w:rsidR="00F60AB5">
        <w:rPr>
          <w:sz w:val="28"/>
          <w:szCs w:val="28"/>
          <w:lang w:val="uk-UA"/>
        </w:rPr>
        <w:t xml:space="preserve">та науково-обґрунтованих, </w:t>
      </w:r>
      <w:r w:rsidRPr="0088644A">
        <w:rPr>
          <w:sz w:val="28"/>
          <w:szCs w:val="28"/>
          <w:lang w:val="uk-UA"/>
        </w:rPr>
        <w:t xml:space="preserve">досліджень доцільно використовувати </w:t>
      </w:r>
      <w:r w:rsidR="001A4C35">
        <w:rPr>
          <w:sz w:val="28"/>
          <w:szCs w:val="28"/>
          <w:lang w:val="uk-UA"/>
        </w:rPr>
        <w:t>комбінації</w:t>
      </w:r>
      <w:r w:rsidRPr="0088644A">
        <w:rPr>
          <w:sz w:val="28"/>
          <w:szCs w:val="28"/>
          <w:lang w:val="uk-UA"/>
        </w:rPr>
        <w:t xml:space="preserve"> економетричн</w:t>
      </w:r>
      <w:r w:rsidR="001A4C35">
        <w:rPr>
          <w:sz w:val="28"/>
          <w:szCs w:val="28"/>
          <w:lang w:val="uk-UA"/>
        </w:rPr>
        <w:t>их</w:t>
      </w:r>
      <w:r w:rsidRPr="0088644A">
        <w:rPr>
          <w:sz w:val="28"/>
          <w:szCs w:val="28"/>
          <w:lang w:val="uk-UA"/>
        </w:rPr>
        <w:t xml:space="preserve"> метод</w:t>
      </w:r>
      <w:r w:rsidR="001A4C35">
        <w:rPr>
          <w:sz w:val="28"/>
          <w:szCs w:val="28"/>
          <w:lang w:val="uk-UA"/>
        </w:rPr>
        <w:t>ів</w:t>
      </w:r>
      <w:r w:rsidRPr="0088644A">
        <w:rPr>
          <w:sz w:val="28"/>
          <w:szCs w:val="28"/>
          <w:lang w:val="uk-UA"/>
        </w:rPr>
        <w:t>.</w:t>
      </w:r>
      <w:r w:rsidR="00A832A8">
        <w:rPr>
          <w:sz w:val="28"/>
          <w:szCs w:val="28"/>
          <w:lang w:val="uk-UA"/>
        </w:rPr>
        <w:t xml:space="preserve"> </w:t>
      </w:r>
    </w:p>
    <w:p w14:paraId="69A7DC31" w14:textId="35821C1F" w:rsidR="00033475" w:rsidRPr="00F60AB5" w:rsidRDefault="00033475" w:rsidP="00F60AB5">
      <w:pPr>
        <w:suppressAutoHyphens/>
        <w:spacing w:line="360" w:lineRule="auto"/>
        <w:ind w:firstLine="709"/>
        <w:jc w:val="both"/>
        <w:rPr>
          <w:spacing w:val="-6"/>
          <w:sz w:val="28"/>
          <w:szCs w:val="28"/>
          <w:lang w:val="uk-UA"/>
        </w:rPr>
      </w:pPr>
      <w:r w:rsidRPr="00033475">
        <w:rPr>
          <w:b/>
          <w:sz w:val="28"/>
          <w:szCs w:val="28"/>
        </w:rPr>
        <w:t xml:space="preserve">Аналіз публікацій. </w:t>
      </w:r>
      <w:r w:rsidR="00F60AB5" w:rsidRPr="0095111F">
        <w:rPr>
          <w:spacing w:val="-6"/>
          <w:sz w:val="28"/>
          <w:szCs w:val="28"/>
        </w:rPr>
        <w:t>Дослідженням проблем соціально-економічного розвитку регіонів приділено значну увагу вітчизняних і закордонних учених-економістів: П. Бєлєнького, І. Благуна,</w:t>
      </w:r>
      <w:r w:rsidR="00F60AB5" w:rsidRPr="002B4459">
        <w:rPr>
          <w:spacing w:val="-6"/>
          <w:sz w:val="28"/>
          <w:szCs w:val="28"/>
        </w:rPr>
        <w:t xml:space="preserve"> Є. Бойка, П. Бубенка, І. Буднікевич, З. Варналія, А. Голікова, С. Дорогунцова, Е. Забарної, В. Захарченка, М. Кизима, Л. Ковальської, О. Козирєвої, Д. Кузьміна, В. Лучика, М. Портера, В. Плюти, М. Степанова, Д. Стеченка, С. Шульц, Л. Яремко й ін. Теоретичні та прикладні аспекти забезпечення розвитку </w:t>
      </w:r>
      <w:r w:rsidR="00F60AB5">
        <w:rPr>
          <w:spacing w:val="-6"/>
          <w:sz w:val="28"/>
          <w:szCs w:val="28"/>
        </w:rPr>
        <w:t xml:space="preserve">регіонів </w:t>
      </w:r>
      <w:r w:rsidR="00F60AB5" w:rsidRPr="002B4459">
        <w:rPr>
          <w:spacing w:val="-6"/>
          <w:sz w:val="28"/>
          <w:szCs w:val="28"/>
        </w:rPr>
        <w:t xml:space="preserve">на основі самодостатності та децентралізації висвітлюються в працях І. Вахович, З. Герасимчук, Б. Данилишина, Л. Калашнікової, А. Мельник, В. Поліщук, О. Татаркіна, Т. Уманець та інших. </w:t>
      </w:r>
      <w:r w:rsidR="00F60AB5" w:rsidRPr="004E08FF">
        <w:rPr>
          <w:color w:val="000000"/>
          <w:sz w:val="28"/>
          <w:szCs w:val="28"/>
        </w:rPr>
        <w:t xml:space="preserve">У сучасній науковій літературі різні аспекти підприємництва досліджувались у роботах: О. Амоші, Б. Буркинського, В. </w:t>
      </w:r>
      <w:r w:rsidR="00F60AB5" w:rsidRPr="004E08FF">
        <w:rPr>
          <w:color w:val="000000"/>
          <w:sz w:val="28"/>
          <w:szCs w:val="28"/>
        </w:rPr>
        <w:lastRenderedPageBreak/>
        <w:t xml:space="preserve">Гриньової, Л. Драгуна, </w:t>
      </w:r>
      <w:r w:rsidR="00F60AB5" w:rsidRPr="002B4459">
        <w:rPr>
          <w:spacing w:val="-6"/>
          <w:sz w:val="28"/>
          <w:szCs w:val="28"/>
        </w:rPr>
        <w:t>З. Варналія,</w:t>
      </w:r>
      <w:r w:rsidR="00F60AB5">
        <w:rPr>
          <w:spacing w:val="-6"/>
          <w:sz w:val="28"/>
          <w:szCs w:val="28"/>
        </w:rPr>
        <w:t xml:space="preserve"> </w:t>
      </w:r>
      <w:r w:rsidR="00F60AB5" w:rsidRPr="004E08FF">
        <w:rPr>
          <w:color w:val="000000"/>
          <w:sz w:val="28"/>
          <w:szCs w:val="28"/>
        </w:rPr>
        <w:t>В. Ткаченка, Р. Тяна, Б. Холода, М. Чумаченка; І. Ансоффа, Г. Бірмана, Ю. Блеха, П. Друкера, Н. Ільїна, Я. Мелкумов</w:t>
      </w:r>
      <w:r w:rsidR="00F60AB5">
        <w:rPr>
          <w:color w:val="000000"/>
          <w:sz w:val="28"/>
          <w:szCs w:val="28"/>
        </w:rPr>
        <w:t>а, В. Шахназарова, Й. Шумпетера</w:t>
      </w:r>
      <w:r w:rsidR="00F60AB5" w:rsidRPr="004E08FF">
        <w:rPr>
          <w:color w:val="000000"/>
          <w:sz w:val="28"/>
          <w:szCs w:val="28"/>
        </w:rPr>
        <w:t>.</w:t>
      </w:r>
      <w:r w:rsidR="00F60AB5">
        <w:rPr>
          <w:color w:val="000000"/>
          <w:sz w:val="28"/>
          <w:szCs w:val="28"/>
          <w:lang w:val="uk-UA"/>
        </w:rPr>
        <w:t xml:space="preserve"> </w:t>
      </w:r>
      <w:r w:rsidRPr="00F60AB5">
        <w:rPr>
          <w:sz w:val="28"/>
          <w:szCs w:val="28"/>
          <w:lang w:val="uk-UA"/>
        </w:rPr>
        <w:t>Вагомий внесок у вивчення соціо -гуманітарного  розвитку</w:t>
      </w:r>
      <w:r w:rsidR="001A4C35" w:rsidRPr="00F60AB5">
        <w:rPr>
          <w:sz w:val="28"/>
          <w:szCs w:val="28"/>
          <w:lang w:val="uk-UA"/>
        </w:rPr>
        <w:t xml:space="preserve"> та розробки моделей його оцінювання</w:t>
      </w:r>
      <w:r w:rsidRPr="00F60AB5">
        <w:rPr>
          <w:sz w:val="28"/>
          <w:szCs w:val="28"/>
          <w:lang w:val="uk-UA"/>
        </w:rPr>
        <w:t xml:space="preserve"> здійснили ряд зарубіжних</w:t>
      </w:r>
      <w:r w:rsidR="001A4C35" w:rsidRPr="00F60AB5">
        <w:rPr>
          <w:sz w:val="28"/>
          <w:szCs w:val="28"/>
          <w:lang w:val="uk-UA"/>
        </w:rPr>
        <w:t xml:space="preserve"> </w:t>
      </w:r>
      <w:r w:rsidRPr="00F60AB5">
        <w:rPr>
          <w:sz w:val="28"/>
          <w:szCs w:val="28"/>
          <w:lang w:val="uk-UA"/>
        </w:rPr>
        <w:t xml:space="preserve">і </w:t>
      </w:r>
      <w:r w:rsidR="001A4C35" w:rsidRPr="00F60AB5">
        <w:rPr>
          <w:sz w:val="28"/>
          <w:szCs w:val="28"/>
          <w:lang w:val="uk-UA"/>
        </w:rPr>
        <w:t xml:space="preserve">вітчизняних </w:t>
      </w:r>
      <w:r w:rsidRPr="00F60AB5">
        <w:rPr>
          <w:sz w:val="28"/>
          <w:szCs w:val="28"/>
          <w:lang w:val="uk-UA"/>
        </w:rPr>
        <w:t>вчених</w:t>
      </w:r>
      <w:r w:rsidR="00161DFD" w:rsidRPr="00F60AB5">
        <w:rPr>
          <w:sz w:val="28"/>
          <w:szCs w:val="28"/>
          <w:lang w:val="uk-UA"/>
        </w:rPr>
        <w:t>,</w:t>
      </w:r>
      <w:r w:rsidR="001A4C35" w:rsidRPr="00F60AB5">
        <w:rPr>
          <w:sz w:val="28"/>
          <w:szCs w:val="28"/>
          <w:lang w:val="uk-UA"/>
        </w:rPr>
        <w:t xml:space="preserve"> таких як:</w:t>
      </w:r>
      <w:r w:rsidRPr="00F60AB5">
        <w:rPr>
          <w:sz w:val="28"/>
          <w:szCs w:val="28"/>
          <w:lang w:val="uk-UA"/>
        </w:rPr>
        <w:t xml:space="preserve"> Г.</w:t>
      </w:r>
      <w:r>
        <w:rPr>
          <w:sz w:val="28"/>
          <w:szCs w:val="28"/>
        </w:rPr>
        <w:t> </w:t>
      </w:r>
      <w:r w:rsidRPr="00F60AB5">
        <w:rPr>
          <w:sz w:val="28"/>
          <w:szCs w:val="28"/>
          <w:lang w:val="uk-UA"/>
        </w:rPr>
        <w:t>Беккер</w:t>
      </w:r>
      <w:r w:rsidR="00A93BE9" w:rsidRPr="00F60AB5">
        <w:rPr>
          <w:sz w:val="28"/>
          <w:szCs w:val="28"/>
          <w:lang w:val="uk-UA"/>
        </w:rPr>
        <w:t>, М. Десай</w:t>
      </w:r>
      <w:r w:rsidRPr="00F60AB5">
        <w:rPr>
          <w:sz w:val="28"/>
          <w:szCs w:val="28"/>
          <w:lang w:val="uk-UA"/>
        </w:rPr>
        <w:t>, А</w:t>
      </w:r>
      <w:r w:rsidR="00A93BE9" w:rsidRPr="00F60AB5">
        <w:rPr>
          <w:sz w:val="28"/>
          <w:szCs w:val="28"/>
          <w:lang w:val="uk-UA"/>
        </w:rPr>
        <w:t>. Льюіс, Г.</w:t>
      </w:r>
      <w:r w:rsidR="00A93BE9">
        <w:rPr>
          <w:sz w:val="28"/>
          <w:szCs w:val="28"/>
        </w:rPr>
        <w:t> </w:t>
      </w:r>
      <w:r w:rsidR="00A93BE9" w:rsidRPr="00F60AB5">
        <w:rPr>
          <w:sz w:val="28"/>
          <w:szCs w:val="28"/>
          <w:lang w:val="uk-UA"/>
        </w:rPr>
        <w:t>Мюрдаль, А. Маршалл</w:t>
      </w:r>
      <w:r w:rsidRPr="00F60AB5">
        <w:rPr>
          <w:sz w:val="28"/>
          <w:szCs w:val="28"/>
          <w:lang w:val="uk-UA"/>
        </w:rPr>
        <w:t xml:space="preserve">, Т. Шульц, В. Антонюк, О. Грішнова, М. Долішній, Т. Кір’ян, </w:t>
      </w:r>
      <w:r w:rsidR="001A4C35" w:rsidRPr="00F60AB5">
        <w:rPr>
          <w:sz w:val="28"/>
          <w:szCs w:val="28"/>
          <w:lang w:val="uk-UA"/>
        </w:rPr>
        <w:t>Е. Лібанова</w:t>
      </w:r>
      <w:r w:rsidRPr="00F60AB5">
        <w:rPr>
          <w:sz w:val="28"/>
          <w:szCs w:val="28"/>
          <w:lang w:val="uk-UA"/>
        </w:rPr>
        <w:t>, О. Ляшенко, І.</w:t>
      </w:r>
      <w:r>
        <w:rPr>
          <w:sz w:val="28"/>
          <w:szCs w:val="28"/>
        </w:rPr>
        <w:t> </w:t>
      </w:r>
      <w:r w:rsidRPr="00F60AB5">
        <w:rPr>
          <w:sz w:val="28"/>
          <w:szCs w:val="28"/>
          <w:lang w:val="uk-UA"/>
        </w:rPr>
        <w:t>Петрова, Т.</w:t>
      </w:r>
      <w:r>
        <w:rPr>
          <w:sz w:val="28"/>
          <w:szCs w:val="28"/>
        </w:rPr>
        <w:t> </w:t>
      </w:r>
      <w:r w:rsidRPr="00F60AB5">
        <w:rPr>
          <w:sz w:val="28"/>
          <w:szCs w:val="28"/>
          <w:lang w:val="uk-UA"/>
        </w:rPr>
        <w:t xml:space="preserve">Поспєлова, </w:t>
      </w:r>
      <w:r w:rsidR="001A4C35" w:rsidRPr="00F60AB5">
        <w:rPr>
          <w:sz w:val="28"/>
          <w:szCs w:val="28"/>
          <w:lang w:val="uk-UA"/>
        </w:rPr>
        <w:t>М.</w:t>
      </w:r>
      <w:r w:rsidR="001A4C35">
        <w:rPr>
          <w:sz w:val="28"/>
          <w:szCs w:val="28"/>
        </w:rPr>
        <w:t> </w:t>
      </w:r>
      <w:r w:rsidR="001A4C35" w:rsidRPr="00F60AB5">
        <w:rPr>
          <w:sz w:val="28"/>
          <w:szCs w:val="28"/>
          <w:lang w:val="uk-UA"/>
        </w:rPr>
        <w:t>Романюк</w:t>
      </w:r>
      <w:r w:rsidRPr="00F60AB5">
        <w:rPr>
          <w:sz w:val="28"/>
          <w:szCs w:val="28"/>
          <w:lang w:val="uk-UA"/>
        </w:rPr>
        <w:t xml:space="preserve">, тощо. </w:t>
      </w:r>
    </w:p>
    <w:p w14:paraId="67B721AF" w14:textId="2B07D102" w:rsidR="00033475" w:rsidRPr="00033475" w:rsidRDefault="00033475" w:rsidP="00033475">
      <w:pPr>
        <w:pStyle w:val="pcontent"/>
        <w:shd w:val="clear" w:color="auto" w:fill="FFFFFF"/>
        <w:tabs>
          <w:tab w:val="left" w:pos="2445"/>
        </w:tabs>
        <w:spacing w:after="0" w:line="360" w:lineRule="auto"/>
        <w:ind w:firstLine="709"/>
        <w:rPr>
          <w:sz w:val="28"/>
          <w:szCs w:val="28"/>
          <w:highlight w:val="cyan"/>
          <w:lang w:val="uk-UA"/>
        </w:rPr>
      </w:pPr>
      <w:r w:rsidRPr="00033475">
        <w:rPr>
          <w:b/>
          <w:sz w:val="28"/>
          <w:szCs w:val="28"/>
          <w:lang w:val="uk-UA"/>
        </w:rPr>
        <w:t>Завдання статті</w:t>
      </w:r>
      <w:r>
        <w:rPr>
          <w:b/>
          <w:sz w:val="28"/>
          <w:szCs w:val="28"/>
          <w:lang w:val="uk-UA"/>
        </w:rPr>
        <w:t xml:space="preserve"> – </w:t>
      </w:r>
      <w:r>
        <w:rPr>
          <w:sz w:val="28"/>
          <w:szCs w:val="28"/>
          <w:lang w:val="uk-UA"/>
        </w:rPr>
        <w:t>запропонувати економетричний підхід до оцінювання впливу соці</w:t>
      </w:r>
      <w:r w:rsidR="00F60AB5">
        <w:rPr>
          <w:sz w:val="28"/>
          <w:szCs w:val="28"/>
          <w:lang w:val="uk-UA"/>
        </w:rPr>
        <w:t>ально</w:t>
      </w:r>
      <w:r>
        <w:rPr>
          <w:sz w:val="28"/>
          <w:szCs w:val="28"/>
          <w:lang w:val="uk-UA"/>
        </w:rPr>
        <w:t>-гуманітарного розвитку підприєм</w:t>
      </w:r>
      <w:r w:rsidR="004A5BC2">
        <w:rPr>
          <w:sz w:val="28"/>
          <w:szCs w:val="28"/>
          <w:lang w:val="uk-UA"/>
        </w:rPr>
        <w:t>ництва</w:t>
      </w:r>
      <w:r>
        <w:rPr>
          <w:sz w:val="28"/>
          <w:szCs w:val="28"/>
          <w:lang w:val="uk-UA"/>
        </w:rPr>
        <w:t xml:space="preserve"> на економічний розвиток </w:t>
      </w:r>
      <w:r w:rsidR="00F60AB5">
        <w:rPr>
          <w:sz w:val="28"/>
          <w:szCs w:val="28"/>
          <w:lang w:val="uk-UA"/>
        </w:rPr>
        <w:t xml:space="preserve">регіонів України </w:t>
      </w:r>
      <w:r>
        <w:rPr>
          <w:sz w:val="28"/>
          <w:szCs w:val="28"/>
          <w:lang w:val="uk-UA"/>
        </w:rPr>
        <w:t>на основі поєднання передових методів багатофакторного аналізу</w:t>
      </w:r>
      <w:r w:rsidR="004A5BC2">
        <w:rPr>
          <w:sz w:val="28"/>
          <w:szCs w:val="28"/>
          <w:lang w:val="uk-UA"/>
        </w:rPr>
        <w:t xml:space="preserve"> з використанням сучасних інформаційних технологій</w:t>
      </w:r>
      <w:r>
        <w:rPr>
          <w:sz w:val="28"/>
          <w:szCs w:val="28"/>
          <w:lang w:val="uk-UA"/>
        </w:rPr>
        <w:t>.</w:t>
      </w:r>
    </w:p>
    <w:p w14:paraId="7F84036D" w14:textId="3D7515B9" w:rsidR="004A5BC2" w:rsidRPr="00753A58" w:rsidRDefault="00033475" w:rsidP="00065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uk-UA"/>
        </w:rPr>
      </w:pPr>
      <w:r w:rsidRPr="00065ED9">
        <w:rPr>
          <w:b/>
          <w:sz w:val="28"/>
          <w:szCs w:val="28"/>
          <w:lang w:val="uk-UA"/>
        </w:rPr>
        <w:t>Виклад основного матеріалу</w:t>
      </w:r>
      <w:r w:rsidRPr="00065ED9">
        <w:rPr>
          <w:sz w:val="28"/>
          <w:szCs w:val="28"/>
          <w:lang w:val="uk-UA"/>
        </w:rPr>
        <w:t>.</w:t>
      </w:r>
      <w:r w:rsidRPr="004E14C6">
        <w:rPr>
          <w:b/>
          <w:sz w:val="28"/>
          <w:szCs w:val="28"/>
          <w:lang w:val="uk-UA"/>
        </w:rPr>
        <w:t xml:space="preserve"> </w:t>
      </w:r>
      <w:r w:rsidR="006A7F96">
        <w:rPr>
          <w:b/>
          <w:sz w:val="28"/>
          <w:szCs w:val="28"/>
          <w:lang w:val="uk-UA"/>
        </w:rPr>
        <w:t xml:space="preserve"> </w:t>
      </w:r>
      <w:r w:rsidR="004A5BC2" w:rsidRPr="00753A58">
        <w:rPr>
          <w:sz w:val="28"/>
          <w:szCs w:val="28"/>
          <w:lang w:val="uk-UA"/>
        </w:rPr>
        <w:t>Класичні теорії просторової економіки давно довели, що економічний розвиток регіонів будь-якої країни залежить від діяльності підприємств, що розміщені в кожному регіоні</w:t>
      </w:r>
      <w:r w:rsidR="00065ED9">
        <w:rPr>
          <w:sz w:val="28"/>
          <w:szCs w:val="28"/>
          <w:lang w:val="uk-UA"/>
        </w:rPr>
        <w:t xml:space="preserve"> </w:t>
      </w:r>
      <w:r w:rsidR="00065ED9" w:rsidRPr="00065ED9">
        <w:rPr>
          <w:sz w:val="28"/>
          <w:szCs w:val="28"/>
          <w:lang w:val="uk-UA"/>
        </w:rPr>
        <w:t>[</w:t>
      </w:r>
      <w:r w:rsidR="00065ED9">
        <w:rPr>
          <w:sz w:val="28"/>
          <w:szCs w:val="28"/>
          <w:lang w:val="uk-UA"/>
        </w:rPr>
        <w:t>1, 2</w:t>
      </w:r>
      <w:r w:rsidR="00065ED9" w:rsidRPr="00065ED9">
        <w:rPr>
          <w:sz w:val="28"/>
          <w:szCs w:val="28"/>
          <w:lang w:val="uk-UA"/>
        </w:rPr>
        <w:t>]</w:t>
      </w:r>
      <w:r w:rsidR="004A5BC2" w:rsidRPr="00753A58">
        <w:rPr>
          <w:sz w:val="28"/>
          <w:szCs w:val="28"/>
          <w:lang w:val="uk-UA"/>
        </w:rPr>
        <w:t xml:space="preserve">. Рівень розвитку підприємництва в регіонах України, нині, став критично важливим фактором їхнього економічного розвитку в умовах децентралізації державного управління, адже підприємництво формує податкову базу дохідної частини місцевих бюджетів та забезпечує певний рівень зайнятості в регіонах.  </w:t>
      </w:r>
    </w:p>
    <w:p w14:paraId="16B87900" w14:textId="0A79BEFC" w:rsidR="004A5BC2" w:rsidRPr="0008349F" w:rsidRDefault="004A5BC2" w:rsidP="004A5BC2">
      <w:pPr>
        <w:shd w:val="clear" w:color="auto" w:fill="FFFFFF"/>
        <w:tabs>
          <w:tab w:val="left" w:pos="2445"/>
        </w:tabs>
        <w:spacing w:line="360" w:lineRule="auto"/>
        <w:ind w:firstLine="720"/>
        <w:jc w:val="both"/>
        <w:rPr>
          <w:sz w:val="28"/>
          <w:szCs w:val="28"/>
          <w:lang w:val="uk-UA"/>
        </w:rPr>
      </w:pPr>
      <w:r w:rsidRPr="0008349F">
        <w:rPr>
          <w:sz w:val="28"/>
          <w:szCs w:val="28"/>
          <w:lang w:val="uk-UA"/>
        </w:rPr>
        <w:t>Тому для вивчення взаємозв’язку соціально-гуманітарного розвитку підприєм</w:t>
      </w:r>
      <w:r>
        <w:rPr>
          <w:sz w:val="28"/>
          <w:szCs w:val="28"/>
          <w:lang w:val="uk-UA"/>
        </w:rPr>
        <w:t>ництва</w:t>
      </w:r>
      <w:r w:rsidRPr="0008349F">
        <w:rPr>
          <w:sz w:val="28"/>
          <w:szCs w:val="28"/>
          <w:lang w:val="uk-UA"/>
        </w:rPr>
        <w:t xml:space="preserve"> та розвитку </w:t>
      </w:r>
      <w:r>
        <w:rPr>
          <w:sz w:val="28"/>
          <w:szCs w:val="28"/>
          <w:lang w:val="uk-UA"/>
        </w:rPr>
        <w:t>регіонів У</w:t>
      </w:r>
      <w:r w:rsidRPr="0008349F">
        <w:rPr>
          <w:sz w:val="28"/>
          <w:szCs w:val="28"/>
          <w:lang w:val="uk-UA"/>
        </w:rPr>
        <w:t>країн</w:t>
      </w:r>
      <w:r>
        <w:rPr>
          <w:sz w:val="28"/>
          <w:szCs w:val="28"/>
          <w:lang w:val="uk-UA"/>
        </w:rPr>
        <w:t>и</w:t>
      </w:r>
      <w:r w:rsidRPr="0008349F">
        <w:rPr>
          <w:sz w:val="28"/>
          <w:szCs w:val="28"/>
          <w:lang w:val="uk-UA"/>
        </w:rPr>
        <w:t xml:space="preserve"> використано факторний аналіз </w:t>
      </w:r>
      <w:r w:rsidR="00065ED9">
        <w:rPr>
          <w:sz w:val="28"/>
          <w:szCs w:val="28"/>
          <w:lang w:val="uk-UA"/>
        </w:rPr>
        <w:t xml:space="preserve">на основі показників Державної служби статистики </w:t>
      </w:r>
      <w:r w:rsidRPr="00065ED9">
        <w:rPr>
          <w:color w:val="000000" w:themeColor="text1"/>
          <w:sz w:val="28"/>
          <w:szCs w:val="28"/>
          <w:lang w:val="uk-UA"/>
        </w:rPr>
        <w:t>(табл</w:t>
      </w:r>
      <w:r w:rsidR="00065ED9">
        <w:rPr>
          <w:color w:val="000000" w:themeColor="text1"/>
          <w:sz w:val="28"/>
          <w:szCs w:val="28"/>
          <w:lang w:val="uk-UA"/>
        </w:rPr>
        <w:t>.</w:t>
      </w:r>
      <w:r w:rsidRPr="00065ED9">
        <w:rPr>
          <w:color w:val="000000" w:themeColor="text1"/>
          <w:sz w:val="28"/>
          <w:szCs w:val="28"/>
          <w:lang w:val="uk-UA"/>
        </w:rPr>
        <w:t xml:space="preserve"> 1), </w:t>
      </w:r>
      <w:r w:rsidRPr="0008349F">
        <w:rPr>
          <w:sz w:val="28"/>
          <w:szCs w:val="28"/>
          <w:lang w:val="uk-UA"/>
        </w:rPr>
        <w:t xml:space="preserve">які характеризують </w:t>
      </w:r>
      <w:r>
        <w:rPr>
          <w:sz w:val="28"/>
          <w:szCs w:val="28"/>
          <w:lang w:val="uk-UA"/>
        </w:rPr>
        <w:t>регіональни</w:t>
      </w:r>
      <w:r w:rsidR="00157772">
        <w:rPr>
          <w:sz w:val="28"/>
          <w:szCs w:val="28"/>
          <w:lang w:val="uk-UA"/>
        </w:rPr>
        <w:t>й</w:t>
      </w:r>
      <w:r w:rsidRPr="0008349F">
        <w:rPr>
          <w:sz w:val="28"/>
          <w:szCs w:val="28"/>
          <w:lang w:val="uk-UA"/>
        </w:rPr>
        <w:t xml:space="preserve"> розвиток </w:t>
      </w:r>
      <w:r>
        <w:rPr>
          <w:sz w:val="28"/>
          <w:szCs w:val="28"/>
          <w:lang w:val="uk-UA"/>
        </w:rPr>
        <w:t xml:space="preserve">України </w:t>
      </w:r>
      <w:r w:rsidRPr="0008349F">
        <w:rPr>
          <w:sz w:val="28"/>
          <w:szCs w:val="28"/>
          <w:lang w:val="uk-UA"/>
        </w:rPr>
        <w:t>та підприємництв</w:t>
      </w:r>
      <w:r w:rsidR="00065ED9">
        <w:rPr>
          <w:sz w:val="28"/>
          <w:szCs w:val="28"/>
          <w:lang w:val="uk-UA"/>
        </w:rPr>
        <w:t>а</w:t>
      </w:r>
      <w:r w:rsidRPr="0008349F">
        <w:rPr>
          <w:sz w:val="28"/>
          <w:szCs w:val="28"/>
          <w:lang w:val="uk-UA"/>
        </w:rPr>
        <w:t xml:space="preserve">. Отримана у результаті система факторів </w:t>
      </w:r>
      <w:r>
        <w:rPr>
          <w:sz w:val="28"/>
          <w:szCs w:val="28"/>
          <w:lang w:val="uk-UA"/>
        </w:rPr>
        <w:t xml:space="preserve">має </w:t>
      </w:r>
      <w:r w:rsidRPr="0008349F">
        <w:rPr>
          <w:sz w:val="28"/>
          <w:szCs w:val="28"/>
          <w:lang w:val="uk-UA"/>
        </w:rPr>
        <w:t>описувати аналізовані дані не гірше, ніж початкова. Окрім того, це найзручніший апарат з точки зору змістовної інтерпретації</w:t>
      </w:r>
      <w:r>
        <w:rPr>
          <w:sz w:val="28"/>
          <w:szCs w:val="28"/>
          <w:lang w:val="uk-UA"/>
        </w:rPr>
        <w:t xml:space="preserve"> отриманих результатів</w:t>
      </w:r>
      <w:r w:rsidRPr="0008349F">
        <w:rPr>
          <w:sz w:val="28"/>
          <w:szCs w:val="28"/>
          <w:lang w:val="uk-UA"/>
        </w:rPr>
        <w:t>.</w:t>
      </w:r>
    </w:p>
    <w:p w14:paraId="3E06B058" w14:textId="421CBBD2" w:rsidR="004A5BC2" w:rsidRPr="00B32436" w:rsidRDefault="00065ED9" w:rsidP="004A5BC2">
      <w:pPr>
        <w:shd w:val="clear" w:color="auto" w:fill="FFFFFF"/>
        <w:tabs>
          <w:tab w:val="left" w:pos="2445"/>
        </w:tabs>
        <w:spacing w:line="360" w:lineRule="auto"/>
        <w:ind w:firstLine="720"/>
        <w:jc w:val="both"/>
        <w:rPr>
          <w:sz w:val="28"/>
          <w:szCs w:val="28"/>
          <w:lang w:val="uk-UA"/>
        </w:rPr>
      </w:pPr>
      <w:r>
        <w:rPr>
          <w:sz w:val="28"/>
          <w:szCs w:val="28"/>
          <w:lang w:val="uk-UA"/>
        </w:rPr>
        <w:t xml:space="preserve">За допомогою пакету </w:t>
      </w:r>
      <w:r>
        <w:rPr>
          <w:sz w:val="28"/>
          <w:szCs w:val="28"/>
          <w:lang w:val="en-US"/>
        </w:rPr>
        <w:t>STATISTICA</w:t>
      </w:r>
      <w:r w:rsidRPr="00065ED9">
        <w:rPr>
          <w:sz w:val="28"/>
          <w:szCs w:val="28"/>
          <w:lang w:val="uk-UA"/>
        </w:rPr>
        <w:t xml:space="preserve"> </w:t>
      </w:r>
      <w:r>
        <w:rPr>
          <w:sz w:val="28"/>
          <w:szCs w:val="28"/>
          <w:lang w:val="uk-UA"/>
        </w:rPr>
        <w:t>п</w:t>
      </w:r>
      <w:r w:rsidR="004A5BC2" w:rsidRPr="0008349F">
        <w:rPr>
          <w:sz w:val="28"/>
          <w:szCs w:val="28"/>
          <w:lang w:val="uk-UA"/>
        </w:rPr>
        <w:t xml:space="preserve">роведено оцінювання навантажень кожної початкової змінної, яке відображає міру її внеску у виділений фактор </w:t>
      </w:r>
      <w:r w:rsidR="004A5BC2" w:rsidRPr="0008349F">
        <w:rPr>
          <w:sz w:val="28"/>
          <w:szCs w:val="28"/>
          <w:lang w:val="uk-UA"/>
        </w:rPr>
        <w:lastRenderedPageBreak/>
        <w:t>(</w:t>
      </w:r>
      <w:r w:rsidR="004A5BC2">
        <w:rPr>
          <w:sz w:val="28"/>
          <w:szCs w:val="28"/>
          <w:lang w:val="uk-UA"/>
        </w:rPr>
        <w:t>табл</w:t>
      </w:r>
      <w:r>
        <w:rPr>
          <w:sz w:val="28"/>
          <w:szCs w:val="28"/>
          <w:lang w:val="uk-UA"/>
        </w:rPr>
        <w:t>.</w:t>
      </w:r>
      <w:r w:rsidR="004A5BC2">
        <w:rPr>
          <w:sz w:val="28"/>
          <w:szCs w:val="28"/>
          <w:lang w:val="uk-UA"/>
        </w:rPr>
        <w:t xml:space="preserve"> 1</w:t>
      </w:r>
      <w:r w:rsidR="004A5BC2" w:rsidRPr="0008349F">
        <w:rPr>
          <w:sz w:val="28"/>
          <w:szCs w:val="28"/>
          <w:lang w:val="uk-UA"/>
        </w:rPr>
        <w:t>). Факторні навантаження</w:t>
      </w:r>
      <w:r>
        <w:rPr>
          <w:sz w:val="28"/>
          <w:szCs w:val="28"/>
          <w:lang w:val="uk-UA"/>
        </w:rPr>
        <w:t>, відповідно,</w:t>
      </w:r>
      <w:r w:rsidR="004A5BC2" w:rsidRPr="0008349F">
        <w:rPr>
          <w:sz w:val="28"/>
          <w:szCs w:val="28"/>
          <w:lang w:val="uk-UA"/>
        </w:rPr>
        <w:t xml:space="preserve"> можна інтерпретувати як кореляції між відп</w:t>
      </w:r>
      <w:r w:rsidR="004A5BC2">
        <w:rPr>
          <w:sz w:val="28"/>
          <w:szCs w:val="28"/>
          <w:lang w:val="uk-UA"/>
        </w:rPr>
        <w:t>овідними змінними та факторами.</w:t>
      </w:r>
    </w:p>
    <w:p w14:paraId="21A7F46A" w14:textId="35D0CA67" w:rsidR="004A5BC2" w:rsidRDefault="004A5BC2" w:rsidP="004A5BC2">
      <w:pPr>
        <w:spacing w:line="360" w:lineRule="auto"/>
        <w:ind w:firstLine="709"/>
        <w:jc w:val="right"/>
        <w:rPr>
          <w:i/>
          <w:sz w:val="28"/>
          <w:szCs w:val="28"/>
          <w:lang w:val="uk-UA"/>
        </w:rPr>
      </w:pPr>
      <w:r>
        <w:rPr>
          <w:i/>
          <w:sz w:val="28"/>
          <w:szCs w:val="28"/>
          <w:lang w:val="uk-UA"/>
        </w:rPr>
        <w:t>Таблиця 1.</w:t>
      </w:r>
    </w:p>
    <w:p w14:paraId="4358552F" w14:textId="77777777" w:rsidR="004A5BC2" w:rsidRPr="00B32436" w:rsidRDefault="004A5BC2" w:rsidP="004A5BC2">
      <w:pPr>
        <w:spacing w:line="360" w:lineRule="auto"/>
        <w:ind w:firstLine="709"/>
        <w:jc w:val="center"/>
        <w:rPr>
          <w:b/>
          <w:sz w:val="28"/>
          <w:szCs w:val="28"/>
          <w:lang w:val="uk-UA"/>
        </w:rPr>
      </w:pPr>
      <w:r>
        <w:rPr>
          <w:b/>
          <w:sz w:val="28"/>
          <w:szCs w:val="28"/>
          <w:lang w:val="uk-UA"/>
        </w:rPr>
        <w:t>Значимі факторні навантаження змінних аналізу</w:t>
      </w:r>
    </w:p>
    <w:tbl>
      <w:tblPr>
        <w:tblStyle w:val="14"/>
        <w:tblW w:w="9493" w:type="dxa"/>
        <w:tblLayout w:type="fixed"/>
        <w:tblLook w:val="04A0" w:firstRow="1" w:lastRow="0" w:firstColumn="1" w:lastColumn="0" w:noHBand="0" w:noVBand="1"/>
      </w:tblPr>
      <w:tblGrid>
        <w:gridCol w:w="1271"/>
        <w:gridCol w:w="6095"/>
        <w:gridCol w:w="993"/>
        <w:gridCol w:w="1134"/>
      </w:tblGrid>
      <w:tr w:rsidR="00387896" w:rsidRPr="00387896" w14:paraId="0EE79258" w14:textId="77777777" w:rsidTr="00387896">
        <w:tc>
          <w:tcPr>
            <w:tcW w:w="1271" w:type="dxa"/>
          </w:tcPr>
          <w:p w14:paraId="2EC8BB46" w14:textId="77777777" w:rsidR="004A5BC2" w:rsidRPr="00387896" w:rsidRDefault="004A5BC2" w:rsidP="00387896">
            <w:pPr>
              <w:jc w:val="center"/>
              <w:rPr>
                <w:b/>
                <w:i/>
                <w:color w:val="000000" w:themeColor="text1"/>
                <w:lang w:val="uk-UA" w:eastAsia="uk-UA"/>
              </w:rPr>
            </w:pPr>
            <w:r w:rsidRPr="00387896">
              <w:rPr>
                <w:b/>
                <w:i/>
                <w:color w:val="000000" w:themeColor="text1"/>
                <w:lang w:val="uk-UA" w:eastAsia="uk-UA"/>
              </w:rPr>
              <w:t>Позначення</w:t>
            </w:r>
          </w:p>
        </w:tc>
        <w:tc>
          <w:tcPr>
            <w:tcW w:w="6095" w:type="dxa"/>
            <w:noWrap/>
            <w:hideMark/>
          </w:tcPr>
          <w:p w14:paraId="65C5460B" w14:textId="77777777" w:rsidR="004A5BC2" w:rsidRPr="00387896" w:rsidRDefault="004A5BC2" w:rsidP="00387896">
            <w:pPr>
              <w:jc w:val="center"/>
              <w:rPr>
                <w:b/>
                <w:i/>
                <w:color w:val="000000" w:themeColor="text1"/>
                <w:lang w:val="uk-UA" w:eastAsia="uk-UA"/>
              </w:rPr>
            </w:pPr>
            <w:r w:rsidRPr="00387896">
              <w:rPr>
                <w:b/>
                <w:i/>
                <w:color w:val="000000" w:themeColor="text1"/>
                <w:lang w:val="uk-UA" w:eastAsia="uk-UA"/>
              </w:rPr>
              <w:t>Змінна</w:t>
            </w:r>
          </w:p>
        </w:tc>
        <w:tc>
          <w:tcPr>
            <w:tcW w:w="993" w:type="dxa"/>
            <w:noWrap/>
            <w:hideMark/>
          </w:tcPr>
          <w:p w14:paraId="5C1CF720" w14:textId="77777777" w:rsidR="004A5BC2" w:rsidRPr="00387896" w:rsidRDefault="004A5BC2" w:rsidP="00387896">
            <w:pPr>
              <w:jc w:val="center"/>
              <w:rPr>
                <w:b/>
                <w:bCs/>
                <w:i/>
                <w:color w:val="000000" w:themeColor="text1"/>
                <w:lang w:val="uk-UA" w:eastAsia="uk-UA"/>
              </w:rPr>
            </w:pPr>
            <w:r w:rsidRPr="00387896">
              <w:rPr>
                <w:b/>
                <w:bCs/>
                <w:i/>
                <w:color w:val="000000" w:themeColor="text1"/>
                <w:lang w:val="uk-UA" w:eastAsia="uk-UA"/>
              </w:rPr>
              <w:t>F1</w:t>
            </w:r>
          </w:p>
        </w:tc>
        <w:tc>
          <w:tcPr>
            <w:tcW w:w="1134" w:type="dxa"/>
            <w:noWrap/>
            <w:hideMark/>
          </w:tcPr>
          <w:p w14:paraId="5E416C60" w14:textId="77777777" w:rsidR="004A5BC2" w:rsidRPr="00387896" w:rsidRDefault="004A5BC2" w:rsidP="00387896">
            <w:pPr>
              <w:jc w:val="center"/>
              <w:rPr>
                <w:b/>
                <w:bCs/>
                <w:i/>
                <w:color w:val="000000" w:themeColor="text1"/>
                <w:lang w:val="uk-UA" w:eastAsia="uk-UA"/>
              </w:rPr>
            </w:pPr>
            <w:r w:rsidRPr="00387896">
              <w:rPr>
                <w:b/>
                <w:bCs/>
                <w:i/>
                <w:color w:val="000000" w:themeColor="text1"/>
                <w:lang w:val="uk-UA" w:eastAsia="uk-UA"/>
              </w:rPr>
              <w:t>F2</w:t>
            </w:r>
          </w:p>
        </w:tc>
      </w:tr>
      <w:tr w:rsidR="00387896" w:rsidRPr="00387896" w14:paraId="624C7C80" w14:textId="77777777" w:rsidTr="00387896">
        <w:tc>
          <w:tcPr>
            <w:tcW w:w="1271" w:type="dxa"/>
          </w:tcPr>
          <w:p w14:paraId="64E5E9EC" w14:textId="77777777" w:rsidR="004A5BC2" w:rsidRPr="00387896" w:rsidRDefault="004A5BC2" w:rsidP="00387896">
            <w:pPr>
              <w:jc w:val="both"/>
              <w:rPr>
                <w:bCs/>
                <w:color w:val="000000" w:themeColor="text1"/>
                <w:lang w:val="uk-UA" w:eastAsia="uk-UA"/>
              </w:rPr>
            </w:pPr>
            <w:r w:rsidRPr="00387896">
              <w:rPr>
                <w:color w:val="000000" w:themeColor="text1"/>
              </w:rPr>
              <w:t>X1</w:t>
            </w:r>
          </w:p>
        </w:tc>
        <w:tc>
          <w:tcPr>
            <w:tcW w:w="6095" w:type="dxa"/>
            <w:noWrap/>
            <w:hideMark/>
          </w:tcPr>
          <w:p w14:paraId="634BE62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Податки  за виключенням субсидій на продукти</w:t>
            </w:r>
          </w:p>
        </w:tc>
        <w:tc>
          <w:tcPr>
            <w:tcW w:w="993" w:type="dxa"/>
            <w:noWrap/>
            <w:hideMark/>
          </w:tcPr>
          <w:p w14:paraId="71C9B485" w14:textId="77777777" w:rsidR="004A5BC2" w:rsidRPr="00387896" w:rsidRDefault="004A5BC2" w:rsidP="00387896">
            <w:pPr>
              <w:rPr>
                <w:color w:val="000000" w:themeColor="text1"/>
                <w:lang w:val="uk-UA" w:eastAsia="uk-UA"/>
              </w:rPr>
            </w:pPr>
            <w:r w:rsidRPr="00387896">
              <w:rPr>
                <w:color w:val="000000" w:themeColor="text1"/>
                <w:lang w:val="uk-UA" w:eastAsia="uk-UA"/>
              </w:rPr>
              <w:t>-0,8954</w:t>
            </w:r>
          </w:p>
        </w:tc>
        <w:tc>
          <w:tcPr>
            <w:tcW w:w="1134" w:type="dxa"/>
            <w:noWrap/>
          </w:tcPr>
          <w:p w14:paraId="621F354C" w14:textId="77777777" w:rsidR="004A5BC2" w:rsidRPr="00387896" w:rsidRDefault="004A5BC2" w:rsidP="00387896">
            <w:pPr>
              <w:rPr>
                <w:color w:val="000000" w:themeColor="text1"/>
                <w:lang w:val="uk-UA" w:eastAsia="uk-UA"/>
              </w:rPr>
            </w:pPr>
          </w:p>
        </w:tc>
      </w:tr>
      <w:tr w:rsidR="00387896" w:rsidRPr="00387896" w14:paraId="55D0ADE7" w14:textId="77777777" w:rsidTr="00387896">
        <w:tc>
          <w:tcPr>
            <w:tcW w:w="1271" w:type="dxa"/>
          </w:tcPr>
          <w:p w14:paraId="2B5116D0" w14:textId="77777777" w:rsidR="004A5BC2" w:rsidRPr="00387896" w:rsidRDefault="004A5BC2" w:rsidP="00387896">
            <w:pPr>
              <w:jc w:val="both"/>
              <w:rPr>
                <w:bCs/>
                <w:color w:val="000000" w:themeColor="text1"/>
                <w:lang w:val="uk-UA" w:eastAsia="uk-UA"/>
              </w:rPr>
            </w:pPr>
            <w:r w:rsidRPr="00387896">
              <w:rPr>
                <w:color w:val="000000" w:themeColor="text1"/>
              </w:rPr>
              <w:t>X2</w:t>
            </w:r>
          </w:p>
        </w:tc>
        <w:tc>
          <w:tcPr>
            <w:tcW w:w="6095" w:type="dxa"/>
            <w:noWrap/>
            <w:hideMark/>
          </w:tcPr>
          <w:p w14:paraId="60E4FB02"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Валова додана вартість у фактичних цінах на одну ос., грн</w:t>
            </w:r>
          </w:p>
        </w:tc>
        <w:tc>
          <w:tcPr>
            <w:tcW w:w="993" w:type="dxa"/>
            <w:noWrap/>
            <w:hideMark/>
          </w:tcPr>
          <w:p w14:paraId="4B7E6693" w14:textId="77777777" w:rsidR="004A5BC2" w:rsidRPr="00387896" w:rsidRDefault="004A5BC2" w:rsidP="00387896">
            <w:pPr>
              <w:rPr>
                <w:color w:val="000000" w:themeColor="text1"/>
                <w:lang w:val="uk-UA" w:eastAsia="uk-UA"/>
              </w:rPr>
            </w:pPr>
          </w:p>
        </w:tc>
        <w:tc>
          <w:tcPr>
            <w:tcW w:w="1134" w:type="dxa"/>
            <w:noWrap/>
          </w:tcPr>
          <w:p w14:paraId="4B31EFFE" w14:textId="77777777" w:rsidR="004A5BC2" w:rsidRPr="00387896" w:rsidRDefault="004A5BC2" w:rsidP="00387896">
            <w:pPr>
              <w:rPr>
                <w:color w:val="000000" w:themeColor="text1"/>
                <w:lang w:val="uk-UA" w:eastAsia="uk-UA"/>
              </w:rPr>
            </w:pPr>
          </w:p>
        </w:tc>
      </w:tr>
      <w:tr w:rsidR="00387896" w:rsidRPr="00387896" w14:paraId="181B46D9" w14:textId="77777777" w:rsidTr="00387896">
        <w:tc>
          <w:tcPr>
            <w:tcW w:w="1271" w:type="dxa"/>
          </w:tcPr>
          <w:p w14:paraId="41AC4D76" w14:textId="77777777" w:rsidR="004A5BC2" w:rsidRPr="00387896" w:rsidRDefault="004A5BC2" w:rsidP="00387896">
            <w:pPr>
              <w:jc w:val="both"/>
              <w:rPr>
                <w:bCs/>
                <w:color w:val="000000" w:themeColor="text1"/>
                <w:lang w:val="uk-UA" w:eastAsia="uk-UA"/>
              </w:rPr>
            </w:pPr>
            <w:r w:rsidRPr="00387896">
              <w:rPr>
                <w:color w:val="000000" w:themeColor="text1"/>
              </w:rPr>
              <w:t>X3</w:t>
            </w:r>
          </w:p>
        </w:tc>
        <w:tc>
          <w:tcPr>
            <w:tcW w:w="6095" w:type="dxa"/>
            <w:noWrap/>
            <w:hideMark/>
          </w:tcPr>
          <w:p w14:paraId="0A2479D8"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Випуск у регіонах у ринкових цінах</w:t>
            </w:r>
          </w:p>
        </w:tc>
        <w:tc>
          <w:tcPr>
            <w:tcW w:w="993" w:type="dxa"/>
            <w:noWrap/>
            <w:hideMark/>
          </w:tcPr>
          <w:p w14:paraId="3462FC02" w14:textId="77777777" w:rsidR="004A5BC2" w:rsidRPr="00387896" w:rsidRDefault="004A5BC2" w:rsidP="00387896">
            <w:pPr>
              <w:rPr>
                <w:color w:val="000000" w:themeColor="text1"/>
                <w:lang w:val="uk-UA" w:eastAsia="uk-UA"/>
              </w:rPr>
            </w:pPr>
            <w:r w:rsidRPr="00387896">
              <w:rPr>
                <w:color w:val="000000" w:themeColor="text1"/>
                <w:lang w:val="uk-UA" w:eastAsia="uk-UA"/>
              </w:rPr>
              <w:t>-0,9518</w:t>
            </w:r>
          </w:p>
        </w:tc>
        <w:tc>
          <w:tcPr>
            <w:tcW w:w="1134" w:type="dxa"/>
            <w:noWrap/>
          </w:tcPr>
          <w:p w14:paraId="546A9677" w14:textId="77777777" w:rsidR="004A5BC2" w:rsidRPr="00387896" w:rsidRDefault="004A5BC2" w:rsidP="00387896">
            <w:pPr>
              <w:rPr>
                <w:color w:val="000000" w:themeColor="text1"/>
                <w:lang w:val="uk-UA" w:eastAsia="uk-UA"/>
              </w:rPr>
            </w:pPr>
          </w:p>
        </w:tc>
      </w:tr>
      <w:tr w:rsidR="00387896" w:rsidRPr="00387896" w14:paraId="2143CE90" w14:textId="77777777" w:rsidTr="00387896">
        <w:tc>
          <w:tcPr>
            <w:tcW w:w="1271" w:type="dxa"/>
          </w:tcPr>
          <w:p w14:paraId="6979B0B8" w14:textId="77777777" w:rsidR="004A5BC2" w:rsidRPr="00387896" w:rsidRDefault="004A5BC2" w:rsidP="00387896">
            <w:pPr>
              <w:jc w:val="both"/>
              <w:rPr>
                <w:bCs/>
                <w:color w:val="000000" w:themeColor="text1"/>
                <w:lang w:val="uk-UA" w:eastAsia="uk-UA"/>
              </w:rPr>
            </w:pPr>
            <w:r w:rsidRPr="00387896">
              <w:rPr>
                <w:color w:val="000000" w:themeColor="text1"/>
              </w:rPr>
              <w:t>X4</w:t>
            </w:r>
          </w:p>
        </w:tc>
        <w:tc>
          <w:tcPr>
            <w:tcW w:w="6095" w:type="dxa"/>
            <w:noWrap/>
            <w:hideMark/>
          </w:tcPr>
          <w:p w14:paraId="7C7D8464"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малих підприємств на 10 тис. наявного населення</w:t>
            </w:r>
          </w:p>
        </w:tc>
        <w:tc>
          <w:tcPr>
            <w:tcW w:w="993" w:type="dxa"/>
            <w:noWrap/>
            <w:hideMark/>
          </w:tcPr>
          <w:p w14:paraId="764CF2B3" w14:textId="77777777" w:rsidR="004A5BC2" w:rsidRPr="00387896" w:rsidRDefault="004A5BC2" w:rsidP="00387896">
            <w:pPr>
              <w:rPr>
                <w:color w:val="000000" w:themeColor="text1"/>
                <w:lang w:val="uk-UA" w:eastAsia="uk-UA"/>
              </w:rPr>
            </w:pPr>
          </w:p>
        </w:tc>
        <w:tc>
          <w:tcPr>
            <w:tcW w:w="1134" w:type="dxa"/>
            <w:noWrap/>
          </w:tcPr>
          <w:p w14:paraId="0107BF55" w14:textId="77777777" w:rsidR="004A5BC2" w:rsidRPr="00387896" w:rsidRDefault="004A5BC2" w:rsidP="00387896">
            <w:pPr>
              <w:rPr>
                <w:color w:val="000000" w:themeColor="text1"/>
                <w:lang w:val="uk-UA" w:eastAsia="uk-UA"/>
              </w:rPr>
            </w:pPr>
          </w:p>
        </w:tc>
      </w:tr>
      <w:tr w:rsidR="00387896" w:rsidRPr="00387896" w14:paraId="130C0650" w14:textId="77777777" w:rsidTr="00387896">
        <w:tc>
          <w:tcPr>
            <w:tcW w:w="1271" w:type="dxa"/>
          </w:tcPr>
          <w:p w14:paraId="41582402" w14:textId="77777777" w:rsidR="004A5BC2" w:rsidRPr="00387896" w:rsidRDefault="004A5BC2" w:rsidP="00387896">
            <w:pPr>
              <w:jc w:val="both"/>
              <w:rPr>
                <w:bCs/>
                <w:color w:val="000000" w:themeColor="text1"/>
                <w:lang w:val="uk-UA" w:eastAsia="uk-UA"/>
              </w:rPr>
            </w:pPr>
            <w:r w:rsidRPr="00387896">
              <w:rPr>
                <w:color w:val="000000" w:themeColor="text1"/>
              </w:rPr>
              <w:t>X5</w:t>
            </w:r>
          </w:p>
        </w:tc>
        <w:tc>
          <w:tcPr>
            <w:tcW w:w="6095" w:type="dxa"/>
            <w:noWrap/>
            <w:hideMark/>
          </w:tcPr>
          <w:p w14:paraId="6D6A40D2" w14:textId="327B6ED3" w:rsidR="004A5BC2" w:rsidRPr="00387896" w:rsidRDefault="004A5BC2" w:rsidP="00C5450A">
            <w:pPr>
              <w:jc w:val="both"/>
              <w:rPr>
                <w:bCs/>
                <w:color w:val="000000" w:themeColor="text1"/>
                <w:lang w:val="uk-UA" w:eastAsia="uk-UA"/>
              </w:rPr>
            </w:pPr>
            <w:r w:rsidRPr="00387896">
              <w:rPr>
                <w:bCs/>
                <w:color w:val="000000" w:themeColor="text1"/>
                <w:lang w:val="uk-UA" w:eastAsia="uk-UA"/>
              </w:rPr>
              <w:t>Кіль</w:t>
            </w:r>
            <w:r w:rsidR="00C5450A">
              <w:rPr>
                <w:bCs/>
                <w:color w:val="000000" w:themeColor="text1"/>
                <w:lang w:val="uk-UA" w:eastAsia="uk-UA"/>
              </w:rPr>
              <w:t>кість</w:t>
            </w:r>
            <w:r w:rsidRPr="00387896">
              <w:rPr>
                <w:bCs/>
                <w:color w:val="000000" w:themeColor="text1"/>
                <w:lang w:val="uk-UA" w:eastAsia="uk-UA"/>
              </w:rPr>
              <w:t xml:space="preserve"> великих підприємств</w:t>
            </w:r>
          </w:p>
        </w:tc>
        <w:tc>
          <w:tcPr>
            <w:tcW w:w="993" w:type="dxa"/>
            <w:noWrap/>
            <w:hideMark/>
          </w:tcPr>
          <w:p w14:paraId="2045A397" w14:textId="77777777" w:rsidR="004A5BC2" w:rsidRPr="00387896" w:rsidRDefault="004A5BC2" w:rsidP="00387896">
            <w:pPr>
              <w:rPr>
                <w:color w:val="000000" w:themeColor="text1"/>
                <w:lang w:val="uk-UA" w:eastAsia="uk-UA"/>
              </w:rPr>
            </w:pPr>
            <w:r w:rsidRPr="00387896">
              <w:rPr>
                <w:color w:val="000000" w:themeColor="text1"/>
                <w:lang w:val="uk-UA" w:eastAsia="uk-UA"/>
              </w:rPr>
              <w:t>-0,8298</w:t>
            </w:r>
          </w:p>
        </w:tc>
        <w:tc>
          <w:tcPr>
            <w:tcW w:w="1134" w:type="dxa"/>
            <w:noWrap/>
          </w:tcPr>
          <w:p w14:paraId="2AA18F87" w14:textId="77777777" w:rsidR="004A5BC2" w:rsidRPr="00387896" w:rsidRDefault="004A5BC2" w:rsidP="00387896">
            <w:pPr>
              <w:rPr>
                <w:color w:val="000000" w:themeColor="text1"/>
                <w:lang w:val="uk-UA" w:eastAsia="uk-UA"/>
              </w:rPr>
            </w:pPr>
          </w:p>
        </w:tc>
      </w:tr>
      <w:tr w:rsidR="00387896" w:rsidRPr="00387896" w14:paraId="22849C25" w14:textId="77777777" w:rsidTr="00387896">
        <w:tc>
          <w:tcPr>
            <w:tcW w:w="1271" w:type="dxa"/>
          </w:tcPr>
          <w:p w14:paraId="4F5ADD7D" w14:textId="77777777" w:rsidR="004A5BC2" w:rsidRPr="00387896" w:rsidRDefault="004A5BC2" w:rsidP="00387896">
            <w:pPr>
              <w:jc w:val="both"/>
              <w:rPr>
                <w:bCs/>
                <w:color w:val="000000" w:themeColor="text1"/>
                <w:lang w:val="uk-UA" w:eastAsia="uk-UA"/>
              </w:rPr>
            </w:pPr>
            <w:r w:rsidRPr="00387896">
              <w:rPr>
                <w:color w:val="000000" w:themeColor="text1"/>
              </w:rPr>
              <w:t>X6</w:t>
            </w:r>
          </w:p>
        </w:tc>
        <w:tc>
          <w:tcPr>
            <w:tcW w:w="6095" w:type="dxa"/>
            <w:noWrap/>
            <w:hideMark/>
          </w:tcPr>
          <w:p w14:paraId="6BEFE79D" w14:textId="13F4BEF0" w:rsidR="004A5BC2" w:rsidRPr="00387896" w:rsidRDefault="00C5450A" w:rsidP="00387896">
            <w:pPr>
              <w:jc w:val="both"/>
              <w:rPr>
                <w:bCs/>
                <w:color w:val="000000" w:themeColor="text1"/>
                <w:lang w:val="uk-UA" w:eastAsia="uk-UA"/>
              </w:rPr>
            </w:pPr>
            <w:r>
              <w:rPr>
                <w:bCs/>
                <w:color w:val="000000" w:themeColor="text1"/>
                <w:lang w:val="uk-UA" w:eastAsia="uk-UA"/>
              </w:rPr>
              <w:t>Кількість</w:t>
            </w:r>
            <w:r w:rsidR="004A5BC2" w:rsidRPr="00387896">
              <w:rPr>
                <w:bCs/>
                <w:color w:val="000000" w:themeColor="text1"/>
                <w:lang w:val="uk-UA" w:eastAsia="uk-UA"/>
              </w:rPr>
              <w:t xml:space="preserve"> середніх підприємств</w:t>
            </w:r>
          </w:p>
        </w:tc>
        <w:tc>
          <w:tcPr>
            <w:tcW w:w="993" w:type="dxa"/>
            <w:noWrap/>
            <w:hideMark/>
          </w:tcPr>
          <w:p w14:paraId="6D955EC1" w14:textId="77777777" w:rsidR="004A5BC2" w:rsidRPr="00387896" w:rsidRDefault="004A5BC2" w:rsidP="00387896">
            <w:pPr>
              <w:rPr>
                <w:color w:val="000000" w:themeColor="text1"/>
                <w:lang w:val="uk-UA" w:eastAsia="uk-UA"/>
              </w:rPr>
            </w:pPr>
            <w:r w:rsidRPr="00387896">
              <w:rPr>
                <w:color w:val="000000" w:themeColor="text1"/>
                <w:lang w:val="uk-UA" w:eastAsia="uk-UA"/>
              </w:rPr>
              <w:t>-0,9698</w:t>
            </w:r>
          </w:p>
        </w:tc>
        <w:tc>
          <w:tcPr>
            <w:tcW w:w="1134" w:type="dxa"/>
            <w:noWrap/>
          </w:tcPr>
          <w:p w14:paraId="16610189" w14:textId="77777777" w:rsidR="004A5BC2" w:rsidRPr="00387896" w:rsidRDefault="004A5BC2" w:rsidP="00387896">
            <w:pPr>
              <w:rPr>
                <w:color w:val="000000" w:themeColor="text1"/>
                <w:lang w:val="uk-UA" w:eastAsia="uk-UA"/>
              </w:rPr>
            </w:pPr>
          </w:p>
        </w:tc>
      </w:tr>
      <w:tr w:rsidR="00387896" w:rsidRPr="00387896" w14:paraId="6082C276" w14:textId="77777777" w:rsidTr="00387896">
        <w:tc>
          <w:tcPr>
            <w:tcW w:w="1271" w:type="dxa"/>
          </w:tcPr>
          <w:p w14:paraId="5466F3D5" w14:textId="77777777" w:rsidR="004A5BC2" w:rsidRPr="00387896" w:rsidRDefault="004A5BC2" w:rsidP="00387896">
            <w:pPr>
              <w:jc w:val="both"/>
              <w:rPr>
                <w:bCs/>
                <w:color w:val="000000" w:themeColor="text1"/>
                <w:lang w:val="uk-UA" w:eastAsia="uk-UA"/>
              </w:rPr>
            </w:pPr>
            <w:r w:rsidRPr="00387896">
              <w:rPr>
                <w:color w:val="000000" w:themeColor="text1"/>
              </w:rPr>
              <w:t>X7</w:t>
            </w:r>
          </w:p>
        </w:tc>
        <w:tc>
          <w:tcPr>
            <w:tcW w:w="6095" w:type="dxa"/>
            <w:noWrap/>
            <w:hideMark/>
          </w:tcPr>
          <w:p w14:paraId="0CA51BA8" w14:textId="566D4E2A" w:rsidR="004A5BC2" w:rsidRPr="00387896" w:rsidRDefault="00C5450A" w:rsidP="00387896">
            <w:pPr>
              <w:jc w:val="both"/>
              <w:rPr>
                <w:bCs/>
                <w:color w:val="000000" w:themeColor="text1"/>
                <w:lang w:val="uk-UA" w:eastAsia="uk-UA"/>
              </w:rPr>
            </w:pPr>
            <w:r>
              <w:rPr>
                <w:bCs/>
                <w:color w:val="000000" w:themeColor="text1"/>
                <w:lang w:val="uk-UA" w:eastAsia="uk-UA"/>
              </w:rPr>
              <w:t>Кількість</w:t>
            </w:r>
            <w:r w:rsidR="004A5BC2" w:rsidRPr="00387896">
              <w:rPr>
                <w:bCs/>
                <w:color w:val="000000" w:themeColor="text1"/>
                <w:lang w:val="uk-UA" w:eastAsia="uk-UA"/>
              </w:rPr>
              <w:t xml:space="preserve"> малих підприємств</w:t>
            </w:r>
          </w:p>
        </w:tc>
        <w:tc>
          <w:tcPr>
            <w:tcW w:w="993" w:type="dxa"/>
            <w:noWrap/>
            <w:hideMark/>
          </w:tcPr>
          <w:p w14:paraId="3522B760" w14:textId="77777777" w:rsidR="004A5BC2" w:rsidRPr="00387896" w:rsidRDefault="004A5BC2" w:rsidP="00387896">
            <w:pPr>
              <w:rPr>
                <w:color w:val="000000" w:themeColor="text1"/>
                <w:lang w:val="uk-UA" w:eastAsia="uk-UA"/>
              </w:rPr>
            </w:pPr>
            <w:r w:rsidRPr="00387896">
              <w:rPr>
                <w:color w:val="000000" w:themeColor="text1"/>
                <w:lang w:val="uk-UA" w:eastAsia="uk-UA"/>
              </w:rPr>
              <w:t>-0,9549</w:t>
            </w:r>
          </w:p>
        </w:tc>
        <w:tc>
          <w:tcPr>
            <w:tcW w:w="1134" w:type="dxa"/>
            <w:noWrap/>
          </w:tcPr>
          <w:p w14:paraId="0FE1B253" w14:textId="77777777" w:rsidR="004A5BC2" w:rsidRPr="00387896" w:rsidRDefault="004A5BC2" w:rsidP="00387896">
            <w:pPr>
              <w:rPr>
                <w:color w:val="000000" w:themeColor="text1"/>
                <w:lang w:val="uk-UA" w:eastAsia="uk-UA"/>
              </w:rPr>
            </w:pPr>
          </w:p>
        </w:tc>
      </w:tr>
      <w:tr w:rsidR="00387896" w:rsidRPr="00387896" w14:paraId="465F9DFF" w14:textId="77777777" w:rsidTr="00387896">
        <w:tc>
          <w:tcPr>
            <w:tcW w:w="1271" w:type="dxa"/>
          </w:tcPr>
          <w:p w14:paraId="136B1E6F" w14:textId="77777777" w:rsidR="004A5BC2" w:rsidRPr="00387896" w:rsidRDefault="004A5BC2" w:rsidP="00387896">
            <w:pPr>
              <w:jc w:val="both"/>
              <w:rPr>
                <w:bCs/>
                <w:color w:val="000000" w:themeColor="text1"/>
                <w:lang w:val="uk-UA" w:eastAsia="uk-UA"/>
              </w:rPr>
            </w:pPr>
            <w:r w:rsidRPr="00387896">
              <w:rPr>
                <w:color w:val="000000" w:themeColor="text1"/>
              </w:rPr>
              <w:t>X8</w:t>
            </w:r>
          </w:p>
        </w:tc>
        <w:tc>
          <w:tcPr>
            <w:tcW w:w="6095" w:type="dxa"/>
            <w:noWrap/>
            <w:hideMark/>
          </w:tcPr>
          <w:p w14:paraId="0F7B3B94"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Експорт інноваційної продукції</w:t>
            </w:r>
          </w:p>
        </w:tc>
        <w:tc>
          <w:tcPr>
            <w:tcW w:w="993" w:type="dxa"/>
            <w:noWrap/>
            <w:hideMark/>
          </w:tcPr>
          <w:p w14:paraId="05A95989" w14:textId="77777777" w:rsidR="004A5BC2" w:rsidRPr="00387896" w:rsidRDefault="004A5BC2" w:rsidP="00387896">
            <w:pPr>
              <w:rPr>
                <w:color w:val="000000" w:themeColor="text1"/>
                <w:lang w:val="uk-UA" w:eastAsia="uk-UA"/>
              </w:rPr>
            </w:pPr>
          </w:p>
        </w:tc>
        <w:tc>
          <w:tcPr>
            <w:tcW w:w="1134" w:type="dxa"/>
            <w:noWrap/>
          </w:tcPr>
          <w:p w14:paraId="4CDC9C29" w14:textId="77777777" w:rsidR="004A5BC2" w:rsidRPr="00387896" w:rsidRDefault="004A5BC2" w:rsidP="00387896">
            <w:pPr>
              <w:rPr>
                <w:color w:val="000000" w:themeColor="text1"/>
                <w:lang w:val="uk-UA" w:eastAsia="uk-UA"/>
              </w:rPr>
            </w:pPr>
          </w:p>
        </w:tc>
      </w:tr>
      <w:tr w:rsidR="00387896" w:rsidRPr="00387896" w14:paraId="792EA6F4" w14:textId="77777777" w:rsidTr="00387896">
        <w:tc>
          <w:tcPr>
            <w:tcW w:w="1271" w:type="dxa"/>
          </w:tcPr>
          <w:p w14:paraId="5D3D15F4" w14:textId="77777777" w:rsidR="004A5BC2" w:rsidRPr="00387896" w:rsidRDefault="004A5BC2" w:rsidP="00387896">
            <w:pPr>
              <w:jc w:val="both"/>
              <w:rPr>
                <w:bCs/>
                <w:color w:val="000000" w:themeColor="text1"/>
                <w:lang w:val="uk-UA" w:eastAsia="uk-UA"/>
              </w:rPr>
            </w:pPr>
            <w:r w:rsidRPr="00387896">
              <w:rPr>
                <w:color w:val="000000" w:themeColor="text1"/>
              </w:rPr>
              <w:t>X9</w:t>
            </w:r>
          </w:p>
        </w:tc>
        <w:tc>
          <w:tcPr>
            <w:tcW w:w="6095" w:type="dxa"/>
            <w:noWrap/>
            <w:hideMark/>
          </w:tcPr>
          <w:p w14:paraId="0B801513"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Загальний обсяг інноваційних витрат в регіоні</w:t>
            </w:r>
          </w:p>
        </w:tc>
        <w:tc>
          <w:tcPr>
            <w:tcW w:w="993" w:type="dxa"/>
            <w:noWrap/>
          </w:tcPr>
          <w:p w14:paraId="4BB52ECD" w14:textId="77777777" w:rsidR="004A5BC2" w:rsidRPr="00387896" w:rsidRDefault="004A5BC2" w:rsidP="00387896">
            <w:pPr>
              <w:rPr>
                <w:color w:val="000000" w:themeColor="text1"/>
                <w:lang w:val="uk-UA" w:eastAsia="uk-UA"/>
              </w:rPr>
            </w:pPr>
          </w:p>
        </w:tc>
        <w:tc>
          <w:tcPr>
            <w:tcW w:w="1134" w:type="dxa"/>
            <w:noWrap/>
          </w:tcPr>
          <w:p w14:paraId="00D15175" w14:textId="77777777" w:rsidR="004A5BC2" w:rsidRPr="00387896" w:rsidRDefault="004A5BC2" w:rsidP="00387896">
            <w:pPr>
              <w:rPr>
                <w:color w:val="000000" w:themeColor="text1"/>
                <w:lang w:val="uk-UA" w:eastAsia="uk-UA"/>
              </w:rPr>
            </w:pPr>
          </w:p>
        </w:tc>
      </w:tr>
      <w:tr w:rsidR="00387896" w:rsidRPr="00387896" w14:paraId="43AC3A55" w14:textId="77777777" w:rsidTr="00387896">
        <w:tc>
          <w:tcPr>
            <w:tcW w:w="1271" w:type="dxa"/>
          </w:tcPr>
          <w:p w14:paraId="0DC7DA5A" w14:textId="77777777" w:rsidR="004A5BC2" w:rsidRPr="00387896" w:rsidRDefault="004A5BC2" w:rsidP="00387896">
            <w:pPr>
              <w:jc w:val="both"/>
              <w:rPr>
                <w:bCs/>
                <w:color w:val="000000" w:themeColor="text1"/>
                <w:lang w:val="uk-UA" w:eastAsia="uk-UA"/>
              </w:rPr>
            </w:pPr>
            <w:r w:rsidRPr="00387896">
              <w:rPr>
                <w:color w:val="000000" w:themeColor="text1"/>
              </w:rPr>
              <w:t>X10</w:t>
            </w:r>
          </w:p>
        </w:tc>
        <w:tc>
          <w:tcPr>
            <w:tcW w:w="6095" w:type="dxa"/>
            <w:noWrap/>
            <w:hideMark/>
          </w:tcPr>
          <w:p w14:paraId="47106984"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інноваційних підприємств що фінансують НДДКР</w:t>
            </w:r>
          </w:p>
        </w:tc>
        <w:tc>
          <w:tcPr>
            <w:tcW w:w="993" w:type="dxa"/>
            <w:noWrap/>
          </w:tcPr>
          <w:p w14:paraId="5BACB6FB" w14:textId="77777777" w:rsidR="004A5BC2" w:rsidRPr="00387896" w:rsidRDefault="004A5BC2" w:rsidP="00387896">
            <w:pPr>
              <w:rPr>
                <w:color w:val="000000" w:themeColor="text1"/>
                <w:lang w:val="uk-UA" w:eastAsia="uk-UA"/>
              </w:rPr>
            </w:pPr>
          </w:p>
        </w:tc>
        <w:tc>
          <w:tcPr>
            <w:tcW w:w="1134" w:type="dxa"/>
            <w:noWrap/>
          </w:tcPr>
          <w:p w14:paraId="0BF4A6B6" w14:textId="77777777" w:rsidR="004A5BC2" w:rsidRPr="00387896" w:rsidRDefault="004A5BC2" w:rsidP="00387896">
            <w:pPr>
              <w:rPr>
                <w:color w:val="000000" w:themeColor="text1"/>
                <w:lang w:val="uk-UA" w:eastAsia="uk-UA"/>
              </w:rPr>
            </w:pPr>
          </w:p>
        </w:tc>
      </w:tr>
      <w:tr w:rsidR="00387896" w:rsidRPr="00387896" w14:paraId="3B099A49" w14:textId="77777777" w:rsidTr="00387896">
        <w:tc>
          <w:tcPr>
            <w:tcW w:w="1271" w:type="dxa"/>
          </w:tcPr>
          <w:p w14:paraId="41469AC8" w14:textId="77777777" w:rsidR="004A5BC2" w:rsidRPr="00387896" w:rsidRDefault="004A5BC2" w:rsidP="00387896">
            <w:pPr>
              <w:jc w:val="both"/>
              <w:rPr>
                <w:bCs/>
                <w:color w:val="000000" w:themeColor="text1"/>
                <w:lang w:val="uk-UA" w:eastAsia="uk-UA"/>
              </w:rPr>
            </w:pPr>
            <w:r w:rsidRPr="00387896">
              <w:rPr>
                <w:color w:val="000000" w:themeColor="text1"/>
              </w:rPr>
              <w:t>X11</w:t>
            </w:r>
          </w:p>
        </w:tc>
        <w:tc>
          <w:tcPr>
            <w:tcW w:w="6095" w:type="dxa"/>
            <w:noWrap/>
            <w:hideMark/>
          </w:tcPr>
          <w:p w14:paraId="4CACC492"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фахівців що проводять НДДКР</w:t>
            </w:r>
          </w:p>
        </w:tc>
        <w:tc>
          <w:tcPr>
            <w:tcW w:w="993" w:type="dxa"/>
            <w:noWrap/>
            <w:hideMark/>
          </w:tcPr>
          <w:p w14:paraId="1AFDEDAF" w14:textId="77777777" w:rsidR="004A5BC2" w:rsidRPr="00387896" w:rsidRDefault="004A5BC2" w:rsidP="00387896">
            <w:pPr>
              <w:rPr>
                <w:color w:val="000000" w:themeColor="text1"/>
                <w:lang w:val="uk-UA" w:eastAsia="uk-UA"/>
              </w:rPr>
            </w:pPr>
            <w:r w:rsidRPr="00387896">
              <w:rPr>
                <w:color w:val="000000" w:themeColor="text1"/>
                <w:lang w:val="uk-UA" w:eastAsia="uk-UA"/>
              </w:rPr>
              <w:t>-0,7797</w:t>
            </w:r>
          </w:p>
        </w:tc>
        <w:tc>
          <w:tcPr>
            <w:tcW w:w="1134" w:type="dxa"/>
            <w:noWrap/>
          </w:tcPr>
          <w:p w14:paraId="1A94017B" w14:textId="77777777" w:rsidR="004A5BC2" w:rsidRPr="00387896" w:rsidRDefault="004A5BC2" w:rsidP="00387896">
            <w:pPr>
              <w:rPr>
                <w:color w:val="000000" w:themeColor="text1"/>
                <w:lang w:val="uk-UA" w:eastAsia="uk-UA"/>
              </w:rPr>
            </w:pPr>
          </w:p>
        </w:tc>
      </w:tr>
      <w:tr w:rsidR="00387896" w:rsidRPr="00387896" w14:paraId="2447CFFC" w14:textId="77777777" w:rsidTr="00387896">
        <w:tc>
          <w:tcPr>
            <w:tcW w:w="1271" w:type="dxa"/>
          </w:tcPr>
          <w:p w14:paraId="7A70AABF" w14:textId="77777777" w:rsidR="004A5BC2" w:rsidRPr="00387896" w:rsidRDefault="004A5BC2" w:rsidP="00387896">
            <w:pPr>
              <w:jc w:val="both"/>
              <w:rPr>
                <w:bCs/>
                <w:color w:val="000000" w:themeColor="text1"/>
                <w:lang w:val="uk-UA" w:eastAsia="uk-UA"/>
              </w:rPr>
            </w:pPr>
            <w:r w:rsidRPr="00387896">
              <w:rPr>
                <w:color w:val="000000" w:themeColor="text1"/>
              </w:rPr>
              <w:t>X12</w:t>
            </w:r>
          </w:p>
        </w:tc>
        <w:tc>
          <w:tcPr>
            <w:tcW w:w="6095" w:type="dxa"/>
            <w:noWrap/>
            <w:hideMark/>
          </w:tcPr>
          <w:p w14:paraId="4F53657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організацій що проводять НДДКР</w:t>
            </w:r>
          </w:p>
        </w:tc>
        <w:tc>
          <w:tcPr>
            <w:tcW w:w="993" w:type="dxa"/>
            <w:noWrap/>
            <w:hideMark/>
          </w:tcPr>
          <w:p w14:paraId="4D6928E0" w14:textId="77777777" w:rsidR="004A5BC2" w:rsidRPr="00387896" w:rsidRDefault="004A5BC2" w:rsidP="00387896">
            <w:pPr>
              <w:rPr>
                <w:color w:val="000000" w:themeColor="text1"/>
                <w:lang w:val="uk-UA" w:eastAsia="uk-UA"/>
              </w:rPr>
            </w:pPr>
          </w:p>
        </w:tc>
        <w:tc>
          <w:tcPr>
            <w:tcW w:w="1134" w:type="dxa"/>
            <w:noWrap/>
          </w:tcPr>
          <w:p w14:paraId="5652099E" w14:textId="77777777" w:rsidR="004A5BC2" w:rsidRPr="00387896" w:rsidRDefault="004A5BC2" w:rsidP="00387896">
            <w:pPr>
              <w:rPr>
                <w:color w:val="000000" w:themeColor="text1"/>
                <w:lang w:val="uk-UA" w:eastAsia="uk-UA"/>
              </w:rPr>
            </w:pPr>
          </w:p>
        </w:tc>
      </w:tr>
      <w:tr w:rsidR="00387896" w:rsidRPr="00387896" w14:paraId="0E8930A4" w14:textId="77777777" w:rsidTr="00387896">
        <w:tc>
          <w:tcPr>
            <w:tcW w:w="1271" w:type="dxa"/>
          </w:tcPr>
          <w:p w14:paraId="7202CB5D" w14:textId="77777777" w:rsidR="004A5BC2" w:rsidRPr="00387896" w:rsidRDefault="004A5BC2" w:rsidP="00387896">
            <w:pPr>
              <w:jc w:val="both"/>
              <w:rPr>
                <w:bCs/>
                <w:color w:val="000000" w:themeColor="text1"/>
                <w:lang w:val="uk-UA" w:eastAsia="uk-UA"/>
              </w:rPr>
            </w:pPr>
            <w:r w:rsidRPr="00387896">
              <w:rPr>
                <w:color w:val="000000" w:themeColor="text1"/>
              </w:rPr>
              <w:t>X13</w:t>
            </w:r>
          </w:p>
        </w:tc>
        <w:tc>
          <w:tcPr>
            <w:tcW w:w="6095" w:type="dxa"/>
            <w:noWrap/>
            <w:hideMark/>
          </w:tcPr>
          <w:p w14:paraId="7040A04D"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Акціонерний капітал на одну особу</w:t>
            </w:r>
          </w:p>
        </w:tc>
        <w:tc>
          <w:tcPr>
            <w:tcW w:w="993" w:type="dxa"/>
            <w:noWrap/>
            <w:hideMark/>
          </w:tcPr>
          <w:p w14:paraId="7A528B00" w14:textId="77777777" w:rsidR="004A5BC2" w:rsidRPr="00387896" w:rsidRDefault="004A5BC2" w:rsidP="00387896">
            <w:pPr>
              <w:rPr>
                <w:color w:val="000000" w:themeColor="text1"/>
                <w:lang w:val="uk-UA" w:eastAsia="uk-UA"/>
              </w:rPr>
            </w:pPr>
            <w:r w:rsidRPr="00387896">
              <w:rPr>
                <w:color w:val="000000" w:themeColor="text1"/>
                <w:lang w:val="uk-UA" w:eastAsia="uk-UA"/>
              </w:rPr>
              <w:t>-0,8534</w:t>
            </w:r>
          </w:p>
        </w:tc>
        <w:tc>
          <w:tcPr>
            <w:tcW w:w="1134" w:type="dxa"/>
            <w:noWrap/>
          </w:tcPr>
          <w:p w14:paraId="4BAB87E5" w14:textId="77777777" w:rsidR="004A5BC2" w:rsidRPr="00387896" w:rsidRDefault="004A5BC2" w:rsidP="00387896">
            <w:pPr>
              <w:rPr>
                <w:color w:val="000000" w:themeColor="text1"/>
                <w:lang w:val="uk-UA" w:eastAsia="uk-UA"/>
              </w:rPr>
            </w:pPr>
          </w:p>
        </w:tc>
      </w:tr>
      <w:tr w:rsidR="00387896" w:rsidRPr="00387896" w14:paraId="7ABE149C" w14:textId="77777777" w:rsidTr="00387896">
        <w:tc>
          <w:tcPr>
            <w:tcW w:w="1271" w:type="dxa"/>
          </w:tcPr>
          <w:p w14:paraId="401BABE4" w14:textId="77777777" w:rsidR="004A5BC2" w:rsidRPr="00387896" w:rsidRDefault="004A5BC2" w:rsidP="00387896">
            <w:pPr>
              <w:jc w:val="both"/>
              <w:rPr>
                <w:bCs/>
                <w:color w:val="000000" w:themeColor="text1"/>
                <w:lang w:val="uk-UA" w:eastAsia="uk-UA"/>
              </w:rPr>
            </w:pPr>
            <w:r w:rsidRPr="00387896">
              <w:rPr>
                <w:color w:val="000000" w:themeColor="text1"/>
              </w:rPr>
              <w:t>X14</w:t>
            </w:r>
          </w:p>
        </w:tc>
        <w:tc>
          <w:tcPr>
            <w:tcW w:w="6095" w:type="dxa"/>
            <w:noWrap/>
            <w:hideMark/>
          </w:tcPr>
          <w:p w14:paraId="009E1908"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Експорт</w:t>
            </w:r>
          </w:p>
        </w:tc>
        <w:tc>
          <w:tcPr>
            <w:tcW w:w="993" w:type="dxa"/>
            <w:noWrap/>
            <w:hideMark/>
          </w:tcPr>
          <w:p w14:paraId="4C32FB28" w14:textId="77777777" w:rsidR="004A5BC2" w:rsidRPr="00387896" w:rsidRDefault="004A5BC2" w:rsidP="00387896">
            <w:pPr>
              <w:rPr>
                <w:color w:val="000000" w:themeColor="text1"/>
                <w:lang w:val="uk-UA" w:eastAsia="uk-UA"/>
              </w:rPr>
            </w:pPr>
            <w:r w:rsidRPr="00387896">
              <w:rPr>
                <w:color w:val="000000" w:themeColor="text1"/>
                <w:lang w:val="uk-UA" w:eastAsia="uk-UA"/>
              </w:rPr>
              <w:t>-0,8076</w:t>
            </w:r>
          </w:p>
        </w:tc>
        <w:tc>
          <w:tcPr>
            <w:tcW w:w="1134" w:type="dxa"/>
            <w:noWrap/>
          </w:tcPr>
          <w:p w14:paraId="5ADA10A9" w14:textId="77777777" w:rsidR="004A5BC2" w:rsidRPr="00387896" w:rsidRDefault="004A5BC2" w:rsidP="00387896">
            <w:pPr>
              <w:rPr>
                <w:color w:val="000000" w:themeColor="text1"/>
                <w:lang w:val="uk-UA" w:eastAsia="uk-UA"/>
              </w:rPr>
            </w:pPr>
          </w:p>
        </w:tc>
      </w:tr>
      <w:tr w:rsidR="00387896" w:rsidRPr="00387896" w14:paraId="233F6083" w14:textId="77777777" w:rsidTr="00387896">
        <w:tc>
          <w:tcPr>
            <w:tcW w:w="1271" w:type="dxa"/>
          </w:tcPr>
          <w:p w14:paraId="6929901E" w14:textId="77777777" w:rsidR="004A5BC2" w:rsidRPr="00387896" w:rsidRDefault="004A5BC2" w:rsidP="00387896">
            <w:pPr>
              <w:jc w:val="both"/>
              <w:rPr>
                <w:bCs/>
                <w:color w:val="000000" w:themeColor="text1"/>
                <w:lang w:val="uk-UA" w:eastAsia="uk-UA"/>
              </w:rPr>
            </w:pPr>
            <w:r w:rsidRPr="00387896">
              <w:rPr>
                <w:color w:val="000000" w:themeColor="text1"/>
              </w:rPr>
              <w:t>X15</w:t>
            </w:r>
          </w:p>
        </w:tc>
        <w:tc>
          <w:tcPr>
            <w:tcW w:w="6095" w:type="dxa"/>
            <w:noWrap/>
            <w:hideMark/>
          </w:tcPr>
          <w:p w14:paraId="7A8ABB04"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Імпорт</w:t>
            </w:r>
          </w:p>
        </w:tc>
        <w:tc>
          <w:tcPr>
            <w:tcW w:w="993" w:type="dxa"/>
            <w:noWrap/>
            <w:hideMark/>
          </w:tcPr>
          <w:p w14:paraId="37358CC7" w14:textId="77777777" w:rsidR="004A5BC2" w:rsidRPr="00387896" w:rsidRDefault="004A5BC2" w:rsidP="00387896">
            <w:pPr>
              <w:rPr>
                <w:color w:val="000000" w:themeColor="text1"/>
                <w:lang w:val="uk-UA" w:eastAsia="uk-UA"/>
              </w:rPr>
            </w:pPr>
            <w:r w:rsidRPr="00387896">
              <w:rPr>
                <w:color w:val="000000" w:themeColor="text1"/>
                <w:lang w:val="uk-UA" w:eastAsia="uk-UA"/>
              </w:rPr>
              <w:t>-0,9006</w:t>
            </w:r>
          </w:p>
        </w:tc>
        <w:tc>
          <w:tcPr>
            <w:tcW w:w="1134" w:type="dxa"/>
            <w:noWrap/>
          </w:tcPr>
          <w:p w14:paraId="1C667FBE" w14:textId="77777777" w:rsidR="004A5BC2" w:rsidRPr="00387896" w:rsidRDefault="004A5BC2" w:rsidP="00387896">
            <w:pPr>
              <w:rPr>
                <w:color w:val="000000" w:themeColor="text1"/>
                <w:lang w:val="uk-UA" w:eastAsia="uk-UA"/>
              </w:rPr>
            </w:pPr>
          </w:p>
        </w:tc>
      </w:tr>
      <w:tr w:rsidR="00387896" w:rsidRPr="00387896" w14:paraId="3907E26B" w14:textId="77777777" w:rsidTr="00387896">
        <w:tc>
          <w:tcPr>
            <w:tcW w:w="1271" w:type="dxa"/>
          </w:tcPr>
          <w:p w14:paraId="516635D0" w14:textId="77777777" w:rsidR="004A5BC2" w:rsidRPr="00387896" w:rsidRDefault="004A5BC2" w:rsidP="00387896">
            <w:pPr>
              <w:jc w:val="both"/>
              <w:rPr>
                <w:bCs/>
                <w:color w:val="000000" w:themeColor="text1"/>
                <w:lang w:val="uk-UA" w:eastAsia="uk-UA"/>
              </w:rPr>
            </w:pPr>
            <w:r w:rsidRPr="00387896">
              <w:rPr>
                <w:color w:val="000000" w:themeColor="text1"/>
              </w:rPr>
              <w:t>X16</w:t>
            </w:r>
          </w:p>
        </w:tc>
        <w:tc>
          <w:tcPr>
            <w:tcW w:w="6095" w:type="dxa"/>
            <w:noWrap/>
            <w:hideMark/>
          </w:tcPr>
          <w:p w14:paraId="592B5D8E" w14:textId="6240737A" w:rsidR="004A5BC2" w:rsidRPr="00387896" w:rsidRDefault="004A5BC2" w:rsidP="00387896">
            <w:pPr>
              <w:jc w:val="both"/>
              <w:rPr>
                <w:bCs/>
                <w:color w:val="000000" w:themeColor="text1"/>
                <w:lang w:val="uk-UA" w:eastAsia="uk-UA"/>
              </w:rPr>
            </w:pPr>
            <w:r w:rsidRPr="00387896">
              <w:rPr>
                <w:bCs/>
                <w:color w:val="000000" w:themeColor="text1"/>
                <w:lang w:val="uk-UA" w:eastAsia="uk-UA"/>
              </w:rPr>
              <w:t xml:space="preserve">Капітальні </w:t>
            </w:r>
            <w:r w:rsidR="00C5450A" w:rsidRPr="00387896">
              <w:rPr>
                <w:bCs/>
                <w:color w:val="000000" w:themeColor="text1"/>
                <w:lang w:val="uk-UA" w:eastAsia="uk-UA"/>
              </w:rPr>
              <w:t>інвестиції</w:t>
            </w:r>
          </w:p>
        </w:tc>
        <w:tc>
          <w:tcPr>
            <w:tcW w:w="993" w:type="dxa"/>
            <w:noWrap/>
            <w:hideMark/>
          </w:tcPr>
          <w:p w14:paraId="6FB0E720" w14:textId="77777777" w:rsidR="004A5BC2" w:rsidRPr="00387896" w:rsidRDefault="004A5BC2" w:rsidP="00387896">
            <w:pPr>
              <w:rPr>
                <w:color w:val="000000" w:themeColor="text1"/>
                <w:lang w:val="uk-UA" w:eastAsia="uk-UA"/>
              </w:rPr>
            </w:pPr>
            <w:r w:rsidRPr="00387896">
              <w:rPr>
                <w:color w:val="000000" w:themeColor="text1"/>
                <w:lang w:val="uk-UA" w:eastAsia="uk-UA"/>
              </w:rPr>
              <w:t>-0,8516</w:t>
            </w:r>
          </w:p>
        </w:tc>
        <w:tc>
          <w:tcPr>
            <w:tcW w:w="1134" w:type="dxa"/>
            <w:noWrap/>
          </w:tcPr>
          <w:p w14:paraId="709FAEF5" w14:textId="77777777" w:rsidR="004A5BC2" w:rsidRPr="00387896" w:rsidRDefault="004A5BC2" w:rsidP="00387896">
            <w:pPr>
              <w:rPr>
                <w:color w:val="000000" w:themeColor="text1"/>
                <w:lang w:val="uk-UA" w:eastAsia="uk-UA"/>
              </w:rPr>
            </w:pPr>
          </w:p>
        </w:tc>
      </w:tr>
      <w:tr w:rsidR="00387896" w:rsidRPr="00387896" w14:paraId="54966390" w14:textId="77777777" w:rsidTr="00387896">
        <w:tc>
          <w:tcPr>
            <w:tcW w:w="1271" w:type="dxa"/>
          </w:tcPr>
          <w:p w14:paraId="7E85EE9F" w14:textId="77777777" w:rsidR="004A5BC2" w:rsidRPr="00387896" w:rsidRDefault="004A5BC2" w:rsidP="00387896">
            <w:pPr>
              <w:jc w:val="both"/>
              <w:rPr>
                <w:bCs/>
                <w:color w:val="000000" w:themeColor="text1"/>
                <w:lang w:val="uk-UA" w:eastAsia="uk-UA"/>
              </w:rPr>
            </w:pPr>
            <w:r w:rsidRPr="00387896">
              <w:rPr>
                <w:color w:val="000000" w:themeColor="text1"/>
              </w:rPr>
              <w:t>X17</w:t>
            </w:r>
          </w:p>
        </w:tc>
        <w:tc>
          <w:tcPr>
            <w:tcW w:w="6095" w:type="dxa"/>
            <w:noWrap/>
            <w:hideMark/>
          </w:tcPr>
          <w:p w14:paraId="73203C19"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зайнятого населення (тис.)</w:t>
            </w:r>
          </w:p>
        </w:tc>
        <w:tc>
          <w:tcPr>
            <w:tcW w:w="993" w:type="dxa"/>
            <w:noWrap/>
            <w:hideMark/>
          </w:tcPr>
          <w:p w14:paraId="36AE927A" w14:textId="77777777" w:rsidR="004A5BC2" w:rsidRPr="00387896" w:rsidRDefault="004A5BC2" w:rsidP="00387896">
            <w:pPr>
              <w:rPr>
                <w:color w:val="000000" w:themeColor="text1"/>
                <w:lang w:val="uk-UA" w:eastAsia="uk-UA"/>
              </w:rPr>
            </w:pPr>
            <w:r w:rsidRPr="00387896">
              <w:rPr>
                <w:color w:val="000000" w:themeColor="text1"/>
                <w:lang w:val="uk-UA" w:eastAsia="uk-UA"/>
              </w:rPr>
              <w:t>-0,9713</w:t>
            </w:r>
          </w:p>
        </w:tc>
        <w:tc>
          <w:tcPr>
            <w:tcW w:w="1134" w:type="dxa"/>
            <w:noWrap/>
          </w:tcPr>
          <w:p w14:paraId="623634D9" w14:textId="77777777" w:rsidR="004A5BC2" w:rsidRPr="00387896" w:rsidRDefault="004A5BC2" w:rsidP="00387896">
            <w:pPr>
              <w:rPr>
                <w:color w:val="000000" w:themeColor="text1"/>
                <w:lang w:val="uk-UA" w:eastAsia="uk-UA"/>
              </w:rPr>
            </w:pPr>
          </w:p>
        </w:tc>
      </w:tr>
      <w:tr w:rsidR="00387896" w:rsidRPr="00387896" w14:paraId="29B2BA2B" w14:textId="77777777" w:rsidTr="00387896">
        <w:tc>
          <w:tcPr>
            <w:tcW w:w="1271" w:type="dxa"/>
          </w:tcPr>
          <w:p w14:paraId="28767962" w14:textId="77777777" w:rsidR="004A5BC2" w:rsidRPr="00387896" w:rsidRDefault="004A5BC2" w:rsidP="00387896">
            <w:pPr>
              <w:jc w:val="both"/>
              <w:rPr>
                <w:bCs/>
                <w:color w:val="000000" w:themeColor="text1"/>
                <w:lang w:val="uk-UA" w:eastAsia="uk-UA"/>
              </w:rPr>
            </w:pPr>
            <w:r w:rsidRPr="00387896">
              <w:rPr>
                <w:color w:val="000000" w:themeColor="text1"/>
              </w:rPr>
              <w:t>X18</w:t>
            </w:r>
          </w:p>
        </w:tc>
        <w:tc>
          <w:tcPr>
            <w:tcW w:w="6095" w:type="dxa"/>
            <w:noWrap/>
            <w:hideMark/>
          </w:tcPr>
          <w:p w14:paraId="641B77E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Кількість безробітного населення (тис. ос.)</w:t>
            </w:r>
          </w:p>
        </w:tc>
        <w:tc>
          <w:tcPr>
            <w:tcW w:w="993" w:type="dxa"/>
            <w:noWrap/>
            <w:hideMark/>
          </w:tcPr>
          <w:p w14:paraId="0CD471FA" w14:textId="77777777" w:rsidR="004A5BC2" w:rsidRPr="00387896" w:rsidRDefault="004A5BC2" w:rsidP="00387896">
            <w:pPr>
              <w:rPr>
                <w:color w:val="000000" w:themeColor="text1"/>
                <w:lang w:val="uk-UA" w:eastAsia="uk-UA"/>
              </w:rPr>
            </w:pPr>
          </w:p>
        </w:tc>
        <w:tc>
          <w:tcPr>
            <w:tcW w:w="1134" w:type="dxa"/>
            <w:noWrap/>
          </w:tcPr>
          <w:p w14:paraId="4D25441C" w14:textId="77777777" w:rsidR="004A5BC2" w:rsidRPr="00387896" w:rsidRDefault="004A5BC2" w:rsidP="00387896">
            <w:pPr>
              <w:rPr>
                <w:color w:val="000000" w:themeColor="text1"/>
                <w:lang w:val="uk-UA" w:eastAsia="uk-UA"/>
              </w:rPr>
            </w:pPr>
          </w:p>
        </w:tc>
      </w:tr>
      <w:tr w:rsidR="00387896" w:rsidRPr="00387896" w14:paraId="72BB8914" w14:textId="77777777" w:rsidTr="00387896">
        <w:tc>
          <w:tcPr>
            <w:tcW w:w="1271" w:type="dxa"/>
          </w:tcPr>
          <w:p w14:paraId="489CCED9" w14:textId="77777777" w:rsidR="004A5BC2" w:rsidRPr="00387896" w:rsidRDefault="004A5BC2" w:rsidP="00387896">
            <w:pPr>
              <w:jc w:val="both"/>
              <w:rPr>
                <w:bCs/>
                <w:color w:val="000000" w:themeColor="text1"/>
                <w:lang w:val="uk-UA" w:eastAsia="uk-UA"/>
              </w:rPr>
            </w:pPr>
            <w:r w:rsidRPr="00387896">
              <w:rPr>
                <w:color w:val="000000" w:themeColor="text1"/>
              </w:rPr>
              <w:t>X19</w:t>
            </w:r>
          </w:p>
        </w:tc>
        <w:tc>
          <w:tcPr>
            <w:tcW w:w="6095" w:type="dxa"/>
            <w:noWrap/>
            <w:hideMark/>
          </w:tcPr>
          <w:p w14:paraId="42B842C2" w14:textId="1DDAF9F2" w:rsidR="004A5BC2" w:rsidRPr="00387896" w:rsidRDefault="00C5450A" w:rsidP="00387896">
            <w:pPr>
              <w:jc w:val="both"/>
              <w:rPr>
                <w:bCs/>
                <w:color w:val="000000" w:themeColor="text1"/>
                <w:lang w:val="uk-UA" w:eastAsia="uk-UA"/>
              </w:rPr>
            </w:pPr>
            <w:r w:rsidRPr="00387896">
              <w:rPr>
                <w:bCs/>
                <w:color w:val="000000" w:themeColor="text1"/>
                <w:lang w:val="uk-UA" w:eastAsia="uk-UA"/>
              </w:rPr>
              <w:t>Середня</w:t>
            </w:r>
            <w:r w:rsidR="004A5BC2" w:rsidRPr="00387896">
              <w:rPr>
                <w:bCs/>
                <w:color w:val="000000" w:themeColor="text1"/>
                <w:lang w:val="uk-UA" w:eastAsia="uk-UA"/>
              </w:rPr>
              <w:t xml:space="preserve"> заробітна плата</w:t>
            </w:r>
          </w:p>
        </w:tc>
        <w:tc>
          <w:tcPr>
            <w:tcW w:w="993" w:type="dxa"/>
            <w:noWrap/>
          </w:tcPr>
          <w:p w14:paraId="31E5E3D8" w14:textId="77777777" w:rsidR="004A5BC2" w:rsidRPr="00387896" w:rsidRDefault="004A5BC2" w:rsidP="00387896">
            <w:pPr>
              <w:rPr>
                <w:color w:val="000000" w:themeColor="text1"/>
                <w:lang w:val="uk-UA" w:eastAsia="uk-UA"/>
              </w:rPr>
            </w:pPr>
          </w:p>
        </w:tc>
        <w:tc>
          <w:tcPr>
            <w:tcW w:w="1134" w:type="dxa"/>
            <w:noWrap/>
            <w:hideMark/>
          </w:tcPr>
          <w:p w14:paraId="5B62A75D" w14:textId="77777777" w:rsidR="004A5BC2" w:rsidRPr="00387896" w:rsidRDefault="004A5BC2" w:rsidP="00387896">
            <w:pPr>
              <w:rPr>
                <w:color w:val="000000" w:themeColor="text1"/>
                <w:lang w:val="uk-UA" w:eastAsia="uk-UA"/>
              </w:rPr>
            </w:pPr>
          </w:p>
        </w:tc>
      </w:tr>
      <w:tr w:rsidR="00387896" w:rsidRPr="00387896" w14:paraId="5BA616CA" w14:textId="77777777" w:rsidTr="00387896">
        <w:tc>
          <w:tcPr>
            <w:tcW w:w="1271" w:type="dxa"/>
          </w:tcPr>
          <w:p w14:paraId="1F86AC7E" w14:textId="77777777" w:rsidR="004A5BC2" w:rsidRPr="00387896" w:rsidRDefault="004A5BC2" w:rsidP="00387896">
            <w:pPr>
              <w:jc w:val="both"/>
              <w:rPr>
                <w:bCs/>
                <w:color w:val="000000" w:themeColor="text1"/>
                <w:lang w:val="uk-UA" w:eastAsia="uk-UA"/>
              </w:rPr>
            </w:pPr>
            <w:r w:rsidRPr="00387896">
              <w:rPr>
                <w:color w:val="000000" w:themeColor="text1"/>
              </w:rPr>
              <w:t>X20</w:t>
            </w:r>
          </w:p>
        </w:tc>
        <w:tc>
          <w:tcPr>
            <w:tcW w:w="6095" w:type="dxa"/>
            <w:noWrap/>
            <w:hideMark/>
          </w:tcPr>
          <w:p w14:paraId="0C942AB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Індекс людського розвитку</w:t>
            </w:r>
          </w:p>
        </w:tc>
        <w:tc>
          <w:tcPr>
            <w:tcW w:w="993" w:type="dxa"/>
            <w:noWrap/>
          </w:tcPr>
          <w:p w14:paraId="2B37E9F4" w14:textId="77777777" w:rsidR="004A5BC2" w:rsidRPr="00387896" w:rsidRDefault="004A5BC2" w:rsidP="00387896">
            <w:pPr>
              <w:rPr>
                <w:color w:val="000000" w:themeColor="text1"/>
                <w:lang w:val="uk-UA" w:eastAsia="uk-UA"/>
              </w:rPr>
            </w:pPr>
          </w:p>
        </w:tc>
        <w:tc>
          <w:tcPr>
            <w:tcW w:w="1134" w:type="dxa"/>
            <w:noWrap/>
            <w:hideMark/>
          </w:tcPr>
          <w:p w14:paraId="1B16FAF4" w14:textId="77777777" w:rsidR="004A5BC2" w:rsidRPr="00387896" w:rsidRDefault="004A5BC2" w:rsidP="00387896">
            <w:pPr>
              <w:rPr>
                <w:color w:val="000000" w:themeColor="text1"/>
                <w:lang w:val="uk-UA" w:eastAsia="uk-UA"/>
              </w:rPr>
            </w:pPr>
            <w:r w:rsidRPr="00387896">
              <w:rPr>
                <w:color w:val="000000" w:themeColor="text1"/>
                <w:lang w:val="uk-UA" w:eastAsia="uk-UA"/>
              </w:rPr>
              <w:t>0,729640</w:t>
            </w:r>
          </w:p>
        </w:tc>
      </w:tr>
      <w:tr w:rsidR="00387896" w:rsidRPr="00387896" w14:paraId="6058D0EF" w14:textId="77777777" w:rsidTr="00387896">
        <w:tc>
          <w:tcPr>
            <w:tcW w:w="1271" w:type="dxa"/>
          </w:tcPr>
          <w:p w14:paraId="0DC52D69" w14:textId="77777777" w:rsidR="004A5BC2" w:rsidRPr="00387896" w:rsidRDefault="004A5BC2" w:rsidP="00387896">
            <w:pPr>
              <w:jc w:val="both"/>
              <w:rPr>
                <w:bCs/>
                <w:color w:val="000000" w:themeColor="text1"/>
                <w:lang w:val="uk-UA" w:eastAsia="uk-UA"/>
              </w:rPr>
            </w:pPr>
            <w:r w:rsidRPr="00387896">
              <w:rPr>
                <w:color w:val="000000" w:themeColor="text1"/>
              </w:rPr>
              <w:t>X21</w:t>
            </w:r>
          </w:p>
        </w:tc>
        <w:tc>
          <w:tcPr>
            <w:tcW w:w="6095" w:type="dxa"/>
            <w:noWrap/>
            <w:hideMark/>
          </w:tcPr>
          <w:p w14:paraId="606BC971" w14:textId="22A8461F" w:rsidR="004A5BC2" w:rsidRPr="00387896" w:rsidRDefault="004A5BC2" w:rsidP="00387896">
            <w:pPr>
              <w:jc w:val="both"/>
              <w:rPr>
                <w:bCs/>
                <w:color w:val="000000" w:themeColor="text1"/>
                <w:lang w:val="uk-UA" w:eastAsia="uk-UA"/>
              </w:rPr>
            </w:pPr>
            <w:r w:rsidRPr="00387896">
              <w:rPr>
                <w:bCs/>
                <w:color w:val="000000" w:themeColor="text1"/>
                <w:lang w:val="uk-UA" w:eastAsia="uk-UA"/>
              </w:rPr>
              <w:t>Обсяг реалізованої продукції (товарів, послуг) підп</w:t>
            </w:r>
            <w:r w:rsidR="00C5450A">
              <w:rPr>
                <w:bCs/>
                <w:color w:val="000000" w:themeColor="text1"/>
                <w:lang w:val="uk-UA" w:eastAsia="uk-UA"/>
              </w:rPr>
              <w:t>риємств</w:t>
            </w:r>
            <w:r w:rsidRPr="00387896">
              <w:rPr>
                <w:bCs/>
                <w:color w:val="000000" w:themeColor="text1"/>
                <w:lang w:val="uk-UA" w:eastAsia="uk-UA"/>
              </w:rPr>
              <w:t>ами, млн. грн</w:t>
            </w:r>
          </w:p>
        </w:tc>
        <w:tc>
          <w:tcPr>
            <w:tcW w:w="993" w:type="dxa"/>
            <w:noWrap/>
            <w:hideMark/>
          </w:tcPr>
          <w:p w14:paraId="221BEC03" w14:textId="77777777" w:rsidR="004A5BC2" w:rsidRPr="00387896" w:rsidRDefault="004A5BC2" w:rsidP="00387896">
            <w:pPr>
              <w:rPr>
                <w:color w:val="000000" w:themeColor="text1"/>
                <w:lang w:val="uk-UA" w:eastAsia="uk-UA"/>
              </w:rPr>
            </w:pPr>
            <w:r w:rsidRPr="00387896">
              <w:rPr>
                <w:color w:val="000000" w:themeColor="text1"/>
                <w:lang w:val="uk-UA" w:eastAsia="uk-UA"/>
              </w:rPr>
              <w:t>-0,9328</w:t>
            </w:r>
          </w:p>
        </w:tc>
        <w:tc>
          <w:tcPr>
            <w:tcW w:w="1134" w:type="dxa"/>
            <w:noWrap/>
          </w:tcPr>
          <w:p w14:paraId="243A0183" w14:textId="77777777" w:rsidR="004A5BC2" w:rsidRPr="00387896" w:rsidRDefault="004A5BC2" w:rsidP="00387896">
            <w:pPr>
              <w:rPr>
                <w:color w:val="000000" w:themeColor="text1"/>
                <w:lang w:val="uk-UA" w:eastAsia="uk-UA"/>
              </w:rPr>
            </w:pPr>
          </w:p>
        </w:tc>
      </w:tr>
      <w:tr w:rsidR="00387896" w:rsidRPr="00387896" w14:paraId="0F5EF833" w14:textId="77777777" w:rsidTr="00387896">
        <w:tc>
          <w:tcPr>
            <w:tcW w:w="1271" w:type="dxa"/>
          </w:tcPr>
          <w:p w14:paraId="4A545291" w14:textId="77777777" w:rsidR="004A5BC2" w:rsidRPr="00387896" w:rsidRDefault="004A5BC2" w:rsidP="00387896">
            <w:pPr>
              <w:jc w:val="both"/>
              <w:rPr>
                <w:bCs/>
                <w:color w:val="000000" w:themeColor="text1"/>
                <w:lang w:val="uk-UA" w:eastAsia="uk-UA"/>
              </w:rPr>
            </w:pPr>
            <w:r w:rsidRPr="00387896">
              <w:rPr>
                <w:color w:val="000000" w:themeColor="text1"/>
              </w:rPr>
              <w:t>X22</w:t>
            </w:r>
          </w:p>
        </w:tc>
        <w:tc>
          <w:tcPr>
            <w:tcW w:w="6095" w:type="dxa"/>
            <w:noWrap/>
            <w:hideMark/>
          </w:tcPr>
          <w:p w14:paraId="1FF0542D"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Обсяг реалізованої продукції (товарів, послуг) великих підприємств млн.грн</w:t>
            </w:r>
          </w:p>
        </w:tc>
        <w:tc>
          <w:tcPr>
            <w:tcW w:w="993" w:type="dxa"/>
            <w:noWrap/>
            <w:hideMark/>
          </w:tcPr>
          <w:p w14:paraId="61DA1178" w14:textId="77777777" w:rsidR="004A5BC2" w:rsidRPr="00387896" w:rsidRDefault="004A5BC2" w:rsidP="00387896">
            <w:pPr>
              <w:rPr>
                <w:color w:val="000000" w:themeColor="text1"/>
                <w:lang w:val="uk-UA" w:eastAsia="uk-UA"/>
              </w:rPr>
            </w:pPr>
            <w:r w:rsidRPr="00387896">
              <w:rPr>
                <w:color w:val="000000" w:themeColor="text1"/>
                <w:lang w:val="uk-UA" w:eastAsia="uk-UA"/>
              </w:rPr>
              <w:t>-0,7951</w:t>
            </w:r>
          </w:p>
        </w:tc>
        <w:tc>
          <w:tcPr>
            <w:tcW w:w="1134" w:type="dxa"/>
            <w:noWrap/>
          </w:tcPr>
          <w:p w14:paraId="05DD219B" w14:textId="77777777" w:rsidR="004A5BC2" w:rsidRPr="00387896" w:rsidRDefault="004A5BC2" w:rsidP="00387896">
            <w:pPr>
              <w:rPr>
                <w:color w:val="000000" w:themeColor="text1"/>
                <w:lang w:val="uk-UA" w:eastAsia="uk-UA"/>
              </w:rPr>
            </w:pPr>
          </w:p>
        </w:tc>
      </w:tr>
      <w:tr w:rsidR="00387896" w:rsidRPr="00387896" w14:paraId="09C5B558" w14:textId="77777777" w:rsidTr="00387896">
        <w:tc>
          <w:tcPr>
            <w:tcW w:w="1271" w:type="dxa"/>
          </w:tcPr>
          <w:p w14:paraId="49647B8B" w14:textId="77777777" w:rsidR="004A5BC2" w:rsidRPr="00387896" w:rsidRDefault="004A5BC2" w:rsidP="00387896">
            <w:pPr>
              <w:jc w:val="both"/>
              <w:rPr>
                <w:bCs/>
                <w:color w:val="000000" w:themeColor="text1"/>
                <w:lang w:val="uk-UA" w:eastAsia="uk-UA"/>
              </w:rPr>
            </w:pPr>
            <w:r w:rsidRPr="00387896">
              <w:rPr>
                <w:color w:val="000000" w:themeColor="text1"/>
              </w:rPr>
              <w:t>X23</w:t>
            </w:r>
          </w:p>
        </w:tc>
        <w:tc>
          <w:tcPr>
            <w:tcW w:w="6095" w:type="dxa"/>
            <w:noWrap/>
            <w:hideMark/>
          </w:tcPr>
          <w:p w14:paraId="2EE4541F"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Обсяг реалізованої продукції (товарів, послуг) середніх підприємств млн.грн</w:t>
            </w:r>
          </w:p>
        </w:tc>
        <w:tc>
          <w:tcPr>
            <w:tcW w:w="993" w:type="dxa"/>
            <w:noWrap/>
            <w:hideMark/>
          </w:tcPr>
          <w:p w14:paraId="087BEDD3" w14:textId="77777777" w:rsidR="004A5BC2" w:rsidRPr="00387896" w:rsidRDefault="004A5BC2" w:rsidP="00387896">
            <w:pPr>
              <w:rPr>
                <w:color w:val="000000" w:themeColor="text1"/>
                <w:lang w:val="uk-UA" w:eastAsia="uk-UA"/>
              </w:rPr>
            </w:pPr>
            <w:r w:rsidRPr="00387896">
              <w:rPr>
                <w:color w:val="000000" w:themeColor="text1"/>
                <w:lang w:val="uk-UA" w:eastAsia="uk-UA"/>
              </w:rPr>
              <w:t>-0,9450</w:t>
            </w:r>
          </w:p>
        </w:tc>
        <w:tc>
          <w:tcPr>
            <w:tcW w:w="1134" w:type="dxa"/>
            <w:noWrap/>
          </w:tcPr>
          <w:p w14:paraId="155F72D9" w14:textId="77777777" w:rsidR="004A5BC2" w:rsidRPr="00387896" w:rsidRDefault="004A5BC2" w:rsidP="00387896">
            <w:pPr>
              <w:rPr>
                <w:color w:val="000000" w:themeColor="text1"/>
                <w:lang w:val="uk-UA" w:eastAsia="uk-UA"/>
              </w:rPr>
            </w:pPr>
          </w:p>
        </w:tc>
      </w:tr>
      <w:tr w:rsidR="00387896" w:rsidRPr="00387896" w14:paraId="44684A76" w14:textId="77777777" w:rsidTr="00387896">
        <w:tc>
          <w:tcPr>
            <w:tcW w:w="1271" w:type="dxa"/>
          </w:tcPr>
          <w:p w14:paraId="00CAA187" w14:textId="77777777" w:rsidR="004A5BC2" w:rsidRPr="00387896" w:rsidRDefault="004A5BC2" w:rsidP="00387896">
            <w:pPr>
              <w:jc w:val="both"/>
              <w:rPr>
                <w:bCs/>
                <w:color w:val="000000" w:themeColor="text1"/>
                <w:lang w:val="uk-UA" w:eastAsia="uk-UA"/>
              </w:rPr>
            </w:pPr>
            <w:r w:rsidRPr="00387896">
              <w:rPr>
                <w:color w:val="000000" w:themeColor="text1"/>
              </w:rPr>
              <w:t>X24</w:t>
            </w:r>
          </w:p>
        </w:tc>
        <w:tc>
          <w:tcPr>
            <w:tcW w:w="6095" w:type="dxa"/>
            <w:noWrap/>
            <w:hideMark/>
          </w:tcPr>
          <w:p w14:paraId="78A36020"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Обсяг реалізованої продукції (товарів, послуг) малих підприємств млн.грн</w:t>
            </w:r>
          </w:p>
        </w:tc>
        <w:tc>
          <w:tcPr>
            <w:tcW w:w="993" w:type="dxa"/>
            <w:noWrap/>
            <w:hideMark/>
          </w:tcPr>
          <w:p w14:paraId="2EABB2A6" w14:textId="77777777" w:rsidR="004A5BC2" w:rsidRPr="00387896" w:rsidRDefault="004A5BC2" w:rsidP="00387896">
            <w:pPr>
              <w:rPr>
                <w:color w:val="000000" w:themeColor="text1"/>
                <w:lang w:val="uk-UA" w:eastAsia="uk-UA"/>
              </w:rPr>
            </w:pPr>
            <w:r w:rsidRPr="00387896">
              <w:rPr>
                <w:color w:val="000000" w:themeColor="text1"/>
                <w:lang w:val="uk-UA" w:eastAsia="uk-UA"/>
              </w:rPr>
              <w:t>-0,9494</w:t>
            </w:r>
          </w:p>
        </w:tc>
        <w:tc>
          <w:tcPr>
            <w:tcW w:w="1134" w:type="dxa"/>
            <w:noWrap/>
          </w:tcPr>
          <w:p w14:paraId="0BF15576" w14:textId="77777777" w:rsidR="004A5BC2" w:rsidRPr="00387896" w:rsidRDefault="004A5BC2" w:rsidP="00387896">
            <w:pPr>
              <w:rPr>
                <w:color w:val="000000" w:themeColor="text1"/>
                <w:lang w:val="uk-UA" w:eastAsia="uk-UA"/>
              </w:rPr>
            </w:pPr>
          </w:p>
        </w:tc>
      </w:tr>
      <w:tr w:rsidR="00387896" w:rsidRPr="00387896" w14:paraId="3F19C1BC" w14:textId="77777777" w:rsidTr="00387896">
        <w:tc>
          <w:tcPr>
            <w:tcW w:w="1271" w:type="dxa"/>
          </w:tcPr>
          <w:p w14:paraId="6FFD6C5A" w14:textId="77777777" w:rsidR="004A5BC2" w:rsidRPr="00387896" w:rsidRDefault="004A5BC2" w:rsidP="00387896">
            <w:pPr>
              <w:jc w:val="both"/>
              <w:rPr>
                <w:bCs/>
                <w:color w:val="000000" w:themeColor="text1"/>
                <w:lang w:val="uk-UA" w:eastAsia="uk-UA"/>
              </w:rPr>
            </w:pPr>
            <w:r w:rsidRPr="00387896">
              <w:rPr>
                <w:color w:val="000000" w:themeColor="text1"/>
              </w:rPr>
              <w:t>X25</w:t>
            </w:r>
          </w:p>
        </w:tc>
        <w:tc>
          <w:tcPr>
            <w:tcW w:w="6095" w:type="dxa"/>
            <w:noWrap/>
            <w:hideMark/>
          </w:tcPr>
          <w:p w14:paraId="6832B094" w14:textId="2C96E41C" w:rsidR="004A5BC2" w:rsidRPr="00387896" w:rsidRDefault="004A5BC2" w:rsidP="00387896">
            <w:pPr>
              <w:jc w:val="both"/>
              <w:rPr>
                <w:bCs/>
                <w:color w:val="000000" w:themeColor="text1"/>
                <w:lang w:val="uk-UA" w:eastAsia="uk-UA"/>
              </w:rPr>
            </w:pPr>
            <w:r w:rsidRPr="00387896">
              <w:rPr>
                <w:bCs/>
                <w:color w:val="000000" w:themeColor="text1"/>
                <w:lang w:val="uk-UA" w:eastAsia="uk-UA"/>
              </w:rPr>
              <w:t>Обсяг реалізованої продукції (товарів, послуг) мікро підприємств</w:t>
            </w:r>
            <w:r w:rsidR="00C5450A">
              <w:rPr>
                <w:bCs/>
                <w:color w:val="000000" w:themeColor="text1"/>
                <w:lang w:val="uk-UA" w:eastAsia="uk-UA"/>
              </w:rPr>
              <w:t xml:space="preserve"> </w:t>
            </w:r>
            <w:r w:rsidRPr="00387896">
              <w:rPr>
                <w:bCs/>
                <w:color w:val="000000" w:themeColor="text1"/>
                <w:lang w:val="uk-UA" w:eastAsia="uk-UA"/>
              </w:rPr>
              <w:t>млн.грн</w:t>
            </w:r>
          </w:p>
        </w:tc>
        <w:tc>
          <w:tcPr>
            <w:tcW w:w="993" w:type="dxa"/>
            <w:noWrap/>
            <w:hideMark/>
          </w:tcPr>
          <w:p w14:paraId="7BAD0F94" w14:textId="77777777" w:rsidR="004A5BC2" w:rsidRPr="00387896" w:rsidRDefault="004A5BC2" w:rsidP="00387896">
            <w:pPr>
              <w:rPr>
                <w:color w:val="000000" w:themeColor="text1"/>
                <w:lang w:val="uk-UA" w:eastAsia="uk-UA"/>
              </w:rPr>
            </w:pPr>
            <w:r w:rsidRPr="00387896">
              <w:rPr>
                <w:color w:val="000000" w:themeColor="text1"/>
                <w:lang w:val="uk-UA" w:eastAsia="uk-UA"/>
              </w:rPr>
              <w:t>-0,9593</w:t>
            </w:r>
          </w:p>
        </w:tc>
        <w:tc>
          <w:tcPr>
            <w:tcW w:w="1134" w:type="dxa"/>
            <w:noWrap/>
          </w:tcPr>
          <w:p w14:paraId="393B9D99" w14:textId="77777777" w:rsidR="004A5BC2" w:rsidRPr="00387896" w:rsidRDefault="004A5BC2" w:rsidP="00387896">
            <w:pPr>
              <w:rPr>
                <w:color w:val="000000" w:themeColor="text1"/>
                <w:lang w:val="uk-UA" w:eastAsia="uk-UA"/>
              </w:rPr>
            </w:pPr>
          </w:p>
        </w:tc>
      </w:tr>
      <w:tr w:rsidR="00387896" w:rsidRPr="00387896" w14:paraId="646DFF53" w14:textId="77777777" w:rsidTr="00387896">
        <w:tc>
          <w:tcPr>
            <w:tcW w:w="1271" w:type="dxa"/>
          </w:tcPr>
          <w:p w14:paraId="5A2A2A41" w14:textId="77777777" w:rsidR="004A5BC2" w:rsidRPr="00387896" w:rsidRDefault="004A5BC2" w:rsidP="00387896">
            <w:pPr>
              <w:jc w:val="both"/>
              <w:rPr>
                <w:bCs/>
                <w:color w:val="000000" w:themeColor="text1"/>
                <w:lang w:val="uk-UA" w:eastAsia="uk-UA"/>
              </w:rPr>
            </w:pPr>
            <w:r w:rsidRPr="00387896">
              <w:rPr>
                <w:color w:val="000000" w:themeColor="text1"/>
              </w:rPr>
              <w:t>X26</w:t>
            </w:r>
          </w:p>
        </w:tc>
        <w:tc>
          <w:tcPr>
            <w:tcW w:w="6095" w:type="dxa"/>
            <w:noWrap/>
            <w:hideMark/>
          </w:tcPr>
          <w:p w14:paraId="1EA3DB1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Наявний дохід населення</w:t>
            </w:r>
          </w:p>
        </w:tc>
        <w:tc>
          <w:tcPr>
            <w:tcW w:w="993" w:type="dxa"/>
            <w:noWrap/>
            <w:hideMark/>
          </w:tcPr>
          <w:p w14:paraId="0F1945F8" w14:textId="77777777" w:rsidR="004A5BC2" w:rsidRPr="00387896" w:rsidRDefault="004A5BC2" w:rsidP="00387896">
            <w:pPr>
              <w:rPr>
                <w:color w:val="000000" w:themeColor="text1"/>
                <w:lang w:val="uk-UA" w:eastAsia="uk-UA"/>
              </w:rPr>
            </w:pPr>
            <w:r w:rsidRPr="00387896">
              <w:rPr>
                <w:color w:val="000000" w:themeColor="text1"/>
                <w:lang w:val="uk-UA" w:eastAsia="uk-UA"/>
              </w:rPr>
              <w:t>-0,9627</w:t>
            </w:r>
          </w:p>
        </w:tc>
        <w:tc>
          <w:tcPr>
            <w:tcW w:w="1134" w:type="dxa"/>
            <w:noWrap/>
          </w:tcPr>
          <w:p w14:paraId="579E068C" w14:textId="77777777" w:rsidR="004A5BC2" w:rsidRPr="00387896" w:rsidRDefault="004A5BC2" w:rsidP="00387896">
            <w:pPr>
              <w:rPr>
                <w:color w:val="000000" w:themeColor="text1"/>
                <w:lang w:val="uk-UA" w:eastAsia="uk-UA"/>
              </w:rPr>
            </w:pPr>
          </w:p>
        </w:tc>
      </w:tr>
      <w:tr w:rsidR="00387896" w:rsidRPr="00387896" w14:paraId="2FE025EE" w14:textId="77777777" w:rsidTr="00387896">
        <w:tc>
          <w:tcPr>
            <w:tcW w:w="1271" w:type="dxa"/>
          </w:tcPr>
          <w:p w14:paraId="6AE90484" w14:textId="77777777" w:rsidR="004A5BC2" w:rsidRPr="00387896" w:rsidRDefault="004A5BC2" w:rsidP="00387896">
            <w:pPr>
              <w:jc w:val="both"/>
              <w:rPr>
                <w:bCs/>
                <w:color w:val="000000" w:themeColor="text1"/>
                <w:lang w:val="uk-UA" w:eastAsia="uk-UA"/>
              </w:rPr>
            </w:pPr>
            <w:r w:rsidRPr="00387896">
              <w:rPr>
                <w:color w:val="000000" w:themeColor="text1"/>
              </w:rPr>
              <w:t>X27</w:t>
            </w:r>
          </w:p>
        </w:tc>
        <w:tc>
          <w:tcPr>
            <w:tcW w:w="6095" w:type="dxa"/>
            <w:noWrap/>
            <w:hideMark/>
          </w:tcPr>
          <w:p w14:paraId="085F3557"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Доходи населення</w:t>
            </w:r>
          </w:p>
        </w:tc>
        <w:tc>
          <w:tcPr>
            <w:tcW w:w="993" w:type="dxa"/>
            <w:noWrap/>
            <w:hideMark/>
          </w:tcPr>
          <w:p w14:paraId="478E07F9" w14:textId="77777777" w:rsidR="004A5BC2" w:rsidRPr="00387896" w:rsidRDefault="004A5BC2" w:rsidP="00387896">
            <w:pPr>
              <w:rPr>
                <w:color w:val="000000" w:themeColor="text1"/>
                <w:lang w:val="uk-UA" w:eastAsia="uk-UA"/>
              </w:rPr>
            </w:pPr>
            <w:r w:rsidRPr="00387896">
              <w:rPr>
                <w:color w:val="000000" w:themeColor="text1"/>
                <w:lang w:val="uk-UA" w:eastAsia="uk-UA"/>
              </w:rPr>
              <w:t>-0,9653</w:t>
            </w:r>
          </w:p>
        </w:tc>
        <w:tc>
          <w:tcPr>
            <w:tcW w:w="1134" w:type="dxa"/>
            <w:noWrap/>
          </w:tcPr>
          <w:p w14:paraId="2ED4AC3B" w14:textId="77777777" w:rsidR="004A5BC2" w:rsidRPr="00387896" w:rsidRDefault="004A5BC2" w:rsidP="00387896">
            <w:pPr>
              <w:rPr>
                <w:color w:val="000000" w:themeColor="text1"/>
                <w:lang w:val="uk-UA" w:eastAsia="uk-UA"/>
              </w:rPr>
            </w:pPr>
          </w:p>
        </w:tc>
      </w:tr>
      <w:tr w:rsidR="00387896" w:rsidRPr="00387896" w14:paraId="2593A9FB" w14:textId="77777777" w:rsidTr="00387896">
        <w:tc>
          <w:tcPr>
            <w:tcW w:w="1271" w:type="dxa"/>
          </w:tcPr>
          <w:p w14:paraId="451BF4C7" w14:textId="77777777" w:rsidR="004A5BC2" w:rsidRPr="00387896" w:rsidRDefault="004A5BC2" w:rsidP="00387896">
            <w:pPr>
              <w:jc w:val="both"/>
              <w:rPr>
                <w:bCs/>
                <w:color w:val="000000" w:themeColor="text1"/>
                <w:lang w:val="uk-UA" w:eastAsia="uk-UA"/>
              </w:rPr>
            </w:pPr>
            <w:r w:rsidRPr="00387896">
              <w:rPr>
                <w:color w:val="000000" w:themeColor="text1"/>
              </w:rPr>
              <w:t>X28</w:t>
            </w:r>
          </w:p>
        </w:tc>
        <w:tc>
          <w:tcPr>
            <w:tcW w:w="6095" w:type="dxa"/>
            <w:noWrap/>
            <w:hideMark/>
          </w:tcPr>
          <w:p w14:paraId="5C8A3D8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Наявний дохід з розрахунку на одну особу, грн</w:t>
            </w:r>
          </w:p>
        </w:tc>
        <w:tc>
          <w:tcPr>
            <w:tcW w:w="993" w:type="dxa"/>
            <w:noWrap/>
            <w:hideMark/>
          </w:tcPr>
          <w:p w14:paraId="3E681A19" w14:textId="77777777" w:rsidR="004A5BC2" w:rsidRPr="00387896" w:rsidRDefault="004A5BC2" w:rsidP="00387896">
            <w:pPr>
              <w:rPr>
                <w:color w:val="000000" w:themeColor="text1"/>
                <w:lang w:val="uk-UA" w:eastAsia="uk-UA"/>
              </w:rPr>
            </w:pPr>
          </w:p>
        </w:tc>
        <w:tc>
          <w:tcPr>
            <w:tcW w:w="1134" w:type="dxa"/>
            <w:noWrap/>
          </w:tcPr>
          <w:p w14:paraId="3ABDFCAF" w14:textId="77777777" w:rsidR="004A5BC2" w:rsidRPr="00387896" w:rsidRDefault="004A5BC2" w:rsidP="00387896">
            <w:pPr>
              <w:rPr>
                <w:color w:val="000000" w:themeColor="text1"/>
                <w:lang w:val="uk-UA" w:eastAsia="uk-UA"/>
              </w:rPr>
            </w:pPr>
          </w:p>
        </w:tc>
      </w:tr>
      <w:tr w:rsidR="00387896" w:rsidRPr="00387896" w14:paraId="34773BF2" w14:textId="77777777" w:rsidTr="00387896">
        <w:tc>
          <w:tcPr>
            <w:tcW w:w="1271" w:type="dxa"/>
          </w:tcPr>
          <w:p w14:paraId="2CECC4F2" w14:textId="77777777" w:rsidR="004A5BC2" w:rsidRPr="00387896" w:rsidRDefault="004A5BC2" w:rsidP="00387896">
            <w:pPr>
              <w:jc w:val="both"/>
              <w:rPr>
                <w:bCs/>
                <w:color w:val="000000" w:themeColor="text1"/>
                <w:lang w:val="uk-UA" w:eastAsia="uk-UA"/>
              </w:rPr>
            </w:pPr>
            <w:r w:rsidRPr="00387896">
              <w:rPr>
                <w:color w:val="000000" w:themeColor="text1"/>
              </w:rPr>
              <w:t>X29</w:t>
            </w:r>
          </w:p>
        </w:tc>
        <w:tc>
          <w:tcPr>
            <w:tcW w:w="6095" w:type="dxa"/>
            <w:noWrap/>
            <w:hideMark/>
          </w:tcPr>
          <w:p w14:paraId="124C4BB0"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Економічно активне населення у віці 15-70</w:t>
            </w:r>
          </w:p>
        </w:tc>
        <w:tc>
          <w:tcPr>
            <w:tcW w:w="993" w:type="dxa"/>
            <w:noWrap/>
            <w:hideMark/>
          </w:tcPr>
          <w:p w14:paraId="14005543" w14:textId="77777777" w:rsidR="004A5BC2" w:rsidRPr="00387896" w:rsidRDefault="004A5BC2" w:rsidP="00387896">
            <w:pPr>
              <w:rPr>
                <w:color w:val="000000" w:themeColor="text1"/>
                <w:lang w:val="uk-UA" w:eastAsia="uk-UA"/>
              </w:rPr>
            </w:pPr>
            <w:r w:rsidRPr="00387896">
              <w:rPr>
                <w:color w:val="000000" w:themeColor="text1"/>
                <w:lang w:val="uk-UA" w:eastAsia="uk-UA"/>
              </w:rPr>
              <w:t>-0,9713</w:t>
            </w:r>
          </w:p>
        </w:tc>
        <w:tc>
          <w:tcPr>
            <w:tcW w:w="1134" w:type="dxa"/>
            <w:noWrap/>
          </w:tcPr>
          <w:p w14:paraId="6BD3B943" w14:textId="77777777" w:rsidR="004A5BC2" w:rsidRPr="00387896" w:rsidRDefault="004A5BC2" w:rsidP="00387896">
            <w:pPr>
              <w:rPr>
                <w:color w:val="000000" w:themeColor="text1"/>
                <w:lang w:val="uk-UA" w:eastAsia="uk-UA"/>
              </w:rPr>
            </w:pPr>
          </w:p>
        </w:tc>
      </w:tr>
      <w:tr w:rsidR="00387896" w:rsidRPr="00387896" w14:paraId="715A288C" w14:textId="77777777" w:rsidTr="00387896">
        <w:tc>
          <w:tcPr>
            <w:tcW w:w="1271" w:type="dxa"/>
          </w:tcPr>
          <w:p w14:paraId="5D438F73" w14:textId="77777777" w:rsidR="004A5BC2" w:rsidRPr="00387896" w:rsidRDefault="004A5BC2" w:rsidP="00387896">
            <w:pPr>
              <w:jc w:val="both"/>
              <w:rPr>
                <w:bCs/>
                <w:color w:val="000000" w:themeColor="text1"/>
                <w:lang w:val="uk-UA" w:eastAsia="uk-UA"/>
              </w:rPr>
            </w:pPr>
            <w:r w:rsidRPr="00387896">
              <w:rPr>
                <w:color w:val="000000" w:themeColor="text1"/>
              </w:rPr>
              <w:t>X30</w:t>
            </w:r>
          </w:p>
        </w:tc>
        <w:tc>
          <w:tcPr>
            <w:tcW w:w="6095" w:type="dxa"/>
            <w:noWrap/>
            <w:hideMark/>
          </w:tcPr>
          <w:p w14:paraId="03E31522"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сільське господарство, лісове господарство та рибне господарство</w:t>
            </w:r>
          </w:p>
        </w:tc>
        <w:tc>
          <w:tcPr>
            <w:tcW w:w="993" w:type="dxa"/>
            <w:noWrap/>
            <w:hideMark/>
          </w:tcPr>
          <w:p w14:paraId="39AE7179" w14:textId="77777777" w:rsidR="004A5BC2" w:rsidRPr="00387896" w:rsidRDefault="004A5BC2" w:rsidP="00387896">
            <w:pPr>
              <w:rPr>
                <w:color w:val="000000" w:themeColor="text1"/>
                <w:lang w:val="uk-UA" w:eastAsia="uk-UA"/>
              </w:rPr>
            </w:pPr>
            <w:r w:rsidRPr="00387896">
              <w:rPr>
                <w:color w:val="000000" w:themeColor="text1"/>
                <w:lang w:val="uk-UA" w:eastAsia="uk-UA"/>
              </w:rPr>
              <w:t>-0,1100</w:t>
            </w:r>
          </w:p>
        </w:tc>
        <w:tc>
          <w:tcPr>
            <w:tcW w:w="1134" w:type="dxa"/>
            <w:noWrap/>
          </w:tcPr>
          <w:p w14:paraId="74440AAB" w14:textId="77777777" w:rsidR="004A5BC2" w:rsidRPr="00387896" w:rsidRDefault="004A5BC2" w:rsidP="00387896">
            <w:pPr>
              <w:rPr>
                <w:color w:val="000000" w:themeColor="text1"/>
                <w:lang w:val="uk-UA" w:eastAsia="uk-UA"/>
              </w:rPr>
            </w:pPr>
          </w:p>
        </w:tc>
      </w:tr>
      <w:tr w:rsidR="00387896" w:rsidRPr="00387896" w14:paraId="7E8D8F99" w14:textId="77777777" w:rsidTr="00387896">
        <w:tc>
          <w:tcPr>
            <w:tcW w:w="1271" w:type="dxa"/>
          </w:tcPr>
          <w:p w14:paraId="2AD26864" w14:textId="77777777" w:rsidR="004A5BC2" w:rsidRPr="00387896" w:rsidRDefault="004A5BC2" w:rsidP="00387896">
            <w:pPr>
              <w:jc w:val="both"/>
              <w:rPr>
                <w:bCs/>
                <w:color w:val="000000" w:themeColor="text1"/>
                <w:lang w:val="uk-UA" w:eastAsia="uk-UA"/>
              </w:rPr>
            </w:pPr>
            <w:r w:rsidRPr="00387896">
              <w:rPr>
                <w:color w:val="000000" w:themeColor="text1"/>
              </w:rPr>
              <w:t>X31</w:t>
            </w:r>
          </w:p>
        </w:tc>
        <w:tc>
          <w:tcPr>
            <w:tcW w:w="6095" w:type="dxa"/>
            <w:noWrap/>
            <w:hideMark/>
          </w:tcPr>
          <w:p w14:paraId="64FB7C99"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промисловості</w:t>
            </w:r>
          </w:p>
        </w:tc>
        <w:tc>
          <w:tcPr>
            <w:tcW w:w="993" w:type="dxa"/>
            <w:noWrap/>
            <w:hideMark/>
          </w:tcPr>
          <w:p w14:paraId="1EE7E33C" w14:textId="77777777" w:rsidR="004A5BC2" w:rsidRPr="00387896" w:rsidRDefault="004A5BC2" w:rsidP="00387896">
            <w:pPr>
              <w:rPr>
                <w:color w:val="000000" w:themeColor="text1"/>
                <w:lang w:val="uk-UA" w:eastAsia="uk-UA"/>
              </w:rPr>
            </w:pPr>
            <w:r w:rsidRPr="00387896">
              <w:rPr>
                <w:color w:val="000000" w:themeColor="text1"/>
                <w:lang w:val="uk-UA" w:eastAsia="uk-UA"/>
              </w:rPr>
              <w:t>-0,8949</w:t>
            </w:r>
          </w:p>
        </w:tc>
        <w:tc>
          <w:tcPr>
            <w:tcW w:w="1134" w:type="dxa"/>
            <w:noWrap/>
          </w:tcPr>
          <w:p w14:paraId="41052C9E" w14:textId="77777777" w:rsidR="004A5BC2" w:rsidRPr="00387896" w:rsidRDefault="004A5BC2" w:rsidP="00387896">
            <w:pPr>
              <w:rPr>
                <w:color w:val="000000" w:themeColor="text1"/>
                <w:lang w:val="uk-UA" w:eastAsia="uk-UA"/>
              </w:rPr>
            </w:pPr>
          </w:p>
        </w:tc>
      </w:tr>
      <w:tr w:rsidR="00387896" w:rsidRPr="00387896" w14:paraId="506AB03E" w14:textId="77777777" w:rsidTr="00387896">
        <w:tc>
          <w:tcPr>
            <w:tcW w:w="1271" w:type="dxa"/>
          </w:tcPr>
          <w:p w14:paraId="17CAD77F" w14:textId="77777777" w:rsidR="004A5BC2" w:rsidRPr="00387896" w:rsidRDefault="004A5BC2" w:rsidP="00387896">
            <w:pPr>
              <w:jc w:val="both"/>
              <w:rPr>
                <w:bCs/>
                <w:color w:val="000000" w:themeColor="text1"/>
                <w:lang w:val="uk-UA" w:eastAsia="uk-UA"/>
              </w:rPr>
            </w:pPr>
            <w:r w:rsidRPr="00387896">
              <w:rPr>
                <w:color w:val="000000" w:themeColor="text1"/>
              </w:rPr>
              <w:t>X32</w:t>
            </w:r>
          </w:p>
        </w:tc>
        <w:tc>
          <w:tcPr>
            <w:tcW w:w="6095" w:type="dxa"/>
            <w:noWrap/>
            <w:hideMark/>
          </w:tcPr>
          <w:p w14:paraId="5BB9E0CD"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будівництві</w:t>
            </w:r>
          </w:p>
        </w:tc>
        <w:tc>
          <w:tcPr>
            <w:tcW w:w="993" w:type="dxa"/>
            <w:noWrap/>
            <w:hideMark/>
          </w:tcPr>
          <w:p w14:paraId="04F2051F" w14:textId="77777777" w:rsidR="004A5BC2" w:rsidRPr="00387896" w:rsidRDefault="004A5BC2" w:rsidP="00387896">
            <w:pPr>
              <w:rPr>
                <w:color w:val="000000" w:themeColor="text1"/>
                <w:lang w:val="uk-UA" w:eastAsia="uk-UA"/>
              </w:rPr>
            </w:pPr>
            <w:r w:rsidRPr="00387896">
              <w:rPr>
                <w:color w:val="000000" w:themeColor="text1"/>
                <w:lang w:val="uk-UA" w:eastAsia="uk-UA"/>
              </w:rPr>
              <w:t>-0,8503</w:t>
            </w:r>
          </w:p>
        </w:tc>
        <w:tc>
          <w:tcPr>
            <w:tcW w:w="1134" w:type="dxa"/>
            <w:noWrap/>
          </w:tcPr>
          <w:p w14:paraId="53BB3846" w14:textId="77777777" w:rsidR="004A5BC2" w:rsidRPr="00387896" w:rsidRDefault="004A5BC2" w:rsidP="00387896">
            <w:pPr>
              <w:rPr>
                <w:color w:val="000000" w:themeColor="text1"/>
                <w:lang w:val="uk-UA" w:eastAsia="uk-UA"/>
              </w:rPr>
            </w:pPr>
          </w:p>
        </w:tc>
      </w:tr>
      <w:tr w:rsidR="00387896" w:rsidRPr="00387896" w14:paraId="7BF12989" w14:textId="77777777" w:rsidTr="00387896">
        <w:tc>
          <w:tcPr>
            <w:tcW w:w="1271" w:type="dxa"/>
          </w:tcPr>
          <w:p w14:paraId="27F81A0F" w14:textId="77777777" w:rsidR="004A5BC2" w:rsidRPr="00387896" w:rsidRDefault="004A5BC2" w:rsidP="00387896">
            <w:pPr>
              <w:jc w:val="both"/>
              <w:rPr>
                <w:bCs/>
                <w:color w:val="000000" w:themeColor="text1"/>
                <w:lang w:val="uk-UA" w:eastAsia="uk-UA"/>
              </w:rPr>
            </w:pPr>
            <w:r w:rsidRPr="00387896">
              <w:rPr>
                <w:color w:val="000000" w:themeColor="text1"/>
              </w:rPr>
              <w:t>X33</w:t>
            </w:r>
          </w:p>
        </w:tc>
        <w:tc>
          <w:tcPr>
            <w:tcW w:w="6095" w:type="dxa"/>
            <w:noWrap/>
            <w:hideMark/>
          </w:tcPr>
          <w:p w14:paraId="740C7BA0"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оптовій та роздрібній торгівлі; ремонті автотранспортних засобів і мотоциклів</w:t>
            </w:r>
          </w:p>
        </w:tc>
        <w:tc>
          <w:tcPr>
            <w:tcW w:w="993" w:type="dxa"/>
            <w:noWrap/>
            <w:hideMark/>
          </w:tcPr>
          <w:p w14:paraId="1DEFA296" w14:textId="77777777" w:rsidR="004A5BC2" w:rsidRPr="00387896" w:rsidRDefault="004A5BC2" w:rsidP="00387896">
            <w:pPr>
              <w:rPr>
                <w:color w:val="000000" w:themeColor="text1"/>
                <w:lang w:val="uk-UA" w:eastAsia="uk-UA"/>
              </w:rPr>
            </w:pPr>
            <w:r w:rsidRPr="00387896">
              <w:rPr>
                <w:color w:val="000000" w:themeColor="text1"/>
                <w:lang w:val="uk-UA" w:eastAsia="uk-UA"/>
              </w:rPr>
              <w:t>-0,9561</w:t>
            </w:r>
          </w:p>
        </w:tc>
        <w:tc>
          <w:tcPr>
            <w:tcW w:w="1134" w:type="dxa"/>
            <w:noWrap/>
          </w:tcPr>
          <w:p w14:paraId="0D3D18E8" w14:textId="77777777" w:rsidR="004A5BC2" w:rsidRPr="00387896" w:rsidRDefault="004A5BC2" w:rsidP="00387896">
            <w:pPr>
              <w:rPr>
                <w:color w:val="000000" w:themeColor="text1"/>
                <w:lang w:val="uk-UA" w:eastAsia="uk-UA"/>
              </w:rPr>
            </w:pPr>
          </w:p>
        </w:tc>
      </w:tr>
      <w:tr w:rsidR="00387896" w:rsidRPr="00387896" w14:paraId="6AFEAC76" w14:textId="77777777" w:rsidTr="00387896">
        <w:tc>
          <w:tcPr>
            <w:tcW w:w="1271" w:type="dxa"/>
          </w:tcPr>
          <w:p w14:paraId="6DD361E1" w14:textId="77777777" w:rsidR="004A5BC2" w:rsidRPr="00387896" w:rsidRDefault="004A5BC2" w:rsidP="00387896">
            <w:pPr>
              <w:jc w:val="both"/>
              <w:rPr>
                <w:bCs/>
                <w:color w:val="000000" w:themeColor="text1"/>
                <w:lang w:val="uk-UA" w:eastAsia="uk-UA"/>
              </w:rPr>
            </w:pPr>
            <w:r w:rsidRPr="00387896">
              <w:rPr>
                <w:color w:val="000000" w:themeColor="text1"/>
              </w:rPr>
              <w:lastRenderedPageBreak/>
              <w:t>X34</w:t>
            </w:r>
          </w:p>
        </w:tc>
        <w:tc>
          <w:tcPr>
            <w:tcW w:w="6095" w:type="dxa"/>
            <w:noWrap/>
            <w:hideMark/>
          </w:tcPr>
          <w:p w14:paraId="615EF158"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транспорті, складському господарстві, поштовій та кур’єрській діяльності</w:t>
            </w:r>
          </w:p>
        </w:tc>
        <w:tc>
          <w:tcPr>
            <w:tcW w:w="993" w:type="dxa"/>
            <w:noWrap/>
            <w:hideMark/>
          </w:tcPr>
          <w:p w14:paraId="125D9982" w14:textId="77777777" w:rsidR="004A5BC2" w:rsidRPr="00387896" w:rsidRDefault="004A5BC2" w:rsidP="00387896">
            <w:pPr>
              <w:rPr>
                <w:color w:val="000000" w:themeColor="text1"/>
                <w:lang w:val="uk-UA" w:eastAsia="uk-UA"/>
              </w:rPr>
            </w:pPr>
            <w:r w:rsidRPr="00387896">
              <w:rPr>
                <w:color w:val="000000" w:themeColor="text1"/>
                <w:lang w:val="uk-UA" w:eastAsia="uk-UA"/>
              </w:rPr>
              <w:t>-0,8898</w:t>
            </w:r>
          </w:p>
        </w:tc>
        <w:tc>
          <w:tcPr>
            <w:tcW w:w="1134" w:type="dxa"/>
            <w:noWrap/>
          </w:tcPr>
          <w:p w14:paraId="2BD6D038" w14:textId="77777777" w:rsidR="004A5BC2" w:rsidRPr="00387896" w:rsidRDefault="004A5BC2" w:rsidP="00387896">
            <w:pPr>
              <w:rPr>
                <w:color w:val="000000" w:themeColor="text1"/>
                <w:lang w:val="uk-UA" w:eastAsia="uk-UA"/>
              </w:rPr>
            </w:pPr>
          </w:p>
        </w:tc>
      </w:tr>
      <w:tr w:rsidR="00387896" w:rsidRPr="00387896" w14:paraId="59DBBE9E" w14:textId="77777777" w:rsidTr="00387896">
        <w:tc>
          <w:tcPr>
            <w:tcW w:w="1271" w:type="dxa"/>
          </w:tcPr>
          <w:p w14:paraId="472B2CF1" w14:textId="77777777" w:rsidR="004A5BC2" w:rsidRPr="00387896" w:rsidRDefault="004A5BC2" w:rsidP="00387896">
            <w:pPr>
              <w:jc w:val="both"/>
              <w:rPr>
                <w:bCs/>
                <w:color w:val="000000" w:themeColor="text1"/>
                <w:lang w:val="uk-UA" w:eastAsia="uk-UA"/>
              </w:rPr>
            </w:pPr>
            <w:r w:rsidRPr="00387896">
              <w:rPr>
                <w:color w:val="000000" w:themeColor="text1"/>
              </w:rPr>
              <w:t>X35</w:t>
            </w:r>
          </w:p>
        </w:tc>
        <w:tc>
          <w:tcPr>
            <w:tcW w:w="6095" w:type="dxa"/>
            <w:noWrap/>
            <w:hideMark/>
          </w:tcPr>
          <w:p w14:paraId="5E67FFF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тимчасовому розміщуванні й організації харчування</w:t>
            </w:r>
          </w:p>
        </w:tc>
        <w:tc>
          <w:tcPr>
            <w:tcW w:w="993" w:type="dxa"/>
            <w:noWrap/>
            <w:hideMark/>
          </w:tcPr>
          <w:p w14:paraId="56D3FF46" w14:textId="77777777" w:rsidR="004A5BC2" w:rsidRPr="00387896" w:rsidRDefault="004A5BC2" w:rsidP="00387896">
            <w:pPr>
              <w:rPr>
                <w:color w:val="000000" w:themeColor="text1"/>
                <w:lang w:val="uk-UA" w:eastAsia="uk-UA"/>
              </w:rPr>
            </w:pPr>
            <w:r w:rsidRPr="00387896">
              <w:rPr>
                <w:color w:val="000000" w:themeColor="text1"/>
                <w:lang w:val="uk-UA" w:eastAsia="uk-UA"/>
              </w:rPr>
              <w:t>-0,8599</w:t>
            </w:r>
          </w:p>
        </w:tc>
        <w:tc>
          <w:tcPr>
            <w:tcW w:w="1134" w:type="dxa"/>
            <w:noWrap/>
          </w:tcPr>
          <w:p w14:paraId="1DF4F806" w14:textId="77777777" w:rsidR="004A5BC2" w:rsidRPr="00387896" w:rsidRDefault="004A5BC2" w:rsidP="00387896">
            <w:pPr>
              <w:rPr>
                <w:color w:val="000000" w:themeColor="text1"/>
                <w:lang w:val="uk-UA" w:eastAsia="uk-UA"/>
              </w:rPr>
            </w:pPr>
          </w:p>
        </w:tc>
      </w:tr>
      <w:tr w:rsidR="00387896" w:rsidRPr="00387896" w14:paraId="3984E439" w14:textId="77777777" w:rsidTr="00387896">
        <w:tc>
          <w:tcPr>
            <w:tcW w:w="1271" w:type="dxa"/>
          </w:tcPr>
          <w:p w14:paraId="5E2C9554" w14:textId="77777777" w:rsidR="004A5BC2" w:rsidRPr="00387896" w:rsidRDefault="004A5BC2" w:rsidP="00387896">
            <w:pPr>
              <w:jc w:val="both"/>
              <w:rPr>
                <w:bCs/>
                <w:color w:val="000000" w:themeColor="text1"/>
                <w:lang w:val="uk-UA" w:eastAsia="uk-UA"/>
              </w:rPr>
            </w:pPr>
            <w:r w:rsidRPr="00387896">
              <w:rPr>
                <w:color w:val="000000" w:themeColor="text1"/>
              </w:rPr>
              <w:t>X36</w:t>
            </w:r>
          </w:p>
        </w:tc>
        <w:tc>
          <w:tcPr>
            <w:tcW w:w="6095" w:type="dxa"/>
            <w:noWrap/>
            <w:hideMark/>
          </w:tcPr>
          <w:p w14:paraId="6F69A0DD" w14:textId="370494C7" w:rsidR="004A5BC2" w:rsidRPr="00387896" w:rsidRDefault="004A5BC2" w:rsidP="00387896">
            <w:pPr>
              <w:jc w:val="both"/>
              <w:rPr>
                <w:bCs/>
                <w:color w:val="000000" w:themeColor="text1"/>
                <w:lang w:val="uk-UA" w:eastAsia="uk-UA"/>
              </w:rPr>
            </w:pPr>
            <w:r w:rsidRPr="00387896">
              <w:rPr>
                <w:bCs/>
                <w:color w:val="000000" w:themeColor="text1"/>
                <w:lang w:val="uk-UA" w:eastAsia="uk-UA"/>
              </w:rPr>
              <w:t xml:space="preserve">Зайняте </w:t>
            </w:r>
            <w:r w:rsidR="00C5450A" w:rsidRPr="00387896">
              <w:rPr>
                <w:bCs/>
                <w:color w:val="000000" w:themeColor="text1"/>
                <w:lang w:val="uk-UA" w:eastAsia="uk-UA"/>
              </w:rPr>
              <w:t>населення</w:t>
            </w:r>
            <w:r w:rsidRPr="00387896">
              <w:rPr>
                <w:bCs/>
                <w:color w:val="000000" w:themeColor="text1"/>
                <w:lang w:val="uk-UA" w:eastAsia="uk-UA"/>
              </w:rPr>
              <w:t xml:space="preserve"> у інформаційній діяльності та телекомунікаціях</w:t>
            </w:r>
          </w:p>
        </w:tc>
        <w:tc>
          <w:tcPr>
            <w:tcW w:w="993" w:type="dxa"/>
            <w:noWrap/>
            <w:hideMark/>
          </w:tcPr>
          <w:p w14:paraId="424D26F6" w14:textId="77777777" w:rsidR="004A5BC2" w:rsidRPr="00387896" w:rsidRDefault="004A5BC2" w:rsidP="00387896">
            <w:pPr>
              <w:rPr>
                <w:color w:val="000000" w:themeColor="text1"/>
                <w:lang w:val="uk-UA" w:eastAsia="uk-UA"/>
              </w:rPr>
            </w:pPr>
            <w:r w:rsidRPr="00387896">
              <w:rPr>
                <w:color w:val="000000" w:themeColor="text1"/>
                <w:lang w:val="uk-UA" w:eastAsia="uk-UA"/>
              </w:rPr>
              <w:t>-0,9552</w:t>
            </w:r>
          </w:p>
        </w:tc>
        <w:tc>
          <w:tcPr>
            <w:tcW w:w="1134" w:type="dxa"/>
            <w:noWrap/>
          </w:tcPr>
          <w:p w14:paraId="24DC7BC4" w14:textId="77777777" w:rsidR="004A5BC2" w:rsidRPr="00387896" w:rsidRDefault="004A5BC2" w:rsidP="00387896">
            <w:pPr>
              <w:rPr>
                <w:color w:val="000000" w:themeColor="text1"/>
                <w:lang w:val="uk-UA" w:eastAsia="uk-UA"/>
              </w:rPr>
            </w:pPr>
          </w:p>
        </w:tc>
      </w:tr>
      <w:tr w:rsidR="00387896" w:rsidRPr="00387896" w14:paraId="4DEC66D4" w14:textId="77777777" w:rsidTr="00387896">
        <w:tc>
          <w:tcPr>
            <w:tcW w:w="1271" w:type="dxa"/>
          </w:tcPr>
          <w:p w14:paraId="3A342644" w14:textId="77777777" w:rsidR="004A5BC2" w:rsidRPr="00387896" w:rsidRDefault="004A5BC2" w:rsidP="00387896">
            <w:pPr>
              <w:jc w:val="both"/>
              <w:rPr>
                <w:bCs/>
                <w:color w:val="000000" w:themeColor="text1"/>
                <w:lang w:val="uk-UA" w:eastAsia="uk-UA"/>
              </w:rPr>
            </w:pPr>
            <w:r w:rsidRPr="00387896">
              <w:rPr>
                <w:color w:val="000000" w:themeColor="text1"/>
              </w:rPr>
              <w:t>X37</w:t>
            </w:r>
          </w:p>
        </w:tc>
        <w:tc>
          <w:tcPr>
            <w:tcW w:w="6095" w:type="dxa"/>
            <w:noWrap/>
            <w:hideMark/>
          </w:tcPr>
          <w:p w14:paraId="7DACC415"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Зайняте населення у фінансовій та страховій діяльності</w:t>
            </w:r>
          </w:p>
        </w:tc>
        <w:tc>
          <w:tcPr>
            <w:tcW w:w="993" w:type="dxa"/>
            <w:noWrap/>
            <w:hideMark/>
          </w:tcPr>
          <w:p w14:paraId="67EB6179" w14:textId="77777777" w:rsidR="004A5BC2" w:rsidRPr="00387896" w:rsidRDefault="004A5BC2" w:rsidP="00387896">
            <w:pPr>
              <w:rPr>
                <w:color w:val="000000" w:themeColor="text1"/>
                <w:lang w:val="uk-UA" w:eastAsia="uk-UA"/>
              </w:rPr>
            </w:pPr>
            <w:r w:rsidRPr="00387896">
              <w:rPr>
                <w:color w:val="000000" w:themeColor="text1"/>
                <w:lang w:val="uk-UA" w:eastAsia="uk-UA"/>
              </w:rPr>
              <w:t>-0,9468</w:t>
            </w:r>
          </w:p>
        </w:tc>
        <w:tc>
          <w:tcPr>
            <w:tcW w:w="1134" w:type="dxa"/>
            <w:noWrap/>
          </w:tcPr>
          <w:p w14:paraId="4C0744EF" w14:textId="77777777" w:rsidR="004A5BC2" w:rsidRPr="00387896" w:rsidRDefault="004A5BC2" w:rsidP="00387896">
            <w:pPr>
              <w:rPr>
                <w:color w:val="000000" w:themeColor="text1"/>
                <w:lang w:val="uk-UA" w:eastAsia="uk-UA"/>
              </w:rPr>
            </w:pPr>
          </w:p>
        </w:tc>
      </w:tr>
      <w:tr w:rsidR="00387896" w:rsidRPr="00387896" w14:paraId="6D887937" w14:textId="77777777" w:rsidTr="00387896">
        <w:tc>
          <w:tcPr>
            <w:tcW w:w="1271" w:type="dxa"/>
          </w:tcPr>
          <w:p w14:paraId="0131C356" w14:textId="77777777" w:rsidR="004A5BC2" w:rsidRPr="00387896" w:rsidRDefault="004A5BC2" w:rsidP="00387896">
            <w:pPr>
              <w:jc w:val="both"/>
              <w:rPr>
                <w:bCs/>
                <w:color w:val="000000" w:themeColor="text1"/>
                <w:lang w:val="uk-UA" w:eastAsia="uk-UA"/>
              </w:rPr>
            </w:pPr>
            <w:r w:rsidRPr="00387896">
              <w:rPr>
                <w:color w:val="000000" w:themeColor="text1"/>
              </w:rPr>
              <w:t>X38</w:t>
            </w:r>
          </w:p>
        </w:tc>
        <w:tc>
          <w:tcPr>
            <w:tcW w:w="6095" w:type="dxa"/>
            <w:noWrap/>
            <w:hideMark/>
          </w:tcPr>
          <w:p w14:paraId="6D1F786E" w14:textId="5BFD3D40" w:rsidR="004A5BC2" w:rsidRPr="00387896" w:rsidRDefault="004A5BC2" w:rsidP="00387896">
            <w:pPr>
              <w:jc w:val="both"/>
              <w:rPr>
                <w:bCs/>
                <w:color w:val="000000" w:themeColor="text1"/>
                <w:lang w:val="uk-UA" w:eastAsia="uk-UA"/>
              </w:rPr>
            </w:pPr>
            <w:r w:rsidRPr="00387896">
              <w:rPr>
                <w:bCs/>
                <w:color w:val="000000" w:themeColor="text1"/>
                <w:lang w:val="uk-UA" w:eastAsia="uk-UA"/>
              </w:rPr>
              <w:t xml:space="preserve">Зайняте </w:t>
            </w:r>
            <w:r w:rsidR="00C5450A" w:rsidRPr="00387896">
              <w:rPr>
                <w:bCs/>
                <w:color w:val="000000" w:themeColor="text1"/>
                <w:lang w:val="uk-UA" w:eastAsia="uk-UA"/>
              </w:rPr>
              <w:t>населення</w:t>
            </w:r>
            <w:r w:rsidRPr="00387896">
              <w:rPr>
                <w:bCs/>
                <w:color w:val="000000" w:themeColor="text1"/>
                <w:lang w:val="uk-UA" w:eastAsia="uk-UA"/>
              </w:rPr>
              <w:t xml:space="preserve"> у операціях з нерухомим майном</w:t>
            </w:r>
          </w:p>
        </w:tc>
        <w:tc>
          <w:tcPr>
            <w:tcW w:w="993" w:type="dxa"/>
            <w:noWrap/>
            <w:hideMark/>
          </w:tcPr>
          <w:p w14:paraId="6B5C0B05" w14:textId="77777777" w:rsidR="004A5BC2" w:rsidRPr="00387896" w:rsidRDefault="004A5BC2" w:rsidP="00387896">
            <w:pPr>
              <w:rPr>
                <w:color w:val="000000" w:themeColor="text1"/>
                <w:lang w:val="uk-UA" w:eastAsia="uk-UA"/>
              </w:rPr>
            </w:pPr>
            <w:r w:rsidRPr="00387896">
              <w:rPr>
                <w:color w:val="000000" w:themeColor="text1"/>
                <w:lang w:val="uk-UA" w:eastAsia="uk-UA"/>
              </w:rPr>
              <w:t>-0,8367</w:t>
            </w:r>
          </w:p>
        </w:tc>
        <w:tc>
          <w:tcPr>
            <w:tcW w:w="1134" w:type="dxa"/>
            <w:noWrap/>
          </w:tcPr>
          <w:p w14:paraId="451FBC52" w14:textId="77777777" w:rsidR="004A5BC2" w:rsidRPr="00387896" w:rsidRDefault="004A5BC2" w:rsidP="00387896">
            <w:pPr>
              <w:rPr>
                <w:color w:val="000000" w:themeColor="text1"/>
                <w:lang w:val="uk-UA" w:eastAsia="uk-UA"/>
              </w:rPr>
            </w:pPr>
          </w:p>
        </w:tc>
      </w:tr>
      <w:tr w:rsidR="00387896" w:rsidRPr="00387896" w14:paraId="70CD9D7C" w14:textId="77777777" w:rsidTr="00387896">
        <w:tc>
          <w:tcPr>
            <w:tcW w:w="1271" w:type="dxa"/>
          </w:tcPr>
          <w:p w14:paraId="279F349C" w14:textId="77777777" w:rsidR="004A5BC2" w:rsidRPr="00387896" w:rsidRDefault="004A5BC2" w:rsidP="00387896">
            <w:pPr>
              <w:jc w:val="both"/>
              <w:rPr>
                <w:bCs/>
                <w:color w:val="000000" w:themeColor="text1"/>
                <w:lang w:val="uk-UA" w:eastAsia="uk-UA"/>
              </w:rPr>
            </w:pPr>
            <w:r w:rsidRPr="00387896">
              <w:rPr>
                <w:color w:val="000000" w:themeColor="text1"/>
              </w:rPr>
              <w:t>X39</w:t>
            </w:r>
          </w:p>
        </w:tc>
        <w:tc>
          <w:tcPr>
            <w:tcW w:w="6095" w:type="dxa"/>
            <w:noWrap/>
            <w:hideMark/>
          </w:tcPr>
          <w:p w14:paraId="21B20171"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професійній, науковій та технічній діяльності</w:t>
            </w:r>
          </w:p>
        </w:tc>
        <w:tc>
          <w:tcPr>
            <w:tcW w:w="993" w:type="dxa"/>
            <w:noWrap/>
            <w:hideMark/>
          </w:tcPr>
          <w:p w14:paraId="44EE0B71" w14:textId="77777777" w:rsidR="004A5BC2" w:rsidRPr="00387896" w:rsidRDefault="004A5BC2" w:rsidP="00387896">
            <w:pPr>
              <w:rPr>
                <w:color w:val="000000" w:themeColor="text1"/>
                <w:lang w:val="uk-UA" w:eastAsia="uk-UA"/>
              </w:rPr>
            </w:pPr>
            <w:r w:rsidRPr="00387896">
              <w:rPr>
                <w:color w:val="000000" w:themeColor="text1"/>
                <w:lang w:val="uk-UA" w:eastAsia="uk-UA"/>
              </w:rPr>
              <w:t>-0,9255</w:t>
            </w:r>
          </w:p>
        </w:tc>
        <w:tc>
          <w:tcPr>
            <w:tcW w:w="1134" w:type="dxa"/>
            <w:noWrap/>
          </w:tcPr>
          <w:p w14:paraId="7B39BB26" w14:textId="77777777" w:rsidR="004A5BC2" w:rsidRPr="00387896" w:rsidRDefault="004A5BC2" w:rsidP="00387896">
            <w:pPr>
              <w:rPr>
                <w:color w:val="000000" w:themeColor="text1"/>
                <w:lang w:val="uk-UA" w:eastAsia="uk-UA"/>
              </w:rPr>
            </w:pPr>
          </w:p>
        </w:tc>
      </w:tr>
      <w:tr w:rsidR="00387896" w:rsidRPr="00387896" w14:paraId="77D98374" w14:textId="77777777" w:rsidTr="00387896">
        <w:tc>
          <w:tcPr>
            <w:tcW w:w="1271" w:type="dxa"/>
          </w:tcPr>
          <w:p w14:paraId="1B1F817B" w14:textId="77777777" w:rsidR="004A5BC2" w:rsidRPr="00387896" w:rsidRDefault="004A5BC2" w:rsidP="00387896">
            <w:pPr>
              <w:jc w:val="both"/>
              <w:rPr>
                <w:bCs/>
                <w:color w:val="000000" w:themeColor="text1"/>
                <w:lang w:val="uk-UA" w:eastAsia="uk-UA"/>
              </w:rPr>
            </w:pPr>
            <w:r w:rsidRPr="00387896">
              <w:rPr>
                <w:color w:val="000000" w:themeColor="text1"/>
              </w:rPr>
              <w:t>X40</w:t>
            </w:r>
          </w:p>
        </w:tc>
        <w:tc>
          <w:tcPr>
            <w:tcW w:w="6095" w:type="dxa"/>
            <w:noWrap/>
            <w:hideMark/>
          </w:tcPr>
          <w:p w14:paraId="22B700A9" w14:textId="665007C7" w:rsidR="004A5BC2" w:rsidRPr="00387896" w:rsidRDefault="004A5BC2" w:rsidP="00387896">
            <w:pPr>
              <w:jc w:val="both"/>
              <w:rPr>
                <w:bCs/>
                <w:color w:val="000000" w:themeColor="text1"/>
                <w:lang w:val="uk-UA" w:eastAsia="uk-UA"/>
              </w:rPr>
            </w:pPr>
            <w:r w:rsidRPr="00387896">
              <w:rPr>
                <w:bCs/>
                <w:color w:val="000000" w:themeColor="text1"/>
                <w:lang w:val="uk-UA" w:eastAsia="uk-UA"/>
              </w:rPr>
              <w:t xml:space="preserve">Зайняте </w:t>
            </w:r>
            <w:r w:rsidR="00C5450A" w:rsidRPr="00387896">
              <w:rPr>
                <w:bCs/>
                <w:color w:val="000000" w:themeColor="text1"/>
                <w:lang w:val="uk-UA" w:eastAsia="uk-UA"/>
              </w:rPr>
              <w:t>населення</w:t>
            </w:r>
            <w:r w:rsidRPr="00387896">
              <w:rPr>
                <w:bCs/>
                <w:color w:val="000000" w:themeColor="text1"/>
                <w:lang w:val="uk-UA" w:eastAsia="uk-UA"/>
              </w:rPr>
              <w:t xml:space="preserve"> у </w:t>
            </w:r>
            <w:r w:rsidR="00C5450A" w:rsidRPr="00387896">
              <w:rPr>
                <w:bCs/>
                <w:color w:val="000000" w:themeColor="text1"/>
                <w:lang w:val="uk-UA" w:eastAsia="uk-UA"/>
              </w:rPr>
              <w:t>діяльності</w:t>
            </w:r>
            <w:r w:rsidRPr="00387896">
              <w:rPr>
                <w:bCs/>
                <w:color w:val="000000" w:themeColor="text1"/>
                <w:lang w:val="uk-UA" w:eastAsia="uk-UA"/>
              </w:rPr>
              <w:t xml:space="preserve"> у сфері адміністративного та допоміжного обслуговування</w:t>
            </w:r>
          </w:p>
        </w:tc>
        <w:tc>
          <w:tcPr>
            <w:tcW w:w="993" w:type="dxa"/>
            <w:noWrap/>
            <w:hideMark/>
          </w:tcPr>
          <w:p w14:paraId="61A116FA" w14:textId="77777777" w:rsidR="004A5BC2" w:rsidRPr="00387896" w:rsidRDefault="004A5BC2" w:rsidP="00387896">
            <w:pPr>
              <w:rPr>
                <w:color w:val="000000" w:themeColor="text1"/>
                <w:lang w:val="uk-UA" w:eastAsia="uk-UA"/>
              </w:rPr>
            </w:pPr>
            <w:r w:rsidRPr="00387896">
              <w:rPr>
                <w:color w:val="000000" w:themeColor="text1"/>
                <w:lang w:val="uk-UA" w:eastAsia="uk-UA"/>
              </w:rPr>
              <w:t>-0,9594</w:t>
            </w:r>
          </w:p>
        </w:tc>
        <w:tc>
          <w:tcPr>
            <w:tcW w:w="1134" w:type="dxa"/>
            <w:noWrap/>
          </w:tcPr>
          <w:p w14:paraId="7BFB6EE0" w14:textId="77777777" w:rsidR="004A5BC2" w:rsidRPr="00387896" w:rsidRDefault="004A5BC2" w:rsidP="00387896">
            <w:pPr>
              <w:rPr>
                <w:color w:val="000000" w:themeColor="text1"/>
                <w:lang w:val="uk-UA" w:eastAsia="uk-UA"/>
              </w:rPr>
            </w:pPr>
          </w:p>
        </w:tc>
      </w:tr>
      <w:tr w:rsidR="00387896" w:rsidRPr="00387896" w14:paraId="2F818343" w14:textId="77777777" w:rsidTr="00387896">
        <w:tc>
          <w:tcPr>
            <w:tcW w:w="1271" w:type="dxa"/>
          </w:tcPr>
          <w:p w14:paraId="6E94F18C" w14:textId="77777777" w:rsidR="004A5BC2" w:rsidRPr="00387896" w:rsidRDefault="004A5BC2" w:rsidP="00387896">
            <w:pPr>
              <w:jc w:val="both"/>
              <w:rPr>
                <w:bCs/>
                <w:color w:val="000000" w:themeColor="text1"/>
                <w:lang w:val="uk-UA" w:eastAsia="uk-UA"/>
              </w:rPr>
            </w:pPr>
            <w:r w:rsidRPr="00387896">
              <w:rPr>
                <w:color w:val="000000" w:themeColor="text1"/>
              </w:rPr>
              <w:t>X41</w:t>
            </w:r>
          </w:p>
        </w:tc>
        <w:tc>
          <w:tcPr>
            <w:tcW w:w="6095" w:type="dxa"/>
            <w:noWrap/>
            <w:hideMark/>
          </w:tcPr>
          <w:p w14:paraId="6303842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державному управлінні й оборон та обов’язковому соціальному страхуванні</w:t>
            </w:r>
          </w:p>
        </w:tc>
        <w:tc>
          <w:tcPr>
            <w:tcW w:w="993" w:type="dxa"/>
            <w:noWrap/>
            <w:hideMark/>
          </w:tcPr>
          <w:p w14:paraId="18F22649" w14:textId="77777777" w:rsidR="004A5BC2" w:rsidRPr="00387896" w:rsidRDefault="004A5BC2" w:rsidP="00387896">
            <w:pPr>
              <w:rPr>
                <w:color w:val="000000" w:themeColor="text1"/>
                <w:lang w:val="uk-UA" w:eastAsia="uk-UA"/>
              </w:rPr>
            </w:pPr>
            <w:r w:rsidRPr="00387896">
              <w:rPr>
                <w:color w:val="000000" w:themeColor="text1"/>
                <w:lang w:val="uk-UA" w:eastAsia="uk-UA"/>
              </w:rPr>
              <w:t>-0,8970</w:t>
            </w:r>
          </w:p>
        </w:tc>
        <w:tc>
          <w:tcPr>
            <w:tcW w:w="1134" w:type="dxa"/>
            <w:noWrap/>
          </w:tcPr>
          <w:p w14:paraId="1CB38EFF" w14:textId="77777777" w:rsidR="004A5BC2" w:rsidRPr="00387896" w:rsidRDefault="004A5BC2" w:rsidP="00387896">
            <w:pPr>
              <w:rPr>
                <w:color w:val="000000" w:themeColor="text1"/>
                <w:lang w:val="uk-UA" w:eastAsia="uk-UA"/>
              </w:rPr>
            </w:pPr>
          </w:p>
        </w:tc>
      </w:tr>
      <w:tr w:rsidR="00387896" w:rsidRPr="00387896" w14:paraId="43D795BD" w14:textId="77777777" w:rsidTr="00387896">
        <w:tc>
          <w:tcPr>
            <w:tcW w:w="1271" w:type="dxa"/>
          </w:tcPr>
          <w:p w14:paraId="169564C7" w14:textId="77777777" w:rsidR="004A5BC2" w:rsidRPr="00387896" w:rsidRDefault="004A5BC2" w:rsidP="00387896">
            <w:pPr>
              <w:jc w:val="both"/>
              <w:rPr>
                <w:bCs/>
                <w:color w:val="000000" w:themeColor="text1"/>
                <w:lang w:val="uk-UA" w:eastAsia="uk-UA"/>
              </w:rPr>
            </w:pPr>
            <w:r w:rsidRPr="00387896">
              <w:rPr>
                <w:color w:val="000000" w:themeColor="text1"/>
              </w:rPr>
              <w:t>X42</w:t>
            </w:r>
          </w:p>
        </w:tc>
        <w:tc>
          <w:tcPr>
            <w:tcW w:w="6095" w:type="dxa"/>
            <w:noWrap/>
            <w:hideMark/>
          </w:tcPr>
          <w:p w14:paraId="7C47EC0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освіті</w:t>
            </w:r>
          </w:p>
        </w:tc>
        <w:tc>
          <w:tcPr>
            <w:tcW w:w="993" w:type="dxa"/>
            <w:noWrap/>
            <w:hideMark/>
          </w:tcPr>
          <w:p w14:paraId="6E378CAE" w14:textId="77777777" w:rsidR="004A5BC2" w:rsidRPr="00387896" w:rsidRDefault="004A5BC2" w:rsidP="00387896">
            <w:pPr>
              <w:rPr>
                <w:color w:val="000000" w:themeColor="text1"/>
                <w:lang w:val="uk-UA" w:eastAsia="uk-UA"/>
              </w:rPr>
            </w:pPr>
            <w:r w:rsidRPr="00387896">
              <w:rPr>
                <w:color w:val="000000" w:themeColor="text1"/>
                <w:lang w:val="uk-UA" w:eastAsia="uk-UA"/>
              </w:rPr>
              <w:t>-0,8969</w:t>
            </w:r>
          </w:p>
        </w:tc>
        <w:tc>
          <w:tcPr>
            <w:tcW w:w="1134" w:type="dxa"/>
            <w:noWrap/>
          </w:tcPr>
          <w:p w14:paraId="641CE705" w14:textId="77777777" w:rsidR="004A5BC2" w:rsidRPr="00387896" w:rsidRDefault="004A5BC2" w:rsidP="00387896">
            <w:pPr>
              <w:rPr>
                <w:color w:val="000000" w:themeColor="text1"/>
                <w:lang w:val="uk-UA" w:eastAsia="uk-UA"/>
              </w:rPr>
            </w:pPr>
          </w:p>
        </w:tc>
      </w:tr>
      <w:tr w:rsidR="00387896" w:rsidRPr="00387896" w14:paraId="3E90BB34" w14:textId="77777777" w:rsidTr="00387896">
        <w:tc>
          <w:tcPr>
            <w:tcW w:w="1271" w:type="dxa"/>
          </w:tcPr>
          <w:p w14:paraId="40985538" w14:textId="77777777" w:rsidR="004A5BC2" w:rsidRPr="00387896" w:rsidRDefault="004A5BC2" w:rsidP="00387896">
            <w:pPr>
              <w:jc w:val="both"/>
              <w:rPr>
                <w:bCs/>
                <w:color w:val="000000" w:themeColor="text1"/>
                <w:lang w:val="uk-UA" w:eastAsia="uk-UA"/>
              </w:rPr>
            </w:pPr>
            <w:r w:rsidRPr="00387896">
              <w:rPr>
                <w:color w:val="000000" w:themeColor="text1"/>
              </w:rPr>
              <w:t>X43</w:t>
            </w:r>
          </w:p>
        </w:tc>
        <w:tc>
          <w:tcPr>
            <w:tcW w:w="6095" w:type="dxa"/>
            <w:noWrap/>
            <w:hideMark/>
          </w:tcPr>
          <w:p w14:paraId="2F0A0BDA"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охороні здоров’я та наданні соціальної допомоги</w:t>
            </w:r>
          </w:p>
        </w:tc>
        <w:tc>
          <w:tcPr>
            <w:tcW w:w="993" w:type="dxa"/>
            <w:noWrap/>
            <w:hideMark/>
          </w:tcPr>
          <w:p w14:paraId="2F75811D" w14:textId="77777777" w:rsidR="004A5BC2" w:rsidRPr="00387896" w:rsidRDefault="004A5BC2" w:rsidP="00387896">
            <w:pPr>
              <w:rPr>
                <w:color w:val="000000" w:themeColor="text1"/>
                <w:lang w:val="uk-UA" w:eastAsia="uk-UA"/>
              </w:rPr>
            </w:pPr>
            <w:r w:rsidRPr="00387896">
              <w:rPr>
                <w:color w:val="000000" w:themeColor="text1"/>
                <w:lang w:val="uk-UA" w:eastAsia="uk-UA"/>
              </w:rPr>
              <w:t>-0,9445</w:t>
            </w:r>
          </w:p>
        </w:tc>
        <w:tc>
          <w:tcPr>
            <w:tcW w:w="1134" w:type="dxa"/>
            <w:noWrap/>
          </w:tcPr>
          <w:p w14:paraId="49E703FC" w14:textId="77777777" w:rsidR="004A5BC2" w:rsidRPr="00387896" w:rsidRDefault="004A5BC2" w:rsidP="00387896">
            <w:pPr>
              <w:rPr>
                <w:color w:val="000000" w:themeColor="text1"/>
                <w:lang w:val="uk-UA" w:eastAsia="uk-UA"/>
              </w:rPr>
            </w:pPr>
          </w:p>
        </w:tc>
      </w:tr>
      <w:tr w:rsidR="00387896" w:rsidRPr="00387896" w14:paraId="086F8826" w14:textId="77777777" w:rsidTr="00387896">
        <w:tc>
          <w:tcPr>
            <w:tcW w:w="1271" w:type="dxa"/>
          </w:tcPr>
          <w:p w14:paraId="516A9FDE" w14:textId="77777777" w:rsidR="004A5BC2" w:rsidRPr="00387896" w:rsidRDefault="004A5BC2" w:rsidP="00387896">
            <w:pPr>
              <w:jc w:val="both"/>
              <w:rPr>
                <w:bCs/>
                <w:color w:val="000000" w:themeColor="text1"/>
                <w:lang w:val="uk-UA" w:eastAsia="uk-UA"/>
              </w:rPr>
            </w:pPr>
            <w:r w:rsidRPr="00387896">
              <w:rPr>
                <w:color w:val="000000" w:themeColor="text1"/>
              </w:rPr>
              <w:t>X44</w:t>
            </w:r>
          </w:p>
        </w:tc>
        <w:tc>
          <w:tcPr>
            <w:tcW w:w="6095" w:type="dxa"/>
            <w:noWrap/>
            <w:hideMark/>
          </w:tcPr>
          <w:p w14:paraId="0283E9A9"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мистецтві, спорті, розвагах та відпочинку</w:t>
            </w:r>
          </w:p>
        </w:tc>
        <w:tc>
          <w:tcPr>
            <w:tcW w:w="993" w:type="dxa"/>
            <w:noWrap/>
            <w:hideMark/>
          </w:tcPr>
          <w:p w14:paraId="19A79BFD" w14:textId="77777777" w:rsidR="004A5BC2" w:rsidRPr="00387896" w:rsidRDefault="004A5BC2" w:rsidP="00387896">
            <w:pPr>
              <w:rPr>
                <w:color w:val="000000" w:themeColor="text1"/>
                <w:lang w:val="uk-UA" w:eastAsia="uk-UA"/>
              </w:rPr>
            </w:pPr>
            <w:r w:rsidRPr="00387896">
              <w:rPr>
                <w:color w:val="000000" w:themeColor="text1"/>
                <w:lang w:val="uk-UA" w:eastAsia="uk-UA"/>
              </w:rPr>
              <w:t>-0,8682</w:t>
            </w:r>
          </w:p>
        </w:tc>
        <w:tc>
          <w:tcPr>
            <w:tcW w:w="1134" w:type="dxa"/>
            <w:noWrap/>
          </w:tcPr>
          <w:p w14:paraId="4E17F71A" w14:textId="77777777" w:rsidR="004A5BC2" w:rsidRPr="00387896" w:rsidRDefault="004A5BC2" w:rsidP="00387896">
            <w:pPr>
              <w:rPr>
                <w:color w:val="000000" w:themeColor="text1"/>
                <w:lang w:val="uk-UA" w:eastAsia="uk-UA"/>
              </w:rPr>
            </w:pPr>
          </w:p>
        </w:tc>
      </w:tr>
      <w:tr w:rsidR="00387896" w:rsidRPr="00387896" w14:paraId="02E22048" w14:textId="77777777" w:rsidTr="00387896">
        <w:tc>
          <w:tcPr>
            <w:tcW w:w="1271" w:type="dxa"/>
          </w:tcPr>
          <w:p w14:paraId="39C6DC44" w14:textId="77777777" w:rsidR="004A5BC2" w:rsidRPr="00387896" w:rsidRDefault="004A5BC2" w:rsidP="00387896">
            <w:pPr>
              <w:jc w:val="both"/>
              <w:rPr>
                <w:bCs/>
                <w:color w:val="000000" w:themeColor="text1"/>
                <w:lang w:val="uk-UA" w:eastAsia="uk-UA"/>
              </w:rPr>
            </w:pPr>
            <w:r w:rsidRPr="00387896">
              <w:rPr>
                <w:color w:val="000000" w:themeColor="text1"/>
              </w:rPr>
              <w:t>X45</w:t>
            </w:r>
          </w:p>
        </w:tc>
        <w:tc>
          <w:tcPr>
            <w:tcW w:w="6095" w:type="dxa"/>
            <w:noWrap/>
            <w:hideMark/>
          </w:tcPr>
          <w:p w14:paraId="1CFCFAF7"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Населення зайняте у інших видах економічної діяльності</w:t>
            </w:r>
          </w:p>
        </w:tc>
        <w:tc>
          <w:tcPr>
            <w:tcW w:w="993" w:type="dxa"/>
            <w:noWrap/>
            <w:hideMark/>
          </w:tcPr>
          <w:p w14:paraId="30349C8A" w14:textId="77777777" w:rsidR="004A5BC2" w:rsidRPr="00387896" w:rsidRDefault="004A5BC2" w:rsidP="00387896">
            <w:pPr>
              <w:rPr>
                <w:color w:val="000000" w:themeColor="text1"/>
                <w:lang w:val="uk-UA" w:eastAsia="uk-UA"/>
              </w:rPr>
            </w:pPr>
            <w:r w:rsidRPr="00387896">
              <w:rPr>
                <w:color w:val="000000" w:themeColor="text1"/>
                <w:lang w:val="uk-UA" w:eastAsia="uk-UA"/>
              </w:rPr>
              <w:t>-0,7706</w:t>
            </w:r>
          </w:p>
        </w:tc>
        <w:tc>
          <w:tcPr>
            <w:tcW w:w="1134" w:type="dxa"/>
            <w:noWrap/>
          </w:tcPr>
          <w:p w14:paraId="6D66268F" w14:textId="77777777" w:rsidR="004A5BC2" w:rsidRPr="00387896" w:rsidRDefault="004A5BC2" w:rsidP="00387896">
            <w:pPr>
              <w:rPr>
                <w:color w:val="000000" w:themeColor="text1"/>
                <w:lang w:val="uk-UA" w:eastAsia="uk-UA"/>
              </w:rPr>
            </w:pPr>
          </w:p>
        </w:tc>
      </w:tr>
      <w:tr w:rsidR="00387896" w:rsidRPr="00387896" w14:paraId="06F4E3B8" w14:textId="77777777" w:rsidTr="00387896">
        <w:tc>
          <w:tcPr>
            <w:tcW w:w="1271" w:type="dxa"/>
          </w:tcPr>
          <w:p w14:paraId="37FD2606" w14:textId="77777777" w:rsidR="004A5BC2" w:rsidRPr="00387896" w:rsidRDefault="004A5BC2" w:rsidP="00387896">
            <w:pPr>
              <w:jc w:val="both"/>
              <w:rPr>
                <w:bCs/>
                <w:color w:val="000000" w:themeColor="text1"/>
                <w:lang w:val="uk-UA" w:eastAsia="uk-UA"/>
              </w:rPr>
            </w:pPr>
            <w:r w:rsidRPr="00387896">
              <w:rPr>
                <w:color w:val="000000" w:themeColor="text1"/>
              </w:rPr>
              <w:t>X46</w:t>
            </w:r>
          </w:p>
        </w:tc>
        <w:tc>
          <w:tcPr>
            <w:tcW w:w="6095" w:type="dxa"/>
            <w:noWrap/>
            <w:hideMark/>
          </w:tcPr>
          <w:p w14:paraId="05A8930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Потреба роботодавців у працівниках (тис осіб)</w:t>
            </w:r>
          </w:p>
        </w:tc>
        <w:tc>
          <w:tcPr>
            <w:tcW w:w="993" w:type="dxa"/>
            <w:noWrap/>
            <w:hideMark/>
          </w:tcPr>
          <w:p w14:paraId="2F1DD5D4" w14:textId="77777777" w:rsidR="004A5BC2" w:rsidRPr="00387896" w:rsidRDefault="004A5BC2" w:rsidP="00387896">
            <w:pPr>
              <w:rPr>
                <w:color w:val="000000" w:themeColor="text1"/>
                <w:lang w:val="uk-UA" w:eastAsia="uk-UA"/>
              </w:rPr>
            </w:pPr>
            <w:r w:rsidRPr="00387896">
              <w:rPr>
                <w:color w:val="000000" w:themeColor="text1"/>
                <w:lang w:val="uk-UA" w:eastAsia="uk-UA"/>
              </w:rPr>
              <w:t>-0,7920</w:t>
            </w:r>
          </w:p>
        </w:tc>
        <w:tc>
          <w:tcPr>
            <w:tcW w:w="1134" w:type="dxa"/>
            <w:noWrap/>
          </w:tcPr>
          <w:p w14:paraId="26A0EEC6" w14:textId="77777777" w:rsidR="004A5BC2" w:rsidRPr="00387896" w:rsidRDefault="004A5BC2" w:rsidP="00387896">
            <w:pPr>
              <w:rPr>
                <w:color w:val="000000" w:themeColor="text1"/>
                <w:lang w:val="uk-UA" w:eastAsia="uk-UA"/>
              </w:rPr>
            </w:pPr>
          </w:p>
        </w:tc>
      </w:tr>
      <w:tr w:rsidR="00387896" w:rsidRPr="00387896" w14:paraId="13B9D192" w14:textId="77777777" w:rsidTr="00387896">
        <w:tc>
          <w:tcPr>
            <w:tcW w:w="1271" w:type="dxa"/>
          </w:tcPr>
          <w:p w14:paraId="7BD0CFC0" w14:textId="77777777" w:rsidR="004A5BC2" w:rsidRPr="00387896" w:rsidRDefault="004A5BC2" w:rsidP="00387896">
            <w:pPr>
              <w:jc w:val="both"/>
              <w:rPr>
                <w:bCs/>
                <w:color w:val="000000" w:themeColor="text1"/>
                <w:lang w:val="uk-UA" w:eastAsia="uk-UA"/>
              </w:rPr>
            </w:pPr>
            <w:r w:rsidRPr="00387896">
              <w:rPr>
                <w:color w:val="000000" w:themeColor="text1"/>
              </w:rPr>
              <w:t>X47</w:t>
            </w:r>
          </w:p>
        </w:tc>
        <w:tc>
          <w:tcPr>
            <w:tcW w:w="6095" w:type="dxa"/>
            <w:noWrap/>
            <w:hideMark/>
          </w:tcPr>
          <w:p w14:paraId="14BEE4A6"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Реальний наявний дохід населення</w:t>
            </w:r>
          </w:p>
        </w:tc>
        <w:tc>
          <w:tcPr>
            <w:tcW w:w="993" w:type="dxa"/>
            <w:noWrap/>
            <w:hideMark/>
          </w:tcPr>
          <w:p w14:paraId="7A567D5B" w14:textId="77777777" w:rsidR="004A5BC2" w:rsidRPr="00387896" w:rsidRDefault="004A5BC2" w:rsidP="00387896">
            <w:pPr>
              <w:rPr>
                <w:color w:val="000000" w:themeColor="text1"/>
                <w:lang w:val="uk-UA" w:eastAsia="uk-UA"/>
              </w:rPr>
            </w:pPr>
          </w:p>
        </w:tc>
        <w:tc>
          <w:tcPr>
            <w:tcW w:w="1134" w:type="dxa"/>
            <w:noWrap/>
            <w:hideMark/>
          </w:tcPr>
          <w:p w14:paraId="63141015" w14:textId="77777777" w:rsidR="004A5BC2" w:rsidRPr="00387896" w:rsidRDefault="004A5BC2" w:rsidP="00387896">
            <w:pPr>
              <w:rPr>
                <w:color w:val="000000" w:themeColor="text1"/>
                <w:lang w:val="uk-UA" w:eastAsia="uk-UA"/>
              </w:rPr>
            </w:pPr>
            <w:r w:rsidRPr="00387896">
              <w:rPr>
                <w:color w:val="000000" w:themeColor="text1"/>
                <w:lang w:val="uk-UA" w:eastAsia="uk-UA"/>
              </w:rPr>
              <w:t>0,7831</w:t>
            </w:r>
          </w:p>
        </w:tc>
      </w:tr>
      <w:tr w:rsidR="00387896" w:rsidRPr="00387896" w14:paraId="7B7C787A" w14:textId="77777777" w:rsidTr="00387896">
        <w:tc>
          <w:tcPr>
            <w:tcW w:w="1271" w:type="dxa"/>
          </w:tcPr>
          <w:p w14:paraId="5AA97CA5" w14:textId="77777777" w:rsidR="004A5BC2" w:rsidRPr="00387896" w:rsidRDefault="004A5BC2" w:rsidP="00387896">
            <w:pPr>
              <w:jc w:val="both"/>
              <w:rPr>
                <w:bCs/>
                <w:color w:val="000000" w:themeColor="text1"/>
                <w:lang w:val="uk-UA" w:eastAsia="uk-UA"/>
              </w:rPr>
            </w:pPr>
            <w:r w:rsidRPr="00387896">
              <w:rPr>
                <w:color w:val="000000" w:themeColor="text1"/>
              </w:rPr>
              <w:t>X48</w:t>
            </w:r>
          </w:p>
        </w:tc>
        <w:tc>
          <w:tcPr>
            <w:tcW w:w="6095" w:type="dxa"/>
            <w:noWrap/>
            <w:hideMark/>
          </w:tcPr>
          <w:p w14:paraId="331F9F08"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Витрати на персонал підприємств, млн.грн</w:t>
            </w:r>
          </w:p>
        </w:tc>
        <w:tc>
          <w:tcPr>
            <w:tcW w:w="993" w:type="dxa"/>
            <w:noWrap/>
            <w:hideMark/>
          </w:tcPr>
          <w:p w14:paraId="5F24CE9F" w14:textId="77777777" w:rsidR="004A5BC2" w:rsidRPr="00387896" w:rsidRDefault="004A5BC2" w:rsidP="00387896">
            <w:pPr>
              <w:rPr>
                <w:color w:val="000000" w:themeColor="text1"/>
                <w:lang w:val="uk-UA" w:eastAsia="uk-UA"/>
              </w:rPr>
            </w:pPr>
            <w:r w:rsidRPr="00387896">
              <w:rPr>
                <w:color w:val="000000" w:themeColor="text1"/>
                <w:lang w:val="uk-UA" w:eastAsia="uk-UA"/>
              </w:rPr>
              <w:t>-0,9271</w:t>
            </w:r>
          </w:p>
        </w:tc>
        <w:tc>
          <w:tcPr>
            <w:tcW w:w="1134" w:type="dxa"/>
            <w:noWrap/>
          </w:tcPr>
          <w:p w14:paraId="22178600" w14:textId="77777777" w:rsidR="004A5BC2" w:rsidRPr="00387896" w:rsidRDefault="004A5BC2" w:rsidP="00387896">
            <w:pPr>
              <w:rPr>
                <w:color w:val="000000" w:themeColor="text1"/>
                <w:lang w:val="uk-UA" w:eastAsia="uk-UA"/>
              </w:rPr>
            </w:pPr>
          </w:p>
        </w:tc>
      </w:tr>
      <w:tr w:rsidR="00387896" w:rsidRPr="00387896" w14:paraId="063BA145" w14:textId="77777777" w:rsidTr="00387896">
        <w:tc>
          <w:tcPr>
            <w:tcW w:w="1271" w:type="dxa"/>
          </w:tcPr>
          <w:p w14:paraId="7126CF49" w14:textId="77777777" w:rsidR="004A5BC2" w:rsidRPr="00387896" w:rsidRDefault="004A5BC2" w:rsidP="00387896">
            <w:pPr>
              <w:jc w:val="both"/>
              <w:rPr>
                <w:bCs/>
                <w:color w:val="000000" w:themeColor="text1"/>
                <w:lang w:val="uk-UA" w:eastAsia="uk-UA"/>
              </w:rPr>
            </w:pPr>
            <w:r w:rsidRPr="00387896">
              <w:rPr>
                <w:color w:val="000000" w:themeColor="text1"/>
              </w:rPr>
              <w:t>X49</w:t>
            </w:r>
          </w:p>
        </w:tc>
        <w:tc>
          <w:tcPr>
            <w:tcW w:w="6095" w:type="dxa"/>
            <w:noWrap/>
            <w:hideMark/>
          </w:tcPr>
          <w:p w14:paraId="78EB242B"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Витрати на персонал великих підприємств млн.грн</w:t>
            </w:r>
          </w:p>
        </w:tc>
        <w:tc>
          <w:tcPr>
            <w:tcW w:w="993" w:type="dxa"/>
            <w:noWrap/>
            <w:hideMark/>
          </w:tcPr>
          <w:p w14:paraId="6FD7812D" w14:textId="77777777" w:rsidR="004A5BC2" w:rsidRPr="00387896" w:rsidRDefault="004A5BC2" w:rsidP="00387896">
            <w:pPr>
              <w:rPr>
                <w:color w:val="000000" w:themeColor="text1"/>
                <w:lang w:val="uk-UA" w:eastAsia="uk-UA"/>
              </w:rPr>
            </w:pPr>
            <w:r w:rsidRPr="00387896">
              <w:rPr>
                <w:color w:val="000000" w:themeColor="text1"/>
                <w:lang w:val="uk-UA" w:eastAsia="uk-UA"/>
              </w:rPr>
              <w:t>-0,7223</w:t>
            </w:r>
          </w:p>
        </w:tc>
        <w:tc>
          <w:tcPr>
            <w:tcW w:w="1134" w:type="dxa"/>
            <w:noWrap/>
          </w:tcPr>
          <w:p w14:paraId="3983896B" w14:textId="77777777" w:rsidR="004A5BC2" w:rsidRPr="00387896" w:rsidRDefault="004A5BC2" w:rsidP="00387896">
            <w:pPr>
              <w:rPr>
                <w:color w:val="000000" w:themeColor="text1"/>
                <w:lang w:val="uk-UA" w:eastAsia="uk-UA"/>
              </w:rPr>
            </w:pPr>
          </w:p>
        </w:tc>
      </w:tr>
      <w:tr w:rsidR="00387896" w:rsidRPr="00387896" w14:paraId="5319668B" w14:textId="77777777" w:rsidTr="00387896">
        <w:tc>
          <w:tcPr>
            <w:tcW w:w="1271" w:type="dxa"/>
          </w:tcPr>
          <w:p w14:paraId="38A68DE9"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Х50</w:t>
            </w:r>
          </w:p>
        </w:tc>
        <w:tc>
          <w:tcPr>
            <w:tcW w:w="6095" w:type="dxa"/>
            <w:noWrap/>
            <w:hideMark/>
          </w:tcPr>
          <w:p w14:paraId="689F062C"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Витрати на персонал середніх підприємств млн.грн</w:t>
            </w:r>
          </w:p>
        </w:tc>
        <w:tc>
          <w:tcPr>
            <w:tcW w:w="993" w:type="dxa"/>
            <w:noWrap/>
            <w:hideMark/>
          </w:tcPr>
          <w:p w14:paraId="37BCC0B8" w14:textId="77777777" w:rsidR="004A5BC2" w:rsidRPr="00387896" w:rsidRDefault="004A5BC2" w:rsidP="00387896">
            <w:pPr>
              <w:rPr>
                <w:color w:val="000000" w:themeColor="text1"/>
                <w:lang w:val="uk-UA" w:eastAsia="uk-UA"/>
              </w:rPr>
            </w:pPr>
            <w:r w:rsidRPr="00387896">
              <w:rPr>
                <w:color w:val="000000" w:themeColor="text1"/>
                <w:lang w:val="uk-UA" w:eastAsia="uk-UA"/>
              </w:rPr>
              <w:t>-0,9733</w:t>
            </w:r>
          </w:p>
        </w:tc>
        <w:tc>
          <w:tcPr>
            <w:tcW w:w="1134" w:type="dxa"/>
            <w:noWrap/>
          </w:tcPr>
          <w:p w14:paraId="5F3A1A8C" w14:textId="77777777" w:rsidR="004A5BC2" w:rsidRPr="00387896" w:rsidRDefault="004A5BC2" w:rsidP="00387896">
            <w:pPr>
              <w:rPr>
                <w:color w:val="000000" w:themeColor="text1"/>
                <w:lang w:val="uk-UA" w:eastAsia="uk-UA"/>
              </w:rPr>
            </w:pPr>
          </w:p>
        </w:tc>
      </w:tr>
      <w:tr w:rsidR="00387896" w:rsidRPr="00387896" w14:paraId="0E1CEFF6" w14:textId="77777777" w:rsidTr="00387896">
        <w:tc>
          <w:tcPr>
            <w:tcW w:w="1271" w:type="dxa"/>
          </w:tcPr>
          <w:p w14:paraId="107FBBBD"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Х51</w:t>
            </w:r>
          </w:p>
        </w:tc>
        <w:tc>
          <w:tcPr>
            <w:tcW w:w="6095" w:type="dxa"/>
            <w:noWrap/>
            <w:hideMark/>
          </w:tcPr>
          <w:p w14:paraId="0F5201F4"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Витрати на персонал малих підприємств млн.грн</w:t>
            </w:r>
          </w:p>
        </w:tc>
        <w:tc>
          <w:tcPr>
            <w:tcW w:w="993" w:type="dxa"/>
            <w:noWrap/>
            <w:hideMark/>
          </w:tcPr>
          <w:p w14:paraId="58219B45" w14:textId="77777777" w:rsidR="004A5BC2" w:rsidRPr="00387896" w:rsidRDefault="004A5BC2" w:rsidP="00387896">
            <w:pPr>
              <w:rPr>
                <w:color w:val="000000" w:themeColor="text1"/>
                <w:lang w:val="uk-UA" w:eastAsia="uk-UA"/>
              </w:rPr>
            </w:pPr>
            <w:r w:rsidRPr="00387896">
              <w:rPr>
                <w:color w:val="000000" w:themeColor="text1"/>
                <w:lang w:val="uk-UA" w:eastAsia="uk-UA"/>
              </w:rPr>
              <w:t>-0,9573</w:t>
            </w:r>
          </w:p>
        </w:tc>
        <w:tc>
          <w:tcPr>
            <w:tcW w:w="1134" w:type="dxa"/>
            <w:noWrap/>
          </w:tcPr>
          <w:p w14:paraId="1C4E97A9" w14:textId="77777777" w:rsidR="004A5BC2" w:rsidRPr="00387896" w:rsidRDefault="004A5BC2" w:rsidP="00387896">
            <w:pPr>
              <w:rPr>
                <w:color w:val="000000" w:themeColor="text1"/>
                <w:lang w:val="uk-UA" w:eastAsia="uk-UA"/>
              </w:rPr>
            </w:pPr>
          </w:p>
        </w:tc>
      </w:tr>
      <w:tr w:rsidR="00387896" w:rsidRPr="00387896" w14:paraId="73A3F6DD" w14:textId="77777777" w:rsidTr="00387896">
        <w:tc>
          <w:tcPr>
            <w:tcW w:w="1271" w:type="dxa"/>
          </w:tcPr>
          <w:p w14:paraId="072E6160"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Х52</w:t>
            </w:r>
          </w:p>
        </w:tc>
        <w:tc>
          <w:tcPr>
            <w:tcW w:w="6095" w:type="dxa"/>
            <w:noWrap/>
            <w:hideMark/>
          </w:tcPr>
          <w:p w14:paraId="195A4B69" w14:textId="77777777" w:rsidR="004A5BC2" w:rsidRPr="00387896" w:rsidRDefault="004A5BC2" w:rsidP="00387896">
            <w:pPr>
              <w:jc w:val="both"/>
              <w:rPr>
                <w:bCs/>
                <w:color w:val="000000" w:themeColor="text1"/>
                <w:lang w:val="uk-UA" w:eastAsia="uk-UA"/>
              </w:rPr>
            </w:pPr>
            <w:r w:rsidRPr="00387896">
              <w:rPr>
                <w:bCs/>
                <w:color w:val="000000" w:themeColor="text1"/>
                <w:lang w:val="uk-UA" w:eastAsia="uk-UA"/>
              </w:rPr>
              <w:t>Витрати на персонал мікропідприємств млн.грн</w:t>
            </w:r>
          </w:p>
        </w:tc>
        <w:tc>
          <w:tcPr>
            <w:tcW w:w="993" w:type="dxa"/>
            <w:noWrap/>
            <w:hideMark/>
          </w:tcPr>
          <w:p w14:paraId="380BC314" w14:textId="77777777" w:rsidR="004A5BC2" w:rsidRPr="00387896" w:rsidRDefault="004A5BC2" w:rsidP="00387896">
            <w:pPr>
              <w:rPr>
                <w:color w:val="000000" w:themeColor="text1"/>
                <w:lang w:val="uk-UA" w:eastAsia="uk-UA"/>
              </w:rPr>
            </w:pPr>
            <w:r w:rsidRPr="00387896">
              <w:rPr>
                <w:color w:val="000000" w:themeColor="text1"/>
                <w:lang w:val="uk-UA" w:eastAsia="uk-UA"/>
              </w:rPr>
              <w:t>-0,9679</w:t>
            </w:r>
          </w:p>
        </w:tc>
        <w:tc>
          <w:tcPr>
            <w:tcW w:w="1134" w:type="dxa"/>
            <w:noWrap/>
          </w:tcPr>
          <w:p w14:paraId="36479821" w14:textId="77777777" w:rsidR="004A5BC2" w:rsidRPr="00387896" w:rsidRDefault="004A5BC2" w:rsidP="00387896">
            <w:pPr>
              <w:rPr>
                <w:color w:val="000000" w:themeColor="text1"/>
                <w:lang w:val="uk-UA" w:eastAsia="uk-UA"/>
              </w:rPr>
            </w:pPr>
          </w:p>
        </w:tc>
      </w:tr>
    </w:tbl>
    <w:p w14:paraId="7442640F" w14:textId="47EA9AD2" w:rsidR="004A5BC2" w:rsidRPr="00065ED9" w:rsidRDefault="00065ED9" w:rsidP="004A5BC2">
      <w:pPr>
        <w:spacing w:line="360" w:lineRule="auto"/>
        <w:ind w:firstLine="709"/>
        <w:jc w:val="both"/>
        <w:rPr>
          <w:sz w:val="28"/>
          <w:szCs w:val="28"/>
          <w:lang w:val="uk-UA"/>
        </w:rPr>
      </w:pPr>
      <w:r>
        <w:rPr>
          <w:sz w:val="28"/>
          <w:szCs w:val="28"/>
          <w:lang w:val="uk-UA"/>
        </w:rPr>
        <w:t>Джерело: розрахував автор з</w:t>
      </w:r>
      <w:r w:rsidRPr="00065ED9">
        <w:rPr>
          <w:sz w:val="28"/>
          <w:szCs w:val="28"/>
          <w:lang w:val="uk-UA"/>
        </w:rPr>
        <w:t>а допомогою пакету STATISTICA</w:t>
      </w:r>
    </w:p>
    <w:p w14:paraId="32058351" w14:textId="3AA0A6A1" w:rsidR="004A5BC2" w:rsidRPr="00B32436" w:rsidRDefault="004A5BC2" w:rsidP="004A5BC2">
      <w:pPr>
        <w:spacing w:line="360" w:lineRule="auto"/>
        <w:ind w:firstLine="709"/>
        <w:jc w:val="both"/>
        <w:rPr>
          <w:sz w:val="28"/>
          <w:szCs w:val="28"/>
          <w:lang w:val="uk-UA"/>
        </w:rPr>
      </w:pPr>
      <w:r w:rsidRPr="00B32436">
        <w:rPr>
          <w:sz w:val="28"/>
          <w:szCs w:val="28"/>
          <w:lang w:val="uk-UA"/>
        </w:rPr>
        <w:t xml:space="preserve">Застосування методу головних компонент дало можливість виділити два фактори, що впливають на </w:t>
      </w:r>
      <w:r>
        <w:rPr>
          <w:sz w:val="28"/>
          <w:szCs w:val="28"/>
          <w:lang w:val="uk-UA"/>
        </w:rPr>
        <w:t xml:space="preserve">регіональний </w:t>
      </w:r>
      <w:r w:rsidRPr="00B32436">
        <w:rPr>
          <w:sz w:val="28"/>
          <w:szCs w:val="28"/>
          <w:lang w:val="uk-UA"/>
        </w:rPr>
        <w:t>розвиток</w:t>
      </w:r>
      <w:r>
        <w:rPr>
          <w:sz w:val="28"/>
          <w:szCs w:val="28"/>
          <w:lang w:val="uk-UA"/>
        </w:rPr>
        <w:t xml:space="preserve"> в Україні</w:t>
      </w:r>
      <w:r w:rsidRPr="00B32436">
        <w:rPr>
          <w:sz w:val="28"/>
          <w:szCs w:val="28"/>
          <w:lang w:val="uk-UA"/>
        </w:rPr>
        <w:t xml:space="preserve">: </w:t>
      </w:r>
      <w:r>
        <w:rPr>
          <w:sz w:val="28"/>
          <w:szCs w:val="28"/>
          <w:lang w:val="uk-UA"/>
        </w:rPr>
        <w:t>діяльність підприємств</w:t>
      </w:r>
      <w:r w:rsidRPr="00B32436">
        <w:rPr>
          <w:sz w:val="28"/>
          <w:szCs w:val="28"/>
          <w:lang w:val="uk-UA"/>
        </w:rPr>
        <w:t xml:space="preserve"> та </w:t>
      </w:r>
      <w:r>
        <w:rPr>
          <w:sz w:val="28"/>
          <w:szCs w:val="28"/>
          <w:lang w:val="uk-UA"/>
        </w:rPr>
        <w:t>соціально-гуманітарний розвиток регіонів</w:t>
      </w:r>
      <w:r w:rsidRPr="00B32436">
        <w:rPr>
          <w:sz w:val="28"/>
          <w:szCs w:val="28"/>
          <w:lang w:val="uk-UA"/>
        </w:rPr>
        <w:t>.</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1038"/>
      </w:tblGrid>
      <w:tr w:rsidR="004A5BC2" w:rsidRPr="00B32436" w14:paraId="6702285F" w14:textId="77777777" w:rsidTr="00387896">
        <w:tc>
          <w:tcPr>
            <w:tcW w:w="8601" w:type="dxa"/>
          </w:tcPr>
          <w:p w14:paraId="00052942" w14:textId="2C6AB402" w:rsidR="00065ED9" w:rsidRDefault="004A5BC2" w:rsidP="00065ED9">
            <w:pPr>
              <w:shd w:val="clear" w:color="auto" w:fill="FFFFFF"/>
              <w:tabs>
                <w:tab w:val="left" w:pos="2445"/>
              </w:tabs>
              <w:spacing w:line="360" w:lineRule="auto"/>
              <w:jc w:val="center"/>
              <w:rPr>
                <w:rFonts w:ascii="Times New Roman" w:hAnsi="Times New Roman"/>
                <w:i/>
                <w:sz w:val="28"/>
                <w:szCs w:val="28"/>
                <w:lang w:val="uk-UA"/>
              </w:rPr>
            </w:pPr>
            <w:r w:rsidRPr="004A5BC2">
              <w:rPr>
                <w:rFonts w:ascii="Times New Roman" w:hAnsi="Times New Roman"/>
                <w:i/>
                <w:sz w:val="28"/>
                <w:szCs w:val="28"/>
                <w:lang w:val="en-US"/>
              </w:rPr>
              <w:t>F</w:t>
            </w:r>
            <w:r w:rsidRPr="004A5BC2">
              <w:rPr>
                <w:rFonts w:ascii="Times New Roman" w:hAnsi="Times New Roman"/>
                <w:i/>
                <w:sz w:val="28"/>
                <w:szCs w:val="28"/>
                <w:vertAlign w:val="subscript"/>
                <w:lang w:val="uk-UA"/>
              </w:rPr>
              <w:t>1</w:t>
            </w:r>
            <w:r w:rsidRPr="004A5BC2">
              <w:rPr>
                <w:rFonts w:ascii="Times New Roman" w:hAnsi="Times New Roman"/>
                <w:i/>
                <w:sz w:val="28"/>
                <w:szCs w:val="28"/>
                <w:lang w:val="uk-UA"/>
              </w:rPr>
              <w:t xml:space="preserve"> = -0,89</w:t>
            </w:r>
            <w:r w:rsidRPr="004A5BC2">
              <w:rPr>
                <w:rFonts w:ascii="Times New Roman" w:hAnsi="Times New Roman"/>
                <w:i/>
                <w:sz w:val="28"/>
                <w:szCs w:val="28"/>
                <w:lang w:val="en-US"/>
              </w:rPr>
              <w:t>X</w:t>
            </w:r>
            <w:r w:rsidRPr="004A5BC2">
              <w:rPr>
                <w:rFonts w:ascii="Times New Roman" w:hAnsi="Times New Roman"/>
                <w:i/>
                <w:sz w:val="28"/>
                <w:szCs w:val="28"/>
                <w:vertAlign w:val="subscript"/>
                <w:lang w:val="en-US"/>
              </w:rPr>
              <w:t>1</w:t>
            </w:r>
            <w:r w:rsidRPr="004A5BC2">
              <w:rPr>
                <w:rFonts w:ascii="Times New Roman" w:hAnsi="Times New Roman"/>
                <w:i/>
                <w:sz w:val="28"/>
                <w:szCs w:val="28"/>
                <w:lang w:val="uk-UA"/>
              </w:rPr>
              <w:t>-0,9518</w:t>
            </w:r>
            <w:r w:rsidRPr="004A5BC2">
              <w:rPr>
                <w:rFonts w:ascii="Times New Roman" w:hAnsi="Times New Roman"/>
                <w:i/>
                <w:sz w:val="28"/>
                <w:szCs w:val="28"/>
                <w:lang w:val="en-US"/>
              </w:rPr>
              <w:t>X</w:t>
            </w:r>
            <w:r w:rsidRPr="004A5BC2">
              <w:rPr>
                <w:rFonts w:ascii="Times New Roman" w:hAnsi="Times New Roman"/>
                <w:i/>
                <w:sz w:val="28"/>
                <w:szCs w:val="28"/>
                <w:vertAlign w:val="subscript"/>
                <w:lang w:val="en-US"/>
              </w:rPr>
              <w:t>2</w:t>
            </w:r>
            <w:r w:rsidRPr="004A5BC2">
              <w:rPr>
                <w:rFonts w:ascii="Times New Roman" w:hAnsi="Times New Roman"/>
                <w:i/>
                <w:sz w:val="28"/>
                <w:szCs w:val="28"/>
                <w:lang w:val="uk-UA"/>
              </w:rPr>
              <w:t>-0,829</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en-US"/>
              </w:rPr>
              <w:t>3</w:t>
            </w:r>
            <w:r w:rsidRPr="004A5BC2">
              <w:rPr>
                <w:rFonts w:ascii="Times New Roman" w:hAnsi="Times New Roman"/>
                <w:i/>
                <w:sz w:val="28"/>
                <w:szCs w:val="28"/>
                <w:lang w:val="uk-UA"/>
              </w:rPr>
              <w:t>-0,9698</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4</w:t>
            </w:r>
            <w:r w:rsidRPr="004A5BC2">
              <w:rPr>
                <w:rFonts w:ascii="Times New Roman" w:hAnsi="Times New Roman"/>
                <w:i/>
                <w:sz w:val="28"/>
                <w:szCs w:val="28"/>
                <w:lang w:val="uk-UA"/>
              </w:rPr>
              <w:t>-0,9549</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5</w:t>
            </w:r>
            <w:r w:rsidRPr="004A5BC2">
              <w:rPr>
                <w:rFonts w:ascii="Times New Roman" w:hAnsi="Times New Roman"/>
                <w:i/>
                <w:sz w:val="28"/>
                <w:szCs w:val="28"/>
                <w:lang w:val="uk-UA"/>
              </w:rPr>
              <w:t>-0,779</w:t>
            </w:r>
            <w:r w:rsidR="00065ED9">
              <w:rPr>
                <w:rFonts w:ascii="Times New Roman" w:hAnsi="Times New Roman"/>
                <w:i/>
                <w:sz w:val="28"/>
                <w:szCs w:val="28"/>
                <w:lang w:val="en-US"/>
              </w:rPr>
              <w:t>-</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6</w:t>
            </w:r>
            <w:r w:rsidRPr="004A5BC2">
              <w:rPr>
                <w:rFonts w:ascii="Times New Roman" w:hAnsi="Times New Roman"/>
                <w:i/>
                <w:sz w:val="28"/>
                <w:szCs w:val="28"/>
                <w:lang w:val="uk-UA"/>
              </w:rPr>
              <w:t>-        -0,85</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7</w:t>
            </w:r>
            <w:r w:rsidRPr="004A5BC2">
              <w:rPr>
                <w:rFonts w:ascii="Times New Roman" w:hAnsi="Times New Roman"/>
                <w:i/>
                <w:sz w:val="28"/>
                <w:szCs w:val="28"/>
                <w:lang w:val="en-US"/>
              </w:rPr>
              <w:t>-</w:t>
            </w:r>
            <w:r w:rsidRPr="004A5BC2">
              <w:rPr>
                <w:rFonts w:ascii="Times New Roman" w:hAnsi="Times New Roman"/>
                <w:i/>
                <w:sz w:val="28"/>
                <w:szCs w:val="28"/>
                <w:lang w:val="uk-UA"/>
              </w:rPr>
              <w:t>0,8076</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8</w:t>
            </w:r>
            <w:r w:rsidRPr="004A5BC2">
              <w:rPr>
                <w:rFonts w:ascii="Times New Roman" w:hAnsi="Times New Roman"/>
                <w:i/>
                <w:sz w:val="28"/>
                <w:szCs w:val="28"/>
                <w:lang w:val="uk-UA"/>
              </w:rPr>
              <w:t>-0,9006</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9</w:t>
            </w:r>
            <w:r w:rsidRPr="004A5BC2">
              <w:rPr>
                <w:rFonts w:ascii="Times New Roman" w:hAnsi="Times New Roman"/>
                <w:i/>
                <w:sz w:val="28"/>
                <w:szCs w:val="28"/>
                <w:lang w:val="uk-UA"/>
              </w:rPr>
              <w:t>-0,8516</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10</w:t>
            </w:r>
            <w:r w:rsidRPr="004A5BC2">
              <w:rPr>
                <w:rFonts w:ascii="Times New Roman" w:hAnsi="Times New Roman"/>
                <w:i/>
                <w:sz w:val="28"/>
                <w:szCs w:val="28"/>
                <w:lang w:val="uk-UA"/>
              </w:rPr>
              <w:t>-0,971</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11</w:t>
            </w:r>
            <w:r w:rsidRPr="004A5BC2">
              <w:rPr>
                <w:rFonts w:ascii="Times New Roman" w:hAnsi="Times New Roman"/>
                <w:i/>
                <w:sz w:val="28"/>
                <w:szCs w:val="28"/>
                <w:lang w:val="uk-UA"/>
              </w:rPr>
              <w:t>-0,932</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13</w:t>
            </w:r>
            <w:r w:rsidRPr="004A5BC2">
              <w:rPr>
                <w:rFonts w:ascii="Times New Roman" w:hAnsi="Times New Roman"/>
                <w:i/>
                <w:sz w:val="28"/>
                <w:szCs w:val="28"/>
                <w:lang w:val="uk-UA"/>
              </w:rPr>
              <w:t>-0,795</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14</w:t>
            </w:r>
            <w:r w:rsidRPr="004A5BC2">
              <w:rPr>
                <w:rFonts w:ascii="Times New Roman" w:hAnsi="Times New Roman"/>
                <w:i/>
                <w:sz w:val="28"/>
                <w:szCs w:val="28"/>
                <w:lang w:val="uk-UA"/>
              </w:rPr>
              <w:t>-</w:t>
            </w:r>
          </w:p>
          <w:p w14:paraId="1ED1B71B" w14:textId="610C890A" w:rsidR="00065ED9" w:rsidRDefault="004A5BC2" w:rsidP="00065ED9">
            <w:pPr>
              <w:shd w:val="clear" w:color="auto" w:fill="FFFFFF"/>
              <w:tabs>
                <w:tab w:val="left" w:pos="2445"/>
              </w:tabs>
              <w:spacing w:line="360" w:lineRule="auto"/>
              <w:jc w:val="center"/>
              <w:rPr>
                <w:rFonts w:ascii="Times New Roman" w:hAnsi="Times New Roman"/>
                <w:i/>
                <w:sz w:val="28"/>
                <w:szCs w:val="28"/>
                <w:lang w:val="uk-UA"/>
              </w:rPr>
            </w:pPr>
            <w:r w:rsidRPr="004A5BC2">
              <w:rPr>
                <w:rFonts w:ascii="Times New Roman" w:hAnsi="Times New Roman"/>
                <w:i/>
                <w:sz w:val="28"/>
                <w:szCs w:val="28"/>
                <w:lang w:val="uk-UA"/>
              </w:rPr>
              <w:t>0,945X</w:t>
            </w:r>
            <w:r w:rsidRPr="004A5BC2">
              <w:rPr>
                <w:rFonts w:ascii="Times New Roman" w:hAnsi="Times New Roman"/>
                <w:i/>
                <w:sz w:val="28"/>
                <w:szCs w:val="28"/>
                <w:vertAlign w:val="subscript"/>
                <w:lang w:val="uk-UA"/>
              </w:rPr>
              <w:t>15</w:t>
            </w:r>
            <w:r w:rsidRPr="004A5BC2">
              <w:rPr>
                <w:rFonts w:ascii="Times New Roman" w:hAnsi="Times New Roman"/>
                <w:i/>
                <w:sz w:val="28"/>
                <w:szCs w:val="28"/>
                <w:lang w:val="uk-UA"/>
              </w:rPr>
              <w:t>-0,9494</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16</w:t>
            </w:r>
            <w:r w:rsidRPr="004A5BC2">
              <w:rPr>
                <w:rFonts w:ascii="Times New Roman" w:hAnsi="Times New Roman"/>
                <w:i/>
                <w:sz w:val="28"/>
                <w:szCs w:val="28"/>
                <w:lang w:val="uk-UA"/>
              </w:rPr>
              <w:t>-0,9593</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17</w:t>
            </w:r>
            <w:r w:rsidRPr="004A5BC2">
              <w:rPr>
                <w:rFonts w:ascii="Times New Roman" w:hAnsi="Times New Roman"/>
                <w:i/>
                <w:sz w:val="28"/>
                <w:szCs w:val="28"/>
                <w:lang w:val="uk-UA"/>
              </w:rPr>
              <w:t>-</w:t>
            </w:r>
            <w:r w:rsidRPr="004A5BC2">
              <w:rPr>
                <w:rFonts w:ascii="Times New Roman" w:hAnsi="Times New Roman"/>
                <w:i/>
                <w:sz w:val="28"/>
                <w:szCs w:val="28"/>
                <w:lang w:val="en-US"/>
              </w:rPr>
              <w:t>0</w:t>
            </w:r>
            <w:r w:rsidRPr="004A5BC2">
              <w:rPr>
                <w:rFonts w:ascii="Times New Roman" w:hAnsi="Times New Roman"/>
                <w:i/>
                <w:sz w:val="28"/>
                <w:szCs w:val="28"/>
                <w:lang w:val="uk-UA"/>
              </w:rPr>
              <w:t>,9627-0,8949</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21</w:t>
            </w:r>
            <w:r w:rsidRPr="004A5BC2">
              <w:rPr>
                <w:rFonts w:ascii="Times New Roman" w:hAnsi="Times New Roman"/>
                <w:i/>
                <w:sz w:val="28"/>
                <w:szCs w:val="28"/>
                <w:lang w:val="uk-UA"/>
              </w:rPr>
              <w:t>-0,850</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22</w:t>
            </w:r>
            <w:r w:rsidRPr="004A5BC2">
              <w:rPr>
                <w:rFonts w:ascii="Times New Roman" w:hAnsi="Times New Roman"/>
                <w:i/>
                <w:sz w:val="28"/>
                <w:szCs w:val="28"/>
                <w:lang w:val="uk-UA"/>
              </w:rPr>
              <w:t>-0,956</w:t>
            </w:r>
            <w:r w:rsidRPr="004A5BC2">
              <w:rPr>
                <w:rFonts w:ascii="Times New Roman" w:hAnsi="Times New Roman"/>
                <w:i/>
                <w:sz w:val="28"/>
                <w:szCs w:val="28"/>
                <w:lang w:val="en-US"/>
              </w:rPr>
              <w:t xml:space="preserve"> X</w:t>
            </w:r>
            <w:r w:rsidRPr="004A5BC2">
              <w:rPr>
                <w:rFonts w:ascii="Times New Roman" w:hAnsi="Times New Roman"/>
                <w:i/>
                <w:sz w:val="28"/>
                <w:szCs w:val="28"/>
                <w:vertAlign w:val="subscript"/>
                <w:lang w:val="uk-UA"/>
              </w:rPr>
              <w:t>23</w:t>
            </w:r>
            <w:r w:rsidRPr="004A5BC2">
              <w:rPr>
                <w:rFonts w:ascii="Times New Roman" w:hAnsi="Times New Roman"/>
                <w:i/>
                <w:sz w:val="28"/>
                <w:szCs w:val="28"/>
                <w:lang w:val="uk-UA"/>
              </w:rPr>
              <w:t>-</w:t>
            </w:r>
          </w:p>
          <w:p w14:paraId="27DC8957" w14:textId="6E6A5328" w:rsidR="00065ED9" w:rsidRDefault="004A5BC2" w:rsidP="00065ED9">
            <w:pPr>
              <w:shd w:val="clear" w:color="auto" w:fill="FFFFFF"/>
              <w:tabs>
                <w:tab w:val="left" w:pos="2445"/>
              </w:tabs>
              <w:spacing w:line="360" w:lineRule="auto"/>
              <w:jc w:val="center"/>
              <w:rPr>
                <w:rFonts w:ascii="Times New Roman" w:hAnsi="Times New Roman"/>
                <w:i/>
                <w:sz w:val="28"/>
                <w:szCs w:val="28"/>
                <w:lang w:val="uk-UA"/>
              </w:rPr>
            </w:pPr>
            <w:r w:rsidRPr="004A5BC2">
              <w:rPr>
                <w:rFonts w:ascii="Times New Roman" w:hAnsi="Times New Roman"/>
                <w:i/>
                <w:sz w:val="28"/>
                <w:szCs w:val="28"/>
                <w:lang w:val="uk-UA"/>
              </w:rPr>
              <w:t>0,8898</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24</w:t>
            </w:r>
            <w:r w:rsidRPr="004A5BC2">
              <w:rPr>
                <w:rFonts w:ascii="Times New Roman" w:hAnsi="Times New Roman"/>
                <w:i/>
                <w:sz w:val="28"/>
                <w:szCs w:val="28"/>
                <w:lang w:val="uk-UA"/>
              </w:rPr>
              <w:t>-0,859</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25</w:t>
            </w:r>
            <w:r w:rsidRPr="004A5BC2">
              <w:rPr>
                <w:rFonts w:ascii="Times New Roman" w:hAnsi="Times New Roman"/>
                <w:i/>
                <w:sz w:val="28"/>
                <w:szCs w:val="28"/>
                <w:lang w:val="uk-UA"/>
              </w:rPr>
              <w:t>-0,95</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26</w:t>
            </w:r>
            <w:r w:rsidRPr="004A5BC2">
              <w:rPr>
                <w:rFonts w:ascii="Times New Roman" w:hAnsi="Times New Roman"/>
                <w:i/>
                <w:sz w:val="28"/>
                <w:szCs w:val="28"/>
                <w:lang w:val="uk-UA"/>
              </w:rPr>
              <w:t>-0,94</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27</w:t>
            </w:r>
            <w:r w:rsidRPr="004A5BC2">
              <w:rPr>
                <w:rFonts w:ascii="Times New Roman" w:hAnsi="Times New Roman"/>
                <w:i/>
                <w:sz w:val="28"/>
                <w:szCs w:val="28"/>
                <w:lang w:val="uk-UA"/>
              </w:rPr>
              <w:t>-0,8367</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28</w:t>
            </w:r>
            <w:r w:rsidRPr="004A5BC2">
              <w:rPr>
                <w:rFonts w:ascii="Times New Roman" w:hAnsi="Times New Roman"/>
                <w:i/>
                <w:sz w:val="28"/>
                <w:szCs w:val="28"/>
                <w:lang w:val="uk-UA"/>
              </w:rPr>
              <w:t>--0,925</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29</w:t>
            </w:r>
            <w:r w:rsidRPr="004A5BC2">
              <w:rPr>
                <w:rFonts w:ascii="Times New Roman" w:hAnsi="Times New Roman"/>
                <w:i/>
                <w:sz w:val="28"/>
                <w:szCs w:val="28"/>
                <w:lang w:val="uk-UA"/>
              </w:rPr>
              <w:t>-0,9594</w:t>
            </w:r>
            <w:r w:rsidRPr="00065ED9">
              <w:rPr>
                <w:rFonts w:ascii="Times New Roman" w:hAnsi="Times New Roman"/>
                <w:i/>
                <w:sz w:val="28"/>
                <w:szCs w:val="28"/>
                <w:lang w:val="uk-UA"/>
              </w:rPr>
              <w:t xml:space="preserve"> </w:t>
            </w:r>
            <w:r w:rsidRPr="004A5BC2">
              <w:rPr>
                <w:rFonts w:ascii="Times New Roman" w:hAnsi="Times New Roman"/>
                <w:i/>
                <w:sz w:val="28"/>
                <w:szCs w:val="28"/>
                <w:lang w:val="en-US"/>
              </w:rPr>
              <w:t>X</w:t>
            </w:r>
            <w:r w:rsidRPr="004A5BC2">
              <w:rPr>
                <w:rFonts w:ascii="Times New Roman" w:hAnsi="Times New Roman"/>
                <w:i/>
                <w:sz w:val="28"/>
                <w:szCs w:val="28"/>
                <w:vertAlign w:val="subscript"/>
                <w:lang w:val="uk-UA"/>
              </w:rPr>
              <w:t>30</w:t>
            </w:r>
            <w:r w:rsidRPr="004A5BC2">
              <w:rPr>
                <w:rFonts w:ascii="Times New Roman" w:hAnsi="Times New Roman"/>
                <w:i/>
                <w:sz w:val="28"/>
                <w:szCs w:val="28"/>
                <w:lang w:val="uk-UA"/>
              </w:rPr>
              <w:t>-</w:t>
            </w:r>
          </w:p>
          <w:p w14:paraId="23C46C33" w14:textId="528DA3CC" w:rsidR="00065ED9" w:rsidRPr="00065ED9" w:rsidRDefault="004A5BC2" w:rsidP="00065ED9">
            <w:pPr>
              <w:shd w:val="clear" w:color="auto" w:fill="FFFFFF"/>
              <w:tabs>
                <w:tab w:val="left" w:pos="2445"/>
              </w:tabs>
              <w:spacing w:line="360" w:lineRule="auto"/>
              <w:jc w:val="center"/>
              <w:rPr>
                <w:rFonts w:ascii="Times New Roman" w:hAnsi="Times New Roman"/>
                <w:i/>
                <w:sz w:val="28"/>
                <w:szCs w:val="28"/>
                <w:lang w:val="uk-UA"/>
              </w:rPr>
            </w:pPr>
            <w:r w:rsidRPr="004A5BC2">
              <w:rPr>
                <w:rFonts w:ascii="Times New Roman" w:hAnsi="Times New Roman"/>
                <w:i/>
                <w:sz w:val="28"/>
                <w:szCs w:val="28"/>
                <w:lang w:val="uk-UA"/>
              </w:rPr>
              <w:t>0,</w:t>
            </w:r>
            <w:r w:rsidRPr="00065ED9">
              <w:rPr>
                <w:rFonts w:ascii="Times New Roman" w:hAnsi="Times New Roman"/>
                <w:i/>
                <w:sz w:val="28"/>
                <w:szCs w:val="28"/>
                <w:lang w:val="uk-UA"/>
              </w:rPr>
              <w:t>897</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31</w:t>
            </w:r>
            <w:r w:rsidRPr="00065ED9">
              <w:rPr>
                <w:rFonts w:ascii="Times New Roman" w:hAnsi="Times New Roman"/>
                <w:i/>
                <w:sz w:val="28"/>
                <w:szCs w:val="28"/>
                <w:lang w:val="uk-UA"/>
              </w:rPr>
              <w:t>-0,8969</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32</w:t>
            </w:r>
            <w:r w:rsidRPr="00065ED9">
              <w:rPr>
                <w:rFonts w:ascii="Times New Roman" w:hAnsi="Times New Roman"/>
                <w:i/>
                <w:sz w:val="28"/>
                <w:szCs w:val="28"/>
                <w:lang w:val="uk-UA"/>
              </w:rPr>
              <w:t xml:space="preserve">-0,9445 </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33</w:t>
            </w:r>
            <w:r w:rsidRPr="00065ED9">
              <w:rPr>
                <w:rFonts w:ascii="Times New Roman" w:hAnsi="Times New Roman"/>
                <w:i/>
                <w:sz w:val="28"/>
                <w:szCs w:val="28"/>
                <w:lang w:val="uk-UA"/>
              </w:rPr>
              <w:t>-0,868</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34</w:t>
            </w:r>
            <w:r w:rsidRPr="00065ED9">
              <w:rPr>
                <w:rFonts w:ascii="Times New Roman" w:hAnsi="Times New Roman"/>
                <w:i/>
                <w:sz w:val="28"/>
                <w:szCs w:val="28"/>
                <w:lang w:val="uk-UA"/>
              </w:rPr>
              <w:t>-0,7706</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35</w:t>
            </w:r>
            <w:r w:rsidRPr="00065ED9">
              <w:rPr>
                <w:rFonts w:ascii="Times New Roman" w:hAnsi="Times New Roman"/>
                <w:i/>
                <w:sz w:val="28"/>
                <w:szCs w:val="28"/>
                <w:lang w:val="uk-UA"/>
              </w:rPr>
              <w:t>--0,7920</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36</w:t>
            </w:r>
            <w:r w:rsidRPr="00065ED9">
              <w:rPr>
                <w:rFonts w:ascii="Times New Roman" w:hAnsi="Times New Roman"/>
                <w:i/>
                <w:sz w:val="28"/>
                <w:szCs w:val="28"/>
                <w:lang w:val="uk-UA"/>
              </w:rPr>
              <w:t>-0,9271</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37</w:t>
            </w:r>
            <w:r w:rsidRPr="00065ED9">
              <w:rPr>
                <w:rFonts w:ascii="Times New Roman" w:hAnsi="Times New Roman"/>
                <w:i/>
                <w:sz w:val="28"/>
                <w:szCs w:val="28"/>
                <w:lang w:val="uk-UA"/>
              </w:rPr>
              <w:t>-</w:t>
            </w:r>
          </w:p>
          <w:p w14:paraId="188B9B9C" w14:textId="4177B160" w:rsidR="004A5BC2" w:rsidRPr="00065ED9" w:rsidRDefault="004A5BC2" w:rsidP="00065ED9">
            <w:pPr>
              <w:shd w:val="clear" w:color="auto" w:fill="FFFFFF"/>
              <w:tabs>
                <w:tab w:val="left" w:pos="2445"/>
              </w:tabs>
              <w:spacing w:line="360" w:lineRule="auto"/>
              <w:jc w:val="center"/>
              <w:rPr>
                <w:rFonts w:ascii="Times New Roman" w:hAnsi="Times New Roman"/>
                <w:i/>
                <w:sz w:val="28"/>
                <w:szCs w:val="28"/>
                <w:lang w:val="uk-UA"/>
              </w:rPr>
            </w:pPr>
            <w:r w:rsidRPr="00065ED9">
              <w:rPr>
                <w:rFonts w:ascii="Times New Roman" w:hAnsi="Times New Roman"/>
                <w:i/>
                <w:sz w:val="28"/>
                <w:szCs w:val="28"/>
                <w:lang w:val="uk-UA"/>
              </w:rPr>
              <w:t xml:space="preserve">-0,8 </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39</w:t>
            </w:r>
            <w:r w:rsidRPr="00065ED9">
              <w:rPr>
                <w:rFonts w:ascii="Times New Roman" w:hAnsi="Times New Roman"/>
                <w:i/>
                <w:sz w:val="28"/>
                <w:szCs w:val="28"/>
                <w:lang w:val="uk-UA"/>
              </w:rPr>
              <w:t xml:space="preserve"> -0,7 </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39</w:t>
            </w:r>
            <w:r w:rsidRPr="00065ED9">
              <w:rPr>
                <w:rFonts w:ascii="Times New Roman" w:hAnsi="Times New Roman"/>
                <w:i/>
                <w:sz w:val="28"/>
                <w:szCs w:val="28"/>
                <w:lang w:val="uk-UA"/>
              </w:rPr>
              <w:t>-0,97</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40</w:t>
            </w:r>
            <w:r w:rsidRPr="00065ED9">
              <w:rPr>
                <w:rFonts w:ascii="Times New Roman" w:hAnsi="Times New Roman"/>
                <w:i/>
                <w:sz w:val="28"/>
                <w:szCs w:val="28"/>
                <w:lang w:val="uk-UA"/>
              </w:rPr>
              <w:t xml:space="preserve">--0,89 </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41</w:t>
            </w:r>
            <w:r w:rsidRPr="00065ED9">
              <w:rPr>
                <w:rFonts w:ascii="Times New Roman" w:hAnsi="Times New Roman"/>
                <w:i/>
                <w:sz w:val="28"/>
                <w:szCs w:val="28"/>
                <w:lang w:val="uk-UA"/>
              </w:rPr>
              <w:t xml:space="preserve">-0,8969 </w:t>
            </w:r>
            <w:r w:rsidRPr="00065ED9">
              <w:rPr>
                <w:rFonts w:ascii="Times New Roman" w:hAnsi="Times New Roman"/>
                <w:i/>
                <w:sz w:val="28"/>
                <w:szCs w:val="28"/>
                <w:lang w:val="en-US"/>
              </w:rPr>
              <w:t>X</w:t>
            </w:r>
            <w:r w:rsidRPr="00065ED9">
              <w:rPr>
                <w:rFonts w:ascii="Times New Roman" w:hAnsi="Times New Roman"/>
                <w:i/>
                <w:sz w:val="28"/>
                <w:szCs w:val="28"/>
                <w:vertAlign w:val="subscript"/>
                <w:lang w:val="uk-UA"/>
              </w:rPr>
              <w:t>42</w:t>
            </w:r>
            <w:r w:rsidRPr="00065ED9">
              <w:rPr>
                <w:rFonts w:ascii="Times New Roman" w:hAnsi="Times New Roman"/>
                <w:i/>
                <w:sz w:val="28"/>
                <w:szCs w:val="28"/>
                <w:lang w:val="uk-UA"/>
              </w:rPr>
              <w:t>-</w:t>
            </w:r>
          </w:p>
          <w:p w14:paraId="50844E78" w14:textId="77777777" w:rsidR="00065ED9" w:rsidRPr="00065ED9" w:rsidRDefault="004A5BC2" w:rsidP="00387896">
            <w:pPr>
              <w:shd w:val="clear" w:color="auto" w:fill="FFFFFF"/>
              <w:tabs>
                <w:tab w:val="left" w:pos="2445"/>
              </w:tabs>
              <w:spacing w:line="360" w:lineRule="auto"/>
              <w:ind w:firstLine="720"/>
              <w:jc w:val="center"/>
              <w:rPr>
                <w:rFonts w:ascii="Times New Roman" w:hAnsi="Times New Roman"/>
                <w:i/>
                <w:sz w:val="28"/>
                <w:szCs w:val="28"/>
                <w:lang w:val="uk-UA"/>
              </w:rPr>
            </w:pPr>
            <w:r w:rsidRPr="00065ED9">
              <w:rPr>
                <w:rFonts w:ascii="Times New Roman" w:hAnsi="Times New Roman"/>
                <w:i/>
                <w:sz w:val="28"/>
                <w:szCs w:val="28"/>
                <w:lang w:val="uk-UA"/>
              </w:rPr>
              <w:t>-0,9445</w:t>
            </w:r>
            <w:r w:rsidRPr="00065ED9">
              <w:rPr>
                <w:rFonts w:ascii="Times New Roman" w:hAnsi="Times New Roman"/>
                <w:i/>
                <w:sz w:val="28"/>
                <w:szCs w:val="28"/>
              </w:rPr>
              <w:t>X</w:t>
            </w:r>
            <w:r w:rsidRPr="00065ED9">
              <w:rPr>
                <w:rFonts w:ascii="Times New Roman" w:hAnsi="Times New Roman"/>
                <w:i/>
                <w:sz w:val="28"/>
                <w:szCs w:val="28"/>
                <w:vertAlign w:val="subscript"/>
                <w:lang w:val="uk-UA"/>
              </w:rPr>
              <w:t>43</w:t>
            </w:r>
            <w:r w:rsidRPr="00065ED9">
              <w:rPr>
                <w:rFonts w:ascii="Times New Roman" w:hAnsi="Times New Roman"/>
                <w:i/>
                <w:sz w:val="28"/>
                <w:szCs w:val="28"/>
                <w:lang w:val="uk-UA"/>
              </w:rPr>
              <w:t xml:space="preserve">-0,8682 </w:t>
            </w:r>
            <w:r w:rsidRPr="00065ED9">
              <w:rPr>
                <w:rFonts w:ascii="Times New Roman" w:hAnsi="Times New Roman"/>
                <w:i/>
                <w:sz w:val="28"/>
                <w:szCs w:val="28"/>
              </w:rPr>
              <w:t>X</w:t>
            </w:r>
            <w:r w:rsidRPr="00065ED9">
              <w:rPr>
                <w:rFonts w:ascii="Times New Roman" w:hAnsi="Times New Roman"/>
                <w:i/>
                <w:sz w:val="28"/>
                <w:szCs w:val="28"/>
                <w:vertAlign w:val="subscript"/>
                <w:lang w:val="uk-UA"/>
              </w:rPr>
              <w:t>44</w:t>
            </w:r>
            <w:r w:rsidRPr="00065ED9">
              <w:rPr>
                <w:rFonts w:ascii="Times New Roman" w:hAnsi="Times New Roman"/>
                <w:i/>
                <w:sz w:val="28"/>
                <w:szCs w:val="28"/>
                <w:lang w:val="uk-UA"/>
              </w:rPr>
              <w:t xml:space="preserve">-0,7706 </w:t>
            </w:r>
            <w:r w:rsidRPr="00065ED9">
              <w:rPr>
                <w:rFonts w:ascii="Times New Roman" w:hAnsi="Times New Roman"/>
                <w:i/>
                <w:sz w:val="28"/>
                <w:szCs w:val="28"/>
              </w:rPr>
              <w:t>X</w:t>
            </w:r>
            <w:r w:rsidRPr="00065ED9">
              <w:rPr>
                <w:rFonts w:ascii="Times New Roman" w:hAnsi="Times New Roman"/>
                <w:i/>
                <w:sz w:val="28"/>
                <w:szCs w:val="28"/>
                <w:vertAlign w:val="subscript"/>
                <w:lang w:val="uk-UA"/>
              </w:rPr>
              <w:t>45</w:t>
            </w:r>
            <w:r w:rsidRPr="00065ED9">
              <w:rPr>
                <w:rFonts w:ascii="Times New Roman" w:hAnsi="Times New Roman"/>
                <w:i/>
                <w:sz w:val="28"/>
                <w:szCs w:val="28"/>
                <w:lang w:val="uk-UA"/>
              </w:rPr>
              <w:t xml:space="preserve">-0,79 </w:t>
            </w:r>
            <w:r w:rsidRPr="00065ED9">
              <w:rPr>
                <w:rFonts w:ascii="Times New Roman" w:hAnsi="Times New Roman"/>
                <w:i/>
                <w:sz w:val="28"/>
                <w:szCs w:val="28"/>
              </w:rPr>
              <w:t>X</w:t>
            </w:r>
            <w:r w:rsidRPr="00065ED9">
              <w:rPr>
                <w:rFonts w:ascii="Times New Roman" w:hAnsi="Times New Roman"/>
                <w:i/>
                <w:sz w:val="28"/>
                <w:szCs w:val="28"/>
                <w:vertAlign w:val="subscript"/>
                <w:lang w:val="uk-UA"/>
              </w:rPr>
              <w:t>46</w:t>
            </w:r>
            <w:r w:rsidRPr="00065ED9">
              <w:rPr>
                <w:rFonts w:ascii="Times New Roman" w:hAnsi="Times New Roman"/>
                <w:i/>
                <w:sz w:val="28"/>
                <w:szCs w:val="28"/>
                <w:lang w:val="uk-UA"/>
              </w:rPr>
              <w:t xml:space="preserve">+0,957 </w:t>
            </w:r>
            <w:r w:rsidRPr="00065ED9">
              <w:rPr>
                <w:rFonts w:ascii="Times New Roman" w:hAnsi="Times New Roman"/>
                <w:i/>
                <w:sz w:val="28"/>
                <w:szCs w:val="28"/>
              </w:rPr>
              <w:t>X</w:t>
            </w:r>
            <w:r w:rsidRPr="00065ED9">
              <w:rPr>
                <w:rFonts w:ascii="Times New Roman" w:hAnsi="Times New Roman"/>
                <w:i/>
                <w:sz w:val="28"/>
                <w:szCs w:val="28"/>
                <w:vertAlign w:val="subscript"/>
                <w:lang w:val="uk-UA"/>
              </w:rPr>
              <w:t>48</w:t>
            </w:r>
            <w:r w:rsidRPr="00065ED9">
              <w:rPr>
                <w:rFonts w:ascii="Times New Roman" w:hAnsi="Times New Roman"/>
                <w:i/>
                <w:sz w:val="28"/>
                <w:szCs w:val="28"/>
                <w:lang w:val="uk-UA"/>
              </w:rPr>
              <w:t xml:space="preserve">-0,967 </w:t>
            </w:r>
            <w:r w:rsidRPr="00065ED9">
              <w:rPr>
                <w:rFonts w:ascii="Times New Roman" w:hAnsi="Times New Roman"/>
                <w:i/>
                <w:sz w:val="28"/>
                <w:szCs w:val="28"/>
              </w:rPr>
              <w:t>X</w:t>
            </w:r>
            <w:r w:rsidRPr="00065ED9">
              <w:rPr>
                <w:rFonts w:ascii="Times New Roman" w:hAnsi="Times New Roman"/>
                <w:i/>
                <w:sz w:val="28"/>
                <w:szCs w:val="28"/>
                <w:vertAlign w:val="subscript"/>
                <w:lang w:val="uk-UA"/>
              </w:rPr>
              <w:t>50</w:t>
            </w:r>
            <w:r w:rsidRPr="00065ED9">
              <w:rPr>
                <w:rFonts w:ascii="Times New Roman" w:hAnsi="Times New Roman"/>
                <w:i/>
                <w:sz w:val="28"/>
                <w:szCs w:val="28"/>
                <w:lang w:val="uk-UA"/>
              </w:rPr>
              <w:t xml:space="preserve">-    </w:t>
            </w:r>
          </w:p>
          <w:p w14:paraId="3EDD79B4" w14:textId="7EC341E8" w:rsidR="004A5BC2" w:rsidRPr="00065ED9" w:rsidRDefault="004A5BC2" w:rsidP="00387896">
            <w:pPr>
              <w:shd w:val="clear" w:color="auto" w:fill="FFFFFF"/>
              <w:tabs>
                <w:tab w:val="left" w:pos="2445"/>
              </w:tabs>
              <w:spacing w:line="360" w:lineRule="auto"/>
              <w:ind w:firstLine="720"/>
              <w:jc w:val="center"/>
              <w:rPr>
                <w:rFonts w:ascii="Times New Roman" w:hAnsi="Times New Roman"/>
                <w:i/>
                <w:sz w:val="28"/>
                <w:szCs w:val="28"/>
                <w:lang w:val="uk-UA"/>
              </w:rPr>
            </w:pPr>
            <w:r w:rsidRPr="00065ED9">
              <w:rPr>
                <w:rFonts w:ascii="Times New Roman" w:hAnsi="Times New Roman"/>
                <w:i/>
                <w:sz w:val="28"/>
                <w:szCs w:val="28"/>
                <w:lang w:val="uk-UA"/>
              </w:rPr>
              <w:t xml:space="preserve"> -0,957</w:t>
            </w:r>
            <w:r w:rsidRPr="00065ED9">
              <w:rPr>
                <w:rFonts w:ascii="Times New Roman" w:hAnsi="Times New Roman"/>
                <w:i/>
                <w:sz w:val="28"/>
                <w:szCs w:val="28"/>
              </w:rPr>
              <w:t xml:space="preserve"> X</w:t>
            </w:r>
            <w:r w:rsidRPr="00065ED9">
              <w:rPr>
                <w:rFonts w:ascii="Times New Roman" w:hAnsi="Times New Roman"/>
                <w:i/>
                <w:sz w:val="28"/>
                <w:szCs w:val="28"/>
                <w:vertAlign w:val="subscript"/>
                <w:lang w:val="uk-UA"/>
              </w:rPr>
              <w:t>51</w:t>
            </w:r>
            <w:r w:rsidRPr="00065ED9">
              <w:rPr>
                <w:rFonts w:ascii="Times New Roman" w:hAnsi="Times New Roman"/>
                <w:i/>
                <w:sz w:val="28"/>
                <w:szCs w:val="28"/>
                <w:lang w:val="uk-UA"/>
              </w:rPr>
              <w:t>-0,9679</w:t>
            </w:r>
            <w:r w:rsidRPr="00065ED9">
              <w:rPr>
                <w:rFonts w:ascii="Times New Roman" w:hAnsi="Times New Roman"/>
                <w:i/>
                <w:sz w:val="28"/>
                <w:szCs w:val="28"/>
              </w:rPr>
              <w:t xml:space="preserve"> X</w:t>
            </w:r>
            <w:r w:rsidRPr="00065ED9">
              <w:rPr>
                <w:rFonts w:ascii="Times New Roman" w:hAnsi="Times New Roman"/>
                <w:i/>
                <w:sz w:val="28"/>
                <w:szCs w:val="28"/>
                <w:vertAlign w:val="subscript"/>
                <w:lang w:val="uk-UA"/>
              </w:rPr>
              <w:t>52</w:t>
            </w:r>
          </w:p>
          <w:p w14:paraId="5192B38C" w14:textId="77777777" w:rsidR="004A5BC2" w:rsidRPr="00B32436" w:rsidRDefault="004A5BC2" w:rsidP="00387896">
            <w:pPr>
              <w:shd w:val="clear" w:color="auto" w:fill="FFFFFF"/>
              <w:tabs>
                <w:tab w:val="left" w:pos="2445"/>
              </w:tabs>
              <w:spacing w:line="360" w:lineRule="auto"/>
              <w:ind w:firstLine="720"/>
              <w:jc w:val="center"/>
              <w:rPr>
                <w:i/>
                <w:sz w:val="28"/>
                <w:szCs w:val="28"/>
                <w:lang w:val="uk-UA"/>
              </w:rPr>
            </w:pPr>
          </w:p>
        </w:tc>
        <w:tc>
          <w:tcPr>
            <w:tcW w:w="1038" w:type="dxa"/>
          </w:tcPr>
          <w:p w14:paraId="03FEF4CE" w14:textId="0B5B4F58" w:rsidR="004A5BC2" w:rsidRPr="00065ED9" w:rsidRDefault="004A5BC2" w:rsidP="004A5BC2">
            <w:pPr>
              <w:tabs>
                <w:tab w:val="left" w:pos="2445"/>
              </w:tabs>
              <w:spacing w:line="360" w:lineRule="auto"/>
              <w:jc w:val="center"/>
              <w:rPr>
                <w:rFonts w:ascii="Times New Roman" w:hAnsi="Times New Roman"/>
                <w:sz w:val="28"/>
                <w:szCs w:val="28"/>
                <w:lang w:val="uk-UA"/>
              </w:rPr>
            </w:pPr>
            <w:r w:rsidRPr="00065ED9">
              <w:rPr>
                <w:rFonts w:ascii="Times New Roman" w:hAnsi="Times New Roman"/>
                <w:sz w:val="28"/>
                <w:szCs w:val="28"/>
                <w:lang w:val="uk-UA"/>
              </w:rPr>
              <w:t>(1)</w:t>
            </w:r>
          </w:p>
        </w:tc>
      </w:tr>
      <w:tr w:rsidR="004A5BC2" w:rsidRPr="00065ED9" w14:paraId="32248573" w14:textId="77777777" w:rsidTr="00387896">
        <w:tc>
          <w:tcPr>
            <w:tcW w:w="8601" w:type="dxa"/>
          </w:tcPr>
          <w:p w14:paraId="58D3C4CA" w14:textId="77777777" w:rsidR="004A5BC2" w:rsidRPr="00416594" w:rsidRDefault="004A5BC2" w:rsidP="00387896">
            <w:pPr>
              <w:tabs>
                <w:tab w:val="left" w:pos="2445"/>
              </w:tabs>
              <w:spacing w:line="360" w:lineRule="auto"/>
              <w:jc w:val="center"/>
              <w:rPr>
                <w:i/>
                <w:sz w:val="28"/>
                <w:szCs w:val="28"/>
                <w:lang w:val="uk-UA"/>
              </w:rPr>
            </w:pPr>
            <w:r w:rsidRPr="00416594">
              <w:rPr>
                <w:i/>
                <w:color w:val="000000" w:themeColor="text1"/>
                <w:sz w:val="28"/>
                <w:szCs w:val="28"/>
              </w:rPr>
              <w:t>F</w:t>
            </w:r>
            <w:r w:rsidRPr="00416594">
              <w:rPr>
                <w:i/>
                <w:color w:val="000000" w:themeColor="text1"/>
                <w:sz w:val="28"/>
                <w:szCs w:val="28"/>
                <w:vertAlign w:val="subscript"/>
                <w:lang w:val="uk-UA"/>
              </w:rPr>
              <w:t>2</w:t>
            </w:r>
            <w:r w:rsidRPr="00416594">
              <w:rPr>
                <w:i/>
                <w:color w:val="000000" w:themeColor="text1"/>
                <w:sz w:val="28"/>
                <w:szCs w:val="28"/>
                <w:lang w:val="uk-UA"/>
              </w:rPr>
              <w:t xml:space="preserve"> = </w:t>
            </w:r>
            <w:r w:rsidRPr="00416594">
              <w:rPr>
                <w:i/>
                <w:color w:val="000000" w:themeColor="text1"/>
                <w:sz w:val="28"/>
                <w:szCs w:val="28"/>
                <w:lang w:val="uk-UA" w:eastAsia="uk-UA"/>
              </w:rPr>
              <w:t>0,729</w:t>
            </w:r>
            <w:r w:rsidRPr="00416594">
              <w:rPr>
                <w:i/>
                <w:color w:val="000000" w:themeColor="text1"/>
                <w:sz w:val="28"/>
                <w:szCs w:val="28"/>
              </w:rPr>
              <w:t xml:space="preserve"> X</w:t>
            </w:r>
            <w:r>
              <w:rPr>
                <w:i/>
                <w:color w:val="000000" w:themeColor="text1"/>
                <w:sz w:val="28"/>
                <w:szCs w:val="28"/>
                <w:vertAlign w:val="subscript"/>
                <w:lang w:val="uk-UA"/>
              </w:rPr>
              <w:t>20</w:t>
            </w:r>
            <w:r w:rsidRPr="00416594">
              <w:rPr>
                <w:i/>
                <w:color w:val="000000" w:themeColor="text1"/>
                <w:sz w:val="28"/>
                <w:szCs w:val="28"/>
                <w:lang w:val="uk-UA" w:eastAsia="uk-UA"/>
              </w:rPr>
              <w:t>+0,783</w:t>
            </w:r>
            <w:r w:rsidRPr="00416594">
              <w:rPr>
                <w:i/>
                <w:color w:val="000000" w:themeColor="text1"/>
                <w:sz w:val="28"/>
                <w:szCs w:val="28"/>
              </w:rPr>
              <w:t xml:space="preserve"> X</w:t>
            </w:r>
            <w:r>
              <w:rPr>
                <w:i/>
                <w:color w:val="000000" w:themeColor="text1"/>
                <w:sz w:val="28"/>
                <w:szCs w:val="28"/>
                <w:vertAlign w:val="subscript"/>
                <w:lang w:val="uk-UA"/>
              </w:rPr>
              <w:t>47</w:t>
            </w:r>
          </w:p>
        </w:tc>
        <w:tc>
          <w:tcPr>
            <w:tcW w:w="1038" w:type="dxa"/>
          </w:tcPr>
          <w:p w14:paraId="4F315206" w14:textId="1035A559" w:rsidR="004A5BC2" w:rsidRPr="00065ED9" w:rsidRDefault="004A5BC2" w:rsidP="004A5BC2">
            <w:pPr>
              <w:tabs>
                <w:tab w:val="left" w:pos="2445"/>
              </w:tabs>
              <w:spacing w:line="360" w:lineRule="auto"/>
              <w:jc w:val="right"/>
              <w:rPr>
                <w:rFonts w:ascii="Times New Roman" w:hAnsi="Times New Roman"/>
                <w:sz w:val="28"/>
                <w:szCs w:val="28"/>
                <w:lang w:val="uk-UA"/>
              </w:rPr>
            </w:pPr>
            <w:r w:rsidRPr="00065ED9">
              <w:rPr>
                <w:rFonts w:ascii="Times New Roman" w:hAnsi="Times New Roman"/>
                <w:sz w:val="28"/>
                <w:szCs w:val="28"/>
                <w:lang w:val="uk-UA"/>
              </w:rPr>
              <w:t>(2)</w:t>
            </w:r>
          </w:p>
        </w:tc>
      </w:tr>
    </w:tbl>
    <w:p w14:paraId="3E205B61" w14:textId="218959F8" w:rsidR="004A5BC2" w:rsidRPr="009839A8" w:rsidRDefault="004A5BC2" w:rsidP="00065ED9">
      <w:pPr>
        <w:spacing w:line="360" w:lineRule="auto"/>
        <w:ind w:firstLine="709"/>
        <w:jc w:val="both"/>
        <w:rPr>
          <w:sz w:val="28"/>
          <w:szCs w:val="28"/>
          <w:lang w:val="uk-UA"/>
        </w:rPr>
      </w:pPr>
      <w:r w:rsidRPr="009839A8">
        <w:rPr>
          <w:sz w:val="28"/>
          <w:szCs w:val="28"/>
          <w:lang w:val="uk-UA"/>
        </w:rPr>
        <w:lastRenderedPageBreak/>
        <w:t>Найбільші факторні ваги по І фактору у Дніпропетровської, Одеської та Сумської</w:t>
      </w:r>
      <w:r>
        <w:rPr>
          <w:sz w:val="28"/>
          <w:szCs w:val="28"/>
          <w:lang w:val="uk-UA"/>
        </w:rPr>
        <w:t>, Львівської, Харківської</w:t>
      </w:r>
      <w:r w:rsidRPr="009839A8">
        <w:rPr>
          <w:sz w:val="28"/>
          <w:szCs w:val="28"/>
          <w:lang w:val="uk-UA"/>
        </w:rPr>
        <w:t xml:space="preserve"> областей,</w:t>
      </w:r>
      <w:r>
        <w:rPr>
          <w:sz w:val="28"/>
          <w:szCs w:val="28"/>
          <w:lang w:val="uk-UA"/>
        </w:rPr>
        <w:t xml:space="preserve"> Закарпатської, Луганської</w:t>
      </w:r>
      <w:r w:rsidRPr="009839A8">
        <w:rPr>
          <w:sz w:val="28"/>
          <w:szCs w:val="28"/>
          <w:lang w:val="uk-UA"/>
        </w:rPr>
        <w:t xml:space="preserve"> по ІІ – </w:t>
      </w:r>
      <w:r>
        <w:rPr>
          <w:sz w:val="28"/>
          <w:szCs w:val="28"/>
          <w:lang w:val="uk-UA"/>
        </w:rPr>
        <w:t xml:space="preserve">Донецької, Дніпропетровської, </w:t>
      </w:r>
      <w:r w:rsidRPr="009839A8">
        <w:rPr>
          <w:sz w:val="28"/>
          <w:szCs w:val="28"/>
          <w:lang w:val="uk-UA"/>
        </w:rPr>
        <w:t xml:space="preserve">Херсонської, Тернопільської та Харківської (табл. </w:t>
      </w:r>
      <w:r>
        <w:rPr>
          <w:sz w:val="28"/>
          <w:szCs w:val="28"/>
          <w:lang w:val="uk-UA"/>
        </w:rPr>
        <w:t>2</w:t>
      </w:r>
      <w:r w:rsidRPr="009839A8">
        <w:rPr>
          <w:sz w:val="28"/>
          <w:szCs w:val="28"/>
          <w:lang w:val="uk-UA"/>
        </w:rPr>
        <w:t xml:space="preserve">). </w:t>
      </w:r>
    </w:p>
    <w:p w14:paraId="7A5E6077" w14:textId="472B2E79" w:rsidR="004A5BC2" w:rsidRPr="004A5BC2" w:rsidRDefault="004A5BC2" w:rsidP="00065ED9">
      <w:pPr>
        <w:spacing w:line="360" w:lineRule="auto"/>
        <w:ind w:firstLine="709"/>
        <w:jc w:val="right"/>
        <w:rPr>
          <w:i/>
          <w:sz w:val="28"/>
          <w:szCs w:val="28"/>
          <w:lang w:val="uk-UA"/>
        </w:rPr>
      </w:pPr>
      <w:r>
        <w:rPr>
          <w:i/>
          <w:sz w:val="28"/>
          <w:szCs w:val="28"/>
        </w:rPr>
        <w:t xml:space="preserve">Таблиця </w:t>
      </w:r>
      <w:r>
        <w:rPr>
          <w:i/>
          <w:sz w:val="28"/>
          <w:szCs w:val="28"/>
          <w:lang w:val="uk-UA"/>
        </w:rPr>
        <w:t>2</w:t>
      </w:r>
    </w:p>
    <w:p w14:paraId="11A7B955" w14:textId="77777777" w:rsidR="004A5BC2" w:rsidRPr="00357DF6" w:rsidRDefault="004A5BC2" w:rsidP="00065ED9">
      <w:pPr>
        <w:spacing w:line="360" w:lineRule="auto"/>
        <w:ind w:firstLine="709"/>
        <w:jc w:val="center"/>
        <w:rPr>
          <w:b/>
          <w:sz w:val="28"/>
          <w:szCs w:val="28"/>
        </w:rPr>
      </w:pPr>
      <w:r w:rsidRPr="00357DF6">
        <w:rPr>
          <w:b/>
          <w:sz w:val="28"/>
          <w:szCs w:val="28"/>
        </w:rPr>
        <w:t>Таблиця факторних ваг за регіонами</w:t>
      </w:r>
    </w:p>
    <w:tbl>
      <w:tblPr>
        <w:tblStyle w:val="14"/>
        <w:tblW w:w="0" w:type="auto"/>
        <w:tblLook w:val="04A0" w:firstRow="1" w:lastRow="0" w:firstColumn="1" w:lastColumn="0" w:noHBand="0" w:noVBand="1"/>
      </w:tblPr>
      <w:tblGrid>
        <w:gridCol w:w="5665"/>
        <w:gridCol w:w="1843"/>
        <w:gridCol w:w="1701"/>
      </w:tblGrid>
      <w:tr w:rsidR="004A5BC2" w:rsidRPr="00157772" w14:paraId="2D9726C9" w14:textId="77777777" w:rsidTr="00387896">
        <w:tc>
          <w:tcPr>
            <w:tcW w:w="5665" w:type="dxa"/>
            <w:noWrap/>
            <w:hideMark/>
          </w:tcPr>
          <w:p w14:paraId="6A7DAE58" w14:textId="77777777" w:rsidR="004A5BC2" w:rsidRPr="00157772" w:rsidRDefault="004A5BC2" w:rsidP="00387896">
            <w:pPr>
              <w:spacing w:line="360" w:lineRule="auto"/>
              <w:jc w:val="center"/>
              <w:rPr>
                <w:lang w:val="uk-UA" w:eastAsia="uk-UA"/>
              </w:rPr>
            </w:pPr>
            <w:r w:rsidRPr="00157772">
              <w:rPr>
                <w:lang w:val="uk-UA" w:eastAsia="uk-UA"/>
              </w:rPr>
              <w:t>Область</w:t>
            </w:r>
          </w:p>
        </w:tc>
        <w:tc>
          <w:tcPr>
            <w:tcW w:w="1843" w:type="dxa"/>
            <w:noWrap/>
            <w:hideMark/>
          </w:tcPr>
          <w:p w14:paraId="72965635" w14:textId="77777777" w:rsidR="004A5BC2" w:rsidRPr="00157772" w:rsidRDefault="004A5BC2" w:rsidP="00387896">
            <w:pPr>
              <w:spacing w:line="360" w:lineRule="auto"/>
              <w:jc w:val="center"/>
              <w:rPr>
                <w:b/>
                <w:bCs/>
                <w:lang w:val="uk-UA" w:eastAsia="uk-UA"/>
              </w:rPr>
            </w:pPr>
            <w:r w:rsidRPr="00157772">
              <w:rPr>
                <w:b/>
                <w:bCs/>
                <w:color w:val="000000"/>
                <w:lang w:val="uk-UA" w:eastAsia="uk-UA"/>
              </w:rPr>
              <w:t>F1</w:t>
            </w:r>
          </w:p>
        </w:tc>
        <w:tc>
          <w:tcPr>
            <w:tcW w:w="1701" w:type="dxa"/>
            <w:noWrap/>
            <w:hideMark/>
          </w:tcPr>
          <w:p w14:paraId="0C763335" w14:textId="77777777" w:rsidR="004A5BC2" w:rsidRPr="00157772" w:rsidRDefault="004A5BC2" w:rsidP="00387896">
            <w:pPr>
              <w:spacing w:line="360" w:lineRule="auto"/>
              <w:jc w:val="center"/>
              <w:rPr>
                <w:b/>
                <w:bCs/>
                <w:lang w:val="uk-UA" w:eastAsia="uk-UA"/>
              </w:rPr>
            </w:pPr>
            <w:r w:rsidRPr="00157772">
              <w:rPr>
                <w:b/>
                <w:bCs/>
                <w:color w:val="000000"/>
                <w:lang w:val="uk-UA" w:eastAsia="uk-UA"/>
              </w:rPr>
              <w:t>F2</w:t>
            </w:r>
          </w:p>
        </w:tc>
      </w:tr>
      <w:tr w:rsidR="004A5BC2" w:rsidRPr="00157772" w14:paraId="52BFB903" w14:textId="77777777" w:rsidTr="00387896">
        <w:tc>
          <w:tcPr>
            <w:tcW w:w="5665" w:type="dxa"/>
            <w:noWrap/>
            <w:hideMark/>
          </w:tcPr>
          <w:p w14:paraId="1AB7BF25" w14:textId="77777777" w:rsidR="004A5BC2" w:rsidRPr="00157772" w:rsidRDefault="004A5BC2" w:rsidP="004A5BC2">
            <w:pPr>
              <w:rPr>
                <w:bCs/>
                <w:lang w:val="uk-UA" w:eastAsia="uk-UA"/>
              </w:rPr>
            </w:pPr>
            <w:r w:rsidRPr="00157772">
              <w:rPr>
                <w:bCs/>
                <w:color w:val="000000"/>
                <w:lang w:val="uk-UA" w:eastAsia="uk-UA"/>
              </w:rPr>
              <w:t>Вінницька</w:t>
            </w:r>
          </w:p>
        </w:tc>
        <w:tc>
          <w:tcPr>
            <w:tcW w:w="1843" w:type="dxa"/>
            <w:noWrap/>
            <w:hideMark/>
          </w:tcPr>
          <w:p w14:paraId="162CA4EB" w14:textId="31F985F0" w:rsidR="004A5BC2" w:rsidRPr="00157772" w:rsidRDefault="004A5BC2" w:rsidP="004A5BC2">
            <w:pPr>
              <w:rPr>
                <w:lang w:val="uk-UA" w:eastAsia="uk-UA"/>
              </w:rPr>
            </w:pPr>
            <w:r w:rsidRPr="00157772">
              <w:t>-0,56</w:t>
            </w:r>
          </w:p>
        </w:tc>
        <w:tc>
          <w:tcPr>
            <w:tcW w:w="1701" w:type="dxa"/>
            <w:noWrap/>
            <w:hideMark/>
          </w:tcPr>
          <w:p w14:paraId="49BF80DF" w14:textId="67637550" w:rsidR="004A5BC2" w:rsidRPr="00157772" w:rsidRDefault="004A5BC2" w:rsidP="004A5BC2">
            <w:pPr>
              <w:rPr>
                <w:lang w:val="uk-UA" w:eastAsia="uk-UA"/>
              </w:rPr>
            </w:pPr>
            <w:r w:rsidRPr="00157772">
              <w:t>0,01</w:t>
            </w:r>
          </w:p>
        </w:tc>
      </w:tr>
      <w:tr w:rsidR="004A5BC2" w:rsidRPr="00157772" w14:paraId="3812CE86" w14:textId="77777777" w:rsidTr="00387896">
        <w:tc>
          <w:tcPr>
            <w:tcW w:w="5665" w:type="dxa"/>
            <w:noWrap/>
            <w:hideMark/>
          </w:tcPr>
          <w:p w14:paraId="2029854E" w14:textId="77777777" w:rsidR="004A5BC2" w:rsidRPr="00157772" w:rsidRDefault="004A5BC2" w:rsidP="004A5BC2">
            <w:pPr>
              <w:rPr>
                <w:bCs/>
                <w:lang w:val="uk-UA" w:eastAsia="uk-UA"/>
              </w:rPr>
            </w:pPr>
            <w:r w:rsidRPr="00157772">
              <w:rPr>
                <w:bCs/>
                <w:color w:val="000000"/>
                <w:lang w:val="uk-UA" w:eastAsia="uk-UA"/>
              </w:rPr>
              <w:t>Волинська</w:t>
            </w:r>
          </w:p>
        </w:tc>
        <w:tc>
          <w:tcPr>
            <w:tcW w:w="1843" w:type="dxa"/>
            <w:noWrap/>
            <w:hideMark/>
          </w:tcPr>
          <w:p w14:paraId="73EBB34F" w14:textId="0959E01E" w:rsidR="004A5BC2" w:rsidRPr="00157772" w:rsidRDefault="004A5BC2" w:rsidP="004A5BC2">
            <w:pPr>
              <w:rPr>
                <w:lang w:val="uk-UA" w:eastAsia="uk-UA"/>
              </w:rPr>
            </w:pPr>
            <w:r w:rsidRPr="00157772">
              <w:t>-0,67</w:t>
            </w:r>
          </w:p>
        </w:tc>
        <w:tc>
          <w:tcPr>
            <w:tcW w:w="1701" w:type="dxa"/>
            <w:noWrap/>
            <w:hideMark/>
          </w:tcPr>
          <w:p w14:paraId="344AE3D2" w14:textId="5160AB68" w:rsidR="004A5BC2" w:rsidRPr="00157772" w:rsidRDefault="004A5BC2" w:rsidP="004A5BC2">
            <w:pPr>
              <w:rPr>
                <w:lang w:val="uk-UA" w:eastAsia="uk-UA"/>
              </w:rPr>
            </w:pPr>
            <w:r w:rsidRPr="00157772">
              <w:t>-0,43</w:t>
            </w:r>
          </w:p>
        </w:tc>
      </w:tr>
      <w:tr w:rsidR="004A5BC2" w:rsidRPr="00157772" w14:paraId="20735C36" w14:textId="77777777" w:rsidTr="00387896">
        <w:tc>
          <w:tcPr>
            <w:tcW w:w="5665" w:type="dxa"/>
            <w:noWrap/>
            <w:hideMark/>
          </w:tcPr>
          <w:p w14:paraId="4489BF59" w14:textId="77777777" w:rsidR="004A5BC2" w:rsidRPr="00157772" w:rsidRDefault="004A5BC2" w:rsidP="004A5BC2">
            <w:pPr>
              <w:rPr>
                <w:bCs/>
                <w:lang w:val="uk-UA" w:eastAsia="uk-UA"/>
              </w:rPr>
            </w:pPr>
            <w:r w:rsidRPr="00157772">
              <w:rPr>
                <w:bCs/>
                <w:color w:val="000000"/>
                <w:lang w:val="uk-UA" w:eastAsia="uk-UA"/>
              </w:rPr>
              <w:t>Дніпропетровська</w:t>
            </w:r>
          </w:p>
        </w:tc>
        <w:tc>
          <w:tcPr>
            <w:tcW w:w="1843" w:type="dxa"/>
            <w:noWrap/>
            <w:hideMark/>
          </w:tcPr>
          <w:p w14:paraId="737E9CE9" w14:textId="059C757D" w:rsidR="004A5BC2" w:rsidRPr="00157772" w:rsidRDefault="004A5BC2" w:rsidP="004A5BC2">
            <w:pPr>
              <w:rPr>
                <w:lang w:val="uk-UA" w:eastAsia="uk-UA"/>
              </w:rPr>
            </w:pPr>
            <w:r w:rsidRPr="00157772">
              <w:t>0,94</w:t>
            </w:r>
          </w:p>
        </w:tc>
        <w:tc>
          <w:tcPr>
            <w:tcW w:w="1701" w:type="dxa"/>
            <w:noWrap/>
            <w:hideMark/>
          </w:tcPr>
          <w:p w14:paraId="5B567FD8" w14:textId="556BA608" w:rsidR="004A5BC2" w:rsidRPr="00157772" w:rsidRDefault="004A5BC2" w:rsidP="004A5BC2">
            <w:pPr>
              <w:rPr>
                <w:lang w:val="uk-UA" w:eastAsia="uk-UA"/>
              </w:rPr>
            </w:pPr>
            <w:r w:rsidRPr="00157772">
              <w:t>3,08</w:t>
            </w:r>
          </w:p>
        </w:tc>
      </w:tr>
      <w:tr w:rsidR="004A5BC2" w:rsidRPr="00157772" w14:paraId="5128BB9F" w14:textId="77777777" w:rsidTr="00387896">
        <w:tc>
          <w:tcPr>
            <w:tcW w:w="5665" w:type="dxa"/>
            <w:noWrap/>
            <w:hideMark/>
          </w:tcPr>
          <w:p w14:paraId="04A535D3" w14:textId="77777777" w:rsidR="004A5BC2" w:rsidRPr="00157772" w:rsidRDefault="004A5BC2" w:rsidP="004A5BC2">
            <w:pPr>
              <w:rPr>
                <w:bCs/>
                <w:lang w:val="uk-UA" w:eastAsia="uk-UA"/>
              </w:rPr>
            </w:pPr>
            <w:r w:rsidRPr="00157772">
              <w:rPr>
                <w:bCs/>
                <w:color w:val="000000"/>
                <w:lang w:val="uk-UA" w:eastAsia="uk-UA"/>
              </w:rPr>
              <w:t>Донецька</w:t>
            </w:r>
          </w:p>
        </w:tc>
        <w:tc>
          <w:tcPr>
            <w:tcW w:w="1843" w:type="dxa"/>
            <w:noWrap/>
            <w:hideMark/>
          </w:tcPr>
          <w:p w14:paraId="510E8797" w14:textId="6C7AC7E6" w:rsidR="004A5BC2" w:rsidRPr="00157772" w:rsidRDefault="004A5BC2" w:rsidP="004A5BC2">
            <w:pPr>
              <w:rPr>
                <w:lang w:val="uk-UA" w:eastAsia="uk-UA"/>
              </w:rPr>
            </w:pPr>
            <w:r w:rsidRPr="00157772">
              <w:t>-0,34</w:t>
            </w:r>
          </w:p>
        </w:tc>
        <w:tc>
          <w:tcPr>
            <w:tcW w:w="1701" w:type="dxa"/>
            <w:noWrap/>
            <w:hideMark/>
          </w:tcPr>
          <w:p w14:paraId="35747E94" w14:textId="4E1C03FC" w:rsidR="004A5BC2" w:rsidRPr="00157772" w:rsidRDefault="004A5BC2" w:rsidP="004A5BC2">
            <w:pPr>
              <w:rPr>
                <w:lang w:val="uk-UA" w:eastAsia="uk-UA"/>
              </w:rPr>
            </w:pPr>
            <w:r w:rsidRPr="00157772">
              <w:t>2,09</w:t>
            </w:r>
          </w:p>
        </w:tc>
      </w:tr>
      <w:tr w:rsidR="004A5BC2" w:rsidRPr="00157772" w14:paraId="1F739EAF" w14:textId="77777777" w:rsidTr="00387896">
        <w:tc>
          <w:tcPr>
            <w:tcW w:w="5665" w:type="dxa"/>
            <w:noWrap/>
            <w:hideMark/>
          </w:tcPr>
          <w:p w14:paraId="22B2A405" w14:textId="77777777" w:rsidR="004A5BC2" w:rsidRPr="00157772" w:rsidRDefault="004A5BC2" w:rsidP="004A5BC2">
            <w:pPr>
              <w:rPr>
                <w:bCs/>
                <w:lang w:val="uk-UA" w:eastAsia="uk-UA"/>
              </w:rPr>
            </w:pPr>
            <w:r w:rsidRPr="00157772">
              <w:rPr>
                <w:bCs/>
                <w:color w:val="000000"/>
                <w:lang w:val="uk-UA" w:eastAsia="uk-UA"/>
              </w:rPr>
              <w:t>Житомирська</w:t>
            </w:r>
          </w:p>
        </w:tc>
        <w:tc>
          <w:tcPr>
            <w:tcW w:w="1843" w:type="dxa"/>
            <w:noWrap/>
            <w:hideMark/>
          </w:tcPr>
          <w:p w14:paraId="3A4B24D1" w14:textId="42188813" w:rsidR="004A5BC2" w:rsidRPr="00157772" w:rsidRDefault="004A5BC2" w:rsidP="004A5BC2">
            <w:pPr>
              <w:rPr>
                <w:lang w:val="uk-UA" w:eastAsia="uk-UA"/>
              </w:rPr>
            </w:pPr>
            <w:r w:rsidRPr="00157772">
              <w:t>-0,05</w:t>
            </w:r>
          </w:p>
        </w:tc>
        <w:tc>
          <w:tcPr>
            <w:tcW w:w="1701" w:type="dxa"/>
            <w:noWrap/>
            <w:hideMark/>
          </w:tcPr>
          <w:p w14:paraId="6FD026F6" w14:textId="3AC6414C" w:rsidR="004A5BC2" w:rsidRPr="00157772" w:rsidRDefault="004A5BC2" w:rsidP="004A5BC2">
            <w:pPr>
              <w:rPr>
                <w:lang w:val="uk-UA" w:eastAsia="uk-UA"/>
              </w:rPr>
            </w:pPr>
            <w:r w:rsidRPr="00157772">
              <w:t>-0,48</w:t>
            </w:r>
          </w:p>
        </w:tc>
      </w:tr>
      <w:tr w:rsidR="004A5BC2" w:rsidRPr="00157772" w14:paraId="5246BBA1" w14:textId="77777777" w:rsidTr="00387896">
        <w:tc>
          <w:tcPr>
            <w:tcW w:w="5665" w:type="dxa"/>
            <w:noWrap/>
            <w:hideMark/>
          </w:tcPr>
          <w:p w14:paraId="319B6808" w14:textId="77777777" w:rsidR="004A5BC2" w:rsidRPr="00157772" w:rsidRDefault="004A5BC2" w:rsidP="004A5BC2">
            <w:pPr>
              <w:rPr>
                <w:bCs/>
                <w:lang w:val="uk-UA" w:eastAsia="uk-UA"/>
              </w:rPr>
            </w:pPr>
            <w:r w:rsidRPr="00157772">
              <w:rPr>
                <w:bCs/>
                <w:color w:val="000000"/>
                <w:lang w:val="uk-UA" w:eastAsia="uk-UA"/>
              </w:rPr>
              <w:t>Запорізька</w:t>
            </w:r>
          </w:p>
        </w:tc>
        <w:tc>
          <w:tcPr>
            <w:tcW w:w="1843" w:type="dxa"/>
            <w:noWrap/>
            <w:hideMark/>
          </w:tcPr>
          <w:p w14:paraId="31F2C72F" w14:textId="0B1C87EF" w:rsidR="004A5BC2" w:rsidRPr="00157772" w:rsidRDefault="004A5BC2" w:rsidP="004A5BC2">
            <w:pPr>
              <w:rPr>
                <w:lang w:val="uk-UA" w:eastAsia="uk-UA"/>
              </w:rPr>
            </w:pPr>
            <w:r w:rsidRPr="00157772">
              <w:t>-0,61</w:t>
            </w:r>
          </w:p>
        </w:tc>
        <w:tc>
          <w:tcPr>
            <w:tcW w:w="1701" w:type="dxa"/>
            <w:noWrap/>
            <w:hideMark/>
          </w:tcPr>
          <w:p w14:paraId="49D02C77" w14:textId="2F254862" w:rsidR="004A5BC2" w:rsidRPr="00157772" w:rsidRDefault="004A5BC2" w:rsidP="004A5BC2">
            <w:pPr>
              <w:rPr>
                <w:lang w:val="uk-UA" w:eastAsia="uk-UA"/>
              </w:rPr>
            </w:pPr>
            <w:r w:rsidRPr="00157772">
              <w:t>0,55</w:t>
            </w:r>
          </w:p>
        </w:tc>
      </w:tr>
      <w:tr w:rsidR="004A5BC2" w:rsidRPr="00157772" w14:paraId="0EF9E2B0" w14:textId="77777777" w:rsidTr="00387896">
        <w:tc>
          <w:tcPr>
            <w:tcW w:w="5665" w:type="dxa"/>
            <w:noWrap/>
            <w:hideMark/>
          </w:tcPr>
          <w:p w14:paraId="7E98E6A0" w14:textId="77777777" w:rsidR="004A5BC2" w:rsidRPr="00157772" w:rsidRDefault="004A5BC2" w:rsidP="004A5BC2">
            <w:pPr>
              <w:rPr>
                <w:bCs/>
                <w:lang w:val="uk-UA" w:eastAsia="uk-UA"/>
              </w:rPr>
            </w:pPr>
            <w:r w:rsidRPr="00157772">
              <w:rPr>
                <w:bCs/>
                <w:color w:val="000000"/>
                <w:lang w:val="uk-UA" w:eastAsia="uk-UA"/>
              </w:rPr>
              <w:t>Івано-Франківська</w:t>
            </w:r>
          </w:p>
        </w:tc>
        <w:tc>
          <w:tcPr>
            <w:tcW w:w="1843" w:type="dxa"/>
            <w:noWrap/>
            <w:hideMark/>
          </w:tcPr>
          <w:p w14:paraId="4AD491D8" w14:textId="493BD7C1" w:rsidR="004A5BC2" w:rsidRPr="00157772" w:rsidRDefault="004A5BC2" w:rsidP="004A5BC2">
            <w:pPr>
              <w:rPr>
                <w:lang w:val="uk-UA" w:eastAsia="uk-UA"/>
              </w:rPr>
            </w:pPr>
            <w:r w:rsidRPr="00157772">
              <w:t>-0,13</w:t>
            </w:r>
          </w:p>
        </w:tc>
        <w:tc>
          <w:tcPr>
            <w:tcW w:w="1701" w:type="dxa"/>
            <w:noWrap/>
            <w:hideMark/>
          </w:tcPr>
          <w:p w14:paraId="57EBDFE9" w14:textId="42C028E9" w:rsidR="004A5BC2" w:rsidRPr="00157772" w:rsidRDefault="004A5BC2" w:rsidP="004A5BC2">
            <w:pPr>
              <w:rPr>
                <w:lang w:val="uk-UA" w:eastAsia="uk-UA"/>
              </w:rPr>
            </w:pPr>
            <w:r w:rsidRPr="00157772">
              <w:t>-0,61</w:t>
            </w:r>
          </w:p>
        </w:tc>
      </w:tr>
      <w:tr w:rsidR="004A5BC2" w:rsidRPr="00157772" w14:paraId="0D1471E2" w14:textId="77777777" w:rsidTr="00387896">
        <w:tc>
          <w:tcPr>
            <w:tcW w:w="5665" w:type="dxa"/>
            <w:noWrap/>
            <w:hideMark/>
          </w:tcPr>
          <w:p w14:paraId="237A22C7" w14:textId="77777777" w:rsidR="004A5BC2" w:rsidRPr="00157772" w:rsidRDefault="004A5BC2" w:rsidP="004A5BC2">
            <w:pPr>
              <w:rPr>
                <w:bCs/>
                <w:lang w:val="uk-UA" w:eastAsia="uk-UA"/>
              </w:rPr>
            </w:pPr>
            <w:r w:rsidRPr="00157772">
              <w:rPr>
                <w:bCs/>
                <w:color w:val="000000"/>
                <w:lang w:val="uk-UA" w:eastAsia="uk-UA"/>
              </w:rPr>
              <w:t>Київська</w:t>
            </w:r>
          </w:p>
        </w:tc>
        <w:tc>
          <w:tcPr>
            <w:tcW w:w="1843" w:type="dxa"/>
            <w:noWrap/>
            <w:hideMark/>
          </w:tcPr>
          <w:p w14:paraId="1F94DF8C" w14:textId="2DE84607" w:rsidR="004A5BC2" w:rsidRPr="00157772" w:rsidRDefault="004A5BC2" w:rsidP="004A5BC2">
            <w:pPr>
              <w:rPr>
                <w:lang w:val="uk-UA" w:eastAsia="uk-UA"/>
              </w:rPr>
            </w:pPr>
            <w:r w:rsidRPr="00157772">
              <w:t>0,47</w:t>
            </w:r>
          </w:p>
        </w:tc>
        <w:tc>
          <w:tcPr>
            <w:tcW w:w="1701" w:type="dxa"/>
            <w:noWrap/>
            <w:hideMark/>
          </w:tcPr>
          <w:p w14:paraId="2D50BAA1" w14:textId="3C6812AB" w:rsidR="004A5BC2" w:rsidRPr="00157772" w:rsidRDefault="004A5BC2" w:rsidP="004A5BC2">
            <w:pPr>
              <w:rPr>
                <w:lang w:val="uk-UA" w:eastAsia="uk-UA"/>
              </w:rPr>
            </w:pPr>
            <w:r w:rsidRPr="00157772">
              <w:t>0,73</w:t>
            </w:r>
          </w:p>
        </w:tc>
      </w:tr>
      <w:tr w:rsidR="004A5BC2" w:rsidRPr="00157772" w14:paraId="0347B206" w14:textId="77777777" w:rsidTr="00387896">
        <w:tc>
          <w:tcPr>
            <w:tcW w:w="5665" w:type="dxa"/>
            <w:noWrap/>
            <w:hideMark/>
          </w:tcPr>
          <w:p w14:paraId="646191D6" w14:textId="3E11C396" w:rsidR="004A5BC2" w:rsidRPr="00157772" w:rsidRDefault="00C5450A" w:rsidP="00C5450A">
            <w:pPr>
              <w:rPr>
                <w:bCs/>
                <w:lang w:val="uk-UA" w:eastAsia="uk-UA"/>
              </w:rPr>
            </w:pPr>
            <w:r w:rsidRPr="00157772">
              <w:rPr>
                <w:bCs/>
                <w:color w:val="000000"/>
                <w:lang w:val="uk-UA" w:eastAsia="uk-UA"/>
              </w:rPr>
              <w:t>Кропивницька</w:t>
            </w:r>
          </w:p>
        </w:tc>
        <w:tc>
          <w:tcPr>
            <w:tcW w:w="1843" w:type="dxa"/>
            <w:noWrap/>
            <w:hideMark/>
          </w:tcPr>
          <w:p w14:paraId="0E24BB6D" w14:textId="5D5E7A57" w:rsidR="004A5BC2" w:rsidRPr="00157772" w:rsidRDefault="004A5BC2" w:rsidP="004A5BC2">
            <w:pPr>
              <w:rPr>
                <w:lang w:val="uk-UA" w:eastAsia="uk-UA"/>
              </w:rPr>
            </w:pPr>
            <w:r w:rsidRPr="00157772">
              <w:t>-0,81</w:t>
            </w:r>
          </w:p>
        </w:tc>
        <w:tc>
          <w:tcPr>
            <w:tcW w:w="1701" w:type="dxa"/>
            <w:noWrap/>
            <w:hideMark/>
          </w:tcPr>
          <w:p w14:paraId="323701AA" w14:textId="65622F70" w:rsidR="004A5BC2" w:rsidRPr="00157772" w:rsidRDefault="004A5BC2" w:rsidP="004A5BC2">
            <w:pPr>
              <w:rPr>
                <w:lang w:val="uk-UA" w:eastAsia="uk-UA"/>
              </w:rPr>
            </w:pPr>
            <w:r w:rsidRPr="00157772">
              <w:t>-0,48</w:t>
            </w:r>
          </w:p>
        </w:tc>
      </w:tr>
      <w:tr w:rsidR="004A5BC2" w:rsidRPr="00157772" w14:paraId="5EEE5EC9" w14:textId="77777777" w:rsidTr="00387896">
        <w:tc>
          <w:tcPr>
            <w:tcW w:w="5665" w:type="dxa"/>
            <w:noWrap/>
            <w:hideMark/>
          </w:tcPr>
          <w:p w14:paraId="70854CCB" w14:textId="77777777" w:rsidR="004A5BC2" w:rsidRPr="00157772" w:rsidRDefault="004A5BC2" w:rsidP="004A5BC2">
            <w:pPr>
              <w:rPr>
                <w:bCs/>
                <w:lang w:val="uk-UA" w:eastAsia="uk-UA"/>
              </w:rPr>
            </w:pPr>
            <w:r w:rsidRPr="00157772">
              <w:rPr>
                <w:bCs/>
                <w:color w:val="000000"/>
                <w:lang w:val="uk-UA" w:eastAsia="uk-UA"/>
              </w:rPr>
              <w:t>Львівська</w:t>
            </w:r>
          </w:p>
        </w:tc>
        <w:tc>
          <w:tcPr>
            <w:tcW w:w="1843" w:type="dxa"/>
            <w:noWrap/>
            <w:hideMark/>
          </w:tcPr>
          <w:p w14:paraId="44E005ED" w14:textId="081E8FA4" w:rsidR="004A5BC2" w:rsidRPr="00157772" w:rsidRDefault="004A5BC2" w:rsidP="004A5BC2">
            <w:pPr>
              <w:rPr>
                <w:lang w:val="uk-UA" w:eastAsia="uk-UA"/>
              </w:rPr>
            </w:pPr>
            <w:r w:rsidRPr="00157772">
              <w:t>2,00</w:t>
            </w:r>
          </w:p>
        </w:tc>
        <w:tc>
          <w:tcPr>
            <w:tcW w:w="1701" w:type="dxa"/>
            <w:noWrap/>
            <w:hideMark/>
          </w:tcPr>
          <w:p w14:paraId="61504184" w14:textId="2327B78F" w:rsidR="004A5BC2" w:rsidRPr="00157772" w:rsidRDefault="004A5BC2" w:rsidP="004A5BC2">
            <w:pPr>
              <w:rPr>
                <w:lang w:val="uk-UA" w:eastAsia="uk-UA"/>
              </w:rPr>
            </w:pPr>
            <w:r w:rsidRPr="00157772">
              <w:t>-0,54</w:t>
            </w:r>
          </w:p>
        </w:tc>
      </w:tr>
      <w:tr w:rsidR="004A5BC2" w:rsidRPr="00157772" w14:paraId="514079FE" w14:textId="77777777" w:rsidTr="00387896">
        <w:tc>
          <w:tcPr>
            <w:tcW w:w="5665" w:type="dxa"/>
            <w:noWrap/>
            <w:hideMark/>
          </w:tcPr>
          <w:p w14:paraId="79B72C31" w14:textId="77777777" w:rsidR="004A5BC2" w:rsidRPr="00157772" w:rsidRDefault="004A5BC2" w:rsidP="004A5BC2">
            <w:pPr>
              <w:rPr>
                <w:bCs/>
                <w:lang w:val="uk-UA" w:eastAsia="uk-UA"/>
              </w:rPr>
            </w:pPr>
            <w:r w:rsidRPr="00157772">
              <w:rPr>
                <w:bCs/>
                <w:color w:val="000000"/>
                <w:lang w:val="uk-UA" w:eastAsia="uk-UA"/>
              </w:rPr>
              <w:t>Миколаївська</w:t>
            </w:r>
          </w:p>
        </w:tc>
        <w:tc>
          <w:tcPr>
            <w:tcW w:w="1843" w:type="dxa"/>
            <w:noWrap/>
            <w:hideMark/>
          </w:tcPr>
          <w:p w14:paraId="03275894" w14:textId="02152543" w:rsidR="004A5BC2" w:rsidRPr="00157772" w:rsidRDefault="004A5BC2" w:rsidP="004A5BC2">
            <w:pPr>
              <w:rPr>
                <w:lang w:val="uk-UA" w:eastAsia="uk-UA"/>
              </w:rPr>
            </w:pPr>
            <w:r w:rsidRPr="00157772">
              <w:t>-0,77</w:t>
            </w:r>
          </w:p>
        </w:tc>
        <w:tc>
          <w:tcPr>
            <w:tcW w:w="1701" w:type="dxa"/>
            <w:noWrap/>
            <w:hideMark/>
          </w:tcPr>
          <w:p w14:paraId="177DD426" w14:textId="2C483B06" w:rsidR="004A5BC2" w:rsidRPr="00157772" w:rsidRDefault="004A5BC2" w:rsidP="004A5BC2">
            <w:pPr>
              <w:rPr>
                <w:lang w:val="uk-UA" w:eastAsia="uk-UA"/>
              </w:rPr>
            </w:pPr>
            <w:r w:rsidRPr="00157772">
              <w:t>-0,17</w:t>
            </w:r>
          </w:p>
        </w:tc>
      </w:tr>
      <w:tr w:rsidR="004A5BC2" w:rsidRPr="00157772" w14:paraId="27E60404" w14:textId="77777777" w:rsidTr="00387896">
        <w:tc>
          <w:tcPr>
            <w:tcW w:w="5665" w:type="dxa"/>
            <w:noWrap/>
            <w:hideMark/>
          </w:tcPr>
          <w:p w14:paraId="3194DAFE" w14:textId="77777777" w:rsidR="004A5BC2" w:rsidRPr="00157772" w:rsidRDefault="004A5BC2" w:rsidP="004A5BC2">
            <w:pPr>
              <w:rPr>
                <w:bCs/>
                <w:lang w:val="uk-UA" w:eastAsia="uk-UA"/>
              </w:rPr>
            </w:pPr>
            <w:r w:rsidRPr="00157772">
              <w:rPr>
                <w:bCs/>
                <w:color w:val="000000"/>
                <w:lang w:val="uk-UA" w:eastAsia="uk-UA"/>
              </w:rPr>
              <w:t>Одеська</w:t>
            </w:r>
          </w:p>
        </w:tc>
        <w:tc>
          <w:tcPr>
            <w:tcW w:w="1843" w:type="dxa"/>
            <w:noWrap/>
            <w:hideMark/>
          </w:tcPr>
          <w:p w14:paraId="36A21452" w14:textId="157E3D21" w:rsidR="004A5BC2" w:rsidRPr="00157772" w:rsidRDefault="004A5BC2" w:rsidP="004A5BC2">
            <w:pPr>
              <w:rPr>
                <w:lang w:val="uk-UA" w:eastAsia="uk-UA"/>
              </w:rPr>
            </w:pPr>
            <w:r w:rsidRPr="00157772">
              <w:t>1,79</w:t>
            </w:r>
          </w:p>
        </w:tc>
        <w:tc>
          <w:tcPr>
            <w:tcW w:w="1701" w:type="dxa"/>
            <w:noWrap/>
            <w:hideMark/>
          </w:tcPr>
          <w:p w14:paraId="02F263A9" w14:textId="26998C7B" w:rsidR="004A5BC2" w:rsidRPr="00157772" w:rsidRDefault="004A5BC2" w:rsidP="004A5BC2">
            <w:pPr>
              <w:rPr>
                <w:lang w:val="uk-UA" w:eastAsia="uk-UA"/>
              </w:rPr>
            </w:pPr>
            <w:r w:rsidRPr="00157772">
              <w:t>-0,27</w:t>
            </w:r>
          </w:p>
        </w:tc>
      </w:tr>
      <w:tr w:rsidR="004A5BC2" w:rsidRPr="00157772" w14:paraId="2D934373" w14:textId="77777777" w:rsidTr="00387896">
        <w:tc>
          <w:tcPr>
            <w:tcW w:w="5665" w:type="dxa"/>
            <w:noWrap/>
            <w:hideMark/>
          </w:tcPr>
          <w:p w14:paraId="3E34DB15" w14:textId="77777777" w:rsidR="004A5BC2" w:rsidRPr="00157772" w:rsidRDefault="004A5BC2" w:rsidP="004A5BC2">
            <w:pPr>
              <w:rPr>
                <w:bCs/>
                <w:lang w:val="uk-UA" w:eastAsia="uk-UA"/>
              </w:rPr>
            </w:pPr>
            <w:r w:rsidRPr="00157772">
              <w:rPr>
                <w:bCs/>
                <w:color w:val="000000"/>
                <w:lang w:val="uk-UA" w:eastAsia="uk-UA"/>
              </w:rPr>
              <w:t>Полтавська</w:t>
            </w:r>
          </w:p>
        </w:tc>
        <w:tc>
          <w:tcPr>
            <w:tcW w:w="1843" w:type="dxa"/>
            <w:noWrap/>
            <w:hideMark/>
          </w:tcPr>
          <w:p w14:paraId="0CC58601" w14:textId="355605AD" w:rsidR="004A5BC2" w:rsidRPr="00157772" w:rsidRDefault="004A5BC2" w:rsidP="004A5BC2">
            <w:pPr>
              <w:rPr>
                <w:lang w:val="uk-UA" w:eastAsia="uk-UA"/>
              </w:rPr>
            </w:pPr>
            <w:r w:rsidRPr="00157772">
              <w:t>-0,84</w:t>
            </w:r>
          </w:p>
        </w:tc>
        <w:tc>
          <w:tcPr>
            <w:tcW w:w="1701" w:type="dxa"/>
            <w:noWrap/>
            <w:hideMark/>
          </w:tcPr>
          <w:p w14:paraId="10B291E2" w14:textId="56B98E29" w:rsidR="004A5BC2" w:rsidRPr="00157772" w:rsidRDefault="004A5BC2" w:rsidP="004A5BC2">
            <w:pPr>
              <w:rPr>
                <w:lang w:val="uk-UA" w:eastAsia="uk-UA"/>
              </w:rPr>
            </w:pPr>
            <w:r w:rsidRPr="00157772">
              <w:t>0,49</w:t>
            </w:r>
          </w:p>
        </w:tc>
      </w:tr>
      <w:tr w:rsidR="004A5BC2" w:rsidRPr="00157772" w14:paraId="3F0EA083" w14:textId="77777777" w:rsidTr="00387896">
        <w:tc>
          <w:tcPr>
            <w:tcW w:w="5665" w:type="dxa"/>
            <w:noWrap/>
            <w:hideMark/>
          </w:tcPr>
          <w:p w14:paraId="058F5D09" w14:textId="77777777" w:rsidR="004A5BC2" w:rsidRPr="00157772" w:rsidRDefault="004A5BC2" w:rsidP="004A5BC2">
            <w:pPr>
              <w:rPr>
                <w:bCs/>
                <w:lang w:val="uk-UA" w:eastAsia="uk-UA"/>
              </w:rPr>
            </w:pPr>
            <w:r w:rsidRPr="00157772">
              <w:rPr>
                <w:bCs/>
                <w:color w:val="000000"/>
                <w:lang w:val="uk-UA" w:eastAsia="uk-UA"/>
              </w:rPr>
              <w:t>Рівненська</w:t>
            </w:r>
          </w:p>
        </w:tc>
        <w:tc>
          <w:tcPr>
            <w:tcW w:w="1843" w:type="dxa"/>
            <w:noWrap/>
            <w:hideMark/>
          </w:tcPr>
          <w:p w14:paraId="67F0D5F8" w14:textId="4BE1EF9B" w:rsidR="004A5BC2" w:rsidRPr="00157772" w:rsidRDefault="004A5BC2" w:rsidP="004A5BC2">
            <w:pPr>
              <w:rPr>
                <w:lang w:val="uk-UA" w:eastAsia="uk-UA"/>
              </w:rPr>
            </w:pPr>
            <w:r w:rsidRPr="00157772">
              <w:t>-0,20</w:t>
            </w:r>
          </w:p>
        </w:tc>
        <w:tc>
          <w:tcPr>
            <w:tcW w:w="1701" w:type="dxa"/>
            <w:noWrap/>
            <w:hideMark/>
          </w:tcPr>
          <w:p w14:paraId="1D4D71AC" w14:textId="03768012" w:rsidR="004A5BC2" w:rsidRPr="00157772" w:rsidRDefault="004A5BC2" w:rsidP="004A5BC2">
            <w:pPr>
              <w:rPr>
                <w:lang w:val="uk-UA" w:eastAsia="uk-UA"/>
              </w:rPr>
            </w:pPr>
            <w:r w:rsidRPr="00157772">
              <w:t>-0,55</w:t>
            </w:r>
          </w:p>
        </w:tc>
      </w:tr>
      <w:tr w:rsidR="004A5BC2" w:rsidRPr="00157772" w14:paraId="317C5870" w14:textId="77777777" w:rsidTr="00387896">
        <w:tc>
          <w:tcPr>
            <w:tcW w:w="5665" w:type="dxa"/>
            <w:noWrap/>
            <w:hideMark/>
          </w:tcPr>
          <w:p w14:paraId="2F3090F1" w14:textId="77777777" w:rsidR="004A5BC2" w:rsidRPr="00157772" w:rsidRDefault="004A5BC2" w:rsidP="004A5BC2">
            <w:pPr>
              <w:rPr>
                <w:bCs/>
                <w:lang w:val="uk-UA" w:eastAsia="uk-UA"/>
              </w:rPr>
            </w:pPr>
            <w:r w:rsidRPr="00157772">
              <w:rPr>
                <w:bCs/>
                <w:color w:val="000000"/>
                <w:lang w:val="uk-UA" w:eastAsia="uk-UA"/>
              </w:rPr>
              <w:t>Сумська</w:t>
            </w:r>
          </w:p>
        </w:tc>
        <w:tc>
          <w:tcPr>
            <w:tcW w:w="1843" w:type="dxa"/>
            <w:noWrap/>
            <w:hideMark/>
          </w:tcPr>
          <w:p w14:paraId="75352EBC" w14:textId="6B03D3C4" w:rsidR="004A5BC2" w:rsidRPr="00157772" w:rsidRDefault="004A5BC2" w:rsidP="004A5BC2">
            <w:pPr>
              <w:rPr>
                <w:lang w:val="uk-UA" w:eastAsia="uk-UA"/>
              </w:rPr>
            </w:pPr>
            <w:r w:rsidRPr="00157772">
              <w:t>-0,85</w:t>
            </w:r>
          </w:p>
        </w:tc>
        <w:tc>
          <w:tcPr>
            <w:tcW w:w="1701" w:type="dxa"/>
            <w:noWrap/>
            <w:hideMark/>
          </w:tcPr>
          <w:p w14:paraId="144EE38D" w14:textId="044F4FFD" w:rsidR="004A5BC2" w:rsidRPr="00157772" w:rsidRDefault="004A5BC2" w:rsidP="004A5BC2">
            <w:pPr>
              <w:rPr>
                <w:lang w:val="uk-UA" w:eastAsia="uk-UA"/>
              </w:rPr>
            </w:pPr>
            <w:r w:rsidRPr="00157772">
              <w:t>-0,23</w:t>
            </w:r>
          </w:p>
        </w:tc>
      </w:tr>
      <w:tr w:rsidR="004A5BC2" w:rsidRPr="00157772" w14:paraId="07F22591" w14:textId="77777777" w:rsidTr="00387896">
        <w:tc>
          <w:tcPr>
            <w:tcW w:w="5665" w:type="dxa"/>
            <w:noWrap/>
            <w:hideMark/>
          </w:tcPr>
          <w:p w14:paraId="0A598DB8" w14:textId="77777777" w:rsidR="004A5BC2" w:rsidRPr="00157772" w:rsidRDefault="004A5BC2" w:rsidP="004A5BC2">
            <w:pPr>
              <w:rPr>
                <w:bCs/>
                <w:lang w:val="uk-UA" w:eastAsia="uk-UA"/>
              </w:rPr>
            </w:pPr>
            <w:r w:rsidRPr="00157772">
              <w:rPr>
                <w:bCs/>
                <w:color w:val="000000"/>
                <w:lang w:val="uk-UA" w:eastAsia="uk-UA"/>
              </w:rPr>
              <w:t>Тернопільська</w:t>
            </w:r>
          </w:p>
        </w:tc>
        <w:tc>
          <w:tcPr>
            <w:tcW w:w="1843" w:type="dxa"/>
            <w:noWrap/>
            <w:hideMark/>
          </w:tcPr>
          <w:p w14:paraId="289E74D5" w14:textId="5ECF69DF" w:rsidR="004A5BC2" w:rsidRPr="00157772" w:rsidRDefault="004A5BC2" w:rsidP="004A5BC2">
            <w:pPr>
              <w:rPr>
                <w:lang w:val="uk-UA" w:eastAsia="uk-UA"/>
              </w:rPr>
            </w:pPr>
            <w:r w:rsidRPr="00157772">
              <w:t>-0,27</w:t>
            </w:r>
          </w:p>
        </w:tc>
        <w:tc>
          <w:tcPr>
            <w:tcW w:w="1701" w:type="dxa"/>
            <w:noWrap/>
            <w:hideMark/>
          </w:tcPr>
          <w:p w14:paraId="61F4D091" w14:textId="423BD8D1" w:rsidR="004A5BC2" w:rsidRPr="00157772" w:rsidRDefault="004A5BC2" w:rsidP="004A5BC2">
            <w:pPr>
              <w:rPr>
                <w:lang w:val="uk-UA" w:eastAsia="uk-UA"/>
              </w:rPr>
            </w:pPr>
            <w:r w:rsidRPr="00157772">
              <w:t>-0,82</w:t>
            </w:r>
          </w:p>
        </w:tc>
      </w:tr>
      <w:tr w:rsidR="004A5BC2" w:rsidRPr="00157772" w14:paraId="1903E181" w14:textId="77777777" w:rsidTr="00387896">
        <w:tc>
          <w:tcPr>
            <w:tcW w:w="5665" w:type="dxa"/>
            <w:noWrap/>
            <w:hideMark/>
          </w:tcPr>
          <w:p w14:paraId="6F97EBD0" w14:textId="77777777" w:rsidR="004A5BC2" w:rsidRPr="00157772" w:rsidRDefault="004A5BC2" w:rsidP="004A5BC2">
            <w:pPr>
              <w:rPr>
                <w:bCs/>
                <w:lang w:val="uk-UA" w:eastAsia="uk-UA"/>
              </w:rPr>
            </w:pPr>
            <w:r w:rsidRPr="00157772">
              <w:rPr>
                <w:bCs/>
                <w:color w:val="000000"/>
                <w:lang w:val="uk-UA" w:eastAsia="uk-UA"/>
              </w:rPr>
              <w:t>Харківська</w:t>
            </w:r>
          </w:p>
        </w:tc>
        <w:tc>
          <w:tcPr>
            <w:tcW w:w="1843" w:type="dxa"/>
            <w:noWrap/>
            <w:hideMark/>
          </w:tcPr>
          <w:p w14:paraId="323E76FC" w14:textId="5CFE8B0D" w:rsidR="004A5BC2" w:rsidRPr="00157772" w:rsidRDefault="004A5BC2" w:rsidP="004A5BC2">
            <w:pPr>
              <w:rPr>
                <w:lang w:val="uk-UA" w:eastAsia="uk-UA"/>
              </w:rPr>
            </w:pPr>
            <w:r w:rsidRPr="00157772">
              <w:t>2,42</w:t>
            </w:r>
          </w:p>
        </w:tc>
        <w:tc>
          <w:tcPr>
            <w:tcW w:w="1701" w:type="dxa"/>
            <w:noWrap/>
            <w:hideMark/>
          </w:tcPr>
          <w:p w14:paraId="21677518" w14:textId="48755747" w:rsidR="004A5BC2" w:rsidRPr="00157772" w:rsidRDefault="004A5BC2" w:rsidP="004A5BC2">
            <w:pPr>
              <w:rPr>
                <w:lang w:val="uk-UA" w:eastAsia="uk-UA"/>
              </w:rPr>
            </w:pPr>
            <w:r w:rsidRPr="00157772">
              <w:t>-0,98</w:t>
            </w:r>
          </w:p>
        </w:tc>
      </w:tr>
      <w:tr w:rsidR="004A5BC2" w:rsidRPr="00157772" w14:paraId="0781EF85" w14:textId="77777777" w:rsidTr="00387896">
        <w:tc>
          <w:tcPr>
            <w:tcW w:w="5665" w:type="dxa"/>
            <w:noWrap/>
            <w:hideMark/>
          </w:tcPr>
          <w:p w14:paraId="44EEC5CA" w14:textId="77777777" w:rsidR="004A5BC2" w:rsidRPr="00157772" w:rsidRDefault="004A5BC2" w:rsidP="004A5BC2">
            <w:pPr>
              <w:rPr>
                <w:bCs/>
                <w:lang w:val="uk-UA" w:eastAsia="uk-UA"/>
              </w:rPr>
            </w:pPr>
            <w:r w:rsidRPr="00157772">
              <w:rPr>
                <w:bCs/>
                <w:color w:val="000000"/>
                <w:lang w:val="uk-UA" w:eastAsia="uk-UA"/>
              </w:rPr>
              <w:t>Херсонська</w:t>
            </w:r>
          </w:p>
        </w:tc>
        <w:tc>
          <w:tcPr>
            <w:tcW w:w="1843" w:type="dxa"/>
            <w:noWrap/>
            <w:hideMark/>
          </w:tcPr>
          <w:p w14:paraId="1726AB81" w14:textId="5B4D6AE8" w:rsidR="004A5BC2" w:rsidRPr="00157772" w:rsidRDefault="004A5BC2" w:rsidP="004A5BC2">
            <w:pPr>
              <w:rPr>
                <w:lang w:val="uk-UA" w:eastAsia="uk-UA"/>
              </w:rPr>
            </w:pPr>
            <w:r w:rsidRPr="00157772">
              <w:t>-0,47</w:t>
            </w:r>
          </w:p>
        </w:tc>
        <w:tc>
          <w:tcPr>
            <w:tcW w:w="1701" w:type="dxa"/>
            <w:noWrap/>
            <w:hideMark/>
          </w:tcPr>
          <w:p w14:paraId="418E3487" w14:textId="794C5D66" w:rsidR="004A5BC2" w:rsidRPr="00157772" w:rsidRDefault="004A5BC2" w:rsidP="004A5BC2">
            <w:pPr>
              <w:rPr>
                <w:lang w:val="uk-UA" w:eastAsia="uk-UA"/>
              </w:rPr>
            </w:pPr>
            <w:r w:rsidRPr="00157772">
              <w:t>-0,63</w:t>
            </w:r>
          </w:p>
        </w:tc>
      </w:tr>
      <w:tr w:rsidR="004A5BC2" w:rsidRPr="00157772" w14:paraId="0D4A4429" w14:textId="77777777" w:rsidTr="00387896">
        <w:tc>
          <w:tcPr>
            <w:tcW w:w="5665" w:type="dxa"/>
            <w:noWrap/>
            <w:hideMark/>
          </w:tcPr>
          <w:p w14:paraId="1ECE77F1" w14:textId="77777777" w:rsidR="004A5BC2" w:rsidRPr="00157772" w:rsidRDefault="004A5BC2" w:rsidP="004A5BC2">
            <w:pPr>
              <w:rPr>
                <w:bCs/>
                <w:lang w:val="uk-UA" w:eastAsia="uk-UA"/>
              </w:rPr>
            </w:pPr>
            <w:r w:rsidRPr="00157772">
              <w:rPr>
                <w:bCs/>
                <w:color w:val="000000"/>
                <w:lang w:val="uk-UA" w:eastAsia="uk-UA"/>
              </w:rPr>
              <w:t>Черкаська</w:t>
            </w:r>
          </w:p>
        </w:tc>
        <w:tc>
          <w:tcPr>
            <w:tcW w:w="1843" w:type="dxa"/>
            <w:noWrap/>
            <w:hideMark/>
          </w:tcPr>
          <w:p w14:paraId="71DC1BFC" w14:textId="24226A25" w:rsidR="004A5BC2" w:rsidRPr="00157772" w:rsidRDefault="004A5BC2" w:rsidP="004A5BC2">
            <w:pPr>
              <w:rPr>
                <w:lang w:val="uk-UA" w:eastAsia="uk-UA"/>
              </w:rPr>
            </w:pPr>
            <w:r w:rsidRPr="00157772">
              <w:t>-0,43</w:t>
            </w:r>
          </w:p>
        </w:tc>
        <w:tc>
          <w:tcPr>
            <w:tcW w:w="1701" w:type="dxa"/>
            <w:noWrap/>
            <w:hideMark/>
          </w:tcPr>
          <w:p w14:paraId="242A7EAC" w14:textId="059ED9C7" w:rsidR="004A5BC2" w:rsidRPr="00157772" w:rsidRDefault="004A5BC2" w:rsidP="004A5BC2">
            <w:pPr>
              <w:rPr>
                <w:lang w:val="uk-UA" w:eastAsia="uk-UA"/>
              </w:rPr>
            </w:pPr>
            <w:r w:rsidRPr="00157772">
              <w:t>-0,33</w:t>
            </w:r>
          </w:p>
        </w:tc>
      </w:tr>
      <w:tr w:rsidR="004A5BC2" w:rsidRPr="00157772" w14:paraId="56A07D11" w14:textId="77777777" w:rsidTr="00387896">
        <w:tc>
          <w:tcPr>
            <w:tcW w:w="5665" w:type="dxa"/>
            <w:noWrap/>
            <w:hideMark/>
          </w:tcPr>
          <w:p w14:paraId="75258ACB" w14:textId="77777777" w:rsidR="004A5BC2" w:rsidRPr="00157772" w:rsidRDefault="004A5BC2" w:rsidP="004A5BC2">
            <w:pPr>
              <w:rPr>
                <w:bCs/>
                <w:lang w:val="uk-UA" w:eastAsia="uk-UA"/>
              </w:rPr>
            </w:pPr>
            <w:r w:rsidRPr="00157772">
              <w:rPr>
                <w:bCs/>
                <w:color w:val="000000"/>
                <w:lang w:val="uk-UA" w:eastAsia="uk-UA"/>
              </w:rPr>
              <w:t>Чернігівська</w:t>
            </w:r>
          </w:p>
        </w:tc>
        <w:tc>
          <w:tcPr>
            <w:tcW w:w="1843" w:type="dxa"/>
            <w:noWrap/>
            <w:hideMark/>
          </w:tcPr>
          <w:p w14:paraId="3C4A8CE6" w14:textId="610E6050" w:rsidR="004A5BC2" w:rsidRPr="00157772" w:rsidRDefault="004A5BC2" w:rsidP="004A5BC2">
            <w:pPr>
              <w:rPr>
                <w:lang w:val="uk-UA" w:eastAsia="uk-UA"/>
              </w:rPr>
            </w:pPr>
            <w:r w:rsidRPr="00157772">
              <w:t>-0,62</w:t>
            </w:r>
          </w:p>
        </w:tc>
        <w:tc>
          <w:tcPr>
            <w:tcW w:w="1701" w:type="dxa"/>
            <w:noWrap/>
            <w:hideMark/>
          </w:tcPr>
          <w:p w14:paraId="130C36D6" w14:textId="17728771" w:rsidR="004A5BC2" w:rsidRPr="00157772" w:rsidRDefault="004A5BC2" w:rsidP="004A5BC2">
            <w:pPr>
              <w:rPr>
                <w:lang w:val="uk-UA" w:eastAsia="uk-UA"/>
              </w:rPr>
            </w:pPr>
            <w:r w:rsidRPr="00157772">
              <w:t>-0,43</w:t>
            </w:r>
          </w:p>
        </w:tc>
      </w:tr>
      <w:tr w:rsidR="004A5BC2" w:rsidRPr="00157772" w14:paraId="12F315CC" w14:textId="77777777" w:rsidTr="00387896">
        <w:tc>
          <w:tcPr>
            <w:tcW w:w="5665" w:type="dxa"/>
            <w:noWrap/>
          </w:tcPr>
          <w:p w14:paraId="65EAE065" w14:textId="77777777" w:rsidR="004A5BC2" w:rsidRPr="00157772" w:rsidRDefault="004A5BC2" w:rsidP="004A5BC2">
            <w:pPr>
              <w:rPr>
                <w:bCs/>
                <w:color w:val="000000"/>
                <w:lang w:val="uk-UA" w:eastAsia="uk-UA"/>
              </w:rPr>
            </w:pPr>
            <w:r w:rsidRPr="00157772">
              <w:rPr>
                <w:bCs/>
                <w:color w:val="000000"/>
                <w:lang w:val="uk-UA" w:eastAsia="uk-UA"/>
              </w:rPr>
              <w:t>Луганська</w:t>
            </w:r>
          </w:p>
        </w:tc>
        <w:tc>
          <w:tcPr>
            <w:tcW w:w="1843" w:type="dxa"/>
            <w:noWrap/>
          </w:tcPr>
          <w:p w14:paraId="7EAF801E" w14:textId="63A8F413" w:rsidR="004A5BC2" w:rsidRPr="00157772" w:rsidRDefault="004A5BC2" w:rsidP="004A5BC2">
            <w:pPr>
              <w:rPr>
                <w:color w:val="000000"/>
                <w:lang w:val="uk-UA" w:eastAsia="uk-UA"/>
              </w:rPr>
            </w:pPr>
            <w:r w:rsidRPr="00157772">
              <w:t>-2,00</w:t>
            </w:r>
          </w:p>
        </w:tc>
        <w:tc>
          <w:tcPr>
            <w:tcW w:w="1701" w:type="dxa"/>
            <w:noWrap/>
          </w:tcPr>
          <w:p w14:paraId="2DD301A6" w14:textId="62B95676" w:rsidR="004A5BC2" w:rsidRPr="00157772" w:rsidRDefault="004A5BC2" w:rsidP="004A5BC2">
            <w:pPr>
              <w:rPr>
                <w:color w:val="000000"/>
                <w:lang w:val="uk-UA" w:eastAsia="uk-UA"/>
              </w:rPr>
            </w:pPr>
            <w:r w:rsidRPr="00157772">
              <w:t>-0,46</w:t>
            </w:r>
          </w:p>
        </w:tc>
      </w:tr>
      <w:tr w:rsidR="004A5BC2" w:rsidRPr="00157772" w14:paraId="5EEAF269" w14:textId="77777777" w:rsidTr="00387896">
        <w:tc>
          <w:tcPr>
            <w:tcW w:w="5665" w:type="dxa"/>
            <w:noWrap/>
          </w:tcPr>
          <w:p w14:paraId="1297FA72" w14:textId="77777777" w:rsidR="004A5BC2" w:rsidRPr="00157772" w:rsidRDefault="004A5BC2" w:rsidP="004A5BC2">
            <w:pPr>
              <w:rPr>
                <w:bCs/>
                <w:color w:val="000000"/>
                <w:lang w:val="uk-UA" w:eastAsia="uk-UA"/>
              </w:rPr>
            </w:pPr>
            <w:r w:rsidRPr="00157772">
              <w:rPr>
                <w:bCs/>
                <w:color w:val="000000"/>
                <w:lang w:val="uk-UA" w:eastAsia="uk-UA"/>
              </w:rPr>
              <w:t>Закарпатська</w:t>
            </w:r>
          </w:p>
        </w:tc>
        <w:tc>
          <w:tcPr>
            <w:tcW w:w="1843" w:type="dxa"/>
            <w:noWrap/>
          </w:tcPr>
          <w:p w14:paraId="6B6F97E4" w14:textId="2020B340" w:rsidR="004A5BC2" w:rsidRPr="00157772" w:rsidRDefault="004A5BC2" w:rsidP="004A5BC2">
            <w:pPr>
              <w:rPr>
                <w:color w:val="000000"/>
                <w:lang w:val="uk-UA" w:eastAsia="uk-UA"/>
              </w:rPr>
            </w:pPr>
            <w:r w:rsidRPr="00157772">
              <w:t>-3,00</w:t>
            </w:r>
          </w:p>
        </w:tc>
        <w:tc>
          <w:tcPr>
            <w:tcW w:w="1701" w:type="dxa"/>
            <w:noWrap/>
          </w:tcPr>
          <w:p w14:paraId="3322F3AD" w14:textId="190178CA" w:rsidR="004A5BC2" w:rsidRPr="00157772" w:rsidRDefault="004A5BC2" w:rsidP="004A5BC2">
            <w:pPr>
              <w:rPr>
                <w:color w:val="000000"/>
                <w:lang w:val="uk-UA" w:eastAsia="uk-UA"/>
              </w:rPr>
            </w:pPr>
            <w:r w:rsidRPr="00157772">
              <w:t>-0,35</w:t>
            </w:r>
          </w:p>
        </w:tc>
      </w:tr>
    </w:tbl>
    <w:p w14:paraId="766299AE" w14:textId="6E21550B" w:rsidR="004A5BC2" w:rsidRPr="00065ED9" w:rsidRDefault="00065ED9" w:rsidP="00065ED9">
      <w:pPr>
        <w:spacing w:line="360" w:lineRule="auto"/>
        <w:ind w:firstLine="709"/>
        <w:jc w:val="both"/>
        <w:rPr>
          <w:sz w:val="28"/>
          <w:szCs w:val="28"/>
          <w:lang w:val="uk-UA"/>
        </w:rPr>
      </w:pPr>
      <w:r>
        <w:rPr>
          <w:sz w:val="28"/>
          <w:szCs w:val="28"/>
          <w:lang w:val="uk-UA"/>
        </w:rPr>
        <w:t>Джерело: розрахував автор з</w:t>
      </w:r>
      <w:r w:rsidRPr="00065ED9">
        <w:rPr>
          <w:sz w:val="28"/>
          <w:szCs w:val="28"/>
          <w:lang w:val="uk-UA"/>
        </w:rPr>
        <w:t>а допомогою пакету STATISTICA</w:t>
      </w:r>
    </w:p>
    <w:p w14:paraId="3FAEABDC" w14:textId="152FB467" w:rsidR="004A5BC2" w:rsidRDefault="004A5BC2" w:rsidP="004A5BC2">
      <w:pPr>
        <w:spacing w:line="360" w:lineRule="auto"/>
        <w:ind w:firstLine="709"/>
        <w:jc w:val="both"/>
        <w:rPr>
          <w:sz w:val="28"/>
          <w:szCs w:val="28"/>
        </w:rPr>
      </w:pPr>
      <w:r w:rsidRPr="004228A6">
        <w:rPr>
          <w:sz w:val="28"/>
          <w:szCs w:val="28"/>
        </w:rPr>
        <w:t xml:space="preserve">Перший фактор, виділений у процесі дослідження, пояснює </w:t>
      </w:r>
      <w:r>
        <w:rPr>
          <w:sz w:val="28"/>
          <w:szCs w:val="28"/>
        </w:rPr>
        <w:t>69</w:t>
      </w:r>
      <w:r w:rsidRPr="004228A6">
        <w:rPr>
          <w:sz w:val="28"/>
          <w:szCs w:val="28"/>
        </w:rPr>
        <w:t>% дисперсії, а другий – 1</w:t>
      </w:r>
      <w:r>
        <w:rPr>
          <w:sz w:val="28"/>
          <w:szCs w:val="28"/>
        </w:rPr>
        <w:t>1</w:t>
      </w:r>
      <w:r w:rsidRPr="004228A6">
        <w:rPr>
          <w:sz w:val="28"/>
          <w:szCs w:val="28"/>
        </w:rPr>
        <w:t>%</w:t>
      </w:r>
      <w:r>
        <w:rPr>
          <w:sz w:val="28"/>
          <w:szCs w:val="28"/>
        </w:rPr>
        <w:t xml:space="preserve"> (табл.3)</w:t>
      </w:r>
      <w:r w:rsidRPr="004228A6">
        <w:rPr>
          <w:sz w:val="28"/>
          <w:szCs w:val="28"/>
        </w:rPr>
        <w:t xml:space="preserve">. Разом вони описують </w:t>
      </w:r>
      <w:r>
        <w:rPr>
          <w:sz w:val="28"/>
          <w:szCs w:val="28"/>
        </w:rPr>
        <w:t>81</w:t>
      </w:r>
      <w:r w:rsidRPr="004228A6">
        <w:rPr>
          <w:sz w:val="28"/>
          <w:szCs w:val="28"/>
        </w:rPr>
        <w:t xml:space="preserve">% дисперсії, тобто </w:t>
      </w:r>
      <w:r>
        <w:rPr>
          <w:sz w:val="28"/>
          <w:szCs w:val="28"/>
        </w:rPr>
        <w:t xml:space="preserve">майже весь  масив </w:t>
      </w:r>
      <w:r w:rsidRPr="004228A6">
        <w:rPr>
          <w:sz w:val="28"/>
          <w:szCs w:val="28"/>
        </w:rPr>
        <w:t xml:space="preserve">даних. Це означає, що факторизація </w:t>
      </w:r>
      <w:r>
        <w:rPr>
          <w:sz w:val="28"/>
          <w:szCs w:val="28"/>
        </w:rPr>
        <w:t xml:space="preserve">достатньо </w:t>
      </w:r>
      <w:r w:rsidRPr="004228A6">
        <w:rPr>
          <w:sz w:val="28"/>
          <w:szCs w:val="28"/>
        </w:rPr>
        <w:t>повн</w:t>
      </w:r>
      <w:r>
        <w:rPr>
          <w:sz w:val="28"/>
          <w:szCs w:val="28"/>
        </w:rPr>
        <w:t>а</w:t>
      </w:r>
      <w:r w:rsidRPr="004228A6">
        <w:rPr>
          <w:sz w:val="28"/>
          <w:szCs w:val="28"/>
        </w:rPr>
        <w:t xml:space="preserve">, </w:t>
      </w:r>
      <w:r>
        <w:rPr>
          <w:sz w:val="28"/>
          <w:szCs w:val="28"/>
        </w:rPr>
        <w:t xml:space="preserve">хоча </w:t>
      </w:r>
      <w:r w:rsidRPr="004228A6">
        <w:rPr>
          <w:sz w:val="28"/>
          <w:szCs w:val="28"/>
        </w:rPr>
        <w:t xml:space="preserve">існують ще інші, не виділені для дослідження, фактори, </w:t>
      </w:r>
      <w:r>
        <w:rPr>
          <w:sz w:val="28"/>
          <w:szCs w:val="28"/>
        </w:rPr>
        <w:t>але менш значущі</w:t>
      </w:r>
      <w:r w:rsidRPr="004228A6">
        <w:rPr>
          <w:sz w:val="28"/>
          <w:szCs w:val="28"/>
        </w:rPr>
        <w:t>.</w:t>
      </w:r>
    </w:p>
    <w:p w14:paraId="3DDC8012" w14:textId="7905C5DF" w:rsidR="004A5BC2" w:rsidRDefault="004A5BC2" w:rsidP="004A5BC2">
      <w:pPr>
        <w:spacing w:line="360" w:lineRule="auto"/>
        <w:ind w:firstLine="709"/>
        <w:jc w:val="both"/>
        <w:rPr>
          <w:sz w:val="28"/>
          <w:szCs w:val="28"/>
        </w:rPr>
      </w:pPr>
      <w:r w:rsidRPr="004228A6">
        <w:rPr>
          <w:sz w:val="28"/>
          <w:szCs w:val="28"/>
        </w:rPr>
        <w:t>Для проведення якісного факторного аналізу потрібно встановити, скільки факторів потрібно виділити для максимально повного опису початкового масиву даних</w:t>
      </w:r>
      <w:r w:rsidR="00065ED9">
        <w:rPr>
          <w:sz w:val="28"/>
          <w:szCs w:val="28"/>
          <w:lang w:val="uk-UA"/>
        </w:rPr>
        <w:t xml:space="preserve">, у </w:t>
      </w:r>
      <w:r w:rsidRPr="004228A6">
        <w:rPr>
          <w:sz w:val="28"/>
          <w:szCs w:val="28"/>
        </w:rPr>
        <w:t xml:space="preserve"> той же час</w:t>
      </w:r>
      <w:r w:rsidR="00065ED9">
        <w:rPr>
          <w:sz w:val="28"/>
          <w:szCs w:val="28"/>
          <w:lang w:val="uk-UA"/>
        </w:rPr>
        <w:t>,</w:t>
      </w:r>
      <w:r w:rsidRPr="004228A6">
        <w:rPr>
          <w:sz w:val="28"/>
          <w:szCs w:val="28"/>
        </w:rPr>
        <w:t xml:space="preserve"> ці фактори повинні мати достатню значущість. З цією метою застосовано Критерій кам’янистого насипу (Scree plot), результати </w:t>
      </w:r>
      <w:r>
        <w:rPr>
          <w:sz w:val="28"/>
          <w:szCs w:val="28"/>
        </w:rPr>
        <w:t>показують</w:t>
      </w:r>
      <w:r w:rsidRPr="004228A6">
        <w:rPr>
          <w:sz w:val="28"/>
          <w:szCs w:val="28"/>
        </w:rPr>
        <w:t xml:space="preserve">, що для наших досліджень </w:t>
      </w:r>
      <w:r>
        <w:rPr>
          <w:sz w:val="28"/>
          <w:szCs w:val="28"/>
        </w:rPr>
        <w:t xml:space="preserve">два фактори не </w:t>
      </w:r>
      <w:r>
        <w:rPr>
          <w:sz w:val="28"/>
          <w:szCs w:val="28"/>
        </w:rPr>
        <w:lastRenderedPageBreak/>
        <w:t>найоптимальніша кількість</w:t>
      </w:r>
      <w:r w:rsidRPr="004228A6">
        <w:rPr>
          <w:sz w:val="28"/>
          <w:szCs w:val="28"/>
        </w:rPr>
        <w:t xml:space="preserve"> – оптимальна кількість виділених факторів</w:t>
      </w:r>
      <w:r>
        <w:rPr>
          <w:sz w:val="28"/>
          <w:szCs w:val="28"/>
        </w:rPr>
        <w:t xml:space="preserve"> має бути 5</w:t>
      </w:r>
      <w:r w:rsidRPr="004228A6">
        <w:rPr>
          <w:sz w:val="28"/>
          <w:szCs w:val="28"/>
        </w:rPr>
        <w:t xml:space="preserve"> (Рис. </w:t>
      </w:r>
      <w:r>
        <w:rPr>
          <w:sz w:val="28"/>
          <w:szCs w:val="28"/>
          <w:lang w:val="uk-UA"/>
        </w:rPr>
        <w:t>1</w:t>
      </w:r>
      <w:r w:rsidRPr="004228A6">
        <w:rPr>
          <w:sz w:val="28"/>
          <w:szCs w:val="28"/>
        </w:rPr>
        <w:t>).</w:t>
      </w:r>
    </w:p>
    <w:p w14:paraId="4F29FFCA" w14:textId="77777777" w:rsidR="004A5BC2" w:rsidRDefault="004A5BC2" w:rsidP="004A5BC2">
      <w:pPr>
        <w:spacing w:line="360" w:lineRule="auto"/>
        <w:ind w:firstLine="709"/>
        <w:jc w:val="both"/>
      </w:pPr>
      <w:r>
        <w:object w:dxaOrig="6676" w:dyaOrig="5063" w14:anchorId="3E99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pt;height:253.4pt" o:ole="">
            <v:imagedata r:id="rId7" o:title=""/>
          </v:shape>
          <o:OLEObject Type="Embed" ProgID="STATISTICA.Graph" ShapeID="_x0000_i1025" DrawAspect="Content" ObjectID="_1562703015" r:id="rId8">
            <o:FieldCodes>\s</o:FieldCodes>
          </o:OLEObject>
        </w:object>
      </w:r>
    </w:p>
    <w:p w14:paraId="1946CCA4" w14:textId="1F3A596C" w:rsidR="004A5BC2" w:rsidRDefault="004A5BC2" w:rsidP="004A5BC2">
      <w:pPr>
        <w:spacing w:line="360" w:lineRule="auto"/>
        <w:ind w:firstLine="709"/>
        <w:jc w:val="center"/>
        <w:rPr>
          <w:sz w:val="28"/>
          <w:szCs w:val="28"/>
          <w:lang w:val="uk-UA"/>
        </w:rPr>
      </w:pPr>
      <w:r w:rsidRPr="00A93FE2">
        <w:rPr>
          <w:sz w:val="28"/>
          <w:szCs w:val="28"/>
          <w:lang w:val="uk-UA"/>
        </w:rPr>
        <w:t>Рис.</w:t>
      </w:r>
      <w:r w:rsidR="00065ED9">
        <w:rPr>
          <w:sz w:val="28"/>
          <w:szCs w:val="28"/>
          <w:lang w:val="uk-UA"/>
        </w:rPr>
        <w:t>1</w:t>
      </w:r>
      <w:r w:rsidRPr="00A93FE2">
        <w:rPr>
          <w:sz w:val="28"/>
          <w:szCs w:val="28"/>
          <w:lang w:val="uk-UA"/>
        </w:rPr>
        <w:t>.</w:t>
      </w:r>
      <w:r>
        <w:rPr>
          <w:sz w:val="28"/>
          <w:szCs w:val="28"/>
          <w:lang w:val="uk-UA"/>
        </w:rPr>
        <w:t xml:space="preserve"> Критерій </w:t>
      </w:r>
      <w:r w:rsidR="00065ED9">
        <w:rPr>
          <w:sz w:val="28"/>
          <w:szCs w:val="28"/>
          <w:lang w:val="uk-UA"/>
        </w:rPr>
        <w:t>кам’янистого</w:t>
      </w:r>
      <w:r>
        <w:rPr>
          <w:sz w:val="28"/>
          <w:szCs w:val="28"/>
          <w:lang w:val="uk-UA"/>
        </w:rPr>
        <w:t xml:space="preserve"> осипу </w:t>
      </w:r>
      <w:r w:rsidRPr="00A93FE2">
        <w:rPr>
          <w:sz w:val="28"/>
          <w:szCs w:val="28"/>
          <w:lang w:val="uk-UA"/>
        </w:rPr>
        <w:t>факторної моделі</w:t>
      </w:r>
    </w:p>
    <w:p w14:paraId="39BABF73" w14:textId="5CB62978" w:rsidR="00065ED9" w:rsidRPr="00065ED9" w:rsidRDefault="00065ED9" w:rsidP="00065ED9">
      <w:pPr>
        <w:spacing w:line="360" w:lineRule="auto"/>
        <w:ind w:firstLine="709"/>
        <w:jc w:val="both"/>
        <w:rPr>
          <w:sz w:val="28"/>
          <w:szCs w:val="28"/>
          <w:lang w:val="uk-UA"/>
        </w:rPr>
      </w:pPr>
      <w:r>
        <w:rPr>
          <w:sz w:val="28"/>
          <w:szCs w:val="28"/>
          <w:lang w:val="uk-UA"/>
        </w:rPr>
        <w:t>Джерело: побудовано з</w:t>
      </w:r>
      <w:r w:rsidRPr="00065ED9">
        <w:rPr>
          <w:sz w:val="28"/>
          <w:szCs w:val="28"/>
          <w:lang w:val="uk-UA"/>
        </w:rPr>
        <w:t>а допомогою пакету STATISTICA</w:t>
      </w:r>
    </w:p>
    <w:p w14:paraId="35131FE1" w14:textId="77777777" w:rsidR="00065ED9" w:rsidRPr="00A93FE2" w:rsidRDefault="00065ED9" w:rsidP="004A5BC2">
      <w:pPr>
        <w:spacing w:line="360" w:lineRule="auto"/>
        <w:ind w:firstLine="709"/>
        <w:jc w:val="center"/>
        <w:rPr>
          <w:sz w:val="28"/>
          <w:szCs w:val="28"/>
          <w:lang w:val="uk-UA"/>
        </w:rPr>
      </w:pPr>
    </w:p>
    <w:p w14:paraId="4C256467" w14:textId="3D7215E5" w:rsidR="004A5BC2" w:rsidRDefault="004A5BC2" w:rsidP="004A5BC2">
      <w:pPr>
        <w:spacing w:line="360" w:lineRule="auto"/>
        <w:ind w:firstLine="709"/>
        <w:jc w:val="both"/>
        <w:rPr>
          <w:sz w:val="28"/>
          <w:szCs w:val="28"/>
          <w:lang w:val="uk-UA"/>
        </w:rPr>
      </w:pPr>
      <w:r>
        <w:rPr>
          <w:sz w:val="28"/>
          <w:szCs w:val="28"/>
          <w:lang w:val="uk-UA"/>
        </w:rPr>
        <w:t xml:space="preserve">Тому ми виконали </w:t>
      </w:r>
      <w:r>
        <w:rPr>
          <w:sz w:val="28"/>
          <w:szCs w:val="28"/>
        </w:rPr>
        <w:t>Varimax</w:t>
      </w:r>
      <w:r w:rsidRPr="004A5BC2">
        <w:rPr>
          <w:sz w:val="28"/>
          <w:szCs w:val="28"/>
          <w:lang w:val="uk-UA"/>
        </w:rPr>
        <w:t xml:space="preserve"> </w:t>
      </w:r>
      <w:r>
        <w:rPr>
          <w:sz w:val="28"/>
          <w:szCs w:val="28"/>
          <w:lang w:val="uk-UA"/>
        </w:rPr>
        <w:t xml:space="preserve">нормалізацію факторної моделі (1)-(2) і отримали п’ятифакторну модель впливу розвитку підприємництва на регіональний розвиток (табл. </w:t>
      </w:r>
      <w:r w:rsidR="00065ED9">
        <w:rPr>
          <w:sz w:val="28"/>
          <w:szCs w:val="28"/>
          <w:lang w:val="uk-UA"/>
        </w:rPr>
        <w:t>3</w:t>
      </w:r>
      <w:r>
        <w:rPr>
          <w:sz w:val="28"/>
          <w:szCs w:val="28"/>
          <w:lang w:val="uk-UA"/>
        </w:rPr>
        <w:t xml:space="preserve">). </w:t>
      </w:r>
    </w:p>
    <w:p w14:paraId="51899F6E" w14:textId="1C27FD4A" w:rsidR="004A5BC2" w:rsidRPr="00C70A3B" w:rsidRDefault="004A5BC2" w:rsidP="004A5BC2">
      <w:pPr>
        <w:spacing w:line="360" w:lineRule="auto"/>
        <w:ind w:firstLine="709"/>
        <w:jc w:val="right"/>
        <w:rPr>
          <w:i/>
          <w:sz w:val="28"/>
          <w:szCs w:val="28"/>
          <w:lang w:val="uk-UA"/>
        </w:rPr>
      </w:pPr>
      <w:r w:rsidRPr="00C70A3B">
        <w:rPr>
          <w:i/>
          <w:sz w:val="28"/>
          <w:szCs w:val="28"/>
          <w:lang w:val="uk-UA"/>
        </w:rPr>
        <w:t xml:space="preserve">Таблиця </w:t>
      </w:r>
      <w:r w:rsidR="00065ED9">
        <w:rPr>
          <w:i/>
          <w:sz w:val="28"/>
          <w:szCs w:val="28"/>
          <w:lang w:val="uk-UA"/>
        </w:rPr>
        <w:t>3</w:t>
      </w:r>
    </w:p>
    <w:p w14:paraId="27B61AE6" w14:textId="77777777" w:rsidR="004A5BC2" w:rsidRPr="00C70A3B" w:rsidRDefault="004A5BC2" w:rsidP="004A5BC2">
      <w:pPr>
        <w:spacing w:line="360" w:lineRule="auto"/>
        <w:ind w:firstLine="709"/>
        <w:jc w:val="center"/>
        <w:rPr>
          <w:b/>
          <w:sz w:val="28"/>
          <w:szCs w:val="28"/>
          <w:lang w:val="uk-UA"/>
        </w:rPr>
      </w:pPr>
      <w:r>
        <w:rPr>
          <w:b/>
          <w:sz w:val="28"/>
          <w:szCs w:val="28"/>
          <w:lang w:val="uk-UA"/>
        </w:rPr>
        <w:t>Значимі факторні навантаження змінних п</w:t>
      </w:r>
      <w:r w:rsidRPr="00C70A3B">
        <w:rPr>
          <w:b/>
          <w:sz w:val="28"/>
          <w:szCs w:val="28"/>
          <w:lang w:val="uk-UA"/>
        </w:rPr>
        <w:t>’ятифакторн</w:t>
      </w:r>
      <w:r>
        <w:rPr>
          <w:b/>
          <w:sz w:val="28"/>
          <w:szCs w:val="28"/>
          <w:lang w:val="uk-UA"/>
        </w:rPr>
        <w:t>ої</w:t>
      </w:r>
      <w:r w:rsidRPr="00C70A3B">
        <w:rPr>
          <w:b/>
          <w:sz w:val="28"/>
          <w:szCs w:val="28"/>
          <w:lang w:val="uk-UA"/>
        </w:rPr>
        <w:t xml:space="preserve"> модел</w:t>
      </w:r>
      <w:r>
        <w:rPr>
          <w:b/>
          <w:sz w:val="28"/>
          <w:szCs w:val="28"/>
          <w:lang w:val="uk-UA"/>
        </w:rPr>
        <w:t>і</w:t>
      </w:r>
    </w:p>
    <w:tbl>
      <w:tblPr>
        <w:tblStyle w:val="14"/>
        <w:tblW w:w="9493" w:type="dxa"/>
        <w:tblLayout w:type="fixed"/>
        <w:tblLook w:val="04A0" w:firstRow="1" w:lastRow="0" w:firstColumn="1" w:lastColumn="0" w:noHBand="0" w:noVBand="1"/>
      </w:tblPr>
      <w:tblGrid>
        <w:gridCol w:w="704"/>
        <w:gridCol w:w="4394"/>
        <w:gridCol w:w="993"/>
        <w:gridCol w:w="850"/>
        <w:gridCol w:w="851"/>
        <w:gridCol w:w="850"/>
        <w:gridCol w:w="851"/>
      </w:tblGrid>
      <w:tr w:rsidR="004A5BC2" w:rsidRPr="00157772" w14:paraId="28EB77B1" w14:textId="77777777" w:rsidTr="00387896">
        <w:tc>
          <w:tcPr>
            <w:tcW w:w="704" w:type="dxa"/>
          </w:tcPr>
          <w:p w14:paraId="1032BE87" w14:textId="77777777" w:rsidR="004A5BC2" w:rsidRPr="00157772" w:rsidRDefault="004A5BC2" w:rsidP="00387896">
            <w:pPr>
              <w:jc w:val="center"/>
              <w:rPr>
                <w:b/>
                <w:i/>
                <w:color w:val="000000" w:themeColor="text1"/>
                <w:lang w:val="uk-UA" w:eastAsia="uk-UA"/>
              </w:rPr>
            </w:pPr>
            <w:r w:rsidRPr="00157772">
              <w:rPr>
                <w:b/>
                <w:i/>
                <w:color w:val="000000" w:themeColor="text1"/>
                <w:lang w:val="uk-UA" w:eastAsia="uk-UA"/>
              </w:rPr>
              <w:t>Позначення</w:t>
            </w:r>
          </w:p>
        </w:tc>
        <w:tc>
          <w:tcPr>
            <w:tcW w:w="4394" w:type="dxa"/>
            <w:noWrap/>
            <w:hideMark/>
          </w:tcPr>
          <w:p w14:paraId="05C3F3C6" w14:textId="77777777" w:rsidR="004A5BC2" w:rsidRPr="00157772" w:rsidRDefault="004A5BC2" w:rsidP="00387896">
            <w:pPr>
              <w:jc w:val="center"/>
              <w:rPr>
                <w:b/>
                <w:i/>
                <w:color w:val="000000" w:themeColor="text1"/>
                <w:lang w:val="uk-UA" w:eastAsia="uk-UA"/>
              </w:rPr>
            </w:pPr>
            <w:r w:rsidRPr="00157772">
              <w:rPr>
                <w:b/>
                <w:i/>
                <w:color w:val="000000" w:themeColor="text1"/>
                <w:lang w:val="uk-UA" w:eastAsia="uk-UA"/>
              </w:rPr>
              <w:t>Змінні</w:t>
            </w:r>
          </w:p>
        </w:tc>
        <w:tc>
          <w:tcPr>
            <w:tcW w:w="993" w:type="dxa"/>
            <w:noWrap/>
            <w:hideMark/>
          </w:tcPr>
          <w:p w14:paraId="496BA548" w14:textId="77777777" w:rsidR="004A5BC2" w:rsidRPr="00157772" w:rsidRDefault="004A5BC2" w:rsidP="00387896">
            <w:pPr>
              <w:jc w:val="center"/>
              <w:rPr>
                <w:b/>
                <w:bCs/>
                <w:i/>
                <w:color w:val="000000" w:themeColor="text1"/>
                <w:lang w:val="uk-UA" w:eastAsia="uk-UA"/>
              </w:rPr>
            </w:pPr>
            <w:r w:rsidRPr="00157772">
              <w:rPr>
                <w:b/>
                <w:bCs/>
                <w:i/>
                <w:color w:val="000000" w:themeColor="text1"/>
                <w:lang w:val="uk-UA" w:eastAsia="uk-UA"/>
              </w:rPr>
              <w:t>F1</w:t>
            </w:r>
          </w:p>
        </w:tc>
        <w:tc>
          <w:tcPr>
            <w:tcW w:w="850" w:type="dxa"/>
            <w:noWrap/>
            <w:hideMark/>
          </w:tcPr>
          <w:p w14:paraId="41B09765" w14:textId="77777777" w:rsidR="004A5BC2" w:rsidRPr="00157772" w:rsidRDefault="004A5BC2" w:rsidP="00387896">
            <w:pPr>
              <w:jc w:val="center"/>
              <w:rPr>
                <w:b/>
                <w:bCs/>
                <w:i/>
                <w:color w:val="000000" w:themeColor="text1"/>
                <w:lang w:val="uk-UA" w:eastAsia="uk-UA"/>
              </w:rPr>
            </w:pPr>
            <w:r w:rsidRPr="00157772">
              <w:rPr>
                <w:b/>
                <w:bCs/>
                <w:i/>
                <w:color w:val="000000" w:themeColor="text1"/>
                <w:lang w:val="uk-UA" w:eastAsia="uk-UA"/>
              </w:rPr>
              <w:t>F2</w:t>
            </w:r>
          </w:p>
        </w:tc>
        <w:tc>
          <w:tcPr>
            <w:tcW w:w="851" w:type="dxa"/>
            <w:noWrap/>
            <w:hideMark/>
          </w:tcPr>
          <w:p w14:paraId="2EACC82C" w14:textId="77777777" w:rsidR="004A5BC2" w:rsidRPr="00157772" w:rsidRDefault="004A5BC2" w:rsidP="00387896">
            <w:pPr>
              <w:jc w:val="center"/>
              <w:rPr>
                <w:b/>
                <w:bCs/>
                <w:i/>
                <w:color w:val="000000" w:themeColor="text1"/>
                <w:lang w:val="uk-UA" w:eastAsia="uk-UA"/>
              </w:rPr>
            </w:pPr>
            <w:r w:rsidRPr="00157772">
              <w:rPr>
                <w:b/>
                <w:bCs/>
                <w:i/>
                <w:color w:val="000000" w:themeColor="text1"/>
                <w:lang w:val="uk-UA" w:eastAsia="uk-UA"/>
              </w:rPr>
              <w:t>F3</w:t>
            </w:r>
          </w:p>
        </w:tc>
        <w:tc>
          <w:tcPr>
            <w:tcW w:w="850" w:type="dxa"/>
            <w:noWrap/>
            <w:hideMark/>
          </w:tcPr>
          <w:p w14:paraId="35880897" w14:textId="77777777" w:rsidR="004A5BC2" w:rsidRPr="00157772" w:rsidRDefault="004A5BC2" w:rsidP="00387896">
            <w:pPr>
              <w:jc w:val="center"/>
              <w:rPr>
                <w:b/>
                <w:bCs/>
                <w:i/>
                <w:color w:val="000000" w:themeColor="text1"/>
                <w:lang w:val="uk-UA" w:eastAsia="uk-UA"/>
              </w:rPr>
            </w:pPr>
            <w:r w:rsidRPr="00157772">
              <w:rPr>
                <w:b/>
                <w:bCs/>
                <w:i/>
                <w:color w:val="000000" w:themeColor="text1"/>
                <w:lang w:val="uk-UA" w:eastAsia="uk-UA"/>
              </w:rPr>
              <w:t>F4</w:t>
            </w:r>
          </w:p>
        </w:tc>
        <w:tc>
          <w:tcPr>
            <w:tcW w:w="851" w:type="dxa"/>
            <w:noWrap/>
            <w:hideMark/>
          </w:tcPr>
          <w:p w14:paraId="3EBE6312" w14:textId="77777777" w:rsidR="004A5BC2" w:rsidRPr="00157772" w:rsidRDefault="004A5BC2" w:rsidP="00387896">
            <w:pPr>
              <w:jc w:val="center"/>
              <w:rPr>
                <w:b/>
                <w:bCs/>
                <w:i/>
                <w:color w:val="000000" w:themeColor="text1"/>
                <w:lang w:val="uk-UA" w:eastAsia="uk-UA"/>
              </w:rPr>
            </w:pPr>
            <w:r w:rsidRPr="00157772">
              <w:rPr>
                <w:b/>
                <w:bCs/>
                <w:i/>
                <w:color w:val="000000" w:themeColor="text1"/>
                <w:lang w:val="uk-UA" w:eastAsia="uk-UA"/>
              </w:rPr>
              <w:t>F5</w:t>
            </w:r>
          </w:p>
        </w:tc>
      </w:tr>
      <w:tr w:rsidR="004A5BC2" w:rsidRPr="00157772" w14:paraId="2ACEC0A3" w14:textId="77777777" w:rsidTr="00387896">
        <w:tc>
          <w:tcPr>
            <w:tcW w:w="704" w:type="dxa"/>
          </w:tcPr>
          <w:p w14:paraId="6C5B8615" w14:textId="77777777" w:rsidR="004A5BC2" w:rsidRPr="00157772" w:rsidRDefault="004A5BC2" w:rsidP="00387896">
            <w:pPr>
              <w:rPr>
                <w:bCs/>
                <w:i/>
                <w:color w:val="000000" w:themeColor="text1"/>
                <w:lang w:val="uk-UA" w:eastAsia="uk-UA"/>
              </w:rPr>
            </w:pPr>
            <w:r w:rsidRPr="00157772">
              <w:rPr>
                <w:i/>
                <w:color w:val="000000" w:themeColor="text1"/>
              </w:rPr>
              <w:t>X1</w:t>
            </w:r>
          </w:p>
        </w:tc>
        <w:tc>
          <w:tcPr>
            <w:tcW w:w="4394" w:type="dxa"/>
            <w:noWrap/>
            <w:hideMark/>
          </w:tcPr>
          <w:p w14:paraId="0E33CA18"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Податки  за виключенням субсидій на продукти</w:t>
            </w:r>
          </w:p>
        </w:tc>
        <w:tc>
          <w:tcPr>
            <w:tcW w:w="993" w:type="dxa"/>
            <w:noWrap/>
          </w:tcPr>
          <w:p w14:paraId="73DCB4EF" w14:textId="77777777" w:rsidR="004A5BC2" w:rsidRPr="00157772" w:rsidRDefault="004A5BC2" w:rsidP="00387896">
            <w:pPr>
              <w:rPr>
                <w:color w:val="000000" w:themeColor="text1"/>
                <w:lang w:val="uk-UA" w:eastAsia="uk-UA"/>
              </w:rPr>
            </w:pPr>
            <w:r w:rsidRPr="00157772">
              <w:rPr>
                <w:color w:val="000000" w:themeColor="text1"/>
                <w:lang w:val="uk-UA" w:eastAsia="uk-UA"/>
              </w:rPr>
              <w:t>0,8166</w:t>
            </w:r>
          </w:p>
        </w:tc>
        <w:tc>
          <w:tcPr>
            <w:tcW w:w="850" w:type="dxa"/>
            <w:noWrap/>
            <w:hideMark/>
          </w:tcPr>
          <w:p w14:paraId="75163A32" w14:textId="77777777" w:rsidR="004A5BC2" w:rsidRPr="00157772" w:rsidRDefault="004A5BC2" w:rsidP="00387896">
            <w:pPr>
              <w:rPr>
                <w:color w:val="000000" w:themeColor="text1"/>
                <w:lang w:val="uk-UA" w:eastAsia="uk-UA"/>
              </w:rPr>
            </w:pPr>
            <w:r w:rsidRPr="00157772">
              <w:rPr>
                <w:color w:val="000000" w:themeColor="text1"/>
                <w:lang w:val="uk-UA" w:eastAsia="uk-UA"/>
              </w:rPr>
              <w:t>0,879</w:t>
            </w:r>
          </w:p>
        </w:tc>
        <w:tc>
          <w:tcPr>
            <w:tcW w:w="851" w:type="dxa"/>
            <w:noWrap/>
          </w:tcPr>
          <w:p w14:paraId="70C3764A" w14:textId="77777777" w:rsidR="004A5BC2" w:rsidRPr="00157772" w:rsidRDefault="004A5BC2" w:rsidP="00387896">
            <w:pPr>
              <w:rPr>
                <w:color w:val="000000" w:themeColor="text1"/>
                <w:lang w:val="uk-UA" w:eastAsia="uk-UA"/>
              </w:rPr>
            </w:pPr>
          </w:p>
        </w:tc>
        <w:tc>
          <w:tcPr>
            <w:tcW w:w="850" w:type="dxa"/>
            <w:noWrap/>
          </w:tcPr>
          <w:p w14:paraId="159DE4E7" w14:textId="77777777" w:rsidR="004A5BC2" w:rsidRPr="00157772" w:rsidRDefault="004A5BC2" w:rsidP="00387896">
            <w:pPr>
              <w:rPr>
                <w:color w:val="000000" w:themeColor="text1"/>
                <w:lang w:val="uk-UA" w:eastAsia="uk-UA"/>
              </w:rPr>
            </w:pPr>
          </w:p>
        </w:tc>
        <w:tc>
          <w:tcPr>
            <w:tcW w:w="851" w:type="dxa"/>
            <w:noWrap/>
          </w:tcPr>
          <w:p w14:paraId="65633AAC" w14:textId="77777777" w:rsidR="004A5BC2" w:rsidRPr="00157772" w:rsidRDefault="004A5BC2" w:rsidP="00387896">
            <w:pPr>
              <w:rPr>
                <w:color w:val="000000" w:themeColor="text1"/>
                <w:lang w:val="uk-UA" w:eastAsia="uk-UA"/>
              </w:rPr>
            </w:pPr>
          </w:p>
        </w:tc>
      </w:tr>
      <w:tr w:rsidR="004A5BC2" w:rsidRPr="00157772" w14:paraId="03968D96" w14:textId="77777777" w:rsidTr="00387896">
        <w:tc>
          <w:tcPr>
            <w:tcW w:w="704" w:type="dxa"/>
          </w:tcPr>
          <w:p w14:paraId="58C0F31F" w14:textId="77777777" w:rsidR="004A5BC2" w:rsidRPr="00157772" w:rsidRDefault="004A5BC2" w:rsidP="00387896">
            <w:pPr>
              <w:rPr>
                <w:bCs/>
                <w:i/>
                <w:color w:val="000000" w:themeColor="text1"/>
                <w:lang w:val="uk-UA" w:eastAsia="uk-UA"/>
              </w:rPr>
            </w:pPr>
            <w:r w:rsidRPr="00157772">
              <w:rPr>
                <w:i/>
                <w:color w:val="000000" w:themeColor="text1"/>
              </w:rPr>
              <w:t>X2</w:t>
            </w:r>
          </w:p>
        </w:tc>
        <w:tc>
          <w:tcPr>
            <w:tcW w:w="4394" w:type="dxa"/>
            <w:noWrap/>
            <w:hideMark/>
          </w:tcPr>
          <w:p w14:paraId="7D3BD828"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Валова додана вартість у фактичних цінах на одну ос., грн</w:t>
            </w:r>
          </w:p>
        </w:tc>
        <w:tc>
          <w:tcPr>
            <w:tcW w:w="993" w:type="dxa"/>
            <w:noWrap/>
          </w:tcPr>
          <w:p w14:paraId="7BE065F2" w14:textId="77777777" w:rsidR="004A5BC2" w:rsidRPr="00157772" w:rsidRDefault="004A5BC2" w:rsidP="00387896">
            <w:pPr>
              <w:rPr>
                <w:color w:val="000000" w:themeColor="text1"/>
                <w:lang w:val="uk-UA" w:eastAsia="uk-UA"/>
              </w:rPr>
            </w:pPr>
          </w:p>
        </w:tc>
        <w:tc>
          <w:tcPr>
            <w:tcW w:w="850" w:type="dxa"/>
            <w:noWrap/>
            <w:hideMark/>
          </w:tcPr>
          <w:p w14:paraId="6AB3F903" w14:textId="77777777" w:rsidR="004A5BC2" w:rsidRPr="00157772" w:rsidRDefault="004A5BC2" w:rsidP="00387896">
            <w:pPr>
              <w:rPr>
                <w:color w:val="000000" w:themeColor="text1"/>
                <w:lang w:val="uk-UA" w:eastAsia="uk-UA"/>
              </w:rPr>
            </w:pPr>
          </w:p>
        </w:tc>
        <w:tc>
          <w:tcPr>
            <w:tcW w:w="851" w:type="dxa"/>
            <w:noWrap/>
            <w:hideMark/>
          </w:tcPr>
          <w:p w14:paraId="1564CAEC" w14:textId="77777777" w:rsidR="004A5BC2" w:rsidRPr="00157772" w:rsidRDefault="004A5BC2" w:rsidP="00387896">
            <w:pPr>
              <w:rPr>
                <w:color w:val="000000" w:themeColor="text1"/>
                <w:lang w:val="uk-UA" w:eastAsia="uk-UA"/>
              </w:rPr>
            </w:pPr>
            <w:r w:rsidRPr="00157772">
              <w:rPr>
                <w:color w:val="000000" w:themeColor="text1"/>
                <w:lang w:val="uk-UA" w:eastAsia="uk-UA"/>
              </w:rPr>
              <w:t>0,792</w:t>
            </w:r>
          </w:p>
        </w:tc>
        <w:tc>
          <w:tcPr>
            <w:tcW w:w="850" w:type="dxa"/>
            <w:noWrap/>
          </w:tcPr>
          <w:p w14:paraId="56C9899D" w14:textId="77777777" w:rsidR="004A5BC2" w:rsidRPr="00157772" w:rsidRDefault="004A5BC2" w:rsidP="00387896">
            <w:pPr>
              <w:rPr>
                <w:color w:val="000000" w:themeColor="text1"/>
                <w:lang w:val="uk-UA" w:eastAsia="uk-UA"/>
              </w:rPr>
            </w:pPr>
          </w:p>
        </w:tc>
        <w:tc>
          <w:tcPr>
            <w:tcW w:w="851" w:type="dxa"/>
            <w:noWrap/>
          </w:tcPr>
          <w:p w14:paraId="0CB129A0" w14:textId="77777777" w:rsidR="004A5BC2" w:rsidRPr="00157772" w:rsidRDefault="004A5BC2" w:rsidP="00387896">
            <w:pPr>
              <w:rPr>
                <w:color w:val="000000" w:themeColor="text1"/>
                <w:lang w:val="uk-UA" w:eastAsia="uk-UA"/>
              </w:rPr>
            </w:pPr>
          </w:p>
        </w:tc>
      </w:tr>
      <w:tr w:rsidR="004A5BC2" w:rsidRPr="00157772" w14:paraId="66EF2CB6" w14:textId="77777777" w:rsidTr="00387896">
        <w:tc>
          <w:tcPr>
            <w:tcW w:w="704" w:type="dxa"/>
          </w:tcPr>
          <w:p w14:paraId="41C25848" w14:textId="77777777" w:rsidR="004A5BC2" w:rsidRPr="00157772" w:rsidRDefault="004A5BC2" w:rsidP="00387896">
            <w:pPr>
              <w:rPr>
                <w:bCs/>
                <w:i/>
                <w:color w:val="000000" w:themeColor="text1"/>
                <w:lang w:val="uk-UA" w:eastAsia="uk-UA"/>
              </w:rPr>
            </w:pPr>
            <w:r w:rsidRPr="00157772">
              <w:rPr>
                <w:i/>
                <w:color w:val="000000" w:themeColor="text1"/>
              </w:rPr>
              <w:t>X3</w:t>
            </w:r>
          </w:p>
        </w:tc>
        <w:tc>
          <w:tcPr>
            <w:tcW w:w="4394" w:type="dxa"/>
            <w:noWrap/>
            <w:hideMark/>
          </w:tcPr>
          <w:p w14:paraId="57C1A31D"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Випуск у регіонах у ринкових цінах</w:t>
            </w:r>
          </w:p>
        </w:tc>
        <w:tc>
          <w:tcPr>
            <w:tcW w:w="993" w:type="dxa"/>
            <w:noWrap/>
          </w:tcPr>
          <w:p w14:paraId="3A9B6B06" w14:textId="77777777" w:rsidR="004A5BC2" w:rsidRPr="00157772" w:rsidRDefault="004A5BC2" w:rsidP="00387896">
            <w:pPr>
              <w:rPr>
                <w:color w:val="000000" w:themeColor="text1"/>
                <w:lang w:val="uk-UA" w:eastAsia="uk-UA"/>
              </w:rPr>
            </w:pPr>
          </w:p>
        </w:tc>
        <w:tc>
          <w:tcPr>
            <w:tcW w:w="850" w:type="dxa"/>
            <w:noWrap/>
            <w:hideMark/>
          </w:tcPr>
          <w:p w14:paraId="776596B3" w14:textId="77777777" w:rsidR="004A5BC2" w:rsidRPr="00157772" w:rsidRDefault="004A5BC2" w:rsidP="00387896">
            <w:pPr>
              <w:rPr>
                <w:color w:val="000000" w:themeColor="text1"/>
                <w:lang w:val="uk-UA" w:eastAsia="uk-UA"/>
              </w:rPr>
            </w:pPr>
            <w:r w:rsidRPr="00157772">
              <w:rPr>
                <w:color w:val="000000" w:themeColor="text1"/>
                <w:lang w:val="uk-UA" w:eastAsia="uk-UA"/>
              </w:rPr>
              <w:t>0,879</w:t>
            </w:r>
          </w:p>
        </w:tc>
        <w:tc>
          <w:tcPr>
            <w:tcW w:w="851" w:type="dxa"/>
            <w:noWrap/>
            <w:hideMark/>
          </w:tcPr>
          <w:p w14:paraId="0F5342D9" w14:textId="77777777" w:rsidR="004A5BC2" w:rsidRPr="00157772" w:rsidRDefault="004A5BC2" w:rsidP="00387896">
            <w:pPr>
              <w:rPr>
                <w:color w:val="000000" w:themeColor="text1"/>
                <w:lang w:val="uk-UA" w:eastAsia="uk-UA"/>
              </w:rPr>
            </w:pPr>
          </w:p>
        </w:tc>
        <w:tc>
          <w:tcPr>
            <w:tcW w:w="850" w:type="dxa"/>
            <w:noWrap/>
          </w:tcPr>
          <w:p w14:paraId="08382F04" w14:textId="77777777" w:rsidR="004A5BC2" w:rsidRPr="00157772" w:rsidRDefault="004A5BC2" w:rsidP="00387896">
            <w:pPr>
              <w:rPr>
                <w:color w:val="000000" w:themeColor="text1"/>
                <w:lang w:val="uk-UA" w:eastAsia="uk-UA"/>
              </w:rPr>
            </w:pPr>
          </w:p>
        </w:tc>
        <w:tc>
          <w:tcPr>
            <w:tcW w:w="851" w:type="dxa"/>
            <w:noWrap/>
          </w:tcPr>
          <w:p w14:paraId="6E70580F" w14:textId="77777777" w:rsidR="004A5BC2" w:rsidRPr="00157772" w:rsidRDefault="004A5BC2" w:rsidP="00387896">
            <w:pPr>
              <w:rPr>
                <w:color w:val="000000" w:themeColor="text1"/>
                <w:lang w:val="uk-UA" w:eastAsia="uk-UA"/>
              </w:rPr>
            </w:pPr>
          </w:p>
        </w:tc>
      </w:tr>
      <w:tr w:rsidR="004A5BC2" w:rsidRPr="00157772" w14:paraId="34AC9623" w14:textId="77777777" w:rsidTr="00387896">
        <w:tc>
          <w:tcPr>
            <w:tcW w:w="704" w:type="dxa"/>
          </w:tcPr>
          <w:p w14:paraId="0093264D" w14:textId="77777777" w:rsidR="004A5BC2" w:rsidRPr="00157772" w:rsidRDefault="004A5BC2" w:rsidP="00387896">
            <w:pPr>
              <w:rPr>
                <w:bCs/>
                <w:i/>
                <w:color w:val="000000" w:themeColor="text1"/>
                <w:lang w:val="uk-UA" w:eastAsia="uk-UA"/>
              </w:rPr>
            </w:pPr>
            <w:r w:rsidRPr="00157772">
              <w:rPr>
                <w:i/>
                <w:color w:val="000000" w:themeColor="text1"/>
              </w:rPr>
              <w:t>X4</w:t>
            </w:r>
          </w:p>
        </w:tc>
        <w:tc>
          <w:tcPr>
            <w:tcW w:w="4394" w:type="dxa"/>
            <w:noWrap/>
            <w:hideMark/>
          </w:tcPr>
          <w:p w14:paraId="283105D5"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малих підприємств на 10 тис. наявного населення</w:t>
            </w:r>
          </w:p>
        </w:tc>
        <w:tc>
          <w:tcPr>
            <w:tcW w:w="993" w:type="dxa"/>
            <w:noWrap/>
          </w:tcPr>
          <w:p w14:paraId="7BB97625" w14:textId="77777777" w:rsidR="004A5BC2" w:rsidRPr="00157772" w:rsidRDefault="004A5BC2" w:rsidP="00387896">
            <w:pPr>
              <w:rPr>
                <w:color w:val="000000" w:themeColor="text1"/>
                <w:lang w:val="uk-UA" w:eastAsia="uk-UA"/>
              </w:rPr>
            </w:pPr>
          </w:p>
        </w:tc>
        <w:tc>
          <w:tcPr>
            <w:tcW w:w="850" w:type="dxa"/>
            <w:noWrap/>
            <w:hideMark/>
          </w:tcPr>
          <w:p w14:paraId="14F676DF" w14:textId="77777777" w:rsidR="004A5BC2" w:rsidRPr="00157772" w:rsidRDefault="004A5BC2" w:rsidP="00387896">
            <w:pPr>
              <w:rPr>
                <w:color w:val="000000" w:themeColor="text1"/>
                <w:lang w:val="uk-UA" w:eastAsia="uk-UA"/>
              </w:rPr>
            </w:pPr>
            <w:r w:rsidRPr="00157772">
              <w:rPr>
                <w:color w:val="000000" w:themeColor="text1"/>
                <w:lang w:val="uk-UA" w:eastAsia="uk-UA"/>
              </w:rPr>
              <w:t>0,815</w:t>
            </w:r>
          </w:p>
        </w:tc>
        <w:tc>
          <w:tcPr>
            <w:tcW w:w="851" w:type="dxa"/>
            <w:noWrap/>
            <w:hideMark/>
          </w:tcPr>
          <w:p w14:paraId="4E3B09D3" w14:textId="77777777" w:rsidR="004A5BC2" w:rsidRPr="00157772" w:rsidRDefault="004A5BC2" w:rsidP="00387896">
            <w:pPr>
              <w:rPr>
                <w:color w:val="000000" w:themeColor="text1"/>
                <w:lang w:val="uk-UA" w:eastAsia="uk-UA"/>
              </w:rPr>
            </w:pPr>
          </w:p>
        </w:tc>
        <w:tc>
          <w:tcPr>
            <w:tcW w:w="850" w:type="dxa"/>
            <w:noWrap/>
          </w:tcPr>
          <w:p w14:paraId="49F4C210" w14:textId="77777777" w:rsidR="004A5BC2" w:rsidRPr="00157772" w:rsidRDefault="004A5BC2" w:rsidP="00387896">
            <w:pPr>
              <w:rPr>
                <w:color w:val="000000" w:themeColor="text1"/>
                <w:lang w:val="uk-UA" w:eastAsia="uk-UA"/>
              </w:rPr>
            </w:pPr>
          </w:p>
        </w:tc>
        <w:tc>
          <w:tcPr>
            <w:tcW w:w="851" w:type="dxa"/>
            <w:noWrap/>
          </w:tcPr>
          <w:p w14:paraId="4DC5B48E" w14:textId="77777777" w:rsidR="004A5BC2" w:rsidRPr="00157772" w:rsidRDefault="004A5BC2" w:rsidP="00387896">
            <w:pPr>
              <w:rPr>
                <w:color w:val="000000" w:themeColor="text1"/>
                <w:lang w:val="uk-UA" w:eastAsia="uk-UA"/>
              </w:rPr>
            </w:pPr>
          </w:p>
        </w:tc>
      </w:tr>
      <w:tr w:rsidR="004A5BC2" w:rsidRPr="00157772" w14:paraId="5C363CC8" w14:textId="77777777" w:rsidTr="00387896">
        <w:tc>
          <w:tcPr>
            <w:tcW w:w="704" w:type="dxa"/>
          </w:tcPr>
          <w:p w14:paraId="5C087B6E" w14:textId="77777777" w:rsidR="004A5BC2" w:rsidRPr="00157772" w:rsidRDefault="004A5BC2" w:rsidP="00387896">
            <w:pPr>
              <w:rPr>
                <w:bCs/>
                <w:i/>
                <w:color w:val="000000" w:themeColor="text1"/>
                <w:lang w:val="uk-UA" w:eastAsia="uk-UA"/>
              </w:rPr>
            </w:pPr>
            <w:r w:rsidRPr="00157772">
              <w:rPr>
                <w:i/>
                <w:color w:val="000000" w:themeColor="text1"/>
              </w:rPr>
              <w:t>X5</w:t>
            </w:r>
          </w:p>
        </w:tc>
        <w:tc>
          <w:tcPr>
            <w:tcW w:w="4394" w:type="dxa"/>
            <w:noWrap/>
            <w:hideMark/>
          </w:tcPr>
          <w:p w14:paraId="4C740613" w14:textId="0B2A25E4" w:rsidR="004A5BC2" w:rsidRPr="00157772" w:rsidRDefault="00C5450A" w:rsidP="00387896">
            <w:pPr>
              <w:rPr>
                <w:b/>
                <w:bCs/>
                <w:color w:val="000000" w:themeColor="text1"/>
                <w:lang w:val="uk-UA" w:eastAsia="uk-UA"/>
              </w:rPr>
            </w:pPr>
            <w:r w:rsidRPr="00157772">
              <w:rPr>
                <w:bCs/>
                <w:color w:val="000000" w:themeColor="text1"/>
                <w:lang w:val="uk-UA" w:eastAsia="uk-UA"/>
              </w:rPr>
              <w:t>Кількість</w:t>
            </w:r>
            <w:r w:rsidR="004A5BC2" w:rsidRPr="00157772">
              <w:rPr>
                <w:bCs/>
                <w:color w:val="000000" w:themeColor="text1"/>
                <w:lang w:val="uk-UA" w:eastAsia="uk-UA"/>
              </w:rPr>
              <w:t xml:space="preserve"> великих підприємств</w:t>
            </w:r>
          </w:p>
        </w:tc>
        <w:tc>
          <w:tcPr>
            <w:tcW w:w="993" w:type="dxa"/>
            <w:noWrap/>
          </w:tcPr>
          <w:p w14:paraId="1A19DBF3" w14:textId="77777777" w:rsidR="004A5BC2" w:rsidRPr="00157772" w:rsidRDefault="004A5BC2" w:rsidP="00387896">
            <w:pPr>
              <w:rPr>
                <w:color w:val="000000" w:themeColor="text1"/>
                <w:lang w:val="uk-UA" w:eastAsia="uk-UA"/>
              </w:rPr>
            </w:pPr>
          </w:p>
        </w:tc>
        <w:tc>
          <w:tcPr>
            <w:tcW w:w="850" w:type="dxa"/>
            <w:noWrap/>
            <w:hideMark/>
          </w:tcPr>
          <w:p w14:paraId="6D17B2F8" w14:textId="77777777" w:rsidR="004A5BC2" w:rsidRPr="00157772" w:rsidRDefault="004A5BC2" w:rsidP="00387896">
            <w:pPr>
              <w:rPr>
                <w:color w:val="000000" w:themeColor="text1"/>
                <w:lang w:val="uk-UA" w:eastAsia="uk-UA"/>
              </w:rPr>
            </w:pPr>
          </w:p>
        </w:tc>
        <w:tc>
          <w:tcPr>
            <w:tcW w:w="851" w:type="dxa"/>
            <w:noWrap/>
            <w:hideMark/>
          </w:tcPr>
          <w:p w14:paraId="4139CF0D" w14:textId="77777777" w:rsidR="004A5BC2" w:rsidRPr="00157772" w:rsidRDefault="004A5BC2" w:rsidP="00387896">
            <w:pPr>
              <w:rPr>
                <w:color w:val="000000" w:themeColor="text1"/>
                <w:lang w:val="uk-UA" w:eastAsia="uk-UA"/>
              </w:rPr>
            </w:pPr>
            <w:r w:rsidRPr="00157772">
              <w:rPr>
                <w:color w:val="000000" w:themeColor="text1"/>
                <w:lang w:val="uk-UA" w:eastAsia="uk-UA"/>
              </w:rPr>
              <w:t>0,758</w:t>
            </w:r>
          </w:p>
        </w:tc>
        <w:tc>
          <w:tcPr>
            <w:tcW w:w="850" w:type="dxa"/>
            <w:noWrap/>
          </w:tcPr>
          <w:p w14:paraId="61C90268" w14:textId="77777777" w:rsidR="004A5BC2" w:rsidRPr="00157772" w:rsidRDefault="004A5BC2" w:rsidP="00387896">
            <w:pPr>
              <w:rPr>
                <w:color w:val="000000" w:themeColor="text1"/>
                <w:lang w:val="uk-UA" w:eastAsia="uk-UA"/>
              </w:rPr>
            </w:pPr>
          </w:p>
        </w:tc>
        <w:tc>
          <w:tcPr>
            <w:tcW w:w="851" w:type="dxa"/>
            <w:noWrap/>
          </w:tcPr>
          <w:p w14:paraId="776E4411" w14:textId="77777777" w:rsidR="004A5BC2" w:rsidRPr="00157772" w:rsidRDefault="004A5BC2" w:rsidP="00387896">
            <w:pPr>
              <w:rPr>
                <w:color w:val="000000" w:themeColor="text1"/>
                <w:lang w:val="uk-UA" w:eastAsia="uk-UA"/>
              </w:rPr>
            </w:pPr>
          </w:p>
        </w:tc>
      </w:tr>
      <w:tr w:rsidR="004A5BC2" w:rsidRPr="00157772" w14:paraId="0CD8B00F" w14:textId="77777777" w:rsidTr="00387896">
        <w:tc>
          <w:tcPr>
            <w:tcW w:w="704" w:type="dxa"/>
          </w:tcPr>
          <w:p w14:paraId="27C6A132" w14:textId="77777777" w:rsidR="004A5BC2" w:rsidRPr="00157772" w:rsidRDefault="004A5BC2" w:rsidP="00387896">
            <w:pPr>
              <w:rPr>
                <w:bCs/>
                <w:i/>
                <w:color w:val="000000" w:themeColor="text1"/>
                <w:lang w:val="uk-UA" w:eastAsia="uk-UA"/>
              </w:rPr>
            </w:pPr>
            <w:r w:rsidRPr="00157772">
              <w:rPr>
                <w:i/>
                <w:color w:val="000000" w:themeColor="text1"/>
              </w:rPr>
              <w:t>X6</w:t>
            </w:r>
          </w:p>
        </w:tc>
        <w:tc>
          <w:tcPr>
            <w:tcW w:w="4394" w:type="dxa"/>
            <w:noWrap/>
            <w:hideMark/>
          </w:tcPr>
          <w:p w14:paraId="0A22BB28" w14:textId="6F60D3A4" w:rsidR="004A5BC2" w:rsidRPr="00157772" w:rsidRDefault="00C5450A" w:rsidP="00387896">
            <w:pPr>
              <w:rPr>
                <w:b/>
                <w:bCs/>
                <w:color w:val="000000" w:themeColor="text1"/>
                <w:lang w:val="uk-UA" w:eastAsia="uk-UA"/>
              </w:rPr>
            </w:pPr>
            <w:r w:rsidRPr="00157772">
              <w:rPr>
                <w:bCs/>
                <w:color w:val="000000" w:themeColor="text1"/>
                <w:lang w:val="uk-UA" w:eastAsia="uk-UA"/>
              </w:rPr>
              <w:t>Кількість</w:t>
            </w:r>
            <w:r w:rsidR="004A5BC2" w:rsidRPr="00157772">
              <w:rPr>
                <w:bCs/>
                <w:color w:val="000000" w:themeColor="text1"/>
                <w:lang w:val="uk-UA" w:eastAsia="uk-UA"/>
              </w:rPr>
              <w:t xml:space="preserve"> середніх підприємств</w:t>
            </w:r>
          </w:p>
        </w:tc>
        <w:tc>
          <w:tcPr>
            <w:tcW w:w="993" w:type="dxa"/>
            <w:noWrap/>
          </w:tcPr>
          <w:p w14:paraId="7172A5A6" w14:textId="77777777" w:rsidR="004A5BC2" w:rsidRPr="00157772" w:rsidRDefault="004A5BC2" w:rsidP="00387896">
            <w:pPr>
              <w:rPr>
                <w:color w:val="000000" w:themeColor="text1"/>
                <w:lang w:val="uk-UA" w:eastAsia="uk-UA"/>
              </w:rPr>
            </w:pPr>
          </w:p>
        </w:tc>
        <w:tc>
          <w:tcPr>
            <w:tcW w:w="850" w:type="dxa"/>
            <w:noWrap/>
            <w:hideMark/>
          </w:tcPr>
          <w:p w14:paraId="5649D361" w14:textId="77777777" w:rsidR="004A5BC2" w:rsidRPr="00157772" w:rsidRDefault="004A5BC2" w:rsidP="00387896">
            <w:pPr>
              <w:rPr>
                <w:color w:val="000000" w:themeColor="text1"/>
                <w:lang w:val="uk-UA" w:eastAsia="uk-UA"/>
              </w:rPr>
            </w:pPr>
            <w:r w:rsidRPr="00157772">
              <w:rPr>
                <w:color w:val="000000" w:themeColor="text1"/>
                <w:lang w:val="uk-UA" w:eastAsia="uk-UA"/>
              </w:rPr>
              <w:t>0,901</w:t>
            </w:r>
          </w:p>
        </w:tc>
        <w:tc>
          <w:tcPr>
            <w:tcW w:w="851" w:type="dxa"/>
            <w:noWrap/>
          </w:tcPr>
          <w:p w14:paraId="693F16AA" w14:textId="77777777" w:rsidR="004A5BC2" w:rsidRPr="00157772" w:rsidRDefault="004A5BC2" w:rsidP="00387896">
            <w:pPr>
              <w:rPr>
                <w:color w:val="000000" w:themeColor="text1"/>
                <w:lang w:val="uk-UA" w:eastAsia="uk-UA"/>
              </w:rPr>
            </w:pPr>
          </w:p>
        </w:tc>
        <w:tc>
          <w:tcPr>
            <w:tcW w:w="850" w:type="dxa"/>
            <w:noWrap/>
          </w:tcPr>
          <w:p w14:paraId="34555D36" w14:textId="77777777" w:rsidR="004A5BC2" w:rsidRPr="00157772" w:rsidRDefault="004A5BC2" w:rsidP="00387896">
            <w:pPr>
              <w:rPr>
                <w:color w:val="000000" w:themeColor="text1"/>
                <w:lang w:val="uk-UA" w:eastAsia="uk-UA"/>
              </w:rPr>
            </w:pPr>
          </w:p>
        </w:tc>
        <w:tc>
          <w:tcPr>
            <w:tcW w:w="851" w:type="dxa"/>
            <w:noWrap/>
          </w:tcPr>
          <w:p w14:paraId="49E5B835" w14:textId="77777777" w:rsidR="004A5BC2" w:rsidRPr="00157772" w:rsidRDefault="004A5BC2" w:rsidP="00387896">
            <w:pPr>
              <w:rPr>
                <w:color w:val="000000" w:themeColor="text1"/>
                <w:lang w:val="uk-UA" w:eastAsia="uk-UA"/>
              </w:rPr>
            </w:pPr>
          </w:p>
        </w:tc>
      </w:tr>
      <w:tr w:rsidR="004A5BC2" w:rsidRPr="00157772" w14:paraId="5D17D13F" w14:textId="77777777" w:rsidTr="00387896">
        <w:tc>
          <w:tcPr>
            <w:tcW w:w="704" w:type="dxa"/>
          </w:tcPr>
          <w:p w14:paraId="6FE6EB04" w14:textId="77777777" w:rsidR="004A5BC2" w:rsidRPr="00157772" w:rsidRDefault="004A5BC2" w:rsidP="00387896">
            <w:pPr>
              <w:rPr>
                <w:bCs/>
                <w:i/>
                <w:color w:val="000000" w:themeColor="text1"/>
                <w:lang w:val="uk-UA" w:eastAsia="uk-UA"/>
              </w:rPr>
            </w:pPr>
            <w:r w:rsidRPr="00157772">
              <w:rPr>
                <w:i/>
                <w:color w:val="000000" w:themeColor="text1"/>
              </w:rPr>
              <w:t>X7</w:t>
            </w:r>
          </w:p>
        </w:tc>
        <w:tc>
          <w:tcPr>
            <w:tcW w:w="4394" w:type="dxa"/>
            <w:noWrap/>
            <w:hideMark/>
          </w:tcPr>
          <w:p w14:paraId="08D2E1CE" w14:textId="63428C83" w:rsidR="004A5BC2" w:rsidRPr="00157772" w:rsidRDefault="00C5450A" w:rsidP="00387896">
            <w:pPr>
              <w:rPr>
                <w:b/>
                <w:bCs/>
                <w:color w:val="000000" w:themeColor="text1"/>
                <w:lang w:val="uk-UA" w:eastAsia="uk-UA"/>
              </w:rPr>
            </w:pPr>
            <w:r w:rsidRPr="00157772">
              <w:rPr>
                <w:bCs/>
                <w:color w:val="000000" w:themeColor="text1"/>
                <w:lang w:val="uk-UA" w:eastAsia="uk-UA"/>
              </w:rPr>
              <w:t>Кількість</w:t>
            </w:r>
            <w:r w:rsidR="004A5BC2" w:rsidRPr="00157772">
              <w:rPr>
                <w:bCs/>
                <w:color w:val="000000" w:themeColor="text1"/>
                <w:lang w:val="uk-UA" w:eastAsia="uk-UA"/>
              </w:rPr>
              <w:t xml:space="preserve"> малих підприємств</w:t>
            </w:r>
          </w:p>
        </w:tc>
        <w:tc>
          <w:tcPr>
            <w:tcW w:w="993" w:type="dxa"/>
            <w:noWrap/>
            <w:hideMark/>
          </w:tcPr>
          <w:p w14:paraId="1D2D5E4D" w14:textId="77777777" w:rsidR="004A5BC2" w:rsidRPr="00157772" w:rsidRDefault="004A5BC2" w:rsidP="00387896">
            <w:pPr>
              <w:rPr>
                <w:color w:val="000000" w:themeColor="text1"/>
                <w:lang w:val="uk-UA" w:eastAsia="uk-UA"/>
              </w:rPr>
            </w:pPr>
            <w:r w:rsidRPr="00157772">
              <w:rPr>
                <w:color w:val="000000" w:themeColor="text1"/>
                <w:lang w:val="uk-UA" w:eastAsia="uk-UA"/>
              </w:rPr>
              <w:t>0,727</w:t>
            </w:r>
          </w:p>
        </w:tc>
        <w:tc>
          <w:tcPr>
            <w:tcW w:w="850" w:type="dxa"/>
            <w:noWrap/>
          </w:tcPr>
          <w:p w14:paraId="708767DE" w14:textId="77777777" w:rsidR="004A5BC2" w:rsidRPr="00157772" w:rsidRDefault="004A5BC2" w:rsidP="00387896">
            <w:pPr>
              <w:rPr>
                <w:color w:val="000000" w:themeColor="text1"/>
                <w:lang w:val="uk-UA" w:eastAsia="uk-UA"/>
              </w:rPr>
            </w:pPr>
          </w:p>
        </w:tc>
        <w:tc>
          <w:tcPr>
            <w:tcW w:w="851" w:type="dxa"/>
            <w:noWrap/>
          </w:tcPr>
          <w:p w14:paraId="15A89CD2" w14:textId="77777777" w:rsidR="004A5BC2" w:rsidRPr="00157772" w:rsidRDefault="004A5BC2" w:rsidP="00387896">
            <w:pPr>
              <w:rPr>
                <w:color w:val="000000" w:themeColor="text1"/>
                <w:lang w:val="uk-UA" w:eastAsia="uk-UA"/>
              </w:rPr>
            </w:pPr>
          </w:p>
        </w:tc>
        <w:tc>
          <w:tcPr>
            <w:tcW w:w="850" w:type="dxa"/>
            <w:noWrap/>
          </w:tcPr>
          <w:p w14:paraId="0094F0CC" w14:textId="77777777" w:rsidR="004A5BC2" w:rsidRPr="00157772" w:rsidRDefault="004A5BC2" w:rsidP="00387896">
            <w:pPr>
              <w:rPr>
                <w:color w:val="000000" w:themeColor="text1"/>
                <w:lang w:val="uk-UA" w:eastAsia="uk-UA"/>
              </w:rPr>
            </w:pPr>
          </w:p>
        </w:tc>
        <w:tc>
          <w:tcPr>
            <w:tcW w:w="851" w:type="dxa"/>
            <w:noWrap/>
          </w:tcPr>
          <w:p w14:paraId="6CE660AD" w14:textId="77777777" w:rsidR="004A5BC2" w:rsidRPr="00157772" w:rsidRDefault="004A5BC2" w:rsidP="00387896">
            <w:pPr>
              <w:rPr>
                <w:color w:val="000000" w:themeColor="text1"/>
                <w:lang w:val="uk-UA" w:eastAsia="uk-UA"/>
              </w:rPr>
            </w:pPr>
          </w:p>
        </w:tc>
      </w:tr>
      <w:tr w:rsidR="004A5BC2" w:rsidRPr="00157772" w14:paraId="325AA95C" w14:textId="77777777" w:rsidTr="00387896">
        <w:tc>
          <w:tcPr>
            <w:tcW w:w="704" w:type="dxa"/>
          </w:tcPr>
          <w:p w14:paraId="75C341C3" w14:textId="77777777" w:rsidR="004A5BC2" w:rsidRPr="00157772" w:rsidRDefault="004A5BC2" w:rsidP="00387896">
            <w:pPr>
              <w:rPr>
                <w:bCs/>
                <w:i/>
                <w:color w:val="000000" w:themeColor="text1"/>
                <w:lang w:val="uk-UA" w:eastAsia="uk-UA"/>
              </w:rPr>
            </w:pPr>
            <w:r w:rsidRPr="00157772">
              <w:rPr>
                <w:i/>
                <w:color w:val="000000" w:themeColor="text1"/>
              </w:rPr>
              <w:t>X8</w:t>
            </w:r>
          </w:p>
        </w:tc>
        <w:tc>
          <w:tcPr>
            <w:tcW w:w="4394" w:type="dxa"/>
            <w:noWrap/>
            <w:hideMark/>
          </w:tcPr>
          <w:p w14:paraId="5EBEDAE9"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Експорт інноваційної продукції</w:t>
            </w:r>
          </w:p>
        </w:tc>
        <w:tc>
          <w:tcPr>
            <w:tcW w:w="993" w:type="dxa"/>
            <w:noWrap/>
            <w:hideMark/>
          </w:tcPr>
          <w:p w14:paraId="5AE10D43" w14:textId="77777777" w:rsidR="004A5BC2" w:rsidRPr="00157772" w:rsidRDefault="004A5BC2" w:rsidP="00387896">
            <w:pPr>
              <w:rPr>
                <w:color w:val="000000" w:themeColor="text1"/>
                <w:lang w:val="uk-UA" w:eastAsia="uk-UA"/>
              </w:rPr>
            </w:pPr>
            <w:r w:rsidRPr="00157772">
              <w:rPr>
                <w:color w:val="000000" w:themeColor="text1"/>
                <w:lang w:val="uk-UA" w:eastAsia="uk-UA"/>
              </w:rPr>
              <w:t>0,823</w:t>
            </w:r>
          </w:p>
        </w:tc>
        <w:tc>
          <w:tcPr>
            <w:tcW w:w="850" w:type="dxa"/>
            <w:noWrap/>
          </w:tcPr>
          <w:p w14:paraId="06C69D68" w14:textId="77777777" w:rsidR="004A5BC2" w:rsidRPr="00157772" w:rsidRDefault="004A5BC2" w:rsidP="00387896">
            <w:pPr>
              <w:rPr>
                <w:color w:val="000000" w:themeColor="text1"/>
                <w:lang w:val="uk-UA" w:eastAsia="uk-UA"/>
              </w:rPr>
            </w:pPr>
          </w:p>
        </w:tc>
        <w:tc>
          <w:tcPr>
            <w:tcW w:w="851" w:type="dxa"/>
            <w:noWrap/>
          </w:tcPr>
          <w:p w14:paraId="0C915F00" w14:textId="77777777" w:rsidR="004A5BC2" w:rsidRPr="00157772" w:rsidRDefault="004A5BC2" w:rsidP="00387896">
            <w:pPr>
              <w:rPr>
                <w:color w:val="000000" w:themeColor="text1"/>
                <w:lang w:val="uk-UA" w:eastAsia="uk-UA"/>
              </w:rPr>
            </w:pPr>
          </w:p>
        </w:tc>
        <w:tc>
          <w:tcPr>
            <w:tcW w:w="850" w:type="dxa"/>
            <w:noWrap/>
          </w:tcPr>
          <w:p w14:paraId="3FF629AA" w14:textId="77777777" w:rsidR="004A5BC2" w:rsidRPr="00157772" w:rsidRDefault="004A5BC2" w:rsidP="00387896">
            <w:pPr>
              <w:rPr>
                <w:color w:val="000000" w:themeColor="text1"/>
                <w:lang w:val="uk-UA" w:eastAsia="uk-UA"/>
              </w:rPr>
            </w:pPr>
          </w:p>
        </w:tc>
        <w:tc>
          <w:tcPr>
            <w:tcW w:w="851" w:type="dxa"/>
            <w:noWrap/>
          </w:tcPr>
          <w:p w14:paraId="61A92E1B" w14:textId="77777777" w:rsidR="004A5BC2" w:rsidRPr="00157772" w:rsidRDefault="004A5BC2" w:rsidP="00387896">
            <w:pPr>
              <w:rPr>
                <w:color w:val="000000" w:themeColor="text1"/>
                <w:lang w:val="uk-UA" w:eastAsia="uk-UA"/>
              </w:rPr>
            </w:pPr>
          </w:p>
        </w:tc>
      </w:tr>
      <w:tr w:rsidR="004A5BC2" w:rsidRPr="00157772" w14:paraId="3419D432" w14:textId="77777777" w:rsidTr="00387896">
        <w:tc>
          <w:tcPr>
            <w:tcW w:w="704" w:type="dxa"/>
          </w:tcPr>
          <w:p w14:paraId="5B20094F" w14:textId="77777777" w:rsidR="004A5BC2" w:rsidRPr="00157772" w:rsidRDefault="004A5BC2" w:rsidP="00387896">
            <w:pPr>
              <w:rPr>
                <w:bCs/>
                <w:i/>
                <w:color w:val="000000" w:themeColor="text1"/>
                <w:lang w:val="uk-UA" w:eastAsia="uk-UA"/>
              </w:rPr>
            </w:pPr>
            <w:r w:rsidRPr="00157772">
              <w:rPr>
                <w:i/>
                <w:color w:val="000000" w:themeColor="text1"/>
              </w:rPr>
              <w:t>X9</w:t>
            </w:r>
          </w:p>
        </w:tc>
        <w:tc>
          <w:tcPr>
            <w:tcW w:w="4394" w:type="dxa"/>
            <w:noWrap/>
            <w:hideMark/>
          </w:tcPr>
          <w:p w14:paraId="77120233"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Загальний обсяг інноваційних витрат в регіоні</w:t>
            </w:r>
          </w:p>
        </w:tc>
        <w:tc>
          <w:tcPr>
            <w:tcW w:w="993" w:type="dxa"/>
            <w:noWrap/>
          </w:tcPr>
          <w:p w14:paraId="08EB4AF4" w14:textId="77777777" w:rsidR="004A5BC2" w:rsidRPr="00157772" w:rsidRDefault="004A5BC2" w:rsidP="00387896">
            <w:pPr>
              <w:rPr>
                <w:color w:val="000000" w:themeColor="text1"/>
                <w:lang w:val="uk-UA" w:eastAsia="uk-UA"/>
              </w:rPr>
            </w:pPr>
          </w:p>
        </w:tc>
        <w:tc>
          <w:tcPr>
            <w:tcW w:w="850" w:type="dxa"/>
            <w:noWrap/>
          </w:tcPr>
          <w:p w14:paraId="45A71FD3" w14:textId="77777777" w:rsidR="004A5BC2" w:rsidRPr="00157772" w:rsidRDefault="004A5BC2" w:rsidP="00387896">
            <w:pPr>
              <w:rPr>
                <w:color w:val="000000" w:themeColor="text1"/>
                <w:lang w:val="uk-UA" w:eastAsia="uk-UA"/>
              </w:rPr>
            </w:pPr>
          </w:p>
        </w:tc>
        <w:tc>
          <w:tcPr>
            <w:tcW w:w="851" w:type="dxa"/>
            <w:noWrap/>
          </w:tcPr>
          <w:p w14:paraId="377CA96F" w14:textId="77777777" w:rsidR="004A5BC2" w:rsidRPr="00157772" w:rsidRDefault="004A5BC2" w:rsidP="00387896">
            <w:pPr>
              <w:rPr>
                <w:color w:val="000000" w:themeColor="text1"/>
                <w:lang w:val="uk-UA" w:eastAsia="uk-UA"/>
              </w:rPr>
            </w:pPr>
          </w:p>
        </w:tc>
        <w:tc>
          <w:tcPr>
            <w:tcW w:w="850" w:type="dxa"/>
            <w:noWrap/>
            <w:hideMark/>
          </w:tcPr>
          <w:p w14:paraId="447CE19D" w14:textId="77777777" w:rsidR="004A5BC2" w:rsidRPr="00157772" w:rsidRDefault="004A5BC2" w:rsidP="00387896">
            <w:pPr>
              <w:rPr>
                <w:color w:val="000000" w:themeColor="text1"/>
                <w:lang w:val="uk-UA" w:eastAsia="uk-UA"/>
              </w:rPr>
            </w:pPr>
            <w:r w:rsidRPr="00157772">
              <w:rPr>
                <w:color w:val="000000" w:themeColor="text1"/>
                <w:lang w:val="uk-UA" w:eastAsia="uk-UA"/>
              </w:rPr>
              <w:t>0,83</w:t>
            </w:r>
          </w:p>
        </w:tc>
        <w:tc>
          <w:tcPr>
            <w:tcW w:w="851" w:type="dxa"/>
            <w:noWrap/>
          </w:tcPr>
          <w:p w14:paraId="05E81928" w14:textId="77777777" w:rsidR="004A5BC2" w:rsidRPr="00157772" w:rsidRDefault="004A5BC2" w:rsidP="00387896">
            <w:pPr>
              <w:rPr>
                <w:color w:val="000000" w:themeColor="text1"/>
                <w:lang w:val="uk-UA" w:eastAsia="uk-UA"/>
              </w:rPr>
            </w:pPr>
          </w:p>
        </w:tc>
      </w:tr>
      <w:tr w:rsidR="004A5BC2" w:rsidRPr="00157772" w14:paraId="1FBA991A" w14:textId="77777777" w:rsidTr="00387896">
        <w:tc>
          <w:tcPr>
            <w:tcW w:w="704" w:type="dxa"/>
          </w:tcPr>
          <w:p w14:paraId="5DEE52A3" w14:textId="77777777" w:rsidR="004A5BC2" w:rsidRPr="00157772" w:rsidRDefault="004A5BC2" w:rsidP="00387896">
            <w:pPr>
              <w:rPr>
                <w:bCs/>
                <w:i/>
                <w:color w:val="000000" w:themeColor="text1"/>
                <w:lang w:val="uk-UA" w:eastAsia="uk-UA"/>
              </w:rPr>
            </w:pPr>
            <w:r w:rsidRPr="00157772">
              <w:rPr>
                <w:i/>
                <w:color w:val="000000" w:themeColor="text1"/>
              </w:rPr>
              <w:lastRenderedPageBreak/>
              <w:t>X10</w:t>
            </w:r>
          </w:p>
        </w:tc>
        <w:tc>
          <w:tcPr>
            <w:tcW w:w="4394" w:type="dxa"/>
            <w:noWrap/>
            <w:hideMark/>
          </w:tcPr>
          <w:p w14:paraId="1AE51434"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інноваційних підприємств що фінансують НДДКР</w:t>
            </w:r>
          </w:p>
        </w:tc>
        <w:tc>
          <w:tcPr>
            <w:tcW w:w="993" w:type="dxa"/>
            <w:noWrap/>
          </w:tcPr>
          <w:p w14:paraId="6144D253" w14:textId="77777777" w:rsidR="004A5BC2" w:rsidRPr="00157772" w:rsidRDefault="004A5BC2" w:rsidP="00387896">
            <w:pPr>
              <w:rPr>
                <w:color w:val="000000" w:themeColor="text1"/>
                <w:lang w:val="uk-UA" w:eastAsia="uk-UA"/>
              </w:rPr>
            </w:pPr>
          </w:p>
        </w:tc>
        <w:tc>
          <w:tcPr>
            <w:tcW w:w="850" w:type="dxa"/>
            <w:noWrap/>
          </w:tcPr>
          <w:p w14:paraId="2845A647" w14:textId="77777777" w:rsidR="004A5BC2" w:rsidRPr="00157772" w:rsidRDefault="004A5BC2" w:rsidP="00387896">
            <w:pPr>
              <w:rPr>
                <w:color w:val="000000" w:themeColor="text1"/>
                <w:lang w:val="uk-UA" w:eastAsia="uk-UA"/>
              </w:rPr>
            </w:pPr>
          </w:p>
        </w:tc>
        <w:tc>
          <w:tcPr>
            <w:tcW w:w="851" w:type="dxa"/>
            <w:noWrap/>
          </w:tcPr>
          <w:p w14:paraId="1308A965" w14:textId="77777777" w:rsidR="004A5BC2" w:rsidRPr="00157772" w:rsidRDefault="004A5BC2" w:rsidP="00387896">
            <w:pPr>
              <w:rPr>
                <w:color w:val="000000" w:themeColor="text1"/>
                <w:lang w:val="uk-UA" w:eastAsia="uk-UA"/>
              </w:rPr>
            </w:pPr>
          </w:p>
        </w:tc>
        <w:tc>
          <w:tcPr>
            <w:tcW w:w="850" w:type="dxa"/>
            <w:noWrap/>
          </w:tcPr>
          <w:p w14:paraId="4E5732A0" w14:textId="77777777" w:rsidR="004A5BC2" w:rsidRPr="00157772" w:rsidRDefault="004A5BC2" w:rsidP="00387896">
            <w:pPr>
              <w:rPr>
                <w:color w:val="000000" w:themeColor="text1"/>
                <w:lang w:val="uk-UA" w:eastAsia="uk-UA"/>
              </w:rPr>
            </w:pPr>
          </w:p>
        </w:tc>
        <w:tc>
          <w:tcPr>
            <w:tcW w:w="851" w:type="dxa"/>
            <w:noWrap/>
            <w:hideMark/>
          </w:tcPr>
          <w:p w14:paraId="023E010A" w14:textId="77777777" w:rsidR="004A5BC2" w:rsidRPr="00157772" w:rsidRDefault="004A5BC2" w:rsidP="00387896">
            <w:pPr>
              <w:rPr>
                <w:color w:val="000000" w:themeColor="text1"/>
                <w:lang w:val="uk-UA" w:eastAsia="uk-UA"/>
              </w:rPr>
            </w:pPr>
            <w:r w:rsidRPr="00157772">
              <w:rPr>
                <w:color w:val="000000" w:themeColor="text1"/>
                <w:lang w:val="uk-UA" w:eastAsia="uk-UA"/>
              </w:rPr>
              <w:t>0,57</w:t>
            </w:r>
          </w:p>
        </w:tc>
      </w:tr>
      <w:tr w:rsidR="004A5BC2" w:rsidRPr="00157772" w14:paraId="4F212D31" w14:textId="77777777" w:rsidTr="00387896">
        <w:tc>
          <w:tcPr>
            <w:tcW w:w="704" w:type="dxa"/>
          </w:tcPr>
          <w:p w14:paraId="54904453" w14:textId="77777777" w:rsidR="004A5BC2" w:rsidRPr="00157772" w:rsidRDefault="004A5BC2" w:rsidP="00387896">
            <w:pPr>
              <w:rPr>
                <w:bCs/>
                <w:i/>
                <w:color w:val="000000" w:themeColor="text1"/>
                <w:lang w:val="uk-UA" w:eastAsia="uk-UA"/>
              </w:rPr>
            </w:pPr>
            <w:r w:rsidRPr="00157772">
              <w:rPr>
                <w:i/>
                <w:color w:val="000000" w:themeColor="text1"/>
              </w:rPr>
              <w:t>X11</w:t>
            </w:r>
          </w:p>
        </w:tc>
        <w:tc>
          <w:tcPr>
            <w:tcW w:w="4394" w:type="dxa"/>
            <w:noWrap/>
            <w:hideMark/>
          </w:tcPr>
          <w:p w14:paraId="3D9A18BE"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фахівців що проводять НДДКР</w:t>
            </w:r>
          </w:p>
        </w:tc>
        <w:tc>
          <w:tcPr>
            <w:tcW w:w="993" w:type="dxa"/>
            <w:noWrap/>
            <w:hideMark/>
          </w:tcPr>
          <w:p w14:paraId="5BB3FCC6" w14:textId="77777777" w:rsidR="004A5BC2" w:rsidRPr="00157772" w:rsidRDefault="004A5BC2" w:rsidP="00387896">
            <w:pPr>
              <w:rPr>
                <w:color w:val="000000" w:themeColor="text1"/>
                <w:lang w:val="uk-UA" w:eastAsia="uk-UA"/>
              </w:rPr>
            </w:pPr>
            <w:r w:rsidRPr="00157772">
              <w:rPr>
                <w:color w:val="000000" w:themeColor="text1"/>
                <w:lang w:val="uk-UA" w:eastAsia="uk-UA"/>
              </w:rPr>
              <w:t>0,761</w:t>
            </w:r>
          </w:p>
        </w:tc>
        <w:tc>
          <w:tcPr>
            <w:tcW w:w="850" w:type="dxa"/>
            <w:noWrap/>
          </w:tcPr>
          <w:p w14:paraId="22F52A46" w14:textId="77777777" w:rsidR="004A5BC2" w:rsidRPr="00157772" w:rsidRDefault="004A5BC2" w:rsidP="00387896">
            <w:pPr>
              <w:rPr>
                <w:color w:val="000000" w:themeColor="text1"/>
                <w:lang w:val="uk-UA" w:eastAsia="uk-UA"/>
              </w:rPr>
            </w:pPr>
          </w:p>
        </w:tc>
        <w:tc>
          <w:tcPr>
            <w:tcW w:w="851" w:type="dxa"/>
            <w:noWrap/>
          </w:tcPr>
          <w:p w14:paraId="326379F3" w14:textId="77777777" w:rsidR="004A5BC2" w:rsidRPr="00157772" w:rsidRDefault="004A5BC2" w:rsidP="00387896">
            <w:pPr>
              <w:rPr>
                <w:color w:val="000000" w:themeColor="text1"/>
                <w:lang w:val="uk-UA" w:eastAsia="uk-UA"/>
              </w:rPr>
            </w:pPr>
          </w:p>
        </w:tc>
        <w:tc>
          <w:tcPr>
            <w:tcW w:w="850" w:type="dxa"/>
            <w:noWrap/>
          </w:tcPr>
          <w:p w14:paraId="2D4A33CC" w14:textId="77777777" w:rsidR="004A5BC2" w:rsidRPr="00157772" w:rsidRDefault="004A5BC2" w:rsidP="00387896">
            <w:pPr>
              <w:rPr>
                <w:color w:val="000000" w:themeColor="text1"/>
                <w:lang w:val="uk-UA" w:eastAsia="uk-UA"/>
              </w:rPr>
            </w:pPr>
          </w:p>
        </w:tc>
        <w:tc>
          <w:tcPr>
            <w:tcW w:w="851" w:type="dxa"/>
            <w:noWrap/>
          </w:tcPr>
          <w:p w14:paraId="12B1EEC1" w14:textId="77777777" w:rsidR="004A5BC2" w:rsidRPr="00157772" w:rsidRDefault="004A5BC2" w:rsidP="00387896">
            <w:pPr>
              <w:rPr>
                <w:color w:val="000000" w:themeColor="text1"/>
                <w:lang w:val="uk-UA" w:eastAsia="uk-UA"/>
              </w:rPr>
            </w:pPr>
          </w:p>
        </w:tc>
      </w:tr>
      <w:tr w:rsidR="004A5BC2" w:rsidRPr="00157772" w14:paraId="60DE82B4" w14:textId="77777777" w:rsidTr="00387896">
        <w:tc>
          <w:tcPr>
            <w:tcW w:w="704" w:type="dxa"/>
          </w:tcPr>
          <w:p w14:paraId="46CF8ACA" w14:textId="77777777" w:rsidR="004A5BC2" w:rsidRPr="00157772" w:rsidRDefault="004A5BC2" w:rsidP="00387896">
            <w:pPr>
              <w:rPr>
                <w:bCs/>
                <w:i/>
                <w:color w:val="000000" w:themeColor="text1"/>
                <w:lang w:val="uk-UA" w:eastAsia="uk-UA"/>
              </w:rPr>
            </w:pPr>
            <w:r w:rsidRPr="00157772">
              <w:rPr>
                <w:i/>
                <w:color w:val="000000" w:themeColor="text1"/>
              </w:rPr>
              <w:t>X12</w:t>
            </w:r>
          </w:p>
        </w:tc>
        <w:tc>
          <w:tcPr>
            <w:tcW w:w="4394" w:type="dxa"/>
            <w:noWrap/>
            <w:hideMark/>
          </w:tcPr>
          <w:p w14:paraId="230C46FE"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організацій що проводять НДДКР</w:t>
            </w:r>
          </w:p>
        </w:tc>
        <w:tc>
          <w:tcPr>
            <w:tcW w:w="993" w:type="dxa"/>
            <w:noWrap/>
            <w:hideMark/>
          </w:tcPr>
          <w:p w14:paraId="290C4F6C" w14:textId="77777777" w:rsidR="004A5BC2" w:rsidRPr="00157772" w:rsidRDefault="004A5BC2" w:rsidP="00387896">
            <w:pPr>
              <w:rPr>
                <w:color w:val="000000" w:themeColor="text1"/>
                <w:lang w:val="uk-UA" w:eastAsia="uk-UA"/>
              </w:rPr>
            </w:pPr>
            <w:r w:rsidRPr="00157772">
              <w:rPr>
                <w:color w:val="000000" w:themeColor="text1"/>
                <w:lang w:val="uk-UA" w:eastAsia="uk-UA"/>
              </w:rPr>
              <w:t>0,748</w:t>
            </w:r>
          </w:p>
        </w:tc>
        <w:tc>
          <w:tcPr>
            <w:tcW w:w="850" w:type="dxa"/>
            <w:noWrap/>
          </w:tcPr>
          <w:p w14:paraId="584FB135" w14:textId="77777777" w:rsidR="004A5BC2" w:rsidRPr="00157772" w:rsidRDefault="004A5BC2" w:rsidP="00387896">
            <w:pPr>
              <w:rPr>
                <w:color w:val="000000" w:themeColor="text1"/>
                <w:lang w:val="uk-UA" w:eastAsia="uk-UA"/>
              </w:rPr>
            </w:pPr>
          </w:p>
        </w:tc>
        <w:tc>
          <w:tcPr>
            <w:tcW w:w="851" w:type="dxa"/>
            <w:noWrap/>
          </w:tcPr>
          <w:p w14:paraId="044E2955" w14:textId="77777777" w:rsidR="004A5BC2" w:rsidRPr="00157772" w:rsidRDefault="004A5BC2" w:rsidP="00387896">
            <w:pPr>
              <w:rPr>
                <w:color w:val="000000" w:themeColor="text1"/>
                <w:lang w:val="uk-UA" w:eastAsia="uk-UA"/>
              </w:rPr>
            </w:pPr>
          </w:p>
        </w:tc>
        <w:tc>
          <w:tcPr>
            <w:tcW w:w="850" w:type="dxa"/>
            <w:noWrap/>
          </w:tcPr>
          <w:p w14:paraId="459444A5" w14:textId="77777777" w:rsidR="004A5BC2" w:rsidRPr="00157772" w:rsidRDefault="004A5BC2" w:rsidP="00387896">
            <w:pPr>
              <w:rPr>
                <w:color w:val="000000" w:themeColor="text1"/>
                <w:lang w:val="uk-UA" w:eastAsia="uk-UA"/>
              </w:rPr>
            </w:pPr>
          </w:p>
        </w:tc>
        <w:tc>
          <w:tcPr>
            <w:tcW w:w="851" w:type="dxa"/>
            <w:noWrap/>
          </w:tcPr>
          <w:p w14:paraId="641A5291" w14:textId="77777777" w:rsidR="004A5BC2" w:rsidRPr="00157772" w:rsidRDefault="004A5BC2" w:rsidP="00387896">
            <w:pPr>
              <w:rPr>
                <w:color w:val="000000" w:themeColor="text1"/>
                <w:lang w:val="uk-UA" w:eastAsia="uk-UA"/>
              </w:rPr>
            </w:pPr>
          </w:p>
        </w:tc>
      </w:tr>
      <w:tr w:rsidR="004A5BC2" w:rsidRPr="00157772" w14:paraId="48CD25CA" w14:textId="77777777" w:rsidTr="00387896">
        <w:tc>
          <w:tcPr>
            <w:tcW w:w="704" w:type="dxa"/>
          </w:tcPr>
          <w:p w14:paraId="53492129" w14:textId="77777777" w:rsidR="004A5BC2" w:rsidRPr="00157772" w:rsidRDefault="004A5BC2" w:rsidP="00387896">
            <w:pPr>
              <w:rPr>
                <w:bCs/>
                <w:i/>
                <w:color w:val="000000" w:themeColor="text1"/>
                <w:lang w:val="uk-UA" w:eastAsia="uk-UA"/>
              </w:rPr>
            </w:pPr>
            <w:r w:rsidRPr="00157772">
              <w:rPr>
                <w:i/>
                <w:color w:val="000000" w:themeColor="text1"/>
              </w:rPr>
              <w:t>X13</w:t>
            </w:r>
          </w:p>
        </w:tc>
        <w:tc>
          <w:tcPr>
            <w:tcW w:w="4394" w:type="dxa"/>
            <w:noWrap/>
            <w:hideMark/>
          </w:tcPr>
          <w:p w14:paraId="3789FFB5"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Акціонерний капітал на одну особу</w:t>
            </w:r>
          </w:p>
        </w:tc>
        <w:tc>
          <w:tcPr>
            <w:tcW w:w="993" w:type="dxa"/>
            <w:noWrap/>
            <w:hideMark/>
          </w:tcPr>
          <w:p w14:paraId="4423861D" w14:textId="77777777" w:rsidR="004A5BC2" w:rsidRPr="00157772" w:rsidRDefault="004A5BC2" w:rsidP="00387896">
            <w:pPr>
              <w:rPr>
                <w:color w:val="000000" w:themeColor="text1"/>
                <w:lang w:val="uk-UA" w:eastAsia="uk-UA"/>
              </w:rPr>
            </w:pPr>
            <w:r w:rsidRPr="00157772">
              <w:rPr>
                <w:color w:val="000000" w:themeColor="text1"/>
                <w:lang w:val="uk-UA" w:eastAsia="uk-UA"/>
              </w:rPr>
              <w:t>0,833</w:t>
            </w:r>
          </w:p>
        </w:tc>
        <w:tc>
          <w:tcPr>
            <w:tcW w:w="850" w:type="dxa"/>
            <w:noWrap/>
          </w:tcPr>
          <w:p w14:paraId="21DCEBB1" w14:textId="77777777" w:rsidR="004A5BC2" w:rsidRPr="00157772" w:rsidRDefault="004A5BC2" w:rsidP="00387896">
            <w:pPr>
              <w:rPr>
                <w:color w:val="000000" w:themeColor="text1"/>
                <w:lang w:val="uk-UA" w:eastAsia="uk-UA"/>
              </w:rPr>
            </w:pPr>
          </w:p>
        </w:tc>
        <w:tc>
          <w:tcPr>
            <w:tcW w:w="851" w:type="dxa"/>
            <w:noWrap/>
          </w:tcPr>
          <w:p w14:paraId="334AA105" w14:textId="77777777" w:rsidR="004A5BC2" w:rsidRPr="00157772" w:rsidRDefault="004A5BC2" w:rsidP="00387896">
            <w:pPr>
              <w:rPr>
                <w:color w:val="000000" w:themeColor="text1"/>
                <w:lang w:val="uk-UA" w:eastAsia="uk-UA"/>
              </w:rPr>
            </w:pPr>
          </w:p>
        </w:tc>
        <w:tc>
          <w:tcPr>
            <w:tcW w:w="850" w:type="dxa"/>
            <w:noWrap/>
          </w:tcPr>
          <w:p w14:paraId="51100DBD" w14:textId="77777777" w:rsidR="004A5BC2" w:rsidRPr="00157772" w:rsidRDefault="004A5BC2" w:rsidP="00387896">
            <w:pPr>
              <w:rPr>
                <w:color w:val="000000" w:themeColor="text1"/>
                <w:lang w:val="uk-UA" w:eastAsia="uk-UA"/>
              </w:rPr>
            </w:pPr>
          </w:p>
        </w:tc>
        <w:tc>
          <w:tcPr>
            <w:tcW w:w="851" w:type="dxa"/>
            <w:noWrap/>
          </w:tcPr>
          <w:p w14:paraId="6FEBEC17" w14:textId="77777777" w:rsidR="004A5BC2" w:rsidRPr="00157772" w:rsidRDefault="004A5BC2" w:rsidP="00387896">
            <w:pPr>
              <w:rPr>
                <w:color w:val="000000" w:themeColor="text1"/>
                <w:lang w:val="uk-UA" w:eastAsia="uk-UA"/>
              </w:rPr>
            </w:pPr>
          </w:p>
        </w:tc>
      </w:tr>
      <w:tr w:rsidR="004A5BC2" w:rsidRPr="00157772" w14:paraId="05D6531B" w14:textId="77777777" w:rsidTr="00387896">
        <w:tc>
          <w:tcPr>
            <w:tcW w:w="704" w:type="dxa"/>
          </w:tcPr>
          <w:p w14:paraId="012FA4E8" w14:textId="77777777" w:rsidR="004A5BC2" w:rsidRPr="00157772" w:rsidRDefault="004A5BC2" w:rsidP="00387896">
            <w:pPr>
              <w:rPr>
                <w:bCs/>
                <w:i/>
                <w:color w:val="000000" w:themeColor="text1"/>
                <w:lang w:val="uk-UA" w:eastAsia="uk-UA"/>
              </w:rPr>
            </w:pPr>
            <w:r w:rsidRPr="00157772">
              <w:rPr>
                <w:i/>
                <w:color w:val="000000" w:themeColor="text1"/>
              </w:rPr>
              <w:t>X14</w:t>
            </w:r>
          </w:p>
        </w:tc>
        <w:tc>
          <w:tcPr>
            <w:tcW w:w="4394" w:type="dxa"/>
            <w:noWrap/>
            <w:hideMark/>
          </w:tcPr>
          <w:p w14:paraId="1BD608B0"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Експорт</w:t>
            </w:r>
          </w:p>
        </w:tc>
        <w:tc>
          <w:tcPr>
            <w:tcW w:w="993" w:type="dxa"/>
            <w:noWrap/>
          </w:tcPr>
          <w:p w14:paraId="7D180873" w14:textId="77777777" w:rsidR="004A5BC2" w:rsidRPr="00157772" w:rsidRDefault="004A5BC2" w:rsidP="00387896">
            <w:pPr>
              <w:rPr>
                <w:color w:val="000000" w:themeColor="text1"/>
                <w:lang w:val="uk-UA" w:eastAsia="uk-UA"/>
              </w:rPr>
            </w:pPr>
          </w:p>
        </w:tc>
        <w:tc>
          <w:tcPr>
            <w:tcW w:w="850" w:type="dxa"/>
            <w:noWrap/>
            <w:hideMark/>
          </w:tcPr>
          <w:p w14:paraId="1E09182E" w14:textId="77777777" w:rsidR="004A5BC2" w:rsidRPr="00157772" w:rsidRDefault="004A5BC2" w:rsidP="00387896">
            <w:pPr>
              <w:rPr>
                <w:color w:val="000000" w:themeColor="text1"/>
                <w:lang w:val="uk-UA" w:eastAsia="uk-UA"/>
              </w:rPr>
            </w:pPr>
            <w:r w:rsidRPr="00157772">
              <w:rPr>
                <w:color w:val="000000" w:themeColor="text1"/>
                <w:lang w:val="uk-UA" w:eastAsia="uk-UA"/>
              </w:rPr>
              <w:t>0,76</w:t>
            </w:r>
          </w:p>
        </w:tc>
        <w:tc>
          <w:tcPr>
            <w:tcW w:w="851" w:type="dxa"/>
            <w:noWrap/>
          </w:tcPr>
          <w:p w14:paraId="5DF16A43" w14:textId="77777777" w:rsidR="004A5BC2" w:rsidRPr="00157772" w:rsidRDefault="004A5BC2" w:rsidP="00387896">
            <w:pPr>
              <w:rPr>
                <w:color w:val="000000" w:themeColor="text1"/>
                <w:lang w:val="uk-UA" w:eastAsia="uk-UA"/>
              </w:rPr>
            </w:pPr>
          </w:p>
        </w:tc>
        <w:tc>
          <w:tcPr>
            <w:tcW w:w="850" w:type="dxa"/>
            <w:noWrap/>
          </w:tcPr>
          <w:p w14:paraId="1186661B" w14:textId="77777777" w:rsidR="004A5BC2" w:rsidRPr="00157772" w:rsidRDefault="004A5BC2" w:rsidP="00387896">
            <w:pPr>
              <w:rPr>
                <w:color w:val="000000" w:themeColor="text1"/>
                <w:lang w:val="uk-UA" w:eastAsia="uk-UA"/>
              </w:rPr>
            </w:pPr>
          </w:p>
        </w:tc>
        <w:tc>
          <w:tcPr>
            <w:tcW w:w="851" w:type="dxa"/>
            <w:noWrap/>
          </w:tcPr>
          <w:p w14:paraId="6C07E482" w14:textId="77777777" w:rsidR="004A5BC2" w:rsidRPr="00157772" w:rsidRDefault="004A5BC2" w:rsidP="00387896">
            <w:pPr>
              <w:rPr>
                <w:color w:val="000000" w:themeColor="text1"/>
                <w:lang w:val="uk-UA" w:eastAsia="uk-UA"/>
              </w:rPr>
            </w:pPr>
          </w:p>
        </w:tc>
      </w:tr>
      <w:tr w:rsidR="004A5BC2" w:rsidRPr="00157772" w14:paraId="05E34471" w14:textId="77777777" w:rsidTr="00387896">
        <w:tc>
          <w:tcPr>
            <w:tcW w:w="704" w:type="dxa"/>
          </w:tcPr>
          <w:p w14:paraId="0A3EDA4D" w14:textId="77777777" w:rsidR="004A5BC2" w:rsidRPr="00157772" w:rsidRDefault="004A5BC2" w:rsidP="00387896">
            <w:pPr>
              <w:rPr>
                <w:bCs/>
                <w:i/>
                <w:color w:val="000000" w:themeColor="text1"/>
                <w:lang w:val="uk-UA" w:eastAsia="uk-UA"/>
              </w:rPr>
            </w:pPr>
            <w:r w:rsidRPr="00157772">
              <w:rPr>
                <w:i/>
                <w:color w:val="000000" w:themeColor="text1"/>
              </w:rPr>
              <w:t>X15</w:t>
            </w:r>
          </w:p>
        </w:tc>
        <w:tc>
          <w:tcPr>
            <w:tcW w:w="4394" w:type="dxa"/>
            <w:noWrap/>
            <w:hideMark/>
          </w:tcPr>
          <w:p w14:paraId="284964E3"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Імпорт</w:t>
            </w:r>
          </w:p>
        </w:tc>
        <w:tc>
          <w:tcPr>
            <w:tcW w:w="993" w:type="dxa"/>
            <w:noWrap/>
          </w:tcPr>
          <w:p w14:paraId="22B012B0" w14:textId="77777777" w:rsidR="004A5BC2" w:rsidRPr="00157772" w:rsidRDefault="004A5BC2" w:rsidP="00387896">
            <w:pPr>
              <w:rPr>
                <w:color w:val="000000" w:themeColor="text1"/>
                <w:lang w:val="uk-UA" w:eastAsia="uk-UA"/>
              </w:rPr>
            </w:pPr>
          </w:p>
        </w:tc>
        <w:tc>
          <w:tcPr>
            <w:tcW w:w="850" w:type="dxa"/>
            <w:noWrap/>
            <w:hideMark/>
          </w:tcPr>
          <w:p w14:paraId="57C9A295" w14:textId="77777777" w:rsidR="004A5BC2" w:rsidRPr="00157772" w:rsidRDefault="004A5BC2" w:rsidP="00387896">
            <w:pPr>
              <w:rPr>
                <w:color w:val="000000" w:themeColor="text1"/>
                <w:lang w:val="uk-UA" w:eastAsia="uk-UA"/>
              </w:rPr>
            </w:pPr>
            <w:r w:rsidRPr="00157772">
              <w:rPr>
                <w:color w:val="000000" w:themeColor="text1"/>
                <w:lang w:val="uk-UA" w:eastAsia="uk-UA"/>
              </w:rPr>
              <w:t>0,92</w:t>
            </w:r>
          </w:p>
        </w:tc>
        <w:tc>
          <w:tcPr>
            <w:tcW w:w="851" w:type="dxa"/>
            <w:noWrap/>
          </w:tcPr>
          <w:p w14:paraId="6D6F1441" w14:textId="77777777" w:rsidR="004A5BC2" w:rsidRPr="00157772" w:rsidRDefault="004A5BC2" w:rsidP="00387896">
            <w:pPr>
              <w:rPr>
                <w:color w:val="000000" w:themeColor="text1"/>
                <w:lang w:val="uk-UA" w:eastAsia="uk-UA"/>
              </w:rPr>
            </w:pPr>
          </w:p>
        </w:tc>
        <w:tc>
          <w:tcPr>
            <w:tcW w:w="850" w:type="dxa"/>
            <w:noWrap/>
          </w:tcPr>
          <w:p w14:paraId="5968F18E" w14:textId="77777777" w:rsidR="004A5BC2" w:rsidRPr="00157772" w:rsidRDefault="004A5BC2" w:rsidP="00387896">
            <w:pPr>
              <w:rPr>
                <w:color w:val="000000" w:themeColor="text1"/>
                <w:lang w:val="uk-UA" w:eastAsia="uk-UA"/>
              </w:rPr>
            </w:pPr>
          </w:p>
        </w:tc>
        <w:tc>
          <w:tcPr>
            <w:tcW w:w="851" w:type="dxa"/>
            <w:noWrap/>
          </w:tcPr>
          <w:p w14:paraId="2A07BCD0" w14:textId="77777777" w:rsidR="004A5BC2" w:rsidRPr="00157772" w:rsidRDefault="004A5BC2" w:rsidP="00387896">
            <w:pPr>
              <w:rPr>
                <w:color w:val="000000" w:themeColor="text1"/>
                <w:lang w:val="uk-UA" w:eastAsia="uk-UA"/>
              </w:rPr>
            </w:pPr>
          </w:p>
        </w:tc>
      </w:tr>
      <w:tr w:rsidR="004A5BC2" w:rsidRPr="00157772" w14:paraId="323BC16D" w14:textId="77777777" w:rsidTr="00387896">
        <w:tc>
          <w:tcPr>
            <w:tcW w:w="704" w:type="dxa"/>
          </w:tcPr>
          <w:p w14:paraId="7AC56476" w14:textId="77777777" w:rsidR="004A5BC2" w:rsidRPr="00157772" w:rsidRDefault="004A5BC2" w:rsidP="00387896">
            <w:pPr>
              <w:rPr>
                <w:bCs/>
                <w:i/>
                <w:color w:val="000000" w:themeColor="text1"/>
                <w:lang w:val="uk-UA" w:eastAsia="uk-UA"/>
              </w:rPr>
            </w:pPr>
            <w:r w:rsidRPr="00157772">
              <w:rPr>
                <w:i/>
                <w:color w:val="000000" w:themeColor="text1"/>
              </w:rPr>
              <w:t>X16</w:t>
            </w:r>
          </w:p>
        </w:tc>
        <w:tc>
          <w:tcPr>
            <w:tcW w:w="4394" w:type="dxa"/>
            <w:noWrap/>
            <w:hideMark/>
          </w:tcPr>
          <w:p w14:paraId="01ABF2AA" w14:textId="21B55550" w:rsidR="004A5BC2" w:rsidRPr="00157772" w:rsidRDefault="004A5BC2" w:rsidP="00387896">
            <w:pPr>
              <w:rPr>
                <w:b/>
                <w:bCs/>
                <w:color w:val="000000" w:themeColor="text1"/>
                <w:lang w:val="uk-UA" w:eastAsia="uk-UA"/>
              </w:rPr>
            </w:pPr>
            <w:r w:rsidRPr="00157772">
              <w:rPr>
                <w:bCs/>
                <w:color w:val="000000" w:themeColor="text1"/>
                <w:lang w:val="uk-UA" w:eastAsia="uk-UA"/>
              </w:rPr>
              <w:t xml:space="preserve">Капітальні </w:t>
            </w:r>
            <w:r w:rsidR="00065ED9" w:rsidRPr="00157772">
              <w:rPr>
                <w:bCs/>
                <w:color w:val="000000" w:themeColor="text1"/>
                <w:lang w:val="uk-UA" w:eastAsia="uk-UA"/>
              </w:rPr>
              <w:t>інвестиції</w:t>
            </w:r>
          </w:p>
        </w:tc>
        <w:tc>
          <w:tcPr>
            <w:tcW w:w="993" w:type="dxa"/>
            <w:noWrap/>
          </w:tcPr>
          <w:p w14:paraId="3C891789" w14:textId="77777777" w:rsidR="004A5BC2" w:rsidRPr="00157772" w:rsidRDefault="004A5BC2" w:rsidP="00387896">
            <w:pPr>
              <w:rPr>
                <w:color w:val="000000" w:themeColor="text1"/>
                <w:lang w:val="uk-UA" w:eastAsia="uk-UA"/>
              </w:rPr>
            </w:pPr>
          </w:p>
        </w:tc>
        <w:tc>
          <w:tcPr>
            <w:tcW w:w="850" w:type="dxa"/>
            <w:noWrap/>
            <w:hideMark/>
          </w:tcPr>
          <w:p w14:paraId="7258A9F3" w14:textId="77777777" w:rsidR="004A5BC2" w:rsidRPr="00157772" w:rsidRDefault="004A5BC2" w:rsidP="00387896">
            <w:pPr>
              <w:rPr>
                <w:color w:val="000000" w:themeColor="text1"/>
                <w:lang w:val="uk-UA" w:eastAsia="uk-UA"/>
              </w:rPr>
            </w:pPr>
            <w:r w:rsidRPr="00157772">
              <w:rPr>
                <w:color w:val="000000" w:themeColor="text1"/>
                <w:lang w:val="uk-UA" w:eastAsia="uk-UA"/>
              </w:rPr>
              <w:t>0,73</w:t>
            </w:r>
          </w:p>
        </w:tc>
        <w:tc>
          <w:tcPr>
            <w:tcW w:w="851" w:type="dxa"/>
            <w:noWrap/>
          </w:tcPr>
          <w:p w14:paraId="4E7CD58C" w14:textId="77777777" w:rsidR="004A5BC2" w:rsidRPr="00157772" w:rsidRDefault="004A5BC2" w:rsidP="00387896">
            <w:pPr>
              <w:rPr>
                <w:color w:val="000000" w:themeColor="text1"/>
                <w:lang w:val="uk-UA" w:eastAsia="uk-UA"/>
              </w:rPr>
            </w:pPr>
          </w:p>
        </w:tc>
        <w:tc>
          <w:tcPr>
            <w:tcW w:w="850" w:type="dxa"/>
            <w:noWrap/>
          </w:tcPr>
          <w:p w14:paraId="261948E2" w14:textId="77777777" w:rsidR="004A5BC2" w:rsidRPr="00157772" w:rsidRDefault="004A5BC2" w:rsidP="00387896">
            <w:pPr>
              <w:rPr>
                <w:color w:val="000000" w:themeColor="text1"/>
                <w:lang w:val="uk-UA" w:eastAsia="uk-UA"/>
              </w:rPr>
            </w:pPr>
          </w:p>
        </w:tc>
        <w:tc>
          <w:tcPr>
            <w:tcW w:w="851" w:type="dxa"/>
            <w:noWrap/>
          </w:tcPr>
          <w:p w14:paraId="330DC498" w14:textId="77777777" w:rsidR="004A5BC2" w:rsidRPr="00157772" w:rsidRDefault="004A5BC2" w:rsidP="00387896">
            <w:pPr>
              <w:rPr>
                <w:color w:val="000000" w:themeColor="text1"/>
                <w:lang w:val="uk-UA" w:eastAsia="uk-UA"/>
              </w:rPr>
            </w:pPr>
          </w:p>
        </w:tc>
      </w:tr>
      <w:tr w:rsidR="004A5BC2" w:rsidRPr="00157772" w14:paraId="6726F5EB" w14:textId="77777777" w:rsidTr="00387896">
        <w:tc>
          <w:tcPr>
            <w:tcW w:w="704" w:type="dxa"/>
          </w:tcPr>
          <w:p w14:paraId="39785401" w14:textId="77777777" w:rsidR="004A5BC2" w:rsidRPr="00157772" w:rsidRDefault="004A5BC2" w:rsidP="00387896">
            <w:pPr>
              <w:rPr>
                <w:bCs/>
                <w:i/>
                <w:color w:val="000000" w:themeColor="text1"/>
                <w:lang w:val="uk-UA" w:eastAsia="uk-UA"/>
              </w:rPr>
            </w:pPr>
            <w:r w:rsidRPr="00157772">
              <w:rPr>
                <w:i/>
                <w:color w:val="000000" w:themeColor="text1"/>
              </w:rPr>
              <w:t>X17</w:t>
            </w:r>
          </w:p>
        </w:tc>
        <w:tc>
          <w:tcPr>
            <w:tcW w:w="4394" w:type="dxa"/>
            <w:noWrap/>
            <w:hideMark/>
          </w:tcPr>
          <w:p w14:paraId="583B894C"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зайнятого населення (тис.)</w:t>
            </w:r>
          </w:p>
        </w:tc>
        <w:tc>
          <w:tcPr>
            <w:tcW w:w="993" w:type="dxa"/>
            <w:noWrap/>
          </w:tcPr>
          <w:p w14:paraId="7F0F07C4" w14:textId="77777777" w:rsidR="004A5BC2" w:rsidRPr="00157772" w:rsidRDefault="004A5BC2" w:rsidP="00387896">
            <w:pPr>
              <w:rPr>
                <w:color w:val="000000" w:themeColor="text1"/>
                <w:lang w:val="uk-UA" w:eastAsia="uk-UA"/>
              </w:rPr>
            </w:pPr>
          </w:p>
        </w:tc>
        <w:tc>
          <w:tcPr>
            <w:tcW w:w="850" w:type="dxa"/>
            <w:noWrap/>
            <w:hideMark/>
          </w:tcPr>
          <w:p w14:paraId="7EA9DE43" w14:textId="77777777" w:rsidR="004A5BC2" w:rsidRPr="00157772" w:rsidRDefault="004A5BC2" w:rsidP="00387896">
            <w:pPr>
              <w:rPr>
                <w:color w:val="000000" w:themeColor="text1"/>
                <w:lang w:val="uk-UA" w:eastAsia="uk-UA"/>
              </w:rPr>
            </w:pPr>
            <w:r w:rsidRPr="00157772">
              <w:rPr>
                <w:color w:val="000000" w:themeColor="text1"/>
                <w:lang w:val="uk-UA" w:eastAsia="uk-UA"/>
              </w:rPr>
              <w:t>0,64</w:t>
            </w:r>
          </w:p>
        </w:tc>
        <w:tc>
          <w:tcPr>
            <w:tcW w:w="851" w:type="dxa"/>
            <w:noWrap/>
          </w:tcPr>
          <w:p w14:paraId="55C0BE7A" w14:textId="77777777" w:rsidR="004A5BC2" w:rsidRPr="00157772" w:rsidRDefault="004A5BC2" w:rsidP="00387896">
            <w:pPr>
              <w:rPr>
                <w:color w:val="000000" w:themeColor="text1"/>
                <w:lang w:val="uk-UA" w:eastAsia="uk-UA"/>
              </w:rPr>
            </w:pPr>
          </w:p>
        </w:tc>
        <w:tc>
          <w:tcPr>
            <w:tcW w:w="850" w:type="dxa"/>
            <w:noWrap/>
          </w:tcPr>
          <w:p w14:paraId="5E583E30" w14:textId="77777777" w:rsidR="004A5BC2" w:rsidRPr="00157772" w:rsidRDefault="004A5BC2" w:rsidP="00387896">
            <w:pPr>
              <w:rPr>
                <w:color w:val="000000" w:themeColor="text1"/>
                <w:lang w:val="uk-UA" w:eastAsia="uk-UA"/>
              </w:rPr>
            </w:pPr>
          </w:p>
        </w:tc>
        <w:tc>
          <w:tcPr>
            <w:tcW w:w="851" w:type="dxa"/>
            <w:noWrap/>
          </w:tcPr>
          <w:p w14:paraId="7A56988B" w14:textId="77777777" w:rsidR="004A5BC2" w:rsidRPr="00157772" w:rsidRDefault="004A5BC2" w:rsidP="00387896">
            <w:pPr>
              <w:rPr>
                <w:color w:val="000000" w:themeColor="text1"/>
                <w:lang w:val="uk-UA" w:eastAsia="uk-UA"/>
              </w:rPr>
            </w:pPr>
          </w:p>
        </w:tc>
      </w:tr>
      <w:tr w:rsidR="004A5BC2" w:rsidRPr="00157772" w14:paraId="344A9362" w14:textId="77777777" w:rsidTr="00387896">
        <w:tc>
          <w:tcPr>
            <w:tcW w:w="704" w:type="dxa"/>
          </w:tcPr>
          <w:p w14:paraId="5CB52816" w14:textId="77777777" w:rsidR="004A5BC2" w:rsidRPr="00157772" w:rsidRDefault="004A5BC2" w:rsidP="00387896">
            <w:pPr>
              <w:rPr>
                <w:bCs/>
                <w:i/>
                <w:color w:val="000000" w:themeColor="text1"/>
                <w:lang w:val="uk-UA" w:eastAsia="uk-UA"/>
              </w:rPr>
            </w:pPr>
            <w:r w:rsidRPr="00157772">
              <w:rPr>
                <w:i/>
                <w:color w:val="000000" w:themeColor="text1"/>
              </w:rPr>
              <w:t>X18</w:t>
            </w:r>
          </w:p>
        </w:tc>
        <w:tc>
          <w:tcPr>
            <w:tcW w:w="4394" w:type="dxa"/>
            <w:noWrap/>
            <w:hideMark/>
          </w:tcPr>
          <w:p w14:paraId="2CCFCD87"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Кількість безробітного населення (тис. ос.)</w:t>
            </w:r>
          </w:p>
        </w:tc>
        <w:tc>
          <w:tcPr>
            <w:tcW w:w="993" w:type="dxa"/>
            <w:noWrap/>
            <w:hideMark/>
          </w:tcPr>
          <w:p w14:paraId="3B0C7F59" w14:textId="77777777" w:rsidR="004A5BC2" w:rsidRPr="00157772" w:rsidRDefault="004A5BC2" w:rsidP="00387896">
            <w:pPr>
              <w:rPr>
                <w:color w:val="000000" w:themeColor="text1"/>
                <w:lang w:val="uk-UA" w:eastAsia="uk-UA"/>
              </w:rPr>
            </w:pPr>
            <w:r w:rsidRPr="00157772">
              <w:rPr>
                <w:color w:val="000000" w:themeColor="text1"/>
                <w:lang w:val="uk-UA" w:eastAsia="uk-UA"/>
              </w:rPr>
              <w:t>0,8097</w:t>
            </w:r>
          </w:p>
        </w:tc>
        <w:tc>
          <w:tcPr>
            <w:tcW w:w="850" w:type="dxa"/>
            <w:noWrap/>
          </w:tcPr>
          <w:p w14:paraId="697E41DC" w14:textId="77777777" w:rsidR="004A5BC2" w:rsidRPr="00157772" w:rsidRDefault="004A5BC2" w:rsidP="00387896">
            <w:pPr>
              <w:rPr>
                <w:color w:val="000000" w:themeColor="text1"/>
                <w:lang w:val="uk-UA" w:eastAsia="uk-UA"/>
              </w:rPr>
            </w:pPr>
          </w:p>
        </w:tc>
        <w:tc>
          <w:tcPr>
            <w:tcW w:w="851" w:type="dxa"/>
            <w:noWrap/>
          </w:tcPr>
          <w:p w14:paraId="2BB18E88" w14:textId="77777777" w:rsidR="004A5BC2" w:rsidRPr="00157772" w:rsidRDefault="004A5BC2" w:rsidP="00387896">
            <w:pPr>
              <w:rPr>
                <w:color w:val="000000" w:themeColor="text1"/>
                <w:lang w:val="uk-UA" w:eastAsia="uk-UA"/>
              </w:rPr>
            </w:pPr>
          </w:p>
        </w:tc>
        <w:tc>
          <w:tcPr>
            <w:tcW w:w="850" w:type="dxa"/>
            <w:noWrap/>
          </w:tcPr>
          <w:p w14:paraId="55B5C9AD" w14:textId="77777777" w:rsidR="004A5BC2" w:rsidRPr="00157772" w:rsidRDefault="004A5BC2" w:rsidP="00387896">
            <w:pPr>
              <w:rPr>
                <w:color w:val="000000" w:themeColor="text1"/>
                <w:lang w:val="uk-UA" w:eastAsia="uk-UA"/>
              </w:rPr>
            </w:pPr>
          </w:p>
        </w:tc>
        <w:tc>
          <w:tcPr>
            <w:tcW w:w="851" w:type="dxa"/>
            <w:noWrap/>
          </w:tcPr>
          <w:p w14:paraId="3A06DC9F" w14:textId="77777777" w:rsidR="004A5BC2" w:rsidRPr="00157772" w:rsidRDefault="004A5BC2" w:rsidP="00387896">
            <w:pPr>
              <w:rPr>
                <w:color w:val="000000" w:themeColor="text1"/>
                <w:lang w:val="uk-UA" w:eastAsia="uk-UA"/>
              </w:rPr>
            </w:pPr>
          </w:p>
        </w:tc>
      </w:tr>
      <w:tr w:rsidR="004A5BC2" w:rsidRPr="00157772" w14:paraId="68FACD0E" w14:textId="77777777" w:rsidTr="00387896">
        <w:tc>
          <w:tcPr>
            <w:tcW w:w="704" w:type="dxa"/>
          </w:tcPr>
          <w:p w14:paraId="2C04E55A" w14:textId="77777777" w:rsidR="004A5BC2" w:rsidRPr="00157772" w:rsidRDefault="004A5BC2" w:rsidP="00387896">
            <w:pPr>
              <w:rPr>
                <w:bCs/>
                <w:i/>
                <w:color w:val="000000" w:themeColor="text1"/>
                <w:lang w:val="uk-UA" w:eastAsia="uk-UA"/>
              </w:rPr>
            </w:pPr>
            <w:r w:rsidRPr="00157772">
              <w:rPr>
                <w:i/>
                <w:color w:val="000000" w:themeColor="text1"/>
              </w:rPr>
              <w:t>X19</w:t>
            </w:r>
          </w:p>
        </w:tc>
        <w:tc>
          <w:tcPr>
            <w:tcW w:w="4394" w:type="dxa"/>
            <w:noWrap/>
            <w:hideMark/>
          </w:tcPr>
          <w:p w14:paraId="52DF83DD" w14:textId="3A29630B" w:rsidR="004A5BC2" w:rsidRPr="00157772" w:rsidRDefault="004A5BC2" w:rsidP="00065ED9">
            <w:pPr>
              <w:rPr>
                <w:b/>
                <w:bCs/>
                <w:color w:val="000000" w:themeColor="text1"/>
                <w:lang w:val="uk-UA" w:eastAsia="uk-UA"/>
              </w:rPr>
            </w:pPr>
            <w:r w:rsidRPr="00157772">
              <w:rPr>
                <w:bCs/>
                <w:color w:val="000000" w:themeColor="text1"/>
                <w:lang w:val="uk-UA" w:eastAsia="uk-UA"/>
              </w:rPr>
              <w:t>Се</w:t>
            </w:r>
            <w:r w:rsidR="00065ED9" w:rsidRPr="00157772">
              <w:rPr>
                <w:bCs/>
                <w:color w:val="000000" w:themeColor="text1"/>
                <w:lang w:val="uk-UA" w:eastAsia="uk-UA"/>
              </w:rPr>
              <w:t>ре</w:t>
            </w:r>
            <w:r w:rsidRPr="00157772">
              <w:rPr>
                <w:bCs/>
                <w:color w:val="000000" w:themeColor="text1"/>
                <w:lang w:val="uk-UA" w:eastAsia="uk-UA"/>
              </w:rPr>
              <w:t>д</w:t>
            </w:r>
            <w:r w:rsidR="00065ED9" w:rsidRPr="00157772">
              <w:rPr>
                <w:bCs/>
                <w:color w:val="000000" w:themeColor="text1"/>
                <w:lang w:val="uk-UA" w:eastAsia="uk-UA"/>
              </w:rPr>
              <w:t>н</w:t>
            </w:r>
            <w:r w:rsidRPr="00157772">
              <w:rPr>
                <w:bCs/>
                <w:color w:val="000000" w:themeColor="text1"/>
                <w:lang w:val="uk-UA" w:eastAsia="uk-UA"/>
              </w:rPr>
              <w:t>я заробітна плата</w:t>
            </w:r>
          </w:p>
        </w:tc>
        <w:tc>
          <w:tcPr>
            <w:tcW w:w="993" w:type="dxa"/>
            <w:noWrap/>
          </w:tcPr>
          <w:p w14:paraId="63D28AC7" w14:textId="77777777" w:rsidR="004A5BC2" w:rsidRPr="00157772" w:rsidRDefault="004A5BC2" w:rsidP="00387896">
            <w:pPr>
              <w:rPr>
                <w:color w:val="000000" w:themeColor="text1"/>
                <w:lang w:val="uk-UA" w:eastAsia="uk-UA"/>
              </w:rPr>
            </w:pPr>
          </w:p>
        </w:tc>
        <w:tc>
          <w:tcPr>
            <w:tcW w:w="850" w:type="dxa"/>
            <w:noWrap/>
            <w:hideMark/>
          </w:tcPr>
          <w:p w14:paraId="1F22D7CD" w14:textId="77777777" w:rsidR="004A5BC2" w:rsidRPr="00157772" w:rsidRDefault="004A5BC2" w:rsidP="00387896">
            <w:pPr>
              <w:rPr>
                <w:color w:val="000000" w:themeColor="text1"/>
                <w:lang w:val="uk-UA" w:eastAsia="uk-UA"/>
              </w:rPr>
            </w:pPr>
            <w:r w:rsidRPr="00157772">
              <w:rPr>
                <w:color w:val="000000" w:themeColor="text1"/>
                <w:lang w:val="uk-UA" w:eastAsia="uk-UA"/>
              </w:rPr>
              <w:t>0,66</w:t>
            </w:r>
          </w:p>
        </w:tc>
        <w:tc>
          <w:tcPr>
            <w:tcW w:w="851" w:type="dxa"/>
            <w:noWrap/>
          </w:tcPr>
          <w:p w14:paraId="16BD8F58" w14:textId="77777777" w:rsidR="004A5BC2" w:rsidRPr="00157772" w:rsidRDefault="004A5BC2" w:rsidP="00387896">
            <w:pPr>
              <w:rPr>
                <w:color w:val="000000" w:themeColor="text1"/>
                <w:lang w:val="uk-UA" w:eastAsia="uk-UA"/>
              </w:rPr>
            </w:pPr>
          </w:p>
        </w:tc>
        <w:tc>
          <w:tcPr>
            <w:tcW w:w="850" w:type="dxa"/>
            <w:noWrap/>
          </w:tcPr>
          <w:p w14:paraId="0130DB78" w14:textId="77777777" w:rsidR="004A5BC2" w:rsidRPr="00157772" w:rsidRDefault="004A5BC2" w:rsidP="00387896">
            <w:pPr>
              <w:rPr>
                <w:color w:val="000000" w:themeColor="text1"/>
                <w:lang w:val="uk-UA" w:eastAsia="uk-UA"/>
              </w:rPr>
            </w:pPr>
          </w:p>
        </w:tc>
        <w:tc>
          <w:tcPr>
            <w:tcW w:w="851" w:type="dxa"/>
            <w:noWrap/>
          </w:tcPr>
          <w:p w14:paraId="4A603C6C" w14:textId="77777777" w:rsidR="004A5BC2" w:rsidRPr="00157772" w:rsidRDefault="004A5BC2" w:rsidP="00387896">
            <w:pPr>
              <w:rPr>
                <w:color w:val="000000" w:themeColor="text1"/>
                <w:lang w:val="uk-UA" w:eastAsia="uk-UA"/>
              </w:rPr>
            </w:pPr>
          </w:p>
        </w:tc>
      </w:tr>
      <w:tr w:rsidR="004A5BC2" w:rsidRPr="00157772" w14:paraId="6E1E5D25" w14:textId="77777777" w:rsidTr="00387896">
        <w:tc>
          <w:tcPr>
            <w:tcW w:w="704" w:type="dxa"/>
          </w:tcPr>
          <w:p w14:paraId="789984DF" w14:textId="77777777" w:rsidR="004A5BC2" w:rsidRPr="00157772" w:rsidRDefault="004A5BC2" w:rsidP="00387896">
            <w:pPr>
              <w:rPr>
                <w:bCs/>
                <w:i/>
                <w:color w:val="000000" w:themeColor="text1"/>
                <w:lang w:val="uk-UA" w:eastAsia="uk-UA"/>
              </w:rPr>
            </w:pPr>
            <w:r w:rsidRPr="00157772">
              <w:rPr>
                <w:i/>
                <w:color w:val="000000" w:themeColor="text1"/>
              </w:rPr>
              <w:t>X20</w:t>
            </w:r>
          </w:p>
        </w:tc>
        <w:tc>
          <w:tcPr>
            <w:tcW w:w="4394" w:type="dxa"/>
            <w:noWrap/>
            <w:hideMark/>
          </w:tcPr>
          <w:p w14:paraId="348B69B4"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Індекс людського розвитку</w:t>
            </w:r>
          </w:p>
        </w:tc>
        <w:tc>
          <w:tcPr>
            <w:tcW w:w="993" w:type="dxa"/>
            <w:noWrap/>
          </w:tcPr>
          <w:p w14:paraId="6363009F" w14:textId="77777777" w:rsidR="004A5BC2" w:rsidRPr="00157772" w:rsidRDefault="004A5BC2" w:rsidP="00387896">
            <w:pPr>
              <w:rPr>
                <w:color w:val="000000" w:themeColor="text1"/>
                <w:lang w:val="uk-UA" w:eastAsia="uk-UA"/>
              </w:rPr>
            </w:pPr>
          </w:p>
        </w:tc>
        <w:tc>
          <w:tcPr>
            <w:tcW w:w="850" w:type="dxa"/>
            <w:noWrap/>
            <w:hideMark/>
          </w:tcPr>
          <w:p w14:paraId="681BB29E" w14:textId="77777777" w:rsidR="004A5BC2" w:rsidRPr="00157772" w:rsidRDefault="004A5BC2" w:rsidP="00387896">
            <w:pPr>
              <w:rPr>
                <w:color w:val="000000" w:themeColor="text1"/>
                <w:lang w:val="uk-UA" w:eastAsia="uk-UA"/>
              </w:rPr>
            </w:pPr>
            <w:r w:rsidRPr="00157772">
              <w:rPr>
                <w:color w:val="000000" w:themeColor="text1"/>
                <w:lang w:val="uk-UA" w:eastAsia="uk-UA"/>
              </w:rPr>
              <w:t>0,80</w:t>
            </w:r>
          </w:p>
        </w:tc>
        <w:tc>
          <w:tcPr>
            <w:tcW w:w="851" w:type="dxa"/>
            <w:noWrap/>
          </w:tcPr>
          <w:p w14:paraId="09A055F5" w14:textId="77777777" w:rsidR="004A5BC2" w:rsidRPr="00157772" w:rsidRDefault="004A5BC2" w:rsidP="00387896">
            <w:pPr>
              <w:rPr>
                <w:color w:val="000000" w:themeColor="text1"/>
                <w:lang w:val="uk-UA" w:eastAsia="uk-UA"/>
              </w:rPr>
            </w:pPr>
          </w:p>
        </w:tc>
        <w:tc>
          <w:tcPr>
            <w:tcW w:w="850" w:type="dxa"/>
            <w:noWrap/>
          </w:tcPr>
          <w:p w14:paraId="670E4376" w14:textId="77777777" w:rsidR="004A5BC2" w:rsidRPr="00157772" w:rsidRDefault="004A5BC2" w:rsidP="00387896">
            <w:pPr>
              <w:rPr>
                <w:color w:val="000000" w:themeColor="text1"/>
                <w:lang w:val="uk-UA" w:eastAsia="uk-UA"/>
              </w:rPr>
            </w:pPr>
          </w:p>
        </w:tc>
        <w:tc>
          <w:tcPr>
            <w:tcW w:w="851" w:type="dxa"/>
            <w:noWrap/>
          </w:tcPr>
          <w:p w14:paraId="293EED32" w14:textId="77777777" w:rsidR="004A5BC2" w:rsidRPr="00157772" w:rsidRDefault="004A5BC2" w:rsidP="00387896">
            <w:pPr>
              <w:rPr>
                <w:color w:val="000000" w:themeColor="text1"/>
                <w:lang w:val="uk-UA" w:eastAsia="uk-UA"/>
              </w:rPr>
            </w:pPr>
          </w:p>
        </w:tc>
      </w:tr>
      <w:tr w:rsidR="004A5BC2" w:rsidRPr="00157772" w14:paraId="09CC8DC9" w14:textId="77777777" w:rsidTr="00387896">
        <w:tc>
          <w:tcPr>
            <w:tcW w:w="704" w:type="dxa"/>
          </w:tcPr>
          <w:p w14:paraId="1DE8474F" w14:textId="77777777" w:rsidR="004A5BC2" w:rsidRPr="00157772" w:rsidRDefault="004A5BC2" w:rsidP="00387896">
            <w:pPr>
              <w:rPr>
                <w:bCs/>
                <w:i/>
                <w:color w:val="000000" w:themeColor="text1"/>
                <w:lang w:val="uk-UA" w:eastAsia="uk-UA"/>
              </w:rPr>
            </w:pPr>
            <w:r w:rsidRPr="00157772">
              <w:rPr>
                <w:i/>
                <w:color w:val="000000" w:themeColor="text1"/>
              </w:rPr>
              <w:t>X21</w:t>
            </w:r>
          </w:p>
        </w:tc>
        <w:tc>
          <w:tcPr>
            <w:tcW w:w="4394" w:type="dxa"/>
            <w:noWrap/>
            <w:hideMark/>
          </w:tcPr>
          <w:p w14:paraId="730466B5" w14:textId="0B4A6DD0" w:rsidR="004A5BC2" w:rsidRPr="00157772" w:rsidRDefault="004A5BC2" w:rsidP="00387896">
            <w:pPr>
              <w:rPr>
                <w:b/>
                <w:bCs/>
                <w:color w:val="000000" w:themeColor="text1"/>
                <w:lang w:val="uk-UA" w:eastAsia="uk-UA"/>
              </w:rPr>
            </w:pPr>
            <w:r w:rsidRPr="00157772">
              <w:rPr>
                <w:bCs/>
                <w:color w:val="000000" w:themeColor="text1"/>
                <w:lang w:val="uk-UA" w:eastAsia="uk-UA"/>
              </w:rPr>
              <w:t>Обсяг реалізованої продукці</w:t>
            </w:r>
            <w:r w:rsidR="00C5450A" w:rsidRPr="00157772">
              <w:rPr>
                <w:bCs/>
                <w:color w:val="000000" w:themeColor="text1"/>
                <w:lang w:val="uk-UA" w:eastAsia="uk-UA"/>
              </w:rPr>
              <w:t>ї (товарів, послуг) підприємств</w:t>
            </w:r>
            <w:r w:rsidRPr="00157772">
              <w:rPr>
                <w:bCs/>
                <w:color w:val="000000" w:themeColor="text1"/>
                <w:lang w:val="uk-UA" w:eastAsia="uk-UA"/>
              </w:rPr>
              <w:t>ами, млн. грн</w:t>
            </w:r>
          </w:p>
        </w:tc>
        <w:tc>
          <w:tcPr>
            <w:tcW w:w="993" w:type="dxa"/>
            <w:noWrap/>
            <w:hideMark/>
          </w:tcPr>
          <w:p w14:paraId="0AE512C3" w14:textId="77777777" w:rsidR="004A5BC2" w:rsidRPr="00157772" w:rsidRDefault="004A5BC2" w:rsidP="00387896">
            <w:pPr>
              <w:rPr>
                <w:color w:val="000000" w:themeColor="text1"/>
                <w:lang w:val="uk-UA" w:eastAsia="uk-UA"/>
              </w:rPr>
            </w:pPr>
            <w:r w:rsidRPr="00157772">
              <w:rPr>
                <w:color w:val="000000" w:themeColor="text1"/>
                <w:lang w:val="uk-UA" w:eastAsia="uk-UA"/>
              </w:rPr>
              <w:t>0,55</w:t>
            </w:r>
          </w:p>
        </w:tc>
        <w:tc>
          <w:tcPr>
            <w:tcW w:w="850" w:type="dxa"/>
            <w:noWrap/>
          </w:tcPr>
          <w:p w14:paraId="110D70A0" w14:textId="77777777" w:rsidR="004A5BC2" w:rsidRPr="00157772" w:rsidRDefault="004A5BC2" w:rsidP="00387896">
            <w:pPr>
              <w:rPr>
                <w:color w:val="000000" w:themeColor="text1"/>
                <w:lang w:val="uk-UA" w:eastAsia="uk-UA"/>
              </w:rPr>
            </w:pPr>
          </w:p>
        </w:tc>
        <w:tc>
          <w:tcPr>
            <w:tcW w:w="851" w:type="dxa"/>
            <w:noWrap/>
          </w:tcPr>
          <w:p w14:paraId="4BA65CED" w14:textId="77777777" w:rsidR="004A5BC2" w:rsidRPr="00157772" w:rsidRDefault="004A5BC2" w:rsidP="00387896">
            <w:pPr>
              <w:rPr>
                <w:color w:val="000000" w:themeColor="text1"/>
                <w:lang w:val="uk-UA" w:eastAsia="uk-UA"/>
              </w:rPr>
            </w:pPr>
          </w:p>
        </w:tc>
        <w:tc>
          <w:tcPr>
            <w:tcW w:w="850" w:type="dxa"/>
            <w:noWrap/>
          </w:tcPr>
          <w:p w14:paraId="4847CFC8" w14:textId="77777777" w:rsidR="004A5BC2" w:rsidRPr="00157772" w:rsidRDefault="004A5BC2" w:rsidP="00387896">
            <w:pPr>
              <w:rPr>
                <w:color w:val="000000" w:themeColor="text1"/>
                <w:lang w:val="uk-UA" w:eastAsia="uk-UA"/>
              </w:rPr>
            </w:pPr>
          </w:p>
        </w:tc>
        <w:tc>
          <w:tcPr>
            <w:tcW w:w="851" w:type="dxa"/>
            <w:noWrap/>
          </w:tcPr>
          <w:p w14:paraId="05FB03C7" w14:textId="77777777" w:rsidR="004A5BC2" w:rsidRPr="00157772" w:rsidRDefault="004A5BC2" w:rsidP="00387896">
            <w:pPr>
              <w:rPr>
                <w:color w:val="000000" w:themeColor="text1"/>
                <w:lang w:val="uk-UA" w:eastAsia="uk-UA"/>
              </w:rPr>
            </w:pPr>
          </w:p>
        </w:tc>
      </w:tr>
      <w:tr w:rsidR="004A5BC2" w:rsidRPr="00157772" w14:paraId="0EE90CC2" w14:textId="77777777" w:rsidTr="00387896">
        <w:tc>
          <w:tcPr>
            <w:tcW w:w="704" w:type="dxa"/>
          </w:tcPr>
          <w:p w14:paraId="07681D1B" w14:textId="77777777" w:rsidR="004A5BC2" w:rsidRPr="00157772" w:rsidRDefault="004A5BC2" w:rsidP="00387896">
            <w:pPr>
              <w:rPr>
                <w:bCs/>
                <w:i/>
                <w:color w:val="000000" w:themeColor="text1"/>
                <w:lang w:val="uk-UA" w:eastAsia="uk-UA"/>
              </w:rPr>
            </w:pPr>
            <w:r w:rsidRPr="00157772">
              <w:rPr>
                <w:i/>
                <w:color w:val="000000" w:themeColor="text1"/>
              </w:rPr>
              <w:t>X22</w:t>
            </w:r>
          </w:p>
        </w:tc>
        <w:tc>
          <w:tcPr>
            <w:tcW w:w="4394" w:type="dxa"/>
            <w:noWrap/>
            <w:hideMark/>
          </w:tcPr>
          <w:p w14:paraId="40315A6B"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Обсяг реалізованої продукції (товарів, послуг) великих підприємств млн.грн</w:t>
            </w:r>
          </w:p>
        </w:tc>
        <w:tc>
          <w:tcPr>
            <w:tcW w:w="993" w:type="dxa"/>
            <w:noWrap/>
            <w:hideMark/>
          </w:tcPr>
          <w:p w14:paraId="40668AE5" w14:textId="77777777" w:rsidR="004A5BC2" w:rsidRPr="00157772" w:rsidRDefault="004A5BC2" w:rsidP="00387896">
            <w:pPr>
              <w:rPr>
                <w:color w:val="000000" w:themeColor="text1"/>
                <w:lang w:val="uk-UA" w:eastAsia="uk-UA"/>
              </w:rPr>
            </w:pPr>
          </w:p>
        </w:tc>
        <w:tc>
          <w:tcPr>
            <w:tcW w:w="850" w:type="dxa"/>
            <w:noWrap/>
            <w:hideMark/>
          </w:tcPr>
          <w:p w14:paraId="38EB4CBB" w14:textId="77777777" w:rsidR="004A5BC2" w:rsidRPr="00157772" w:rsidRDefault="004A5BC2" w:rsidP="00387896">
            <w:pPr>
              <w:rPr>
                <w:color w:val="000000" w:themeColor="text1"/>
                <w:lang w:val="uk-UA" w:eastAsia="uk-UA"/>
              </w:rPr>
            </w:pPr>
            <w:r w:rsidRPr="00157772">
              <w:rPr>
                <w:color w:val="000000" w:themeColor="text1"/>
                <w:lang w:val="uk-UA" w:eastAsia="uk-UA"/>
              </w:rPr>
              <w:t>0,84</w:t>
            </w:r>
          </w:p>
        </w:tc>
        <w:tc>
          <w:tcPr>
            <w:tcW w:w="851" w:type="dxa"/>
            <w:noWrap/>
          </w:tcPr>
          <w:p w14:paraId="35EB7E19" w14:textId="77777777" w:rsidR="004A5BC2" w:rsidRPr="00157772" w:rsidRDefault="004A5BC2" w:rsidP="00387896">
            <w:pPr>
              <w:rPr>
                <w:color w:val="000000" w:themeColor="text1"/>
                <w:lang w:val="uk-UA" w:eastAsia="uk-UA"/>
              </w:rPr>
            </w:pPr>
          </w:p>
        </w:tc>
        <w:tc>
          <w:tcPr>
            <w:tcW w:w="850" w:type="dxa"/>
            <w:noWrap/>
          </w:tcPr>
          <w:p w14:paraId="26514898" w14:textId="77777777" w:rsidR="004A5BC2" w:rsidRPr="00157772" w:rsidRDefault="004A5BC2" w:rsidP="00387896">
            <w:pPr>
              <w:rPr>
                <w:color w:val="000000" w:themeColor="text1"/>
                <w:lang w:val="uk-UA" w:eastAsia="uk-UA"/>
              </w:rPr>
            </w:pPr>
          </w:p>
        </w:tc>
        <w:tc>
          <w:tcPr>
            <w:tcW w:w="851" w:type="dxa"/>
            <w:noWrap/>
          </w:tcPr>
          <w:p w14:paraId="175ABBF3" w14:textId="77777777" w:rsidR="004A5BC2" w:rsidRPr="00157772" w:rsidRDefault="004A5BC2" w:rsidP="00387896">
            <w:pPr>
              <w:rPr>
                <w:color w:val="000000" w:themeColor="text1"/>
                <w:lang w:val="uk-UA" w:eastAsia="uk-UA"/>
              </w:rPr>
            </w:pPr>
          </w:p>
        </w:tc>
      </w:tr>
      <w:tr w:rsidR="004A5BC2" w:rsidRPr="00157772" w14:paraId="3F7A81AD" w14:textId="77777777" w:rsidTr="00387896">
        <w:tc>
          <w:tcPr>
            <w:tcW w:w="704" w:type="dxa"/>
          </w:tcPr>
          <w:p w14:paraId="1D9B19CA" w14:textId="77777777" w:rsidR="004A5BC2" w:rsidRPr="00157772" w:rsidRDefault="004A5BC2" w:rsidP="00387896">
            <w:pPr>
              <w:rPr>
                <w:bCs/>
                <w:i/>
                <w:color w:val="000000" w:themeColor="text1"/>
                <w:lang w:val="uk-UA" w:eastAsia="uk-UA"/>
              </w:rPr>
            </w:pPr>
            <w:r w:rsidRPr="00157772">
              <w:rPr>
                <w:i/>
                <w:color w:val="000000" w:themeColor="text1"/>
              </w:rPr>
              <w:t>X23</w:t>
            </w:r>
          </w:p>
        </w:tc>
        <w:tc>
          <w:tcPr>
            <w:tcW w:w="4394" w:type="dxa"/>
            <w:noWrap/>
            <w:hideMark/>
          </w:tcPr>
          <w:p w14:paraId="62390D68"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Обсяг реалізованої продукції (товарів, послуг) середніх підприємств млн.грн</w:t>
            </w:r>
          </w:p>
        </w:tc>
        <w:tc>
          <w:tcPr>
            <w:tcW w:w="993" w:type="dxa"/>
            <w:noWrap/>
            <w:hideMark/>
          </w:tcPr>
          <w:p w14:paraId="41C4435F" w14:textId="77777777" w:rsidR="004A5BC2" w:rsidRPr="00157772" w:rsidRDefault="004A5BC2" w:rsidP="00387896">
            <w:pPr>
              <w:rPr>
                <w:color w:val="000000" w:themeColor="text1"/>
                <w:lang w:val="uk-UA" w:eastAsia="uk-UA"/>
              </w:rPr>
            </w:pPr>
          </w:p>
        </w:tc>
        <w:tc>
          <w:tcPr>
            <w:tcW w:w="850" w:type="dxa"/>
            <w:noWrap/>
            <w:hideMark/>
          </w:tcPr>
          <w:p w14:paraId="21595F44" w14:textId="77777777" w:rsidR="004A5BC2" w:rsidRPr="00157772" w:rsidRDefault="004A5BC2" w:rsidP="00387896">
            <w:pPr>
              <w:rPr>
                <w:color w:val="000000" w:themeColor="text1"/>
                <w:lang w:val="uk-UA" w:eastAsia="uk-UA"/>
              </w:rPr>
            </w:pPr>
            <w:r w:rsidRPr="00157772">
              <w:rPr>
                <w:color w:val="000000" w:themeColor="text1"/>
                <w:lang w:val="uk-UA" w:eastAsia="uk-UA"/>
              </w:rPr>
              <w:t>0,95</w:t>
            </w:r>
          </w:p>
        </w:tc>
        <w:tc>
          <w:tcPr>
            <w:tcW w:w="851" w:type="dxa"/>
            <w:noWrap/>
          </w:tcPr>
          <w:p w14:paraId="7CA87FAD" w14:textId="77777777" w:rsidR="004A5BC2" w:rsidRPr="00157772" w:rsidRDefault="004A5BC2" w:rsidP="00387896">
            <w:pPr>
              <w:rPr>
                <w:color w:val="000000" w:themeColor="text1"/>
                <w:lang w:val="uk-UA" w:eastAsia="uk-UA"/>
              </w:rPr>
            </w:pPr>
          </w:p>
        </w:tc>
        <w:tc>
          <w:tcPr>
            <w:tcW w:w="850" w:type="dxa"/>
            <w:noWrap/>
          </w:tcPr>
          <w:p w14:paraId="67371717" w14:textId="77777777" w:rsidR="004A5BC2" w:rsidRPr="00157772" w:rsidRDefault="004A5BC2" w:rsidP="00387896">
            <w:pPr>
              <w:rPr>
                <w:color w:val="000000" w:themeColor="text1"/>
                <w:lang w:val="uk-UA" w:eastAsia="uk-UA"/>
              </w:rPr>
            </w:pPr>
          </w:p>
        </w:tc>
        <w:tc>
          <w:tcPr>
            <w:tcW w:w="851" w:type="dxa"/>
            <w:noWrap/>
          </w:tcPr>
          <w:p w14:paraId="477DC850" w14:textId="77777777" w:rsidR="004A5BC2" w:rsidRPr="00157772" w:rsidRDefault="004A5BC2" w:rsidP="00387896">
            <w:pPr>
              <w:rPr>
                <w:color w:val="000000" w:themeColor="text1"/>
                <w:lang w:val="uk-UA" w:eastAsia="uk-UA"/>
              </w:rPr>
            </w:pPr>
          </w:p>
        </w:tc>
      </w:tr>
      <w:tr w:rsidR="004A5BC2" w:rsidRPr="00157772" w14:paraId="51E971F6" w14:textId="77777777" w:rsidTr="00387896">
        <w:tc>
          <w:tcPr>
            <w:tcW w:w="704" w:type="dxa"/>
          </w:tcPr>
          <w:p w14:paraId="59CD90CE" w14:textId="77777777" w:rsidR="004A5BC2" w:rsidRPr="00157772" w:rsidRDefault="004A5BC2" w:rsidP="00387896">
            <w:pPr>
              <w:rPr>
                <w:bCs/>
                <w:i/>
                <w:color w:val="000000" w:themeColor="text1"/>
                <w:lang w:val="uk-UA" w:eastAsia="uk-UA"/>
              </w:rPr>
            </w:pPr>
            <w:r w:rsidRPr="00157772">
              <w:rPr>
                <w:i/>
                <w:color w:val="000000" w:themeColor="text1"/>
              </w:rPr>
              <w:t>X24</w:t>
            </w:r>
          </w:p>
        </w:tc>
        <w:tc>
          <w:tcPr>
            <w:tcW w:w="4394" w:type="dxa"/>
            <w:noWrap/>
            <w:hideMark/>
          </w:tcPr>
          <w:p w14:paraId="3E390933"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Обсяг реалізованої продукції (товарів, послуг) малих підприємств млн.грн</w:t>
            </w:r>
          </w:p>
        </w:tc>
        <w:tc>
          <w:tcPr>
            <w:tcW w:w="993" w:type="dxa"/>
            <w:noWrap/>
            <w:hideMark/>
          </w:tcPr>
          <w:p w14:paraId="2D22C59E" w14:textId="77777777" w:rsidR="004A5BC2" w:rsidRPr="00157772" w:rsidRDefault="004A5BC2" w:rsidP="00387896">
            <w:pPr>
              <w:rPr>
                <w:color w:val="000000" w:themeColor="text1"/>
                <w:lang w:val="uk-UA" w:eastAsia="uk-UA"/>
              </w:rPr>
            </w:pPr>
            <w:r w:rsidRPr="00157772">
              <w:rPr>
                <w:color w:val="000000" w:themeColor="text1"/>
                <w:lang w:val="uk-UA" w:eastAsia="uk-UA"/>
              </w:rPr>
              <w:t>0,71</w:t>
            </w:r>
          </w:p>
        </w:tc>
        <w:tc>
          <w:tcPr>
            <w:tcW w:w="850" w:type="dxa"/>
            <w:noWrap/>
          </w:tcPr>
          <w:p w14:paraId="2A03FAF1" w14:textId="77777777" w:rsidR="004A5BC2" w:rsidRPr="00157772" w:rsidRDefault="004A5BC2" w:rsidP="00387896">
            <w:pPr>
              <w:rPr>
                <w:color w:val="000000" w:themeColor="text1"/>
                <w:lang w:val="uk-UA" w:eastAsia="uk-UA"/>
              </w:rPr>
            </w:pPr>
          </w:p>
        </w:tc>
        <w:tc>
          <w:tcPr>
            <w:tcW w:w="851" w:type="dxa"/>
            <w:noWrap/>
          </w:tcPr>
          <w:p w14:paraId="75BEC065" w14:textId="77777777" w:rsidR="004A5BC2" w:rsidRPr="00157772" w:rsidRDefault="004A5BC2" w:rsidP="00387896">
            <w:pPr>
              <w:rPr>
                <w:color w:val="000000" w:themeColor="text1"/>
                <w:lang w:val="uk-UA" w:eastAsia="uk-UA"/>
              </w:rPr>
            </w:pPr>
          </w:p>
        </w:tc>
        <w:tc>
          <w:tcPr>
            <w:tcW w:w="850" w:type="dxa"/>
            <w:noWrap/>
          </w:tcPr>
          <w:p w14:paraId="31E7E285" w14:textId="77777777" w:rsidR="004A5BC2" w:rsidRPr="00157772" w:rsidRDefault="004A5BC2" w:rsidP="00387896">
            <w:pPr>
              <w:rPr>
                <w:color w:val="000000" w:themeColor="text1"/>
                <w:lang w:val="uk-UA" w:eastAsia="uk-UA"/>
              </w:rPr>
            </w:pPr>
          </w:p>
        </w:tc>
        <w:tc>
          <w:tcPr>
            <w:tcW w:w="851" w:type="dxa"/>
            <w:noWrap/>
          </w:tcPr>
          <w:p w14:paraId="27E9DDA9" w14:textId="77777777" w:rsidR="004A5BC2" w:rsidRPr="00157772" w:rsidRDefault="004A5BC2" w:rsidP="00387896">
            <w:pPr>
              <w:rPr>
                <w:color w:val="000000" w:themeColor="text1"/>
                <w:lang w:val="uk-UA" w:eastAsia="uk-UA"/>
              </w:rPr>
            </w:pPr>
          </w:p>
        </w:tc>
      </w:tr>
      <w:tr w:rsidR="004A5BC2" w:rsidRPr="00157772" w14:paraId="4E13FF93" w14:textId="77777777" w:rsidTr="00387896">
        <w:tc>
          <w:tcPr>
            <w:tcW w:w="704" w:type="dxa"/>
          </w:tcPr>
          <w:p w14:paraId="03C5D4D8" w14:textId="77777777" w:rsidR="004A5BC2" w:rsidRPr="00157772" w:rsidRDefault="004A5BC2" w:rsidP="00387896">
            <w:pPr>
              <w:rPr>
                <w:bCs/>
                <w:i/>
                <w:color w:val="000000" w:themeColor="text1"/>
                <w:lang w:val="uk-UA" w:eastAsia="uk-UA"/>
              </w:rPr>
            </w:pPr>
            <w:r w:rsidRPr="00157772">
              <w:rPr>
                <w:i/>
                <w:color w:val="000000" w:themeColor="text1"/>
              </w:rPr>
              <w:t>X25</w:t>
            </w:r>
          </w:p>
        </w:tc>
        <w:tc>
          <w:tcPr>
            <w:tcW w:w="4394" w:type="dxa"/>
            <w:noWrap/>
            <w:hideMark/>
          </w:tcPr>
          <w:p w14:paraId="57831A37" w14:textId="452CD36E" w:rsidR="004A5BC2" w:rsidRPr="00157772" w:rsidRDefault="004A5BC2" w:rsidP="00387896">
            <w:pPr>
              <w:rPr>
                <w:b/>
                <w:bCs/>
                <w:color w:val="000000" w:themeColor="text1"/>
                <w:lang w:val="uk-UA" w:eastAsia="uk-UA"/>
              </w:rPr>
            </w:pPr>
            <w:r w:rsidRPr="00157772">
              <w:rPr>
                <w:bCs/>
                <w:color w:val="000000" w:themeColor="text1"/>
                <w:lang w:val="uk-UA" w:eastAsia="uk-UA"/>
              </w:rPr>
              <w:t>Обсяг реалізованої продукції (товарів, послуг) мікро підприємств</w:t>
            </w:r>
            <w:r w:rsidR="00065ED9" w:rsidRPr="00157772">
              <w:rPr>
                <w:bCs/>
                <w:color w:val="000000" w:themeColor="text1"/>
                <w:lang w:val="uk-UA" w:eastAsia="uk-UA"/>
              </w:rPr>
              <w:t xml:space="preserve"> </w:t>
            </w:r>
            <w:r w:rsidRPr="00157772">
              <w:rPr>
                <w:bCs/>
                <w:color w:val="000000" w:themeColor="text1"/>
                <w:lang w:val="uk-UA" w:eastAsia="uk-UA"/>
              </w:rPr>
              <w:t>млн.грн</w:t>
            </w:r>
          </w:p>
        </w:tc>
        <w:tc>
          <w:tcPr>
            <w:tcW w:w="993" w:type="dxa"/>
            <w:noWrap/>
            <w:hideMark/>
          </w:tcPr>
          <w:p w14:paraId="5B918F37" w14:textId="77777777" w:rsidR="004A5BC2" w:rsidRPr="00157772" w:rsidRDefault="004A5BC2" w:rsidP="00387896">
            <w:pPr>
              <w:rPr>
                <w:color w:val="000000" w:themeColor="text1"/>
                <w:lang w:val="uk-UA" w:eastAsia="uk-UA"/>
              </w:rPr>
            </w:pPr>
            <w:r w:rsidRPr="00157772">
              <w:rPr>
                <w:color w:val="000000" w:themeColor="text1"/>
                <w:lang w:val="uk-UA" w:eastAsia="uk-UA"/>
              </w:rPr>
              <w:t>0,747</w:t>
            </w:r>
          </w:p>
        </w:tc>
        <w:tc>
          <w:tcPr>
            <w:tcW w:w="850" w:type="dxa"/>
            <w:noWrap/>
          </w:tcPr>
          <w:p w14:paraId="7A3005A5" w14:textId="77777777" w:rsidR="004A5BC2" w:rsidRPr="00157772" w:rsidRDefault="004A5BC2" w:rsidP="00387896">
            <w:pPr>
              <w:rPr>
                <w:color w:val="000000" w:themeColor="text1"/>
                <w:lang w:val="uk-UA" w:eastAsia="uk-UA"/>
              </w:rPr>
            </w:pPr>
          </w:p>
        </w:tc>
        <w:tc>
          <w:tcPr>
            <w:tcW w:w="851" w:type="dxa"/>
            <w:noWrap/>
          </w:tcPr>
          <w:p w14:paraId="1F5594E3" w14:textId="77777777" w:rsidR="004A5BC2" w:rsidRPr="00157772" w:rsidRDefault="004A5BC2" w:rsidP="00387896">
            <w:pPr>
              <w:rPr>
                <w:color w:val="000000" w:themeColor="text1"/>
                <w:lang w:val="uk-UA" w:eastAsia="uk-UA"/>
              </w:rPr>
            </w:pPr>
          </w:p>
        </w:tc>
        <w:tc>
          <w:tcPr>
            <w:tcW w:w="850" w:type="dxa"/>
            <w:noWrap/>
          </w:tcPr>
          <w:p w14:paraId="313D8B61" w14:textId="77777777" w:rsidR="004A5BC2" w:rsidRPr="00157772" w:rsidRDefault="004A5BC2" w:rsidP="00387896">
            <w:pPr>
              <w:rPr>
                <w:color w:val="000000" w:themeColor="text1"/>
                <w:lang w:val="uk-UA" w:eastAsia="uk-UA"/>
              </w:rPr>
            </w:pPr>
          </w:p>
        </w:tc>
        <w:tc>
          <w:tcPr>
            <w:tcW w:w="851" w:type="dxa"/>
            <w:noWrap/>
          </w:tcPr>
          <w:p w14:paraId="2118C395" w14:textId="77777777" w:rsidR="004A5BC2" w:rsidRPr="00157772" w:rsidRDefault="004A5BC2" w:rsidP="00387896">
            <w:pPr>
              <w:rPr>
                <w:color w:val="000000" w:themeColor="text1"/>
                <w:lang w:val="uk-UA" w:eastAsia="uk-UA"/>
              </w:rPr>
            </w:pPr>
          </w:p>
        </w:tc>
      </w:tr>
      <w:tr w:rsidR="004A5BC2" w:rsidRPr="00157772" w14:paraId="23F19D3A" w14:textId="77777777" w:rsidTr="00387896">
        <w:tc>
          <w:tcPr>
            <w:tcW w:w="704" w:type="dxa"/>
          </w:tcPr>
          <w:p w14:paraId="70407913" w14:textId="77777777" w:rsidR="004A5BC2" w:rsidRPr="00157772" w:rsidRDefault="004A5BC2" w:rsidP="00387896">
            <w:pPr>
              <w:rPr>
                <w:bCs/>
                <w:i/>
                <w:color w:val="000000" w:themeColor="text1"/>
                <w:lang w:val="uk-UA" w:eastAsia="uk-UA"/>
              </w:rPr>
            </w:pPr>
            <w:r w:rsidRPr="00157772">
              <w:rPr>
                <w:i/>
                <w:color w:val="000000" w:themeColor="text1"/>
              </w:rPr>
              <w:t>X26</w:t>
            </w:r>
          </w:p>
        </w:tc>
        <w:tc>
          <w:tcPr>
            <w:tcW w:w="4394" w:type="dxa"/>
            <w:noWrap/>
            <w:hideMark/>
          </w:tcPr>
          <w:p w14:paraId="7471C376"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Наявний дохід населення</w:t>
            </w:r>
          </w:p>
        </w:tc>
        <w:tc>
          <w:tcPr>
            <w:tcW w:w="993" w:type="dxa"/>
            <w:noWrap/>
            <w:hideMark/>
          </w:tcPr>
          <w:p w14:paraId="4B6485EB" w14:textId="77777777" w:rsidR="004A5BC2" w:rsidRPr="00157772" w:rsidRDefault="004A5BC2" w:rsidP="00387896">
            <w:pPr>
              <w:rPr>
                <w:color w:val="000000" w:themeColor="text1"/>
                <w:lang w:val="uk-UA" w:eastAsia="uk-UA"/>
              </w:rPr>
            </w:pPr>
            <w:r w:rsidRPr="00157772">
              <w:rPr>
                <w:color w:val="000000" w:themeColor="text1"/>
                <w:lang w:val="uk-UA" w:eastAsia="uk-UA"/>
              </w:rPr>
              <w:t>0,706</w:t>
            </w:r>
          </w:p>
        </w:tc>
        <w:tc>
          <w:tcPr>
            <w:tcW w:w="850" w:type="dxa"/>
            <w:noWrap/>
          </w:tcPr>
          <w:p w14:paraId="6A72728B" w14:textId="77777777" w:rsidR="004A5BC2" w:rsidRPr="00157772" w:rsidRDefault="004A5BC2" w:rsidP="00387896">
            <w:pPr>
              <w:rPr>
                <w:color w:val="000000" w:themeColor="text1"/>
                <w:lang w:val="uk-UA" w:eastAsia="uk-UA"/>
              </w:rPr>
            </w:pPr>
          </w:p>
        </w:tc>
        <w:tc>
          <w:tcPr>
            <w:tcW w:w="851" w:type="dxa"/>
            <w:noWrap/>
          </w:tcPr>
          <w:p w14:paraId="43A12719" w14:textId="77777777" w:rsidR="004A5BC2" w:rsidRPr="00157772" w:rsidRDefault="004A5BC2" w:rsidP="00387896">
            <w:pPr>
              <w:rPr>
                <w:color w:val="000000" w:themeColor="text1"/>
                <w:lang w:val="uk-UA" w:eastAsia="uk-UA"/>
              </w:rPr>
            </w:pPr>
          </w:p>
        </w:tc>
        <w:tc>
          <w:tcPr>
            <w:tcW w:w="850" w:type="dxa"/>
            <w:noWrap/>
          </w:tcPr>
          <w:p w14:paraId="1865B371" w14:textId="77777777" w:rsidR="004A5BC2" w:rsidRPr="00157772" w:rsidRDefault="004A5BC2" w:rsidP="00387896">
            <w:pPr>
              <w:rPr>
                <w:color w:val="000000" w:themeColor="text1"/>
                <w:lang w:val="uk-UA" w:eastAsia="uk-UA"/>
              </w:rPr>
            </w:pPr>
          </w:p>
        </w:tc>
        <w:tc>
          <w:tcPr>
            <w:tcW w:w="851" w:type="dxa"/>
            <w:noWrap/>
          </w:tcPr>
          <w:p w14:paraId="10A1A2DC" w14:textId="77777777" w:rsidR="004A5BC2" w:rsidRPr="00157772" w:rsidRDefault="004A5BC2" w:rsidP="00387896">
            <w:pPr>
              <w:rPr>
                <w:color w:val="000000" w:themeColor="text1"/>
                <w:lang w:val="uk-UA" w:eastAsia="uk-UA"/>
              </w:rPr>
            </w:pPr>
          </w:p>
        </w:tc>
      </w:tr>
      <w:tr w:rsidR="004A5BC2" w:rsidRPr="00157772" w14:paraId="4F594449" w14:textId="77777777" w:rsidTr="00387896">
        <w:tc>
          <w:tcPr>
            <w:tcW w:w="704" w:type="dxa"/>
          </w:tcPr>
          <w:p w14:paraId="0729829B" w14:textId="77777777" w:rsidR="004A5BC2" w:rsidRPr="00157772" w:rsidRDefault="004A5BC2" w:rsidP="00387896">
            <w:pPr>
              <w:rPr>
                <w:bCs/>
                <w:i/>
                <w:color w:val="000000" w:themeColor="text1"/>
                <w:lang w:val="uk-UA" w:eastAsia="uk-UA"/>
              </w:rPr>
            </w:pPr>
            <w:r w:rsidRPr="00157772">
              <w:rPr>
                <w:i/>
                <w:color w:val="000000" w:themeColor="text1"/>
              </w:rPr>
              <w:t>X27</w:t>
            </w:r>
          </w:p>
        </w:tc>
        <w:tc>
          <w:tcPr>
            <w:tcW w:w="4394" w:type="dxa"/>
            <w:noWrap/>
            <w:hideMark/>
          </w:tcPr>
          <w:p w14:paraId="5E842130"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Доходи населення</w:t>
            </w:r>
          </w:p>
        </w:tc>
        <w:tc>
          <w:tcPr>
            <w:tcW w:w="993" w:type="dxa"/>
            <w:noWrap/>
            <w:hideMark/>
          </w:tcPr>
          <w:p w14:paraId="0DFA2713" w14:textId="77777777" w:rsidR="004A5BC2" w:rsidRPr="00157772" w:rsidRDefault="004A5BC2" w:rsidP="00387896">
            <w:pPr>
              <w:rPr>
                <w:color w:val="000000" w:themeColor="text1"/>
                <w:lang w:val="uk-UA" w:eastAsia="uk-UA"/>
              </w:rPr>
            </w:pPr>
          </w:p>
        </w:tc>
        <w:tc>
          <w:tcPr>
            <w:tcW w:w="850" w:type="dxa"/>
            <w:noWrap/>
            <w:hideMark/>
          </w:tcPr>
          <w:p w14:paraId="50B9C850" w14:textId="77777777" w:rsidR="004A5BC2" w:rsidRPr="00157772" w:rsidRDefault="004A5BC2" w:rsidP="00387896">
            <w:pPr>
              <w:rPr>
                <w:color w:val="000000" w:themeColor="text1"/>
                <w:lang w:val="uk-UA" w:eastAsia="uk-UA"/>
              </w:rPr>
            </w:pPr>
            <w:r w:rsidRPr="00157772">
              <w:rPr>
                <w:color w:val="000000" w:themeColor="text1"/>
                <w:lang w:val="uk-UA" w:eastAsia="uk-UA"/>
              </w:rPr>
              <w:t>0,715</w:t>
            </w:r>
          </w:p>
        </w:tc>
        <w:tc>
          <w:tcPr>
            <w:tcW w:w="851" w:type="dxa"/>
            <w:noWrap/>
          </w:tcPr>
          <w:p w14:paraId="024678B0" w14:textId="77777777" w:rsidR="004A5BC2" w:rsidRPr="00157772" w:rsidRDefault="004A5BC2" w:rsidP="00387896">
            <w:pPr>
              <w:rPr>
                <w:color w:val="000000" w:themeColor="text1"/>
                <w:lang w:val="uk-UA" w:eastAsia="uk-UA"/>
              </w:rPr>
            </w:pPr>
          </w:p>
        </w:tc>
        <w:tc>
          <w:tcPr>
            <w:tcW w:w="850" w:type="dxa"/>
            <w:noWrap/>
          </w:tcPr>
          <w:p w14:paraId="6490A052" w14:textId="77777777" w:rsidR="004A5BC2" w:rsidRPr="00157772" w:rsidRDefault="004A5BC2" w:rsidP="00387896">
            <w:pPr>
              <w:rPr>
                <w:color w:val="000000" w:themeColor="text1"/>
                <w:lang w:val="uk-UA" w:eastAsia="uk-UA"/>
              </w:rPr>
            </w:pPr>
          </w:p>
        </w:tc>
        <w:tc>
          <w:tcPr>
            <w:tcW w:w="851" w:type="dxa"/>
            <w:noWrap/>
          </w:tcPr>
          <w:p w14:paraId="1B636653" w14:textId="77777777" w:rsidR="004A5BC2" w:rsidRPr="00157772" w:rsidRDefault="004A5BC2" w:rsidP="00387896">
            <w:pPr>
              <w:rPr>
                <w:color w:val="000000" w:themeColor="text1"/>
                <w:lang w:val="uk-UA" w:eastAsia="uk-UA"/>
              </w:rPr>
            </w:pPr>
          </w:p>
        </w:tc>
      </w:tr>
      <w:tr w:rsidR="004A5BC2" w:rsidRPr="00157772" w14:paraId="0FF82DB6" w14:textId="77777777" w:rsidTr="00387896">
        <w:tc>
          <w:tcPr>
            <w:tcW w:w="704" w:type="dxa"/>
          </w:tcPr>
          <w:p w14:paraId="2E9D7EF6" w14:textId="77777777" w:rsidR="004A5BC2" w:rsidRPr="00157772" w:rsidRDefault="004A5BC2" w:rsidP="00387896">
            <w:pPr>
              <w:rPr>
                <w:bCs/>
                <w:i/>
                <w:color w:val="000000" w:themeColor="text1"/>
                <w:lang w:val="uk-UA" w:eastAsia="uk-UA"/>
              </w:rPr>
            </w:pPr>
            <w:r w:rsidRPr="00157772">
              <w:rPr>
                <w:i/>
                <w:color w:val="000000" w:themeColor="text1"/>
              </w:rPr>
              <w:t>X28</w:t>
            </w:r>
          </w:p>
        </w:tc>
        <w:tc>
          <w:tcPr>
            <w:tcW w:w="4394" w:type="dxa"/>
            <w:noWrap/>
            <w:hideMark/>
          </w:tcPr>
          <w:p w14:paraId="6B1C600F"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Наявний дохід з розрахунку на одну особу, грн</w:t>
            </w:r>
          </w:p>
        </w:tc>
        <w:tc>
          <w:tcPr>
            <w:tcW w:w="993" w:type="dxa"/>
            <w:noWrap/>
          </w:tcPr>
          <w:p w14:paraId="3A9DFE3C" w14:textId="77777777" w:rsidR="004A5BC2" w:rsidRPr="00157772" w:rsidRDefault="004A5BC2" w:rsidP="00387896">
            <w:pPr>
              <w:rPr>
                <w:color w:val="000000" w:themeColor="text1"/>
                <w:lang w:val="uk-UA" w:eastAsia="uk-UA"/>
              </w:rPr>
            </w:pPr>
          </w:p>
        </w:tc>
        <w:tc>
          <w:tcPr>
            <w:tcW w:w="850" w:type="dxa"/>
            <w:noWrap/>
          </w:tcPr>
          <w:p w14:paraId="5A2F1518" w14:textId="77777777" w:rsidR="004A5BC2" w:rsidRPr="00157772" w:rsidRDefault="004A5BC2" w:rsidP="00387896">
            <w:pPr>
              <w:rPr>
                <w:color w:val="000000" w:themeColor="text1"/>
                <w:lang w:val="uk-UA" w:eastAsia="uk-UA"/>
              </w:rPr>
            </w:pPr>
          </w:p>
        </w:tc>
        <w:tc>
          <w:tcPr>
            <w:tcW w:w="851" w:type="dxa"/>
            <w:noWrap/>
          </w:tcPr>
          <w:p w14:paraId="5B4916A1" w14:textId="77777777" w:rsidR="004A5BC2" w:rsidRPr="00157772" w:rsidRDefault="004A5BC2" w:rsidP="00387896">
            <w:pPr>
              <w:rPr>
                <w:color w:val="000000" w:themeColor="text1"/>
                <w:lang w:val="uk-UA" w:eastAsia="uk-UA"/>
              </w:rPr>
            </w:pPr>
          </w:p>
        </w:tc>
        <w:tc>
          <w:tcPr>
            <w:tcW w:w="850" w:type="dxa"/>
            <w:noWrap/>
          </w:tcPr>
          <w:p w14:paraId="1DF60152" w14:textId="77777777" w:rsidR="004A5BC2" w:rsidRPr="00157772" w:rsidRDefault="004A5BC2" w:rsidP="00387896">
            <w:pPr>
              <w:rPr>
                <w:color w:val="000000" w:themeColor="text1"/>
                <w:lang w:val="uk-UA" w:eastAsia="uk-UA"/>
              </w:rPr>
            </w:pPr>
          </w:p>
        </w:tc>
        <w:tc>
          <w:tcPr>
            <w:tcW w:w="851" w:type="dxa"/>
            <w:noWrap/>
          </w:tcPr>
          <w:p w14:paraId="019D70AC" w14:textId="77777777" w:rsidR="004A5BC2" w:rsidRPr="00157772" w:rsidRDefault="004A5BC2" w:rsidP="00387896">
            <w:pPr>
              <w:rPr>
                <w:color w:val="000000" w:themeColor="text1"/>
                <w:lang w:val="uk-UA" w:eastAsia="uk-UA"/>
              </w:rPr>
            </w:pPr>
          </w:p>
        </w:tc>
      </w:tr>
      <w:tr w:rsidR="004A5BC2" w:rsidRPr="00157772" w14:paraId="7056D322" w14:textId="77777777" w:rsidTr="00387896">
        <w:tc>
          <w:tcPr>
            <w:tcW w:w="704" w:type="dxa"/>
          </w:tcPr>
          <w:p w14:paraId="3EFE4D93" w14:textId="77777777" w:rsidR="004A5BC2" w:rsidRPr="00157772" w:rsidRDefault="004A5BC2" w:rsidP="00387896">
            <w:pPr>
              <w:rPr>
                <w:bCs/>
                <w:i/>
                <w:color w:val="000000" w:themeColor="text1"/>
                <w:lang w:val="uk-UA" w:eastAsia="uk-UA"/>
              </w:rPr>
            </w:pPr>
            <w:r w:rsidRPr="00157772">
              <w:rPr>
                <w:i/>
                <w:color w:val="000000" w:themeColor="text1"/>
              </w:rPr>
              <w:t>X29</w:t>
            </w:r>
          </w:p>
        </w:tc>
        <w:tc>
          <w:tcPr>
            <w:tcW w:w="4394" w:type="dxa"/>
            <w:noWrap/>
            <w:hideMark/>
          </w:tcPr>
          <w:p w14:paraId="3CF2D70F"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Економічно активне населення у віці 15-70</w:t>
            </w:r>
          </w:p>
        </w:tc>
        <w:tc>
          <w:tcPr>
            <w:tcW w:w="993" w:type="dxa"/>
            <w:noWrap/>
          </w:tcPr>
          <w:p w14:paraId="4B3123BB" w14:textId="77777777" w:rsidR="004A5BC2" w:rsidRPr="00157772" w:rsidRDefault="004A5BC2" w:rsidP="00387896">
            <w:pPr>
              <w:rPr>
                <w:color w:val="000000" w:themeColor="text1"/>
                <w:lang w:val="uk-UA" w:eastAsia="uk-UA"/>
              </w:rPr>
            </w:pPr>
          </w:p>
        </w:tc>
        <w:tc>
          <w:tcPr>
            <w:tcW w:w="850" w:type="dxa"/>
            <w:noWrap/>
          </w:tcPr>
          <w:p w14:paraId="37348923" w14:textId="77777777" w:rsidR="004A5BC2" w:rsidRPr="00157772" w:rsidRDefault="004A5BC2" w:rsidP="00387896">
            <w:pPr>
              <w:rPr>
                <w:color w:val="000000" w:themeColor="text1"/>
                <w:lang w:val="uk-UA" w:eastAsia="uk-UA"/>
              </w:rPr>
            </w:pPr>
          </w:p>
        </w:tc>
        <w:tc>
          <w:tcPr>
            <w:tcW w:w="851" w:type="dxa"/>
            <w:noWrap/>
            <w:hideMark/>
          </w:tcPr>
          <w:p w14:paraId="757DD323" w14:textId="1874AF7C" w:rsidR="004A5BC2" w:rsidRPr="00157772" w:rsidRDefault="00C5450A" w:rsidP="00387896">
            <w:pPr>
              <w:rPr>
                <w:color w:val="000000" w:themeColor="text1"/>
                <w:lang w:val="uk-UA" w:eastAsia="uk-UA"/>
              </w:rPr>
            </w:pPr>
            <w:r w:rsidRPr="00157772">
              <w:rPr>
                <w:color w:val="000000" w:themeColor="text1"/>
                <w:lang w:val="uk-UA" w:eastAsia="uk-UA"/>
              </w:rPr>
              <w:t>0,753</w:t>
            </w:r>
          </w:p>
        </w:tc>
        <w:tc>
          <w:tcPr>
            <w:tcW w:w="850" w:type="dxa"/>
            <w:noWrap/>
          </w:tcPr>
          <w:p w14:paraId="7719D43B" w14:textId="77777777" w:rsidR="004A5BC2" w:rsidRPr="00157772" w:rsidRDefault="004A5BC2" w:rsidP="00387896">
            <w:pPr>
              <w:rPr>
                <w:color w:val="000000" w:themeColor="text1"/>
                <w:lang w:val="uk-UA" w:eastAsia="uk-UA"/>
              </w:rPr>
            </w:pPr>
          </w:p>
        </w:tc>
        <w:tc>
          <w:tcPr>
            <w:tcW w:w="851" w:type="dxa"/>
            <w:noWrap/>
          </w:tcPr>
          <w:p w14:paraId="34EFD8A4" w14:textId="77777777" w:rsidR="004A5BC2" w:rsidRPr="00157772" w:rsidRDefault="004A5BC2" w:rsidP="00387896">
            <w:pPr>
              <w:rPr>
                <w:color w:val="000000" w:themeColor="text1"/>
                <w:lang w:val="uk-UA" w:eastAsia="uk-UA"/>
              </w:rPr>
            </w:pPr>
          </w:p>
        </w:tc>
      </w:tr>
      <w:tr w:rsidR="004A5BC2" w:rsidRPr="00157772" w14:paraId="5B14CE81" w14:textId="77777777" w:rsidTr="00387896">
        <w:tc>
          <w:tcPr>
            <w:tcW w:w="704" w:type="dxa"/>
          </w:tcPr>
          <w:p w14:paraId="4DEEAB19" w14:textId="77777777" w:rsidR="004A5BC2" w:rsidRPr="00157772" w:rsidRDefault="004A5BC2" w:rsidP="00387896">
            <w:pPr>
              <w:rPr>
                <w:bCs/>
                <w:i/>
                <w:color w:val="000000" w:themeColor="text1"/>
                <w:lang w:val="uk-UA" w:eastAsia="uk-UA"/>
              </w:rPr>
            </w:pPr>
            <w:r w:rsidRPr="00157772">
              <w:rPr>
                <w:i/>
                <w:color w:val="000000" w:themeColor="text1"/>
              </w:rPr>
              <w:t>X30</w:t>
            </w:r>
          </w:p>
        </w:tc>
        <w:tc>
          <w:tcPr>
            <w:tcW w:w="4394" w:type="dxa"/>
            <w:noWrap/>
            <w:hideMark/>
          </w:tcPr>
          <w:p w14:paraId="5826BFB6"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сільське господарство, лісове господарство та рибне господарство</w:t>
            </w:r>
          </w:p>
        </w:tc>
        <w:tc>
          <w:tcPr>
            <w:tcW w:w="993" w:type="dxa"/>
            <w:noWrap/>
            <w:hideMark/>
          </w:tcPr>
          <w:p w14:paraId="61959CF4" w14:textId="77777777" w:rsidR="004A5BC2" w:rsidRPr="00157772" w:rsidRDefault="004A5BC2" w:rsidP="00387896">
            <w:pPr>
              <w:rPr>
                <w:color w:val="000000" w:themeColor="text1"/>
                <w:lang w:val="uk-UA" w:eastAsia="uk-UA"/>
              </w:rPr>
            </w:pPr>
            <w:r w:rsidRPr="00157772">
              <w:rPr>
                <w:color w:val="000000" w:themeColor="text1"/>
                <w:lang w:val="uk-UA" w:eastAsia="uk-UA"/>
              </w:rPr>
              <w:t>0,7981</w:t>
            </w:r>
          </w:p>
        </w:tc>
        <w:tc>
          <w:tcPr>
            <w:tcW w:w="850" w:type="dxa"/>
            <w:noWrap/>
          </w:tcPr>
          <w:p w14:paraId="43B335CD" w14:textId="77777777" w:rsidR="004A5BC2" w:rsidRPr="00157772" w:rsidRDefault="004A5BC2" w:rsidP="00387896">
            <w:pPr>
              <w:rPr>
                <w:color w:val="000000" w:themeColor="text1"/>
                <w:lang w:val="uk-UA" w:eastAsia="uk-UA"/>
              </w:rPr>
            </w:pPr>
          </w:p>
        </w:tc>
        <w:tc>
          <w:tcPr>
            <w:tcW w:w="851" w:type="dxa"/>
            <w:noWrap/>
          </w:tcPr>
          <w:p w14:paraId="4D23C84C" w14:textId="77777777" w:rsidR="004A5BC2" w:rsidRPr="00157772" w:rsidRDefault="004A5BC2" w:rsidP="00387896">
            <w:pPr>
              <w:rPr>
                <w:color w:val="000000" w:themeColor="text1"/>
                <w:lang w:val="uk-UA" w:eastAsia="uk-UA"/>
              </w:rPr>
            </w:pPr>
          </w:p>
        </w:tc>
        <w:tc>
          <w:tcPr>
            <w:tcW w:w="850" w:type="dxa"/>
            <w:noWrap/>
          </w:tcPr>
          <w:p w14:paraId="70C7E8BE" w14:textId="77777777" w:rsidR="004A5BC2" w:rsidRPr="00157772" w:rsidRDefault="004A5BC2" w:rsidP="00387896">
            <w:pPr>
              <w:rPr>
                <w:color w:val="000000" w:themeColor="text1"/>
                <w:lang w:val="uk-UA" w:eastAsia="uk-UA"/>
              </w:rPr>
            </w:pPr>
          </w:p>
        </w:tc>
        <w:tc>
          <w:tcPr>
            <w:tcW w:w="851" w:type="dxa"/>
            <w:noWrap/>
          </w:tcPr>
          <w:p w14:paraId="4038B8C2" w14:textId="77777777" w:rsidR="004A5BC2" w:rsidRPr="00157772" w:rsidRDefault="004A5BC2" w:rsidP="00387896">
            <w:pPr>
              <w:rPr>
                <w:color w:val="000000" w:themeColor="text1"/>
                <w:lang w:val="uk-UA" w:eastAsia="uk-UA"/>
              </w:rPr>
            </w:pPr>
          </w:p>
        </w:tc>
      </w:tr>
      <w:tr w:rsidR="004A5BC2" w:rsidRPr="00157772" w14:paraId="3C41A7DF" w14:textId="77777777" w:rsidTr="00387896">
        <w:tc>
          <w:tcPr>
            <w:tcW w:w="704" w:type="dxa"/>
          </w:tcPr>
          <w:p w14:paraId="48431782" w14:textId="77777777" w:rsidR="004A5BC2" w:rsidRPr="00157772" w:rsidRDefault="004A5BC2" w:rsidP="00387896">
            <w:pPr>
              <w:rPr>
                <w:bCs/>
                <w:i/>
                <w:color w:val="000000" w:themeColor="text1"/>
                <w:lang w:val="uk-UA" w:eastAsia="uk-UA"/>
              </w:rPr>
            </w:pPr>
            <w:r w:rsidRPr="00157772">
              <w:rPr>
                <w:i/>
                <w:color w:val="000000" w:themeColor="text1"/>
              </w:rPr>
              <w:t>X31</w:t>
            </w:r>
          </w:p>
        </w:tc>
        <w:tc>
          <w:tcPr>
            <w:tcW w:w="4394" w:type="dxa"/>
            <w:noWrap/>
            <w:hideMark/>
          </w:tcPr>
          <w:p w14:paraId="50E9BE9A"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промисловості</w:t>
            </w:r>
          </w:p>
        </w:tc>
        <w:tc>
          <w:tcPr>
            <w:tcW w:w="993" w:type="dxa"/>
            <w:noWrap/>
          </w:tcPr>
          <w:p w14:paraId="3241F4C2" w14:textId="77777777" w:rsidR="004A5BC2" w:rsidRPr="00157772" w:rsidRDefault="004A5BC2" w:rsidP="00387896">
            <w:pPr>
              <w:rPr>
                <w:color w:val="000000" w:themeColor="text1"/>
                <w:lang w:val="uk-UA" w:eastAsia="uk-UA"/>
              </w:rPr>
            </w:pPr>
          </w:p>
        </w:tc>
        <w:tc>
          <w:tcPr>
            <w:tcW w:w="850" w:type="dxa"/>
            <w:noWrap/>
          </w:tcPr>
          <w:p w14:paraId="27579603" w14:textId="77777777" w:rsidR="004A5BC2" w:rsidRPr="00157772" w:rsidRDefault="004A5BC2" w:rsidP="00387896">
            <w:pPr>
              <w:rPr>
                <w:color w:val="000000" w:themeColor="text1"/>
                <w:lang w:val="uk-UA" w:eastAsia="uk-UA"/>
              </w:rPr>
            </w:pPr>
          </w:p>
        </w:tc>
        <w:tc>
          <w:tcPr>
            <w:tcW w:w="851" w:type="dxa"/>
            <w:noWrap/>
          </w:tcPr>
          <w:p w14:paraId="6622BB44" w14:textId="77777777" w:rsidR="004A5BC2" w:rsidRPr="00157772" w:rsidRDefault="004A5BC2" w:rsidP="00387896">
            <w:pPr>
              <w:rPr>
                <w:color w:val="000000" w:themeColor="text1"/>
                <w:lang w:val="uk-UA" w:eastAsia="uk-UA"/>
              </w:rPr>
            </w:pPr>
          </w:p>
        </w:tc>
        <w:tc>
          <w:tcPr>
            <w:tcW w:w="850" w:type="dxa"/>
            <w:noWrap/>
          </w:tcPr>
          <w:p w14:paraId="5D771929" w14:textId="77777777" w:rsidR="004A5BC2" w:rsidRPr="00157772" w:rsidRDefault="004A5BC2" w:rsidP="00387896">
            <w:pPr>
              <w:rPr>
                <w:color w:val="000000" w:themeColor="text1"/>
                <w:lang w:val="uk-UA" w:eastAsia="uk-UA"/>
              </w:rPr>
            </w:pPr>
          </w:p>
        </w:tc>
        <w:tc>
          <w:tcPr>
            <w:tcW w:w="851" w:type="dxa"/>
            <w:noWrap/>
            <w:hideMark/>
          </w:tcPr>
          <w:p w14:paraId="3D0D2498" w14:textId="77777777" w:rsidR="004A5BC2" w:rsidRPr="00157772" w:rsidRDefault="004A5BC2" w:rsidP="00387896">
            <w:pPr>
              <w:rPr>
                <w:color w:val="000000" w:themeColor="text1"/>
                <w:lang w:val="uk-UA" w:eastAsia="uk-UA"/>
              </w:rPr>
            </w:pPr>
            <w:r w:rsidRPr="00157772">
              <w:rPr>
                <w:color w:val="000000" w:themeColor="text1"/>
                <w:lang w:val="uk-UA" w:eastAsia="uk-UA"/>
              </w:rPr>
              <w:t>0,79</w:t>
            </w:r>
          </w:p>
        </w:tc>
      </w:tr>
      <w:tr w:rsidR="004A5BC2" w:rsidRPr="00157772" w14:paraId="477B5C14" w14:textId="77777777" w:rsidTr="00387896">
        <w:tc>
          <w:tcPr>
            <w:tcW w:w="704" w:type="dxa"/>
          </w:tcPr>
          <w:p w14:paraId="3DD1E8E2" w14:textId="77777777" w:rsidR="004A5BC2" w:rsidRPr="00157772" w:rsidRDefault="004A5BC2" w:rsidP="00387896">
            <w:pPr>
              <w:rPr>
                <w:bCs/>
                <w:i/>
                <w:color w:val="000000" w:themeColor="text1"/>
                <w:lang w:val="uk-UA" w:eastAsia="uk-UA"/>
              </w:rPr>
            </w:pPr>
            <w:r w:rsidRPr="00157772">
              <w:rPr>
                <w:i/>
                <w:color w:val="000000" w:themeColor="text1"/>
              </w:rPr>
              <w:t>X32</w:t>
            </w:r>
          </w:p>
        </w:tc>
        <w:tc>
          <w:tcPr>
            <w:tcW w:w="4394" w:type="dxa"/>
            <w:noWrap/>
            <w:hideMark/>
          </w:tcPr>
          <w:p w14:paraId="38DFFBE5"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будівництві</w:t>
            </w:r>
          </w:p>
        </w:tc>
        <w:tc>
          <w:tcPr>
            <w:tcW w:w="993" w:type="dxa"/>
            <w:noWrap/>
            <w:hideMark/>
          </w:tcPr>
          <w:p w14:paraId="03CF5936" w14:textId="77777777" w:rsidR="004A5BC2" w:rsidRPr="00157772" w:rsidRDefault="004A5BC2" w:rsidP="00387896">
            <w:pPr>
              <w:rPr>
                <w:color w:val="000000" w:themeColor="text1"/>
                <w:lang w:val="uk-UA" w:eastAsia="uk-UA"/>
              </w:rPr>
            </w:pPr>
          </w:p>
        </w:tc>
        <w:tc>
          <w:tcPr>
            <w:tcW w:w="850" w:type="dxa"/>
            <w:noWrap/>
            <w:hideMark/>
          </w:tcPr>
          <w:p w14:paraId="449E1800" w14:textId="77777777" w:rsidR="004A5BC2" w:rsidRPr="00157772" w:rsidRDefault="004A5BC2" w:rsidP="00387896">
            <w:pPr>
              <w:rPr>
                <w:color w:val="000000" w:themeColor="text1"/>
                <w:lang w:val="uk-UA" w:eastAsia="uk-UA"/>
              </w:rPr>
            </w:pPr>
            <w:r w:rsidRPr="00157772">
              <w:rPr>
                <w:color w:val="000000" w:themeColor="text1"/>
                <w:lang w:val="uk-UA" w:eastAsia="uk-UA"/>
              </w:rPr>
              <w:t>0,789</w:t>
            </w:r>
          </w:p>
        </w:tc>
        <w:tc>
          <w:tcPr>
            <w:tcW w:w="851" w:type="dxa"/>
            <w:noWrap/>
          </w:tcPr>
          <w:p w14:paraId="000B985D" w14:textId="77777777" w:rsidR="004A5BC2" w:rsidRPr="00157772" w:rsidRDefault="004A5BC2" w:rsidP="00387896">
            <w:pPr>
              <w:rPr>
                <w:color w:val="000000" w:themeColor="text1"/>
                <w:lang w:val="uk-UA" w:eastAsia="uk-UA"/>
              </w:rPr>
            </w:pPr>
          </w:p>
        </w:tc>
        <w:tc>
          <w:tcPr>
            <w:tcW w:w="850" w:type="dxa"/>
            <w:noWrap/>
          </w:tcPr>
          <w:p w14:paraId="57E0CB86" w14:textId="77777777" w:rsidR="004A5BC2" w:rsidRPr="00157772" w:rsidRDefault="004A5BC2" w:rsidP="00387896">
            <w:pPr>
              <w:rPr>
                <w:color w:val="000000" w:themeColor="text1"/>
                <w:lang w:val="uk-UA" w:eastAsia="uk-UA"/>
              </w:rPr>
            </w:pPr>
          </w:p>
        </w:tc>
        <w:tc>
          <w:tcPr>
            <w:tcW w:w="851" w:type="dxa"/>
            <w:noWrap/>
          </w:tcPr>
          <w:p w14:paraId="65ECC62B" w14:textId="77777777" w:rsidR="004A5BC2" w:rsidRPr="00157772" w:rsidRDefault="004A5BC2" w:rsidP="00387896">
            <w:pPr>
              <w:rPr>
                <w:color w:val="000000" w:themeColor="text1"/>
                <w:lang w:val="uk-UA" w:eastAsia="uk-UA"/>
              </w:rPr>
            </w:pPr>
          </w:p>
        </w:tc>
      </w:tr>
      <w:tr w:rsidR="004A5BC2" w:rsidRPr="00157772" w14:paraId="18BD56B3" w14:textId="77777777" w:rsidTr="00387896">
        <w:tc>
          <w:tcPr>
            <w:tcW w:w="704" w:type="dxa"/>
          </w:tcPr>
          <w:p w14:paraId="628839CA" w14:textId="77777777" w:rsidR="004A5BC2" w:rsidRPr="00157772" w:rsidRDefault="004A5BC2" w:rsidP="00387896">
            <w:pPr>
              <w:rPr>
                <w:bCs/>
                <w:i/>
                <w:color w:val="000000" w:themeColor="text1"/>
                <w:lang w:val="uk-UA" w:eastAsia="uk-UA"/>
              </w:rPr>
            </w:pPr>
            <w:r w:rsidRPr="00157772">
              <w:rPr>
                <w:i/>
                <w:color w:val="000000" w:themeColor="text1"/>
              </w:rPr>
              <w:t>X33</w:t>
            </w:r>
          </w:p>
        </w:tc>
        <w:tc>
          <w:tcPr>
            <w:tcW w:w="4394" w:type="dxa"/>
            <w:noWrap/>
            <w:hideMark/>
          </w:tcPr>
          <w:p w14:paraId="1F1DE203"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оптовій та роздрібній торгівлі; ремонті автотранспортних засобів і мотоциклів</w:t>
            </w:r>
          </w:p>
        </w:tc>
        <w:tc>
          <w:tcPr>
            <w:tcW w:w="993" w:type="dxa"/>
            <w:noWrap/>
            <w:hideMark/>
          </w:tcPr>
          <w:p w14:paraId="58744895" w14:textId="77777777" w:rsidR="004A5BC2" w:rsidRPr="00157772" w:rsidRDefault="004A5BC2" w:rsidP="00387896">
            <w:pPr>
              <w:rPr>
                <w:color w:val="000000" w:themeColor="text1"/>
                <w:lang w:val="uk-UA" w:eastAsia="uk-UA"/>
              </w:rPr>
            </w:pPr>
            <w:r w:rsidRPr="00157772">
              <w:rPr>
                <w:color w:val="000000" w:themeColor="text1"/>
                <w:lang w:val="uk-UA" w:eastAsia="uk-UA"/>
              </w:rPr>
              <w:t>0,8743</w:t>
            </w:r>
          </w:p>
        </w:tc>
        <w:tc>
          <w:tcPr>
            <w:tcW w:w="850" w:type="dxa"/>
            <w:noWrap/>
          </w:tcPr>
          <w:p w14:paraId="00115E84" w14:textId="77777777" w:rsidR="004A5BC2" w:rsidRPr="00157772" w:rsidRDefault="004A5BC2" w:rsidP="00387896">
            <w:pPr>
              <w:rPr>
                <w:color w:val="000000" w:themeColor="text1"/>
                <w:lang w:val="uk-UA" w:eastAsia="uk-UA"/>
              </w:rPr>
            </w:pPr>
          </w:p>
        </w:tc>
        <w:tc>
          <w:tcPr>
            <w:tcW w:w="851" w:type="dxa"/>
            <w:noWrap/>
          </w:tcPr>
          <w:p w14:paraId="35638E06" w14:textId="77777777" w:rsidR="004A5BC2" w:rsidRPr="00157772" w:rsidRDefault="004A5BC2" w:rsidP="00387896">
            <w:pPr>
              <w:rPr>
                <w:color w:val="000000" w:themeColor="text1"/>
                <w:lang w:val="uk-UA" w:eastAsia="uk-UA"/>
              </w:rPr>
            </w:pPr>
          </w:p>
        </w:tc>
        <w:tc>
          <w:tcPr>
            <w:tcW w:w="850" w:type="dxa"/>
            <w:noWrap/>
          </w:tcPr>
          <w:p w14:paraId="474C4C21" w14:textId="77777777" w:rsidR="004A5BC2" w:rsidRPr="00157772" w:rsidRDefault="004A5BC2" w:rsidP="00387896">
            <w:pPr>
              <w:rPr>
                <w:color w:val="000000" w:themeColor="text1"/>
                <w:lang w:val="uk-UA" w:eastAsia="uk-UA"/>
              </w:rPr>
            </w:pPr>
          </w:p>
        </w:tc>
        <w:tc>
          <w:tcPr>
            <w:tcW w:w="851" w:type="dxa"/>
            <w:noWrap/>
          </w:tcPr>
          <w:p w14:paraId="55116E32" w14:textId="77777777" w:rsidR="004A5BC2" w:rsidRPr="00157772" w:rsidRDefault="004A5BC2" w:rsidP="00387896">
            <w:pPr>
              <w:rPr>
                <w:color w:val="000000" w:themeColor="text1"/>
                <w:lang w:val="uk-UA" w:eastAsia="uk-UA"/>
              </w:rPr>
            </w:pPr>
          </w:p>
        </w:tc>
      </w:tr>
      <w:tr w:rsidR="004A5BC2" w:rsidRPr="00157772" w14:paraId="7E5ACB99" w14:textId="77777777" w:rsidTr="00387896">
        <w:tc>
          <w:tcPr>
            <w:tcW w:w="704" w:type="dxa"/>
          </w:tcPr>
          <w:p w14:paraId="32B3BF09" w14:textId="77777777" w:rsidR="004A5BC2" w:rsidRPr="00157772" w:rsidRDefault="004A5BC2" w:rsidP="00387896">
            <w:pPr>
              <w:rPr>
                <w:bCs/>
                <w:i/>
                <w:color w:val="000000" w:themeColor="text1"/>
                <w:lang w:val="uk-UA" w:eastAsia="uk-UA"/>
              </w:rPr>
            </w:pPr>
            <w:r w:rsidRPr="00157772">
              <w:rPr>
                <w:i/>
                <w:color w:val="000000" w:themeColor="text1"/>
              </w:rPr>
              <w:t>X34</w:t>
            </w:r>
          </w:p>
        </w:tc>
        <w:tc>
          <w:tcPr>
            <w:tcW w:w="4394" w:type="dxa"/>
            <w:noWrap/>
            <w:hideMark/>
          </w:tcPr>
          <w:p w14:paraId="34B483FA"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транспорті, складському господарстві, поштовій та кур’єрській діяльності</w:t>
            </w:r>
          </w:p>
        </w:tc>
        <w:tc>
          <w:tcPr>
            <w:tcW w:w="993" w:type="dxa"/>
            <w:noWrap/>
            <w:hideMark/>
          </w:tcPr>
          <w:p w14:paraId="0C37E125" w14:textId="77777777" w:rsidR="004A5BC2" w:rsidRPr="00157772" w:rsidRDefault="004A5BC2" w:rsidP="00387896">
            <w:pPr>
              <w:rPr>
                <w:color w:val="000000" w:themeColor="text1"/>
                <w:lang w:val="uk-UA" w:eastAsia="uk-UA"/>
              </w:rPr>
            </w:pPr>
            <w:r w:rsidRPr="00157772">
              <w:rPr>
                <w:color w:val="000000" w:themeColor="text1"/>
                <w:lang w:val="uk-UA" w:eastAsia="uk-UA"/>
              </w:rPr>
              <w:t>0,7719</w:t>
            </w:r>
          </w:p>
        </w:tc>
        <w:tc>
          <w:tcPr>
            <w:tcW w:w="850" w:type="dxa"/>
            <w:noWrap/>
          </w:tcPr>
          <w:p w14:paraId="56C4FB51" w14:textId="77777777" w:rsidR="004A5BC2" w:rsidRPr="00157772" w:rsidRDefault="004A5BC2" w:rsidP="00387896">
            <w:pPr>
              <w:rPr>
                <w:color w:val="000000" w:themeColor="text1"/>
                <w:lang w:val="uk-UA" w:eastAsia="uk-UA"/>
              </w:rPr>
            </w:pPr>
          </w:p>
        </w:tc>
        <w:tc>
          <w:tcPr>
            <w:tcW w:w="851" w:type="dxa"/>
            <w:noWrap/>
          </w:tcPr>
          <w:p w14:paraId="5DEA3913" w14:textId="77777777" w:rsidR="004A5BC2" w:rsidRPr="00157772" w:rsidRDefault="004A5BC2" w:rsidP="00387896">
            <w:pPr>
              <w:rPr>
                <w:color w:val="000000" w:themeColor="text1"/>
                <w:lang w:val="uk-UA" w:eastAsia="uk-UA"/>
              </w:rPr>
            </w:pPr>
          </w:p>
        </w:tc>
        <w:tc>
          <w:tcPr>
            <w:tcW w:w="850" w:type="dxa"/>
            <w:noWrap/>
          </w:tcPr>
          <w:p w14:paraId="7D9C8842" w14:textId="77777777" w:rsidR="004A5BC2" w:rsidRPr="00157772" w:rsidRDefault="004A5BC2" w:rsidP="00387896">
            <w:pPr>
              <w:rPr>
                <w:color w:val="000000" w:themeColor="text1"/>
                <w:lang w:val="uk-UA" w:eastAsia="uk-UA"/>
              </w:rPr>
            </w:pPr>
          </w:p>
        </w:tc>
        <w:tc>
          <w:tcPr>
            <w:tcW w:w="851" w:type="dxa"/>
            <w:noWrap/>
          </w:tcPr>
          <w:p w14:paraId="79243D91" w14:textId="77777777" w:rsidR="004A5BC2" w:rsidRPr="00157772" w:rsidRDefault="004A5BC2" w:rsidP="00387896">
            <w:pPr>
              <w:rPr>
                <w:color w:val="000000" w:themeColor="text1"/>
                <w:lang w:val="uk-UA" w:eastAsia="uk-UA"/>
              </w:rPr>
            </w:pPr>
          </w:p>
        </w:tc>
      </w:tr>
      <w:tr w:rsidR="004A5BC2" w:rsidRPr="00157772" w14:paraId="3EE137C0" w14:textId="77777777" w:rsidTr="00387896">
        <w:tc>
          <w:tcPr>
            <w:tcW w:w="704" w:type="dxa"/>
          </w:tcPr>
          <w:p w14:paraId="7C41AA62" w14:textId="77777777" w:rsidR="004A5BC2" w:rsidRPr="00157772" w:rsidRDefault="004A5BC2" w:rsidP="00387896">
            <w:pPr>
              <w:rPr>
                <w:bCs/>
                <w:i/>
                <w:color w:val="000000" w:themeColor="text1"/>
                <w:lang w:val="uk-UA" w:eastAsia="uk-UA"/>
              </w:rPr>
            </w:pPr>
            <w:r w:rsidRPr="00157772">
              <w:rPr>
                <w:i/>
                <w:color w:val="000000" w:themeColor="text1"/>
              </w:rPr>
              <w:t>X35</w:t>
            </w:r>
          </w:p>
        </w:tc>
        <w:tc>
          <w:tcPr>
            <w:tcW w:w="4394" w:type="dxa"/>
            <w:noWrap/>
            <w:hideMark/>
          </w:tcPr>
          <w:p w14:paraId="7E3270E7"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тимчасовому розміщуванні й організації харчування</w:t>
            </w:r>
          </w:p>
        </w:tc>
        <w:tc>
          <w:tcPr>
            <w:tcW w:w="993" w:type="dxa"/>
            <w:noWrap/>
            <w:hideMark/>
          </w:tcPr>
          <w:p w14:paraId="70223F22" w14:textId="77777777" w:rsidR="004A5BC2" w:rsidRPr="00157772" w:rsidRDefault="004A5BC2" w:rsidP="00387896">
            <w:pPr>
              <w:rPr>
                <w:color w:val="000000" w:themeColor="text1"/>
                <w:lang w:val="uk-UA" w:eastAsia="uk-UA"/>
              </w:rPr>
            </w:pPr>
            <w:r w:rsidRPr="00157772">
              <w:rPr>
                <w:color w:val="000000" w:themeColor="text1"/>
                <w:lang w:val="uk-UA" w:eastAsia="uk-UA"/>
              </w:rPr>
              <w:t>0,7831</w:t>
            </w:r>
          </w:p>
        </w:tc>
        <w:tc>
          <w:tcPr>
            <w:tcW w:w="850" w:type="dxa"/>
            <w:noWrap/>
          </w:tcPr>
          <w:p w14:paraId="6CDCE6DF" w14:textId="77777777" w:rsidR="004A5BC2" w:rsidRPr="00157772" w:rsidRDefault="004A5BC2" w:rsidP="00387896">
            <w:pPr>
              <w:rPr>
                <w:color w:val="000000" w:themeColor="text1"/>
                <w:lang w:val="uk-UA" w:eastAsia="uk-UA"/>
              </w:rPr>
            </w:pPr>
          </w:p>
        </w:tc>
        <w:tc>
          <w:tcPr>
            <w:tcW w:w="851" w:type="dxa"/>
            <w:noWrap/>
          </w:tcPr>
          <w:p w14:paraId="7191EC06" w14:textId="77777777" w:rsidR="004A5BC2" w:rsidRPr="00157772" w:rsidRDefault="004A5BC2" w:rsidP="00387896">
            <w:pPr>
              <w:rPr>
                <w:color w:val="000000" w:themeColor="text1"/>
                <w:lang w:val="uk-UA" w:eastAsia="uk-UA"/>
              </w:rPr>
            </w:pPr>
          </w:p>
        </w:tc>
        <w:tc>
          <w:tcPr>
            <w:tcW w:w="850" w:type="dxa"/>
            <w:noWrap/>
          </w:tcPr>
          <w:p w14:paraId="06189B7E" w14:textId="77777777" w:rsidR="004A5BC2" w:rsidRPr="00157772" w:rsidRDefault="004A5BC2" w:rsidP="00387896">
            <w:pPr>
              <w:rPr>
                <w:color w:val="000000" w:themeColor="text1"/>
                <w:lang w:val="uk-UA" w:eastAsia="uk-UA"/>
              </w:rPr>
            </w:pPr>
          </w:p>
        </w:tc>
        <w:tc>
          <w:tcPr>
            <w:tcW w:w="851" w:type="dxa"/>
            <w:noWrap/>
          </w:tcPr>
          <w:p w14:paraId="7911E73E" w14:textId="77777777" w:rsidR="004A5BC2" w:rsidRPr="00157772" w:rsidRDefault="004A5BC2" w:rsidP="00387896">
            <w:pPr>
              <w:rPr>
                <w:color w:val="000000" w:themeColor="text1"/>
                <w:lang w:val="uk-UA" w:eastAsia="uk-UA"/>
              </w:rPr>
            </w:pPr>
          </w:p>
        </w:tc>
      </w:tr>
      <w:tr w:rsidR="004A5BC2" w:rsidRPr="00157772" w14:paraId="5A9814DD" w14:textId="77777777" w:rsidTr="00387896">
        <w:tc>
          <w:tcPr>
            <w:tcW w:w="704" w:type="dxa"/>
          </w:tcPr>
          <w:p w14:paraId="61248EE6" w14:textId="77777777" w:rsidR="004A5BC2" w:rsidRPr="00157772" w:rsidRDefault="004A5BC2" w:rsidP="00387896">
            <w:pPr>
              <w:rPr>
                <w:bCs/>
                <w:i/>
                <w:color w:val="000000" w:themeColor="text1"/>
                <w:lang w:val="uk-UA" w:eastAsia="uk-UA"/>
              </w:rPr>
            </w:pPr>
            <w:r w:rsidRPr="00157772">
              <w:rPr>
                <w:i/>
                <w:color w:val="000000" w:themeColor="text1"/>
              </w:rPr>
              <w:t>X36</w:t>
            </w:r>
          </w:p>
        </w:tc>
        <w:tc>
          <w:tcPr>
            <w:tcW w:w="4394" w:type="dxa"/>
            <w:noWrap/>
            <w:hideMark/>
          </w:tcPr>
          <w:p w14:paraId="528AF8B4" w14:textId="7CF09C87" w:rsidR="004A5BC2" w:rsidRPr="00157772" w:rsidRDefault="004A5BC2" w:rsidP="00387896">
            <w:pPr>
              <w:rPr>
                <w:b/>
                <w:bCs/>
                <w:color w:val="000000" w:themeColor="text1"/>
                <w:lang w:val="uk-UA" w:eastAsia="uk-UA"/>
              </w:rPr>
            </w:pPr>
            <w:r w:rsidRPr="00157772">
              <w:rPr>
                <w:bCs/>
                <w:color w:val="000000" w:themeColor="text1"/>
                <w:lang w:val="uk-UA" w:eastAsia="uk-UA"/>
              </w:rPr>
              <w:t xml:space="preserve">Зайняте </w:t>
            </w:r>
            <w:r w:rsidR="00C5450A" w:rsidRPr="00157772">
              <w:rPr>
                <w:bCs/>
                <w:color w:val="000000" w:themeColor="text1"/>
                <w:lang w:val="uk-UA" w:eastAsia="uk-UA"/>
              </w:rPr>
              <w:t>населення</w:t>
            </w:r>
            <w:r w:rsidRPr="00157772">
              <w:rPr>
                <w:bCs/>
                <w:color w:val="000000" w:themeColor="text1"/>
                <w:lang w:val="uk-UA" w:eastAsia="uk-UA"/>
              </w:rPr>
              <w:t xml:space="preserve"> у інформаційній діяльності та телекомунікаціях</w:t>
            </w:r>
          </w:p>
        </w:tc>
        <w:tc>
          <w:tcPr>
            <w:tcW w:w="993" w:type="dxa"/>
            <w:noWrap/>
            <w:hideMark/>
          </w:tcPr>
          <w:p w14:paraId="3873E17D" w14:textId="77777777" w:rsidR="004A5BC2" w:rsidRPr="00157772" w:rsidRDefault="004A5BC2" w:rsidP="00387896">
            <w:pPr>
              <w:rPr>
                <w:color w:val="000000" w:themeColor="text1"/>
                <w:lang w:val="uk-UA" w:eastAsia="uk-UA"/>
              </w:rPr>
            </w:pPr>
            <w:r w:rsidRPr="00157772">
              <w:rPr>
                <w:color w:val="000000" w:themeColor="text1"/>
                <w:lang w:val="uk-UA" w:eastAsia="uk-UA"/>
              </w:rPr>
              <w:t>0,8613</w:t>
            </w:r>
          </w:p>
        </w:tc>
        <w:tc>
          <w:tcPr>
            <w:tcW w:w="850" w:type="dxa"/>
            <w:noWrap/>
          </w:tcPr>
          <w:p w14:paraId="509E58EB" w14:textId="77777777" w:rsidR="004A5BC2" w:rsidRPr="00157772" w:rsidRDefault="004A5BC2" w:rsidP="00387896">
            <w:pPr>
              <w:rPr>
                <w:color w:val="000000" w:themeColor="text1"/>
                <w:lang w:val="uk-UA" w:eastAsia="uk-UA"/>
              </w:rPr>
            </w:pPr>
          </w:p>
        </w:tc>
        <w:tc>
          <w:tcPr>
            <w:tcW w:w="851" w:type="dxa"/>
            <w:noWrap/>
          </w:tcPr>
          <w:p w14:paraId="65C60769" w14:textId="77777777" w:rsidR="004A5BC2" w:rsidRPr="00157772" w:rsidRDefault="004A5BC2" w:rsidP="00387896">
            <w:pPr>
              <w:rPr>
                <w:color w:val="000000" w:themeColor="text1"/>
                <w:lang w:val="uk-UA" w:eastAsia="uk-UA"/>
              </w:rPr>
            </w:pPr>
          </w:p>
        </w:tc>
        <w:tc>
          <w:tcPr>
            <w:tcW w:w="850" w:type="dxa"/>
            <w:noWrap/>
          </w:tcPr>
          <w:p w14:paraId="79173164" w14:textId="77777777" w:rsidR="004A5BC2" w:rsidRPr="00157772" w:rsidRDefault="004A5BC2" w:rsidP="00387896">
            <w:pPr>
              <w:rPr>
                <w:color w:val="000000" w:themeColor="text1"/>
                <w:lang w:val="uk-UA" w:eastAsia="uk-UA"/>
              </w:rPr>
            </w:pPr>
          </w:p>
        </w:tc>
        <w:tc>
          <w:tcPr>
            <w:tcW w:w="851" w:type="dxa"/>
            <w:noWrap/>
          </w:tcPr>
          <w:p w14:paraId="09CEB8E6" w14:textId="77777777" w:rsidR="004A5BC2" w:rsidRPr="00157772" w:rsidRDefault="004A5BC2" w:rsidP="00387896">
            <w:pPr>
              <w:rPr>
                <w:color w:val="000000" w:themeColor="text1"/>
                <w:lang w:val="uk-UA" w:eastAsia="uk-UA"/>
              </w:rPr>
            </w:pPr>
          </w:p>
        </w:tc>
      </w:tr>
      <w:tr w:rsidR="004A5BC2" w:rsidRPr="00157772" w14:paraId="56591056" w14:textId="77777777" w:rsidTr="00387896">
        <w:tc>
          <w:tcPr>
            <w:tcW w:w="704" w:type="dxa"/>
          </w:tcPr>
          <w:p w14:paraId="17653CCD" w14:textId="77777777" w:rsidR="004A5BC2" w:rsidRPr="00157772" w:rsidRDefault="004A5BC2" w:rsidP="00387896">
            <w:pPr>
              <w:rPr>
                <w:bCs/>
                <w:i/>
                <w:color w:val="000000" w:themeColor="text1"/>
                <w:lang w:val="uk-UA" w:eastAsia="uk-UA"/>
              </w:rPr>
            </w:pPr>
            <w:r w:rsidRPr="00157772">
              <w:rPr>
                <w:i/>
                <w:color w:val="000000" w:themeColor="text1"/>
              </w:rPr>
              <w:t>X37</w:t>
            </w:r>
          </w:p>
        </w:tc>
        <w:tc>
          <w:tcPr>
            <w:tcW w:w="4394" w:type="dxa"/>
            <w:noWrap/>
            <w:hideMark/>
          </w:tcPr>
          <w:p w14:paraId="21DA4823"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Зайняте населення у фінансовій та страховій діяльності</w:t>
            </w:r>
          </w:p>
        </w:tc>
        <w:tc>
          <w:tcPr>
            <w:tcW w:w="993" w:type="dxa"/>
            <w:noWrap/>
            <w:hideMark/>
          </w:tcPr>
          <w:p w14:paraId="4E0E1B04" w14:textId="77777777" w:rsidR="004A5BC2" w:rsidRPr="00157772" w:rsidRDefault="004A5BC2" w:rsidP="00387896">
            <w:pPr>
              <w:rPr>
                <w:color w:val="000000" w:themeColor="text1"/>
                <w:lang w:val="uk-UA" w:eastAsia="uk-UA"/>
              </w:rPr>
            </w:pPr>
            <w:r w:rsidRPr="00157772">
              <w:rPr>
                <w:color w:val="000000" w:themeColor="text1"/>
                <w:lang w:val="uk-UA" w:eastAsia="uk-UA"/>
              </w:rPr>
              <w:t>0,865</w:t>
            </w:r>
          </w:p>
        </w:tc>
        <w:tc>
          <w:tcPr>
            <w:tcW w:w="850" w:type="dxa"/>
            <w:noWrap/>
          </w:tcPr>
          <w:p w14:paraId="0E2F3A0E" w14:textId="77777777" w:rsidR="004A5BC2" w:rsidRPr="00157772" w:rsidRDefault="004A5BC2" w:rsidP="00387896">
            <w:pPr>
              <w:rPr>
                <w:color w:val="000000" w:themeColor="text1"/>
                <w:lang w:val="uk-UA" w:eastAsia="uk-UA"/>
              </w:rPr>
            </w:pPr>
          </w:p>
        </w:tc>
        <w:tc>
          <w:tcPr>
            <w:tcW w:w="851" w:type="dxa"/>
            <w:noWrap/>
          </w:tcPr>
          <w:p w14:paraId="44D2D725" w14:textId="77777777" w:rsidR="004A5BC2" w:rsidRPr="00157772" w:rsidRDefault="004A5BC2" w:rsidP="00387896">
            <w:pPr>
              <w:rPr>
                <w:color w:val="000000" w:themeColor="text1"/>
                <w:lang w:val="uk-UA" w:eastAsia="uk-UA"/>
              </w:rPr>
            </w:pPr>
          </w:p>
        </w:tc>
        <w:tc>
          <w:tcPr>
            <w:tcW w:w="850" w:type="dxa"/>
            <w:noWrap/>
          </w:tcPr>
          <w:p w14:paraId="679478C9" w14:textId="77777777" w:rsidR="004A5BC2" w:rsidRPr="00157772" w:rsidRDefault="004A5BC2" w:rsidP="00387896">
            <w:pPr>
              <w:rPr>
                <w:color w:val="000000" w:themeColor="text1"/>
                <w:lang w:val="uk-UA" w:eastAsia="uk-UA"/>
              </w:rPr>
            </w:pPr>
          </w:p>
        </w:tc>
        <w:tc>
          <w:tcPr>
            <w:tcW w:w="851" w:type="dxa"/>
            <w:noWrap/>
          </w:tcPr>
          <w:p w14:paraId="45EAA8C3" w14:textId="77777777" w:rsidR="004A5BC2" w:rsidRPr="00157772" w:rsidRDefault="004A5BC2" w:rsidP="00387896">
            <w:pPr>
              <w:rPr>
                <w:color w:val="000000" w:themeColor="text1"/>
                <w:lang w:val="uk-UA" w:eastAsia="uk-UA"/>
              </w:rPr>
            </w:pPr>
          </w:p>
        </w:tc>
      </w:tr>
      <w:tr w:rsidR="004A5BC2" w:rsidRPr="00157772" w14:paraId="0916C507" w14:textId="77777777" w:rsidTr="00387896">
        <w:tc>
          <w:tcPr>
            <w:tcW w:w="704" w:type="dxa"/>
          </w:tcPr>
          <w:p w14:paraId="31D4A8BB" w14:textId="77777777" w:rsidR="004A5BC2" w:rsidRPr="00157772" w:rsidRDefault="004A5BC2" w:rsidP="00387896">
            <w:pPr>
              <w:rPr>
                <w:bCs/>
                <w:i/>
                <w:color w:val="000000" w:themeColor="text1"/>
                <w:lang w:val="uk-UA" w:eastAsia="uk-UA"/>
              </w:rPr>
            </w:pPr>
            <w:r w:rsidRPr="00157772">
              <w:rPr>
                <w:i/>
                <w:color w:val="000000" w:themeColor="text1"/>
              </w:rPr>
              <w:t>X38</w:t>
            </w:r>
          </w:p>
        </w:tc>
        <w:tc>
          <w:tcPr>
            <w:tcW w:w="4394" w:type="dxa"/>
            <w:noWrap/>
            <w:hideMark/>
          </w:tcPr>
          <w:p w14:paraId="4659E094" w14:textId="2A9E335B" w:rsidR="004A5BC2" w:rsidRPr="00157772" w:rsidRDefault="004A5BC2" w:rsidP="00387896">
            <w:pPr>
              <w:rPr>
                <w:b/>
                <w:bCs/>
                <w:color w:val="000000" w:themeColor="text1"/>
                <w:lang w:val="uk-UA" w:eastAsia="uk-UA"/>
              </w:rPr>
            </w:pPr>
            <w:r w:rsidRPr="00157772">
              <w:rPr>
                <w:bCs/>
                <w:color w:val="000000" w:themeColor="text1"/>
                <w:lang w:val="uk-UA" w:eastAsia="uk-UA"/>
              </w:rPr>
              <w:t xml:space="preserve">Зайняте </w:t>
            </w:r>
            <w:r w:rsidR="00C5450A" w:rsidRPr="00157772">
              <w:rPr>
                <w:bCs/>
                <w:color w:val="000000" w:themeColor="text1"/>
                <w:lang w:val="uk-UA" w:eastAsia="uk-UA"/>
              </w:rPr>
              <w:t>населення</w:t>
            </w:r>
            <w:r w:rsidRPr="00157772">
              <w:rPr>
                <w:bCs/>
                <w:color w:val="000000" w:themeColor="text1"/>
                <w:lang w:val="uk-UA" w:eastAsia="uk-UA"/>
              </w:rPr>
              <w:t xml:space="preserve"> у операціях з нерухомим майном</w:t>
            </w:r>
          </w:p>
        </w:tc>
        <w:tc>
          <w:tcPr>
            <w:tcW w:w="993" w:type="dxa"/>
            <w:noWrap/>
            <w:hideMark/>
          </w:tcPr>
          <w:p w14:paraId="01097505" w14:textId="77777777" w:rsidR="004A5BC2" w:rsidRPr="00157772" w:rsidRDefault="004A5BC2" w:rsidP="00387896">
            <w:pPr>
              <w:rPr>
                <w:color w:val="000000" w:themeColor="text1"/>
                <w:lang w:val="uk-UA" w:eastAsia="uk-UA"/>
              </w:rPr>
            </w:pPr>
            <w:r w:rsidRPr="00157772">
              <w:rPr>
                <w:color w:val="000000" w:themeColor="text1"/>
                <w:lang w:val="uk-UA" w:eastAsia="uk-UA"/>
              </w:rPr>
              <w:t>0,68</w:t>
            </w:r>
          </w:p>
        </w:tc>
        <w:tc>
          <w:tcPr>
            <w:tcW w:w="850" w:type="dxa"/>
            <w:noWrap/>
          </w:tcPr>
          <w:p w14:paraId="62DAFFD4" w14:textId="77777777" w:rsidR="004A5BC2" w:rsidRPr="00157772" w:rsidRDefault="004A5BC2" w:rsidP="00387896">
            <w:pPr>
              <w:rPr>
                <w:color w:val="000000" w:themeColor="text1"/>
                <w:lang w:val="uk-UA" w:eastAsia="uk-UA"/>
              </w:rPr>
            </w:pPr>
          </w:p>
        </w:tc>
        <w:tc>
          <w:tcPr>
            <w:tcW w:w="851" w:type="dxa"/>
            <w:noWrap/>
          </w:tcPr>
          <w:p w14:paraId="06955F02" w14:textId="77777777" w:rsidR="004A5BC2" w:rsidRPr="00157772" w:rsidRDefault="004A5BC2" w:rsidP="00387896">
            <w:pPr>
              <w:rPr>
                <w:color w:val="000000" w:themeColor="text1"/>
                <w:lang w:val="uk-UA" w:eastAsia="uk-UA"/>
              </w:rPr>
            </w:pPr>
          </w:p>
        </w:tc>
        <w:tc>
          <w:tcPr>
            <w:tcW w:w="850" w:type="dxa"/>
            <w:noWrap/>
          </w:tcPr>
          <w:p w14:paraId="2B6A7963" w14:textId="77777777" w:rsidR="004A5BC2" w:rsidRPr="00157772" w:rsidRDefault="004A5BC2" w:rsidP="00387896">
            <w:pPr>
              <w:rPr>
                <w:color w:val="000000" w:themeColor="text1"/>
                <w:lang w:val="uk-UA" w:eastAsia="uk-UA"/>
              </w:rPr>
            </w:pPr>
          </w:p>
        </w:tc>
        <w:tc>
          <w:tcPr>
            <w:tcW w:w="851" w:type="dxa"/>
            <w:noWrap/>
          </w:tcPr>
          <w:p w14:paraId="2EBFA481" w14:textId="77777777" w:rsidR="004A5BC2" w:rsidRPr="00157772" w:rsidRDefault="004A5BC2" w:rsidP="00387896">
            <w:pPr>
              <w:rPr>
                <w:color w:val="000000" w:themeColor="text1"/>
                <w:lang w:val="uk-UA" w:eastAsia="uk-UA"/>
              </w:rPr>
            </w:pPr>
          </w:p>
        </w:tc>
      </w:tr>
      <w:tr w:rsidR="004A5BC2" w:rsidRPr="00157772" w14:paraId="4976EB5C" w14:textId="77777777" w:rsidTr="00387896">
        <w:tc>
          <w:tcPr>
            <w:tcW w:w="704" w:type="dxa"/>
          </w:tcPr>
          <w:p w14:paraId="4991610E" w14:textId="77777777" w:rsidR="004A5BC2" w:rsidRPr="00157772" w:rsidRDefault="004A5BC2" w:rsidP="00387896">
            <w:pPr>
              <w:rPr>
                <w:bCs/>
                <w:i/>
                <w:color w:val="000000" w:themeColor="text1"/>
                <w:lang w:val="uk-UA" w:eastAsia="uk-UA"/>
              </w:rPr>
            </w:pPr>
            <w:r w:rsidRPr="00157772">
              <w:rPr>
                <w:i/>
                <w:color w:val="000000" w:themeColor="text1"/>
              </w:rPr>
              <w:lastRenderedPageBreak/>
              <w:t>X39</w:t>
            </w:r>
          </w:p>
        </w:tc>
        <w:tc>
          <w:tcPr>
            <w:tcW w:w="4394" w:type="dxa"/>
            <w:noWrap/>
            <w:hideMark/>
          </w:tcPr>
          <w:p w14:paraId="694522CF"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професійній, науковій та технічній діяльності</w:t>
            </w:r>
          </w:p>
        </w:tc>
        <w:tc>
          <w:tcPr>
            <w:tcW w:w="993" w:type="dxa"/>
            <w:noWrap/>
            <w:hideMark/>
          </w:tcPr>
          <w:p w14:paraId="1C555F67" w14:textId="77777777" w:rsidR="004A5BC2" w:rsidRPr="00157772" w:rsidRDefault="004A5BC2" w:rsidP="00387896">
            <w:pPr>
              <w:rPr>
                <w:color w:val="000000" w:themeColor="text1"/>
                <w:lang w:val="uk-UA" w:eastAsia="uk-UA"/>
              </w:rPr>
            </w:pPr>
            <w:r w:rsidRPr="00157772">
              <w:rPr>
                <w:color w:val="000000" w:themeColor="text1"/>
                <w:lang w:val="uk-UA" w:eastAsia="uk-UA"/>
              </w:rPr>
              <w:t>0,845</w:t>
            </w:r>
          </w:p>
        </w:tc>
        <w:tc>
          <w:tcPr>
            <w:tcW w:w="850" w:type="dxa"/>
            <w:noWrap/>
          </w:tcPr>
          <w:p w14:paraId="1239C418" w14:textId="77777777" w:rsidR="004A5BC2" w:rsidRPr="00157772" w:rsidRDefault="004A5BC2" w:rsidP="00387896">
            <w:pPr>
              <w:rPr>
                <w:color w:val="000000" w:themeColor="text1"/>
                <w:lang w:val="uk-UA" w:eastAsia="uk-UA"/>
              </w:rPr>
            </w:pPr>
          </w:p>
        </w:tc>
        <w:tc>
          <w:tcPr>
            <w:tcW w:w="851" w:type="dxa"/>
            <w:noWrap/>
          </w:tcPr>
          <w:p w14:paraId="4D247FBF" w14:textId="77777777" w:rsidR="004A5BC2" w:rsidRPr="00157772" w:rsidRDefault="004A5BC2" w:rsidP="00387896">
            <w:pPr>
              <w:rPr>
                <w:color w:val="000000" w:themeColor="text1"/>
                <w:lang w:val="uk-UA" w:eastAsia="uk-UA"/>
              </w:rPr>
            </w:pPr>
          </w:p>
        </w:tc>
        <w:tc>
          <w:tcPr>
            <w:tcW w:w="850" w:type="dxa"/>
            <w:noWrap/>
          </w:tcPr>
          <w:p w14:paraId="0C45909E" w14:textId="77777777" w:rsidR="004A5BC2" w:rsidRPr="00157772" w:rsidRDefault="004A5BC2" w:rsidP="00387896">
            <w:pPr>
              <w:rPr>
                <w:color w:val="000000" w:themeColor="text1"/>
                <w:lang w:val="uk-UA" w:eastAsia="uk-UA"/>
              </w:rPr>
            </w:pPr>
          </w:p>
        </w:tc>
        <w:tc>
          <w:tcPr>
            <w:tcW w:w="851" w:type="dxa"/>
            <w:noWrap/>
          </w:tcPr>
          <w:p w14:paraId="63C9A2C9" w14:textId="77777777" w:rsidR="004A5BC2" w:rsidRPr="00157772" w:rsidRDefault="004A5BC2" w:rsidP="00387896">
            <w:pPr>
              <w:rPr>
                <w:color w:val="000000" w:themeColor="text1"/>
                <w:lang w:val="uk-UA" w:eastAsia="uk-UA"/>
              </w:rPr>
            </w:pPr>
          </w:p>
        </w:tc>
      </w:tr>
      <w:tr w:rsidR="004A5BC2" w:rsidRPr="00157772" w14:paraId="7B6D2927" w14:textId="77777777" w:rsidTr="00387896">
        <w:tc>
          <w:tcPr>
            <w:tcW w:w="704" w:type="dxa"/>
          </w:tcPr>
          <w:p w14:paraId="7230094D" w14:textId="77777777" w:rsidR="004A5BC2" w:rsidRPr="00157772" w:rsidRDefault="004A5BC2" w:rsidP="00387896">
            <w:pPr>
              <w:rPr>
                <w:bCs/>
                <w:i/>
                <w:color w:val="000000" w:themeColor="text1"/>
                <w:lang w:val="uk-UA" w:eastAsia="uk-UA"/>
              </w:rPr>
            </w:pPr>
            <w:r w:rsidRPr="00157772">
              <w:rPr>
                <w:i/>
                <w:color w:val="000000" w:themeColor="text1"/>
              </w:rPr>
              <w:t>X40</w:t>
            </w:r>
          </w:p>
        </w:tc>
        <w:tc>
          <w:tcPr>
            <w:tcW w:w="4394" w:type="dxa"/>
            <w:noWrap/>
            <w:hideMark/>
          </w:tcPr>
          <w:p w14:paraId="37E1C9DB" w14:textId="75797DC7" w:rsidR="004A5BC2" w:rsidRPr="00157772" w:rsidRDefault="004A5BC2" w:rsidP="00387896">
            <w:pPr>
              <w:rPr>
                <w:b/>
                <w:bCs/>
                <w:color w:val="000000" w:themeColor="text1"/>
                <w:lang w:val="uk-UA" w:eastAsia="uk-UA"/>
              </w:rPr>
            </w:pPr>
            <w:r w:rsidRPr="00157772">
              <w:rPr>
                <w:bCs/>
                <w:color w:val="000000" w:themeColor="text1"/>
                <w:lang w:val="uk-UA" w:eastAsia="uk-UA"/>
              </w:rPr>
              <w:t xml:space="preserve">Зайняте </w:t>
            </w:r>
            <w:r w:rsidR="00C5450A" w:rsidRPr="00157772">
              <w:rPr>
                <w:bCs/>
                <w:color w:val="000000" w:themeColor="text1"/>
                <w:lang w:val="uk-UA" w:eastAsia="uk-UA"/>
              </w:rPr>
              <w:t>населення</w:t>
            </w:r>
            <w:r w:rsidRPr="00157772">
              <w:rPr>
                <w:bCs/>
                <w:color w:val="000000" w:themeColor="text1"/>
                <w:lang w:val="uk-UA" w:eastAsia="uk-UA"/>
              </w:rPr>
              <w:t xml:space="preserve"> у </w:t>
            </w:r>
            <w:r w:rsidR="00C5450A" w:rsidRPr="00157772">
              <w:rPr>
                <w:bCs/>
                <w:color w:val="000000" w:themeColor="text1"/>
                <w:lang w:val="uk-UA" w:eastAsia="uk-UA"/>
              </w:rPr>
              <w:t>діяльності</w:t>
            </w:r>
            <w:r w:rsidRPr="00157772">
              <w:rPr>
                <w:bCs/>
                <w:color w:val="000000" w:themeColor="text1"/>
                <w:lang w:val="uk-UA" w:eastAsia="uk-UA"/>
              </w:rPr>
              <w:t xml:space="preserve"> у сфері адміністративного та допоміжного обслуговування</w:t>
            </w:r>
          </w:p>
        </w:tc>
        <w:tc>
          <w:tcPr>
            <w:tcW w:w="993" w:type="dxa"/>
            <w:noWrap/>
            <w:hideMark/>
          </w:tcPr>
          <w:p w14:paraId="6C09AC33" w14:textId="77777777" w:rsidR="004A5BC2" w:rsidRPr="00157772" w:rsidRDefault="004A5BC2" w:rsidP="00387896">
            <w:pPr>
              <w:rPr>
                <w:color w:val="000000" w:themeColor="text1"/>
                <w:lang w:val="uk-UA" w:eastAsia="uk-UA"/>
              </w:rPr>
            </w:pPr>
            <w:r w:rsidRPr="00157772">
              <w:rPr>
                <w:color w:val="000000" w:themeColor="text1"/>
                <w:lang w:val="uk-UA" w:eastAsia="uk-UA"/>
              </w:rPr>
              <w:t>0,81</w:t>
            </w:r>
          </w:p>
        </w:tc>
        <w:tc>
          <w:tcPr>
            <w:tcW w:w="850" w:type="dxa"/>
            <w:noWrap/>
          </w:tcPr>
          <w:p w14:paraId="4A2011F8" w14:textId="77777777" w:rsidR="004A5BC2" w:rsidRPr="00157772" w:rsidRDefault="004A5BC2" w:rsidP="00387896">
            <w:pPr>
              <w:rPr>
                <w:color w:val="000000" w:themeColor="text1"/>
                <w:lang w:val="uk-UA" w:eastAsia="uk-UA"/>
              </w:rPr>
            </w:pPr>
          </w:p>
        </w:tc>
        <w:tc>
          <w:tcPr>
            <w:tcW w:w="851" w:type="dxa"/>
            <w:noWrap/>
          </w:tcPr>
          <w:p w14:paraId="4B5E313B" w14:textId="77777777" w:rsidR="004A5BC2" w:rsidRPr="00157772" w:rsidRDefault="004A5BC2" w:rsidP="00387896">
            <w:pPr>
              <w:rPr>
                <w:color w:val="000000" w:themeColor="text1"/>
                <w:lang w:val="uk-UA" w:eastAsia="uk-UA"/>
              </w:rPr>
            </w:pPr>
          </w:p>
        </w:tc>
        <w:tc>
          <w:tcPr>
            <w:tcW w:w="850" w:type="dxa"/>
            <w:noWrap/>
          </w:tcPr>
          <w:p w14:paraId="779391FA" w14:textId="77777777" w:rsidR="004A5BC2" w:rsidRPr="00157772" w:rsidRDefault="004A5BC2" w:rsidP="00387896">
            <w:pPr>
              <w:rPr>
                <w:color w:val="000000" w:themeColor="text1"/>
                <w:lang w:val="uk-UA" w:eastAsia="uk-UA"/>
              </w:rPr>
            </w:pPr>
          </w:p>
        </w:tc>
        <w:tc>
          <w:tcPr>
            <w:tcW w:w="851" w:type="dxa"/>
            <w:noWrap/>
          </w:tcPr>
          <w:p w14:paraId="73541316" w14:textId="77777777" w:rsidR="004A5BC2" w:rsidRPr="00157772" w:rsidRDefault="004A5BC2" w:rsidP="00387896">
            <w:pPr>
              <w:rPr>
                <w:color w:val="000000" w:themeColor="text1"/>
                <w:lang w:val="uk-UA" w:eastAsia="uk-UA"/>
              </w:rPr>
            </w:pPr>
          </w:p>
        </w:tc>
      </w:tr>
      <w:tr w:rsidR="004A5BC2" w:rsidRPr="00157772" w14:paraId="6D5FFEB0" w14:textId="77777777" w:rsidTr="00387896">
        <w:tc>
          <w:tcPr>
            <w:tcW w:w="704" w:type="dxa"/>
          </w:tcPr>
          <w:p w14:paraId="25D0A83E" w14:textId="77777777" w:rsidR="004A5BC2" w:rsidRPr="00157772" w:rsidRDefault="004A5BC2" w:rsidP="00387896">
            <w:pPr>
              <w:rPr>
                <w:bCs/>
                <w:i/>
                <w:color w:val="000000" w:themeColor="text1"/>
                <w:lang w:val="uk-UA" w:eastAsia="uk-UA"/>
              </w:rPr>
            </w:pPr>
            <w:r w:rsidRPr="00157772">
              <w:rPr>
                <w:i/>
                <w:color w:val="000000" w:themeColor="text1"/>
              </w:rPr>
              <w:t>X41</w:t>
            </w:r>
          </w:p>
        </w:tc>
        <w:tc>
          <w:tcPr>
            <w:tcW w:w="4394" w:type="dxa"/>
            <w:noWrap/>
            <w:hideMark/>
          </w:tcPr>
          <w:p w14:paraId="50D31BBA" w14:textId="50DB2B29"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державному управлінні й оборон</w:t>
            </w:r>
            <w:r w:rsidR="00C5450A" w:rsidRPr="00157772">
              <w:rPr>
                <w:bCs/>
                <w:color w:val="000000" w:themeColor="text1"/>
                <w:lang w:val="uk-UA" w:eastAsia="uk-UA"/>
              </w:rPr>
              <w:t>і</w:t>
            </w:r>
            <w:r w:rsidRPr="00157772">
              <w:rPr>
                <w:bCs/>
                <w:color w:val="000000" w:themeColor="text1"/>
                <w:lang w:val="uk-UA" w:eastAsia="uk-UA"/>
              </w:rPr>
              <w:t xml:space="preserve"> та обов’язковому соціальному страхуванні</w:t>
            </w:r>
          </w:p>
        </w:tc>
        <w:tc>
          <w:tcPr>
            <w:tcW w:w="993" w:type="dxa"/>
            <w:noWrap/>
            <w:hideMark/>
          </w:tcPr>
          <w:p w14:paraId="4DDB9A2B" w14:textId="77777777" w:rsidR="004A5BC2" w:rsidRPr="00157772" w:rsidRDefault="004A5BC2" w:rsidP="00387896">
            <w:pPr>
              <w:rPr>
                <w:color w:val="000000" w:themeColor="text1"/>
                <w:lang w:val="uk-UA" w:eastAsia="uk-UA"/>
              </w:rPr>
            </w:pPr>
            <w:r w:rsidRPr="00157772">
              <w:rPr>
                <w:color w:val="000000" w:themeColor="text1"/>
                <w:lang w:val="uk-UA" w:eastAsia="uk-UA"/>
              </w:rPr>
              <w:t>0,74</w:t>
            </w:r>
          </w:p>
        </w:tc>
        <w:tc>
          <w:tcPr>
            <w:tcW w:w="850" w:type="dxa"/>
            <w:noWrap/>
          </w:tcPr>
          <w:p w14:paraId="7CB6372A" w14:textId="77777777" w:rsidR="004A5BC2" w:rsidRPr="00157772" w:rsidRDefault="004A5BC2" w:rsidP="00387896">
            <w:pPr>
              <w:rPr>
                <w:color w:val="000000" w:themeColor="text1"/>
                <w:lang w:val="uk-UA" w:eastAsia="uk-UA"/>
              </w:rPr>
            </w:pPr>
          </w:p>
        </w:tc>
        <w:tc>
          <w:tcPr>
            <w:tcW w:w="851" w:type="dxa"/>
            <w:noWrap/>
          </w:tcPr>
          <w:p w14:paraId="756F3466" w14:textId="77777777" w:rsidR="004A5BC2" w:rsidRPr="00157772" w:rsidRDefault="004A5BC2" w:rsidP="00387896">
            <w:pPr>
              <w:rPr>
                <w:color w:val="000000" w:themeColor="text1"/>
                <w:lang w:val="uk-UA" w:eastAsia="uk-UA"/>
              </w:rPr>
            </w:pPr>
          </w:p>
        </w:tc>
        <w:tc>
          <w:tcPr>
            <w:tcW w:w="850" w:type="dxa"/>
            <w:noWrap/>
          </w:tcPr>
          <w:p w14:paraId="463A2DDB" w14:textId="77777777" w:rsidR="004A5BC2" w:rsidRPr="00157772" w:rsidRDefault="004A5BC2" w:rsidP="00387896">
            <w:pPr>
              <w:rPr>
                <w:color w:val="000000" w:themeColor="text1"/>
                <w:lang w:val="uk-UA" w:eastAsia="uk-UA"/>
              </w:rPr>
            </w:pPr>
          </w:p>
        </w:tc>
        <w:tc>
          <w:tcPr>
            <w:tcW w:w="851" w:type="dxa"/>
            <w:noWrap/>
          </w:tcPr>
          <w:p w14:paraId="40FE0DB0" w14:textId="77777777" w:rsidR="004A5BC2" w:rsidRPr="00157772" w:rsidRDefault="004A5BC2" w:rsidP="00387896">
            <w:pPr>
              <w:rPr>
                <w:color w:val="000000" w:themeColor="text1"/>
                <w:lang w:val="uk-UA" w:eastAsia="uk-UA"/>
              </w:rPr>
            </w:pPr>
          </w:p>
        </w:tc>
      </w:tr>
      <w:tr w:rsidR="004A5BC2" w:rsidRPr="00157772" w14:paraId="25BDA985" w14:textId="77777777" w:rsidTr="00387896">
        <w:tc>
          <w:tcPr>
            <w:tcW w:w="704" w:type="dxa"/>
          </w:tcPr>
          <w:p w14:paraId="16BA9968" w14:textId="77777777" w:rsidR="004A5BC2" w:rsidRPr="00157772" w:rsidRDefault="004A5BC2" w:rsidP="00387896">
            <w:pPr>
              <w:rPr>
                <w:bCs/>
                <w:i/>
                <w:color w:val="000000" w:themeColor="text1"/>
                <w:lang w:val="uk-UA" w:eastAsia="uk-UA"/>
              </w:rPr>
            </w:pPr>
            <w:r w:rsidRPr="00157772">
              <w:rPr>
                <w:i/>
                <w:color w:val="000000" w:themeColor="text1"/>
              </w:rPr>
              <w:t>X42</w:t>
            </w:r>
          </w:p>
        </w:tc>
        <w:tc>
          <w:tcPr>
            <w:tcW w:w="4394" w:type="dxa"/>
            <w:noWrap/>
            <w:hideMark/>
          </w:tcPr>
          <w:p w14:paraId="0F9BDAD0"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освіті</w:t>
            </w:r>
          </w:p>
        </w:tc>
        <w:tc>
          <w:tcPr>
            <w:tcW w:w="993" w:type="dxa"/>
            <w:noWrap/>
            <w:hideMark/>
          </w:tcPr>
          <w:p w14:paraId="69262198" w14:textId="77777777" w:rsidR="004A5BC2" w:rsidRPr="00157772" w:rsidRDefault="004A5BC2" w:rsidP="00387896">
            <w:pPr>
              <w:rPr>
                <w:color w:val="000000" w:themeColor="text1"/>
                <w:lang w:val="uk-UA" w:eastAsia="uk-UA"/>
              </w:rPr>
            </w:pPr>
            <w:r w:rsidRPr="00157772">
              <w:rPr>
                <w:color w:val="000000" w:themeColor="text1"/>
                <w:lang w:val="uk-UA" w:eastAsia="uk-UA"/>
              </w:rPr>
              <w:t>0,83</w:t>
            </w:r>
          </w:p>
        </w:tc>
        <w:tc>
          <w:tcPr>
            <w:tcW w:w="850" w:type="dxa"/>
            <w:noWrap/>
          </w:tcPr>
          <w:p w14:paraId="76E3C1B8" w14:textId="77777777" w:rsidR="004A5BC2" w:rsidRPr="00157772" w:rsidRDefault="004A5BC2" w:rsidP="00387896">
            <w:pPr>
              <w:rPr>
                <w:color w:val="000000" w:themeColor="text1"/>
                <w:lang w:val="uk-UA" w:eastAsia="uk-UA"/>
              </w:rPr>
            </w:pPr>
          </w:p>
        </w:tc>
        <w:tc>
          <w:tcPr>
            <w:tcW w:w="851" w:type="dxa"/>
            <w:noWrap/>
          </w:tcPr>
          <w:p w14:paraId="1A8BB991" w14:textId="77777777" w:rsidR="004A5BC2" w:rsidRPr="00157772" w:rsidRDefault="004A5BC2" w:rsidP="00387896">
            <w:pPr>
              <w:rPr>
                <w:color w:val="000000" w:themeColor="text1"/>
                <w:lang w:val="uk-UA" w:eastAsia="uk-UA"/>
              </w:rPr>
            </w:pPr>
          </w:p>
        </w:tc>
        <w:tc>
          <w:tcPr>
            <w:tcW w:w="850" w:type="dxa"/>
            <w:noWrap/>
          </w:tcPr>
          <w:p w14:paraId="7D5A9DC1" w14:textId="77777777" w:rsidR="004A5BC2" w:rsidRPr="00157772" w:rsidRDefault="004A5BC2" w:rsidP="00387896">
            <w:pPr>
              <w:rPr>
                <w:color w:val="000000" w:themeColor="text1"/>
                <w:lang w:val="uk-UA" w:eastAsia="uk-UA"/>
              </w:rPr>
            </w:pPr>
          </w:p>
        </w:tc>
        <w:tc>
          <w:tcPr>
            <w:tcW w:w="851" w:type="dxa"/>
            <w:noWrap/>
          </w:tcPr>
          <w:p w14:paraId="1862EA27" w14:textId="77777777" w:rsidR="004A5BC2" w:rsidRPr="00157772" w:rsidRDefault="004A5BC2" w:rsidP="00387896">
            <w:pPr>
              <w:rPr>
                <w:color w:val="000000" w:themeColor="text1"/>
                <w:lang w:val="uk-UA" w:eastAsia="uk-UA"/>
              </w:rPr>
            </w:pPr>
          </w:p>
        </w:tc>
      </w:tr>
      <w:tr w:rsidR="004A5BC2" w:rsidRPr="00157772" w14:paraId="028540E6" w14:textId="77777777" w:rsidTr="00387896">
        <w:tc>
          <w:tcPr>
            <w:tcW w:w="704" w:type="dxa"/>
          </w:tcPr>
          <w:p w14:paraId="781D1480" w14:textId="77777777" w:rsidR="004A5BC2" w:rsidRPr="00157772" w:rsidRDefault="004A5BC2" w:rsidP="00387896">
            <w:pPr>
              <w:rPr>
                <w:bCs/>
                <w:i/>
                <w:color w:val="000000" w:themeColor="text1"/>
                <w:lang w:val="uk-UA" w:eastAsia="uk-UA"/>
              </w:rPr>
            </w:pPr>
            <w:r w:rsidRPr="00157772">
              <w:rPr>
                <w:i/>
                <w:color w:val="000000" w:themeColor="text1"/>
              </w:rPr>
              <w:t>X43</w:t>
            </w:r>
          </w:p>
        </w:tc>
        <w:tc>
          <w:tcPr>
            <w:tcW w:w="4394" w:type="dxa"/>
            <w:noWrap/>
            <w:hideMark/>
          </w:tcPr>
          <w:p w14:paraId="0EA873C1"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охороні здоров’я та наданні соціальної допомоги</w:t>
            </w:r>
          </w:p>
        </w:tc>
        <w:tc>
          <w:tcPr>
            <w:tcW w:w="993" w:type="dxa"/>
            <w:noWrap/>
            <w:hideMark/>
          </w:tcPr>
          <w:p w14:paraId="6F6D7353" w14:textId="77777777" w:rsidR="004A5BC2" w:rsidRPr="00157772" w:rsidRDefault="004A5BC2" w:rsidP="00387896">
            <w:pPr>
              <w:rPr>
                <w:color w:val="000000" w:themeColor="text1"/>
                <w:lang w:val="uk-UA" w:eastAsia="uk-UA"/>
              </w:rPr>
            </w:pPr>
            <w:r w:rsidRPr="00157772">
              <w:rPr>
                <w:color w:val="000000" w:themeColor="text1"/>
                <w:lang w:val="uk-UA" w:eastAsia="uk-UA"/>
              </w:rPr>
              <w:t>0,91</w:t>
            </w:r>
          </w:p>
        </w:tc>
        <w:tc>
          <w:tcPr>
            <w:tcW w:w="850" w:type="dxa"/>
            <w:noWrap/>
          </w:tcPr>
          <w:p w14:paraId="54EE2A8A" w14:textId="77777777" w:rsidR="004A5BC2" w:rsidRPr="00157772" w:rsidRDefault="004A5BC2" w:rsidP="00387896">
            <w:pPr>
              <w:rPr>
                <w:color w:val="000000" w:themeColor="text1"/>
                <w:lang w:val="uk-UA" w:eastAsia="uk-UA"/>
              </w:rPr>
            </w:pPr>
          </w:p>
        </w:tc>
        <w:tc>
          <w:tcPr>
            <w:tcW w:w="851" w:type="dxa"/>
            <w:noWrap/>
          </w:tcPr>
          <w:p w14:paraId="4FE2E5D8" w14:textId="77777777" w:rsidR="004A5BC2" w:rsidRPr="00157772" w:rsidRDefault="004A5BC2" w:rsidP="00387896">
            <w:pPr>
              <w:rPr>
                <w:color w:val="000000" w:themeColor="text1"/>
                <w:lang w:val="uk-UA" w:eastAsia="uk-UA"/>
              </w:rPr>
            </w:pPr>
          </w:p>
        </w:tc>
        <w:tc>
          <w:tcPr>
            <w:tcW w:w="850" w:type="dxa"/>
            <w:noWrap/>
          </w:tcPr>
          <w:p w14:paraId="4E987705" w14:textId="77777777" w:rsidR="004A5BC2" w:rsidRPr="00157772" w:rsidRDefault="004A5BC2" w:rsidP="00387896">
            <w:pPr>
              <w:rPr>
                <w:color w:val="000000" w:themeColor="text1"/>
                <w:lang w:val="uk-UA" w:eastAsia="uk-UA"/>
              </w:rPr>
            </w:pPr>
          </w:p>
        </w:tc>
        <w:tc>
          <w:tcPr>
            <w:tcW w:w="851" w:type="dxa"/>
            <w:noWrap/>
          </w:tcPr>
          <w:p w14:paraId="4A1AD5B4" w14:textId="77777777" w:rsidR="004A5BC2" w:rsidRPr="00157772" w:rsidRDefault="004A5BC2" w:rsidP="00387896">
            <w:pPr>
              <w:rPr>
                <w:color w:val="000000" w:themeColor="text1"/>
                <w:lang w:val="uk-UA" w:eastAsia="uk-UA"/>
              </w:rPr>
            </w:pPr>
          </w:p>
        </w:tc>
      </w:tr>
      <w:tr w:rsidR="004A5BC2" w:rsidRPr="00157772" w14:paraId="20A7A5D9" w14:textId="77777777" w:rsidTr="00387896">
        <w:tc>
          <w:tcPr>
            <w:tcW w:w="704" w:type="dxa"/>
          </w:tcPr>
          <w:p w14:paraId="4D175740" w14:textId="77777777" w:rsidR="004A5BC2" w:rsidRPr="00157772" w:rsidRDefault="004A5BC2" w:rsidP="00387896">
            <w:pPr>
              <w:rPr>
                <w:bCs/>
                <w:i/>
                <w:color w:val="000000" w:themeColor="text1"/>
                <w:lang w:val="uk-UA" w:eastAsia="uk-UA"/>
              </w:rPr>
            </w:pPr>
            <w:r w:rsidRPr="00157772">
              <w:rPr>
                <w:i/>
                <w:color w:val="000000" w:themeColor="text1"/>
              </w:rPr>
              <w:t>X44</w:t>
            </w:r>
          </w:p>
        </w:tc>
        <w:tc>
          <w:tcPr>
            <w:tcW w:w="4394" w:type="dxa"/>
            <w:noWrap/>
            <w:hideMark/>
          </w:tcPr>
          <w:p w14:paraId="137B05BA"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мистецтві, спорті, розвагах та відпочинку</w:t>
            </w:r>
          </w:p>
        </w:tc>
        <w:tc>
          <w:tcPr>
            <w:tcW w:w="993" w:type="dxa"/>
            <w:noWrap/>
            <w:hideMark/>
          </w:tcPr>
          <w:p w14:paraId="71976205" w14:textId="77777777" w:rsidR="004A5BC2" w:rsidRPr="00157772" w:rsidRDefault="004A5BC2" w:rsidP="00387896">
            <w:pPr>
              <w:rPr>
                <w:color w:val="000000" w:themeColor="text1"/>
                <w:lang w:val="uk-UA" w:eastAsia="uk-UA"/>
              </w:rPr>
            </w:pPr>
            <w:r w:rsidRPr="00157772">
              <w:rPr>
                <w:color w:val="000000" w:themeColor="text1"/>
                <w:lang w:val="uk-UA" w:eastAsia="uk-UA"/>
              </w:rPr>
              <w:t>0,82</w:t>
            </w:r>
          </w:p>
        </w:tc>
        <w:tc>
          <w:tcPr>
            <w:tcW w:w="850" w:type="dxa"/>
            <w:noWrap/>
          </w:tcPr>
          <w:p w14:paraId="57985586" w14:textId="77777777" w:rsidR="004A5BC2" w:rsidRPr="00157772" w:rsidRDefault="004A5BC2" w:rsidP="00387896">
            <w:pPr>
              <w:rPr>
                <w:color w:val="000000" w:themeColor="text1"/>
                <w:lang w:val="uk-UA" w:eastAsia="uk-UA"/>
              </w:rPr>
            </w:pPr>
          </w:p>
        </w:tc>
        <w:tc>
          <w:tcPr>
            <w:tcW w:w="851" w:type="dxa"/>
            <w:noWrap/>
          </w:tcPr>
          <w:p w14:paraId="0A15CB54" w14:textId="77777777" w:rsidR="004A5BC2" w:rsidRPr="00157772" w:rsidRDefault="004A5BC2" w:rsidP="00387896">
            <w:pPr>
              <w:rPr>
                <w:color w:val="000000" w:themeColor="text1"/>
                <w:lang w:val="uk-UA" w:eastAsia="uk-UA"/>
              </w:rPr>
            </w:pPr>
          </w:p>
        </w:tc>
        <w:tc>
          <w:tcPr>
            <w:tcW w:w="850" w:type="dxa"/>
            <w:noWrap/>
          </w:tcPr>
          <w:p w14:paraId="0125FA3C" w14:textId="77777777" w:rsidR="004A5BC2" w:rsidRPr="00157772" w:rsidRDefault="004A5BC2" w:rsidP="00387896">
            <w:pPr>
              <w:rPr>
                <w:color w:val="000000" w:themeColor="text1"/>
                <w:lang w:val="uk-UA" w:eastAsia="uk-UA"/>
              </w:rPr>
            </w:pPr>
          </w:p>
        </w:tc>
        <w:tc>
          <w:tcPr>
            <w:tcW w:w="851" w:type="dxa"/>
            <w:noWrap/>
          </w:tcPr>
          <w:p w14:paraId="28FD836D" w14:textId="77777777" w:rsidR="004A5BC2" w:rsidRPr="00157772" w:rsidRDefault="004A5BC2" w:rsidP="00387896">
            <w:pPr>
              <w:rPr>
                <w:color w:val="000000" w:themeColor="text1"/>
                <w:lang w:val="uk-UA" w:eastAsia="uk-UA"/>
              </w:rPr>
            </w:pPr>
          </w:p>
        </w:tc>
      </w:tr>
      <w:tr w:rsidR="004A5BC2" w:rsidRPr="00157772" w14:paraId="4BC5A50D" w14:textId="77777777" w:rsidTr="00387896">
        <w:tc>
          <w:tcPr>
            <w:tcW w:w="704" w:type="dxa"/>
          </w:tcPr>
          <w:p w14:paraId="5A922C1E" w14:textId="77777777" w:rsidR="004A5BC2" w:rsidRPr="00157772" w:rsidRDefault="004A5BC2" w:rsidP="00387896">
            <w:pPr>
              <w:rPr>
                <w:bCs/>
                <w:i/>
                <w:color w:val="000000" w:themeColor="text1"/>
                <w:lang w:val="uk-UA" w:eastAsia="uk-UA"/>
              </w:rPr>
            </w:pPr>
            <w:r w:rsidRPr="00157772">
              <w:rPr>
                <w:i/>
                <w:color w:val="000000" w:themeColor="text1"/>
              </w:rPr>
              <w:t>X45</w:t>
            </w:r>
          </w:p>
        </w:tc>
        <w:tc>
          <w:tcPr>
            <w:tcW w:w="4394" w:type="dxa"/>
            <w:noWrap/>
            <w:hideMark/>
          </w:tcPr>
          <w:p w14:paraId="34B35886"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Населення зайняте у інших видах економічної діяльності</w:t>
            </w:r>
          </w:p>
        </w:tc>
        <w:tc>
          <w:tcPr>
            <w:tcW w:w="993" w:type="dxa"/>
            <w:noWrap/>
            <w:hideMark/>
          </w:tcPr>
          <w:p w14:paraId="5F57D1C3" w14:textId="77777777" w:rsidR="004A5BC2" w:rsidRPr="00157772" w:rsidRDefault="004A5BC2" w:rsidP="00387896">
            <w:pPr>
              <w:rPr>
                <w:color w:val="000000" w:themeColor="text1"/>
                <w:lang w:val="uk-UA" w:eastAsia="uk-UA"/>
              </w:rPr>
            </w:pPr>
            <w:r w:rsidRPr="00157772">
              <w:rPr>
                <w:color w:val="000000" w:themeColor="text1"/>
                <w:lang w:val="uk-UA" w:eastAsia="uk-UA"/>
              </w:rPr>
              <w:t>0,85</w:t>
            </w:r>
          </w:p>
        </w:tc>
        <w:tc>
          <w:tcPr>
            <w:tcW w:w="850" w:type="dxa"/>
            <w:noWrap/>
          </w:tcPr>
          <w:p w14:paraId="471711D0" w14:textId="77777777" w:rsidR="004A5BC2" w:rsidRPr="00157772" w:rsidRDefault="004A5BC2" w:rsidP="00387896">
            <w:pPr>
              <w:rPr>
                <w:color w:val="000000" w:themeColor="text1"/>
                <w:lang w:val="uk-UA" w:eastAsia="uk-UA"/>
              </w:rPr>
            </w:pPr>
          </w:p>
        </w:tc>
        <w:tc>
          <w:tcPr>
            <w:tcW w:w="851" w:type="dxa"/>
            <w:noWrap/>
          </w:tcPr>
          <w:p w14:paraId="5B132896" w14:textId="77777777" w:rsidR="004A5BC2" w:rsidRPr="00157772" w:rsidRDefault="004A5BC2" w:rsidP="00387896">
            <w:pPr>
              <w:rPr>
                <w:color w:val="000000" w:themeColor="text1"/>
                <w:lang w:val="uk-UA" w:eastAsia="uk-UA"/>
              </w:rPr>
            </w:pPr>
          </w:p>
        </w:tc>
        <w:tc>
          <w:tcPr>
            <w:tcW w:w="850" w:type="dxa"/>
            <w:noWrap/>
          </w:tcPr>
          <w:p w14:paraId="0908DC09" w14:textId="77777777" w:rsidR="004A5BC2" w:rsidRPr="00157772" w:rsidRDefault="004A5BC2" w:rsidP="00387896">
            <w:pPr>
              <w:rPr>
                <w:color w:val="000000" w:themeColor="text1"/>
                <w:lang w:val="uk-UA" w:eastAsia="uk-UA"/>
              </w:rPr>
            </w:pPr>
          </w:p>
        </w:tc>
        <w:tc>
          <w:tcPr>
            <w:tcW w:w="851" w:type="dxa"/>
            <w:noWrap/>
          </w:tcPr>
          <w:p w14:paraId="33EDFB12" w14:textId="77777777" w:rsidR="004A5BC2" w:rsidRPr="00157772" w:rsidRDefault="004A5BC2" w:rsidP="00387896">
            <w:pPr>
              <w:rPr>
                <w:color w:val="000000" w:themeColor="text1"/>
                <w:lang w:val="uk-UA" w:eastAsia="uk-UA"/>
              </w:rPr>
            </w:pPr>
          </w:p>
        </w:tc>
      </w:tr>
      <w:tr w:rsidR="004A5BC2" w:rsidRPr="00157772" w14:paraId="4213D7FD" w14:textId="77777777" w:rsidTr="00387896">
        <w:tc>
          <w:tcPr>
            <w:tcW w:w="704" w:type="dxa"/>
          </w:tcPr>
          <w:p w14:paraId="7859B072" w14:textId="77777777" w:rsidR="004A5BC2" w:rsidRPr="00157772" w:rsidRDefault="004A5BC2" w:rsidP="00387896">
            <w:pPr>
              <w:rPr>
                <w:bCs/>
                <w:i/>
                <w:color w:val="000000" w:themeColor="text1"/>
                <w:lang w:val="uk-UA" w:eastAsia="uk-UA"/>
              </w:rPr>
            </w:pPr>
            <w:r w:rsidRPr="00157772">
              <w:rPr>
                <w:i/>
                <w:color w:val="000000" w:themeColor="text1"/>
              </w:rPr>
              <w:t>X46</w:t>
            </w:r>
          </w:p>
        </w:tc>
        <w:tc>
          <w:tcPr>
            <w:tcW w:w="4394" w:type="dxa"/>
            <w:noWrap/>
            <w:hideMark/>
          </w:tcPr>
          <w:p w14:paraId="23D3059E"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Потреба роботодавців у працівниках (тис осіб)</w:t>
            </w:r>
          </w:p>
        </w:tc>
        <w:tc>
          <w:tcPr>
            <w:tcW w:w="993" w:type="dxa"/>
            <w:noWrap/>
            <w:hideMark/>
          </w:tcPr>
          <w:p w14:paraId="718B5024" w14:textId="77777777" w:rsidR="004A5BC2" w:rsidRPr="00157772" w:rsidRDefault="004A5BC2" w:rsidP="00387896">
            <w:pPr>
              <w:rPr>
                <w:color w:val="000000" w:themeColor="text1"/>
                <w:lang w:val="uk-UA" w:eastAsia="uk-UA"/>
              </w:rPr>
            </w:pPr>
            <w:r w:rsidRPr="00157772">
              <w:rPr>
                <w:color w:val="000000" w:themeColor="text1"/>
                <w:lang w:val="uk-UA" w:eastAsia="uk-UA"/>
              </w:rPr>
              <w:t>0,77</w:t>
            </w:r>
          </w:p>
        </w:tc>
        <w:tc>
          <w:tcPr>
            <w:tcW w:w="850" w:type="dxa"/>
            <w:noWrap/>
          </w:tcPr>
          <w:p w14:paraId="088E7BCE" w14:textId="77777777" w:rsidR="004A5BC2" w:rsidRPr="00157772" w:rsidRDefault="004A5BC2" w:rsidP="00387896">
            <w:pPr>
              <w:rPr>
                <w:color w:val="000000" w:themeColor="text1"/>
                <w:lang w:val="uk-UA" w:eastAsia="uk-UA"/>
              </w:rPr>
            </w:pPr>
          </w:p>
        </w:tc>
        <w:tc>
          <w:tcPr>
            <w:tcW w:w="851" w:type="dxa"/>
            <w:noWrap/>
          </w:tcPr>
          <w:p w14:paraId="5D3031BA" w14:textId="77777777" w:rsidR="004A5BC2" w:rsidRPr="00157772" w:rsidRDefault="004A5BC2" w:rsidP="00387896">
            <w:pPr>
              <w:rPr>
                <w:color w:val="000000" w:themeColor="text1"/>
                <w:lang w:val="uk-UA" w:eastAsia="uk-UA"/>
              </w:rPr>
            </w:pPr>
          </w:p>
        </w:tc>
        <w:tc>
          <w:tcPr>
            <w:tcW w:w="850" w:type="dxa"/>
            <w:noWrap/>
          </w:tcPr>
          <w:p w14:paraId="1CF086A3" w14:textId="77777777" w:rsidR="004A5BC2" w:rsidRPr="00157772" w:rsidRDefault="004A5BC2" w:rsidP="00387896">
            <w:pPr>
              <w:rPr>
                <w:color w:val="000000" w:themeColor="text1"/>
                <w:lang w:val="uk-UA" w:eastAsia="uk-UA"/>
              </w:rPr>
            </w:pPr>
          </w:p>
        </w:tc>
        <w:tc>
          <w:tcPr>
            <w:tcW w:w="851" w:type="dxa"/>
            <w:noWrap/>
          </w:tcPr>
          <w:p w14:paraId="5269DB6D" w14:textId="77777777" w:rsidR="004A5BC2" w:rsidRPr="00157772" w:rsidRDefault="004A5BC2" w:rsidP="00387896">
            <w:pPr>
              <w:rPr>
                <w:color w:val="000000" w:themeColor="text1"/>
                <w:lang w:val="uk-UA" w:eastAsia="uk-UA"/>
              </w:rPr>
            </w:pPr>
          </w:p>
        </w:tc>
      </w:tr>
      <w:tr w:rsidR="004A5BC2" w:rsidRPr="00157772" w14:paraId="6472F94A" w14:textId="77777777" w:rsidTr="00387896">
        <w:tc>
          <w:tcPr>
            <w:tcW w:w="704" w:type="dxa"/>
          </w:tcPr>
          <w:p w14:paraId="0E51D443" w14:textId="77777777" w:rsidR="004A5BC2" w:rsidRPr="00157772" w:rsidRDefault="004A5BC2" w:rsidP="00387896">
            <w:pPr>
              <w:rPr>
                <w:bCs/>
                <w:i/>
                <w:color w:val="000000" w:themeColor="text1"/>
                <w:lang w:val="uk-UA" w:eastAsia="uk-UA"/>
              </w:rPr>
            </w:pPr>
            <w:r w:rsidRPr="00157772">
              <w:rPr>
                <w:i/>
                <w:color w:val="000000" w:themeColor="text1"/>
              </w:rPr>
              <w:t>X47</w:t>
            </w:r>
          </w:p>
        </w:tc>
        <w:tc>
          <w:tcPr>
            <w:tcW w:w="4394" w:type="dxa"/>
            <w:noWrap/>
            <w:hideMark/>
          </w:tcPr>
          <w:p w14:paraId="7448CF86"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Реальний наявний дохід населення</w:t>
            </w:r>
          </w:p>
        </w:tc>
        <w:tc>
          <w:tcPr>
            <w:tcW w:w="993" w:type="dxa"/>
            <w:noWrap/>
            <w:hideMark/>
          </w:tcPr>
          <w:p w14:paraId="284E48EF" w14:textId="77777777" w:rsidR="004A5BC2" w:rsidRPr="00157772" w:rsidRDefault="004A5BC2" w:rsidP="00387896">
            <w:pPr>
              <w:rPr>
                <w:color w:val="000000" w:themeColor="text1"/>
                <w:lang w:val="uk-UA" w:eastAsia="uk-UA"/>
              </w:rPr>
            </w:pPr>
            <w:r w:rsidRPr="00157772">
              <w:rPr>
                <w:color w:val="000000" w:themeColor="text1"/>
                <w:lang w:val="uk-UA" w:eastAsia="uk-UA"/>
              </w:rPr>
              <w:t>0,734</w:t>
            </w:r>
          </w:p>
        </w:tc>
        <w:tc>
          <w:tcPr>
            <w:tcW w:w="850" w:type="dxa"/>
            <w:noWrap/>
          </w:tcPr>
          <w:p w14:paraId="5E50B909" w14:textId="77777777" w:rsidR="004A5BC2" w:rsidRPr="00157772" w:rsidRDefault="004A5BC2" w:rsidP="00387896">
            <w:pPr>
              <w:rPr>
                <w:color w:val="000000" w:themeColor="text1"/>
                <w:lang w:val="uk-UA" w:eastAsia="uk-UA"/>
              </w:rPr>
            </w:pPr>
          </w:p>
        </w:tc>
        <w:tc>
          <w:tcPr>
            <w:tcW w:w="851" w:type="dxa"/>
            <w:noWrap/>
          </w:tcPr>
          <w:p w14:paraId="59D781A8" w14:textId="77777777" w:rsidR="004A5BC2" w:rsidRPr="00157772" w:rsidRDefault="004A5BC2" w:rsidP="00387896">
            <w:pPr>
              <w:rPr>
                <w:color w:val="000000" w:themeColor="text1"/>
                <w:lang w:val="uk-UA" w:eastAsia="uk-UA"/>
              </w:rPr>
            </w:pPr>
          </w:p>
        </w:tc>
        <w:tc>
          <w:tcPr>
            <w:tcW w:w="850" w:type="dxa"/>
            <w:noWrap/>
          </w:tcPr>
          <w:p w14:paraId="3B95FFBF" w14:textId="77777777" w:rsidR="004A5BC2" w:rsidRPr="00157772" w:rsidRDefault="004A5BC2" w:rsidP="00387896">
            <w:pPr>
              <w:rPr>
                <w:color w:val="000000" w:themeColor="text1"/>
                <w:lang w:val="uk-UA" w:eastAsia="uk-UA"/>
              </w:rPr>
            </w:pPr>
          </w:p>
        </w:tc>
        <w:tc>
          <w:tcPr>
            <w:tcW w:w="851" w:type="dxa"/>
            <w:noWrap/>
          </w:tcPr>
          <w:p w14:paraId="04810394" w14:textId="77777777" w:rsidR="004A5BC2" w:rsidRPr="00157772" w:rsidRDefault="004A5BC2" w:rsidP="00387896">
            <w:pPr>
              <w:rPr>
                <w:color w:val="000000" w:themeColor="text1"/>
                <w:lang w:val="uk-UA" w:eastAsia="uk-UA"/>
              </w:rPr>
            </w:pPr>
          </w:p>
        </w:tc>
      </w:tr>
      <w:tr w:rsidR="004A5BC2" w:rsidRPr="00157772" w14:paraId="406FC496" w14:textId="77777777" w:rsidTr="00387896">
        <w:tc>
          <w:tcPr>
            <w:tcW w:w="704" w:type="dxa"/>
          </w:tcPr>
          <w:p w14:paraId="29D27263" w14:textId="77777777" w:rsidR="004A5BC2" w:rsidRPr="00157772" w:rsidRDefault="004A5BC2" w:rsidP="00387896">
            <w:pPr>
              <w:rPr>
                <w:bCs/>
                <w:i/>
                <w:color w:val="000000" w:themeColor="text1"/>
                <w:lang w:val="uk-UA" w:eastAsia="uk-UA"/>
              </w:rPr>
            </w:pPr>
            <w:r w:rsidRPr="00157772">
              <w:rPr>
                <w:i/>
                <w:color w:val="000000" w:themeColor="text1"/>
              </w:rPr>
              <w:t>X48</w:t>
            </w:r>
          </w:p>
        </w:tc>
        <w:tc>
          <w:tcPr>
            <w:tcW w:w="4394" w:type="dxa"/>
            <w:noWrap/>
            <w:hideMark/>
          </w:tcPr>
          <w:p w14:paraId="097B0607"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Витрати на персонал підприємств, млн.грн</w:t>
            </w:r>
          </w:p>
        </w:tc>
        <w:tc>
          <w:tcPr>
            <w:tcW w:w="993" w:type="dxa"/>
            <w:noWrap/>
          </w:tcPr>
          <w:p w14:paraId="4FA2E7A6" w14:textId="77777777" w:rsidR="004A5BC2" w:rsidRPr="00157772" w:rsidRDefault="004A5BC2" w:rsidP="00387896">
            <w:pPr>
              <w:rPr>
                <w:color w:val="000000" w:themeColor="text1"/>
                <w:lang w:val="uk-UA" w:eastAsia="uk-UA"/>
              </w:rPr>
            </w:pPr>
          </w:p>
        </w:tc>
        <w:tc>
          <w:tcPr>
            <w:tcW w:w="850" w:type="dxa"/>
            <w:noWrap/>
          </w:tcPr>
          <w:p w14:paraId="379DB27B" w14:textId="77777777" w:rsidR="004A5BC2" w:rsidRPr="00157772" w:rsidRDefault="004A5BC2" w:rsidP="00387896">
            <w:pPr>
              <w:rPr>
                <w:color w:val="000000" w:themeColor="text1"/>
                <w:lang w:val="uk-UA" w:eastAsia="uk-UA"/>
              </w:rPr>
            </w:pPr>
          </w:p>
        </w:tc>
        <w:tc>
          <w:tcPr>
            <w:tcW w:w="851" w:type="dxa"/>
            <w:noWrap/>
            <w:hideMark/>
          </w:tcPr>
          <w:p w14:paraId="37D4F718" w14:textId="77777777" w:rsidR="004A5BC2" w:rsidRPr="00157772" w:rsidRDefault="004A5BC2" w:rsidP="00387896">
            <w:pPr>
              <w:rPr>
                <w:color w:val="000000" w:themeColor="text1"/>
                <w:lang w:val="uk-UA" w:eastAsia="uk-UA"/>
              </w:rPr>
            </w:pPr>
            <w:r w:rsidRPr="00157772">
              <w:rPr>
                <w:color w:val="000000" w:themeColor="text1"/>
                <w:lang w:val="uk-UA" w:eastAsia="uk-UA"/>
              </w:rPr>
              <w:t>0,60</w:t>
            </w:r>
          </w:p>
        </w:tc>
        <w:tc>
          <w:tcPr>
            <w:tcW w:w="850" w:type="dxa"/>
            <w:noWrap/>
          </w:tcPr>
          <w:p w14:paraId="00182878" w14:textId="77777777" w:rsidR="004A5BC2" w:rsidRPr="00157772" w:rsidRDefault="004A5BC2" w:rsidP="00387896">
            <w:pPr>
              <w:rPr>
                <w:color w:val="000000" w:themeColor="text1"/>
                <w:lang w:val="uk-UA" w:eastAsia="uk-UA"/>
              </w:rPr>
            </w:pPr>
          </w:p>
        </w:tc>
        <w:tc>
          <w:tcPr>
            <w:tcW w:w="851" w:type="dxa"/>
            <w:noWrap/>
          </w:tcPr>
          <w:p w14:paraId="39D5216A" w14:textId="77777777" w:rsidR="004A5BC2" w:rsidRPr="00157772" w:rsidRDefault="004A5BC2" w:rsidP="00387896">
            <w:pPr>
              <w:rPr>
                <w:color w:val="000000" w:themeColor="text1"/>
                <w:lang w:val="uk-UA" w:eastAsia="uk-UA"/>
              </w:rPr>
            </w:pPr>
          </w:p>
        </w:tc>
      </w:tr>
      <w:tr w:rsidR="004A5BC2" w:rsidRPr="00157772" w14:paraId="13360314" w14:textId="77777777" w:rsidTr="00387896">
        <w:tc>
          <w:tcPr>
            <w:tcW w:w="704" w:type="dxa"/>
          </w:tcPr>
          <w:p w14:paraId="1AD5973F" w14:textId="77777777" w:rsidR="004A5BC2" w:rsidRPr="00157772" w:rsidRDefault="004A5BC2" w:rsidP="00387896">
            <w:pPr>
              <w:rPr>
                <w:bCs/>
                <w:i/>
                <w:color w:val="000000" w:themeColor="text1"/>
                <w:lang w:val="uk-UA" w:eastAsia="uk-UA"/>
              </w:rPr>
            </w:pPr>
            <w:r w:rsidRPr="00157772">
              <w:rPr>
                <w:i/>
                <w:color w:val="000000" w:themeColor="text1"/>
              </w:rPr>
              <w:t>X49</w:t>
            </w:r>
          </w:p>
        </w:tc>
        <w:tc>
          <w:tcPr>
            <w:tcW w:w="4394" w:type="dxa"/>
            <w:noWrap/>
            <w:hideMark/>
          </w:tcPr>
          <w:p w14:paraId="0F17FCD1"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Витрати на персонал великих підприємств млн.грн</w:t>
            </w:r>
          </w:p>
        </w:tc>
        <w:tc>
          <w:tcPr>
            <w:tcW w:w="993" w:type="dxa"/>
            <w:noWrap/>
          </w:tcPr>
          <w:p w14:paraId="264AA8DB" w14:textId="77777777" w:rsidR="004A5BC2" w:rsidRPr="00157772" w:rsidRDefault="004A5BC2" w:rsidP="00387896">
            <w:pPr>
              <w:rPr>
                <w:color w:val="000000" w:themeColor="text1"/>
                <w:lang w:val="uk-UA" w:eastAsia="uk-UA"/>
              </w:rPr>
            </w:pPr>
          </w:p>
        </w:tc>
        <w:tc>
          <w:tcPr>
            <w:tcW w:w="850" w:type="dxa"/>
            <w:noWrap/>
            <w:hideMark/>
          </w:tcPr>
          <w:p w14:paraId="193CA59D" w14:textId="77777777" w:rsidR="004A5BC2" w:rsidRPr="00157772" w:rsidRDefault="004A5BC2" w:rsidP="00387896">
            <w:pPr>
              <w:rPr>
                <w:color w:val="000000" w:themeColor="text1"/>
                <w:lang w:val="uk-UA" w:eastAsia="uk-UA"/>
              </w:rPr>
            </w:pPr>
            <w:r w:rsidRPr="00157772">
              <w:rPr>
                <w:color w:val="000000" w:themeColor="text1"/>
                <w:lang w:val="uk-UA" w:eastAsia="uk-UA"/>
              </w:rPr>
              <w:t>0,853</w:t>
            </w:r>
          </w:p>
        </w:tc>
        <w:tc>
          <w:tcPr>
            <w:tcW w:w="851" w:type="dxa"/>
            <w:noWrap/>
          </w:tcPr>
          <w:p w14:paraId="46AA3986" w14:textId="77777777" w:rsidR="004A5BC2" w:rsidRPr="00157772" w:rsidRDefault="004A5BC2" w:rsidP="00387896">
            <w:pPr>
              <w:rPr>
                <w:color w:val="000000" w:themeColor="text1"/>
                <w:lang w:val="uk-UA" w:eastAsia="uk-UA"/>
              </w:rPr>
            </w:pPr>
          </w:p>
        </w:tc>
        <w:tc>
          <w:tcPr>
            <w:tcW w:w="850" w:type="dxa"/>
            <w:noWrap/>
          </w:tcPr>
          <w:p w14:paraId="0B6D9A15" w14:textId="77777777" w:rsidR="004A5BC2" w:rsidRPr="00157772" w:rsidRDefault="004A5BC2" w:rsidP="00387896">
            <w:pPr>
              <w:rPr>
                <w:color w:val="000000" w:themeColor="text1"/>
                <w:lang w:val="uk-UA" w:eastAsia="uk-UA"/>
              </w:rPr>
            </w:pPr>
          </w:p>
        </w:tc>
        <w:tc>
          <w:tcPr>
            <w:tcW w:w="851" w:type="dxa"/>
            <w:noWrap/>
          </w:tcPr>
          <w:p w14:paraId="06BCC74A" w14:textId="77777777" w:rsidR="004A5BC2" w:rsidRPr="00157772" w:rsidRDefault="004A5BC2" w:rsidP="00387896">
            <w:pPr>
              <w:rPr>
                <w:color w:val="000000" w:themeColor="text1"/>
                <w:lang w:val="uk-UA" w:eastAsia="uk-UA"/>
              </w:rPr>
            </w:pPr>
          </w:p>
        </w:tc>
      </w:tr>
      <w:tr w:rsidR="004A5BC2" w:rsidRPr="00157772" w14:paraId="7D84CC9C" w14:textId="77777777" w:rsidTr="00387896">
        <w:tc>
          <w:tcPr>
            <w:tcW w:w="704" w:type="dxa"/>
          </w:tcPr>
          <w:p w14:paraId="1A20DBA7" w14:textId="77777777" w:rsidR="004A5BC2" w:rsidRPr="00157772" w:rsidRDefault="004A5BC2" w:rsidP="00387896">
            <w:pPr>
              <w:rPr>
                <w:bCs/>
                <w:i/>
                <w:color w:val="000000" w:themeColor="text1"/>
                <w:lang w:val="uk-UA" w:eastAsia="uk-UA"/>
              </w:rPr>
            </w:pPr>
            <w:r w:rsidRPr="00157772">
              <w:rPr>
                <w:i/>
                <w:color w:val="000000" w:themeColor="text1"/>
              </w:rPr>
              <w:t>X</w:t>
            </w:r>
            <w:r w:rsidRPr="00157772">
              <w:rPr>
                <w:i/>
                <w:color w:val="000000" w:themeColor="text1"/>
                <w:lang w:val="uk-UA"/>
              </w:rPr>
              <w:t>50</w:t>
            </w:r>
          </w:p>
        </w:tc>
        <w:tc>
          <w:tcPr>
            <w:tcW w:w="4394" w:type="dxa"/>
            <w:noWrap/>
            <w:hideMark/>
          </w:tcPr>
          <w:p w14:paraId="799750C9"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Витрати на персонал середніх підприємств млн.грн</w:t>
            </w:r>
          </w:p>
        </w:tc>
        <w:tc>
          <w:tcPr>
            <w:tcW w:w="993" w:type="dxa"/>
            <w:noWrap/>
          </w:tcPr>
          <w:p w14:paraId="3D0314EC" w14:textId="77777777" w:rsidR="004A5BC2" w:rsidRPr="00157772" w:rsidRDefault="004A5BC2" w:rsidP="00387896">
            <w:pPr>
              <w:rPr>
                <w:color w:val="000000" w:themeColor="text1"/>
                <w:lang w:val="uk-UA" w:eastAsia="uk-UA"/>
              </w:rPr>
            </w:pPr>
          </w:p>
        </w:tc>
        <w:tc>
          <w:tcPr>
            <w:tcW w:w="850" w:type="dxa"/>
            <w:noWrap/>
            <w:hideMark/>
          </w:tcPr>
          <w:p w14:paraId="3A467CC6" w14:textId="77777777" w:rsidR="004A5BC2" w:rsidRPr="00157772" w:rsidRDefault="004A5BC2" w:rsidP="00387896">
            <w:pPr>
              <w:rPr>
                <w:color w:val="000000" w:themeColor="text1"/>
                <w:lang w:val="uk-UA" w:eastAsia="uk-UA"/>
              </w:rPr>
            </w:pPr>
            <w:r w:rsidRPr="00157772">
              <w:rPr>
                <w:color w:val="000000" w:themeColor="text1"/>
                <w:lang w:val="uk-UA" w:eastAsia="uk-UA"/>
              </w:rPr>
              <w:t>0,949</w:t>
            </w:r>
          </w:p>
        </w:tc>
        <w:tc>
          <w:tcPr>
            <w:tcW w:w="851" w:type="dxa"/>
            <w:noWrap/>
          </w:tcPr>
          <w:p w14:paraId="3D2D8601" w14:textId="77777777" w:rsidR="004A5BC2" w:rsidRPr="00157772" w:rsidRDefault="004A5BC2" w:rsidP="00387896">
            <w:pPr>
              <w:rPr>
                <w:color w:val="000000" w:themeColor="text1"/>
                <w:lang w:val="uk-UA" w:eastAsia="uk-UA"/>
              </w:rPr>
            </w:pPr>
          </w:p>
        </w:tc>
        <w:tc>
          <w:tcPr>
            <w:tcW w:w="850" w:type="dxa"/>
            <w:noWrap/>
          </w:tcPr>
          <w:p w14:paraId="167AB88C" w14:textId="77777777" w:rsidR="004A5BC2" w:rsidRPr="00157772" w:rsidRDefault="004A5BC2" w:rsidP="00387896">
            <w:pPr>
              <w:rPr>
                <w:color w:val="000000" w:themeColor="text1"/>
                <w:lang w:val="uk-UA" w:eastAsia="uk-UA"/>
              </w:rPr>
            </w:pPr>
          </w:p>
        </w:tc>
        <w:tc>
          <w:tcPr>
            <w:tcW w:w="851" w:type="dxa"/>
            <w:noWrap/>
          </w:tcPr>
          <w:p w14:paraId="7D0680B6" w14:textId="77777777" w:rsidR="004A5BC2" w:rsidRPr="00157772" w:rsidRDefault="004A5BC2" w:rsidP="00387896">
            <w:pPr>
              <w:rPr>
                <w:color w:val="000000" w:themeColor="text1"/>
                <w:lang w:val="uk-UA" w:eastAsia="uk-UA"/>
              </w:rPr>
            </w:pPr>
          </w:p>
        </w:tc>
      </w:tr>
      <w:tr w:rsidR="004A5BC2" w:rsidRPr="00157772" w14:paraId="0B0561F7" w14:textId="77777777" w:rsidTr="00387896">
        <w:tc>
          <w:tcPr>
            <w:tcW w:w="704" w:type="dxa"/>
          </w:tcPr>
          <w:p w14:paraId="6AAA7EAC" w14:textId="77777777" w:rsidR="004A5BC2" w:rsidRPr="00157772" w:rsidRDefault="004A5BC2" w:rsidP="00387896">
            <w:pPr>
              <w:rPr>
                <w:bCs/>
                <w:i/>
                <w:color w:val="000000" w:themeColor="text1"/>
                <w:lang w:val="uk-UA" w:eastAsia="uk-UA"/>
              </w:rPr>
            </w:pPr>
            <w:r w:rsidRPr="00157772">
              <w:rPr>
                <w:i/>
                <w:color w:val="000000" w:themeColor="text1"/>
              </w:rPr>
              <w:t>X</w:t>
            </w:r>
            <w:r w:rsidRPr="00157772">
              <w:rPr>
                <w:i/>
                <w:color w:val="000000" w:themeColor="text1"/>
                <w:lang w:val="uk-UA"/>
              </w:rPr>
              <w:t>51</w:t>
            </w:r>
          </w:p>
        </w:tc>
        <w:tc>
          <w:tcPr>
            <w:tcW w:w="4394" w:type="dxa"/>
            <w:noWrap/>
            <w:hideMark/>
          </w:tcPr>
          <w:p w14:paraId="29CA6C05"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Витрати на персонал малих підприємств млн.грн</w:t>
            </w:r>
          </w:p>
        </w:tc>
        <w:tc>
          <w:tcPr>
            <w:tcW w:w="993" w:type="dxa"/>
            <w:noWrap/>
            <w:hideMark/>
          </w:tcPr>
          <w:p w14:paraId="559EC5FF" w14:textId="77777777" w:rsidR="004A5BC2" w:rsidRPr="00157772" w:rsidRDefault="004A5BC2" w:rsidP="00387896">
            <w:pPr>
              <w:rPr>
                <w:color w:val="000000" w:themeColor="text1"/>
                <w:lang w:val="uk-UA" w:eastAsia="uk-UA"/>
              </w:rPr>
            </w:pPr>
            <w:r w:rsidRPr="00157772">
              <w:rPr>
                <w:color w:val="000000" w:themeColor="text1"/>
                <w:lang w:val="uk-UA" w:eastAsia="uk-UA"/>
              </w:rPr>
              <w:t>0,7338</w:t>
            </w:r>
          </w:p>
        </w:tc>
        <w:tc>
          <w:tcPr>
            <w:tcW w:w="850" w:type="dxa"/>
            <w:noWrap/>
          </w:tcPr>
          <w:p w14:paraId="471E9ABB" w14:textId="77777777" w:rsidR="004A5BC2" w:rsidRPr="00157772" w:rsidRDefault="004A5BC2" w:rsidP="00387896">
            <w:pPr>
              <w:rPr>
                <w:color w:val="000000" w:themeColor="text1"/>
                <w:lang w:val="uk-UA" w:eastAsia="uk-UA"/>
              </w:rPr>
            </w:pPr>
          </w:p>
        </w:tc>
        <w:tc>
          <w:tcPr>
            <w:tcW w:w="851" w:type="dxa"/>
            <w:noWrap/>
          </w:tcPr>
          <w:p w14:paraId="7C22E2A1" w14:textId="77777777" w:rsidR="004A5BC2" w:rsidRPr="00157772" w:rsidRDefault="004A5BC2" w:rsidP="00387896">
            <w:pPr>
              <w:rPr>
                <w:color w:val="000000" w:themeColor="text1"/>
                <w:lang w:val="uk-UA" w:eastAsia="uk-UA"/>
              </w:rPr>
            </w:pPr>
          </w:p>
        </w:tc>
        <w:tc>
          <w:tcPr>
            <w:tcW w:w="850" w:type="dxa"/>
            <w:noWrap/>
          </w:tcPr>
          <w:p w14:paraId="615D2D80" w14:textId="77777777" w:rsidR="004A5BC2" w:rsidRPr="00157772" w:rsidRDefault="004A5BC2" w:rsidP="00387896">
            <w:pPr>
              <w:rPr>
                <w:color w:val="000000" w:themeColor="text1"/>
                <w:lang w:val="uk-UA" w:eastAsia="uk-UA"/>
              </w:rPr>
            </w:pPr>
          </w:p>
        </w:tc>
        <w:tc>
          <w:tcPr>
            <w:tcW w:w="851" w:type="dxa"/>
            <w:noWrap/>
          </w:tcPr>
          <w:p w14:paraId="4EA780CF" w14:textId="77777777" w:rsidR="004A5BC2" w:rsidRPr="00157772" w:rsidRDefault="004A5BC2" w:rsidP="00387896">
            <w:pPr>
              <w:rPr>
                <w:color w:val="000000" w:themeColor="text1"/>
                <w:lang w:val="uk-UA" w:eastAsia="uk-UA"/>
              </w:rPr>
            </w:pPr>
          </w:p>
        </w:tc>
      </w:tr>
      <w:tr w:rsidR="004A5BC2" w:rsidRPr="00157772" w14:paraId="5B3CFBD4" w14:textId="77777777" w:rsidTr="00387896">
        <w:tc>
          <w:tcPr>
            <w:tcW w:w="704" w:type="dxa"/>
          </w:tcPr>
          <w:p w14:paraId="688BEF42" w14:textId="77777777" w:rsidR="004A5BC2" w:rsidRPr="00157772" w:rsidRDefault="004A5BC2" w:rsidP="00387896">
            <w:pPr>
              <w:rPr>
                <w:bCs/>
                <w:i/>
                <w:color w:val="000000" w:themeColor="text1"/>
                <w:lang w:val="uk-UA" w:eastAsia="uk-UA"/>
              </w:rPr>
            </w:pPr>
            <w:r w:rsidRPr="00157772">
              <w:rPr>
                <w:i/>
                <w:color w:val="000000" w:themeColor="text1"/>
              </w:rPr>
              <w:t>X</w:t>
            </w:r>
            <w:r w:rsidRPr="00157772">
              <w:rPr>
                <w:i/>
                <w:color w:val="000000" w:themeColor="text1"/>
                <w:lang w:val="uk-UA"/>
              </w:rPr>
              <w:t>52</w:t>
            </w:r>
          </w:p>
        </w:tc>
        <w:tc>
          <w:tcPr>
            <w:tcW w:w="4394" w:type="dxa"/>
            <w:noWrap/>
            <w:hideMark/>
          </w:tcPr>
          <w:p w14:paraId="5B66AF76" w14:textId="77777777" w:rsidR="004A5BC2" w:rsidRPr="00157772" w:rsidRDefault="004A5BC2" w:rsidP="00387896">
            <w:pPr>
              <w:rPr>
                <w:b/>
                <w:bCs/>
                <w:color w:val="000000" w:themeColor="text1"/>
                <w:lang w:val="uk-UA" w:eastAsia="uk-UA"/>
              </w:rPr>
            </w:pPr>
            <w:r w:rsidRPr="00157772">
              <w:rPr>
                <w:bCs/>
                <w:color w:val="000000" w:themeColor="text1"/>
                <w:lang w:val="uk-UA" w:eastAsia="uk-UA"/>
              </w:rPr>
              <w:t>Витрати на персонал мікропідприємств млн.грн</w:t>
            </w:r>
          </w:p>
        </w:tc>
        <w:tc>
          <w:tcPr>
            <w:tcW w:w="993" w:type="dxa"/>
            <w:noWrap/>
            <w:hideMark/>
          </w:tcPr>
          <w:p w14:paraId="0D661EB5" w14:textId="77777777" w:rsidR="004A5BC2" w:rsidRPr="00157772" w:rsidRDefault="004A5BC2" w:rsidP="00387896">
            <w:pPr>
              <w:rPr>
                <w:color w:val="000000" w:themeColor="text1"/>
                <w:lang w:val="uk-UA" w:eastAsia="uk-UA"/>
              </w:rPr>
            </w:pPr>
            <w:r w:rsidRPr="00157772">
              <w:rPr>
                <w:color w:val="000000" w:themeColor="text1"/>
                <w:lang w:val="uk-UA" w:eastAsia="uk-UA"/>
              </w:rPr>
              <w:t>0,8168</w:t>
            </w:r>
          </w:p>
        </w:tc>
        <w:tc>
          <w:tcPr>
            <w:tcW w:w="850" w:type="dxa"/>
            <w:noWrap/>
          </w:tcPr>
          <w:p w14:paraId="21B4BB41" w14:textId="77777777" w:rsidR="004A5BC2" w:rsidRPr="00157772" w:rsidRDefault="004A5BC2" w:rsidP="00387896">
            <w:pPr>
              <w:rPr>
                <w:color w:val="000000" w:themeColor="text1"/>
                <w:lang w:val="uk-UA" w:eastAsia="uk-UA"/>
              </w:rPr>
            </w:pPr>
          </w:p>
        </w:tc>
        <w:tc>
          <w:tcPr>
            <w:tcW w:w="851" w:type="dxa"/>
            <w:noWrap/>
          </w:tcPr>
          <w:p w14:paraId="2D807A9D" w14:textId="77777777" w:rsidR="004A5BC2" w:rsidRPr="00157772" w:rsidRDefault="004A5BC2" w:rsidP="00387896">
            <w:pPr>
              <w:rPr>
                <w:color w:val="000000" w:themeColor="text1"/>
                <w:lang w:val="uk-UA" w:eastAsia="uk-UA"/>
              </w:rPr>
            </w:pPr>
          </w:p>
        </w:tc>
        <w:tc>
          <w:tcPr>
            <w:tcW w:w="850" w:type="dxa"/>
            <w:noWrap/>
          </w:tcPr>
          <w:p w14:paraId="34ECB63F" w14:textId="77777777" w:rsidR="004A5BC2" w:rsidRPr="00157772" w:rsidRDefault="004A5BC2" w:rsidP="00387896">
            <w:pPr>
              <w:rPr>
                <w:color w:val="000000" w:themeColor="text1"/>
                <w:lang w:val="uk-UA" w:eastAsia="uk-UA"/>
              </w:rPr>
            </w:pPr>
          </w:p>
        </w:tc>
        <w:tc>
          <w:tcPr>
            <w:tcW w:w="851" w:type="dxa"/>
            <w:noWrap/>
          </w:tcPr>
          <w:p w14:paraId="78186739" w14:textId="77777777" w:rsidR="004A5BC2" w:rsidRPr="00157772" w:rsidRDefault="004A5BC2" w:rsidP="00387896">
            <w:pPr>
              <w:rPr>
                <w:color w:val="000000" w:themeColor="text1"/>
                <w:lang w:val="uk-UA" w:eastAsia="uk-UA"/>
              </w:rPr>
            </w:pPr>
          </w:p>
        </w:tc>
      </w:tr>
    </w:tbl>
    <w:p w14:paraId="4D95D340" w14:textId="33E3D3D7" w:rsidR="004A5BC2" w:rsidRDefault="00065ED9" w:rsidP="004A5BC2">
      <w:pPr>
        <w:spacing w:line="360" w:lineRule="auto"/>
        <w:ind w:firstLine="709"/>
        <w:rPr>
          <w:sz w:val="28"/>
          <w:szCs w:val="28"/>
          <w:lang w:val="uk-UA"/>
        </w:rPr>
      </w:pPr>
      <w:r w:rsidRPr="00065ED9">
        <w:rPr>
          <w:sz w:val="28"/>
          <w:szCs w:val="28"/>
          <w:lang w:val="uk-UA"/>
        </w:rPr>
        <w:t>Джерело: розрахував автор за допомогою пакету STATISTICA</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1038"/>
      </w:tblGrid>
      <w:tr w:rsidR="004A5BC2" w:rsidRPr="00C70A3B" w14:paraId="17F862D7" w14:textId="77777777" w:rsidTr="00387896">
        <w:tc>
          <w:tcPr>
            <w:tcW w:w="8601" w:type="dxa"/>
          </w:tcPr>
          <w:p w14:paraId="3AA0A4F4" w14:textId="77777777" w:rsidR="004A5BC2" w:rsidRPr="00065ED9" w:rsidRDefault="004A5BC2" w:rsidP="00387896">
            <w:pPr>
              <w:shd w:val="clear" w:color="auto" w:fill="FFFFFF"/>
              <w:tabs>
                <w:tab w:val="left" w:pos="2445"/>
              </w:tabs>
              <w:spacing w:line="360" w:lineRule="auto"/>
              <w:ind w:firstLine="720"/>
              <w:jc w:val="center"/>
              <w:rPr>
                <w:rFonts w:ascii="Times New Roman" w:hAnsi="Times New Roman"/>
                <w:i/>
                <w:color w:val="000000" w:themeColor="text1"/>
                <w:sz w:val="28"/>
                <w:szCs w:val="28"/>
                <w:lang w:val="uk-UA"/>
              </w:rPr>
            </w:pPr>
            <w:r w:rsidRPr="00065ED9">
              <w:rPr>
                <w:rFonts w:ascii="Times New Roman" w:hAnsi="Times New Roman"/>
                <w:i/>
                <w:color w:val="000000" w:themeColor="text1"/>
                <w:sz w:val="28"/>
                <w:szCs w:val="28"/>
                <w:lang w:val="en-US"/>
              </w:rPr>
              <w:t>F</w:t>
            </w:r>
            <w:r w:rsidRPr="00065ED9">
              <w:rPr>
                <w:rFonts w:ascii="Times New Roman" w:hAnsi="Times New Roman"/>
                <w:i/>
                <w:color w:val="000000" w:themeColor="text1"/>
                <w:sz w:val="28"/>
                <w:szCs w:val="28"/>
                <w:vertAlign w:val="subscript"/>
                <w:lang w:val="uk-UA"/>
              </w:rPr>
              <w:t>1</w:t>
            </w:r>
            <w:r w:rsidRPr="00065ED9">
              <w:rPr>
                <w:rFonts w:ascii="Times New Roman" w:hAnsi="Times New Roman"/>
                <w:i/>
                <w:color w:val="000000" w:themeColor="text1"/>
                <w:sz w:val="28"/>
                <w:szCs w:val="28"/>
                <w:lang w:val="uk-UA"/>
              </w:rPr>
              <w:t>=0,8166</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en-US"/>
              </w:rPr>
              <w:t>1</w:t>
            </w:r>
            <w:r w:rsidRPr="00065ED9">
              <w:rPr>
                <w:rFonts w:ascii="Times New Roman" w:hAnsi="Times New Roman"/>
                <w:i/>
                <w:color w:val="000000" w:themeColor="text1"/>
                <w:sz w:val="28"/>
                <w:szCs w:val="28"/>
                <w:lang w:val="uk-UA"/>
              </w:rPr>
              <w:t>+0,727</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uk-UA"/>
              </w:rPr>
              <w:t>7+</w:t>
            </w:r>
            <w:r w:rsidRPr="00065ED9">
              <w:rPr>
                <w:rFonts w:ascii="Times New Roman" w:hAnsi="Times New Roman"/>
                <w:i/>
                <w:color w:val="000000" w:themeColor="text1"/>
                <w:sz w:val="28"/>
                <w:szCs w:val="28"/>
                <w:lang w:val="uk-UA"/>
              </w:rPr>
              <w:t>+0,823</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uk-UA"/>
              </w:rPr>
              <w:t>8</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lang w:val="en-US"/>
              </w:rPr>
              <w:t>0,761X</w:t>
            </w:r>
            <w:r w:rsidRPr="00065ED9">
              <w:rPr>
                <w:rFonts w:ascii="Times New Roman" w:hAnsi="Times New Roman"/>
                <w:i/>
                <w:color w:val="000000" w:themeColor="text1"/>
                <w:sz w:val="28"/>
                <w:szCs w:val="28"/>
                <w:vertAlign w:val="subscript"/>
                <w:lang w:val="uk-UA"/>
              </w:rPr>
              <w:t>11</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lang w:val="en-US"/>
              </w:rPr>
              <w:t>0,748X</w:t>
            </w:r>
            <w:r w:rsidRPr="00065ED9">
              <w:rPr>
                <w:rFonts w:ascii="Times New Roman" w:hAnsi="Times New Roman"/>
                <w:i/>
                <w:color w:val="000000" w:themeColor="text1"/>
                <w:sz w:val="28"/>
                <w:szCs w:val="28"/>
                <w:vertAlign w:val="subscript"/>
                <w:lang w:val="uk-UA"/>
              </w:rPr>
              <w:t>12+</w:t>
            </w:r>
            <w:r w:rsidRPr="00065ED9">
              <w:rPr>
                <w:rFonts w:ascii="Times New Roman" w:hAnsi="Times New Roman"/>
                <w:i/>
                <w:color w:val="000000" w:themeColor="text1"/>
                <w:sz w:val="28"/>
                <w:szCs w:val="28"/>
                <w:lang w:val="en-US"/>
              </w:rPr>
              <w:t>0,833X</w:t>
            </w:r>
            <w:r w:rsidRPr="00065ED9">
              <w:rPr>
                <w:rFonts w:ascii="Times New Roman" w:hAnsi="Times New Roman"/>
                <w:i/>
                <w:color w:val="000000" w:themeColor="text1"/>
                <w:sz w:val="28"/>
                <w:szCs w:val="28"/>
                <w:vertAlign w:val="subscript"/>
                <w:lang w:val="uk-UA"/>
              </w:rPr>
              <w:t>13</w:t>
            </w:r>
            <w:r w:rsidRPr="00065ED9">
              <w:rPr>
                <w:rFonts w:ascii="Times New Roman" w:hAnsi="Times New Roman"/>
                <w:i/>
                <w:color w:val="000000" w:themeColor="text1"/>
                <w:sz w:val="28"/>
                <w:szCs w:val="28"/>
                <w:lang w:val="uk-UA"/>
              </w:rPr>
              <w:t>+</w:t>
            </w:r>
          </w:p>
          <w:p w14:paraId="3FE4E77A" w14:textId="77777777" w:rsidR="004A5BC2" w:rsidRPr="00065ED9" w:rsidRDefault="004A5BC2" w:rsidP="00387896">
            <w:pPr>
              <w:shd w:val="clear" w:color="auto" w:fill="FFFFFF"/>
              <w:tabs>
                <w:tab w:val="left" w:pos="2445"/>
              </w:tabs>
              <w:spacing w:line="360" w:lineRule="auto"/>
              <w:ind w:firstLine="720"/>
              <w:jc w:val="center"/>
              <w:rPr>
                <w:rFonts w:ascii="Times New Roman" w:hAnsi="Times New Roman"/>
                <w:i/>
                <w:color w:val="000000" w:themeColor="text1"/>
                <w:sz w:val="28"/>
                <w:szCs w:val="28"/>
                <w:lang w:val="uk-UA"/>
              </w:rPr>
            </w:pPr>
            <w:r w:rsidRPr="00065ED9">
              <w:rPr>
                <w:rFonts w:ascii="Times New Roman" w:hAnsi="Times New Roman"/>
                <w:i/>
                <w:color w:val="000000" w:themeColor="text1"/>
                <w:sz w:val="28"/>
                <w:szCs w:val="28"/>
                <w:lang w:val="uk-UA"/>
              </w:rPr>
              <w:t>+</w:t>
            </w:r>
            <w:r w:rsidRPr="00065ED9">
              <w:rPr>
                <w:rFonts w:ascii="Times New Roman" w:hAnsi="Times New Roman"/>
                <w:color w:val="000000" w:themeColor="text1"/>
                <w:lang w:val="uk-UA" w:eastAsia="uk-UA"/>
              </w:rPr>
              <w:t>0,8097</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uk-UA"/>
              </w:rPr>
              <w:t>18</w:t>
            </w:r>
            <w:r w:rsidRPr="00065ED9">
              <w:rPr>
                <w:rFonts w:ascii="Times New Roman" w:hAnsi="Times New Roman"/>
                <w:i/>
                <w:color w:val="000000" w:themeColor="text1"/>
                <w:sz w:val="28"/>
                <w:szCs w:val="28"/>
                <w:lang w:val="uk-UA"/>
              </w:rPr>
              <w:t>+</w:t>
            </w:r>
            <w:r w:rsidRPr="00065ED9">
              <w:rPr>
                <w:rFonts w:ascii="Times New Roman" w:hAnsi="Times New Roman"/>
                <w:color w:val="000000" w:themeColor="text1"/>
                <w:lang w:val="uk-UA" w:eastAsia="uk-UA"/>
              </w:rPr>
              <w:t>0,55</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uk-UA"/>
              </w:rPr>
              <w:t>21</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lang w:val="en-US"/>
              </w:rPr>
              <w:t>0,71X</w:t>
            </w:r>
            <w:r w:rsidRPr="00065ED9">
              <w:rPr>
                <w:rFonts w:ascii="Times New Roman" w:hAnsi="Times New Roman"/>
                <w:i/>
                <w:color w:val="000000" w:themeColor="text1"/>
                <w:sz w:val="28"/>
                <w:szCs w:val="28"/>
                <w:vertAlign w:val="subscript"/>
                <w:lang w:val="uk-UA"/>
              </w:rPr>
              <w:t>24</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lang w:val="en-US"/>
              </w:rPr>
              <w:t>0,747X</w:t>
            </w:r>
            <w:r w:rsidRPr="00065ED9">
              <w:rPr>
                <w:rFonts w:ascii="Times New Roman" w:hAnsi="Times New Roman"/>
                <w:i/>
                <w:color w:val="000000" w:themeColor="text1"/>
                <w:sz w:val="28"/>
                <w:szCs w:val="28"/>
                <w:vertAlign w:val="subscript"/>
                <w:lang w:val="uk-UA"/>
              </w:rPr>
              <w:t>25</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lang w:val="en-US"/>
              </w:rPr>
              <w:t>0,706X</w:t>
            </w:r>
            <w:r w:rsidRPr="00065ED9">
              <w:rPr>
                <w:rFonts w:ascii="Times New Roman" w:hAnsi="Times New Roman"/>
                <w:i/>
                <w:color w:val="000000" w:themeColor="text1"/>
                <w:sz w:val="28"/>
                <w:szCs w:val="28"/>
                <w:vertAlign w:val="subscript"/>
                <w:lang w:val="uk-UA"/>
              </w:rPr>
              <w:t>26</w:t>
            </w:r>
            <w:r w:rsidRPr="00065ED9">
              <w:rPr>
                <w:rFonts w:ascii="Times New Roman" w:hAnsi="Times New Roman"/>
                <w:i/>
                <w:color w:val="000000" w:themeColor="text1"/>
                <w:sz w:val="28"/>
                <w:szCs w:val="28"/>
                <w:lang w:val="uk-UA"/>
              </w:rPr>
              <w:t>+</w:t>
            </w:r>
            <w:r w:rsidRPr="00065ED9">
              <w:rPr>
                <w:rFonts w:ascii="Times New Roman" w:hAnsi="Times New Roman"/>
                <w:color w:val="000000" w:themeColor="text1"/>
                <w:lang w:val="uk-UA" w:eastAsia="uk-UA"/>
              </w:rPr>
              <w:t>0,7981</w:t>
            </w:r>
            <w:r w:rsidRPr="00065ED9">
              <w:rPr>
                <w:rFonts w:ascii="Times New Roman" w:hAnsi="Times New Roman"/>
                <w:i/>
                <w:color w:val="000000" w:themeColor="text1"/>
                <w:sz w:val="28"/>
                <w:szCs w:val="28"/>
                <w:lang w:val="en-US"/>
              </w:rPr>
              <w:t>X</w:t>
            </w:r>
            <w:r w:rsidRPr="00065ED9">
              <w:rPr>
                <w:rFonts w:ascii="Times New Roman" w:hAnsi="Times New Roman"/>
                <w:i/>
                <w:color w:val="000000" w:themeColor="text1"/>
                <w:sz w:val="28"/>
                <w:szCs w:val="28"/>
                <w:vertAlign w:val="subscript"/>
                <w:lang w:val="uk-UA"/>
              </w:rPr>
              <w:t>30</w:t>
            </w:r>
            <w:r w:rsidRPr="00065ED9">
              <w:rPr>
                <w:rFonts w:ascii="Times New Roman" w:hAnsi="Times New Roman"/>
                <w:i/>
                <w:color w:val="000000" w:themeColor="text1"/>
                <w:sz w:val="28"/>
                <w:szCs w:val="28"/>
                <w:lang w:val="uk-UA"/>
              </w:rPr>
              <w:t>+</w:t>
            </w:r>
          </w:p>
          <w:p w14:paraId="4B910E0F" w14:textId="77777777" w:rsidR="004A5BC2" w:rsidRPr="00065ED9" w:rsidRDefault="004A5BC2" w:rsidP="00387896">
            <w:pPr>
              <w:shd w:val="clear" w:color="auto" w:fill="FFFFFF"/>
              <w:tabs>
                <w:tab w:val="left" w:pos="2445"/>
              </w:tabs>
              <w:spacing w:line="360" w:lineRule="auto"/>
              <w:ind w:firstLine="720"/>
              <w:jc w:val="center"/>
              <w:rPr>
                <w:rFonts w:ascii="Times New Roman" w:hAnsi="Times New Roman"/>
                <w:i/>
                <w:color w:val="000000" w:themeColor="text1"/>
                <w:sz w:val="28"/>
                <w:szCs w:val="28"/>
                <w:vertAlign w:val="subscript"/>
                <w:lang w:val="uk-UA"/>
              </w:rPr>
            </w:pPr>
            <w:r w:rsidRPr="00065ED9">
              <w:rPr>
                <w:rFonts w:ascii="Times New Roman" w:hAnsi="Times New Roman"/>
                <w:i/>
                <w:color w:val="000000" w:themeColor="text1"/>
                <w:sz w:val="28"/>
                <w:szCs w:val="28"/>
                <w:lang w:val="uk-UA"/>
              </w:rPr>
              <w:t>+0,8743</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33</w:t>
            </w:r>
            <w:r w:rsidRPr="00065ED9">
              <w:rPr>
                <w:rFonts w:ascii="Times New Roman" w:hAnsi="Times New Roman"/>
                <w:i/>
                <w:color w:val="000000" w:themeColor="text1"/>
                <w:sz w:val="28"/>
                <w:szCs w:val="28"/>
                <w:lang w:val="uk-UA"/>
              </w:rPr>
              <w:t xml:space="preserve">+0,7719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34</w:t>
            </w:r>
            <w:r w:rsidRPr="00065ED9">
              <w:rPr>
                <w:rFonts w:ascii="Times New Roman" w:hAnsi="Times New Roman"/>
                <w:i/>
                <w:color w:val="000000" w:themeColor="text1"/>
                <w:sz w:val="28"/>
                <w:szCs w:val="28"/>
                <w:lang w:val="uk-UA"/>
              </w:rPr>
              <w:t>+0,7831</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35</w:t>
            </w:r>
            <w:r w:rsidRPr="00065ED9">
              <w:rPr>
                <w:rFonts w:ascii="Times New Roman" w:hAnsi="Times New Roman"/>
                <w:i/>
                <w:color w:val="000000" w:themeColor="text1"/>
                <w:sz w:val="28"/>
                <w:szCs w:val="28"/>
                <w:lang w:val="uk-UA"/>
              </w:rPr>
              <w:t>+0,8613</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36</w:t>
            </w:r>
            <w:r w:rsidRPr="00065ED9">
              <w:rPr>
                <w:rFonts w:ascii="Times New Roman" w:hAnsi="Times New Roman"/>
                <w:i/>
                <w:color w:val="000000" w:themeColor="text1"/>
                <w:sz w:val="28"/>
                <w:szCs w:val="28"/>
                <w:lang w:val="uk-UA"/>
              </w:rPr>
              <w:t xml:space="preserve">+0,865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37</w:t>
            </w:r>
            <w:r w:rsidRPr="00065ED9">
              <w:rPr>
                <w:rFonts w:ascii="Times New Roman" w:hAnsi="Times New Roman"/>
                <w:i/>
                <w:color w:val="000000" w:themeColor="text1"/>
                <w:sz w:val="28"/>
                <w:szCs w:val="28"/>
                <w:lang w:val="uk-UA"/>
              </w:rPr>
              <w:t>+</w:t>
            </w:r>
          </w:p>
          <w:p w14:paraId="16D52E04" w14:textId="77777777" w:rsidR="004A5BC2" w:rsidRPr="00065ED9" w:rsidRDefault="004A5BC2" w:rsidP="00387896">
            <w:pPr>
              <w:shd w:val="clear" w:color="auto" w:fill="FFFFFF"/>
              <w:tabs>
                <w:tab w:val="left" w:pos="2445"/>
              </w:tabs>
              <w:spacing w:line="360" w:lineRule="auto"/>
              <w:ind w:firstLine="720"/>
              <w:jc w:val="center"/>
              <w:rPr>
                <w:rFonts w:ascii="Times New Roman" w:hAnsi="Times New Roman"/>
                <w:i/>
                <w:color w:val="000000" w:themeColor="text1"/>
                <w:sz w:val="28"/>
                <w:szCs w:val="28"/>
                <w:lang w:val="uk-UA"/>
              </w:rPr>
            </w:pPr>
            <w:r w:rsidRPr="00065ED9">
              <w:rPr>
                <w:rFonts w:ascii="Times New Roman" w:hAnsi="Times New Roman"/>
                <w:i/>
                <w:color w:val="000000" w:themeColor="text1"/>
                <w:sz w:val="28"/>
                <w:szCs w:val="28"/>
                <w:lang w:val="uk-UA"/>
              </w:rPr>
              <w:t xml:space="preserve">+0,68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38</w:t>
            </w:r>
            <w:r w:rsidRPr="00065ED9">
              <w:rPr>
                <w:rFonts w:ascii="Times New Roman" w:hAnsi="Times New Roman"/>
                <w:i/>
                <w:color w:val="000000" w:themeColor="text1"/>
                <w:sz w:val="28"/>
                <w:szCs w:val="28"/>
                <w:lang w:val="uk-UA"/>
              </w:rPr>
              <w:t xml:space="preserve">+0,845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39</w:t>
            </w:r>
            <w:r w:rsidRPr="00065ED9">
              <w:rPr>
                <w:rFonts w:ascii="Times New Roman" w:hAnsi="Times New Roman"/>
                <w:i/>
                <w:color w:val="000000" w:themeColor="text1"/>
                <w:sz w:val="28"/>
                <w:szCs w:val="28"/>
                <w:lang w:val="uk-UA"/>
              </w:rPr>
              <w:t>+0,81</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40</w:t>
            </w:r>
            <w:r w:rsidRPr="00065ED9">
              <w:rPr>
                <w:rFonts w:ascii="Times New Roman" w:hAnsi="Times New Roman"/>
                <w:i/>
                <w:color w:val="000000" w:themeColor="text1"/>
                <w:sz w:val="28"/>
                <w:szCs w:val="28"/>
                <w:lang w:val="uk-UA"/>
              </w:rPr>
              <w:t>+0,74</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41</w:t>
            </w:r>
            <w:r w:rsidRPr="00065ED9">
              <w:rPr>
                <w:rFonts w:ascii="Times New Roman" w:hAnsi="Times New Roman"/>
                <w:i/>
                <w:color w:val="000000" w:themeColor="text1"/>
                <w:sz w:val="28"/>
                <w:szCs w:val="28"/>
                <w:lang w:val="uk-UA"/>
              </w:rPr>
              <w:t xml:space="preserve">+0,83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42</w:t>
            </w:r>
            <w:r w:rsidRPr="00065ED9">
              <w:rPr>
                <w:rFonts w:ascii="Times New Roman" w:hAnsi="Times New Roman"/>
                <w:i/>
                <w:color w:val="000000" w:themeColor="text1"/>
                <w:sz w:val="28"/>
                <w:szCs w:val="28"/>
                <w:lang w:val="uk-UA"/>
              </w:rPr>
              <w:t xml:space="preserve">+0,91 </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43</w:t>
            </w:r>
            <w:r w:rsidRPr="00065ED9">
              <w:rPr>
                <w:rFonts w:ascii="Times New Roman" w:hAnsi="Times New Roman"/>
                <w:i/>
                <w:color w:val="000000" w:themeColor="text1"/>
                <w:sz w:val="28"/>
                <w:szCs w:val="28"/>
                <w:lang w:val="uk-UA"/>
              </w:rPr>
              <w:t>+</w:t>
            </w:r>
          </w:p>
          <w:p w14:paraId="4DF4FB25" w14:textId="77777777" w:rsidR="004A5BC2" w:rsidRDefault="004A5BC2" w:rsidP="00C5450A">
            <w:pPr>
              <w:shd w:val="clear" w:color="auto" w:fill="FFFFFF"/>
              <w:tabs>
                <w:tab w:val="left" w:pos="2445"/>
              </w:tabs>
              <w:spacing w:line="360" w:lineRule="auto"/>
              <w:ind w:firstLine="720"/>
              <w:jc w:val="center"/>
              <w:rPr>
                <w:rFonts w:ascii="Times New Roman" w:hAnsi="Times New Roman"/>
                <w:i/>
                <w:color w:val="000000" w:themeColor="text1"/>
                <w:sz w:val="28"/>
                <w:szCs w:val="28"/>
              </w:rPr>
            </w:pP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0,82 X</w:t>
            </w:r>
            <w:r w:rsidRPr="00065ED9">
              <w:rPr>
                <w:rFonts w:ascii="Times New Roman" w:hAnsi="Times New Roman"/>
                <w:i/>
                <w:color w:val="000000" w:themeColor="text1"/>
                <w:sz w:val="28"/>
                <w:szCs w:val="28"/>
                <w:vertAlign w:val="subscript"/>
                <w:lang w:val="uk-UA"/>
              </w:rPr>
              <w:t>44</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0,85X</w:t>
            </w:r>
            <w:r w:rsidRPr="00065ED9">
              <w:rPr>
                <w:rFonts w:ascii="Times New Roman" w:hAnsi="Times New Roman"/>
                <w:i/>
                <w:color w:val="000000" w:themeColor="text1"/>
                <w:sz w:val="28"/>
                <w:szCs w:val="28"/>
                <w:vertAlign w:val="subscript"/>
                <w:lang w:val="uk-UA"/>
              </w:rPr>
              <w:t>45</w:t>
            </w:r>
            <w:r w:rsidRPr="00065ED9">
              <w:rPr>
                <w:rFonts w:ascii="Times New Roman" w:hAnsi="Times New Roman"/>
                <w:i/>
                <w:color w:val="000000" w:themeColor="text1"/>
                <w:sz w:val="28"/>
                <w:szCs w:val="28"/>
                <w:lang w:val="uk-UA"/>
              </w:rPr>
              <w:t>+0,77</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46</w:t>
            </w:r>
            <w:r w:rsidRPr="00065ED9">
              <w:rPr>
                <w:rFonts w:ascii="Times New Roman" w:hAnsi="Times New Roman"/>
                <w:i/>
                <w:color w:val="000000" w:themeColor="text1"/>
                <w:sz w:val="28"/>
                <w:szCs w:val="28"/>
                <w:lang w:val="uk-UA"/>
              </w:rPr>
              <w:t>+0,73Х</w:t>
            </w:r>
            <w:r w:rsidRPr="00065ED9">
              <w:rPr>
                <w:rFonts w:ascii="Times New Roman" w:hAnsi="Times New Roman"/>
                <w:i/>
                <w:color w:val="000000" w:themeColor="text1"/>
                <w:sz w:val="28"/>
                <w:szCs w:val="28"/>
                <w:vertAlign w:val="subscript"/>
                <w:lang w:val="uk-UA"/>
              </w:rPr>
              <w:t>43</w:t>
            </w:r>
            <w:r w:rsidRPr="00065ED9">
              <w:rPr>
                <w:rFonts w:ascii="Times New Roman" w:hAnsi="Times New Roman"/>
                <w:i/>
                <w:color w:val="000000" w:themeColor="text1"/>
                <w:sz w:val="28"/>
                <w:szCs w:val="28"/>
                <w:lang w:val="uk-UA"/>
              </w:rPr>
              <w:t>+</w:t>
            </w:r>
            <w:r w:rsidRPr="00065ED9">
              <w:rPr>
                <w:rFonts w:ascii="Times New Roman" w:hAnsi="Times New Roman"/>
                <w:color w:val="000000" w:themeColor="text1"/>
                <w:lang w:val="uk-UA" w:eastAsia="uk-UA"/>
              </w:rPr>
              <w:t>0,7338</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51</w:t>
            </w:r>
            <w:r w:rsidRPr="00065ED9">
              <w:rPr>
                <w:rFonts w:ascii="Times New Roman" w:hAnsi="Times New Roman"/>
                <w:i/>
                <w:color w:val="000000" w:themeColor="text1"/>
                <w:sz w:val="28"/>
                <w:szCs w:val="28"/>
                <w:lang w:val="uk-UA"/>
              </w:rPr>
              <w:t>+</w:t>
            </w:r>
            <w:r w:rsidRPr="00065ED9">
              <w:rPr>
                <w:rFonts w:ascii="Times New Roman" w:hAnsi="Times New Roman"/>
                <w:color w:val="000000" w:themeColor="text1"/>
                <w:lang w:val="uk-UA" w:eastAsia="uk-UA"/>
              </w:rPr>
              <w:t>0,8168</w:t>
            </w:r>
            <w:r w:rsidRPr="00065ED9">
              <w:rPr>
                <w:rFonts w:ascii="Times New Roman" w:hAnsi="Times New Roman"/>
                <w:i/>
                <w:color w:val="000000" w:themeColor="text1"/>
                <w:sz w:val="28"/>
                <w:szCs w:val="28"/>
              </w:rPr>
              <w:t>X</w:t>
            </w:r>
            <w:r w:rsidRPr="00065ED9">
              <w:rPr>
                <w:rFonts w:ascii="Times New Roman" w:hAnsi="Times New Roman"/>
                <w:i/>
                <w:color w:val="000000" w:themeColor="text1"/>
                <w:sz w:val="28"/>
                <w:szCs w:val="28"/>
                <w:vertAlign w:val="subscript"/>
                <w:lang w:val="uk-UA"/>
              </w:rPr>
              <w:t>52</w:t>
            </w:r>
          </w:p>
          <w:p w14:paraId="0EA947D6" w14:textId="4DE7BAC5" w:rsidR="00C5450A" w:rsidRPr="00C5450A" w:rsidRDefault="00C5450A" w:rsidP="00C5450A">
            <w:pPr>
              <w:shd w:val="clear" w:color="auto" w:fill="FFFFFF"/>
              <w:tabs>
                <w:tab w:val="left" w:pos="2445"/>
              </w:tabs>
              <w:spacing w:line="360" w:lineRule="auto"/>
              <w:ind w:firstLine="720"/>
              <w:jc w:val="center"/>
              <w:rPr>
                <w:rFonts w:ascii="Times New Roman" w:hAnsi="Times New Roman"/>
                <w:i/>
                <w:color w:val="000000" w:themeColor="text1"/>
                <w:sz w:val="28"/>
                <w:szCs w:val="28"/>
              </w:rPr>
            </w:pPr>
          </w:p>
        </w:tc>
        <w:tc>
          <w:tcPr>
            <w:tcW w:w="1038" w:type="dxa"/>
            <w:shd w:val="clear" w:color="auto" w:fill="auto"/>
          </w:tcPr>
          <w:p w14:paraId="0F35A49A" w14:textId="53C48BE0" w:rsidR="004A5BC2" w:rsidRPr="00065ED9" w:rsidRDefault="004A5BC2" w:rsidP="004A5BC2">
            <w:pPr>
              <w:tabs>
                <w:tab w:val="left" w:pos="2445"/>
              </w:tabs>
              <w:spacing w:line="360" w:lineRule="auto"/>
              <w:jc w:val="center"/>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(3)</w:t>
            </w:r>
          </w:p>
        </w:tc>
      </w:tr>
      <w:tr w:rsidR="004A5BC2" w:rsidRPr="00C70A3B" w14:paraId="63C46F1F" w14:textId="77777777" w:rsidTr="00387896">
        <w:tc>
          <w:tcPr>
            <w:tcW w:w="8601" w:type="dxa"/>
          </w:tcPr>
          <w:p w14:paraId="2EF4A31B"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lang w:val="uk-UA" w:eastAsia="uk-UA"/>
              </w:rPr>
            </w:pPr>
            <w:r w:rsidRPr="00065ED9">
              <w:rPr>
                <w:rFonts w:ascii="Times New Roman" w:hAnsi="Times New Roman"/>
                <w:i/>
                <w:color w:val="000000" w:themeColor="text1"/>
                <w:sz w:val="28"/>
                <w:szCs w:val="28"/>
                <w:lang w:val="en-US"/>
              </w:rPr>
              <w:t>F</w:t>
            </w:r>
            <w:r w:rsidRPr="00065ED9">
              <w:rPr>
                <w:rFonts w:ascii="Times New Roman" w:hAnsi="Times New Roman"/>
                <w:i/>
                <w:color w:val="000000" w:themeColor="text1"/>
                <w:sz w:val="28"/>
                <w:szCs w:val="28"/>
                <w:vertAlign w:val="subscript"/>
                <w:lang w:val="uk-UA"/>
              </w:rPr>
              <w:t>2</w:t>
            </w:r>
            <w:r w:rsidRPr="00065ED9">
              <w:rPr>
                <w:rFonts w:ascii="Times New Roman" w:hAnsi="Times New Roman"/>
                <w:i/>
                <w:color w:val="000000" w:themeColor="text1"/>
                <w:sz w:val="28"/>
                <w:szCs w:val="28"/>
                <w:lang w:val="uk-UA"/>
              </w:rPr>
              <w:t xml:space="preserve"> = </w:t>
            </w:r>
            <w:r w:rsidRPr="00065ED9">
              <w:rPr>
                <w:rFonts w:ascii="Times New Roman" w:hAnsi="Times New Roman"/>
                <w:i/>
                <w:color w:val="000000" w:themeColor="text1"/>
                <w:sz w:val="28"/>
                <w:szCs w:val="28"/>
                <w:lang w:val="uk-UA" w:eastAsia="uk-UA"/>
              </w:rPr>
              <w:t>0,879X</w:t>
            </w:r>
            <w:r w:rsidRPr="00065ED9">
              <w:rPr>
                <w:rFonts w:ascii="Times New Roman" w:hAnsi="Times New Roman"/>
                <w:i/>
                <w:color w:val="000000" w:themeColor="text1"/>
                <w:sz w:val="28"/>
                <w:szCs w:val="28"/>
                <w:vertAlign w:val="subscript"/>
                <w:lang w:val="uk-UA" w:eastAsia="uk-UA"/>
              </w:rPr>
              <w:t>1</w:t>
            </w:r>
            <w:r w:rsidRPr="00065ED9">
              <w:rPr>
                <w:rFonts w:ascii="Times New Roman" w:hAnsi="Times New Roman"/>
                <w:i/>
                <w:color w:val="000000" w:themeColor="text1"/>
                <w:sz w:val="28"/>
                <w:szCs w:val="28"/>
                <w:lang w:val="uk-UA" w:eastAsia="uk-UA"/>
              </w:rPr>
              <w:t>+0,879X</w:t>
            </w:r>
            <w:r w:rsidRPr="00065ED9">
              <w:rPr>
                <w:rFonts w:ascii="Times New Roman" w:hAnsi="Times New Roman"/>
                <w:i/>
                <w:color w:val="000000" w:themeColor="text1"/>
                <w:sz w:val="28"/>
                <w:szCs w:val="28"/>
                <w:vertAlign w:val="subscript"/>
                <w:lang w:val="uk-UA" w:eastAsia="uk-UA"/>
              </w:rPr>
              <w:t>3</w:t>
            </w:r>
            <w:r w:rsidRPr="00065ED9">
              <w:rPr>
                <w:rFonts w:ascii="Times New Roman" w:hAnsi="Times New Roman"/>
                <w:i/>
                <w:color w:val="000000" w:themeColor="text1"/>
                <w:sz w:val="28"/>
                <w:szCs w:val="28"/>
                <w:lang w:val="uk-UA" w:eastAsia="uk-UA"/>
              </w:rPr>
              <w:t>+0,815X</w:t>
            </w:r>
            <w:r w:rsidRPr="00065ED9">
              <w:rPr>
                <w:rFonts w:ascii="Times New Roman" w:hAnsi="Times New Roman"/>
                <w:i/>
                <w:color w:val="000000" w:themeColor="text1"/>
                <w:sz w:val="28"/>
                <w:szCs w:val="28"/>
                <w:vertAlign w:val="subscript"/>
                <w:lang w:val="uk-UA" w:eastAsia="uk-UA"/>
              </w:rPr>
              <w:t>4</w:t>
            </w:r>
            <w:r w:rsidRPr="00065ED9">
              <w:rPr>
                <w:rFonts w:ascii="Times New Roman" w:hAnsi="Times New Roman"/>
                <w:i/>
                <w:color w:val="000000" w:themeColor="text1"/>
                <w:sz w:val="28"/>
                <w:szCs w:val="28"/>
                <w:lang w:val="uk-UA" w:eastAsia="uk-UA"/>
              </w:rPr>
              <w:t>+0,901X</w:t>
            </w:r>
            <w:r w:rsidRPr="00065ED9">
              <w:rPr>
                <w:rFonts w:ascii="Times New Roman" w:hAnsi="Times New Roman"/>
                <w:i/>
                <w:color w:val="000000" w:themeColor="text1"/>
                <w:sz w:val="28"/>
                <w:szCs w:val="28"/>
                <w:vertAlign w:val="subscript"/>
                <w:lang w:val="uk-UA" w:eastAsia="uk-UA"/>
              </w:rPr>
              <w:t>6</w:t>
            </w:r>
            <w:r w:rsidRPr="00065ED9">
              <w:rPr>
                <w:rFonts w:ascii="Times New Roman" w:hAnsi="Times New Roman"/>
                <w:i/>
                <w:color w:val="000000" w:themeColor="text1"/>
                <w:sz w:val="28"/>
                <w:szCs w:val="28"/>
                <w:lang w:val="uk-UA" w:eastAsia="uk-UA"/>
              </w:rPr>
              <w:t>+0,76X</w:t>
            </w:r>
            <w:r w:rsidRPr="00065ED9">
              <w:rPr>
                <w:rFonts w:ascii="Times New Roman" w:hAnsi="Times New Roman"/>
                <w:i/>
                <w:color w:val="000000" w:themeColor="text1"/>
                <w:sz w:val="28"/>
                <w:szCs w:val="28"/>
                <w:vertAlign w:val="subscript"/>
                <w:lang w:val="uk-UA" w:eastAsia="uk-UA"/>
              </w:rPr>
              <w:t>14</w:t>
            </w:r>
            <w:r w:rsidRPr="00065ED9">
              <w:rPr>
                <w:rFonts w:ascii="Times New Roman" w:hAnsi="Times New Roman"/>
                <w:i/>
                <w:color w:val="000000" w:themeColor="text1"/>
                <w:sz w:val="28"/>
                <w:szCs w:val="28"/>
                <w:lang w:val="uk-UA" w:eastAsia="uk-UA"/>
              </w:rPr>
              <w:t>+0,92X</w:t>
            </w:r>
            <w:r w:rsidRPr="00065ED9">
              <w:rPr>
                <w:rFonts w:ascii="Times New Roman" w:hAnsi="Times New Roman"/>
                <w:i/>
                <w:color w:val="000000" w:themeColor="text1"/>
                <w:sz w:val="28"/>
                <w:szCs w:val="28"/>
                <w:vertAlign w:val="subscript"/>
                <w:lang w:val="uk-UA" w:eastAsia="uk-UA"/>
              </w:rPr>
              <w:t>15</w:t>
            </w:r>
            <w:r w:rsidRPr="00065ED9">
              <w:rPr>
                <w:rFonts w:ascii="Times New Roman" w:hAnsi="Times New Roman"/>
                <w:i/>
                <w:color w:val="000000" w:themeColor="text1"/>
                <w:sz w:val="28"/>
                <w:szCs w:val="28"/>
                <w:lang w:val="uk-UA" w:eastAsia="uk-UA"/>
              </w:rPr>
              <w:t>+0,73X</w:t>
            </w:r>
            <w:r w:rsidRPr="00065ED9">
              <w:rPr>
                <w:rFonts w:ascii="Times New Roman" w:hAnsi="Times New Roman"/>
                <w:i/>
                <w:color w:val="000000" w:themeColor="text1"/>
                <w:sz w:val="28"/>
                <w:szCs w:val="28"/>
                <w:vertAlign w:val="subscript"/>
                <w:lang w:val="uk-UA" w:eastAsia="uk-UA"/>
              </w:rPr>
              <w:t>16</w:t>
            </w:r>
            <w:r w:rsidRPr="00065ED9">
              <w:rPr>
                <w:rFonts w:ascii="Times New Roman" w:hAnsi="Times New Roman"/>
                <w:i/>
                <w:color w:val="000000" w:themeColor="text1"/>
                <w:sz w:val="28"/>
                <w:szCs w:val="28"/>
                <w:lang w:val="uk-UA" w:eastAsia="uk-UA"/>
              </w:rPr>
              <w:t>+</w:t>
            </w:r>
          </w:p>
          <w:p w14:paraId="7A2203D8"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lang w:val="uk-UA" w:eastAsia="uk-UA"/>
              </w:rPr>
            </w:pPr>
            <w:r w:rsidRPr="00065ED9">
              <w:rPr>
                <w:rFonts w:ascii="Times New Roman" w:hAnsi="Times New Roman"/>
                <w:i/>
                <w:color w:val="000000" w:themeColor="text1"/>
                <w:sz w:val="28"/>
                <w:szCs w:val="28"/>
                <w:lang w:val="uk-UA" w:eastAsia="uk-UA"/>
              </w:rPr>
              <w:t>+0,64X</w:t>
            </w:r>
            <w:r w:rsidRPr="00065ED9">
              <w:rPr>
                <w:rFonts w:ascii="Times New Roman" w:hAnsi="Times New Roman"/>
                <w:i/>
                <w:color w:val="000000" w:themeColor="text1"/>
                <w:sz w:val="28"/>
                <w:szCs w:val="28"/>
                <w:vertAlign w:val="subscript"/>
                <w:lang w:val="uk-UA" w:eastAsia="uk-UA"/>
              </w:rPr>
              <w:t>17</w:t>
            </w:r>
            <w:r w:rsidRPr="00065ED9">
              <w:rPr>
                <w:rFonts w:ascii="Times New Roman" w:hAnsi="Times New Roman"/>
                <w:i/>
                <w:color w:val="000000" w:themeColor="text1"/>
                <w:sz w:val="28"/>
                <w:szCs w:val="28"/>
                <w:lang w:val="uk-UA" w:eastAsia="uk-UA"/>
              </w:rPr>
              <w:t>+0,66X</w:t>
            </w:r>
            <w:r w:rsidRPr="00065ED9">
              <w:rPr>
                <w:rFonts w:ascii="Times New Roman" w:hAnsi="Times New Roman"/>
                <w:i/>
                <w:color w:val="000000" w:themeColor="text1"/>
                <w:sz w:val="28"/>
                <w:szCs w:val="28"/>
                <w:vertAlign w:val="subscript"/>
                <w:lang w:val="uk-UA" w:eastAsia="uk-UA"/>
              </w:rPr>
              <w:t>19</w:t>
            </w:r>
            <w:r w:rsidRPr="00065ED9">
              <w:rPr>
                <w:rFonts w:ascii="Times New Roman" w:hAnsi="Times New Roman"/>
                <w:i/>
                <w:color w:val="000000" w:themeColor="text1"/>
                <w:sz w:val="28"/>
                <w:szCs w:val="28"/>
                <w:lang w:val="uk-UA" w:eastAsia="uk-UA"/>
              </w:rPr>
              <w:t>+0,8X</w:t>
            </w:r>
            <w:r w:rsidRPr="00065ED9">
              <w:rPr>
                <w:rFonts w:ascii="Times New Roman" w:hAnsi="Times New Roman"/>
                <w:i/>
                <w:color w:val="000000" w:themeColor="text1"/>
                <w:sz w:val="28"/>
                <w:szCs w:val="28"/>
                <w:vertAlign w:val="subscript"/>
                <w:lang w:val="uk-UA" w:eastAsia="uk-UA"/>
              </w:rPr>
              <w:t>20</w:t>
            </w:r>
            <w:r w:rsidRPr="00065ED9">
              <w:rPr>
                <w:rFonts w:ascii="Times New Roman" w:hAnsi="Times New Roman"/>
                <w:i/>
                <w:color w:val="000000" w:themeColor="text1"/>
                <w:sz w:val="28"/>
                <w:szCs w:val="28"/>
                <w:lang w:val="uk-UA" w:eastAsia="uk-UA"/>
              </w:rPr>
              <w:t>+0,84X</w:t>
            </w:r>
            <w:r w:rsidRPr="00065ED9">
              <w:rPr>
                <w:rFonts w:ascii="Times New Roman" w:hAnsi="Times New Roman"/>
                <w:i/>
                <w:color w:val="000000" w:themeColor="text1"/>
                <w:sz w:val="28"/>
                <w:szCs w:val="28"/>
                <w:vertAlign w:val="subscript"/>
                <w:lang w:val="uk-UA" w:eastAsia="uk-UA"/>
              </w:rPr>
              <w:t>22</w:t>
            </w:r>
            <w:r w:rsidRPr="00065ED9">
              <w:rPr>
                <w:rFonts w:ascii="Times New Roman" w:hAnsi="Times New Roman"/>
                <w:i/>
                <w:color w:val="000000" w:themeColor="text1"/>
                <w:sz w:val="28"/>
                <w:szCs w:val="28"/>
                <w:lang w:val="uk-UA" w:eastAsia="uk-UA"/>
              </w:rPr>
              <w:t>+0,95X</w:t>
            </w:r>
            <w:r w:rsidRPr="00065ED9">
              <w:rPr>
                <w:rFonts w:ascii="Times New Roman" w:hAnsi="Times New Roman"/>
                <w:i/>
                <w:color w:val="000000" w:themeColor="text1"/>
                <w:sz w:val="28"/>
                <w:szCs w:val="28"/>
                <w:vertAlign w:val="subscript"/>
                <w:lang w:val="uk-UA" w:eastAsia="uk-UA"/>
              </w:rPr>
              <w:t>23</w:t>
            </w:r>
            <w:r w:rsidRPr="00065ED9">
              <w:rPr>
                <w:rFonts w:ascii="Times New Roman" w:hAnsi="Times New Roman"/>
                <w:i/>
                <w:color w:val="000000" w:themeColor="text1"/>
                <w:sz w:val="28"/>
                <w:szCs w:val="28"/>
                <w:lang w:val="uk-UA" w:eastAsia="uk-UA"/>
              </w:rPr>
              <w:t>+</w:t>
            </w:r>
          </w:p>
          <w:p w14:paraId="05FA68CA"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vertAlign w:val="subscript"/>
                <w:lang w:val="uk-UA" w:eastAsia="uk-UA"/>
              </w:rPr>
            </w:pPr>
            <w:r w:rsidRPr="00065ED9">
              <w:rPr>
                <w:rFonts w:ascii="Times New Roman" w:hAnsi="Times New Roman"/>
                <w:i/>
                <w:color w:val="000000" w:themeColor="text1"/>
                <w:sz w:val="28"/>
                <w:szCs w:val="28"/>
                <w:lang w:val="uk-UA" w:eastAsia="uk-UA"/>
              </w:rPr>
              <w:t>+0,715X</w:t>
            </w:r>
            <w:r w:rsidRPr="00065ED9">
              <w:rPr>
                <w:rFonts w:ascii="Times New Roman" w:hAnsi="Times New Roman"/>
                <w:i/>
                <w:color w:val="000000" w:themeColor="text1"/>
                <w:sz w:val="28"/>
                <w:szCs w:val="28"/>
                <w:vertAlign w:val="subscript"/>
                <w:lang w:val="uk-UA" w:eastAsia="uk-UA"/>
              </w:rPr>
              <w:t>27</w:t>
            </w:r>
            <w:r w:rsidRPr="00065ED9">
              <w:rPr>
                <w:rFonts w:ascii="Times New Roman" w:hAnsi="Times New Roman"/>
                <w:i/>
                <w:color w:val="000000" w:themeColor="text1"/>
                <w:sz w:val="28"/>
                <w:szCs w:val="28"/>
                <w:lang w:val="uk-UA" w:eastAsia="uk-UA"/>
              </w:rPr>
              <w:t>+0,789X</w:t>
            </w:r>
            <w:r w:rsidRPr="00065ED9">
              <w:rPr>
                <w:rFonts w:ascii="Times New Roman" w:hAnsi="Times New Roman"/>
                <w:i/>
                <w:color w:val="000000" w:themeColor="text1"/>
                <w:sz w:val="28"/>
                <w:szCs w:val="28"/>
                <w:vertAlign w:val="subscript"/>
                <w:lang w:val="uk-UA" w:eastAsia="uk-UA"/>
              </w:rPr>
              <w:t>32</w:t>
            </w:r>
            <w:r w:rsidRPr="00065ED9">
              <w:rPr>
                <w:rFonts w:ascii="Times New Roman" w:hAnsi="Times New Roman"/>
                <w:i/>
                <w:color w:val="000000" w:themeColor="text1"/>
                <w:sz w:val="28"/>
                <w:szCs w:val="28"/>
                <w:lang w:val="uk-UA" w:eastAsia="uk-UA"/>
              </w:rPr>
              <w:t>+0,853X</w:t>
            </w:r>
            <w:r w:rsidRPr="00065ED9">
              <w:rPr>
                <w:rFonts w:ascii="Times New Roman" w:hAnsi="Times New Roman"/>
                <w:i/>
                <w:color w:val="000000" w:themeColor="text1"/>
                <w:sz w:val="28"/>
                <w:szCs w:val="28"/>
                <w:vertAlign w:val="subscript"/>
                <w:lang w:val="uk-UA" w:eastAsia="uk-UA"/>
              </w:rPr>
              <w:t>49</w:t>
            </w:r>
            <w:r w:rsidRPr="00065ED9">
              <w:rPr>
                <w:rFonts w:ascii="Times New Roman" w:hAnsi="Times New Roman"/>
                <w:i/>
                <w:color w:val="000000" w:themeColor="text1"/>
                <w:sz w:val="28"/>
                <w:szCs w:val="28"/>
                <w:lang w:val="uk-UA" w:eastAsia="uk-UA"/>
              </w:rPr>
              <w:t>+0,949X</w:t>
            </w:r>
            <w:r w:rsidRPr="00065ED9">
              <w:rPr>
                <w:rFonts w:ascii="Times New Roman" w:hAnsi="Times New Roman"/>
                <w:i/>
                <w:color w:val="000000" w:themeColor="text1"/>
                <w:sz w:val="28"/>
                <w:szCs w:val="28"/>
                <w:vertAlign w:val="subscript"/>
                <w:lang w:val="uk-UA" w:eastAsia="uk-UA"/>
              </w:rPr>
              <w:t>50</w:t>
            </w:r>
          </w:p>
          <w:p w14:paraId="7292AF79"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lang w:val="uk-UA"/>
              </w:rPr>
            </w:pPr>
          </w:p>
        </w:tc>
        <w:tc>
          <w:tcPr>
            <w:tcW w:w="1038" w:type="dxa"/>
          </w:tcPr>
          <w:p w14:paraId="0062A79A" w14:textId="740BEE6B" w:rsidR="004A5BC2" w:rsidRPr="00065ED9" w:rsidRDefault="004A5BC2" w:rsidP="004A5BC2">
            <w:pPr>
              <w:tabs>
                <w:tab w:val="left" w:pos="2445"/>
              </w:tabs>
              <w:spacing w:line="360" w:lineRule="auto"/>
              <w:jc w:val="right"/>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(4)</w:t>
            </w:r>
          </w:p>
        </w:tc>
      </w:tr>
      <w:tr w:rsidR="004A5BC2" w:rsidRPr="00C70A3B" w14:paraId="5269AAA5" w14:textId="77777777" w:rsidTr="00387896">
        <w:tc>
          <w:tcPr>
            <w:tcW w:w="8601" w:type="dxa"/>
          </w:tcPr>
          <w:p w14:paraId="01E7F09A"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rPr>
            </w:pPr>
            <w:r w:rsidRPr="00065ED9">
              <w:rPr>
                <w:rFonts w:ascii="Times New Roman" w:hAnsi="Times New Roman"/>
                <w:i/>
                <w:color w:val="000000" w:themeColor="text1"/>
                <w:sz w:val="28"/>
                <w:szCs w:val="28"/>
              </w:rPr>
              <w:t>F</w:t>
            </w:r>
            <w:r w:rsidRPr="00065ED9">
              <w:rPr>
                <w:rFonts w:ascii="Times New Roman" w:hAnsi="Times New Roman"/>
                <w:i/>
                <w:color w:val="000000" w:themeColor="text1"/>
                <w:sz w:val="28"/>
                <w:szCs w:val="28"/>
                <w:vertAlign w:val="subscript"/>
                <w:lang w:val="uk-UA"/>
              </w:rPr>
              <w:t>3</w:t>
            </w:r>
            <w:r w:rsidRPr="00065ED9">
              <w:rPr>
                <w:rFonts w:ascii="Times New Roman" w:hAnsi="Times New Roman"/>
                <w:i/>
                <w:color w:val="000000" w:themeColor="text1"/>
                <w:sz w:val="28"/>
                <w:szCs w:val="28"/>
              </w:rPr>
              <w:t xml:space="preserve"> = 0,792 X</w:t>
            </w:r>
            <w:r w:rsidRPr="00065ED9">
              <w:rPr>
                <w:rFonts w:ascii="Times New Roman" w:hAnsi="Times New Roman"/>
                <w:i/>
                <w:color w:val="000000" w:themeColor="text1"/>
                <w:sz w:val="28"/>
                <w:szCs w:val="28"/>
                <w:vertAlign w:val="subscript"/>
              </w:rPr>
              <w:t>2</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0,758 X</w:t>
            </w:r>
            <w:r w:rsidRPr="00065ED9">
              <w:rPr>
                <w:rFonts w:ascii="Times New Roman" w:hAnsi="Times New Roman"/>
                <w:i/>
                <w:color w:val="000000" w:themeColor="text1"/>
                <w:sz w:val="28"/>
                <w:szCs w:val="28"/>
                <w:vertAlign w:val="subscript"/>
              </w:rPr>
              <w:t>5</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0,753 X</w:t>
            </w:r>
            <w:r w:rsidRPr="00065ED9">
              <w:rPr>
                <w:rFonts w:ascii="Times New Roman" w:hAnsi="Times New Roman"/>
                <w:i/>
                <w:color w:val="000000" w:themeColor="text1"/>
                <w:sz w:val="28"/>
                <w:szCs w:val="28"/>
                <w:vertAlign w:val="subscript"/>
              </w:rPr>
              <w:t>29</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0,6 X</w:t>
            </w:r>
            <w:r w:rsidRPr="00065ED9">
              <w:rPr>
                <w:rFonts w:ascii="Times New Roman" w:hAnsi="Times New Roman"/>
                <w:i/>
                <w:color w:val="000000" w:themeColor="text1"/>
                <w:sz w:val="28"/>
                <w:szCs w:val="28"/>
                <w:vertAlign w:val="subscript"/>
              </w:rPr>
              <w:t>48</w:t>
            </w:r>
          </w:p>
          <w:p w14:paraId="3A05FADE"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rPr>
            </w:pPr>
          </w:p>
        </w:tc>
        <w:tc>
          <w:tcPr>
            <w:tcW w:w="1038" w:type="dxa"/>
          </w:tcPr>
          <w:p w14:paraId="1275F5F6" w14:textId="3E039BE5" w:rsidR="004A5BC2" w:rsidRPr="00065ED9" w:rsidRDefault="004A5BC2" w:rsidP="004A5BC2">
            <w:pPr>
              <w:tabs>
                <w:tab w:val="left" w:pos="2445"/>
              </w:tabs>
              <w:spacing w:line="360" w:lineRule="auto"/>
              <w:jc w:val="right"/>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(5)</w:t>
            </w:r>
          </w:p>
        </w:tc>
      </w:tr>
      <w:tr w:rsidR="004A5BC2" w:rsidRPr="00C70A3B" w14:paraId="5B28BF2E" w14:textId="77777777" w:rsidTr="00387896">
        <w:tc>
          <w:tcPr>
            <w:tcW w:w="8601" w:type="dxa"/>
          </w:tcPr>
          <w:p w14:paraId="3AC45256"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rPr>
            </w:pPr>
            <w:r w:rsidRPr="00065ED9">
              <w:rPr>
                <w:rFonts w:ascii="Times New Roman" w:hAnsi="Times New Roman"/>
                <w:i/>
                <w:color w:val="000000" w:themeColor="text1"/>
                <w:sz w:val="28"/>
                <w:szCs w:val="28"/>
              </w:rPr>
              <w:lastRenderedPageBreak/>
              <w:t>F</w:t>
            </w:r>
            <w:r w:rsidRPr="00065ED9">
              <w:rPr>
                <w:rFonts w:ascii="Times New Roman" w:hAnsi="Times New Roman"/>
                <w:i/>
                <w:color w:val="000000" w:themeColor="text1"/>
                <w:sz w:val="28"/>
                <w:szCs w:val="28"/>
                <w:vertAlign w:val="subscript"/>
                <w:lang w:val="uk-UA"/>
              </w:rPr>
              <w:t>4</w:t>
            </w:r>
            <w:r w:rsidRPr="00065ED9">
              <w:rPr>
                <w:rFonts w:ascii="Times New Roman" w:hAnsi="Times New Roman"/>
                <w:i/>
                <w:color w:val="000000" w:themeColor="text1"/>
                <w:sz w:val="28"/>
                <w:szCs w:val="28"/>
              </w:rPr>
              <w:t>= 0,83 X</w:t>
            </w:r>
            <w:r w:rsidRPr="00065ED9">
              <w:rPr>
                <w:rFonts w:ascii="Times New Roman" w:hAnsi="Times New Roman"/>
                <w:i/>
                <w:color w:val="000000" w:themeColor="text1"/>
                <w:sz w:val="28"/>
                <w:szCs w:val="28"/>
                <w:vertAlign w:val="subscript"/>
              </w:rPr>
              <w:t>9</w:t>
            </w:r>
          </w:p>
          <w:p w14:paraId="18977148"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rPr>
            </w:pPr>
          </w:p>
        </w:tc>
        <w:tc>
          <w:tcPr>
            <w:tcW w:w="1038" w:type="dxa"/>
          </w:tcPr>
          <w:p w14:paraId="04E187F0" w14:textId="791E8A5D" w:rsidR="004A5BC2" w:rsidRPr="00065ED9" w:rsidRDefault="004A5BC2" w:rsidP="004A5BC2">
            <w:pPr>
              <w:tabs>
                <w:tab w:val="left" w:pos="2445"/>
              </w:tabs>
              <w:spacing w:line="360" w:lineRule="auto"/>
              <w:jc w:val="right"/>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(6)</w:t>
            </w:r>
          </w:p>
        </w:tc>
      </w:tr>
      <w:tr w:rsidR="004A5BC2" w:rsidRPr="00C70A3B" w14:paraId="41DF61AC" w14:textId="77777777" w:rsidTr="00387896">
        <w:tc>
          <w:tcPr>
            <w:tcW w:w="8601" w:type="dxa"/>
          </w:tcPr>
          <w:p w14:paraId="453B1C01" w14:textId="77777777" w:rsidR="004A5BC2" w:rsidRPr="00065ED9" w:rsidRDefault="004A5BC2" w:rsidP="00387896">
            <w:pPr>
              <w:tabs>
                <w:tab w:val="left" w:pos="2445"/>
              </w:tabs>
              <w:spacing w:line="360" w:lineRule="auto"/>
              <w:jc w:val="center"/>
              <w:rPr>
                <w:rFonts w:ascii="Times New Roman" w:hAnsi="Times New Roman"/>
                <w:i/>
                <w:color w:val="000000" w:themeColor="text1"/>
                <w:sz w:val="28"/>
                <w:szCs w:val="28"/>
              </w:rPr>
            </w:pPr>
            <w:r w:rsidRPr="00065ED9">
              <w:rPr>
                <w:rFonts w:ascii="Times New Roman" w:hAnsi="Times New Roman"/>
                <w:i/>
                <w:color w:val="000000" w:themeColor="text1"/>
                <w:sz w:val="28"/>
                <w:szCs w:val="28"/>
              </w:rPr>
              <w:t>F</w:t>
            </w:r>
            <w:r w:rsidRPr="00065ED9">
              <w:rPr>
                <w:rFonts w:ascii="Times New Roman" w:hAnsi="Times New Roman"/>
                <w:i/>
                <w:color w:val="000000" w:themeColor="text1"/>
                <w:sz w:val="28"/>
                <w:szCs w:val="28"/>
                <w:vertAlign w:val="subscript"/>
                <w:lang w:val="uk-UA"/>
              </w:rPr>
              <w:t>5</w:t>
            </w:r>
            <w:r w:rsidRPr="00065ED9">
              <w:rPr>
                <w:rFonts w:ascii="Times New Roman" w:hAnsi="Times New Roman"/>
                <w:i/>
                <w:color w:val="000000" w:themeColor="text1"/>
                <w:sz w:val="28"/>
                <w:szCs w:val="28"/>
              </w:rPr>
              <w:t>= 0,57 X</w:t>
            </w:r>
            <w:r w:rsidRPr="00065ED9">
              <w:rPr>
                <w:rFonts w:ascii="Times New Roman" w:hAnsi="Times New Roman"/>
                <w:i/>
                <w:color w:val="000000" w:themeColor="text1"/>
                <w:sz w:val="28"/>
                <w:szCs w:val="28"/>
                <w:vertAlign w:val="subscript"/>
              </w:rPr>
              <w:t>10</w:t>
            </w:r>
            <w:r w:rsidRPr="00065ED9">
              <w:rPr>
                <w:rFonts w:ascii="Times New Roman" w:hAnsi="Times New Roman"/>
                <w:i/>
                <w:color w:val="000000" w:themeColor="text1"/>
                <w:sz w:val="28"/>
                <w:szCs w:val="28"/>
                <w:lang w:val="uk-UA"/>
              </w:rPr>
              <w:t>+</w:t>
            </w:r>
            <w:r w:rsidRPr="00065ED9">
              <w:rPr>
                <w:rFonts w:ascii="Times New Roman" w:hAnsi="Times New Roman"/>
                <w:i/>
                <w:color w:val="000000" w:themeColor="text1"/>
                <w:sz w:val="28"/>
                <w:szCs w:val="28"/>
              </w:rPr>
              <w:t>0,79 X</w:t>
            </w:r>
            <w:r w:rsidRPr="00065ED9">
              <w:rPr>
                <w:rFonts w:ascii="Times New Roman" w:hAnsi="Times New Roman"/>
                <w:i/>
                <w:color w:val="000000" w:themeColor="text1"/>
                <w:sz w:val="28"/>
                <w:szCs w:val="28"/>
                <w:vertAlign w:val="subscript"/>
              </w:rPr>
              <w:t>31</w:t>
            </w:r>
          </w:p>
        </w:tc>
        <w:tc>
          <w:tcPr>
            <w:tcW w:w="1038" w:type="dxa"/>
          </w:tcPr>
          <w:p w14:paraId="07AE3978" w14:textId="0B01EEBD" w:rsidR="004A5BC2" w:rsidRPr="00065ED9" w:rsidRDefault="004A5BC2" w:rsidP="004A5BC2">
            <w:pPr>
              <w:tabs>
                <w:tab w:val="left" w:pos="2445"/>
              </w:tabs>
              <w:spacing w:line="360" w:lineRule="auto"/>
              <w:jc w:val="right"/>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(7)</w:t>
            </w:r>
          </w:p>
        </w:tc>
      </w:tr>
    </w:tbl>
    <w:p w14:paraId="31B2DC5A" w14:textId="77777777" w:rsidR="004A5BC2" w:rsidRDefault="004A5BC2" w:rsidP="004A5BC2">
      <w:pPr>
        <w:spacing w:line="360" w:lineRule="auto"/>
        <w:ind w:firstLine="709"/>
        <w:rPr>
          <w:sz w:val="28"/>
          <w:szCs w:val="28"/>
          <w:lang w:val="uk-UA"/>
        </w:rPr>
      </w:pPr>
    </w:p>
    <w:p w14:paraId="35BC2C82" w14:textId="102E15EE" w:rsidR="004A5BC2" w:rsidRDefault="004A5BC2" w:rsidP="004A5BC2">
      <w:pPr>
        <w:spacing w:line="360" w:lineRule="auto"/>
        <w:ind w:firstLine="709"/>
        <w:jc w:val="both"/>
        <w:rPr>
          <w:sz w:val="28"/>
          <w:szCs w:val="28"/>
          <w:lang w:val="uk-UA"/>
        </w:rPr>
      </w:pPr>
      <w:r w:rsidRPr="00326D1C">
        <w:rPr>
          <w:sz w:val="28"/>
          <w:szCs w:val="28"/>
          <w:lang w:val="uk-UA"/>
        </w:rPr>
        <w:t xml:space="preserve">Найбільші факторні ваги по І фактору у Дніпропетровської, Львівської, </w:t>
      </w:r>
      <w:r>
        <w:rPr>
          <w:sz w:val="28"/>
          <w:szCs w:val="28"/>
          <w:lang w:val="uk-UA"/>
        </w:rPr>
        <w:t xml:space="preserve">Одеської та </w:t>
      </w:r>
      <w:r w:rsidRPr="00326D1C">
        <w:rPr>
          <w:sz w:val="28"/>
          <w:szCs w:val="28"/>
          <w:lang w:val="uk-UA"/>
        </w:rPr>
        <w:t>Харківської областей, по ІІ –</w:t>
      </w:r>
      <w:r>
        <w:rPr>
          <w:sz w:val="28"/>
          <w:szCs w:val="28"/>
          <w:lang w:val="uk-UA"/>
        </w:rPr>
        <w:t xml:space="preserve"> у Київської, </w:t>
      </w:r>
      <w:r w:rsidRPr="00326D1C">
        <w:rPr>
          <w:sz w:val="28"/>
          <w:szCs w:val="28"/>
          <w:lang w:val="uk-UA"/>
        </w:rPr>
        <w:t>Тернопільської та Харківської</w:t>
      </w:r>
      <w:r>
        <w:rPr>
          <w:sz w:val="28"/>
          <w:szCs w:val="28"/>
          <w:lang w:val="uk-UA"/>
        </w:rPr>
        <w:t xml:space="preserve">; по ІІІ фактору – у Дніпропетровської, Запорізької, Київської, Львівської; по фактору </w:t>
      </w:r>
      <w:r>
        <w:rPr>
          <w:sz w:val="28"/>
          <w:szCs w:val="28"/>
        </w:rPr>
        <w:t>IV</w:t>
      </w:r>
      <w:r>
        <w:rPr>
          <w:sz w:val="28"/>
          <w:szCs w:val="28"/>
          <w:lang w:val="uk-UA"/>
        </w:rPr>
        <w:t xml:space="preserve"> – у Дніпропетровської, Донецької, Запорізької, Одеської, Харківської і по фактору </w:t>
      </w:r>
      <w:r>
        <w:rPr>
          <w:sz w:val="28"/>
          <w:szCs w:val="28"/>
        </w:rPr>
        <w:t>V</w:t>
      </w:r>
      <w:r w:rsidRPr="00326D1C">
        <w:rPr>
          <w:sz w:val="28"/>
          <w:szCs w:val="28"/>
          <w:lang w:val="uk-UA"/>
        </w:rPr>
        <w:t xml:space="preserve"> </w:t>
      </w:r>
      <w:r>
        <w:rPr>
          <w:sz w:val="28"/>
          <w:szCs w:val="28"/>
          <w:lang w:val="uk-UA"/>
        </w:rPr>
        <w:t>–</w:t>
      </w:r>
      <w:r w:rsidRPr="00326D1C">
        <w:rPr>
          <w:sz w:val="28"/>
          <w:szCs w:val="28"/>
          <w:lang w:val="uk-UA"/>
        </w:rPr>
        <w:t xml:space="preserve"> </w:t>
      </w:r>
      <w:r>
        <w:rPr>
          <w:sz w:val="28"/>
          <w:szCs w:val="28"/>
          <w:lang w:val="uk-UA"/>
        </w:rPr>
        <w:t>у Дніпропетровської області</w:t>
      </w:r>
      <w:r w:rsidRPr="00326D1C">
        <w:rPr>
          <w:sz w:val="28"/>
          <w:szCs w:val="28"/>
          <w:lang w:val="uk-UA"/>
        </w:rPr>
        <w:t xml:space="preserve"> (табл. </w:t>
      </w:r>
      <w:r w:rsidR="00065ED9">
        <w:rPr>
          <w:sz w:val="28"/>
          <w:szCs w:val="28"/>
          <w:lang w:val="uk-UA"/>
        </w:rPr>
        <w:t>4</w:t>
      </w:r>
      <w:r w:rsidRPr="00326D1C">
        <w:rPr>
          <w:sz w:val="28"/>
          <w:szCs w:val="28"/>
          <w:lang w:val="uk-UA"/>
        </w:rPr>
        <w:t>). Початкові змінні по різному пов’язані з виділеними факторами.</w:t>
      </w:r>
    </w:p>
    <w:p w14:paraId="0F043977" w14:textId="0FC41D67" w:rsidR="004A5BC2" w:rsidRPr="00A93FE2" w:rsidRDefault="004A5BC2" w:rsidP="004A5BC2">
      <w:pPr>
        <w:spacing w:line="360" w:lineRule="auto"/>
        <w:ind w:firstLine="709"/>
        <w:jc w:val="right"/>
        <w:rPr>
          <w:i/>
          <w:sz w:val="28"/>
          <w:szCs w:val="28"/>
          <w:lang w:val="uk-UA"/>
        </w:rPr>
      </w:pPr>
      <w:r>
        <w:rPr>
          <w:i/>
          <w:sz w:val="28"/>
          <w:szCs w:val="28"/>
          <w:lang w:val="uk-UA"/>
        </w:rPr>
        <w:t xml:space="preserve">Таблиця </w:t>
      </w:r>
      <w:r w:rsidR="00065ED9">
        <w:rPr>
          <w:i/>
          <w:sz w:val="28"/>
          <w:szCs w:val="28"/>
          <w:lang w:val="uk-UA"/>
        </w:rPr>
        <w:t>4</w:t>
      </w:r>
    </w:p>
    <w:p w14:paraId="301D5396" w14:textId="77777777" w:rsidR="004A5BC2" w:rsidRDefault="004A5BC2" w:rsidP="004A5BC2">
      <w:pPr>
        <w:spacing w:line="360" w:lineRule="auto"/>
        <w:ind w:firstLine="709"/>
        <w:jc w:val="center"/>
        <w:rPr>
          <w:sz w:val="28"/>
          <w:szCs w:val="28"/>
          <w:lang w:val="uk-UA"/>
        </w:rPr>
      </w:pPr>
      <w:r w:rsidRPr="00357DF6">
        <w:rPr>
          <w:b/>
          <w:sz w:val="28"/>
          <w:szCs w:val="28"/>
        </w:rPr>
        <w:t>Таблиця факторних ваг за регіонами</w:t>
      </w:r>
    </w:p>
    <w:tbl>
      <w:tblPr>
        <w:tblStyle w:val="14"/>
        <w:tblW w:w="0" w:type="auto"/>
        <w:tblLook w:val="04A0" w:firstRow="1" w:lastRow="0" w:firstColumn="1" w:lastColumn="0" w:noHBand="0" w:noVBand="1"/>
      </w:tblPr>
      <w:tblGrid>
        <w:gridCol w:w="2125"/>
        <w:gridCol w:w="1216"/>
        <w:gridCol w:w="1216"/>
        <w:gridCol w:w="1216"/>
        <w:gridCol w:w="1216"/>
        <w:gridCol w:w="1216"/>
      </w:tblGrid>
      <w:tr w:rsidR="004A5BC2" w:rsidRPr="009839A8" w14:paraId="4E632D2B" w14:textId="77777777" w:rsidTr="00387896">
        <w:tc>
          <w:tcPr>
            <w:tcW w:w="0" w:type="auto"/>
            <w:noWrap/>
            <w:hideMark/>
          </w:tcPr>
          <w:p w14:paraId="701C74A9" w14:textId="77777777" w:rsidR="004A5BC2" w:rsidRPr="00A93FE2" w:rsidRDefault="004A5BC2" w:rsidP="00387896">
            <w:pPr>
              <w:jc w:val="both"/>
              <w:rPr>
                <w:b/>
                <w:lang w:val="uk-UA" w:eastAsia="uk-UA"/>
              </w:rPr>
            </w:pPr>
            <w:r w:rsidRPr="00A93FE2">
              <w:rPr>
                <w:b/>
                <w:lang w:val="uk-UA" w:eastAsia="uk-UA"/>
              </w:rPr>
              <w:t>Області</w:t>
            </w:r>
          </w:p>
        </w:tc>
        <w:tc>
          <w:tcPr>
            <w:tcW w:w="0" w:type="auto"/>
            <w:noWrap/>
            <w:hideMark/>
          </w:tcPr>
          <w:p w14:paraId="0EB46910" w14:textId="77777777" w:rsidR="004A5BC2" w:rsidRPr="009839A8" w:rsidRDefault="004A5BC2" w:rsidP="00387896">
            <w:pPr>
              <w:jc w:val="center"/>
              <w:rPr>
                <w:b/>
                <w:bCs/>
                <w:lang w:val="uk-UA" w:eastAsia="uk-UA"/>
              </w:rPr>
            </w:pPr>
            <w:r w:rsidRPr="009839A8">
              <w:rPr>
                <w:b/>
                <w:bCs/>
                <w:color w:val="000000"/>
                <w:lang w:val="uk-UA" w:eastAsia="uk-UA"/>
              </w:rPr>
              <w:t>Factor - 1</w:t>
            </w:r>
          </w:p>
        </w:tc>
        <w:tc>
          <w:tcPr>
            <w:tcW w:w="0" w:type="auto"/>
            <w:noWrap/>
            <w:hideMark/>
          </w:tcPr>
          <w:p w14:paraId="3A2F536B" w14:textId="77777777" w:rsidR="004A5BC2" w:rsidRPr="009839A8" w:rsidRDefault="004A5BC2" w:rsidP="00387896">
            <w:pPr>
              <w:jc w:val="center"/>
              <w:rPr>
                <w:b/>
                <w:bCs/>
                <w:lang w:val="uk-UA" w:eastAsia="uk-UA"/>
              </w:rPr>
            </w:pPr>
            <w:r w:rsidRPr="009839A8">
              <w:rPr>
                <w:b/>
                <w:bCs/>
                <w:color w:val="000000"/>
                <w:lang w:val="uk-UA" w:eastAsia="uk-UA"/>
              </w:rPr>
              <w:t>Factor - 2</w:t>
            </w:r>
          </w:p>
        </w:tc>
        <w:tc>
          <w:tcPr>
            <w:tcW w:w="0" w:type="auto"/>
            <w:noWrap/>
            <w:hideMark/>
          </w:tcPr>
          <w:p w14:paraId="44A00A16" w14:textId="77777777" w:rsidR="004A5BC2" w:rsidRPr="009839A8" w:rsidRDefault="004A5BC2" w:rsidP="00387896">
            <w:pPr>
              <w:jc w:val="center"/>
              <w:rPr>
                <w:b/>
                <w:bCs/>
                <w:lang w:val="uk-UA" w:eastAsia="uk-UA"/>
              </w:rPr>
            </w:pPr>
            <w:r w:rsidRPr="009839A8">
              <w:rPr>
                <w:b/>
                <w:bCs/>
                <w:color w:val="000000"/>
                <w:lang w:val="uk-UA" w:eastAsia="uk-UA"/>
              </w:rPr>
              <w:t>Factor - 3</w:t>
            </w:r>
          </w:p>
        </w:tc>
        <w:tc>
          <w:tcPr>
            <w:tcW w:w="0" w:type="auto"/>
            <w:noWrap/>
            <w:hideMark/>
          </w:tcPr>
          <w:p w14:paraId="4AAFBC24" w14:textId="77777777" w:rsidR="004A5BC2" w:rsidRPr="009839A8" w:rsidRDefault="004A5BC2" w:rsidP="00387896">
            <w:pPr>
              <w:jc w:val="center"/>
              <w:rPr>
                <w:b/>
                <w:bCs/>
                <w:lang w:val="uk-UA" w:eastAsia="uk-UA"/>
              </w:rPr>
            </w:pPr>
            <w:r w:rsidRPr="009839A8">
              <w:rPr>
                <w:b/>
                <w:bCs/>
                <w:color w:val="000000"/>
                <w:lang w:val="uk-UA" w:eastAsia="uk-UA"/>
              </w:rPr>
              <w:t>Factor - 4</w:t>
            </w:r>
          </w:p>
        </w:tc>
        <w:tc>
          <w:tcPr>
            <w:tcW w:w="0" w:type="auto"/>
            <w:noWrap/>
            <w:hideMark/>
          </w:tcPr>
          <w:p w14:paraId="52D19C3A" w14:textId="77777777" w:rsidR="004A5BC2" w:rsidRPr="009839A8" w:rsidRDefault="004A5BC2" w:rsidP="00387896">
            <w:pPr>
              <w:jc w:val="center"/>
              <w:rPr>
                <w:b/>
                <w:bCs/>
                <w:lang w:val="uk-UA" w:eastAsia="uk-UA"/>
              </w:rPr>
            </w:pPr>
            <w:r w:rsidRPr="009839A8">
              <w:rPr>
                <w:b/>
                <w:bCs/>
                <w:color w:val="000000"/>
                <w:lang w:val="uk-UA" w:eastAsia="uk-UA"/>
              </w:rPr>
              <w:t>Factor - 5</w:t>
            </w:r>
          </w:p>
        </w:tc>
      </w:tr>
      <w:tr w:rsidR="004A5BC2" w:rsidRPr="009839A8" w14:paraId="0D8FC585" w14:textId="77777777" w:rsidTr="00387896">
        <w:tc>
          <w:tcPr>
            <w:tcW w:w="0" w:type="auto"/>
            <w:noWrap/>
            <w:hideMark/>
          </w:tcPr>
          <w:p w14:paraId="4DC8AB21" w14:textId="77777777" w:rsidR="004A5BC2" w:rsidRPr="00A93FE2" w:rsidRDefault="004A5BC2" w:rsidP="00387896">
            <w:pPr>
              <w:jc w:val="both"/>
              <w:rPr>
                <w:bCs/>
                <w:lang w:val="uk-UA" w:eastAsia="uk-UA"/>
              </w:rPr>
            </w:pPr>
            <w:r w:rsidRPr="00A93FE2">
              <w:rPr>
                <w:bCs/>
                <w:color w:val="000000"/>
                <w:lang w:val="uk-UA" w:eastAsia="uk-UA"/>
              </w:rPr>
              <w:t>Вінницька</w:t>
            </w:r>
          </w:p>
        </w:tc>
        <w:tc>
          <w:tcPr>
            <w:tcW w:w="0" w:type="auto"/>
            <w:noWrap/>
            <w:hideMark/>
          </w:tcPr>
          <w:p w14:paraId="2659E908" w14:textId="77777777" w:rsidR="004A5BC2" w:rsidRPr="009839A8" w:rsidRDefault="004A5BC2" w:rsidP="00387896">
            <w:pPr>
              <w:rPr>
                <w:lang w:val="uk-UA" w:eastAsia="uk-UA"/>
              </w:rPr>
            </w:pPr>
            <w:r w:rsidRPr="002C359B">
              <w:t>-0,56</w:t>
            </w:r>
          </w:p>
        </w:tc>
        <w:tc>
          <w:tcPr>
            <w:tcW w:w="0" w:type="auto"/>
            <w:noWrap/>
            <w:hideMark/>
          </w:tcPr>
          <w:p w14:paraId="624D9BCA" w14:textId="77777777" w:rsidR="004A5BC2" w:rsidRPr="009839A8" w:rsidRDefault="004A5BC2" w:rsidP="00387896">
            <w:pPr>
              <w:rPr>
                <w:lang w:val="uk-UA" w:eastAsia="uk-UA"/>
              </w:rPr>
            </w:pPr>
            <w:r w:rsidRPr="002C359B">
              <w:t>0,01</w:t>
            </w:r>
          </w:p>
        </w:tc>
        <w:tc>
          <w:tcPr>
            <w:tcW w:w="0" w:type="auto"/>
            <w:noWrap/>
            <w:hideMark/>
          </w:tcPr>
          <w:p w14:paraId="565E83F3" w14:textId="77777777" w:rsidR="004A5BC2" w:rsidRPr="009839A8" w:rsidRDefault="004A5BC2" w:rsidP="00387896">
            <w:pPr>
              <w:rPr>
                <w:lang w:val="uk-UA" w:eastAsia="uk-UA"/>
              </w:rPr>
            </w:pPr>
            <w:r w:rsidRPr="002C359B">
              <w:t>-0,10</w:t>
            </w:r>
          </w:p>
        </w:tc>
        <w:tc>
          <w:tcPr>
            <w:tcW w:w="0" w:type="auto"/>
            <w:noWrap/>
            <w:hideMark/>
          </w:tcPr>
          <w:p w14:paraId="02F8ECE1" w14:textId="77777777" w:rsidR="004A5BC2" w:rsidRPr="009839A8" w:rsidRDefault="004A5BC2" w:rsidP="00387896">
            <w:pPr>
              <w:rPr>
                <w:lang w:val="uk-UA" w:eastAsia="uk-UA"/>
              </w:rPr>
            </w:pPr>
            <w:r w:rsidRPr="002C359B">
              <w:t>-0,29</w:t>
            </w:r>
          </w:p>
        </w:tc>
        <w:tc>
          <w:tcPr>
            <w:tcW w:w="0" w:type="auto"/>
            <w:noWrap/>
            <w:hideMark/>
          </w:tcPr>
          <w:p w14:paraId="22A420EC" w14:textId="77777777" w:rsidR="004A5BC2" w:rsidRPr="009839A8" w:rsidRDefault="004A5BC2" w:rsidP="00387896">
            <w:pPr>
              <w:rPr>
                <w:lang w:val="uk-UA" w:eastAsia="uk-UA"/>
              </w:rPr>
            </w:pPr>
            <w:r w:rsidRPr="002C359B">
              <w:t>2,27</w:t>
            </w:r>
          </w:p>
        </w:tc>
      </w:tr>
      <w:tr w:rsidR="004A5BC2" w:rsidRPr="009839A8" w14:paraId="1EE3DE6B" w14:textId="77777777" w:rsidTr="00387896">
        <w:tc>
          <w:tcPr>
            <w:tcW w:w="0" w:type="auto"/>
            <w:noWrap/>
            <w:hideMark/>
          </w:tcPr>
          <w:p w14:paraId="5F994A3E" w14:textId="77777777" w:rsidR="004A5BC2" w:rsidRPr="00A93FE2" w:rsidRDefault="004A5BC2" w:rsidP="00387896">
            <w:pPr>
              <w:jc w:val="both"/>
              <w:rPr>
                <w:bCs/>
                <w:lang w:val="uk-UA" w:eastAsia="uk-UA"/>
              </w:rPr>
            </w:pPr>
            <w:r w:rsidRPr="00A93FE2">
              <w:rPr>
                <w:bCs/>
                <w:color w:val="000000"/>
                <w:lang w:val="uk-UA" w:eastAsia="uk-UA"/>
              </w:rPr>
              <w:t>Волинська</w:t>
            </w:r>
          </w:p>
        </w:tc>
        <w:tc>
          <w:tcPr>
            <w:tcW w:w="0" w:type="auto"/>
            <w:noWrap/>
            <w:hideMark/>
          </w:tcPr>
          <w:p w14:paraId="16C21EF1" w14:textId="77777777" w:rsidR="004A5BC2" w:rsidRPr="009839A8" w:rsidRDefault="004A5BC2" w:rsidP="00387896">
            <w:pPr>
              <w:rPr>
                <w:lang w:val="uk-UA" w:eastAsia="uk-UA"/>
              </w:rPr>
            </w:pPr>
            <w:r w:rsidRPr="002C359B">
              <w:t>-0,67</w:t>
            </w:r>
          </w:p>
        </w:tc>
        <w:tc>
          <w:tcPr>
            <w:tcW w:w="0" w:type="auto"/>
            <w:noWrap/>
            <w:hideMark/>
          </w:tcPr>
          <w:p w14:paraId="3029C50A" w14:textId="77777777" w:rsidR="004A5BC2" w:rsidRPr="009839A8" w:rsidRDefault="004A5BC2" w:rsidP="00387896">
            <w:pPr>
              <w:rPr>
                <w:lang w:val="uk-UA" w:eastAsia="uk-UA"/>
              </w:rPr>
            </w:pPr>
            <w:r w:rsidRPr="002C359B">
              <w:t>-0,43</w:t>
            </w:r>
          </w:p>
        </w:tc>
        <w:tc>
          <w:tcPr>
            <w:tcW w:w="0" w:type="auto"/>
            <w:noWrap/>
            <w:hideMark/>
          </w:tcPr>
          <w:p w14:paraId="4D78E108" w14:textId="77777777" w:rsidR="004A5BC2" w:rsidRPr="009839A8" w:rsidRDefault="004A5BC2" w:rsidP="00387896">
            <w:pPr>
              <w:rPr>
                <w:lang w:val="uk-UA" w:eastAsia="uk-UA"/>
              </w:rPr>
            </w:pPr>
            <w:r w:rsidRPr="002C359B">
              <w:t>-0,02</w:t>
            </w:r>
          </w:p>
        </w:tc>
        <w:tc>
          <w:tcPr>
            <w:tcW w:w="0" w:type="auto"/>
            <w:noWrap/>
            <w:hideMark/>
          </w:tcPr>
          <w:p w14:paraId="315DC5ED" w14:textId="77777777" w:rsidR="004A5BC2" w:rsidRPr="009839A8" w:rsidRDefault="004A5BC2" w:rsidP="00387896">
            <w:pPr>
              <w:rPr>
                <w:lang w:val="uk-UA" w:eastAsia="uk-UA"/>
              </w:rPr>
            </w:pPr>
            <w:r w:rsidRPr="002C359B">
              <w:t>-0,26</w:t>
            </w:r>
          </w:p>
        </w:tc>
        <w:tc>
          <w:tcPr>
            <w:tcW w:w="0" w:type="auto"/>
            <w:noWrap/>
            <w:hideMark/>
          </w:tcPr>
          <w:p w14:paraId="757EDCA7" w14:textId="77777777" w:rsidR="004A5BC2" w:rsidRPr="009839A8" w:rsidRDefault="004A5BC2" w:rsidP="00387896">
            <w:pPr>
              <w:rPr>
                <w:lang w:val="uk-UA" w:eastAsia="uk-UA"/>
              </w:rPr>
            </w:pPr>
            <w:r w:rsidRPr="002C359B">
              <w:t>-0,55</w:t>
            </w:r>
          </w:p>
        </w:tc>
      </w:tr>
      <w:tr w:rsidR="004A5BC2" w:rsidRPr="009839A8" w14:paraId="4DAFEA2B" w14:textId="77777777" w:rsidTr="00387896">
        <w:tc>
          <w:tcPr>
            <w:tcW w:w="0" w:type="auto"/>
            <w:noWrap/>
            <w:hideMark/>
          </w:tcPr>
          <w:p w14:paraId="26D86A24" w14:textId="77777777" w:rsidR="004A5BC2" w:rsidRPr="00A93FE2" w:rsidRDefault="004A5BC2" w:rsidP="00387896">
            <w:pPr>
              <w:jc w:val="both"/>
              <w:rPr>
                <w:bCs/>
                <w:lang w:val="uk-UA" w:eastAsia="uk-UA"/>
              </w:rPr>
            </w:pPr>
            <w:r w:rsidRPr="00A93FE2">
              <w:rPr>
                <w:bCs/>
                <w:color w:val="000000"/>
                <w:lang w:val="uk-UA" w:eastAsia="uk-UA"/>
              </w:rPr>
              <w:t>Дніпропетровська</w:t>
            </w:r>
          </w:p>
        </w:tc>
        <w:tc>
          <w:tcPr>
            <w:tcW w:w="0" w:type="auto"/>
            <w:noWrap/>
            <w:hideMark/>
          </w:tcPr>
          <w:p w14:paraId="576CB48E" w14:textId="77777777" w:rsidR="004A5BC2" w:rsidRPr="009839A8" w:rsidRDefault="004A5BC2" w:rsidP="00387896">
            <w:pPr>
              <w:rPr>
                <w:lang w:val="uk-UA" w:eastAsia="uk-UA"/>
              </w:rPr>
            </w:pPr>
            <w:r w:rsidRPr="002C359B">
              <w:t>0,94</w:t>
            </w:r>
          </w:p>
        </w:tc>
        <w:tc>
          <w:tcPr>
            <w:tcW w:w="0" w:type="auto"/>
            <w:noWrap/>
            <w:hideMark/>
          </w:tcPr>
          <w:p w14:paraId="00577E63" w14:textId="77777777" w:rsidR="004A5BC2" w:rsidRPr="009839A8" w:rsidRDefault="004A5BC2" w:rsidP="00387896">
            <w:pPr>
              <w:rPr>
                <w:lang w:val="uk-UA" w:eastAsia="uk-UA"/>
              </w:rPr>
            </w:pPr>
            <w:r w:rsidRPr="002C359B">
              <w:t>3,08</w:t>
            </w:r>
          </w:p>
        </w:tc>
        <w:tc>
          <w:tcPr>
            <w:tcW w:w="0" w:type="auto"/>
            <w:noWrap/>
            <w:hideMark/>
          </w:tcPr>
          <w:p w14:paraId="3798446D" w14:textId="77777777" w:rsidR="004A5BC2" w:rsidRPr="009839A8" w:rsidRDefault="004A5BC2" w:rsidP="00387896">
            <w:pPr>
              <w:rPr>
                <w:lang w:val="uk-UA" w:eastAsia="uk-UA"/>
              </w:rPr>
            </w:pPr>
            <w:r w:rsidRPr="002C359B">
              <w:t>0,95</w:t>
            </w:r>
          </w:p>
        </w:tc>
        <w:tc>
          <w:tcPr>
            <w:tcW w:w="0" w:type="auto"/>
            <w:noWrap/>
            <w:hideMark/>
          </w:tcPr>
          <w:p w14:paraId="6785E6BC" w14:textId="77777777" w:rsidR="004A5BC2" w:rsidRPr="009839A8" w:rsidRDefault="004A5BC2" w:rsidP="00387896">
            <w:pPr>
              <w:rPr>
                <w:lang w:val="uk-UA" w:eastAsia="uk-UA"/>
              </w:rPr>
            </w:pPr>
            <w:r w:rsidRPr="002C359B">
              <w:t>-1,06</w:t>
            </w:r>
          </w:p>
        </w:tc>
        <w:tc>
          <w:tcPr>
            <w:tcW w:w="0" w:type="auto"/>
            <w:noWrap/>
            <w:hideMark/>
          </w:tcPr>
          <w:p w14:paraId="16F19A0F" w14:textId="77777777" w:rsidR="004A5BC2" w:rsidRPr="009839A8" w:rsidRDefault="004A5BC2" w:rsidP="00387896">
            <w:pPr>
              <w:rPr>
                <w:lang w:val="uk-UA" w:eastAsia="uk-UA"/>
              </w:rPr>
            </w:pPr>
            <w:r w:rsidRPr="002C359B">
              <w:t>1,11</w:t>
            </w:r>
          </w:p>
        </w:tc>
      </w:tr>
      <w:tr w:rsidR="004A5BC2" w:rsidRPr="009839A8" w14:paraId="55FCEB8F" w14:textId="77777777" w:rsidTr="00387896">
        <w:tc>
          <w:tcPr>
            <w:tcW w:w="0" w:type="auto"/>
            <w:noWrap/>
            <w:hideMark/>
          </w:tcPr>
          <w:p w14:paraId="70B760B7" w14:textId="77777777" w:rsidR="004A5BC2" w:rsidRPr="00A93FE2" w:rsidRDefault="004A5BC2" w:rsidP="00387896">
            <w:pPr>
              <w:jc w:val="both"/>
              <w:rPr>
                <w:bCs/>
                <w:lang w:val="uk-UA" w:eastAsia="uk-UA"/>
              </w:rPr>
            </w:pPr>
            <w:r w:rsidRPr="00A93FE2">
              <w:rPr>
                <w:bCs/>
                <w:color w:val="000000"/>
                <w:lang w:val="uk-UA" w:eastAsia="uk-UA"/>
              </w:rPr>
              <w:t>Донецька</w:t>
            </w:r>
          </w:p>
        </w:tc>
        <w:tc>
          <w:tcPr>
            <w:tcW w:w="0" w:type="auto"/>
            <w:noWrap/>
            <w:hideMark/>
          </w:tcPr>
          <w:p w14:paraId="4606384D" w14:textId="77777777" w:rsidR="004A5BC2" w:rsidRPr="009839A8" w:rsidRDefault="004A5BC2" w:rsidP="00387896">
            <w:pPr>
              <w:rPr>
                <w:lang w:val="uk-UA" w:eastAsia="uk-UA"/>
              </w:rPr>
            </w:pPr>
            <w:r w:rsidRPr="002C359B">
              <w:t>-0,34</w:t>
            </w:r>
          </w:p>
        </w:tc>
        <w:tc>
          <w:tcPr>
            <w:tcW w:w="0" w:type="auto"/>
            <w:noWrap/>
            <w:hideMark/>
          </w:tcPr>
          <w:p w14:paraId="77AACA7F" w14:textId="77777777" w:rsidR="004A5BC2" w:rsidRPr="009839A8" w:rsidRDefault="004A5BC2" w:rsidP="00387896">
            <w:pPr>
              <w:rPr>
                <w:lang w:val="uk-UA" w:eastAsia="uk-UA"/>
              </w:rPr>
            </w:pPr>
            <w:r w:rsidRPr="002C359B">
              <w:t>2,09</w:t>
            </w:r>
          </w:p>
        </w:tc>
        <w:tc>
          <w:tcPr>
            <w:tcW w:w="0" w:type="auto"/>
            <w:noWrap/>
            <w:hideMark/>
          </w:tcPr>
          <w:p w14:paraId="6E2752E2" w14:textId="77777777" w:rsidR="004A5BC2" w:rsidRPr="009839A8" w:rsidRDefault="004A5BC2" w:rsidP="00387896">
            <w:pPr>
              <w:rPr>
                <w:lang w:val="uk-UA" w:eastAsia="uk-UA"/>
              </w:rPr>
            </w:pPr>
            <w:r w:rsidRPr="002C359B">
              <w:t>-3,10</w:t>
            </w:r>
          </w:p>
        </w:tc>
        <w:tc>
          <w:tcPr>
            <w:tcW w:w="0" w:type="auto"/>
            <w:noWrap/>
            <w:hideMark/>
          </w:tcPr>
          <w:p w14:paraId="75A3A5E7" w14:textId="77777777" w:rsidR="004A5BC2" w:rsidRPr="009839A8" w:rsidRDefault="004A5BC2" w:rsidP="00387896">
            <w:pPr>
              <w:rPr>
                <w:lang w:val="uk-UA" w:eastAsia="uk-UA"/>
              </w:rPr>
            </w:pPr>
            <w:r w:rsidRPr="002C359B">
              <w:t>1,30</w:t>
            </w:r>
          </w:p>
        </w:tc>
        <w:tc>
          <w:tcPr>
            <w:tcW w:w="0" w:type="auto"/>
            <w:noWrap/>
            <w:hideMark/>
          </w:tcPr>
          <w:p w14:paraId="22208E39" w14:textId="77777777" w:rsidR="004A5BC2" w:rsidRPr="009839A8" w:rsidRDefault="004A5BC2" w:rsidP="00387896">
            <w:pPr>
              <w:rPr>
                <w:lang w:val="uk-UA" w:eastAsia="uk-UA"/>
              </w:rPr>
            </w:pPr>
            <w:r w:rsidRPr="002C359B">
              <w:t>-0,85</w:t>
            </w:r>
          </w:p>
        </w:tc>
      </w:tr>
      <w:tr w:rsidR="004A5BC2" w:rsidRPr="009839A8" w14:paraId="06C2D646" w14:textId="77777777" w:rsidTr="00387896">
        <w:tc>
          <w:tcPr>
            <w:tcW w:w="0" w:type="auto"/>
            <w:noWrap/>
            <w:hideMark/>
          </w:tcPr>
          <w:p w14:paraId="62E5B865" w14:textId="77777777" w:rsidR="004A5BC2" w:rsidRPr="00A93FE2" w:rsidRDefault="004A5BC2" w:rsidP="00387896">
            <w:pPr>
              <w:jc w:val="both"/>
              <w:rPr>
                <w:bCs/>
                <w:lang w:val="uk-UA" w:eastAsia="uk-UA"/>
              </w:rPr>
            </w:pPr>
            <w:r w:rsidRPr="00A93FE2">
              <w:rPr>
                <w:bCs/>
                <w:color w:val="000000"/>
                <w:lang w:val="uk-UA" w:eastAsia="uk-UA"/>
              </w:rPr>
              <w:t>Житомирська</w:t>
            </w:r>
          </w:p>
        </w:tc>
        <w:tc>
          <w:tcPr>
            <w:tcW w:w="0" w:type="auto"/>
            <w:noWrap/>
            <w:hideMark/>
          </w:tcPr>
          <w:p w14:paraId="21DFE6AA" w14:textId="77777777" w:rsidR="004A5BC2" w:rsidRPr="009839A8" w:rsidRDefault="004A5BC2" w:rsidP="00387896">
            <w:pPr>
              <w:rPr>
                <w:lang w:val="uk-UA" w:eastAsia="uk-UA"/>
              </w:rPr>
            </w:pPr>
            <w:r w:rsidRPr="002C359B">
              <w:t>-0,05</w:t>
            </w:r>
          </w:p>
        </w:tc>
        <w:tc>
          <w:tcPr>
            <w:tcW w:w="0" w:type="auto"/>
            <w:noWrap/>
            <w:hideMark/>
          </w:tcPr>
          <w:p w14:paraId="25A0D7C8" w14:textId="77777777" w:rsidR="004A5BC2" w:rsidRPr="009839A8" w:rsidRDefault="004A5BC2" w:rsidP="00387896">
            <w:pPr>
              <w:rPr>
                <w:lang w:val="uk-UA" w:eastAsia="uk-UA"/>
              </w:rPr>
            </w:pPr>
            <w:r w:rsidRPr="002C359B">
              <w:t>-0,48</w:t>
            </w:r>
          </w:p>
        </w:tc>
        <w:tc>
          <w:tcPr>
            <w:tcW w:w="0" w:type="auto"/>
            <w:noWrap/>
            <w:hideMark/>
          </w:tcPr>
          <w:p w14:paraId="2682ED33" w14:textId="77777777" w:rsidR="004A5BC2" w:rsidRPr="009839A8" w:rsidRDefault="004A5BC2" w:rsidP="00387896">
            <w:pPr>
              <w:rPr>
                <w:lang w:val="uk-UA" w:eastAsia="uk-UA"/>
              </w:rPr>
            </w:pPr>
            <w:r w:rsidRPr="002C359B">
              <w:t>-0,71</w:t>
            </w:r>
          </w:p>
        </w:tc>
        <w:tc>
          <w:tcPr>
            <w:tcW w:w="0" w:type="auto"/>
            <w:noWrap/>
            <w:hideMark/>
          </w:tcPr>
          <w:p w14:paraId="07D27354" w14:textId="77777777" w:rsidR="004A5BC2" w:rsidRPr="009839A8" w:rsidRDefault="004A5BC2" w:rsidP="00387896">
            <w:pPr>
              <w:rPr>
                <w:lang w:val="uk-UA" w:eastAsia="uk-UA"/>
              </w:rPr>
            </w:pPr>
            <w:r w:rsidRPr="002C359B">
              <w:t>-0,75</w:t>
            </w:r>
          </w:p>
        </w:tc>
        <w:tc>
          <w:tcPr>
            <w:tcW w:w="0" w:type="auto"/>
            <w:noWrap/>
            <w:hideMark/>
          </w:tcPr>
          <w:p w14:paraId="2F9F2107" w14:textId="77777777" w:rsidR="004A5BC2" w:rsidRPr="009839A8" w:rsidRDefault="004A5BC2" w:rsidP="00387896">
            <w:pPr>
              <w:rPr>
                <w:lang w:val="uk-UA" w:eastAsia="uk-UA"/>
              </w:rPr>
            </w:pPr>
            <w:r w:rsidRPr="002C359B">
              <w:t>-0,72</w:t>
            </w:r>
          </w:p>
        </w:tc>
      </w:tr>
      <w:tr w:rsidR="004A5BC2" w:rsidRPr="009839A8" w14:paraId="092F5F6D" w14:textId="77777777" w:rsidTr="00387896">
        <w:tc>
          <w:tcPr>
            <w:tcW w:w="0" w:type="auto"/>
            <w:noWrap/>
            <w:hideMark/>
          </w:tcPr>
          <w:p w14:paraId="7BA2EEE7" w14:textId="77777777" w:rsidR="004A5BC2" w:rsidRPr="00A93FE2" w:rsidRDefault="004A5BC2" w:rsidP="00387896">
            <w:pPr>
              <w:jc w:val="both"/>
              <w:rPr>
                <w:bCs/>
                <w:lang w:val="uk-UA" w:eastAsia="uk-UA"/>
              </w:rPr>
            </w:pPr>
            <w:r w:rsidRPr="00A93FE2">
              <w:rPr>
                <w:bCs/>
                <w:color w:val="000000"/>
                <w:lang w:val="uk-UA" w:eastAsia="uk-UA"/>
              </w:rPr>
              <w:t>Запорізька</w:t>
            </w:r>
          </w:p>
        </w:tc>
        <w:tc>
          <w:tcPr>
            <w:tcW w:w="0" w:type="auto"/>
            <w:noWrap/>
            <w:hideMark/>
          </w:tcPr>
          <w:p w14:paraId="34B40BF4" w14:textId="77777777" w:rsidR="004A5BC2" w:rsidRPr="009839A8" w:rsidRDefault="004A5BC2" w:rsidP="00387896">
            <w:pPr>
              <w:rPr>
                <w:lang w:val="uk-UA" w:eastAsia="uk-UA"/>
              </w:rPr>
            </w:pPr>
            <w:r w:rsidRPr="002C359B">
              <w:t>-0,61</w:t>
            </w:r>
          </w:p>
        </w:tc>
        <w:tc>
          <w:tcPr>
            <w:tcW w:w="0" w:type="auto"/>
            <w:noWrap/>
            <w:hideMark/>
          </w:tcPr>
          <w:p w14:paraId="7A3B692D" w14:textId="77777777" w:rsidR="004A5BC2" w:rsidRPr="009839A8" w:rsidRDefault="004A5BC2" w:rsidP="00387896">
            <w:pPr>
              <w:rPr>
                <w:lang w:val="uk-UA" w:eastAsia="uk-UA"/>
              </w:rPr>
            </w:pPr>
            <w:r w:rsidRPr="002C359B">
              <w:t>0,55</w:t>
            </w:r>
          </w:p>
        </w:tc>
        <w:tc>
          <w:tcPr>
            <w:tcW w:w="0" w:type="auto"/>
            <w:noWrap/>
            <w:hideMark/>
          </w:tcPr>
          <w:p w14:paraId="543EE5DF" w14:textId="77777777" w:rsidR="004A5BC2" w:rsidRPr="009839A8" w:rsidRDefault="004A5BC2" w:rsidP="00387896">
            <w:pPr>
              <w:rPr>
                <w:lang w:val="uk-UA" w:eastAsia="uk-UA"/>
              </w:rPr>
            </w:pPr>
            <w:r w:rsidRPr="002C359B">
              <w:t>1,06</w:t>
            </w:r>
          </w:p>
        </w:tc>
        <w:tc>
          <w:tcPr>
            <w:tcW w:w="0" w:type="auto"/>
            <w:noWrap/>
            <w:hideMark/>
          </w:tcPr>
          <w:p w14:paraId="0C05860A" w14:textId="77777777" w:rsidR="004A5BC2" w:rsidRPr="009839A8" w:rsidRDefault="004A5BC2" w:rsidP="00387896">
            <w:pPr>
              <w:rPr>
                <w:lang w:val="uk-UA" w:eastAsia="uk-UA"/>
              </w:rPr>
            </w:pPr>
            <w:r w:rsidRPr="002C359B">
              <w:t>1,80</w:t>
            </w:r>
          </w:p>
        </w:tc>
        <w:tc>
          <w:tcPr>
            <w:tcW w:w="0" w:type="auto"/>
            <w:noWrap/>
            <w:hideMark/>
          </w:tcPr>
          <w:p w14:paraId="4AF3E1EF" w14:textId="77777777" w:rsidR="004A5BC2" w:rsidRPr="009839A8" w:rsidRDefault="004A5BC2" w:rsidP="00387896">
            <w:pPr>
              <w:rPr>
                <w:lang w:val="uk-UA" w:eastAsia="uk-UA"/>
              </w:rPr>
            </w:pPr>
            <w:r w:rsidRPr="002C359B">
              <w:t>0,38</w:t>
            </w:r>
          </w:p>
        </w:tc>
      </w:tr>
      <w:tr w:rsidR="004A5BC2" w:rsidRPr="009839A8" w14:paraId="10B5AE2F" w14:textId="77777777" w:rsidTr="00387896">
        <w:tc>
          <w:tcPr>
            <w:tcW w:w="0" w:type="auto"/>
            <w:noWrap/>
            <w:hideMark/>
          </w:tcPr>
          <w:p w14:paraId="796C84A7" w14:textId="77777777" w:rsidR="004A5BC2" w:rsidRPr="00A93FE2" w:rsidRDefault="004A5BC2" w:rsidP="00387896">
            <w:pPr>
              <w:jc w:val="both"/>
              <w:rPr>
                <w:bCs/>
                <w:lang w:val="uk-UA" w:eastAsia="uk-UA"/>
              </w:rPr>
            </w:pPr>
            <w:r w:rsidRPr="00A93FE2">
              <w:rPr>
                <w:bCs/>
                <w:color w:val="000000"/>
                <w:lang w:val="uk-UA" w:eastAsia="uk-UA"/>
              </w:rPr>
              <w:t>Івано-Франківська</w:t>
            </w:r>
          </w:p>
        </w:tc>
        <w:tc>
          <w:tcPr>
            <w:tcW w:w="0" w:type="auto"/>
            <w:noWrap/>
            <w:hideMark/>
          </w:tcPr>
          <w:p w14:paraId="5329F360" w14:textId="77777777" w:rsidR="004A5BC2" w:rsidRPr="009839A8" w:rsidRDefault="004A5BC2" w:rsidP="00387896">
            <w:pPr>
              <w:rPr>
                <w:lang w:val="uk-UA" w:eastAsia="uk-UA"/>
              </w:rPr>
            </w:pPr>
            <w:r w:rsidRPr="002C359B">
              <w:t>-0,13</w:t>
            </w:r>
          </w:p>
        </w:tc>
        <w:tc>
          <w:tcPr>
            <w:tcW w:w="0" w:type="auto"/>
            <w:noWrap/>
            <w:hideMark/>
          </w:tcPr>
          <w:p w14:paraId="0B6A9BB2" w14:textId="77777777" w:rsidR="004A5BC2" w:rsidRPr="009839A8" w:rsidRDefault="004A5BC2" w:rsidP="00387896">
            <w:pPr>
              <w:rPr>
                <w:lang w:val="uk-UA" w:eastAsia="uk-UA"/>
              </w:rPr>
            </w:pPr>
            <w:r w:rsidRPr="002C359B">
              <w:t>-0,61</w:t>
            </w:r>
          </w:p>
        </w:tc>
        <w:tc>
          <w:tcPr>
            <w:tcW w:w="0" w:type="auto"/>
            <w:noWrap/>
            <w:hideMark/>
          </w:tcPr>
          <w:p w14:paraId="13E3ABC5" w14:textId="77777777" w:rsidR="004A5BC2" w:rsidRPr="009839A8" w:rsidRDefault="004A5BC2" w:rsidP="00387896">
            <w:pPr>
              <w:rPr>
                <w:lang w:val="uk-UA" w:eastAsia="uk-UA"/>
              </w:rPr>
            </w:pPr>
            <w:r w:rsidRPr="002C359B">
              <w:t>-0,28</w:t>
            </w:r>
          </w:p>
        </w:tc>
        <w:tc>
          <w:tcPr>
            <w:tcW w:w="0" w:type="auto"/>
            <w:noWrap/>
            <w:hideMark/>
          </w:tcPr>
          <w:p w14:paraId="20416F92" w14:textId="77777777" w:rsidR="004A5BC2" w:rsidRPr="009839A8" w:rsidRDefault="004A5BC2" w:rsidP="00387896">
            <w:pPr>
              <w:rPr>
                <w:lang w:val="uk-UA" w:eastAsia="uk-UA"/>
              </w:rPr>
            </w:pPr>
            <w:r w:rsidRPr="002C359B">
              <w:t>-0,53</w:t>
            </w:r>
          </w:p>
        </w:tc>
        <w:tc>
          <w:tcPr>
            <w:tcW w:w="0" w:type="auto"/>
            <w:noWrap/>
            <w:hideMark/>
          </w:tcPr>
          <w:p w14:paraId="09620710" w14:textId="77777777" w:rsidR="004A5BC2" w:rsidRPr="009839A8" w:rsidRDefault="004A5BC2" w:rsidP="00387896">
            <w:pPr>
              <w:rPr>
                <w:lang w:val="uk-UA" w:eastAsia="uk-UA"/>
              </w:rPr>
            </w:pPr>
            <w:r w:rsidRPr="002C359B">
              <w:t>0,61</w:t>
            </w:r>
          </w:p>
        </w:tc>
      </w:tr>
      <w:tr w:rsidR="004A5BC2" w:rsidRPr="009839A8" w14:paraId="799EA753" w14:textId="77777777" w:rsidTr="00387896">
        <w:tc>
          <w:tcPr>
            <w:tcW w:w="0" w:type="auto"/>
            <w:noWrap/>
            <w:hideMark/>
          </w:tcPr>
          <w:p w14:paraId="24E7EB7C" w14:textId="77777777" w:rsidR="004A5BC2" w:rsidRPr="00A93FE2" w:rsidRDefault="004A5BC2" w:rsidP="00387896">
            <w:pPr>
              <w:jc w:val="both"/>
              <w:rPr>
                <w:bCs/>
                <w:lang w:val="uk-UA" w:eastAsia="uk-UA"/>
              </w:rPr>
            </w:pPr>
            <w:r w:rsidRPr="00A93FE2">
              <w:rPr>
                <w:bCs/>
                <w:color w:val="000000"/>
                <w:lang w:val="uk-UA" w:eastAsia="uk-UA"/>
              </w:rPr>
              <w:t>Київська</w:t>
            </w:r>
          </w:p>
        </w:tc>
        <w:tc>
          <w:tcPr>
            <w:tcW w:w="0" w:type="auto"/>
            <w:noWrap/>
            <w:hideMark/>
          </w:tcPr>
          <w:p w14:paraId="7041C68A" w14:textId="77777777" w:rsidR="004A5BC2" w:rsidRPr="009839A8" w:rsidRDefault="004A5BC2" w:rsidP="00387896">
            <w:pPr>
              <w:rPr>
                <w:lang w:val="uk-UA" w:eastAsia="uk-UA"/>
              </w:rPr>
            </w:pPr>
            <w:r w:rsidRPr="002C359B">
              <w:t>0,47</w:t>
            </w:r>
          </w:p>
        </w:tc>
        <w:tc>
          <w:tcPr>
            <w:tcW w:w="0" w:type="auto"/>
            <w:noWrap/>
            <w:hideMark/>
          </w:tcPr>
          <w:p w14:paraId="266A9BD0" w14:textId="77777777" w:rsidR="004A5BC2" w:rsidRPr="009839A8" w:rsidRDefault="004A5BC2" w:rsidP="00387896">
            <w:pPr>
              <w:rPr>
                <w:lang w:val="uk-UA" w:eastAsia="uk-UA"/>
              </w:rPr>
            </w:pPr>
            <w:r w:rsidRPr="002C359B">
              <w:t>0,73</w:t>
            </w:r>
          </w:p>
        </w:tc>
        <w:tc>
          <w:tcPr>
            <w:tcW w:w="0" w:type="auto"/>
            <w:noWrap/>
            <w:hideMark/>
          </w:tcPr>
          <w:p w14:paraId="62E841D1" w14:textId="77777777" w:rsidR="004A5BC2" w:rsidRPr="009839A8" w:rsidRDefault="004A5BC2" w:rsidP="00387896">
            <w:pPr>
              <w:rPr>
                <w:lang w:val="uk-UA" w:eastAsia="uk-UA"/>
              </w:rPr>
            </w:pPr>
            <w:r w:rsidRPr="002C359B">
              <w:t>1,71</w:t>
            </w:r>
          </w:p>
        </w:tc>
        <w:tc>
          <w:tcPr>
            <w:tcW w:w="0" w:type="auto"/>
            <w:noWrap/>
            <w:hideMark/>
          </w:tcPr>
          <w:p w14:paraId="0331E52B" w14:textId="77777777" w:rsidR="004A5BC2" w:rsidRPr="009839A8" w:rsidRDefault="004A5BC2" w:rsidP="00387896">
            <w:pPr>
              <w:rPr>
                <w:lang w:val="uk-UA" w:eastAsia="uk-UA"/>
              </w:rPr>
            </w:pPr>
            <w:r w:rsidRPr="002C359B">
              <w:t>-0,36</w:t>
            </w:r>
          </w:p>
        </w:tc>
        <w:tc>
          <w:tcPr>
            <w:tcW w:w="0" w:type="auto"/>
            <w:noWrap/>
            <w:hideMark/>
          </w:tcPr>
          <w:p w14:paraId="2C3147DD" w14:textId="77777777" w:rsidR="004A5BC2" w:rsidRPr="009839A8" w:rsidRDefault="004A5BC2" w:rsidP="00387896">
            <w:pPr>
              <w:rPr>
                <w:lang w:val="uk-UA" w:eastAsia="uk-UA"/>
              </w:rPr>
            </w:pPr>
            <w:r w:rsidRPr="002C359B">
              <w:t>-2,97</w:t>
            </w:r>
          </w:p>
        </w:tc>
      </w:tr>
      <w:tr w:rsidR="004A5BC2" w:rsidRPr="009839A8" w14:paraId="6BC2C9EF" w14:textId="77777777" w:rsidTr="00387896">
        <w:tc>
          <w:tcPr>
            <w:tcW w:w="0" w:type="auto"/>
            <w:noWrap/>
            <w:hideMark/>
          </w:tcPr>
          <w:p w14:paraId="56861B47" w14:textId="4F5A2FB0" w:rsidR="004A5BC2" w:rsidRPr="00A93FE2" w:rsidRDefault="00C5450A" w:rsidP="00387896">
            <w:pPr>
              <w:jc w:val="both"/>
              <w:rPr>
                <w:bCs/>
                <w:lang w:val="uk-UA" w:eastAsia="uk-UA"/>
              </w:rPr>
            </w:pPr>
            <w:r>
              <w:rPr>
                <w:bCs/>
                <w:color w:val="000000"/>
                <w:lang w:val="uk-UA" w:eastAsia="uk-UA"/>
              </w:rPr>
              <w:t>Кропивницька</w:t>
            </w:r>
          </w:p>
        </w:tc>
        <w:tc>
          <w:tcPr>
            <w:tcW w:w="0" w:type="auto"/>
            <w:noWrap/>
            <w:hideMark/>
          </w:tcPr>
          <w:p w14:paraId="71D16402" w14:textId="77777777" w:rsidR="004A5BC2" w:rsidRPr="009839A8" w:rsidRDefault="004A5BC2" w:rsidP="00387896">
            <w:pPr>
              <w:rPr>
                <w:lang w:val="uk-UA" w:eastAsia="uk-UA"/>
              </w:rPr>
            </w:pPr>
            <w:r w:rsidRPr="002C359B">
              <w:t>-0,81</w:t>
            </w:r>
          </w:p>
        </w:tc>
        <w:tc>
          <w:tcPr>
            <w:tcW w:w="0" w:type="auto"/>
            <w:noWrap/>
            <w:hideMark/>
          </w:tcPr>
          <w:p w14:paraId="08F68C2D" w14:textId="77777777" w:rsidR="004A5BC2" w:rsidRPr="009839A8" w:rsidRDefault="004A5BC2" w:rsidP="00387896">
            <w:pPr>
              <w:rPr>
                <w:lang w:val="uk-UA" w:eastAsia="uk-UA"/>
              </w:rPr>
            </w:pPr>
            <w:r w:rsidRPr="002C359B">
              <w:t>-0,48</w:t>
            </w:r>
          </w:p>
        </w:tc>
        <w:tc>
          <w:tcPr>
            <w:tcW w:w="0" w:type="auto"/>
            <w:noWrap/>
            <w:hideMark/>
          </w:tcPr>
          <w:p w14:paraId="756C601A" w14:textId="77777777" w:rsidR="004A5BC2" w:rsidRPr="009839A8" w:rsidRDefault="004A5BC2" w:rsidP="00387896">
            <w:pPr>
              <w:rPr>
                <w:lang w:val="uk-UA" w:eastAsia="uk-UA"/>
              </w:rPr>
            </w:pPr>
            <w:r w:rsidRPr="002C359B">
              <w:t>0,39</w:t>
            </w:r>
          </w:p>
        </w:tc>
        <w:tc>
          <w:tcPr>
            <w:tcW w:w="0" w:type="auto"/>
            <w:noWrap/>
            <w:hideMark/>
          </w:tcPr>
          <w:p w14:paraId="59AFC9C4" w14:textId="77777777" w:rsidR="004A5BC2" w:rsidRPr="009839A8" w:rsidRDefault="004A5BC2" w:rsidP="00387896">
            <w:pPr>
              <w:rPr>
                <w:lang w:val="uk-UA" w:eastAsia="uk-UA"/>
              </w:rPr>
            </w:pPr>
            <w:r w:rsidRPr="002C359B">
              <w:t>0,07</w:t>
            </w:r>
          </w:p>
        </w:tc>
        <w:tc>
          <w:tcPr>
            <w:tcW w:w="0" w:type="auto"/>
            <w:noWrap/>
            <w:hideMark/>
          </w:tcPr>
          <w:p w14:paraId="47DC5C03" w14:textId="77777777" w:rsidR="004A5BC2" w:rsidRPr="009839A8" w:rsidRDefault="004A5BC2" w:rsidP="00387896">
            <w:pPr>
              <w:rPr>
                <w:lang w:val="uk-UA" w:eastAsia="uk-UA"/>
              </w:rPr>
            </w:pPr>
            <w:r w:rsidRPr="002C359B">
              <w:t>-0,32</w:t>
            </w:r>
          </w:p>
        </w:tc>
      </w:tr>
      <w:tr w:rsidR="004A5BC2" w:rsidRPr="009839A8" w14:paraId="34476375" w14:textId="77777777" w:rsidTr="00387896">
        <w:tc>
          <w:tcPr>
            <w:tcW w:w="0" w:type="auto"/>
            <w:noWrap/>
            <w:hideMark/>
          </w:tcPr>
          <w:p w14:paraId="2AC9D6C7" w14:textId="77777777" w:rsidR="004A5BC2" w:rsidRPr="00A93FE2" w:rsidRDefault="004A5BC2" w:rsidP="00387896">
            <w:pPr>
              <w:jc w:val="both"/>
              <w:rPr>
                <w:bCs/>
                <w:lang w:val="uk-UA" w:eastAsia="uk-UA"/>
              </w:rPr>
            </w:pPr>
            <w:r w:rsidRPr="00A93FE2">
              <w:rPr>
                <w:bCs/>
                <w:color w:val="000000"/>
                <w:lang w:val="uk-UA" w:eastAsia="uk-UA"/>
              </w:rPr>
              <w:t>Львівська</w:t>
            </w:r>
          </w:p>
        </w:tc>
        <w:tc>
          <w:tcPr>
            <w:tcW w:w="0" w:type="auto"/>
            <w:noWrap/>
            <w:hideMark/>
          </w:tcPr>
          <w:p w14:paraId="1C415B00" w14:textId="77777777" w:rsidR="004A5BC2" w:rsidRPr="009839A8" w:rsidRDefault="004A5BC2" w:rsidP="00387896">
            <w:pPr>
              <w:rPr>
                <w:lang w:val="uk-UA" w:eastAsia="uk-UA"/>
              </w:rPr>
            </w:pPr>
            <w:r w:rsidRPr="002C359B">
              <w:t>2,00</w:t>
            </w:r>
          </w:p>
        </w:tc>
        <w:tc>
          <w:tcPr>
            <w:tcW w:w="0" w:type="auto"/>
            <w:noWrap/>
            <w:hideMark/>
          </w:tcPr>
          <w:p w14:paraId="124CC626" w14:textId="77777777" w:rsidR="004A5BC2" w:rsidRPr="009839A8" w:rsidRDefault="004A5BC2" w:rsidP="00387896">
            <w:pPr>
              <w:rPr>
                <w:lang w:val="uk-UA" w:eastAsia="uk-UA"/>
              </w:rPr>
            </w:pPr>
            <w:r w:rsidRPr="002C359B">
              <w:t>-0,54</w:t>
            </w:r>
          </w:p>
        </w:tc>
        <w:tc>
          <w:tcPr>
            <w:tcW w:w="0" w:type="auto"/>
            <w:noWrap/>
            <w:hideMark/>
          </w:tcPr>
          <w:p w14:paraId="265A6DA8" w14:textId="77777777" w:rsidR="004A5BC2" w:rsidRPr="009839A8" w:rsidRDefault="004A5BC2" w:rsidP="00387896">
            <w:pPr>
              <w:rPr>
                <w:lang w:val="uk-UA" w:eastAsia="uk-UA"/>
              </w:rPr>
            </w:pPr>
            <w:r w:rsidRPr="002C359B">
              <w:t>-0,81</w:t>
            </w:r>
          </w:p>
        </w:tc>
        <w:tc>
          <w:tcPr>
            <w:tcW w:w="0" w:type="auto"/>
            <w:noWrap/>
            <w:hideMark/>
          </w:tcPr>
          <w:p w14:paraId="762D954D" w14:textId="77777777" w:rsidR="004A5BC2" w:rsidRPr="009839A8" w:rsidRDefault="004A5BC2" w:rsidP="00387896">
            <w:pPr>
              <w:rPr>
                <w:lang w:val="uk-UA" w:eastAsia="uk-UA"/>
              </w:rPr>
            </w:pPr>
            <w:r w:rsidRPr="002C359B">
              <w:t>-0,79</w:t>
            </w:r>
          </w:p>
        </w:tc>
        <w:tc>
          <w:tcPr>
            <w:tcW w:w="0" w:type="auto"/>
            <w:noWrap/>
            <w:hideMark/>
          </w:tcPr>
          <w:p w14:paraId="4DC5B1EB" w14:textId="77777777" w:rsidR="004A5BC2" w:rsidRPr="009839A8" w:rsidRDefault="004A5BC2" w:rsidP="00387896">
            <w:pPr>
              <w:rPr>
                <w:lang w:val="uk-UA" w:eastAsia="uk-UA"/>
              </w:rPr>
            </w:pPr>
            <w:r w:rsidRPr="002C359B">
              <w:t>0,41</w:t>
            </w:r>
          </w:p>
        </w:tc>
      </w:tr>
      <w:tr w:rsidR="004A5BC2" w:rsidRPr="009839A8" w14:paraId="7126DA73" w14:textId="77777777" w:rsidTr="00387896">
        <w:tc>
          <w:tcPr>
            <w:tcW w:w="0" w:type="auto"/>
            <w:noWrap/>
            <w:hideMark/>
          </w:tcPr>
          <w:p w14:paraId="31BF463D" w14:textId="77777777" w:rsidR="004A5BC2" w:rsidRPr="00A93FE2" w:rsidRDefault="004A5BC2" w:rsidP="00387896">
            <w:pPr>
              <w:jc w:val="both"/>
              <w:rPr>
                <w:bCs/>
                <w:lang w:val="uk-UA" w:eastAsia="uk-UA"/>
              </w:rPr>
            </w:pPr>
            <w:r w:rsidRPr="00A93FE2">
              <w:rPr>
                <w:bCs/>
                <w:color w:val="000000"/>
                <w:lang w:val="uk-UA" w:eastAsia="uk-UA"/>
              </w:rPr>
              <w:t>Миколаївська</w:t>
            </w:r>
          </w:p>
        </w:tc>
        <w:tc>
          <w:tcPr>
            <w:tcW w:w="0" w:type="auto"/>
            <w:noWrap/>
            <w:hideMark/>
          </w:tcPr>
          <w:p w14:paraId="11F6579F" w14:textId="77777777" w:rsidR="004A5BC2" w:rsidRPr="009839A8" w:rsidRDefault="004A5BC2" w:rsidP="00387896">
            <w:pPr>
              <w:rPr>
                <w:lang w:val="uk-UA" w:eastAsia="uk-UA"/>
              </w:rPr>
            </w:pPr>
            <w:r w:rsidRPr="002C359B">
              <w:t>-0,77</w:t>
            </w:r>
          </w:p>
        </w:tc>
        <w:tc>
          <w:tcPr>
            <w:tcW w:w="0" w:type="auto"/>
            <w:noWrap/>
            <w:hideMark/>
          </w:tcPr>
          <w:p w14:paraId="328C30DA" w14:textId="77777777" w:rsidR="004A5BC2" w:rsidRPr="009839A8" w:rsidRDefault="004A5BC2" w:rsidP="00387896">
            <w:pPr>
              <w:rPr>
                <w:lang w:val="uk-UA" w:eastAsia="uk-UA"/>
              </w:rPr>
            </w:pPr>
            <w:r w:rsidRPr="002C359B">
              <w:t>-0,17</w:t>
            </w:r>
          </w:p>
        </w:tc>
        <w:tc>
          <w:tcPr>
            <w:tcW w:w="0" w:type="auto"/>
            <w:noWrap/>
            <w:hideMark/>
          </w:tcPr>
          <w:p w14:paraId="473AD69D" w14:textId="77777777" w:rsidR="004A5BC2" w:rsidRPr="009839A8" w:rsidRDefault="004A5BC2" w:rsidP="00387896">
            <w:pPr>
              <w:rPr>
                <w:lang w:val="uk-UA" w:eastAsia="uk-UA"/>
              </w:rPr>
            </w:pPr>
            <w:r w:rsidRPr="002C359B">
              <w:t>0,75</w:t>
            </w:r>
          </w:p>
        </w:tc>
        <w:tc>
          <w:tcPr>
            <w:tcW w:w="0" w:type="auto"/>
            <w:noWrap/>
            <w:hideMark/>
          </w:tcPr>
          <w:p w14:paraId="37482073" w14:textId="77777777" w:rsidR="004A5BC2" w:rsidRPr="009839A8" w:rsidRDefault="004A5BC2" w:rsidP="00387896">
            <w:pPr>
              <w:rPr>
                <w:lang w:val="uk-UA" w:eastAsia="uk-UA"/>
              </w:rPr>
            </w:pPr>
            <w:r w:rsidRPr="002C359B">
              <w:t>0,21</w:t>
            </w:r>
          </w:p>
        </w:tc>
        <w:tc>
          <w:tcPr>
            <w:tcW w:w="0" w:type="auto"/>
            <w:noWrap/>
            <w:hideMark/>
          </w:tcPr>
          <w:p w14:paraId="6511A654" w14:textId="77777777" w:rsidR="004A5BC2" w:rsidRPr="009839A8" w:rsidRDefault="004A5BC2" w:rsidP="00387896">
            <w:pPr>
              <w:rPr>
                <w:lang w:val="uk-UA" w:eastAsia="uk-UA"/>
              </w:rPr>
            </w:pPr>
            <w:r w:rsidRPr="002C359B">
              <w:t>0,76</w:t>
            </w:r>
          </w:p>
        </w:tc>
      </w:tr>
      <w:tr w:rsidR="004A5BC2" w:rsidRPr="009839A8" w14:paraId="1A594850" w14:textId="77777777" w:rsidTr="00387896">
        <w:tc>
          <w:tcPr>
            <w:tcW w:w="0" w:type="auto"/>
            <w:noWrap/>
            <w:hideMark/>
          </w:tcPr>
          <w:p w14:paraId="7A976A3B" w14:textId="77777777" w:rsidR="004A5BC2" w:rsidRPr="00A93FE2" w:rsidRDefault="004A5BC2" w:rsidP="00387896">
            <w:pPr>
              <w:jc w:val="both"/>
              <w:rPr>
                <w:bCs/>
                <w:lang w:val="uk-UA" w:eastAsia="uk-UA"/>
              </w:rPr>
            </w:pPr>
            <w:r w:rsidRPr="00A93FE2">
              <w:rPr>
                <w:bCs/>
                <w:color w:val="000000"/>
                <w:lang w:val="uk-UA" w:eastAsia="uk-UA"/>
              </w:rPr>
              <w:t>Одеська</w:t>
            </w:r>
          </w:p>
        </w:tc>
        <w:tc>
          <w:tcPr>
            <w:tcW w:w="0" w:type="auto"/>
            <w:noWrap/>
            <w:hideMark/>
          </w:tcPr>
          <w:p w14:paraId="1DD34E66" w14:textId="77777777" w:rsidR="004A5BC2" w:rsidRPr="009839A8" w:rsidRDefault="004A5BC2" w:rsidP="00387896">
            <w:pPr>
              <w:rPr>
                <w:lang w:val="uk-UA" w:eastAsia="uk-UA"/>
              </w:rPr>
            </w:pPr>
            <w:r w:rsidRPr="002C359B">
              <w:t>1,79</w:t>
            </w:r>
          </w:p>
        </w:tc>
        <w:tc>
          <w:tcPr>
            <w:tcW w:w="0" w:type="auto"/>
            <w:noWrap/>
            <w:hideMark/>
          </w:tcPr>
          <w:p w14:paraId="4E73675C" w14:textId="77777777" w:rsidR="004A5BC2" w:rsidRPr="009839A8" w:rsidRDefault="004A5BC2" w:rsidP="00387896">
            <w:pPr>
              <w:rPr>
                <w:lang w:val="uk-UA" w:eastAsia="uk-UA"/>
              </w:rPr>
            </w:pPr>
            <w:r w:rsidRPr="002C359B">
              <w:t>-0,27</w:t>
            </w:r>
          </w:p>
        </w:tc>
        <w:tc>
          <w:tcPr>
            <w:tcW w:w="0" w:type="auto"/>
            <w:noWrap/>
            <w:hideMark/>
          </w:tcPr>
          <w:p w14:paraId="3C511920" w14:textId="77777777" w:rsidR="004A5BC2" w:rsidRPr="009839A8" w:rsidRDefault="004A5BC2" w:rsidP="00387896">
            <w:pPr>
              <w:rPr>
                <w:lang w:val="uk-UA" w:eastAsia="uk-UA"/>
              </w:rPr>
            </w:pPr>
            <w:r w:rsidRPr="002C359B">
              <w:t>0,00</w:t>
            </w:r>
          </w:p>
        </w:tc>
        <w:tc>
          <w:tcPr>
            <w:tcW w:w="0" w:type="auto"/>
            <w:noWrap/>
            <w:hideMark/>
          </w:tcPr>
          <w:p w14:paraId="0E3DBF43" w14:textId="77777777" w:rsidR="004A5BC2" w:rsidRPr="009839A8" w:rsidRDefault="004A5BC2" w:rsidP="00387896">
            <w:pPr>
              <w:rPr>
                <w:lang w:val="uk-UA" w:eastAsia="uk-UA"/>
              </w:rPr>
            </w:pPr>
            <w:r w:rsidRPr="002C359B">
              <w:t>-1,33</w:t>
            </w:r>
          </w:p>
        </w:tc>
        <w:tc>
          <w:tcPr>
            <w:tcW w:w="0" w:type="auto"/>
            <w:noWrap/>
            <w:hideMark/>
          </w:tcPr>
          <w:p w14:paraId="71DF309F" w14:textId="77777777" w:rsidR="004A5BC2" w:rsidRPr="009839A8" w:rsidRDefault="004A5BC2" w:rsidP="00387896">
            <w:pPr>
              <w:rPr>
                <w:lang w:val="uk-UA" w:eastAsia="uk-UA"/>
              </w:rPr>
            </w:pPr>
            <w:r w:rsidRPr="002C359B">
              <w:t>0,21</w:t>
            </w:r>
          </w:p>
        </w:tc>
      </w:tr>
      <w:tr w:rsidR="004A5BC2" w:rsidRPr="009839A8" w14:paraId="19AA3791" w14:textId="77777777" w:rsidTr="00387896">
        <w:tc>
          <w:tcPr>
            <w:tcW w:w="0" w:type="auto"/>
            <w:noWrap/>
            <w:hideMark/>
          </w:tcPr>
          <w:p w14:paraId="6E37E4F9" w14:textId="77777777" w:rsidR="004A5BC2" w:rsidRPr="00A93FE2" w:rsidRDefault="004A5BC2" w:rsidP="00387896">
            <w:pPr>
              <w:jc w:val="both"/>
              <w:rPr>
                <w:bCs/>
                <w:lang w:val="uk-UA" w:eastAsia="uk-UA"/>
              </w:rPr>
            </w:pPr>
            <w:r w:rsidRPr="00A93FE2">
              <w:rPr>
                <w:bCs/>
                <w:color w:val="000000"/>
                <w:lang w:val="uk-UA" w:eastAsia="uk-UA"/>
              </w:rPr>
              <w:t>Полтавська</w:t>
            </w:r>
          </w:p>
        </w:tc>
        <w:tc>
          <w:tcPr>
            <w:tcW w:w="0" w:type="auto"/>
            <w:noWrap/>
            <w:hideMark/>
          </w:tcPr>
          <w:p w14:paraId="71582255" w14:textId="77777777" w:rsidR="004A5BC2" w:rsidRPr="009839A8" w:rsidRDefault="004A5BC2" w:rsidP="00387896">
            <w:pPr>
              <w:rPr>
                <w:lang w:val="uk-UA" w:eastAsia="uk-UA"/>
              </w:rPr>
            </w:pPr>
            <w:r w:rsidRPr="002C359B">
              <w:t>-0,84</w:t>
            </w:r>
          </w:p>
        </w:tc>
        <w:tc>
          <w:tcPr>
            <w:tcW w:w="0" w:type="auto"/>
            <w:noWrap/>
            <w:hideMark/>
          </w:tcPr>
          <w:p w14:paraId="5D2A1D13" w14:textId="77777777" w:rsidR="004A5BC2" w:rsidRPr="009839A8" w:rsidRDefault="004A5BC2" w:rsidP="00387896">
            <w:pPr>
              <w:rPr>
                <w:lang w:val="uk-UA" w:eastAsia="uk-UA"/>
              </w:rPr>
            </w:pPr>
            <w:r w:rsidRPr="002C359B">
              <w:t>0,49</w:t>
            </w:r>
          </w:p>
        </w:tc>
        <w:tc>
          <w:tcPr>
            <w:tcW w:w="0" w:type="auto"/>
            <w:noWrap/>
            <w:hideMark/>
          </w:tcPr>
          <w:p w14:paraId="33AA4808" w14:textId="77777777" w:rsidR="004A5BC2" w:rsidRPr="009839A8" w:rsidRDefault="004A5BC2" w:rsidP="00387896">
            <w:pPr>
              <w:rPr>
                <w:lang w:val="uk-UA" w:eastAsia="uk-UA"/>
              </w:rPr>
            </w:pPr>
            <w:r w:rsidRPr="002C359B">
              <w:t>1,15</w:t>
            </w:r>
          </w:p>
        </w:tc>
        <w:tc>
          <w:tcPr>
            <w:tcW w:w="0" w:type="auto"/>
            <w:noWrap/>
            <w:hideMark/>
          </w:tcPr>
          <w:p w14:paraId="269A247D" w14:textId="77777777" w:rsidR="004A5BC2" w:rsidRPr="009839A8" w:rsidRDefault="004A5BC2" w:rsidP="00387896">
            <w:pPr>
              <w:rPr>
                <w:lang w:val="uk-UA" w:eastAsia="uk-UA"/>
              </w:rPr>
            </w:pPr>
            <w:r w:rsidRPr="002C359B">
              <w:t>0,23</w:t>
            </w:r>
          </w:p>
        </w:tc>
        <w:tc>
          <w:tcPr>
            <w:tcW w:w="0" w:type="auto"/>
            <w:noWrap/>
            <w:hideMark/>
          </w:tcPr>
          <w:p w14:paraId="02769120" w14:textId="77777777" w:rsidR="004A5BC2" w:rsidRPr="009839A8" w:rsidRDefault="004A5BC2" w:rsidP="00387896">
            <w:pPr>
              <w:rPr>
                <w:lang w:val="uk-UA" w:eastAsia="uk-UA"/>
              </w:rPr>
            </w:pPr>
            <w:r w:rsidRPr="002C359B">
              <w:t>0,06</w:t>
            </w:r>
          </w:p>
        </w:tc>
      </w:tr>
      <w:tr w:rsidR="004A5BC2" w:rsidRPr="009839A8" w14:paraId="5E82670D" w14:textId="77777777" w:rsidTr="00387896">
        <w:tc>
          <w:tcPr>
            <w:tcW w:w="0" w:type="auto"/>
            <w:noWrap/>
            <w:hideMark/>
          </w:tcPr>
          <w:p w14:paraId="32227F55" w14:textId="77777777" w:rsidR="004A5BC2" w:rsidRPr="00A93FE2" w:rsidRDefault="004A5BC2" w:rsidP="00387896">
            <w:pPr>
              <w:jc w:val="both"/>
              <w:rPr>
                <w:bCs/>
                <w:lang w:val="uk-UA" w:eastAsia="uk-UA"/>
              </w:rPr>
            </w:pPr>
            <w:r w:rsidRPr="00A93FE2">
              <w:rPr>
                <w:bCs/>
                <w:color w:val="000000"/>
                <w:lang w:val="uk-UA" w:eastAsia="uk-UA"/>
              </w:rPr>
              <w:t>Рівненська</w:t>
            </w:r>
          </w:p>
        </w:tc>
        <w:tc>
          <w:tcPr>
            <w:tcW w:w="0" w:type="auto"/>
            <w:noWrap/>
            <w:hideMark/>
          </w:tcPr>
          <w:p w14:paraId="707BBF8F" w14:textId="77777777" w:rsidR="004A5BC2" w:rsidRPr="009839A8" w:rsidRDefault="004A5BC2" w:rsidP="00387896">
            <w:pPr>
              <w:rPr>
                <w:lang w:val="uk-UA" w:eastAsia="uk-UA"/>
              </w:rPr>
            </w:pPr>
            <w:r w:rsidRPr="002C359B">
              <w:t>-0,20</w:t>
            </w:r>
          </w:p>
        </w:tc>
        <w:tc>
          <w:tcPr>
            <w:tcW w:w="0" w:type="auto"/>
            <w:noWrap/>
            <w:hideMark/>
          </w:tcPr>
          <w:p w14:paraId="5670CF6D" w14:textId="77777777" w:rsidR="004A5BC2" w:rsidRPr="009839A8" w:rsidRDefault="004A5BC2" w:rsidP="00387896">
            <w:pPr>
              <w:rPr>
                <w:lang w:val="uk-UA" w:eastAsia="uk-UA"/>
              </w:rPr>
            </w:pPr>
            <w:r w:rsidRPr="002C359B">
              <w:t>-0,55</w:t>
            </w:r>
          </w:p>
        </w:tc>
        <w:tc>
          <w:tcPr>
            <w:tcW w:w="0" w:type="auto"/>
            <w:noWrap/>
            <w:hideMark/>
          </w:tcPr>
          <w:p w14:paraId="40D279D1" w14:textId="77777777" w:rsidR="004A5BC2" w:rsidRPr="009839A8" w:rsidRDefault="004A5BC2" w:rsidP="00387896">
            <w:pPr>
              <w:rPr>
                <w:lang w:val="uk-UA" w:eastAsia="uk-UA"/>
              </w:rPr>
            </w:pPr>
            <w:r w:rsidRPr="002C359B">
              <w:t>-0,79</w:t>
            </w:r>
          </w:p>
        </w:tc>
        <w:tc>
          <w:tcPr>
            <w:tcW w:w="0" w:type="auto"/>
            <w:noWrap/>
            <w:hideMark/>
          </w:tcPr>
          <w:p w14:paraId="65980C02" w14:textId="77777777" w:rsidR="004A5BC2" w:rsidRPr="009839A8" w:rsidRDefault="004A5BC2" w:rsidP="00387896">
            <w:pPr>
              <w:rPr>
                <w:lang w:val="uk-UA" w:eastAsia="uk-UA"/>
              </w:rPr>
            </w:pPr>
            <w:r w:rsidRPr="002C359B">
              <w:t>-0,51</w:t>
            </w:r>
          </w:p>
        </w:tc>
        <w:tc>
          <w:tcPr>
            <w:tcW w:w="0" w:type="auto"/>
            <w:noWrap/>
            <w:hideMark/>
          </w:tcPr>
          <w:p w14:paraId="151194B4" w14:textId="77777777" w:rsidR="004A5BC2" w:rsidRPr="009839A8" w:rsidRDefault="004A5BC2" w:rsidP="00387896">
            <w:pPr>
              <w:rPr>
                <w:lang w:val="uk-UA" w:eastAsia="uk-UA"/>
              </w:rPr>
            </w:pPr>
            <w:r w:rsidRPr="002C359B">
              <w:t>-0,56</w:t>
            </w:r>
          </w:p>
        </w:tc>
      </w:tr>
      <w:tr w:rsidR="004A5BC2" w:rsidRPr="009839A8" w14:paraId="72BEC4E4" w14:textId="77777777" w:rsidTr="00387896">
        <w:tc>
          <w:tcPr>
            <w:tcW w:w="0" w:type="auto"/>
            <w:noWrap/>
            <w:hideMark/>
          </w:tcPr>
          <w:p w14:paraId="4BB83743" w14:textId="77777777" w:rsidR="004A5BC2" w:rsidRPr="00A93FE2" w:rsidRDefault="004A5BC2" w:rsidP="00387896">
            <w:pPr>
              <w:jc w:val="both"/>
              <w:rPr>
                <w:bCs/>
                <w:lang w:val="uk-UA" w:eastAsia="uk-UA"/>
              </w:rPr>
            </w:pPr>
            <w:r w:rsidRPr="00A93FE2">
              <w:rPr>
                <w:bCs/>
                <w:color w:val="000000"/>
                <w:lang w:val="uk-UA" w:eastAsia="uk-UA"/>
              </w:rPr>
              <w:t>Сумська</w:t>
            </w:r>
          </w:p>
        </w:tc>
        <w:tc>
          <w:tcPr>
            <w:tcW w:w="0" w:type="auto"/>
            <w:noWrap/>
            <w:hideMark/>
          </w:tcPr>
          <w:p w14:paraId="752CE180" w14:textId="77777777" w:rsidR="004A5BC2" w:rsidRPr="009839A8" w:rsidRDefault="004A5BC2" w:rsidP="00387896">
            <w:pPr>
              <w:rPr>
                <w:lang w:val="uk-UA" w:eastAsia="uk-UA"/>
              </w:rPr>
            </w:pPr>
            <w:r w:rsidRPr="002C359B">
              <w:t>-0,85</w:t>
            </w:r>
          </w:p>
        </w:tc>
        <w:tc>
          <w:tcPr>
            <w:tcW w:w="0" w:type="auto"/>
            <w:noWrap/>
            <w:hideMark/>
          </w:tcPr>
          <w:p w14:paraId="55D3D55F" w14:textId="77777777" w:rsidR="004A5BC2" w:rsidRPr="009839A8" w:rsidRDefault="004A5BC2" w:rsidP="00387896">
            <w:pPr>
              <w:rPr>
                <w:lang w:val="uk-UA" w:eastAsia="uk-UA"/>
              </w:rPr>
            </w:pPr>
            <w:r w:rsidRPr="002C359B">
              <w:t>-0,23</w:t>
            </w:r>
          </w:p>
        </w:tc>
        <w:tc>
          <w:tcPr>
            <w:tcW w:w="0" w:type="auto"/>
            <w:noWrap/>
            <w:hideMark/>
          </w:tcPr>
          <w:p w14:paraId="3AAD90AD" w14:textId="77777777" w:rsidR="004A5BC2" w:rsidRPr="009839A8" w:rsidRDefault="004A5BC2" w:rsidP="00387896">
            <w:pPr>
              <w:rPr>
                <w:lang w:val="uk-UA" w:eastAsia="uk-UA"/>
              </w:rPr>
            </w:pPr>
            <w:r w:rsidRPr="002C359B">
              <w:t>0,11</w:t>
            </w:r>
          </w:p>
        </w:tc>
        <w:tc>
          <w:tcPr>
            <w:tcW w:w="0" w:type="auto"/>
            <w:noWrap/>
            <w:hideMark/>
          </w:tcPr>
          <w:p w14:paraId="2F941DA8" w14:textId="77777777" w:rsidR="004A5BC2" w:rsidRPr="009839A8" w:rsidRDefault="004A5BC2" w:rsidP="00387896">
            <w:pPr>
              <w:rPr>
                <w:lang w:val="uk-UA" w:eastAsia="uk-UA"/>
              </w:rPr>
            </w:pPr>
            <w:r w:rsidRPr="002C359B">
              <w:t>0,80</w:t>
            </w:r>
          </w:p>
        </w:tc>
        <w:tc>
          <w:tcPr>
            <w:tcW w:w="0" w:type="auto"/>
            <w:noWrap/>
            <w:hideMark/>
          </w:tcPr>
          <w:p w14:paraId="60428395" w14:textId="77777777" w:rsidR="004A5BC2" w:rsidRPr="009839A8" w:rsidRDefault="004A5BC2" w:rsidP="00387896">
            <w:pPr>
              <w:rPr>
                <w:lang w:val="uk-UA" w:eastAsia="uk-UA"/>
              </w:rPr>
            </w:pPr>
            <w:r w:rsidRPr="002C359B">
              <w:t>0,51</w:t>
            </w:r>
          </w:p>
        </w:tc>
      </w:tr>
      <w:tr w:rsidR="004A5BC2" w:rsidRPr="009839A8" w14:paraId="53B573BB" w14:textId="77777777" w:rsidTr="00387896">
        <w:tc>
          <w:tcPr>
            <w:tcW w:w="0" w:type="auto"/>
            <w:noWrap/>
            <w:hideMark/>
          </w:tcPr>
          <w:p w14:paraId="1B944FE6" w14:textId="77777777" w:rsidR="004A5BC2" w:rsidRPr="00A93FE2" w:rsidRDefault="004A5BC2" w:rsidP="00387896">
            <w:pPr>
              <w:jc w:val="both"/>
              <w:rPr>
                <w:bCs/>
                <w:lang w:val="uk-UA" w:eastAsia="uk-UA"/>
              </w:rPr>
            </w:pPr>
            <w:r w:rsidRPr="00A93FE2">
              <w:rPr>
                <w:bCs/>
                <w:color w:val="000000"/>
                <w:lang w:val="uk-UA" w:eastAsia="uk-UA"/>
              </w:rPr>
              <w:t>Тернопільська</w:t>
            </w:r>
          </w:p>
        </w:tc>
        <w:tc>
          <w:tcPr>
            <w:tcW w:w="0" w:type="auto"/>
            <w:noWrap/>
            <w:hideMark/>
          </w:tcPr>
          <w:p w14:paraId="23C9E1C7" w14:textId="77777777" w:rsidR="004A5BC2" w:rsidRPr="009839A8" w:rsidRDefault="004A5BC2" w:rsidP="00387896">
            <w:pPr>
              <w:rPr>
                <w:lang w:val="uk-UA" w:eastAsia="uk-UA"/>
              </w:rPr>
            </w:pPr>
            <w:r w:rsidRPr="002C359B">
              <w:t>-0,27</w:t>
            </w:r>
          </w:p>
        </w:tc>
        <w:tc>
          <w:tcPr>
            <w:tcW w:w="0" w:type="auto"/>
            <w:noWrap/>
            <w:hideMark/>
          </w:tcPr>
          <w:p w14:paraId="12E7641D" w14:textId="77777777" w:rsidR="004A5BC2" w:rsidRPr="009839A8" w:rsidRDefault="004A5BC2" w:rsidP="00387896">
            <w:pPr>
              <w:rPr>
                <w:lang w:val="uk-UA" w:eastAsia="uk-UA"/>
              </w:rPr>
            </w:pPr>
            <w:r w:rsidRPr="002C359B">
              <w:t>-0,82</w:t>
            </w:r>
          </w:p>
        </w:tc>
        <w:tc>
          <w:tcPr>
            <w:tcW w:w="0" w:type="auto"/>
            <w:noWrap/>
            <w:hideMark/>
          </w:tcPr>
          <w:p w14:paraId="51F877B0" w14:textId="77777777" w:rsidR="004A5BC2" w:rsidRPr="009839A8" w:rsidRDefault="004A5BC2" w:rsidP="00387896">
            <w:pPr>
              <w:rPr>
                <w:lang w:val="uk-UA" w:eastAsia="uk-UA"/>
              </w:rPr>
            </w:pPr>
            <w:r w:rsidRPr="002C359B">
              <w:t>-0,59</w:t>
            </w:r>
          </w:p>
        </w:tc>
        <w:tc>
          <w:tcPr>
            <w:tcW w:w="0" w:type="auto"/>
            <w:noWrap/>
            <w:hideMark/>
          </w:tcPr>
          <w:p w14:paraId="44147BE5" w14:textId="77777777" w:rsidR="004A5BC2" w:rsidRPr="009839A8" w:rsidRDefault="004A5BC2" w:rsidP="00387896">
            <w:pPr>
              <w:rPr>
                <w:lang w:val="uk-UA" w:eastAsia="uk-UA"/>
              </w:rPr>
            </w:pPr>
            <w:r w:rsidRPr="002C359B">
              <w:t>-0,64</w:t>
            </w:r>
          </w:p>
        </w:tc>
        <w:tc>
          <w:tcPr>
            <w:tcW w:w="0" w:type="auto"/>
            <w:noWrap/>
            <w:hideMark/>
          </w:tcPr>
          <w:p w14:paraId="60E1DBAD" w14:textId="77777777" w:rsidR="004A5BC2" w:rsidRPr="009839A8" w:rsidRDefault="004A5BC2" w:rsidP="00387896">
            <w:pPr>
              <w:rPr>
                <w:lang w:val="uk-UA" w:eastAsia="uk-UA"/>
              </w:rPr>
            </w:pPr>
            <w:r w:rsidRPr="002C359B">
              <w:t>-0,14</w:t>
            </w:r>
          </w:p>
        </w:tc>
      </w:tr>
      <w:tr w:rsidR="004A5BC2" w:rsidRPr="009839A8" w14:paraId="561111BF" w14:textId="77777777" w:rsidTr="00387896">
        <w:tc>
          <w:tcPr>
            <w:tcW w:w="0" w:type="auto"/>
            <w:noWrap/>
            <w:hideMark/>
          </w:tcPr>
          <w:p w14:paraId="7325BEBF" w14:textId="77777777" w:rsidR="004A5BC2" w:rsidRPr="00A93FE2" w:rsidRDefault="004A5BC2" w:rsidP="00387896">
            <w:pPr>
              <w:jc w:val="both"/>
              <w:rPr>
                <w:bCs/>
                <w:lang w:val="uk-UA" w:eastAsia="uk-UA"/>
              </w:rPr>
            </w:pPr>
            <w:r w:rsidRPr="00A93FE2">
              <w:rPr>
                <w:bCs/>
                <w:color w:val="000000"/>
                <w:lang w:val="uk-UA" w:eastAsia="uk-UA"/>
              </w:rPr>
              <w:t>Харківська</w:t>
            </w:r>
          </w:p>
        </w:tc>
        <w:tc>
          <w:tcPr>
            <w:tcW w:w="0" w:type="auto"/>
            <w:noWrap/>
            <w:hideMark/>
          </w:tcPr>
          <w:p w14:paraId="0A13A239" w14:textId="77777777" w:rsidR="004A5BC2" w:rsidRPr="009839A8" w:rsidRDefault="004A5BC2" w:rsidP="00387896">
            <w:pPr>
              <w:rPr>
                <w:lang w:val="uk-UA" w:eastAsia="uk-UA"/>
              </w:rPr>
            </w:pPr>
            <w:r w:rsidRPr="002C359B">
              <w:t>2,42</w:t>
            </w:r>
          </w:p>
        </w:tc>
        <w:tc>
          <w:tcPr>
            <w:tcW w:w="0" w:type="auto"/>
            <w:noWrap/>
            <w:hideMark/>
          </w:tcPr>
          <w:p w14:paraId="2E430980" w14:textId="77777777" w:rsidR="004A5BC2" w:rsidRPr="009839A8" w:rsidRDefault="004A5BC2" w:rsidP="00387896">
            <w:pPr>
              <w:rPr>
                <w:lang w:val="uk-UA" w:eastAsia="uk-UA"/>
              </w:rPr>
            </w:pPr>
            <w:r w:rsidRPr="002C359B">
              <w:t>-0,98</w:t>
            </w:r>
          </w:p>
        </w:tc>
        <w:tc>
          <w:tcPr>
            <w:tcW w:w="0" w:type="auto"/>
            <w:noWrap/>
            <w:hideMark/>
          </w:tcPr>
          <w:p w14:paraId="5CD02E18" w14:textId="77777777" w:rsidR="004A5BC2" w:rsidRPr="009839A8" w:rsidRDefault="004A5BC2" w:rsidP="00387896">
            <w:pPr>
              <w:rPr>
                <w:lang w:val="uk-UA" w:eastAsia="uk-UA"/>
              </w:rPr>
            </w:pPr>
            <w:r w:rsidRPr="002C359B">
              <w:t>0,39</w:t>
            </w:r>
          </w:p>
        </w:tc>
        <w:tc>
          <w:tcPr>
            <w:tcW w:w="0" w:type="auto"/>
            <w:noWrap/>
            <w:hideMark/>
          </w:tcPr>
          <w:p w14:paraId="39852A35" w14:textId="77777777" w:rsidR="004A5BC2" w:rsidRPr="009839A8" w:rsidRDefault="004A5BC2" w:rsidP="00387896">
            <w:pPr>
              <w:rPr>
                <w:lang w:val="uk-UA" w:eastAsia="uk-UA"/>
              </w:rPr>
            </w:pPr>
            <w:r w:rsidRPr="002C359B">
              <w:t>2,79</w:t>
            </w:r>
          </w:p>
        </w:tc>
        <w:tc>
          <w:tcPr>
            <w:tcW w:w="0" w:type="auto"/>
            <w:noWrap/>
            <w:hideMark/>
          </w:tcPr>
          <w:p w14:paraId="44B104C7" w14:textId="77777777" w:rsidR="004A5BC2" w:rsidRPr="009839A8" w:rsidRDefault="004A5BC2" w:rsidP="00387896">
            <w:pPr>
              <w:rPr>
                <w:lang w:val="uk-UA" w:eastAsia="uk-UA"/>
              </w:rPr>
            </w:pPr>
            <w:r w:rsidRPr="002C359B">
              <w:t>0,18</w:t>
            </w:r>
          </w:p>
        </w:tc>
      </w:tr>
      <w:tr w:rsidR="004A5BC2" w:rsidRPr="009839A8" w14:paraId="6BA7CC2D" w14:textId="77777777" w:rsidTr="00387896">
        <w:tc>
          <w:tcPr>
            <w:tcW w:w="0" w:type="auto"/>
            <w:noWrap/>
            <w:hideMark/>
          </w:tcPr>
          <w:p w14:paraId="67E2A2DA" w14:textId="77777777" w:rsidR="004A5BC2" w:rsidRPr="00A93FE2" w:rsidRDefault="004A5BC2" w:rsidP="00387896">
            <w:pPr>
              <w:jc w:val="both"/>
              <w:rPr>
                <w:bCs/>
                <w:lang w:val="uk-UA" w:eastAsia="uk-UA"/>
              </w:rPr>
            </w:pPr>
            <w:r w:rsidRPr="00A93FE2">
              <w:rPr>
                <w:bCs/>
                <w:color w:val="000000"/>
                <w:lang w:val="uk-UA" w:eastAsia="uk-UA"/>
              </w:rPr>
              <w:t>Херсонська</w:t>
            </w:r>
          </w:p>
        </w:tc>
        <w:tc>
          <w:tcPr>
            <w:tcW w:w="0" w:type="auto"/>
            <w:noWrap/>
            <w:hideMark/>
          </w:tcPr>
          <w:p w14:paraId="7C8E768F" w14:textId="77777777" w:rsidR="004A5BC2" w:rsidRPr="009839A8" w:rsidRDefault="004A5BC2" w:rsidP="00387896">
            <w:pPr>
              <w:rPr>
                <w:lang w:val="uk-UA" w:eastAsia="uk-UA"/>
              </w:rPr>
            </w:pPr>
            <w:r w:rsidRPr="002C359B">
              <w:t>-0,47</w:t>
            </w:r>
          </w:p>
        </w:tc>
        <w:tc>
          <w:tcPr>
            <w:tcW w:w="0" w:type="auto"/>
            <w:noWrap/>
            <w:hideMark/>
          </w:tcPr>
          <w:p w14:paraId="00674556" w14:textId="77777777" w:rsidR="004A5BC2" w:rsidRPr="009839A8" w:rsidRDefault="004A5BC2" w:rsidP="00387896">
            <w:pPr>
              <w:rPr>
                <w:lang w:val="uk-UA" w:eastAsia="uk-UA"/>
              </w:rPr>
            </w:pPr>
            <w:r w:rsidRPr="002C359B">
              <w:t>-0,63</w:t>
            </w:r>
          </w:p>
        </w:tc>
        <w:tc>
          <w:tcPr>
            <w:tcW w:w="0" w:type="auto"/>
            <w:noWrap/>
            <w:hideMark/>
          </w:tcPr>
          <w:p w14:paraId="14DBB19D" w14:textId="77777777" w:rsidR="004A5BC2" w:rsidRPr="009839A8" w:rsidRDefault="004A5BC2" w:rsidP="00387896">
            <w:pPr>
              <w:rPr>
                <w:lang w:val="uk-UA" w:eastAsia="uk-UA"/>
              </w:rPr>
            </w:pPr>
            <w:r w:rsidRPr="002C359B">
              <w:t>-0,03</w:t>
            </w:r>
          </w:p>
        </w:tc>
        <w:tc>
          <w:tcPr>
            <w:tcW w:w="0" w:type="auto"/>
            <w:noWrap/>
            <w:hideMark/>
          </w:tcPr>
          <w:p w14:paraId="4B397E72" w14:textId="77777777" w:rsidR="004A5BC2" w:rsidRPr="009839A8" w:rsidRDefault="004A5BC2" w:rsidP="00387896">
            <w:pPr>
              <w:rPr>
                <w:lang w:val="uk-UA" w:eastAsia="uk-UA"/>
              </w:rPr>
            </w:pPr>
            <w:r w:rsidRPr="002C359B">
              <w:t>-0,29</w:t>
            </w:r>
          </w:p>
        </w:tc>
        <w:tc>
          <w:tcPr>
            <w:tcW w:w="0" w:type="auto"/>
            <w:noWrap/>
            <w:hideMark/>
          </w:tcPr>
          <w:p w14:paraId="77B4BC46" w14:textId="77777777" w:rsidR="004A5BC2" w:rsidRPr="009839A8" w:rsidRDefault="004A5BC2" w:rsidP="00387896">
            <w:pPr>
              <w:rPr>
                <w:lang w:val="uk-UA" w:eastAsia="uk-UA"/>
              </w:rPr>
            </w:pPr>
            <w:r w:rsidRPr="002C359B">
              <w:t>-0,05</w:t>
            </w:r>
          </w:p>
        </w:tc>
      </w:tr>
      <w:tr w:rsidR="004A5BC2" w:rsidRPr="009839A8" w14:paraId="747CB023" w14:textId="77777777" w:rsidTr="00387896">
        <w:tc>
          <w:tcPr>
            <w:tcW w:w="0" w:type="auto"/>
            <w:noWrap/>
            <w:hideMark/>
          </w:tcPr>
          <w:p w14:paraId="1F50D934" w14:textId="77777777" w:rsidR="004A5BC2" w:rsidRPr="00A93FE2" w:rsidRDefault="004A5BC2" w:rsidP="00387896">
            <w:pPr>
              <w:jc w:val="both"/>
              <w:rPr>
                <w:bCs/>
                <w:lang w:val="uk-UA" w:eastAsia="uk-UA"/>
              </w:rPr>
            </w:pPr>
            <w:r w:rsidRPr="00A93FE2">
              <w:rPr>
                <w:bCs/>
                <w:color w:val="000000"/>
                <w:lang w:val="uk-UA" w:eastAsia="uk-UA"/>
              </w:rPr>
              <w:t>Черкаська</w:t>
            </w:r>
          </w:p>
        </w:tc>
        <w:tc>
          <w:tcPr>
            <w:tcW w:w="0" w:type="auto"/>
            <w:noWrap/>
            <w:hideMark/>
          </w:tcPr>
          <w:p w14:paraId="7BA9674B" w14:textId="77777777" w:rsidR="004A5BC2" w:rsidRPr="009839A8" w:rsidRDefault="004A5BC2" w:rsidP="00387896">
            <w:pPr>
              <w:rPr>
                <w:lang w:val="uk-UA" w:eastAsia="uk-UA"/>
              </w:rPr>
            </w:pPr>
            <w:r w:rsidRPr="002C359B">
              <w:t>-0,43</w:t>
            </w:r>
          </w:p>
        </w:tc>
        <w:tc>
          <w:tcPr>
            <w:tcW w:w="0" w:type="auto"/>
            <w:noWrap/>
            <w:hideMark/>
          </w:tcPr>
          <w:p w14:paraId="2CECAC6C" w14:textId="77777777" w:rsidR="004A5BC2" w:rsidRPr="009839A8" w:rsidRDefault="004A5BC2" w:rsidP="00387896">
            <w:pPr>
              <w:rPr>
                <w:lang w:val="uk-UA" w:eastAsia="uk-UA"/>
              </w:rPr>
            </w:pPr>
            <w:r w:rsidRPr="002C359B">
              <w:t>-0,33</w:t>
            </w:r>
          </w:p>
        </w:tc>
        <w:tc>
          <w:tcPr>
            <w:tcW w:w="0" w:type="auto"/>
            <w:noWrap/>
            <w:hideMark/>
          </w:tcPr>
          <w:p w14:paraId="0E9F6E99" w14:textId="77777777" w:rsidR="004A5BC2" w:rsidRPr="009839A8" w:rsidRDefault="004A5BC2" w:rsidP="00387896">
            <w:pPr>
              <w:rPr>
                <w:lang w:val="uk-UA" w:eastAsia="uk-UA"/>
              </w:rPr>
            </w:pPr>
            <w:r w:rsidRPr="002C359B">
              <w:t>0,05</w:t>
            </w:r>
          </w:p>
        </w:tc>
        <w:tc>
          <w:tcPr>
            <w:tcW w:w="0" w:type="auto"/>
            <w:noWrap/>
            <w:hideMark/>
          </w:tcPr>
          <w:p w14:paraId="1562A260" w14:textId="77777777" w:rsidR="004A5BC2" w:rsidRPr="009839A8" w:rsidRDefault="004A5BC2" w:rsidP="00387896">
            <w:pPr>
              <w:rPr>
                <w:lang w:val="uk-UA" w:eastAsia="uk-UA"/>
              </w:rPr>
            </w:pPr>
            <w:r w:rsidRPr="002C359B">
              <w:t>-0,36</w:t>
            </w:r>
          </w:p>
        </w:tc>
        <w:tc>
          <w:tcPr>
            <w:tcW w:w="0" w:type="auto"/>
            <w:noWrap/>
            <w:hideMark/>
          </w:tcPr>
          <w:p w14:paraId="03FBF899" w14:textId="77777777" w:rsidR="004A5BC2" w:rsidRPr="009839A8" w:rsidRDefault="004A5BC2" w:rsidP="00387896">
            <w:pPr>
              <w:rPr>
                <w:lang w:val="uk-UA" w:eastAsia="uk-UA"/>
              </w:rPr>
            </w:pPr>
            <w:r w:rsidRPr="002C359B">
              <w:t>0,13</w:t>
            </w:r>
          </w:p>
        </w:tc>
      </w:tr>
      <w:tr w:rsidR="004A5BC2" w:rsidRPr="009839A8" w14:paraId="41D10544" w14:textId="77777777" w:rsidTr="00387896">
        <w:tc>
          <w:tcPr>
            <w:tcW w:w="0" w:type="auto"/>
            <w:noWrap/>
            <w:hideMark/>
          </w:tcPr>
          <w:p w14:paraId="6E7E3582" w14:textId="77777777" w:rsidR="004A5BC2" w:rsidRPr="00A93FE2" w:rsidRDefault="004A5BC2" w:rsidP="00387896">
            <w:pPr>
              <w:jc w:val="both"/>
              <w:rPr>
                <w:bCs/>
                <w:lang w:val="uk-UA" w:eastAsia="uk-UA"/>
              </w:rPr>
            </w:pPr>
            <w:r w:rsidRPr="00A93FE2">
              <w:rPr>
                <w:bCs/>
                <w:color w:val="000000"/>
                <w:lang w:val="uk-UA" w:eastAsia="uk-UA"/>
              </w:rPr>
              <w:t>Чернігівська</w:t>
            </w:r>
          </w:p>
        </w:tc>
        <w:tc>
          <w:tcPr>
            <w:tcW w:w="0" w:type="auto"/>
            <w:noWrap/>
            <w:hideMark/>
          </w:tcPr>
          <w:p w14:paraId="7AD7B3BC" w14:textId="77777777" w:rsidR="004A5BC2" w:rsidRPr="009839A8" w:rsidRDefault="004A5BC2" w:rsidP="00387896">
            <w:pPr>
              <w:rPr>
                <w:lang w:val="uk-UA" w:eastAsia="uk-UA"/>
              </w:rPr>
            </w:pPr>
            <w:r w:rsidRPr="002C359B">
              <w:t>-0,62</w:t>
            </w:r>
          </w:p>
        </w:tc>
        <w:tc>
          <w:tcPr>
            <w:tcW w:w="0" w:type="auto"/>
            <w:noWrap/>
            <w:hideMark/>
          </w:tcPr>
          <w:p w14:paraId="401728B6" w14:textId="77777777" w:rsidR="004A5BC2" w:rsidRPr="009839A8" w:rsidRDefault="004A5BC2" w:rsidP="00387896">
            <w:pPr>
              <w:rPr>
                <w:lang w:val="uk-UA" w:eastAsia="uk-UA"/>
              </w:rPr>
            </w:pPr>
            <w:r w:rsidRPr="002C359B">
              <w:t>-0,43</w:t>
            </w:r>
          </w:p>
        </w:tc>
        <w:tc>
          <w:tcPr>
            <w:tcW w:w="0" w:type="auto"/>
            <w:noWrap/>
            <w:hideMark/>
          </w:tcPr>
          <w:p w14:paraId="538199DE" w14:textId="77777777" w:rsidR="004A5BC2" w:rsidRPr="009839A8" w:rsidRDefault="004A5BC2" w:rsidP="00387896">
            <w:pPr>
              <w:rPr>
                <w:lang w:val="uk-UA" w:eastAsia="uk-UA"/>
              </w:rPr>
            </w:pPr>
            <w:r w:rsidRPr="002C359B">
              <w:t>-0,11</w:t>
            </w:r>
          </w:p>
        </w:tc>
        <w:tc>
          <w:tcPr>
            <w:tcW w:w="0" w:type="auto"/>
            <w:noWrap/>
            <w:hideMark/>
          </w:tcPr>
          <w:p w14:paraId="2DF8CBFE" w14:textId="77777777" w:rsidR="004A5BC2" w:rsidRPr="009839A8" w:rsidRDefault="004A5BC2" w:rsidP="00387896">
            <w:pPr>
              <w:rPr>
                <w:lang w:val="uk-UA" w:eastAsia="uk-UA"/>
              </w:rPr>
            </w:pPr>
            <w:r w:rsidRPr="002C359B">
              <w:t>-0,02</w:t>
            </w:r>
          </w:p>
        </w:tc>
        <w:tc>
          <w:tcPr>
            <w:tcW w:w="0" w:type="auto"/>
            <w:noWrap/>
            <w:hideMark/>
          </w:tcPr>
          <w:p w14:paraId="3CB689CB" w14:textId="77777777" w:rsidR="004A5BC2" w:rsidRPr="009839A8" w:rsidRDefault="004A5BC2" w:rsidP="00387896">
            <w:pPr>
              <w:rPr>
                <w:lang w:val="uk-UA" w:eastAsia="uk-UA"/>
              </w:rPr>
            </w:pPr>
            <w:r w:rsidRPr="002C359B">
              <w:t>-0,48</w:t>
            </w:r>
          </w:p>
        </w:tc>
      </w:tr>
    </w:tbl>
    <w:p w14:paraId="0AC3D75A" w14:textId="05B9A552" w:rsidR="004A5BC2" w:rsidRDefault="00C5450A" w:rsidP="00C5450A">
      <w:pPr>
        <w:spacing w:line="360" w:lineRule="auto"/>
        <w:ind w:firstLine="709"/>
        <w:rPr>
          <w:sz w:val="28"/>
          <w:szCs w:val="28"/>
          <w:lang w:val="uk-UA"/>
        </w:rPr>
      </w:pPr>
      <w:r w:rsidRPr="00065ED9">
        <w:rPr>
          <w:sz w:val="28"/>
          <w:szCs w:val="28"/>
          <w:lang w:val="uk-UA"/>
        </w:rPr>
        <w:t>Джерело: розрахував автор за допомогою пакету STATISTICA</w:t>
      </w:r>
    </w:p>
    <w:p w14:paraId="0650C40D" w14:textId="77777777" w:rsidR="00157772" w:rsidRDefault="004A5BC2" w:rsidP="00065ED9">
      <w:pPr>
        <w:spacing w:line="360" w:lineRule="auto"/>
        <w:ind w:firstLine="709"/>
        <w:jc w:val="both"/>
        <w:rPr>
          <w:sz w:val="28"/>
          <w:szCs w:val="28"/>
          <w:lang w:val="uk-UA"/>
        </w:rPr>
      </w:pPr>
      <w:r>
        <w:rPr>
          <w:sz w:val="28"/>
          <w:szCs w:val="28"/>
          <w:lang w:val="uk-UA"/>
        </w:rPr>
        <w:t xml:space="preserve"> </w:t>
      </w:r>
      <w:r w:rsidRPr="00E13E66">
        <w:rPr>
          <w:sz w:val="28"/>
          <w:szCs w:val="28"/>
          <w:lang w:val="uk-UA"/>
        </w:rPr>
        <w:t>Перший фактор, виділений у процесі дослідження, пояснює 69% дисперсії, другий</w:t>
      </w:r>
      <w:r>
        <w:rPr>
          <w:sz w:val="28"/>
          <w:szCs w:val="28"/>
          <w:lang w:val="uk-UA"/>
        </w:rPr>
        <w:t xml:space="preserve">, третій 6%, четвертий 3% і </w:t>
      </w:r>
      <w:r w:rsidR="00C5450A">
        <w:rPr>
          <w:sz w:val="28"/>
          <w:szCs w:val="28"/>
          <w:lang w:val="uk-UA"/>
        </w:rPr>
        <w:t>п’ятий</w:t>
      </w:r>
      <w:r>
        <w:rPr>
          <w:sz w:val="28"/>
          <w:szCs w:val="28"/>
          <w:lang w:val="uk-UA"/>
        </w:rPr>
        <w:t xml:space="preserve"> 2%</w:t>
      </w:r>
      <w:r w:rsidRPr="00E13E66">
        <w:rPr>
          <w:sz w:val="28"/>
          <w:szCs w:val="28"/>
          <w:lang w:val="uk-UA"/>
        </w:rPr>
        <w:t xml:space="preserve">. Разом вони описують </w:t>
      </w:r>
      <w:r>
        <w:rPr>
          <w:sz w:val="28"/>
          <w:szCs w:val="28"/>
          <w:lang w:val="uk-UA"/>
        </w:rPr>
        <w:t>92% дисперсії, тобто майже весь</w:t>
      </w:r>
      <w:r w:rsidRPr="00E13E66">
        <w:rPr>
          <w:sz w:val="28"/>
          <w:szCs w:val="28"/>
          <w:lang w:val="uk-UA"/>
        </w:rPr>
        <w:t xml:space="preserve"> масив даних. Це означає, що факторизація </w:t>
      </w:r>
      <w:r>
        <w:rPr>
          <w:sz w:val="28"/>
          <w:szCs w:val="28"/>
          <w:lang w:val="uk-UA"/>
        </w:rPr>
        <w:t>повна</w:t>
      </w:r>
      <w:r w:rsidRPr="00E13E66">
        <w:rPr>
          <w:sz w:val="28"/>
          <w:szCs w:val="28"/>
          <w:lang w:val="uk-UA"/>
        </w:rPr>
        <w:t>.</w:t>
      </w:r>
      <w:r w:rsidR="00065ED9">
        <w:rPr>
          <w:sz w:val="28"/>
          <w:szCs w:val="28"/>
          <w:lang w:val="uk-UA"/>
        </w:rPr>
        <w:t xml:space="preserve"> </w:t>
      </w:r>
    </w:p>
    <w:p w14:paraId="6CFCD576" w14:textId="6CE3D6D0" w:rsidR="004A5BC2" w:rsidRDefault="004A5BC2" w:rsidP="00065ED9">
      <w:pPr>
        <w:spacing w:line="360" w:lineRule="auto"/>
        <w:ind w:firstLine="709"/>
        <w:jc w:val="both"/>
        <w:rPr>
          <w:sz w:val="28"/>
          <w:szCs w:val="28"/>
          <w:lang w:val="uk-UA"/>
        </w:rPr>
      </w:pPr>
      <w:r>
        <w:rPr>
          <w:sz w:val="28"/>
          <w:szCs w:val="28"/>
          <w:lang w:val="uk-UA"/>
        </w:rPr>
        <w:lastRenderedPageBreak/>
        <w:t>За результатами факторного аналізу отримано регресійну залежність випуску регіонів у ринкових цінах від показників, що кількісно характеризують розвиток підприємництва</w:t>
      </w:r>
      <w:r w:rsidR="00157772">
        <w:rPr>
          <w:sz w:val="28"/>
          <w:szCs w:val="28"/>
          <w:lang w:val="uk-UA"/>
        </w:rPr>
        <w:t>,</w:t>
      </w:r>
      <w:r>
        <w:rPr>
          <w:sz w:val="28"/>
          <w:szCs w:val="28"/>
          <w:lang w:val="uk-UA"/>
        </w:rPr>
        <w:t xml:space="preserve"> з адекватними характеристиками рівняння табл. 6</w:t>
      </w:r>
    </w:p>
    <w:p w14:paraId="3A960342" w14:textId="73BF6181" w:rsidR="004A5BC2" w:rsidRDefault="004A5BC2" w:rsidP="004A5BC2">
      <w:pPr>
        <w:spacing w:line="360" w:lineRule="auto"/>
        <w:ind w:firstLine="709"/>
        <w:jc w:val="right"/>
        <w:rPr>
          <w:i/>
          <w:sz w:val="28"/>
          <w:szCs w:val="28"/>
          <w:lang w:val="uk-UA"/>
        </w:rPr>
      </w:pPr>
      <w:r>
        <w:rPr>
          <w:i/>
          <w:sz w:val="28"/>
          <w:szCs w:val="28"/>
          <w:lang w:val="uk-UA"/>
        </w:rPr>
        <w:t xml:space="preserve">Таблиця </w:t>
      </w:r>
      <w:r w:rsidR="00065ED9">
        <w:rPr>
          <w:i/>
          <w:sz w:val="28"/>
          <w:szCs w:val="28"/>
          <w:lang w:val="uk-UA"/>
        </w:rPr>
        <w:t>6</w:t>
      </w:r>
    </w:p>
    <w:p w14:paraId="2807CA54" w14:textId="6A8E55E8" w:rsidR="004A5BC2" w:rsidRPr="00E13E66" w:rsidRDefault="004A5BC2" w:rsidP="004A5BC2">
      <w:pPr>
        <w:spacing w:line="360" w:lineRule="auto"/>
        <w:ind w:firstLine="709"/>
        <w:jc w:val="center"/>
        <w:rPr>
          <w:b/>
          <w:sz w:val="28"/>
          <w:szCs w:val="28"/>
          <w:lang w:val="uk-UA"/>
        </w:rPr>
      </w:pPr>
      <w:r w:rsidRPr="00E13E66">
        <w:rPr>
          <w:b/>
          <w:sz w:val="28"/>
          <w:szCs w:val="28"/>
          <w:lang w:val="uk-UA"/>
        </w:rPr>
        <w:t>Характеристики регресійного рівняння</w:t>
      </w:r>
      <w:r>
        <w:rPr>
          <w:b/>
          <w:sz w:val="28"/>
          <w:szCs w:val="28"/>
          <w:lang w:val="uk-UA"/>
        </w:rPr>
        <w:t xml:space="preserve"> залежності випуску регіону </w:t>
      </w:r>
    </w:p>
    <w:tbl>
      <w:tblPr>
        <w:tblStyle w:val="14"/>
        <w:tblW w:w="0" w:type="auto"/>
        <w:tblLayout w:type="fixed"/>
        <w:tblLook w:val="04A0" w:firstRow="1" w:lastRow="0" w:firstColumn="1" w:lastColumn="0" w:noHBand="0" w:noVBand="1"/>
      </w:tblPr>
      <w:tblGrid>
        <w:gridCol w:w="3397"/>
        <w:gridCol w:w="993"/>
        <w:gridCol w:w="1134"/>
        <w:gridCol w:w="1134"/>
        <w:gridCol w:w="850"/>
        <w:gridCol w:w="851"/>
        <w:gridCol w:w="985"/>
      </w:tblGrid>
      <w:tr w:rsidR="004A5BC2" w:rsidRPr="008431EF" w14:paraId="1720F971" w14:textId="77777777" w:rsidTr="00387896">
        <w:tc>
          <w:tcPr>
            <w:tcW w:w="3397" w:type="dxa"/>
            <w:noWrap/>
            <w:hideMark/>
          </w:tcPr>
          <w:p w14:paraId="231ECF4C" w14:textId="77777777" w:rsidR="004A5BC2" w:rsidRPr="008431EF" w:rsidRDefault="004A5BC2" w:rsidP="00387896">
            <w:pPr>
              <w:jc w:val="center"/>
              <w:rPr>
                <w:color w:val="000000" w:themeColor="text1"/>
                <w:lang w:val="uk-UA" w:eastAsia="uk-UA"/>
              </w:rPr>
            </w:pPr>
            <w:r w:rsidRPr="008431EF">
              <w:rPr>
                <w:color w:val="000000" w:themeColor="text1"/>
                <w:lang w:val="uk-UA" w:eastAsia="uk-UA"/>
              </w:rPr>
              <w:t>Змінна</w:t>
            </w:r>
          </w:p>
        </w:tc>
        <w:tc>
          <w:tcPr>
            <w:tcW w:w="993" w:type="dxa"/>
            <w:noWrap/>
            <w:hideMark/>
          </w:tcPr>
          <w:p w14:paraId="70035CAA"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Beta</w:t>
            </w:r>
          </w:p>
        </w:tc>
        <w:tc>
          <w:tcPr>
            <w:tcW w:w="1134" w:type="dxa"/>
            <w:noWrap/>
            <w:hideMark/>
          </w:tcPr>
          <w:p w14:paraId="4C06DF97"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St. Err. - of Beta</w:t>
            </w:r>
          </w:p>
        </w:tc>
        <w:tc>
          <w:tcPr>
            <w:tcW w:w="1134" w:type="dxa"/>
            <w:noWrap/>
            <w:hideMark/>
          </w:tcPr>
          <w:p w14:paraId="3EBC8B2F"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B</w:t>
            </w:r>
          </w:p>
        </w:tc>
        <w:tc>
          <w:tcPr>
            <w:tcW w:w="850" w:type="dxa"/>
            <w:noWrap/>
            <w:hideMark/>
          </w:tcPr>
          <w:p w14:paraId="6234500E"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St. Err. of B</w:t>
            </w:r>
          </w:p>
        </w:tc>
        <w:tc>
          <w:tcPr>
            <w:tcW w:w="851" w:type="dxa"/>
            <w:noWrap/>
            <w:hideMark/>
          </w:tcPr>
          <w:p w14:paraId="0BF01BF4"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t(15)</w:t>
            </w:r>
          </w:p>
        </w:tc>
        <w:tc>
          <w:tcPr>
            <w:tcW w:w="985" w:type="dxa"/>
            <w:noWrap/>
            <w:hideMark/>
          </w:tcPr>
          <w:p w14:paraId="156D2494" w14:textId="77777777" w:rsidR="004A5BC2" w:rsidRPr="008431EF" w:rsidRDefault="004A5BC2" w:rsidP="00387896">
            <w:pPr>
              <w:jc w:val="center"/>
              <w:rPr>
                <w:bCs/>
                <w:color w:val="000000" w:themeColor="text1"/>
                <w:lang w:val="uk-UA" w:eastAsia="uk-UA"/>
              </w:rPr>
            </w:pPr>
            <w:r w:rsidRPr="008431EF">
              <w:rPr>
                <w:bCs/>
                <w:color w:val="000000" w:themeColor="text1"/>
                <w:lang w:val="uk-UA" w:eastAsia="uk-UA"/>
              </w:rPr>
              <w:t>p-value</w:t>
            </w:r>
          </w:p>
        </w:tc>
      </w:tr>
      <w:tr w:rsidR="004A5BC2" w:rsidRPr="008431EF" w14:paraId="61919518" w14:textId="77777777" w:rsidTr="00387896">
        <w:tc>
          <w:tcPr>
            <w:tcW w:w="3397" w:type="dxa"/>
            <w:noWrap/>
            <w:hideMark/>
          </w:tcPr>
          <w:p w14:paraId="670E15F3" w14:textId="6B27A268" w:rsidR="004A5BC2" w:rsidRPr="008431EF" w:rsidRDefault="004A5BC2" w:rsidP="00387896">
            <w:pPr>
              <w:rPr>
                <w:bCs/>
                <w:color w:val="000000" w:themeColor="text1"/>
                <w:lang w:val="uk-UA" w:eastAsia="uk-UA"/>
              </w:rPr>
            </w:pPr>
            <w:r w:rsidRPr="008431EF">
              <w:rPr>
                <w:bCs/>
                <w:color w:val="000000" w:themeColor="text1"/>
                <w:lang w:val="uk-UA" w:eastAsia="uk-UA"/>
              </w:rPr>
              <w:t>Вільний член регресії</w:t>
            </w:r>
          </w:p>
        </w:tc>
        <w:tc>
          <w:tcPr>
            <w:tcW w:w="993" w:type="dxa"/>
            <w:noWrap/>
            <w:hideMark/>
          </w:tcPr>
          <w:p w14:paraId="226D0A6F" w14:textId="77777777" w:rsidR="004A5BC2" w:rsidRPr="008431EF" w:rsidRDefault="004A5BC2" w:rsidP="00387896">
            <w:pPr>
              <w:jc w:val="center"/>
              <w:rPr>
                <w:bCs/>
                <w:color w:val="000000" w:themeColor="text1"/>
                <w:lang w:val="uk-UA" w:eastAsia="uk-UA"/>
              </w:rPr>
            </w:pPr>
          </w:p>
        </w:tc>
        <w:tc>
          <w:tcPr>
            <w:tcW w:w="1134" w:type="dxa"/>
            <w:noWrap/>
            <w:hideMark/>
          </w:tcPr>
          <w:p w14:paraId="4C36012A" w14:textId="77777777" w:rsidR="004A5BC2" w:rsidRPr="008431EF" w:rsidRDefault="004A5BC2" w:rsidP="00387896">
            <w:pPr>
              <w:rPr>
                <w:color w:val="000000" w:themeColor="text1"/>
                <w:lang w:val="uk-UA" w:eastAsia="uk-UA"/>
              </w:rPr>
            </w:pPr>
          </w:p>
        </w:tc>
        <w:tc>
          <w:tcPr>
            <w:tcW w:w="1134" w:type="dxa"/>
            <w:noWrap/>
            <w:hideMark/>
          </w:tcPr>
          <w:p w14:paraId="4ED794FA" w14:textId="77777777" w:rsidR="004A5BC2" w:rsidRPr="008431EF" w:rsidRDefault="004A5BC2" w:rsidP="00387896">
            <w:pPr>
              <w:rPr>
                <w:color w:val="000000" w:themeColor="text1"/>
                <w:lang w:val="uk-UA" w:eastAsia="uk-UA"/>
              </w:rPr>
            </w:pPr>
            <w:r w:rsidRPr="008431EF">
              <w:rPr>
                <w:color w:val="000000" w:themeColor="text1"/>
                <w:lang w:val="uk-UA" w:eastAsia="uk-UA"/>
              </w:rPr>
              <w:t>65211,39</w:t>
            </w:r>
          </w:p>
        </w:tc>
        <w:tc>
          <w:tcPr>
            <w:tcW w:w="850" w:type="dxa"/>
            <w:noWrap/>
            <w:hideMark/>
          </w:tcPr>
          <w:p w14:paraId="3F7B2A2A" w14:textId="77777777" w:rsidR="004A5BC2" w:rsidRPr="008431EF" w:rsidRDefault="004A5BC2" w:rsidP="00387896">
            <w:pPr>
              <w:rPr>
                <w:color w:val="000000" w:themeColor="text1"/>
                <w:lang w:val="uk-UA" w:eastAsia="uk-UA"/>
              </w:rPr>
            </w:pPr>
            <w:r w:rsidRPr="008431EF">
              <w:rPr>
                <w:color w:val="000000" w:themeColor="text1"/>
                <w:lang w:val="uk-UA" w:eastAsia="uk-UA"/>
              </w:rPr>
              <w:t>35886</w:t>
            </w:r>
          </w:p>
        </w:tc>
        <w:tc>
          <w:tcPr>
            <w:tcW w:w="851" w:type="dxa"/>
            <w:noWrap/>
            <w:hideMark/>
          </w:tcPr>
          <w:p w14:paraId="730D63F2" w14:textId="77777777" w:rsidR="004A5BC2" w:rsidRPr="008431EF" w:rsidRDefault="004A5BC2" w:rsidP="00387896">
            <w:pPr>
              <w:rPr>
                <w:color w:val="000000" w:themeColor="text1"/>
                <w:lang w:val="uk-UA" w:eastAsia="uk-UA"/>
              </w:rPr>
            </w:pPr>
            <w:r w:rsidRPr="008431EF">
              <w:rPr>
                <w:color w:val="000000" w:themeColor="text1"/>
                <w:lang w:val="uk-UA" w:eastAsia="uk-UA"/>
              </w:rPr>
              <w:t>1,817</w:t>
            </w:r>
          </w:p>
        </w:tc>
        <w:tc>
          <w:tcPr>
            <w:tcW w:w="985" w:type="dxa"/>
            <w:noWrap/>
            <w:hideMark/>
          </w:tcPr>
          <w:p w14:paraId="63C0412F" w14:textId="77777777" w:rsidR="004A5BC2" w:rsidRPr="008431EF" w:rsidRDefault="004A5BC2" w:rsidP="00387896">
            <w:pPr>
              <w:rPr>
                <w:color w:val="000000" w:themeColor="text1"/>
                <w:lang w:val="uk-UA" w:eastAsia="uk-UA"/>
              </w:rPr>
            </w:pPr>
            <w:r w:rsidRPr="008431EF">
              <w:rPr>
                <w:color w:val="000000" w:themeColor="text1"/>
                <w:lang w:val="uk-UA" w:eastAsia="uk-UA"/>
              </w:rPr>
              <w:t>0,089</w:t>
            </w:r>
          </w:p>
        </w:tc>
      </w:tr>
      <w:tr w:rsidR="004A5BC2" w:rsidRPr="008431EF" w14:paraId="283A31C6" w14:textId="77777777" w:rsidTr="00387896">
        <w:tc>
          <w:tcPr>
            <w:tcW w:w="3397" w:type="dxa"/>
            <w:noWrap/>
            <w:hideMark/>
          </w:tcPr>
          <w:p w14:paraId="31A82DA4" w14:textId="4D8B5FD7" w:rsidR="004A5BC2" w:rsidRPr="008431EF" w:rsidRDefault="00C5450A" w:rsidP="00387896">
            <w:pPr>
              <w:rPr>
                <w:bCs/>
                <w:color w:val="000000" w:themeColor="text1"/>
                <w:lang w:val="uk-UA" w:eastAsia="uk-UA"/>
              </w:rPr>
            </w:pPr>
            <w:r w:rsidRPr="008431EF">
              <w:rPr>
                <w:bCs/>
                <w:color w:val="000000" w:themeColor="text1"/>
                <w:lang w:val="uk-UA" w:eastAsia="uk-UA"/>
              </w:rPr>
              <w:t>Кількість</w:t>
            </w:r>
            <w:r w:rsidR="004A5BC2" w:rsidRPr="008431EF">
              <w:rPr>
                <w:bCs/>
                <w:color w:val="000000" w:themeColor="text1"/>
                <w:lang w:val="uk-UA" w:eastAsia="uk-UA"/>
              </w:rPr>
              <w:t xml:space="preserve"> великих підприємств</w:t>
            </w:r>
          </w:p>
        </w:tc>
        <w:tc>
          <w:tcPr>
            <w:tcW w:w="993" w:type="dxa"/>
            <w:noWrap/>
            <w:hideMark/>
          </w:tcPr>
          <w:p w14:paraId="1BEBB38A" w14:textId="77777777" w:rsidR="004A5BC2" w:rsidRPr="008431EF" w:rsidRDefault="004A5BC2" w:rsidP="00387896">
            <w:pPr>
              <w:rPr>
                <w:color w:val="000000" w:themeColor="text1"/>
                <w:lang w:val="uk-UA" w:eastAsia="uk-UA"/>
              </w:rPr>
            </w:pPr>
            <w:r w:rsidRPr="008431EF">
              <w:rPr>
                <w:color w:val="000000" w:themeColor="text1"/>
                <w:lang w:val="uk-UA" w:eastAsia="uk-UA"/>
              </w:rPr>
              <w:t>0,574</w:t>
            </w:r>
          </w:p>
        </w:tc>
        <w:tc>
          <w:tcPr>
            <w:tcW w:w="1134" w:type="dxa"/>
            <w:noWrap/>
            <w:hideMark/>
          </w:tcPr>
          <w:p w14:paraId="3C536922" w14:textId="77777777" w:rsidR="004A5BC2" w:rsidRPr="008431EF" w:rsidRDefault="004A5BC2" w:rsidP="00387896">
            <w:pPr>
              <w:rPr>
                <w:color w:val="000000" w:themeColor="text1"/>
                <w:lang w:val="uk-UA" w:eastAsia="uk-UA"/>
              </w:rPr>
            </w:pPr>
            <w:r w:rsidRPr="008431EF">
              <w:rPr>
                <w:color w:val="000000" w:themeColor="text1"/>
                <w:lang w:val="uk-UA" w:eastAsia="uk-UA"/>
              </w:rPr>
              <w:t>0,138</w:t>
            </w:r>
          </w:p>
        </w:tc>
        <w:tc>
          <w:tcPr>
            <w:tcW w:w="1134" w:type="dxa"/>
            <w:noWrap/>
            <w:hideMark/>
          </w:tcPr>
          <w:p w14:paraId="66F51970" w14:textId="77777777" w:rsidR="004A5BC2" w:rsidRPr="008431EF" w:rsidRDefault="004A5BC2" w:rsidP="00387896">
            <w:pPr>
              <w:rPr>
                <w:color w:val="000000" w:themeColor="text1"/>
                <w:lang w:val="uk-UA" w:eastAsia="uk-UA"/>
              </w:rPr>
            </w:pPr>
            <w:r w:rsidRPr="008431EF">
              <w:rPr>
                <w:color w:val="000000" w:themeColor="text1"/>
                <w:lang w:val="uk-UA" w:eastAsia="uk-UA"/>
              </w:rPr>
              <w:t>4516,</w:t>
            </w:r>
          </w:p>
        </w:tc>
        <w:tc>
          <w:tcPr>
            <w:tcW w:w="850" w:type="dxa"/>
            <w:noWrap/>
            <w:hideMark/>
          </w:tcPr>
          <w:p w14:paraId="63DDC097" w14:textId="77777777" w:rsidR="004A5BC2" w:rsidRPr="008431EF" w:rsidRDefault="004A5BC2" w:rsidP="00387896">
            <w:pPr>
              <w:rPr>
                <w:color w:val="000000" w:themeColor="text1"/>
                <w:lang w:val="uk-UA" w:eastAsia="uk-UA"/>
              </w:rPr>
            </w:pPr>
            <w:r w:rsidRPr="008431EF">
              <w:rPr>
                <w:color w:val="000000" w:themeColor="text1"/>
                <w:lang w:val="uk-UA" w:eastAsia="uk-UA"/>
              </w:rPr>
              <w:t>1086</w:t>
            </w:r>
          </w:p>
        </w:tc>
        <w:tc>
          <w:tcPr>
            <w:tcW w:w="851" w:type="dxa"/>
            <w:noWrap/>
            <w:hideMark/>
          </w:tcPr>
          <w:p w14:paraId="4D325811" w14:textId="77777777" w:rsidR="004A5BC2" w:rsidRPr="008431EF" w:rsidRDefault="004A5BC2" w:rsidP="00387896">
            <w:pPr>
              <w:rPr>
                <w:color w:val="000000" w:themeColor="text1"/>
                <w:lang w:val="uk-UA" w:eastAsia="uk-UA"/>
              </w:rPr>
            </w:pPr>
            <w:r w:rsidRPr="008431EF">
              <w:rPr>
                <w:color w:val="000000" w:themeColor="text1"/>
                <w:lang w:val="uk-UA" w:eastAsia="uk-UA"/>
              </w:rPr>
              <w:t>4,16</w:t>
            </w:r>
          </w:p>
        </w:tc>
        <w:tc>
          <w:tcPr>
            <w:tcW w:w="985" w:type="dxa"/>
            <w:noWrap/>
            <w:hideMark/>
          </w:tcPr>
          <w:p w14:paraId="1F695DA4" w14:textId="77777777" w:rsidR="004A5BC2" w:rsidRPr="008431EF" w:rsidRDefault="004A5BC2" w:rsidP="00387896">
            <w:pPr>
              <w:rPr>
                <w:color w:val="000000" w:themeColor="text1"/>
                <w:lang w:val="uk-UA" w:eastAsia="uk-UA"/>
              </w:rPr>
            </w:pPr>
            <w:r w:rsidRPr="008431EF">
              <w:rPr>
                <w:color w:val="000000" w:themeColor="text1"/>
                <w:lang w:val="uk-UA" w:eastAsia="uk-UA"/>
              </w:rPr>
              <w:t>0,0008</w:t>
            </w:r>
          </w:p>
        </w:tc>
      </w:tr>
      <w:tr w:rsidR="004A5BC2" w:rsidRPr="008431EF" w14:paraId="4E6E5D80" w14:textId="77777777" w:rsidTr="00387896">
        <w:tc>
          <w:tcPr>
            <w:tcW w:w="3397" w:type="dxa"/>
            <w:noWrap/>
            <w:hideMark/>
          </w:tcPr>
          <w:p w14:paraId="1BBE5357" w14:textId="51D52E89" w:rsidR="004A5BC2" w:rsidRPr="008431EF" w:rsidRDefault="00C5450A" w:rsidP="00387896">
            <w:pPr>
              <w:rPr>
                <w:bCs/>
                <w:color w:val="000000" w:themeColor="text1"/>
                <w:lang w:val="uk-UA" w:eastAsia="uk-UA"/>
              </w:rPr>
            </w:pPr>
            <w:r w:rsidRPr="008431EF">
              <w:rPr>
                <w:bCs/>
                <w:color w:val="000000" w:themeColor="text1"/>
                <w:lang w:val="uk-UA" w:eastAsia="uk-UA"/>
              </w:rPr>
              <w:t>Кількість</w:t>
            </w:r>
            <w:r w:rsidR="004A5BC2" w:rsidRPr="008431EF">
              <w:rPr>
                <w:bCs/>
                <w:color w:val="000000" w:themeColor="text1"/>
                <w:lang w:val="uk-UA" w:eastAsia="uk-UA"/>
              </w:rPr>
              <w:t xml:space="preserve"> малих підприємств</w:t>
            </w:r>
          </w:p>
        </w:tc>
        <w:tc>
          <w:tcPr>
            <w:tcW w:w="993" w:type="dxa"/>
            <w:noWrap/>
            <w:hideMark/>
          </w:tcPr>
          <w:p w14:paraId="6F8FEF8B" w14:textId="77777777" w:rsidR="004A5BC2" w:rsidRPr="008431EF" w:rsidRDefault="004A5BC2" w:rsidP="00387896">
            <w:pPr>
              <w:rPr>
                <w:color w:val="000000" w:themeColor="text1"/>
                <w:lang w:val="uk-UA" w:eastAsia="uk-UA"/>
              </w:rPr>
            </w:pPr>
            <w:r w:rsidRPr="008431EF">
              <w:rPr>
                <w:color w:val="000000" w:themeColor="text1"/>
                <w:lang w:val="uk-UA" w:eastAsia="uk-UA"/>
              </w:rPr>
              <w:t>0,6645</w:t>
            </w:r>
          </w:p>
        </w:tc>
        <w:tc>
          <w:tcPr>
            <w:tcW w:w="1134" w:type="dxa"/>
            <w:noWrap/>
            <w:hideMark/>
          </w:tcPr>
          <w:p w14:paraId="7FE59783" w14:textId="77777777" w:rsidR="004A5BC2" w:rsidRPr="008431EF" w:rsidRDefault="004A5BC2" w:rsidP="00387896">
            <w:pPr>
              <w:rPr>
                <w:color w:val="000000" w:themeColor="text1"/>
                <w:lang w:val="uk-UA" w:eastAsia="uk-UA"/>
              </w:rPr>
            </w:pPr>
            <w:r w:rsidRPr="008431EF">
              <w:rPr>
                <w:color w:val="000000" w:themeColor="text1"/>
                <w:lang w:val="uk-UA" w:eastAsia="uk-UA"/>
              </w:rPr>
              <w:t>0,2689</w:t>
            </w:r>
          </w:p>
        </w:tc>
        <w:tc>
          <w:tcPr>
            <w:tcW w:w="1134" w:type="dxa"/>
            <w:noWrap/>
            <w:hideMark/>
          </w:tcPr>
          <w:p w14:paraId="25F26BB6" w14:textId="77777777" w:rsidR="004A5BC2" w:rsidRPr="008431EF" w:rsidRDefault="004A5BC2" w:rsidP="00387896">
            <w:pPr>
              <w:rPr>
                <w:color w:val="000000" w:themeColor="text1"/>
                <w:lang w:val="uk-UA" w:eastAsia="uk-UA"/>
              </w:rPr>
            </w:pPr>
            <w:r w:rsidRPr="008431EF">
              <w:rPr>
                <w:color w:val="000000" w:themeColor="text1"/>
                <w:lang w:val="uk-UA" w:eastAsia="uk-UA"/>
              </w:rPr>
              <w:t>11,16</w:t>
            </w:r>
          </w:p>
        </w:tc>
        <w:tc>
          <w:tcPr>
            <w:tcW w:w="850" w:type="dxa"/>
            <w:noWrap/>
            <w:hideMark/>
          </w:tcPr>
          <w:p w14:paraId="601AE6FA" w14:textId="77777777" w:rsidR="004A5BC2" w:rsidRPr="008431EF" w:rsidRDefault="004A5BC2" w:rsidP="00387896">
            <w:pPr>
              <w:rPr>
                <w:color w:val="000000" w:themeColor="text1"/>
                <w:lang w:val="uk-UA" w:eastAsia="uk-UA"/>
              </w:rPr>
            </w:pPr>
            <w:r w:rsidRPr="008431EF">
              <w:rPr>
                <w:color w:val="000000" w:themeColor="text1"/>
                <w:lang w:val="uk-UA" w:eastAsia="uk-UA"/>
              </w:rPr>
              <w:t>4,52</w:t>
            </w:r>
          </w:p>
        </w:tc>
        <w:tc>
          <w:tcPr>
            <w:tcW w:w="851" w:type="dxa"/>
            <w:noWrap/>
            <w:hideMark/>
          </w:tcPr>
          <w:p w14:paraId="031BF810" w14:textId="77777777" w:rsidR="004A5BC2" w:rsidRPr="008431EF" w:rsidRDefault="004A5BC2" w:rsidP="00387896">
            <w:pPr>
              <w:rPr>
                <w:color w:val="000000" w:themeColor="text1"/>
                <w:lang w:val="uk-UA" w:eastAsia="uk-UA"/>
              </w:rPr>
            </w:pPr>
            <w:r w:rsidRPr="008431EF">
              <w:rPr>
                <w:color w:val="000000" w:themeColor="text1"/>
                <w:lang w:val="uk-UA" w:eastAsia="uk-UA"/>
              </w:rPr>
              <w:t>2,470</w:t>
            </w:r>
          </w:p>
        </w:tc>
        <w:tc>
          <w:tcPr>
            <w:tcW w:w="985" w:type="dxa"/>
            <w:noWrap/>
            <w:hideMark/>
          </w:tcPr>
          <w:p w14:paraId="63083F39" w14:textId="77777777" w:rsidR="004A5BC2" w:rsidRPr="008431EF" w:rsidRDefault="004A5BC2" w:rsidP="00387896">
            <w:pPr>
              <w:rPr>
                <w:color w:val="000000" w:themeColor="text1"/>
                <w:lang w:val="uk-UA" w:eastAsia="uk-UA"/>
              </w:rPr>
            </w:pPr>
            <w:r w:rsidRPr="008431EF">
              <w:rPr>
                <w:color w:val="000000" w:themeColor="text1"/>
                <w:lang w:val="uk-UA" w:eastAsia="uk-UA"/>
              </w:rPr>
              <w:t>0,0259</w:t>
            </w:r>
          </w:p>
        </w:tc>
      </w:tr>
      <w:tr w:rsidR="008431EF" w:rsidRPr="008431EF" w14:paraId="255BF97B" w14:textId="77777777" w:rsidTr="00387896">
        <w:tc>
          <w:tcPr>
            <w:tcW w:w="9344" w:type="dxa"/>
            <w:gridSpan w:val="7"/>
            <w:noWrap/>
            <w:hideMark/>
          </w:tcPr>
          <w:p w14:paraId="2477DCBD" w14:textId="7BB4C845" w:rsidR="00065ED9" w:rsidRPr="008431EF" w:rsidRDefault="00065ED9" w:rsidP="00157772">
            <w:pPr>
              <w:spacing w:line="360" w:lineRule="auto"/>
              <w:jc w:val="center"/>
              <w:rPr>
                <w:i/>
                <w:color w:val="000000" w:themeColor="text1"/>
                <w:lang w:val="uk-UA" w:eastAsia="uk-UA"/>
              </w:rPr>
            </w:pPr>
            <w:r w:rsidRPr="008431EF">
              <w:rPr>
                <w:i/>
                <w:color w:val="000000" w:themeColor="text1"/>
                <w:lang w:val="uk-UA" w:eastAsia="uk-UA"/>
              </w:rPr>
              <w:t>Regression Summary for Dependent Variable: випуск у ринкових цінах R=0,9672 R</w:t>
            </w:r>
            <w:r w:rsidRPr="008431EF">
              <w:rPr>
                <w:i/>
                <w:color w:val="000000" w:themeColor="text1"/>
                <w:vertAlign w:val="superscript"/>
                <w:lang w:val="uk-UA" w:eastAsia="uk-UA"/>
              </w:rPr>
              <w:t>2</w:t>
            </w:r>
            <w:r w:rsidRPr="008431EF">
              <w:rPr>
                <w:i/>
                <w:color w:val="000000" w:themeColor="text1"/>
                <w:lang w:val="uk-UA" w:eastAsia="uk-UA"/>
              </w:rPr>
              <w:t>=0,93,  Adjusted R</w:t>
            </w:r>
            <w:r w:rsidRPr="008431EF">
              <w:rPr>
                <w:i/>
                <w:color w:val="000000" w:themeColor="text1"/>
                <w:vertAlign w:val="superscript"/>
                <w:lang w:val="uk-UA" w:eastAsia="uk-UA"/>
              </w:rPr>
              <w:t>2</w:t>
            </w:r>
            <w:r w:rsidRPr="008431EF">
              <w:rPr>
                <w:i/>
                <w:color w:val="000000" w:themeColor="text1"/>
                <w:lang w:val="uk-UA" w:eastAsia="uk-UA"/>
              </w:rPr>
              <w:t>=0,9184 F(4,15)=54,491 p</w:t>
            </w:r>
          </w:p>
        </w:tc>
      </w:tr>
    </w:tbl>
    <w:p w14:paraId="7B05E8A3" w14:textId="3FE68CA0" w:rsidR="004A5BC2" w:rsidRDefault="00065ED9" w:rsidP="00065ED9">
      <w:pPr>
        <w:spacing w:line="360" w:lineRule="auto"/>
        <w:rPr>
          <w:sz w:val="28"/>
          <w:szCs w:val="28"/>
          <w:lang w:val="uk-UA"/>
        </w:rPr>
      </w:pPr>
      <w:r w:rsidRPr="00065ED9">
        <w:rPr>
          <w:sz w:val="28"/>
          <w:szCs w:val="28"/>
          <w:lang w:val="uk-UA"/>
        </w:rPr>
        <w:t>Джерело: розрахував автор за допомогою пакету STATISTICA</w:t>
      </w:r>
    </w:p>
    <w:p w14:paraId="0AAD9E5C" w14:textId="19D8E236" w:rsidR="00065ED9" w:rsidRDefault="00065ED9" w:rsidP="00065ED9">
      <w:pPr>
        <w:spacing w:line="360" w:lineRule="auto"/>
        <w:ind w:firstLine="709"/>
        <w:rPr>
          <w:sz w:val="28"/>
          <w:szCs w:val="28"/>
          <w:lang w:val="uk-UA"/>
        </w:rPr>
      </w:pPr>
      <w:r>
        <w:rPr>
          <w:sz w:val="28"/>
          <w:szCs w:val="28"/>
          <w:lang w:val="uk-UA"/>
        </w:rPr>
        <w:t>В аналітичному вигляді:</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1038"/>
      </w:tblGrid>
      <w:tr w:rsidR="004A5BC2" w:rsidRPr="00065ED9" w14:paraId="615A455F" w14:textId="77777777" w:rsidTr="00387896">
        <w:tc>
          <w:tcPr>
            <w:tcW w:w="8601" w:type="dxa"/>
          </w:tcPr>
          <w:p w14:paraId="1366C942" w14:textId="6173EFAF" w:rsidR="004A5BC2" w:rsidRPr="00065ED9" w:rsidRDefault="004A5BC2" w:rsidP="00157772">
            <w:pPr>
              <w:tabs>
                <w:tab w:val="left" w:pos="2445"/>
              </w:tabs>
              <w:spacing w:line="360" w:lineRule="auto"/>
              <w:jc w:val="center"/>
              <w:rPr>
                <w:rFonts w:ascii="Times New Roman" w:hAnsi="Times New Roman"/>
                <w:i/>
                <w:color w:val="000000" w:themeColor="text1"/>
                <w:sz w:val="28"/>
                <w:szCs w:val="28"/>
                <w:lang w:val="uk-UA"/>
              </w:rPr>
            </w:pPr>
            <w:r w:rsidRPr="00065ED9">
              <w:rPr>
                <w:rFonts w:ascii="Times New Roman" w:hAnsi="Times New Roman"/>
                <w:i/>
                <w:color w:val="000000" w:themeColor="text1"/>
                <w:sz w:val="28"/>
                <w:szCs w:val="28"/>
                <w:lang w:val="uk-UA"/>
              </w:rPr>
              <w:t xml:space="preserve">Випуск регіону у ринкових цінах= </w:t>
            </w:r>
            <w:r w:rsidRPr="00065ED9">
              <w:rPr>
                <w:rFonts w:ascii="Times New Roman" w:hAnsi="Times New Roman"/>
                <w:i/>
                <w:color w:val="000000" w:themeColor="text1"/>
                <w:sz w:val="28"/>
                <w:szCs w:val="28"/>
                <w:lang w:val="uk-UA" w:eastAsia="uk-UA"/>
              </w:rPr>
              <w:t>0,574*Кількість великих підприємств+0,6645*Кількість малих підприємств</w:t>
            </w:r>
          </w:p>
        </w:tc>
        <w:tc>
          <w:tcPr>
            <w:tcW w:w="1038" w:type="dxa"/>
          </w:tcPr>
          <w:p w14:paraId="6943993A" w14:textId="5EBE8BD4" w:rsidR="004A5BC2" w:rsidRPr="00065ED9" w:rsidRDefault="004A5BC2" w:rsidP="004A5BC2">
            <w:pPr>
              <w:tabs>
                <w:tab w:val="left" w:pos="2445"/>
              </w:tabs>
              <w:spacing w:line="360" w:lineRule="auto"/>
              <w:jc w:val="right"/>
              <w:rPr>
                <w:rFonts w:ascii="Times New Roman" w:hAnsi="Times New Roman"/>
                <w:color w:val="000000" w:themeColor="text1"/>
                <w:sz w:val="28"/>
                <w:szCs w:val="28"/>
                <w:lang w:val="uk-UA"/>
              </w:rPr>
            </w:pPr>
            <w:r w:rsidRPr="00065ED9">
              <w:rPr>
                <w:rFonts w:ascii="Times New Roman" w:hAnsi="Times New Roman"/>
                <w:color w:val="000000" w:themeColor="text1"/>
                <w:sz w:val="28"/>
                <w:szCs w:val="28"/>
                <w:lang w:val="uk-UA"/>
              </w:rPr>
              <w:t>(8)</w:t>
            </w:r>
          </w:p>
        </w:tc>
      </w:tr>
    </w:tbl>
    <w:p w14:paraId="2F6EFD81" w14:textId="2B5DA969" w:rsidR="00AF2840" w:rsidRDefault="00033475" w:rsidP="004A5BC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sz w:val="28"/>
          <w:szCs w:val="28"/>
          <w:lang w:val="uk-UA"/>
        </w:rPr>
      </w:pPr>
      <w:r w:rsidRPr="00033475">
        <w:rPr>
          <w:b/>
          <w:sz w:val="28"/>
          <w:szCs w:val="28"/>
          <w:lang w:val="uk-UA"/>
        </w:rPr>
        <w:t>Висновки.</w:t>
      </w:r>
      <w:r>
        <w:rPr>
          <w:sz w:val="28"/>
          <w:szCs w:val="28"/>
          <w:lang w:val="uk-UA"/>
        </w:rPr>
        <w:t xml:space="preserve"> Р</w:t>
      </w:r>
      <w:r w:rsidR="005E2C51">
        <w:rPr>
          <w:sz w:val="28"/>
          <w:szCs w:val="28"/>
          <w:lang w:val="uk-UA"/>
        </w:rPr>
        <w:t>езультат</w:t>
      </w:r>
      <w:r>
        <w:rPr>
          <w:sz w:val="28"/>
          <w:szCs w:val="28"/>
          <w:lang w:val="uk-UA"/>
        </w:rPr>
        <w:t>и</w:t>
      </w:r>
      <w:r w:rsidR="005E2C51">
        <w:rPr>
          <w:sz w:val="28"/>
          <w:szCs w:val="28"/>
          <w:lang w:val="uk-UA"/>
        </w:rPr>
        <w:t xml:space="preserve"> </w:t>
      </w:r>
      <w:r w:rsidR="00C5450A">
        <w:rPr>
          <w:sz w:val="28"/>
          <w:szCs w:val="28"/>
          <w:lang w:val="uk-UA"/>
        </w:rPr>
        <w:t>проведено</w:t>
      </w:r>
      <w:r w:rsidR="005E2C51">
        <w:rPr>
          <w:sz w:val="28"/>
          <w:szCs w:val="28"/>
          <w:lang w:val="uk-UA"/>
        </w:rPr>
        <w:t xml:space="preserve"> факторного</w:t>
      </w:r>
      <w:r w:rsidR="00C5450A">
        <w:rPr>
          <w:sz w:val="28"/>
          <w:szCs w:val="28"/>
          <w:lang w:val="uk-UA"/>
        </w:rPr>
        <w:t xml:space="preserve"> та регресійного </w:t>
      </w:r>
      <w:r w:rsidR="005E2C51">
        <w:rPr>
          <w:sz w:val="28"/>
          <w:szCs w:val="28"/>
          <w:lang w:val="uk-UA"/>
        </w:rPr>
        <w:t xml:space="preserve">аналізів свідчать про існування реального взаємозв’язку між основними показниками </w:t>
      </w:r>
      <w:r w:rsidR="00C5450A">
        <w:rPr>
          <w:sz w:val="28"/>
          <w:szCs w:val="28"/>
          <w:lang w:val="uk-UA"/>
        </w:rPr>
        <w:t xml:space="preserve">економічного </w:t>
      </w:r>
      <w:r w:rsidR="005E2C51">
        <w:rPr>
          <w:sz w:val="28"/>
          <w:szCs w:val="28"/>
          <w:lang w:val="uk-UA"/>
        </w:rPr>
        <w:t xml:space="preserve">розвитку </w:t>
      </w:r>
      <w:r w:rsidR="00C5450A">
        <w:rPr>
          <w:sz w:val="28"/>
          <w:szCs w:val="28"/>
          <w:lang w:val="uk-UA"/>
        </w:rPr>
        <w:t xml:space="preserve">регіонів </w:t>
      </w:r>
      <w:r w:rsidR="005E2C51">
        <w:rPr>
          <w:sz w:val="28"/>
          <w:szCs w:val="28"/>
          <w:lang w:val="uk-UA"/>
        </w:rPr>
        <w:t>та індикаторами соціальн</w:t>
      </w:r>
      <w:r w:rsidR="00C5450A">
        <w:rPr>
          <w:sz w:val="28"/>
          <w:szCs w:val="28"/>
          <w:lang w:val="uk-UA"/>
        </w:rPr>
        <w:t>о-</w:t>
      </w:r>
      <w:r w:rsidR="00C5450A">
        <w:rPr>
          <w:sz w:val="28"/>
          <w:szCs w:val="28"/>
          <w:lang w:val="uk-UA"/>
        </w:rPr>
        <w:t>гуманітарно</w:t>
      </w:r>
      <w:r w:rsidR="00C5450A">
        <w:rPr>
          <w:sz w:val="28"/>
          <w:szCs w:val="28"/>
          <w:lang w:val="uk-UA"/>
        </w:rPr>
        <w:t xml:space="preserve">го та інноваційного </w:t>
      </w:r>
      <w:r w:rsidR="005E2C51">
        <w:rPr>
          <w:sz w:val="28"/>
          <w:szCs w:val="28"/>
          <w:lang w:val="uk-UA"/>
        </w:rPr>
        <w:t>розвитку підприєм</w:t>
      </w:r>
      <w:r w:rsidR="00C5450A">
        <w:rPr>
          <w:sz w:val="28"/>
          <w:szCs w:val="28"/>
          <w:lang w:val="uk-UA"/>
        </w:rPr>
        <w:t>ництва, структурою зайнятості в регіоні і рівнем людського розвитку</w:t>
      </w:r>
      <w:r w:rsidR="005E2C51">
        <w:rPr>
          <w:sz w:val="28"/>
          <w:szCs w:val="28"/>
          <w:lang w:val="uk-UA"/>
        </w:rPr>
        <w:t xml:space="preserve">. </w:t>
      </w:r>
      <w:r w:rsidR="00C5450A">
        <w:rPr>
          <w:sz w:val="28"/>
          <w:szCs w:val="28"/>
          <w:lang w:val="uk-UA"/>
        </w:rPr>
        <w:t>При цьому встановлено, що для різних регіонів ступінь впливу отриманих факторів, що відображають системні зв’язки між описаними попередньо індикаторами є досить різними</w:t>
      </w:r>
      <w:r w:rsidR="003F0423">
        <w:rPr>
          <w:sz w:val="28"/>
          <w:szCs w:val="28"/>
          <w:lang w:val="uk-UA"/>
        </w:rPr>
        <w:t>.</w:t>
      </w:r>
      <w:r w:rsidR="004F4C10">
        <w:rPr>
          <w:sz w:val="28"/>
          <w:szCs w:val="28"/>
          <w:lang w:val="uk-UA"/>
        </w:rPr>
        <w:t xml:space="preserve"> </w:t>
      </w:r>
      <w:r w:rsidR="00C5450A">
        <w:rPr>
          <w:sz w:val="28"/>
          <w:szCs w:val="28"/>
          <w:lang w:val="uk-UA"/>
        </w:rPr>
        <w:t>Даний факт свідчить про необхідність подальших досліджень ступеню диференціації факторів впливу на економічний розвиток регіонів України.</w:t>
      </w:r>
    </w:p>
    <w:p w14:paraId="66E21B9B" w14:textId="77777777" w:rsidR="00065ED9" w:rsidRDefault="00065ED9" w:rsidP="006A7F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Style w:val="Hyperlink0"/>
          <w:b/>
          <w:bCs/>
          <w:sz w:val="28"/>
          <w:szCs w:val="28"/>
        </w:rPr>
      </w:pPr>
    </w:p>
    <w:p w14:paraId="500012C2" w14:textId="41C841C0" w:rsidR="00033475" w:rsidRDefault="00C5450A" w:rsidP="006A7F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pPr>
      <w:r>
        <w:rPr>
          <w:rStyle w:val="Hyperlink0"/>
          <w:b/>
          <w:bCs/>
          <w:sz w:val="28"/>
          <w:szCs w:val="28"/>
        </w:rPr>
        <w:t>БІБЛІОГРАФІЧНИЙ СПИСОК</w:t>
      </w:r>
      <w:r w:rsidR="006A7F96">
        <w:rPr>
          <w:rStyle w:val="Hyperlink0"/>
          <w:b/>
          <w:bCs/>
          <w:sz w:val="28"/>
          <w:szCs w:val="28"/>
        </w:rPr>
        <w:t>:</w:t>
      </w:r>
    </w:p>
    <w:p w14:paraId="180D7989" w14:textId="77777777" w:rsidR="00065ED9" w:rsidRPr="00065ED9" w:rsidRDefault="00065ED9" w:rsidP="00065ED9">
      <w:pPr>
        <w:numPr>
          <w:ilvl w:val="0"/>
          <w:numId w:val="7"/>
        </w:numPr>
        <w:autoSpaceDE w:val="0"/>
        <w:autoSpaceDN w:val="0"/>
        <w:adjustRightInd w:val="0"/>
        <w:spacing w:line="360" w:lineRule="auto"/>
        <w:jc w:val="both"/>
        <w:rPr>
          <w:sz w:val="28"/>
          <w:szCs w:val="28"/>
          <w:lang w:val="uk-UA"/>
        </w:rPr>
      </w:pPr>
      <w:r w:rsidRPr="00065ED9">
        <w:rPr>
          <w:sz w:val="28"/>
          <w:szCs w:val="28"/>
          <w:lang w:val="uk-UA"/>
        </w:rPr>
        <w:t>LeSage James P. The Theory and Practice of Spatial Econometrics Електронний ресурс: http://www.spatial-econometrics.com/html/sbook.pdf</w:t>
      </w:r>
    </w:p>
    <w:p w14:paraId="57FC3364" w14:textId="77777777" w:rsidR="00065ED9" w:rsidRPr="00065ED9" w:rsidRDefault="00065ED9" w:rsidP="00065ED9">
      <w:pPr>
        <w:numPr>
          <w:ilvl w:val="0"/>
          <w:numId w:val="7"/>
        </w:numPr>
        <w:autoSpaceDE w:val="0"/>
        <w:autoSpaceDN w:val="0"/>
        <w:adjustRightInd w:val="0"/>
        <w:spacing w:line="360" w:lineRule="auto"/>
        <w:jc w:val="both"/>
        <w:rPr>
          <w:sz w:val="28"/>
          <w:szCs w:val="28"/>
          <w:lang w:val="uk-UA"/>
        </w:rPr>
      </w:pPr>
      <w:r w:rsidRPr="00065ED9">
        <w:rPr>
          <w:sz w:val="28"/>
          <w:szCs w:val="28"/>
          <w:lang w:val="uk-UA"/>
        </w:rPr>
        <w:lastRenderedPageBreak/>
        <w:t>Дубровина Н. А. Применение методов пространственной эконометрики в региональных исследованиях / Н. А. Дубровина // Бізнес Інформ. — 2010. — № 5 (2). — С. 12—16.</w:t>
      </w:r>
    </w:p>
    <w:p w14:paraId="2DDC6E99" w14:textId="77777777" w:rsidR="00033475" w:rsidRPr="00033475" w:rsidRDefault="00033475" w:rsidP="00033475">
      <w:pPr>
        <w:numPr>
          <w:ilvl w:val="0"/>
          <w:numId w:val="7"/>
        </w:numPr>
        <w:autoSpaceDE w:val="0"/>
        <w:autoSpaceDN w:val="0"/>
        <w:adjustRightInd w:val="0"/>
        <w:spacing w:line="360" w:lineRule="auto"/>
        <w:jc w:val="both"/>
        <w:rPr>
          <w:rStyle w:val="Hyperlink0"/>
          <w:sz w:val="28"/>
          <w:szCs w:val="28"/>
          <w:lang w:val="uk-UA"/>
        </w:rPr>
      </w:pPr>
      <w:r w:rsidRPr="00B4202C">
        <w:rPr>
          <w:sz w:val="28"/>
          <w:szCs w:val="28"/>
          <w:lang w:val="uk-UA"/>
        </w:rPr>
        <w:t xml:space="preserve">Многомерный статистический анализ в экономических задачах: компьютерное моделирование </w:t>
      </w:r>
      <w:bookmarkStart w:id="1" w:name="bookmark2"/>
      <w:r w:rsidRPr="00B4202C">
        <w:rPr>
          <w:sz w:val="28"/>
          <w:szCs w:val="28"/>
          <w:lang w:val="uk-UA"/>
        </w:rPr>
        <w:t>в SPSS</w:t>
      </w:r>
      <w:bookmarkEnd w:id="1"/>
      <w:r w:rsidRPr="00B4202C">
        <w:rPr>
          <w:sz w:val="28"/>
          <w:szCs w:val="28"/>
          <w:lang w:val="uk-UA"/>
        </w:rPr>
        <w:t xml:space="preserve"> : учеб пособ. / </w:t>
      </w:r>
      <w:bookmarkStart w:id="2" w:name="bookmark4"/>
      <w:r w:rsidRPr="00B4202C">
        <w:rPr>
          <w:sz w:val="28"/>
          <w:szCs w:val="28"/>
          <w:lang w:val="uk-UA"/>
        </w:rPr>
        <w:t>Под ред. И. В. Орловой</w:t>
      </w:r>
      <w:bookmarkEnd w:id="2"/>
      <w:r w:rsidRPr="00B4202C">
        <w:rPr>
          <w:sz w:val="28"/>
          <w:szCs w:val="28"/>
          <w:lang w:val="uk-UA"/>
        </w:rPr>
        <w:t>. – М. : Вузовский учебник, 2009. – 310 с.</w:t>
      </w:r>
    </w:p>
    <w:p w14:paraId="7C8BC06A" w14:textId="77777777" w:rsidR="00033475" w:rsidRDefault="00033475" w:rsidP="00033475">
      <w:pPr>
        <w:pStyle w:val="11"/>
        <w:numPr>
          <w:ilvl w:val="0"/>
          <w:numId w:val="7"/>
        </w:numPr>
        <w:spacing w:line="360" w:lineRule="auto"/>
        <w:jc w:val="both"/>
        <w:rPr>
          <w:sz w:val="28"/>
          <w:szCs w:val="28"/>
        </w:rPr>
      </w:pPr>
      <w:r>
        <w:rPr>
          <w:rStyle w:val="Hyperlink0"/>
          <w:sz w:val="28"/>
          <w:szCs w:val="28"/>
        </w:rPr>
        <w:t>Ляшенко О. М. Прогнозна модель світового людського розвитку: економетричний підхід / О. М. Ляшенко, О. Я. Ковальчук // Український журнал прикладної економіки. – 2</w:t>
      </w:r>
      <w:r w:rsidR="002139FA">
        <w:rPr>
          <w:rStyle w:val="Hyperlink0"/>
          <w:sz w:val="28"/>
          <w:szCs w:val="28"/>
        </w:rPr>
        <w:t>016. – Том 1. – № 2. – С. 73-85</w:t>
      </w:r>
      <w:r>
        <w:rPr>
          <w:rStyle w:val="Hyperlink0"/>
          <w:sz w:val="28"/>
          <w:szCs w:val="28"/>
        </w:rPr>
        <w:t>.</w:t>
      </w:r>
    </w:p>
    <w:p w14:paraId="1861A4BC" w14:textId="179D5B2B" w:rsidR="00033475" w:rsidRDefault="00033475" w:rsidP="00033475">
      <w:pPr>
        <w:pStyle w:val="11"/>
        <w:numPr>
          <w:ilvl w:val="0"/>
          <w:numId w:val="7"/>
        </w:numPr>
        <w:spacing w:line="360" w:lineRule="auto"/>
        <w:jc w:val="both"/>
        <w:rPr>
          <w:sz w:val="28"/>
          <w:szCs w:val="28"/>
        </w:rPr>
      </w:pPr>
      <w:r w:rsidRPr="00A06D44">
        <w:rPr>
          <w:rStyle w:val="Hyperlink0"/>
          <w:sz w:val="28"/>
          <w:szCs w:val="28"/>
          <w:lang w:val="en-US"/>
        </w:rPr>
        <w:t>Eroğlu</w:t>
      </w:r>
      <w:r>
        <w:rPr>
          <w:rStyle w:val="Hyperlink0"/>
          <w:sz w:val="28"/>
          <w:szCs w:val="28"/>
          <w:lang w:val="en-US"/>
        </w:rPr>
        <w:t xml:space="preserve"> </w:t>
      </w:r>
      <w:r w:rsidR="00A06D44">
        <w:rPr>
          <w:rStyle w:val="Hyperlink0"/>
          <w:sz w:val="28"/>
          <w:szCs w:val="28"/>
          <w:lang w:val="en-US"/>
        </w:rPr>
        <w:t>I.</w:t>
      </w:r>
      <w:r w:rsidRPr="00A06D44">
        <w:rPr>
          <w:rStyle w:val="Hyperlink0"/>
          <w:sz w:val="28"/>
          <w:szCs w:val="28"/>
          <w:lang w:val="en-US"/>
        </w:rPr>
        <w:t xml:space="preserve"> Can Social Capital Be the New Dynamics of Economic Development?./</w:t>
      </w:r>
      <w:r w:rsidRPr="00A06D44">
        <w:rPr>
          <w:sz w:val="28"/>
          <w:szCs w:val="28"/>
          <w:lang w:val="en-US"/>
        </w:rPr>
        <w:t>Eroğlu, Ilhan, and Nalan Kangal</w:t>
      </w:r>
      <w:r w:rsidRPr="00A06D44">
        <w:rPr>
          <w:rStyle w:val="Hyperlink0"/>
          <w:sz w:val="28"/>
          <w:szCs w:val="28"/>
          <w:lang w:val="en-US"/>
        </w:rPr>
        <w:t xml:space="preserve"> //Annales. </w:t>
      </w:r>
      <w:r>
        <w:rPr>
          <w:rStyle w:val="Hyperlink0"/>
          <w:sz w:val="28"/>
          <w:szCs w:val="28"/>
        </w:rPr>
        <w:t>Ethics in Economic Life 19.4 (2016). РР. 51-66.</w:t>
      </w:r>
    </w:p>
    <w:p w14:paraId="7D88D0A3" w14:textId="014C6D22" w:rsidR="00033475" w:rsidRPr="00E025F2" w:rsidRDefault="00033475" w:rsidP="00065ED9">
      <w:pPr>
        <w:pStyle w:val="11"/>
        <w:spacing w:line="360" w:lineRule="auto"/>
        <w:ind w:left="709"/>
        <w:jc w:val="both"/>
        <w:rPr>
          <w:sz w:val="28"/>
          <w:szCs w:val="28"/>
          <w:lang w:val="uk-UA"/>
        </w:rPr>
      </w:pPr>
    </w:p>
    <w:sectPr w:rsidR="00033475" w:rsidRPr="00E025F2" w:rsidSect="0038789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2BC3" w14:textId="77777777" w:rsidR="00433814" w:rsidRDefault="00433814">
      <w:r>
        <w:separator/>
      </w:r>
    </w:p>
  </w:endnote>
  <w:endnote w:type="continuationSeparator" w:id="0">
    <w:p w14:paraId="0280C640" w14:textId="77777777" w:rsidR="00433814" w:rsidRDefault="0043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4380" w14:textId="77777777" w:rsidR="00433814" w:rsidRDefault="00433814">
      <w:r>
        <w:separator/>
      </w:r>
    </w:p>
  </w:footnote>
  <w:footnote w:type="continuationSeparator" w:id="0">
    <w:p w14:paraId="2245C9FE" w14:textId="77777777" w:rsidR="00433814" w:rsidRDefault="0043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958"/>
    <w:multiLevelType w:val="multilevel"/>
    <w:tmpl w:val="12906F62"/>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96061"/>
    <w:multiLevelType w:val="hybridMultilevel"/>
    <w:tmpl w:val="6B96B25C"/>
    <w:lvl w:ilvl="0" w:tplc="C352CBD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4085104"/>
    <w:multiLevelType w:val="hybridMultilevel"/>
    <w:tmpl w:val="1DEEAD58"/>
    <w:lvl w:ilvl="0" w:tplc="66288A3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07126C1B"/>
    <w:multiLevelType w:val="multilevel"/>
    <w:tmpl w:val="0AF0D79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86B1236"/>
    <w:multiLevelType w:val="hybridMultilevel"/>
    <w:tmpl w:val="98A8F5B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B4E553D"/>
    <w:multiLevelType w:val="hybridMultilevel"/>
    <w:tmpl w:val="CAF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45C8"/>
    <w:multiLevelType w:val="hybridMultilevel"/>
    <w:tmpl w:val="433493F2"/>
    <w:lvl w:ilvl="0" w:tplc="C044718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103B62C5"/>
    <w:multiLevelType w:val="hybridMultilevel"/>
    <w:tmpl w:val="EE8E561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10A8435C"/>
    <w:multiLevelType w:val="hybridMultilevel"/>
    <w:tmpl w:val="A9B2B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140906"/>
    <w:multiLevelType w:val="hybridMultilevel"/>
    <w:tmpl w:val="C082E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797E97"/>
    <w:multiLevelType w:val="multilevel"/>
    <w:tmpl w:val="8880FCD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271E65"/>
    <w:multiLevelType w:val="hybridMultilevel"/>
    <w:tmpl w:val="88D4ABA2"/>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7A66"/>
    <w:multiLevelType w:val="hybridMultilevel"/>
    <w:tmpl w:val="36501D04"/>
    <w:lvl w:ilvl="0" w:tplc="3C6C6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61753"/>
    <w:multiLevelType w:val="hybridMultilevel"/>
    <w:tmpl w:val="1DB06204"/>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3622D67"/>
    <w:multiLevelType w:val="hybridMultilevel"/>
    <w:tmpl w:val="6DA0ECD6"/>
    <w:numStyleLink w:val="a"/>
  </w:abstractNum>
  <w:abstractNum w:abstractNumId="15">
    <w:nsid w:val="23F53728"/>
    <w:multiLevelType w:val="hybridMultilevel"/>
    <w:tmpl w:val="5B48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4933CC"/>
    <w:multiLevelType w:val="hybridMultilevel"/>
    <w:tmpl w:val="A126D868"/>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2A5832C3"/>
    <w:multiLevelType w:val="hybridMultilevel"/>
    <w:tmpl w:val="3E6E7530"/>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2C0E5A2E"/>
    <w:multiLevelType w:val="hybridMultilevel"/>
    <w:tmpl w:val="BDEEDB60"/>
    <w:lvl w:ilvl="0" w:tplc="C352CBD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2E1D5437"/>
    <w:multiLevelType w:val="multilevel"/>
    <w:tmpl w:val="8E9A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C427EB"/>
    <w:multiLevelType w:val="hybridMultilevel"/>
    <w:tmpl w:val="16E0FCDA"/>
    <w:lvl w:ilvl="0" w:tplc="AE603EAE">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2FA61AE"/>
    <w:multiLevelType w:val="hybridMultilevel"/>
    <w:tmpl w:val="84BE0F12"/>
    <w:lvl w:ilvl="0" w:tplc="EE3C27DC">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35DF6667"/>
    <w:multiLevelType w:val="hybridMultilevel"/>
    <w:tmpl w:val="A7C0FF6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89F76D6"/>
    <w:multiLevelType w:val="multilevel"/>
    <w:tmpl w:val="8E8E573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CFC58E3"/>
    <w:multiLevelType w:val="hybridMultilevel"/>
    <w:tmpl w:val="A9E659F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48A07020"/>
    <w:multiLevelType w:val="hybridMultilevel"/>
    <w:tmpl w:val="6D3C03D4"/>
    <w:lvl w:ilvl="0" w:tplc="36F832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07639F"/>
    <w:multiLevelType w:val="hybridMultilevel"/>
    <w:tmpl w:val="4E6037E4"/>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C56396C"/>
    <w:multiLevelType w:val="hybridMultilevel"/>
    <w:tmpl w:val="3B70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0546A"/>
    <w:multiLevelType w:val="hybridMultilevel"/>
    <w:tmpl w:val="576AECF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4F652CDA"/>
    <w:multiLevelType w:val="hybridMultilevel"/>
    <w:tmpl w:val="CB8C5B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1F01E5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21E0A65"/>
    <w:multiLevelType w:val="hybridMultilevel"/>
    <w:tmpl w:val="0E04F6D6"/>
    <w:lvl w:ilvl="0" w:tplc="C352CB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53390BD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3D14B0F"/>
    <w:multiLevelType w:val="hybridMultilevel"/>
    <w:tmpl w:val="829CFBE2"/>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80C0F12"/>
    <w:multiLevelType w:val="hybridMultilevel"/>
    <w:tmpl w:val="8E9EDE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617932E9"/>
    <w:multiLevelType w:val="hybridMultilevel"/>
    <w:tmpl w:val="B46CFFDC"/>
    <w:lvl w:ilvl="0" w:tplc="54C68D9A">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6218073B"/>
    <w:multiLevelType w:val="hybridMultilevel"/>
    <w:tmpl w:val="463AA41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6DD688C"/>
    <w:multiLevelType w:val="hybridMultilevel"/>
    <w:tmpl w:val="288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E39DF"/>
    <w:multiLevelType w:val="hybridMultilevel"/>
    <w:tmpl w:val="C91E2E0E"/>
    <w:lvl w:ilvl="0" w:tplc="36F83212">
      <w:numFmt w:val="bullet"/>
      <w:lvlText w:val="-"/>
      <w:lvlJc w:val="left"/>
      <w:pPr>
        <w:ind w:left="1428" w:hanging="360"/>
      </w:pPr>
      <w:rPr>
        <w:rFonts w:ascii="Times New Roman" w:eastAsia="Calibri"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9">
    <w:nsid w:val="6BCA7EBC"/>
    <w:multiLevelType w:val="hybridMultilevel"/>
    <w:tmpl w:val="9942219C"/>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BEF7106"/>
    <w:multiLevelType w:val="hybridMultilevel"/>
    <w:tmpl w:val="288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74AC0"/>
    <w:multiLevelType w:val="multilevel"/>
    <w:tmpl w:val="FAC880D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9EC2F50"/>
    <w:multiLevelType w:val="hybridMultilevel"/>
    <w:tmpl w:val="EADC8594"/>
    <w:lvl w:ilvl="0" w:tplc="FBF0D074">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A712371"/>
    <w:multiLevelType w:val="hybridMultilevel"/>
    <w:tmpl w:val="84A2CE78"/>
    <w:lvl w:ilvl="0" w:tplc="91A63438">
      <w:start w:val="1"/>
      <w:numFmt w:val="decimal"/>
      <w:lvlText w:val="%1."/>
      <w:lvlJc w:val="left"/>
      <w:pPr>
        <w:ind w:left="1840" w:hanging="11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8C1553"/>
    <w:multiLevelType w:val="hybridMultilevel"/>
    <w:tmpl w:val="6DA0ECD6"/>
    <w:styleLink w:val="a"/>
    <w:lvl w:ilvl="0" w:tplc="64629804">
      <w:start w:val="1"/>
      <w:numFmt w:val="decimal"/>
      <w:lvlText w:val="%1."/>
      <w:lvlJc w:val="left"/>
      <w:pPr>
        <w:tabs>
          <w:tab w:val="left" w:pos="708"/>
          <w:tab w:val="num" w:pos="11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316"/>
      </w:pPr>
      <w:rPr>
        <w:rFonts w:hAnsi="Arial Unicode MS"/>
        <w:caps w:val="0"/>
        <w:smallCaps w:val="0"/>
        <w:strike w:val="0"/>
        <w:dstrike w:val="0"/>
        <w:outline w:val="0"/>
        <w:emboss w:val="0"/>
        <w:imprint w:val="0"/>
        <w:spacing w:val="0"/>
        <w:w w:val="100"/>
        <w:kern w:val="0"/>
        <w:position w:val="0"/>
        <w:highlight w:val="none"/>
        <w:vertAlign w:val="baseline"/>
      </w:rPr>
    </w:lvl>
    <w:lvl w:ilvl="1" w:tplc="7074717C">
      <w:start w:val="1"/>
      <w:numFmt w:val="decimal"/>
      <w:lvlText w:val="%2."/>
      <w:lvlJc w:val="left"/>
      <w:pPr>
        <w:tabs>
          <w:tab w:val="left" w:pos="708"/>
          <w:tab w:val="num" w:pos="1527"/>
          <w:tab w:val="left" w:pos="2124"/>
          <w:tab w:val="left" w:pos="2832"/>
          <w:tab w:val="left" w:pos="3540"/>
          <w:tab w:val="left" w:pos="4248"/>
          <w:tab w:val="left" w:pos="4956"/>
          <w:tab w:val="left" w:pos="5664"/>
          <w:tab w:val="left" w:pos="6372"/>
          <w:tab w:val="left" w:pos="7080"/>
          <w:tab w:val="left" w:pos="7788"/>
          <w:tab w:val="left" w:pos="8496"/>
          <w:tab w:val="left" w:pos="9204"/>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 w:ilvl="2" w:tplc="1AF6C52E">
      <w:start w:val="1"/>
      <w:numFmt w:val="decimal"/>
      <w:lvlText w:val="%3."/>
      <w:lvlJc w:val="left"/>
      <w:pPr>
        <w:tabs>
          <w:tab w:val="left" w:pos="708"/>
          <w:tab w:val="left" w:pos="1416"/>
          <w:tab w:val="num" w:pos="1887"/>
          <w:tab w:val="left" w:pos="2124"/>
          <w:tab w:val="left" w:pos="2832"/>
          <w:tab w:val="left" w:pos="3540"/>
          <w:tab w:val="left" w:pos="4248"/>
          <w:tab w:val="left" w:pos="4956"/>
          <w:tab w:val="left" w:pos="5664"/>
          <w:tab w:val="left" w:pos="6372"/>
          <w:tab w:val="left" w:pos="7080"/>
          <w:tab w:val="left" w:pos="7788"/>
          <w:tab w:val="left" w:pos="8496"/>
          <w:tab w:val="left" w:pos="9204"/>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 w:ilvl="3" w:tplc="12D02958">
      <w:start w:val="1"/>
      <w:numFmt w:val="decimal"/>
      <w:lvlText w:val="%4."/>
      <w:lvlJc w:val="left"/>
      <w:pPr>
        <w:tabs>
          <w:tab w:val="left" w:pos="708"/>
          <w:tab w:val="left" w:pos="1416"/>
          <w:tab w:val="num" w:pos="2247"/>
          <w:tab w:val="left" w:pos="2832"/>
          <w:tab w:val="left" w:pos="3540"/>
          <w:tab w:val="left" w:pos="4248"/>
          <w:tab w:val="left" w:pos="4956"/>
          <w:tab w:val="left" w:pos="5664"/>
          <w:tab w:val="left" w:pos="6372"/>
          <w:tab w:val="left" w:pos="7080"/>
          <w:tab w:val="left" w:pos="7788"/>
          <w:tab w:val="left" w:pos="8496"/>
          <w:tab w:val="left" w:pos="9204"/>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 w:ilvl="4" w:tplc="643CD97E">
      <w:start w:val="1"/>
      <w:numFmt w:val="decimal"/>
      <w:lvlText w:val="%5."/>
      <w:lvlJc w:val="left"/>
      <w:pPr>
        <w:tabs>
          <w:tab w:val="left" w:pos="708"/>
          <w:tab w:val="left" w:pos="1416"/>
          <w:tab w:val="left" w:pos="2124"/>
          <w:tab w:val="num" w:pos="2607"/>
          <w:tab w:val="left" w:pos="2832"/>
          <w:tab w:val="left" w:pos="3540"/>
          <w:tab w:val="left" w:pos="4248"/>
          <w:tab w:val="left" w:pos="4956"/>
          <w:tab w:val="left" w:pos="5664"/>
          <w:tab w:val="left" w:pos="6372"/>
          <w:tab w:val="left" w:pos="7080"/>
          <w:tab w:val="left" w:pos="7788"/>
          <w:tab w:val="left" w:pos="8496"/>
          <w:tab w:val="left" w:pos="9204"/>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 w:ilvl="5" w:tplc="70EED18A">
      <w:start w:val="1"/>
      <w:numFmt w:val="decimal"/>
      <w:lvlText w:val="%6."/>
      <w:lvlJc w:val="left"/>
      <w:pPr>
        <w:tabs>
          <w:tab w:val="left" w:pos="708"/>
          <w:tab w:val="left" w:pos="1416"/>
          <w:tab w:val="left" w:pos="2124"/>
          <w:tab w:val="num" w:pos="2967"/>
          <w:tab w:val="left" w:pos="3540"/>
          <w:tab w:val="left" w:pos="4248"/>
          <w:tab w:val="left" w:pos="4956"/>
          <w:tab w:val="left" w:pos="5664"/>
          <w:tab w:val="left" w:pos="6372"/>
          <w:tab w:val="left" w:pos="7080"/>
          <w:tab w:val="left" w:pos="7788"/>
          <w:tab w:val="left" w:pos="8496"/>
          <w:tab w:val="left" w:pos="9204"/>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 w:ilvl="6" w:tplc="59A0A71A">
      <w:start w:val="1"/>
      <w:numFmt w:val="decimal"/>
      <w:lvlText w:val="%7."/>
      <w:lvlJc w:val="left"/>
      <w:pPr>
        <w:tabs>
          <w:tab w:val="left" w:pos="708"/>
          <w:tab w:val="left" w:pos="1416"/>
          <w:tab w:val="left" w:pos="2124"/>
          <w:tab w:val="left" w:pos="2832"/>
          <w:tab w:val="num" w:pos="3327"/>
          <w:tab w:val="left" w:pos="3540"/>
          <w:tab w:val="left" w:pos="4248"/>
          <w:tab w:val="left" w:pos="4956"/>
          <w:tab w:val="left" w:pos="5664"/>
          <w:tab w:val="left" w:pos="6372"/>
          <w:tab w:val="left" w:pos="7080"/>
          <w:tab w:val="left" w:pos="7788"/>
          <w:tab w:val="left" w:pos="8496"/>
          <w:tab w:val="left" w:pos="9204"/>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 w:ilvl="7" w:tplc="171027B2">
      <w:start w:val="1"/>
      <w:numFmt w:val="decimal"/>
      <w:lvlText w:val="%8."/>
      <w:lvlJc w:val="left"/>
      <w:pPr>
        <w:tabs>
          <w:tab w:val="left" w:pos="708"/>
          <w:tab w:val="left" w:pos="1416"/>
          <w:tab w:val="left" w:pos="2124"/>
          <w:tab w:val="left" w:pos="2832"/>
          <w:tab w:val="num" w:pos="3687"/>
          <w:tab w:val="left" w:pos="4248"/>
          <w:tab w:val="left" w:pos="4956"/>
          <w:tab w:val="left" w:pos="5664"/>
          <w:tab w:val="left" w:pos="6372"/>
          <w:tab w:val="left" w:pos="7080"/>
          <w:tab w:val="left" w:pos="7788"/>
          <w:tab w:val="left" w:pos="8496"/>
          <w:tab w:val="left" w:pos="9204"/>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 w:ilvl="8" w:tplc="49D01852">
      <w:start w:val="1"/>
      <w:numFmt w:val="decimal"/>
      <w:lvlText w:val="%9."/>
      <w:lvlJc w:val="left"/>
      <w:pPr>
        <w:tabs>
          <w:tab w:val="left" w:pos="708"/>
          <w:tab w:val="left" w:pos="1416"/>
          <w:tab w:val="left" w:pos="2124"/>
          <w:tab w:val="left" w:pos="2832"/>
          <w:tab w:val="left" w:pos="3540"/>
          <w:tab w:val="num" w:pos="4047"/>
          <w:tab w:val="left" w:pos="4248"/>
          <w:tab w:val="left" w:pos="4956"/>
          <w:tab w:val="left" w:pos="5664"/>
          <w:tab w:val="left" w:pos="6372"/>
          <w:tab w:val="left" w:pos="7080"/>
          <w:tab w:val="left" w:pos="7788"/>
          <w:tab w:val="left" w:pos="8496"/>
          <w:tab w:val="left" w:pos="9204"/>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ACA7C65"/>
    <w:multiLevelType w:val="hybridMultilevel"/>
    <w:tmpl w:val="27A44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6">
    <w:nsid w:val="7B3F0115"/>
    <w:multiLevelType w:val="hybridMultilevel"/>
    <w:tmpl w:val="5B0661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7">
    <w:nsid w:val="7FE36C5A"/>
    <w:multiLevelType w:val="hybridMultilevel"/>
    <w:tmpl w:val="6582996E"/>
    <w:lvl w:ilvl="0" w:tplc="753C0B86">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0"/>
  </w:num>
  <w:num w:numId="2">
    <w:abstractNumId w:val="32"/>
  </w:num>
  <w:num w:numId="3">
    <w:abstractNumId w:val="3"/>
  </w:num>
  <w:num w:numId="4">
    <w:abstractNumId w:val="1"/>
  </w:num>
  <w:num w:numId="5">
    <w:abstractNumId w:val="18"/>
  </w:num>
  <w:num w:numId="6">
    <w:abstractNumId w:val="44"/>
  </w:num>
  <w:num w:numId="7">
    <w:abstractNumId w:val="14"/>
  </w:num>
  <w:num w:numId="8">
    <w:abstractNumId w:val="47"/>
  </w:num>
  <w:num w:numId="9">
    <w:abstractNumId w:val="6"/>
  </w:num>
  <w:num w:numId="10">
    <w:abstractNumId w:val="42"/>
  </w:num>
  <w:num w:numId="11">
    <w:abstractNumId w:val="31"/>
  </w:num>
  <w:num w:numId="12">
    <w:abstractNumId w:val="4"/>
  </w:num>
  <w:num w:numId="13">
    <w:abstractNumId w:val="36"/>
  </w:num>
  <w:num w:numId="14">
    <w:abstractNumId w:val="13"/>
  </w:num>
  <w:num w:numId="15">
    <w:abstractNumId w:val="17"/>
  </w:num>
  <w:num w:numId="16">
    <w:abstractNumId w:val="38"/>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num>
  <w:num w:numId="21">
    <w:abstractNumId w:val="25"/>
  </w:num>
  <w:num w:numId="22">
    <w:abstractNumId w:val="45"/>
  </w:num>
  <w:num w:numId="23">
    <w:abstractNumId w:val="46"/>
  </w:num>
  <w:num w:numId="24">
    <w:abstractNumId w:val="7"/>
  </w:num>
  <w:num w:numId="25">
    <w:abstractNumId w:val="39"/>
  </w:num>
  <w:num w:numId="26">
    <w:abstractNumId w:val="26"/>
  </w:num>
  <w:num w:numId="27">
    <w:abstractNumId w:val="3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0"/>
  </w:num>
  <w:num w:numId="31">
    <w:abstractNumId w:val="10"/>
  </w:num>
  <w:num w:numId="32">
    <w:abstractNumId w:val="27"/>
  </w:num>
  <w:num w:numId="33">
    <w:abstractNumId w:val="43"/>
  </w:num>
  <w:num w:numId="34">
    <w:abstractNumId w:val="19"/>
  </w:num>
  <w:num w:numId="35">
    <w:abstractNumId w:val="2"/>
  </w:num>
  <w:num w:numId="36">
    <w:abstractNumId w:val="8"/>
  </w:num>
  <w:num w:numId="37">
    <w:abstractNumId w:val="40"/>
  </w:num>
  <w:num w:numId="38">
    <w:abstractNumId w:val="11"/>
  </w:num>
  <w:num w:numId="39">
    <w:abstractNumId w:val="12"/>
  </w:num>
  <w:num w:numId="40">
    <w:abstractNumId w:val="37"/>
  </w:num>
  <w:num w:numId="41">
    <w:abstractNumId w:val="15"/>
  </w:num>
  <w:num w:numId="42">
    <w:abstractNumId w:val="23"/>
  </w:num>
  <w:num w:numId="43">
    <w:abstractNumId w:val="5"/>
  </w:num>
  <w:num w:numId="44">
    <w:abstractNumId w:val="24"/>
  </w:num>
  <w:num w:numId="45">
    <w:abstractNumId w:val="22"/>
  </w:num>
  <w:num w:numId="46">
    <w:abstractNumId w:val="28"/>
  </w:num>
  <w:num w:numId="47">
    <w:abstractNumId w:val="20"/>
  </w:num>
  <w:num w:numId="48">
    <w:abstractNumId w:val="3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90"/>
    <w:rsid w:val="00001BB2"/>
    <w:rsid w:val="00005E0C"/>
    <w:rsid w:val="0001644B"/>
    <w:rsid w:val="00022EA9"/>
    <w:rsid w:val="000270F2"/>
    <w:rsid w:val="00030563"/>
    <w:rsid w:val="00033475"/>
    <w:rsid w:val="00065ED9"/>
    <w:rsid w:val="00074E57"/>
    <w:rsid w:val="00086277"/>
    <w:rsid w:val="000951BF"/>
    <w:rsid w:val="000A70AD"/>
    <w:rsid w:val="000B1561"/>
    <w:rsid w:val="000B7BC2"/>
    <w:rsid w:val="000C5E76"/>
    <w:rsid w:val="000D03FF"/>
    <w:rsid w:val="000D2FD7"/>
    <w:rsid w:val="000D3798"/>
    <w:rsid w:val="000D61A4"/>
    <w:rsid w:val="000E1E53"/>
    <w:rsid w:val="000E4A69"/>
    <w:rsid w:val="000F1229"/>
    <w:rsid w:val="000F3B0C"/>
    <w:rsid w:val="000F3BEC"/>
    <w:rsid w:val="00103E40"/>
    <w:rsid w:val="00104163"/>
    <w:rsid w:val="0010753A"/>
    <w:rsid w:val="00112CF8"/>
    <w:rsid w:val="00116AF2"/>
    <w:rsid w:val="00137D41"/>
    <w:rsid w:val="00144B51"/>
    <w:rsid w:val="00145958"/>
    <w:rsid w:val="001507CF"/>
    <w:rsid w:val="0015180D"/>
    <w:rsid w:val="00151FA5"/>
    <w:rsid w:val="00157772"/>
    <w:rsid w:val="00161DFD"/>
    <w:rsid w:val="00165AB4"/>
    <w:rsid w:val="00165ECF"/>
    <w:rsid w:val="00171E44"/>
    <w:rsid w:val="001771AE"/>
    <w:rsid w:val="0017726D"/>
    <w:rsid w:val="00182EC1"/>
    <w:rsid w:val="001835AD"/>
    <w:rsid w:val="00186D58"/>
    <w:rsid w:val="0019525A"/>
    <w:rsid w:val="001A201F"/>
    <w:rsid w:val="001A398E"/>
    <w:rsid w:val="001A3BFF"/>
    <w:rsid w:val="001A4C35"/>
    <w:rsid w:val="001C0178"/>
    <w:rsid w:val="001C30B8"/>
    <w:rsid w:val="001D566E"/>
    <w:rsid w:val="001E6462"/>
    <w:rsid w:val="001F571F"/>
    <w:rsid w:val="00203949"/>
    <w:rsid w:val="00203E65"/>
    <w:rsid w:val="00210BF6"/>
    <w:rsid w:val="002139FA"/>
    <w:rsid w:val="00224059"/>
    <w:rsid w:val="00230925"/>
    <w:rsid w:val="00236CF3"/>
    <w:rsid w:val="00243449"/>
    <w:rsid w:val="00243B0E"/>
    <w:rsid w:val="00243CF1"/>
    <w:rsid w:val="0025133C"/>
    <w:rsid w:val="002515E1"/>
    <w:rsid w:val="002731C5"/>
    <w:rsid w:val="002739DD"/>
    <w:rsid w:val="00276376"/>
    <w:rsid w:val="00277168"/>
    <w:rsid w:val="0029406E"/>
    <w:rsid w:val="002A5FEE"/>
    <w:rsid w:val="002C1FC6"/>
    <w:rsid w:val="002C2170"/>
    <w:rsid w:val="002C7F37"/>
    <w:rsid w:val="002E7DB5"/>
    <w:rsid w:val="002F4A6F"/>
    <w:rsid w:val="0030641E"/>
    <w:rsid w:val="00306A59"/>
    <w:rsid w:val="00317EED"/>
    <w:rsid w:val="00320DBC"/>
    <w:rsid w:val="00330EDA"/>
    <w:rsid w:val="00331976"/>
    <w:rsid w:val="00353568"/>
    <w:rsid w:val="00357A3B"/>
    <w:rsid w:val="00372499"/>
    <w:rsid w:val="00373DB0"/>
    <w:rsid w:val="00382A0F"/>
    <w:rsid w:val="00383D6B"/>
    <w:rsid w:val="00387896"/>
    <w:rsid w:val="003936DC"/>
    <w:rsid w:val="00394A89"/>
    <w:rsid w:val="00395D75"/>
    <w:rsid w:val="003968EA"/>
    <w:rsid w:val="003A7268"/>
    <w:rsid w:val="003B0124"/>
    <w:rsid w:val="003B5773"/>
    <w:rsid w:val="003B63B7"/>
    <w:rsid w:val="003C10FB"/>
    <w:rsid w:val="003D05A8"/>
    <w:rsid w:val="003D6370"/>
    <w:rsid w:val="003D6C17"/>
    <w:rsid w:val="003E2ACF"/>
    <w:rsid w:val="003E3419"/>
    <w:rsid w:val="003E3DD7"/>
    <w:rsid w:val="003F0423"/>
    <w:rsid w:val="003F5C07"/>
    <w:rsid w:val="004026E7"/>
    <w:rsid w:val="00410B1B"/>
    <w:rsid w:val="00412579"/>
    <w:rsid w:val="0041682D"/>
    <w:rsid w:val="004227A4"/>
    <w:rsid w:val="00422CFC"/>
    <w:rsid w:val="00422E22"/>
    <w:rsid w:val="004246F5"/>
    <w:rsid w:val="00427453"/>
    <w:rsid w:val="0043121B"/>
    <w:rsid w:val="004319E8"/>
    <w:rsid w:val="00433814"/>
    <w:rsid w:val="00443EA4"/>
    <w:rsid w:val="00444EAB"/>
    <w:rsid w:val="00446C3B"/>
    <w:rsid w:val="00450C3B"/>
    <w:rsid w:val="0045186A"/>
    <w:rsid w:val="00453CEB"/>
    <w:rsid w:val="004556A4"/>
    <w:rsid w:val="00457C65"/>
    <w:rsid w:val="00461508"/>
    <w:rsid w:val="0047490A"/>
    <w:rsid w:val="004821BA"/>
    <w:rsid w:val="00492CF4"/>
    <w:rsid w:val="00495FBC"/>
    <w:rsid w:val="00496D38"/>
    <w:rsid w:val="004A24F5"/>
    <w:rsid w:val="004A431F"/>
    <w:rsid w:val="004A5BC2"/>
    <w:rsid w:val="004B02BB"/>
    <w:rsid w:val="004B0515"/>
    <w:rsid w:val="004B0622"/>
    <w:rsid w:val="004B5913"/>
    <w:rsid w:val="004B62AF"/>
    <w:rsid w:val="004B7806"/>
    <w:rsid w:val="004C0E15"/>
    <w:rsid w:val="004D18DE"/>
    <w:rsid w:val="004D6A9F"/>
    <w:rsid w:val="004E14C6"/>
    <w:rsid w:val="004E2608"/>
    <w:rsid w:val="004F0E34"/>
    <w:rsid w:val="004F2F23"/>
    <w:rsid w:val="004F4C10"/>
    <w:rsid w:val="004F6619"/>
    <w:rsid w:val="004F6C04"/>
    <w:rsid w:val="00501B43"/>
    <w:rsid w:val="00505D25"/>
    <w:rsid w:val="0051132A"/>
    <w:rsid w:val="00514B46"/>
    <w:rsid w:val="00522DEC"/>
    <w:rsid w:val="00524F9C"/>
    <w:rsid w:val="00544CA3"/>
    <w:rsid w:val="00560329"/>
    <w:rsid w:val="0056503A"/>
    <w:rsid w:val="00566EAA"/>
    <w:rsid w:val="00567B89"/>
    <w:rsid w:val="00571261"/>
    <w:rsid w:val="0057130B"/>
    <w:rsid w:val="00577D30"/>
    <w:rsid w:val="00577F03"/>
    <w:rsid w:val="00582382"/>
    <w:rsid w:val="005861E5"/>
    <w:rsid w:val="005876DC"/>
    <w:rsid w:val="00590D05"/>
    <w:rsid w:val="00594F70"/>
    <w:rsid w:val="005953A9"/>
    <w:rsid w:val="005966F3"/>
    <w:rsid w:val="005D26FF"/>
    <w:rsid w:val="005D3C21"/>
    <w:rsid w:val="005E2C51"/>
    <w:rsid w:val="005E32F3"/>
    <w:rsid w:val="005E3465"/>
    <w:rsid w:val="005E4209"/>
    <w:rsid w:val="005E6574"/>
    <w:rsid w:val="005F3C05"/>
    <w:rsid w:val="005F68CF"/>
    <w:rsid w:val="00600EBE"/>
    <w:rsid w:val="00601022"/>
    <w:rsid w:val="006027AC"/>
    <w:rsid w:val="006064D6"/>
    <w:rsid w:val="00612465"/>
    <w:rsid w:val="00633F72"/>
    <w:rsid w:val="006379C1"/>
    <w:rsid w:val="006430F8"/>
    <w:rsid w:val="0064417A"/>
    <w:rsid w:val="00645054"/>
    <w:rsid w:val="00646CA1"/>
    <w:rsid w:val="006470CD"/>
    <w:rsid w:val="006619DB"/>
    <w:rsid w:val="00661EF2"/>
    <w:rsid w:val="00671B00"/>
    <w:rsid w:val="006774A4"/>
    <w:rsid w:val="00690702"/>
    <w:rsid w:val="00693EF0"/>
    <w:rsid w:val="006A7F96"/>
    <w:rsid w:val="006B0CFF"/>
    <w:rsid w:val="006B0EED"/>
    <w:rsid w:val="006C2D7A"/>
    <w:rsid w:val="006E2157"/>
    <w:rsid w:val="00704780"/>
    <w:rsid w:val="00704914"/>
    <w:rsid w:val="00713240"/>
    <w:rsid w:val="00713977"/>
    <w:rsid w:val="00713B67"/>
    <w:rsid w:val="007152ED"/>
    <w:rsid w:val="007226B0"/>
    <w:rsid w:val="00731175"/>
    <w:rsid w:val="00734E6F"/>
    <w:rsid w:val="00735074"/>
    <w:rsid w:val="007357FA"/>
    <w:rsid w:val="00736B17"/>
    <w:rsid w:val="00741941"/>
    <w:rsid w:val="007427F7"/>
    <w:rsid w:val="00747836"/>
    <w:rsid w:val="00750A33"/>
    <w:rsid w:val="00752229"/>
    <w:rsid w:val="00762E58"/>
    <w:rsid w:val="00772C8D"/>
    <w:rsid w:val="0077413C"/>
    <w:rsid w:val="00775D13"/>
    <w:rsid w:val="00787ECD"/>
    <w:rsid w:val="00791716"/>
    <w:rsid w:val="0079727F"/>
    <w:rsid w:val="007A3899"/>
    <w:rsid w:val="007A50B7"/>
    <w:rsid w:val="007B21C8"/>
    <w:rsid w:val="007B3DF2"/>
    <w:rsid w:val="007B66C3"/>
    <w:rsid w:val="007C095F"/>
    <w:rsid w:val="007D5EFB"/>
    <w:rsid w:val="007D6217"/>
    <w:rsid w:val="007E36F7"/>
    <w:rsid w:val="007E3748"/>
    <w:rsid w:val="007F1363"/>
    <w:rsid w:val="0080632F"/>
    <w:rsid w:val="0081351E"/>
    <w:rsid w:val="00816303"/>
    <w:rsid w:val="00816CB7"/>
    <w:rsid w:val="008431EF"/>
    <w:rsid w:val="00847F2A"/>
    <w:rsid w:val="00855D76"/>
    <w:rsid w:val="008570CA"/>
    <w:rsid w:val="0086002A"/>
    <w:rsid w:val="0086697E"/>
    <w:rsid w:val="00872C5A"/>
    <w:rsid w:val="00877797"/>
    <w:rsid w:val="0088644A"/>
    <w:rsid w:val="008A0581"/>
    <w:rsid w:val="008A11E8"/>
    <w:rsid w:val="008A210E"/>
    <w:rsid w:val="008A2689"/>
    <w:rsid w:val="008B7930"/>
    <w:rsid w:val="008D1599"/>
    <w:rsid w:val="008D1824"/>
    <w:rsid w:val="008D5A38"/>
    <w:rsid w:val="008F32B7"/>
    <w:rsid w:val="00901BD1"/>
    <w:rsid w:val="00903FA2"/>
    <w:rsid w:val="00922A4E"/>
    <w:rsid w:val="0092397E"/>
    <w:rsid w:val="0093573E"/>
    <w:rsid w:val="00945565"/>
    <w:rsid w:val="009472B8"/>
    <w:rsid w:val="0095366C"/>
    <w:rsid w:val="00955DE8"/>
    <w:rsid w:val="00961003"/>
    <w:rsid w:val="0097467E"/>
    <w:rsid w:val="009767A0"/>
    <w:rsid w:val="00985DD8"/>
    <w:rsid w:val="0099095B"/>
    <w:rsid w:val="009A7365"/>
    <w:rsid w:val="009C377C"/>
    <w:rsid w:val="009D57E5"/>
    <w:rsid w:val="009E0B07"/>
    <w:rsid w:val="00A03CC8"/>
    <w:rsid w:val="00A06D44"/>
    <w:rsid w:val="00A07C73"/>
    <w:rsid w:val="00A2237D"/>
    <w:rsid w:val="00A279AC"/>
    <w:rsid w:val="00A420C6"/>
    <w:rsid w:val="00A52606"/>
    <w:rsid w:val="00A52665"/>
    <w:rsid w:val="00A602C0"/>
    <w:rsid w:val="00A6096E"/>
    <w:rsid w:val="00A6317A"/>
    <w:rsid w:val="00A65062"/>
    <w:rsid w:val="00A663AA"/>
    <w:rsid w:val="00A6720E"/>
    <w:rsid w:val="00A7402D"/>
    <w:rsid w:val="00A74622"/>
    <w:rsid w:val="00A77CDC"/>
    <w:rsid w:val="00A80EBB"/>
    <w:rsid w:val="00A832A8"/>
    <w:rsid w:val="00A83D67"/>
    <w:rsid w:val="00A8687F"/>
    <w:rsid w:val="00A93BE9"/>
    <w:rsid w:val="00AA5E45"/>
    <w:rsid w:val="00AA6A9E"/>
    <w:rsid w:val="00AA73A3"/>
    <w:rsid w:val="00AB560E"/>
    <w:rsid w:val="00AC29B6"/>
    <w:rsid w:val="00AD06F8"/>
    <w:rsid w:val="00AD09CC"/>
    <w:rsid w:val="00AE082A"/>
    <w:rsid w:val="00AF2840"/>
    <w:rsid w:val="00AF3173"/>
    <w:rsid w:val="00AF57E6"/>
    <w:rsid w:val="00AF7E87"/>
    <w:rsid w:val="00B001E3"/>
    <w:rsid w:val="00B075A2"/>
    <w:rsid w:val="00B109CB"/>
    <w:rsid w:val="00B140C3"/>
    <w:rsid w:val="00B1452D"/>
    <w:rsid w:val="00B161A6"/>
    <w:rsid w:val="00B16E22"/>
    <w:rsid w:val="00B2207E"/>
    <w:rsid w:val="00B32DC1"/>
    <w:rsid w:val="00B3624D"/>
    <w:rsid w:val="00B44F0B"/>
    <w:rsid w:val="00B516CA"/>
    <w:rsid w:val="00B530A5"/>
    <w:rsid w:val="00B63CA2"/>
    <w:rsid w:val="00B726E5"/>
    <w:rsid w:val="00B81D40"/>
    <w:rsid w:val="00B829FE"/>
    <w:rsid w:val="00B8759F"/>
    <w:rsid w:val="00B87CB8"/>
    <w:rsid w:val="00BA0E4F"/>
    <w:rsid w:val="00BA1012"/>
    <w:rsid w:val="00BA3551"/>
    <w:rsid w:val="00BA4D77"/>
    <w:rsid w:val="00BA78F9"/>
    <w:rsid w:val="00BB408D"/>
    <w:rsid w:val="00BC262A"/>
    <w:rsid w:val="00BC47BB"/>
    <w:rsid w:val="00BC5030"/>
    <w:rsid w:val="00BD1907"/>
    <w:rsid w:val="00BD38B9"/>
    <w:rsid w:val="00BD78C3"/>
    <w:rsid w:val="00BE7514"/>
    <w:rsid w:val="00C2634B"/>
    <w:rsid w:val="00C27040"/>
    <w:rsid w:val="00C40CCF"/>
    <w:rsid w:val="00C41BA7"/>
    <w:rsid w:val="00C43E36"/>
    <w:rsid w:val="00C45FC2"/>
    <w:rsid w:val="00C5450A"/>
    <w:rsid w:val="00C61595"/>
    <w:rsid w:val="00C618AE"/>
    <w:rsid w:val="00C674B5"/>
    <w:rsid w:val="00C67F50"/>
    <w:rsid w:val="00C733C7"/>
    <w:rsid w:val="00C75714"/>
    <w:rsid w:val="00C8797B"/>
    <w:rsid w:val="00CB0DF8"/>
    <w:rsid w:val="00CB4F97"/>
    <w:rsid w:val="00CB56C4"/>
    <w:rsid w:val="00CD39E8"/>
    <w:rsid w:val="00CD3F22"/>
    <w:rsid w:val="00CE2D19"/>
    <w:rsid w:val="00CE740E"/>
    <w:rsid w:val="00CF21E3"/>
    <w:rsid w:val="00D1625F"/>
    <w:rsid w:val="00D24B22"/>
    <w:rsid w:val="00D45834"/>
    <w:rsid w:val="00D50ECD"/>
    <w:rsid w:val="00D538AD"/>
    <w:rsid w:val="00D62476"/>
    <w:rsid w:val="00D711D1"/>
    <w:rsid w:val="00D807E5"/>
    <w:rsid w:val="00D87056"/>
    <w:rsid w:val="00D930C9"/>
    <w:rsid w:val="00D93307"/>
    <w:rsid w:val="00DA0E60"/>
    <w:rsid w:val="00DA1877"/>
    <w:rsid w:val="00DB72D1"/>
    <w:rsid w:val="00DC5759"/>
    <w:rsid w:val="00DE2044"/>
    <w:rsid w:val="00DE393D"/>
    <w:rsid w:val="00DE3DC7"/>
    <w:rsid w:val="00DE4FB5"/>
    <w:rsid w:val="00DE558B"/>
    <w:rsid w:val="00DE7B73"/>
    <w:rsid w:val="00E018ED"/>
    <w:rsid w:val="00E025F2"/>
    <w:rsid w:val="00E02D43"/>
    <w:rsid w:val="00E1279D"/>
    <w:rsid w:val="00E17FA0"/>
    <w:rsid w:val="00E21BD7"/>
    <w:rsid w:val="00E275F4"/>
    <w:rsid w:val="00E37170"/>
    <w:rsid w:val="00E4320F"/>
    <w:rsid w:val="00E47F24"/>
    <w:rsid w:val="00E50895"/>
    <w:rsid w:val="00E5677C"/>
    <w:rsid w:val="00E575B7"/>
    <w:rsid w:val="00E865F4"/>
    <w:rsid w:val="00E92AA5"/>
    <w:rsid w:val="00EA51E7"/>
    <w:rsid w:val="00EA6BCD"/>
    <w:rsid w:val="00EB6AFF"/>
    <w:rsid w:val="00EB6E23"/>
    <w:rsid w:val="00EC54BC"/>
    <w:rsid w:val="00EE467F"/>
    <w:rsid w:val="00EE4E21"/>
    <w:rsid w:val="00EE52B5"/>
    <w:rsid w:val="00EE7DE1"/>
    <w:rsid w:val="00F0188F"/>
    <w:rsid w:val="00F0629F"/>
    <w:rsid w:val="00F12FC0"/>
    <w:rsid w:val="00F21525"/>
    <w:rsid w:val="00F3171E"/>
    <w:rsid w:val="00F32F2A"/>
    <w:rsid w:val="00F33A42"/>
    <w:rsid w:val="00F35009"/>
    <w:rsid w:val="00F37A58"/>
    <w:rsid w:val="00F431A3"/>
    <w:rsid w:val="00F56250"/>
    <w:rsid w:val="00F57301"/>
    <w:rsid w:val="00F60AB5"/>
    <w:rsid w:val="00F62865"/>
    <w:rsid w:val="00F63869"/>
    <w:rsid w:val="00F6786A"/>
    <w:rsid w:val="00F701CE"/>
    <w:rsid w:val="00F7474F"/>
    <w:rsid w:val="00F75B8A"/>
    <w:rsid w:val="00F76D97"/>
    <w:rsid w:val="00F82E3D"/>
    <w:rsid w:val="00F92DB2"/>
    <w:rsid w:val="00FA09A4"/>
    <w:rsid w:val="00FA1905"/>
    <w:rsid w:val="00FA5AC2"/>
    <w:rsid w:val="00FA676F"/>
    <w:rsid w:val="00FA692F"/>
    <w:rsid w:val="00FA7643"/>
    <w:rsid w:val="00FB2119"/>
    <w:rsid w:val="00FC7390"/>
    <w:rsid w:val="00FC794C"/>
    <w:rsid w:val="00FD3A42"/>
    <w:rsid w:val="00FD7962"/>
    <w:rsid w:val="00FF0B2C"/>
    <w:rsid w:val="00FF2F0C"/>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B6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7390"/>
    <w:rPr>
      <w:sz w:val="24"/>
      <w:szCs w:val="24"/>
      <w:lang w:val="ru-RU" w:eastAsia="ru-RU"/>
    </w:rPr>
  </w:style>
  <w:style w:type="paragraph" w:styleId="1">
    <w:name w:val="heading 1"/>
    <w:basedOn w:val="a0"/>
    <w:link w:val="10"/>
    <w:qFormat/>
    <w:rsid w:val="004A5BC2"/>
    <w:pPr>
      <w:spacing w:before="100" w:beforeAutospacing="1" w:after="100" w:afterAutospacing="1"/>
      <w:outlineLvl w:val="0"/>
    </w:pPr>
    <w:rPr>
      <w:rFonts w:eastAsia="Calibri"/>
      <w:b/>
      <w:bCs/>
      <w:kern w:val="36"/>
      <w:sz w:val="48"/>
      <w:szCs w:val="48"/>
    </w:rPr>
  </w:style>
  <w:style w:type="paragraph" w:styleId="2">
    <w:name w:val="heading 2"/>
    <w:basedOn w:val="a0"/>
    <w:next w:val="a0"/>
    <w:link w:val="20"/>
    <w:semiHidden/>
    <w:unhideWhenUsed/>
    <w:qFormat/>
    <w:rsid w:val="004A5BC2"/>
    <w:pPr>
      <w:keepNext/>
      <w:spacing w:before="240" w:after="60"/>
      <w:outlineLvl w:val="1"/>
    </w:pPr>
    <w:rPr>
      <w:rFonts w:ascii="Arial" w:eastAsia="Calibri" w:hAnsi="Arial" w:cs="Arial"/>
      <w:b/>
      <w:bCs/>
      <w:i/>
      <w:iCs/>
      <w:sz w:val="28"/>
      <w:szCs w:val="28"/>
    </w:rPr>
  </w:style>
  <w:style w:type="paragraph" w:styleId="3">
    <w:name w:val="heading 3"/>
    <w:basedOn w:val="a0"/>
    <w:link w:val="30"/>
    <w:semiHidden/>
    <w:unhideWhenUsed/>
    <w:qFormat/>
    <w:rsid w:val="004A5BC2"/>
    <w:pPr>
      <w:spacing w:before="100" w:beforeAutospacing="1" w:after="100" w:afterAutospacing="1"/>
      <w:outlineLvl w:val="2"/>
    </w:pPr>
    <w:rPr>
      <w:rFonts w:eastAsia="Calibri"/>
      <w:b/>
      <w:bCs/>
      <w:sz w:val="27"/>
      <w:szCs w:val="27"/>
    </w:rPr>
  </w:style>
  <w:style w:type="paragraph" w:styleId="4">
    <w:name w:val="heading 4"/>
    <w:basedOn w:val="a0"/>
    <w:link w:val="40"/>
    <w:semiHidden/>
    <w:unhideWhenUsed/>
    <w:qFormat/>
    <w:rsid w:val="004A5BC2"/>
    <w:pPr>
      <w:spacing w:before="100" w:beforeAutospacing="1" w:after="100" w:afterAutospacing="1"/>
      <w:outlineLvl w:val="3"/>
    </w:pPr>
    <w:rPr>
      <w:rFonts w:eastAsia="Calibri"/>
      <w:b/>
      <w:bCs/>
    </w:rPr>
  </w:style>
  <w:style w:type="paragraph" w:styleId="5">
    <w:name w:val="heading 5"/>
    <w:basedOn w:val="a0"/>
    <w:next w:val="a0"/>
    <w:link w:val="50"/>
    <w:semiHidden/>
    <w:unhideWhenUsed/>
    <w:qFormat/>
    <w:rsid w:val="004A5BC2"/>
    <w:pPr>
      <w:spacing w:before="240" w:after="60"/>
      <w:outlineLvl w:val="4"/>
    </w:pPr>
    <w:rPr>
      <w:rFonts w:eastAsia="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content">
    <w:name w:val="pcontent"/>
    <w:basedOn w:val="a0"/>
    <w:rsid w:val="00B3624D"/>
    <w:pPr>
      <w:spacing w:after="48"/>
      <w:ind w:firstLine="612"/>
      <w:jc w:val="both"/>
    </w:pPr>
  </w:style>
  <w:style w:type="character" w:customStyle="1" w:styleId="search-hl">
    <w:name w:val="search-hl"/>
    <w:basedOn w:val="a1"/>
    <w:rsid w:val="00412579"/>
  </w:style>
  <w:style w:type="character" w:customStyle="1" w:styleId="shorttext">
    <w:name w:val="short_text"/>
    <w:basedOn w:val="a1"/>
    <w:rsid w:val="000F3B0C"/>
  </w:style>
  <w:style w:type="paragraph" w:styleId="a4">
    <w:name w:val="Body Text Indent"/>
    <w:basedOn w:val="a0"/>
    <w:link w:val="a5"/>
    <w:rsid w:val="00BC262A"/>
    <w:pPr>
      <w:spacing w:line="360" w:lineRule="auto"/>
      <w:ind w:firstLine="720"/>
      <w:jc w:val="both"/>
    </w:pPr>
    <w:rPr>
      <w:rFonts w:eastAsia="Calibri"/>
      <w:sz w:val="28"/>
      <w:szCs w:val="20"/>
    </w:rPr>
  </w:style>
  <w:style w:type="character" w:customStyle="1" w:styleId="a5">
    <w:name w:val="Основной текст с отступом Знак"/>
    <w:link w:val="a4"/>
    <w:locked/>
    <w:rsid w:val="00BC262A"/>
    <w:rPr>
      <w:rFonts w:eastAsia="Calibri"/>
      <w:sz w:val="28"/>
      <w:lang w:val="ru-RU" w:eastAsia="ru-RU" w:bidi="ar-SA"/>
    </w:rPr>
  </w:style>
  <w:style w:type="paragraph" w:styleId="a6">
    <w:name w:val="header"/>
    <w:basedOn w:val="a0"/>
    <w:link w:val="a7"/>
    <w:uiPriority w:val="99"/>
    <w:rsid w:val="001507CF"/>
    <w:pPr>
      <w:tabs>
        <w:tab w:val="center" w:pos="4677"/>
        <w:tab w:val="right" w:pos="9355"/>
      </w:tabs>
    </w:pPr>
  </w:style>
  <w:style w:type="paragraph" w:styleId="a8">
    <w:name w:val="footer"/>
    <w:basedOn w:val="a0"/>
    <w:link w:val="a9"/>
    <w:rsid w:val="001507CF"/>
    <w:pPr>
      <w:tabs>
        <w:tab w:val="center" w:pos="4677"/>
        <w:tab w:val="right" w:pos="9355"/>
      </w:tabs>
    </w:pPr>
  </w:style>
  <w:style w:type="paragraph" w:styleId="aa">
    <w:name w:val="Normal (Web)"/>
    <w:basedOn w:val="a0"/>
    <w:rsid w:val="00495FBC"/>
    <w:pPr>
      <w:spacing w:before="100" w:beforeAutospacing="1" w:after="100" w:afterAutospacing="1"/>
    </w:pPr>
  </w:style>
  <w:style w:type="character" w:styleId="ab">
    <w:name w:val="Hyperlink"/>
    <w:uiPriority w:val="99"/>
    <w:rsid w:val="00033475"/>
    <w:rPr>
      <w:u w:val="single"/>
    </w:rPr>
  </w:style>
  <w:style w:type="paragraph" w:customStyle="1" w:styleId="11">
    <w:name w:val="Обычный1"/>
    <w:rsid w:val="00033475"/>
    <w:pPr>
      <w:pBdr>
        <w:top w:val="nil"/>
        <w:left w:val="nil"/>
        <w:bottom w:val="nil"/>
        <w:right w:val="nil"/>
        <w:between w:val="nil"/>
        <w:bar w:val="nil"/>
      </w:pBdr>
    </w:pPr>
    <w:rPr>
      <w:rFonts w:eastAsia="Arial Unicode MS" w:cs="Arial Unicode MS"/>
      <w:color w:val="000000"/>
      <w:sz w:val="24"/>
      <w:szCs w:val="24"/>
      <w:u w:color="000000"/>
      <w:bdr w:val="nil"/>
      <w:lang w:val="ru-RU"/>
    </w:rPr>
  </w:style>
  <w:style w:type="character" w:customStyle="1" w:styleId="Hyperlink0">
    <w:name w:val="Hyperlink.0"/>
    <w:basedOn w:val="a1"/>
    <w:rsid w:val="00033475"/>
  </w:style>
  <w:style w:type="numbering" w:customStyle="1" w:styleId="a">
    <w:name w:val="Номери"/>
    <w:rsid w:val="00033475"/>
    <w:pPr>
      <w:numPr>
        <w:numId w:val="6"/>
      </w:numPr>
    </w:pPr>
  </w:style>
  <w:style w:type="character" w:customStyle="1" w:styleId="Hyperlink1">
    <w:name w:val="Hyperlink.1"/>
    <w:basedOn w:val="a1"/>
    <w:rsid w:val="00033475"/>
    <w:rPr>
      <w:sz w:val="28"/>
      <w:szCs w:val="28"/>
      <w:u w:val="single"/>
    </w:rPr>
  </w:style>
  <w:style w:type="character" w:styleId="ac">
    <w:name w:val="FollowedHyperlink"/>
    <w:basedOn w:val="a1"/>
    <w:uiPriority w:val="99"/>
    <w:rsid w:val="001835AD"/>
    <w:rPr>
      <w:color w:val="954F72" w:themeColor="followedHyperlink"/>
      <w:u w:val="single"/>
    </w:rPr>
  </w:style>
  <w:style w:type="character" w:customStyle="1" w:styleId="10">
    <w:name w:val="Заголовок 1 Знак"/>
    <w:basedOn w:val="a1"/>
    <w:link w:val="1"/>
    <w:rsid w:val="004A5BC2"/>
    <w:rPr>
      <w:rFonts w:eastAsia="Calibri"/>
      <w:b/>
      <w:bCs/>
      <w:kern w:val="36"/>
      <w:sz w:val="48"/>
      <w:szCs w:val="48"/>
      <w:lang w:val="ru-RU" w:eastAsia="ru-RU"/>
    </w:rPr>
  </w:style>
  <w:style w:type="character" w:customStyle="1" w:styleId="20">
    <w:name w:val="Заголовок 2 Знак"/>
    <w:basedOn w:val="a1"/>
    <w:link w:val="2"/>
    <w:semiHidden/>
    <w:rsid w:val="004A5BC2"/>
    <w:rPr>
      <w:rFonts w:ascii="Arial" w:eastAsia="Calibri" w:hAnsi="Arial" w:cs="Arial"/>
      <w:b/>
      <w:bCs/>
      <w:i/>
      <w:iCs/>
      <w:sz w:val="28"/>
      <w:szCs w:val="28"/>
      <w:lang w:val="ru-RU" w:eastAsia="ru-RU"/>
    </w:rPr>
  </w:style>
  <w:style w:type="character" w:customStyle="1" w:styleId="30">
    <w:name w:val="Заголовок 3 Знак"/>
    <w:basedOn w:val="a1"/>
    <w:link w:val="3"/>
    <w:semiHidden/>
    <w:rsid w:val="004A5BC2"/>
    <w:rPr>
      <w:rFonts w:eastAsia="Calibri"/>
      <w:b/>
      <w:bCs/>
      <w:sz w:val="27"/>
      <w:szCs w:val="27"/>
      <w:lang w:val="ru-RU" w:eastAsia="ru-RU"/>
    </w:rPr>
  </w:style>
  <w:style w:type="character" w:customStyle="1" w:styleId="40">
    <w:name w:val="Заголовок 4 Знак"/>
    <w:basedOn w:val="a1"/>
    <w:link w:val="4"/>
    <w:semiHidden/>
    <w:rsid w:val="004A5BC2"/>
    <w:rPr>
      <w:rFonts w:eastAsia="Calibri"/>
      <w:b/>
      <w:bCs/>
      <w:sz w:val="24"/>
      <w:szCs w:val="24"/>
      <w:lang w:val="ru-RU" w:eastAsia="ru-RU"/>
    </w:rPr>
  </w:style>
  <w:style w:type="character" w:customStyle="1" w:styleId="50">
    <w:name w:val="Заголовок 5 Знак"/>
    <w:basedOn w:val="a1"/>
    <w:link w:val="5"/>
    <w:semiHidden/>
    <w:rsid w:val="004A5BC2"/>
    <w:rPr>
      <w:rFonts w:eastAsia="Calibri"/>
      <w:b/>
      <w:bCs/>
      <w:i/>
      <w:iCs/>
      <w:sz w:val="26"/>
      <w:szCs w:val="26"/>
      <w:lang w:val="ru-RU" w:eastAsia="ru-RU"/>
    </w:rPr>
  </w:style>
  <w:style w:type="table" w:styleId="ad">
    <w:name w:val="Table Grid"/>
    <w:basedOn w:val="a2"/>
    <w:uiPriority w:val="59"/>
    <w:rsid w:val="004A5BC2"/>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0"/>
    <w:link w:val="af"/>
    <w:uiPriority w:val="99"/>
    <w:unhideWhenUsed/>
    <w:rsid w:val="004A5BC2"/>
    <w:rPr>
      <w:rFonts w:eastAsia="Calibri"/>
      <w:sz w:val="20"/>
      <w:szCs w:val="20"/>
      <w:lang w:val="en-US" w:eastAsia="en-US"/>
    </w:rPr>
  </w:style>
  <w:style w:type="character" w:customStyle="1" w:styleId="af">
    <w:name w:val="Текст сноски Знак"/>
    <w:basedOn w:val="a1"/>
    <w:link w:val="ae"/>
    <w:uiPriority w:val="99"/>
    <w:rsid w:val="004A5BC2"/>
    <w:rPr>
      <w:rFonts w:eastAsia="Calibri"/>
    </w:rPr>
  </w:style>
  <w:style w:type="character" w:styleId="af0">
    <w:name w:val="footnote reference"/>
    <w:uiPriority w:val="99"/>
    <w:unhideWhenUsed/>
    <w:rsid w:val="004A5BC2"/>
    <w:rPr>
      <w:vertAlign w:val="superscript"/>
    </w:rPr>
  </w:style>
  <w:style w:type="character" w:styleId="af1">
    <w:name w:val="Emphasis"/>
    <w:uiPriority w:val="20"/>
    <w:qFormat/>
    <w:rsid w:val="004A5BC2"/>
    <w:rPr>
      <w:i/>
      <w:iCs/>
    </w:rPr>
  </w:style>
  <w:style w:type="character" w:styleId="af2">
    <w:name w:val="annotation reference"/>
    <w:uiPriority w:val="99"/>
    <w:unhideWhenUsed/>
    <w:rsid w:val="004A5BC2"/>
    <w:rPr>
      <w:sz w:val="16"/>
      <w:szCs w:val="16"/>
    </w:rPr>
  </w:style>
  <w:style w:type="paragraph" w:styleId="af3">
    <w:name w:val="annotation text"/>
    <w:basedOn w:val="a0"/>
    <w:link w:val="af4"/>
    <w:uiPriority w:val="99"/>
    <w:unhideWhenUsed/>
    <w:rsid w:val="004A5BC2"/>
    <w:rPr>
      <w:rFonts w:eastAsia="Calibri"/>
      <w:sz w:val="20"/>
      <w:szCs w:val="20"/>
      <w:lang w:val="en-US" w:eastAsia="en-US"/>
    </w:rPr>
  </w:style>
  <w:style w:type="character" w:customStyle="1" w:styleId="af4">
    <w:name w:val="Текст примечания Знак"/>
    <w:basedOn w:val="a1"/>
    <w:link w:val="af3"/>
    <w:uiPriority w:val="99"/>
    <w:rsid w:val="004A5BC2"/>
    <w:rPr>
      <w:rFonts w:eastAsia="Calibri"/>
    </w:rPr>
  </w:style>
  <w:style w:type="paragraph" w:styleId="af5">
    <w:name w:val="annotation subject"/>
    <w:basedOn w:val="af3"/>
    <w:next w:val="af3"/>
    <w:link w:val="af6"/>
    <w:uiPriority w:val="99"/>
    <w:unhideWhenUsed/>
    <w:rsid w:val="004A5BC2"/>
    <w:rPr>
      <w:b/>
      <w:bCs/>
    </w:rPr>
  </w:style>
  <w:style w:type="character" w:customStyle="1" w:styleId="af6">
    <w:name w:val="Тема примечания Знак"/>
    <w:basedOn w:val="af4"/>
    <w:link w:val="af5"/>
    <w:uiPriority w:val="99"/>
    <w:rsid w:val="004A5BC2"/>
    <w:rPr>
      <w:rFonts w:eastAsia="Calibri"/>
      <w:b/>
      <w:bCs/>
    </w:rPr>
  </w:style>
  <w:style w:type="paragraph" w:styleId="af7">
    <w:name w:val="Balloon Text"/>
    <w:basedOn w:val="a0"/>
    <w:link w:val="af8"/>
    <w:uiPriority w:val="99"/>
    <w:unhideWhenUsed/>
    <w:rsid w:val="004A5BC2"/>
    <w:rPr>
      <w:rFonts w:ascii="Segoe UI" w:eastAsia="Calibri" w:hAnsi="Segoe UI" w:cs="Segoe UI"/>
      <w:sz w:val="18"/>
      <w:szCs w:val="18"/>
      <w:lang w:val="en-US" w:eastAsia="en-US"/>
    </w:rPr>
  </w:style>
  <w:style w:type="character" w:customStyle="1" w:styleId="af8">
    <w:name w:val="Текст выноски Знак"/>
    <w:basedOn w:val="a1"/>
    <w:link w:val="af7"/>
    <w:uiPriority w:val="99"/>
    <w:rsid w:val="004A5BC2"/>
    <w:rPr>
      <w:rFonts w:ascii="Segoe UI" w:eastAsia="Calibri" w:hAnsi="Segoe UI" w:cs="Segoe UI"/>
      <w:sz w:val="18"/>
      <w:szCs w:val="18"/>
    </w:rPr>
  </w:style>
  <w:style w:type="table" w:customStyle="1" w:styleId="12">
    <w:name w:val="Сетка таблицы1"/>
    <w:basedOn w:val="a2"/>
    <w:next w:val="ad"/>
    <w:uiPriority w:val="59"/>
    <w:rsid w:val="004A5BC2"/>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endnote text"/>
    <w:basedOn w:val="a0"/>
    <w:link w:val="afa"/>
    <w:uiPriority w:val="99"/>
    <w:unhideWhenUsed/>
    <w:rsid w:val="004A5BC2"/>
    <w:rPr>
      <w:rFonts w:eastAsia="Calibri"/>
      <w:sz w:val="20"/>
      <w:szCs w:val="20"/>
      <w:lang w:val="uk-UA" w:eastAsia="en-US"/>
    </w:rPr>
  </w:style>
  <w:style w:type="character" w:customStyle="1" w:styleId="afa">
    <w:name w:val="Текст концевой сноски Знак"/>
    <w:basedOn w:val="a1"/>
    <w:link w:val="af9"/>
    <w:uiPriority w:val="99"/>
    <w:rsid w:val="004A5BC2"/>
    <w:rPr>
      <w:rFonts w:eastAsia="Calibri"/>
      <w:lang w:val="uk-UA"/>
    </w:rPr>
  </w:style>
  <w:style w:type="character" w:styleId="afb">
    <w:name w:val="endnote reference"/>
    <w:uiPriority w:val="99"/>
    <w:unhideWhenUsed/>
    <w:rsid w:val="004A5BC2"/>
    <w:rPr>
      <w:vertAlign w:val="superscript"/>
    </w:rPr>
  </w:style>
  <w:style w:type="numbering" w:customStyle="1" w:styleId="13">
    <w:name w:val="Немає списку1"/>
    <w:next w:val="a3"/>
    <w:uiPriority w:val="99"/>
    <w:semiHidden/>
    <w:unhideWhenUsed/>
    <w:rsid w:val="004A5BC2"/>
  </w:style>
  <w:style w:type="paragraph" w:styleId="HTML">
    <w:name w:val="HTML Preformatted"/>
    <w:basedOn w:val="a0"/>
    <w:link w:val="HTML0"/>
    <w:unhideWhenUsed/>
    <w:rsid w:val="004A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rsid w:val="004A5BC2"/>
    <w:rPr>
      <w:rFonts w:ascii="Courier New" w:eastAsia="Calibri" w:hAnsi="Courier New" w:cs="Courier New"/>
      <w:lang w:val="ru-RU" w:eastAsia="ru-RU"/>
    </w:rPr>
  </w:style>
  <w:style w:type="character" w:customStyle="1" w:styleId="a7">
    <w:name w:val="Верхний колонтитул Знак"/>
    <w:basedOn w:val="a1"/>
    <w:link w:val="a6"/>
    <w:uiPriority w:val="99"/>
    <w:rsid w:val="004A5BC2"/>
    <w:rPr>
      <w:sz w:val="24"/>
      <w:szCs w:val="24"/>
      <w:lang w:val="ru-RU" w:eastAsia="ru-RU"/>
    </w:rPr>
  </w:style>
  <w:style w:type="character" w:customStyle="1" w:styleId="a9">
    <w:name w:val="Нижний колонтитул Знак"/>
    <w:basedOn w:val="a1"/>
    <w:link w:val="a8"/>
    <w:rsid w:val="004A5BC2"/>
    <w:rPr>
      <w:sz w:val="24"/>
      <w:szCs w:val="24"/>
      <w:lang w:val="ru-RU" w:eastAsia="ru-RU"/>
    </w:rPr>
  </w:style>
  <w:style w:type="paragraph" w:styleId="afc">
    <w:name w:val="Body Text"/>
    <w:basedOn w:val="a0"/>
    <w:link w:val="afd"/>
    <w:unhideWhenUsed/>
    <w:rsid w:val="004A5BC2"/>
    <w:pPr>
      <w:spacing w:after="120" w:line="360" w:lineRule="auto"/>
      <w:ind w:firstLine="720"/>
      <w:jc w:val="both"/>
    </w:pPr>
    <w:rPr>
      <w:rFonts w:eastAsia="Calibri"/>
      <w:sz w:val="28"/>
      <w:szCs w:val="20"/>
    </w:rPr>
  </w:style>
  <w:style w:type="character" w:customStyle="1" w:styleId="afd">
    <w:name w:val="Основной текст Знак"/>
    <w:basedOn w:val="a1"/>
    <w:link w:val="afc"/>
    <w:rsid w:val="004A5BC2"/>
    <w:rPr>
      <w:rFonts w:eastAsia="Calibri"/>
      <w:sz w:val="28"/>
      <w:lang w:val="ru-RU" w:eastAsia="ru-RU"/>
    </w:rPr>
  </w:style>
  <w:style w:type="paragraph" w:customStyle="1" w:styleId="afe">
    <w:name w:val="Обычный + По ширине"/>
    <w:aliases w:val="Первая строка:  0,95 см"/>
    <w:basedOn w:val="a0"/>
    <w:rsid w:val="004A5BC2"/>
    <w:pPr>
      <w:tabs>
        <w:tab w:val="left" w:pos="3375"/>
      </w:tabs>
      <w:ind w:firstLine="540"/>
      <w:jc w:val="both"/>
    </w:pPr>
    <w:rPr>
      <w:rFonts w:eastAsia="MS Mincho"/>
      <w:lang w:val="uk-UA" w:eastAsia="ja-JP"/>
    </w:rPr>
  </w:style>
  <w:style w:type="paragraph" w:customStyle="1" w:styleId="mbndescription-text">
    <w:name w:val="mbn description-text"/>
    <w:basedOn w:val="a0"/>
    <w:rsid w:val="004A5BC2"/>
    <w:pPr>
      <w:spacing w:before="100" w:beforeAutospacing="1" w:after="100" w:afterAutospacing="1"/>
    </w:pPr>
    <w:rPr>
      <w:rFonts w:eastAsia="Calibri"/>
    </w:rPr>
  </w:style>
  <w:style w:type="paragraph" w:customStyle="1" w:styleId="Default">
    <w:name w:val="Default"/>
    <w:rsid w:val="004A5BC2"/>
    <w:pPr>
      <w:autoSpaceDE w:val="0"/>
      <w:autoSpaceDN w:val="0"/>
      <w:adjustRightInd w:val="0"/>
    </w:pPr>
    <w:rPr>
      <w:rFonts w:ascii="Arial" w:hAnsi="Arial" w:cs="Arial"/>
      <w:color w:val="000000"/>
      <w:sz w:val="24"/>
      <w:szCs w:val="24"/>
      <w:lang w:val="ru-RU" w:eastAsia="ru-RU"/>
    </w:rPr>
  </w:style>
  <w:style w:type="paragraph" w:customStyle="1" w:styleId="reflist">
    <w:name w:val="reflist"/>
    <w:basedOn w:val="a0"/>
    <w:rsid w:val="004A5BC2"/>
    <w:pPr>
      <w:spacing w:before="100" w:beforeAutospacing="1" w:after="100" w:afterAutospacing="1"/>
    </w:pPr>
    <w:rPr>
      <w:rFonts w:eastAsia="Calibri"/>
    </w:rPr>
  </w:style>
  <w:style w:type="paragraph" w:customStyle="1" w:styleId="justifyfull">
    <w:name w:val="justifyfull"/>
    <w:basedOn w:val="a0"/>
    <w:rsid w:val="004A5BC2"/>
    <w:pPr>
      <w:spacing w:before="100" w:beforeAutospacing="1" w:after="100" w:afterAutospacing="1"/>
    </w:pPr>
    <w:rPr>
      <w:rFonts w:eastAsia="Calibri"/>
    </w:rPr>
  </w:style>
  <w:style w:type="paragraph" w:styleId="z-">
    <w:name w:val="HTML Top of Form"/>
    <w:basedOn w:val="a0"/>
    <w:next w:val="a0"/>
    <w:link w:val="z-0"/>
    <w:hidden/>
    <w:unhideWhenUsed/>
    <w:rsid w:val="004A5BC2"/>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1"/>
    <w:link w:val="z-"/>
    <w:rsid w:val="004A5BC2"/>
    <w:rPr>
      <w:rFonts w:ascii="Arial" w:eastAsia="Calibri" w:hAnsi="Arial" w:cs="Arial"/>
      <w:vanish/>
      <w:sz w:val="16"/>
      <w:szCs w:val="16"/>
      <w:lang w:val="ru-RU" w:eastAsia="ru-RU"/>
    </w:rPr>
  </w:style>
  <w:style w:type="character" w:customStyle="1" w:styleId="gt-ft-text">
    <w:name w:val="gt-ft-text"/>
    <w:basedOn w:val="a1"/>
    <w:rsid w:val="004A5BC2"/>
  </w:style>
  <w:style w:type="paragraph" w:styleId="z-1">
    <w:name w:val="HTML Bottom of Form"/>
    <w:basedOn w:val="a0"/>
    <w:next w:val="a0"/>
    <w:link w:val="z-2"/>
    <w:hidden/>
    <w:unhideWhenUsed/>
    <w:rsid w:val="004A5BC2"/>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1"/>
    <w:link w:val="z-1"/>
    <w:rsid w:val="004A5BC2"/>
    <w:rPr>
      <w:rFonts w:ascii="Arial" w:eastAsia="Calibri" w:hAnsi="Arial" w:cs="Arial"/>
      <w:vanish/>
      <w:sz w:val="16"/>
      <w:szCs w:val="16"/>
      <w:lang w:val="ru-RU" w:eastAsia="ru-RU"/>
    </w:rPr>
  </w:style>
  <w:style w:type="character" w:customStyle="1" w:styleId="36">
    <w:name w:val="Основной текст + Курсив36"/>
    <w:rsid w:val="004A5BC2"/>
    <w:rPr>
      <w:rFonts w:ascii="Times New Roman" w:hAnsi="Times New Roman" w:cs="Times New Roman" w:hint="default"/>
      <w:i/>
      <w:iCs/>
      <w:spacing w:val="0"/>
      <w:sz w:val="20"/>
      <w:szCs w:val="20"/>
      <w:lang w:bidi="ar-SA"/>
    </w:rPr>
  </w:style>
  <w:style w:type="character" w:customStyle="1" w:styleId="style3style24style18">
    <w:name w:val="style3 style24 style18"/>
    <w:basedOn w:val="a1"/>
    <w:rsid w:val="004A5BC2"/>
  </w:style>
  <w:style w:type="character" w:customStyle="1" w:styleId="st">
    <w:name w:val="st"/>
    <w:basedOn w:val="a1"/>
    <w:rsid w:val="004A5BC2"/>
  </w:style>
  <w:style w:type="character" w:customStyle="1" w:styleId="2pt8">
    <w:name w:val="Основной текст + Интервал 2 pt8"/>
    <w:rsid w:val="004A5BC2"/>
    <w:rPr>
      <w:rFonts w:ascii="Times New Roman" w:hAnsi="Times New Roman" w:cs="Times New Roman" w:hint="default"/>
      <w:spacing w:val="40"/>
      <w:sz w:val="20"/>
      <w:szCs w:val="20"/>
      <w:lang w:bidi="ar-SA"/>
    </w:rPr>
  </w:style>
  <w:style w:type="character" w:customStyle="1" w:styleId="hilight">
    <w:name w:val="hilight"/>
    <w:basedOn w:val="a1"/>
    <w:rsid w:val="004A5BC2"/>
  </w:style>
  <w:style w:type="character" w:customStyle="1" w:styleId="fakelink">
    <w:name w:val="fakelink"/>
    <w:basedOn w:val="a1"/>
    <w:rsid w:val="004A5BC2"/>
  </w:style>
  <w:style w:type="character" w:customStyle="1" w:styleId="tgc">
    <w:name w:val="_tgc"/>
    <w:basedOn w:val="a1"/>
    <w:rsid w:val="004A5BC2"/>
  </w:style>
  <w:style w:type="character" w:customStyle="1" w:styleId="mw-headline">
    <w:name w:val="mw-headline"/>
    <w:basedOn w:val="a1"/>
    <w:rsid w:val="004A5BC2"/>
  </w:style>
  <w:style w:type="character" w:customStyle="1" w:styleId="highlightselected">
    <w:name w:val="highlight selected"/>
    <w:basedOn w:val="a1"/>
    <w:rsid w:val="004A5BC2"/>
  </w:style>
  <w:style w:type="character" w:customStyle="1" w:styleId="personname">
    <w:name w:val="person_name"/>
    <w:basedOn w:val="a1"/>
    <w:rsid w:val="004A5BC2"/>
  </w:style>
  <w:style w:type="character" w:customStyle="1" w:styleId="smaller">
    <w:name w:val="smaller"/>
    <w:basedOn w:val="a1"/>
    <w:rsid w:val="004A5BC2"/>
  </w:style>
  <w:style w:type="character" w:customStyle="1" w:styleId="itemauthor">
    <w:name w:val="itemauthor"/>
    <w:basedOn w:val="a1"/>
    <w:rsid w:val="004A5BC2"/>
  </w:style>
  <w:style w:type="character" w:customStyle="1" w:styleId="reference-text">
    <w:name w:val="reference-text"/>
    <w:basedOn w:val="a1"/>
    <w:rsid w:val="004A5BC2"/>
  </w:style>
  <w:style w:type="paragraph" w:styleId="aff">
    <w:name w:val="List Paragraph"/>
    <w:basedOn w:val="a0"/>
    <w:uiPriority w:val="34"/>
    <w:qFormat/>
    <w:rsid w:val="004A5BC2"/>
    <w:pPr>
      <w:ind w:left="708"/>
    </w:pPr>
    <w:rPr>
      <w:rFonts w:eastAsia="Calibri"/>
      <w:lang w:val="uk-UA" w:eastAsia="en-US"/>
    </w:rPr>
  </w:style>
  <w:style w:type="numbering" w:customStyle="1" w:styleId="21">
    <w:name w:val="Немає списку2"/>
    <w:next w:val="a3"/>
    <w:uiPriority w:val="99"/>
    <w:semiHidden/>
    <w:unhideWhenUsed/>
    <w:rsid w:val="004A5BC2"/>
  </w:style>
  <w:style w:type="table" w:customStyle="1" w:styleId="14">
    <w:name w:val="Сітка таблиці1"/>
    <w:basedOn w:val="a2"/>
    <w:next w:val="ad"/>
    <w:rsid w:val="004A5BC2"/>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unhideWhenUsed/>
    <w:rsid w:val="004A5BC2"/>
    <w:pPr>
      <w:spacing w:before="360"/>
    </w:pPr>
    <w:rPr>
      <w:rFonts w:asciiTheme="majorHAnsi" w:eastAsia="Calibri" w:hAnsiTheme="majorHAnsi"/>
      <w:b/>
      <w:bCs/>
      <w:caps/>
      <w:lang w:val="en-US" w:eastAsia="en-US"/>
    </w:rPr>
  </w:style>
  <w:style w:type="paragraph" w:styleId="22">
    <w:name w:val="toc 2"/>
    <w:basedOn w:val="a0"/>
    <w:next w:val="a0"/>
    <w:autoRedefine/>
    <w:uiPriority w:val="39"/>
    <w:unhideWhenUsed/>
    <w:rsid w:val="004A5BC2"/>
    <w:pPr>
      <w:tabs>
        <w:tab w:val="right" w:leader="dot" w:pos="9344"/>
      </w:tabs>
      <w:spacing w:line="360" w:lineRule="auto"/>
      <w:ind w:left="426"/>
    </w:pPr>
    <w:rPr>
      <w:rFonts w:asciiTheme="minorHAnsi" w:eastAsia="Calibri" w:hAnsiTheme="minorHAnsi"/>
      <w:b/>
      <w:bCs/>
      <w:sz w:val="20"/>
      <w:szCs w:val="20"/>
      <w:lang w:val="en-US" w:eastAsia="en-US"/>
    </w:rPr>
  </w:style>
  <w:style w:type="paragraph" w:styleId="31">
    <w:name w:val="toc 3"/>
    <w:basedOn w:val="a0"/>
    <w:next w:val="a0"/>
    <w:autoRedefine/>
    <w:uiPriority w:val="39"/>
    <w:unhideWhenUsed/>
    <w:rsid w:val="004A5BC2"/>
    <w:pPr>
      <w:ind w:left="240"/>
    </w:pPr>
    <w:rPr>
      <w:rFonts w:asciiTheme="minorHAnsi" w:eastAsia="Calibri" w:hAnsiTheme="minorHAnsi"/>
      <w:sz w:val="20"/>
      <w:szCs w:val="20"/>
      <w:lang w:val="en-US" w:eastAsia="en-US"/>
    </w:rPr>
  </w:style>
  <w:style w:type="paragraph" w:styleId="41">
    <w:name w:val="toc 4"/>
    <w:basedOn w:val="a0"/>
    <w:next w:val="a0"/>
    <w:autoRedefine/>
    <w:uiPriority w:val="39"/>
    <w:unhideWhenUsed/>
    <w:rsid w:val="004A5BC2"/>
    <w:pPr>
      <w:ind w:left="480"/>
    </w:pPr>
    <w:rPr>
      <w:rFonts w:asciiTheme="minorHAnsi" w:eastAsia="Calibri" w:hAnsiTheme="minorHAnsi"/>
      <w:sz w:val="20"/>
      <w:szCs w:val="20"/>
      <w:lang w:val="en-US" w:eastAsia="en-US"/>
    </w:rPr>
  </w:style>
  <w:style w:type="paragraph" w:styleId="51">
    <w:name w:val="toc 5"/>
    <w:basedOn w:val="a0"/>
    <w:next w:val="a0"/>
    <w:autoRedefine/>
    <w:uiPriority w:val="39"/>
    <w:unhideWhenUsed/>
    <w:rsid w:val="004A5BC2"/>
    <w:pPr>
      <w:ind w:left="720"/>
    </w:pPr>
    <w:rPr>
      <w:rFonts w:asciiTheme="minorHAnsi" w:eastAsia="Calibri" w:hAnsiTheme="minorHAnsi"/>
      <w:sz w:val="20"/>
      <w:szCs w:val="20"/>
      <w:lang w:val="en-US" w:eastAsia="en-US"/>
    </w:rPr>
  </w:style>
  <w:style w:type="paragraph" w:styleId="6">
    <w:name w:val="toc 6"/>
    <w:basedOn w:val="a0"/>
    <w:next w:val="a0"/>
    <w:autoRedefine/>
    <w:uiPriority w:val="39"/>
    <w:unhideWhenUsed/>
    <w:rsid w:val="004A5BC2"/>
    <w:pPr>
      <w:ind w:left="960"/>
    </w:pPr>
    <w:rPr>
      <w:rFonts w:asciiTheme="minorHAnsi" w:eastAsia="Calibri" w:hAnsiTheme="minorHAnsi"/>
      <w:sz w:val="20"/>
      <w:szCs w:val="20"/>
      <w:lang w:val="en-US" w:eastAsia="en-US"/>
    </w:rPr>
  </w:style>
  <w:style w:type="paragraph" w:styleId="7">
    <w:name w:val="toc 7"/>
    <w:basedOn w:val="a0"/>
    <w:next w:val="a0"/>
    <w:autoRedefine/>
    <w:uiPriority w:val="39"/>
    <w:unhideWhenUsed/>
    <w:rsid w:val="004A5BC2"/>
    <w:pPr>
      <w:ind w:left="1200"/>
    </w:pPr>
    <w:rPr>
      <w:rFonts w:asciiTheme="minorHAnsi" w:eastAsia="Calibri" w:hAnsiTheme="minorHAnsi"/>
      <w:sz w:val="20"/>
      <w:szCs w:val="20"/>
      <w:lang w:val="en-US" w:eastAsia="en-US"/>
    </w:rPr>
  </w:style>
  <w:style w:type="paragraph" w:styleId="8">
    <w:name w:val="toc 8"/>
    <w:basedOn w:val="a0"/>
    <w:next w:val="a0"/>
    <w:autoRedefine/>
    <w:uiPriority w:val="39"/>
    <w:unhideWhenUsed/>
    <w:rsid w:val="004A5BC2"/>
    <w:pPr>
      <w:ind w:left="1440"/>
    </w:pPr>
    <w:rPr>
      <w:rFonts w:asciiTheme="minorHAnsi" w:eastAsia="Calibri" w:hAnsiTheme="minorHAnsi"/>
      <w:sz w:val="20"/>
      <w:szCs w:val="20"/>
      <w:lang w:val="en-US" w:eastAsia="en-US"/>
    </w:rPr>
  </w:style>
  <w:style w:type="paragraph" w:styleId="9">
    <w:name w:val="toc 9"/>
    <w:basedOn w:val="a0"/>
    <w:next w:val="a0"/>
    <w:autoRedefine/>
    <w:uiPriority w:val="39"/>
    <w:unhideWhenUsed/>
    <w:rsid w:val="004A5BC2"/>
    <w:pPr>
      <w:ind w:left="1680"/>
    </w:pPr>
    <w:rPr>
      <w:rFonts w:asciiTheme="minorHAnsi" w:eastAsia="Calibri" w:hAnsiTheme="minorHAnsi"/>
      <w:sz w:val="20"/>
      <w:szCs w:val="20"/>
      <w:lang w:val="en-US" w:eastAsia="en-US"/>
    </w:rPr>
  </w:style>
  <w:style w:type="character" w:customStyle="1" w:styleId="apple-converted-space">
    <w:name w:val="apple-converted-space"/>
    <w:basedOn w:val="a1"/>
    <w:rsid w:val="004A5BC2"/>
  </w:style>
  <w:style w:type="character" w:customStyle="1" w:styleId="explain">
    <w:name w:val="explain"/>
    <w:basedOn w:val="a1"/>
    <w:rsid w:val="004A5BC2"/>
  </w:style>
  <w:style w:type="paragraph" w:styleId="aff0">
    <w:name w:val="TOC Heading"/>
    <w:basedOn w:val="1"/>
    <w:next w:val="a0"/>
    <w:uiPriority w:val="39"/>
    <w:unhideWhenUsed/>
    <w:qFormat/>
    <w:rsid w:val="004A5BC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uk-UA" w:eastAsia="uk-UA"/>
    </w:rPr>
  </w:style>
  <w:style w:type="character" w:styleId="aff1">
    <w:name w:val="Placeholder Text"/>
    <w:basedOn w:val="a1"/>
    <w:uiPriority w:val="99"/>
    <w:unhideWhenUsed/>
    <w:rsid w:val="004A5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3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13566</Words>
  <Characters>7734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4</vt:lpstr>
      <vt:lpstr>4</vt:lpstr>
    </vt:vector>
  </TitlesOfParts>
  <Company>Home</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Olha</dc:creator>
  <cp:keywords/>
  <dc:description/>
  <cp:lastModifiedBy>Оксана Ляшенко</cp:lastModifiedBy>
  <cp:revision>3</cp:revision>
  <cp:lastPrinted>2017-01-19T12:00:00Z</cp:lastPrinted>
  <dcterms:created xsi:type="dcterms:W3CDTF">2017-07-27T19:49:00Z</dcterms:created>
  <dcterms:modified xsi:type="dcterms:W3CDTF">2017-07-27T20:09:00Z</dcterms:modified>
</cp:coreProperties>
</file>