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04F" w:rsidRDefault="0011204F" w:rsidP="0011204F"/>
    <w:p w:rsidR="0011204F" w:rsidRDefault="0011204F" w:rsidP="00EC6B57">
      <w:pPr>
        <w:pStyle w:val="1"/>
      </w:pPr>
      <w:bookmarkStart w:id="0" w:name="_Toc59216010"/>
      <w:bookmarkStart w:id="1" w:name="_Toc59216327"/>
      <w:r>
        <w:t>Міністерство освіти і науки України</w:t>
      </w:r>
      <w:bookmarkEnd w:id="0"/>
      <w:bookmarkEnd w:id="1"/>
    </w:p>
    <w:p w:rsidR="0011204F" w:rsidRDefault="0011204F" w:rsidP="0011204F">
      <w:pPr>
        <w:pStyle w:val="2"/>
        <w:rPr>
          <w:sz w:val="32"/>
        </w:rPr>
      </w:pPr>
      <w:bookmarkStart w:id="2" w:name="_Toc59216011"/>
      <w:bookmarkStart w:id="3" w:name="_Toc59216328"/>
      <w:r>
        <w:rPr>
          <w:sz w:val="32"/>
        </w:rPr>
        <w:t xml:space="preserve">Тернопільський </w:t>
      </w:r>
      <w:r w:rsidR="00F57DAF">
        <w:rPr>
          <w:sz w:val="32"/>
        </w:rPr>
        <w:t>національ</w:t>
      </w:r>
      <w:r>
        <w:rPr>
          <w:sz w:val="32"/>
        </w:rPr>
        <w:t>ний технічний університет</w:t>
      </w:r>
      <w:bookmarkEnd w:id="2"/>
      <w:bookmarkEnd w:id="3"/>
      <w:r>
        <w:rPr>
          <w:sz w:val="32"/>
        </w:rPr>
        <w:t xml:space="preserve"> </w:t>
      </w:r>
    </w:p>
    <w:p w:rsidR="0011204F" w:rsidRDefault="0011204F" w:rsidP="0011204F">
      <w:pPr>
        <w:pStyle w:val="2"/>
        <w:rPr>
          <w:sz w:val="32"/>
        </w:rPr>
      </w:pPr>
      <w:bookmarkStart w:id="4" w:name="_Toc59216012"/>
      <w:bookmarkStart w:id="5" w:name="_Toc59216329"/>
      <w:r>
        <w:rPr>
          <w:sz w:val="32"/>
        </w:rPr>
        <w:t>імені Івана Пулюя</w:t>
      </w:r>
      <w:bookmarkEnd w:id="4"/>
      <w:bookmarkEnd w:id="5"/>
    </w:p>
    <w:p w:rsidR="0011204F" w:rsidRDefault="0011204F" w:rsidP="0011204F">
      <w:pPr>
        <w:spacing w:line="300" w:lineRule="auto"/>
        <w:jc w:val="center"/>
        <w:rPr>
          <w:b/>
          <w:snapToGrid w:val="0"/>
          <w:sz w:val="24"/>
          <w:lang w:eastAsia="en-US"/>
        </w:rPr>
      </w:pPr>
    </w:p>
    <w:p w:rsidR="0011204F" w:rsidRDefault="0011204F" w:rsidP="0011204F">
      <w:pPr>
        <w:spacing w:line="300" w:lineRule="auto"/>
        <w:jc w:val="center"/>
        <w:rPr>
          <w:b/>
          <w:snapToGrid w:val="0"/>
          <w:sz w:val="24"/>
          <w:lang w:eastAsia="en-US"/>
        </w:rPr>
      </w:pPr>
    </w:p>
    <w:p w:rsidR="00337BCD" w:rsidRDefault="00337BCD" w:rsidP="0011204F">
      <w:pPr>
        <w:spacing w:line="300" w:lineRule="auto"/>
        <w:jc w:val="center"/>
        <w:rPr>
          <w:b/>
          <w:snapToGrid w:val="0"/>
          <w:sz w:val="24"/>
          <w:lang w:eastAsia="en-US"/>
        </w:rPr>
      </w:pPr>
    </w:p>
    <w:p w:rsidR="00337BCD" w:rsidRDefault="00337BCD" w:rsidP="0011204F">
      <w:pPr>
        <w:spacing w:line="300" w:lineRule="auto"/>
        <w:jc w:val="center"/>
        <w:rPr>
          <w:b/>
          <w:snapToGrid w:val="0"/>
          <w:sz w:val="24"/>
          <w:lang w:eastAsia="en-US"/>
        </w:rPr>
      </w:pPr>
    </w:p>
    <w:p w:rsidR="0011204F" w:rsidRDefault="0011204F" w:rsidP="0011204F">
      <w:pPr>
        <w:spacing w:line="300" w:lineRule="auto"/>
        <w:jc w:val="center"/>
        <w:rPr>
          <w:b/>
          <w:snapToGrid w:val="0"/>
          <w:sz w:val="24"/>
          <w:lang w:eastAsia="en-US"/>
        </w:rPr>
      </w:pPr>
    </w:p>
    <w:p w:rsidR="00337BCD" w:rsidRDefault="00F57DAF" w:rsidP="00F57DAF">
      <w:pPr>
        <w:spacing w:line="300" w:lineRule="auto"/>
        <w:jc w:val="right"/>
        <w:rPr>
          <w:b/>
          <w:snapToGrid w:val="0"/>
          <w:sz w:val="24"/>
          <w:lang w:eastAsia="en-US"/>
        </w:rPr>
      </w:pPr>
      <w:r>
        <w:rPr>
          <w:b/>
          <w:snapToGrid w:val="0"/>
          <w:sz w:val="24"/>
          <w:lang w:eastAsia="en-US"/>
        </w:rPr>
        <w:t>Кафедра менеджменту</w:t>
      </w:r>
    </w:p>
    <w:p w:rsidR="00F57DAF" w:rsidRDefault="00F57DAF" w:rsidP="00F57DAF">
      <w:pPr>
        <w:spacing w:line="300" w:lineRule="auto"/>
        <w:jc w:val="right"/>
        <w:rPr>
          <w:b/>
          <w:snapToGrid w:val="0"/>
          <w:sz w:val="24"/>
          <w:lang w:eastAsia="en-US"/>
        </w:rPr>
      </w:pPr>
      <w:r>
        <w:rPr>
          <w:b/>
          <w:snapToGrid w:val="0"/>
          <w:sz w:val="24"/>
          <w:lang w:eastAsia="en-US"/>
        </w:rPr>
        <w:t>У виробничій сфері</w:t>
      </w:r>
    </w:p>
    <w:p w:rsidR="00337BCD" w:rsidRDefault="00337BCD" w:rsidP="0011204F">
      <w:pPr>
        <w:spacing w:line="300" w:lineRule="auto"/>
        <w:jc w:val="center"/>
        <w:rPr>
          <w:b/>
          <w:snapToGrid w:val="0"/>
          <w:sz w:val="24"/>
          <w:lang w:eastAsia="en-US"/>
        </w:rPr>
      </w:pPr>
    </w:p>
    <w:p w:rsidR="00F57DAF" w:rsidRDefault="00F57DAF" w:rsidP="0011204F">
      <w:pPr>
        <w:spacing w:line="300" w:lineRule="auto"/>
        <w:jc w:val="center"/>
        <w:rPr>
          <w:b/>
          <w:snapToGrid w:val="0"/>
          <w:sz w:val="24"/>
          <w:lang w:eastAsia="en-US"/>
        </w:rPr>
      </w:pPr>
    </w:p>
    <w:p w:rsidR="00F57DAF" w:rsidRDefault="00F57DAF" w:rsidP="0011204F">
      <w:pPr>
        <w:spacing w:line="300" w:lineRule="auto"/>
        <w:jc w:val="center"/>
        <w:rPr>
          <w:b/>
          <w:snapToGrid w:val="0"/>
          <w:sz w:val="24"/>
          <w:lang w:eastAsia="en-US"/>
        </w:rPr>
      </w:pPr>
    </w:p>
    <w:p w:rsidR="00F57DAF" w:rsidRDefault="00F57DAF" w:rsidP="0011204F">
      <w:pPr>
        <w:spacing w:line="300" w:lineRule="auto"/>
        <w:jc w:val="center"/>
        <w:rPr>
          <w:b/>
          <w:snapToGrid w:val="0"/>
          <w:sz w:val="24"/>
          <w:lang w:eastAsia="en-US"/>
        </w:rPr>
      </w:pPr>
    </w:p>
    <w:p w:rsidR="00F57DAF" w:rsidRDefault="00F57DAF" w:rsidP="0011204F">
      <w:pPr>
        <w:spacing w:line="300" w:lineRule="auto"/>
        <w:jc w:val="center"/>
        <w:rPr>
          <w:b/>
          <w:snapToGrid w:val="0"/>
          <w:sz w:val="24"/>
          <w:lang w:eastAsia="en-US"/>
        </w:rPr>
      </w:pPr>
    </w:p>
    <w:p w:rsidR="00F57DAF" w:rsidRDefault="00F57DAF" w:rsidP="0011204F">
      <w:pPr>
        <w:spacing w:line="300" w:lineRule="auto"/>
        <w:jc w:val="center"/>
        <w:rPr>
          <w:b/>
          <w:snapToGrid w:val="0"/>
          <w:sz w:val="24"/>
          <w:lang w:eastAsia="en-US"/>
        </w:rPr>
      </w:pPr>
    </w:p>
    <w:p w:rsidR="0011204F" w:rsidRDefault="0011204F" w:rsidP="0011204F"/>
    <w:p w:rsidR="0011204F" w:rsidRPr="00F57DAF" w:rsidRDefault="00F57DAF" w:rsidP="0011204F">
      <w:pPr>
        <w:jc w:val="center"/>
        <w:rPr>
          <w:b/>
          <w:snapToGrid w:val="0"/>
          <w:sz w:val="44"/>
          <w:szCs w:val="44"/>
          <w:lang w:eastAsia="en-US"/>
        </w:rPr>
      </w:pPr>
      <w:r w:rsidRPr="00F57DAF">
        <w:rPr>
          <w:b/>
          <w:snapToGrid w:val="0"/>
          <w:sz w:val="44"/>
          <w:szCs w:val="44"/>
          <w:lang w:eastAsia="en-US"/>
        </w:rPr>
        <w:t>Методичні вказівки</w:t>
      </w:r>
    </w:p>
    <w:p w:rsidR="00F57DAF" w:rsidRDefault="00F57DAF" w:rsidP="0011204F">
      <w:pPr>
        <w:jc w:val="center"/>
        <w:rPr>
          <w:b/>
          <w:snapToGrid w:val="0"/>
          <w:sz w:val="36"/>
          <w:szCs w:val="36"/>
          <w:lang w:eastAsia="en-US"/>
        </w:rPr>
      </w:pPr>
      <w:r>
        <w:rPr>
          <w:b/>
          <w:snapToGrid w:val="0"/>
          <w:sz w:val="36"/>
          <w:szCs w:val="36"/>
          <w:lang w:eastAsia="en-US"/>
        </w:rPr>
        <w:t>для індивідуальної та самостійної роботи</w:t>
      </w:r>
    </w:p>
    <w:p w:rsidR="00F57DAF" w:rsidRDefault="00F57DAF" w:rsidP="0011204F">
      <w:pPr>
        <w:jc w:val="center"/>
        <w:rPr>
          <w:b/>
          <w:snapToGrid w:val="0"/>
          <w:sz w:val="36"/>
          <w:szCs w:val="36"/>
          <w:lang w:eastAsia="en-US"/>
        </w:rPr>
      </w:pPr>
      <w:r>
        <w:rPr>
          <w:b/>
          <w:snapToGrid w:val="0"/>
          <w:sz w:val="36"/>
          <w:szCs w:val="36"/>
          <w:lang w:eastAsia="en-US"/>
        </w:rPr>
        <w:t>з курсу «Стратегічне управління»</w:t>
      </w:r>
    </w:p>
    <w:p w:rsidR="00F57DAF" w:rsidRDefault="00F57DAF" w:rsidP="0011204F">
      <w:pPr>
        <w:jc w:val="center"/>
        <w:rPr>
          <w:b/>
          <w:snapToGrid w:val="0"/>
          <w:sz w:val="36"/>
          <w:szCs w:val="36"/>
          <w:lang w:eastAsia="en-US"/>
        </w:rPr>
      </w:pPr>
      <w:r>
        <w:rPr>
          <w:b/>
          <w:snapToGrid w:val="0"/>
          <w:sz w:val="36"/>
          <w:szCs w:val="36"/>
          <w:lang w:eastAsia="en-US"/>
        </w:rPr>
        <w:t>для ст</w:t>
      </w:r>
      <w:r w:rsidR="00110163">
        <w:rPr>
          <w:b/>
          <w:snapToGrid w:val="0"/>
          <w:sz w:val="36"/>
          <w:szCs w:val="36"/>
          <w:lang w:eastAsia="en-US"/>
        </w:rPr>
        <w:t>удентів</w:t>
      </w:r>
    </w:p>
    <w:p w:rsidR="00F57DAF" w:rsidRPr="00337BCD" w:rsidRDefault="00F57DAF" w:rsidP="0011204F">
      <w:pPr>
        <w:jc w:val="center"/>
        <w:rPr>
          <w:b/>
          <w:snapToGrid w:val="0"/>
          <w:sz w:val="36"/>
          <w:szCs w:val="36"/>
          <w:lang w:eastAsia="en-US"/>
        </w:rPr>
      </w:pPr>
      <w:r>
        <w:rPr>
          <w:b/>
          <w:snapToGrid w:val="0"/>
          <w:sz w:val="36"/>
          <w:szCs w:val="36"/>
          <w:lang w:eastAsia="en-US"/>
        </w:rPr>
        <w:t>напряму 6.030601 «Менеджмент»</w:t>
      </w:r>
    </w:p>
    <w:p w:rsidR="00337BCD" w:rsidRDefault="00337BCD" w:rsidP="0011204F">
      <w:pPr>
        <w:jc w:val="center"/>
        <w:rPr>
          <w:b/>
          <w:i/>
          <w:snapToGrid w:val="0"/>
          <w:sz w:val="32"/>
          <w:lang w:eastAsia="en-US"/>
        </w:rPr>
      </w:pPr>
    </w:p>
    <w:p w:rsidR="00337BCD" w:rsidRDefault="00337BCD" w:rsidP="0011204F">
      <w:pPr>
        <w:jc w:val="center"/>
        <w:rPr>
          <w:b/>
          <w:i/>
          <w:snapToGrid w:val="0"/>
          <w:sz w:val="32"/>
          <w:lang w:eastAsia="en-US"/>
        </w:rPr>
      </w:pPr>
    </w:p>
    <w:p w:rsidR="00337BCD" w:rsidRDefault="00337BCD" w:rsidP="0011204F">
      <w:pPr>
        <w:jc w:val="center"/>
        <w:rPr>
          <w:b/>
          <w:i/>
          <w:snapToGrid w:val="0"/>
          <w:sz w:val="32"/>
          <w:lang w:eastAsia="en-US"/>
        </w:rPr>
      </w:pPr>
    </w:p>
    <w:p w:rsidR="00337BCD" w:rsidRDefault="00337BCD" w:rsidP="0011204F">
      <w:pPr>
        <w:jc w:val="center"/>
        <w:rPr>
          <w:b/>
          <w:i/>
          <w:snapToGrid w:val="0"/>
          <w:sz w:val="28"/>
          <w:szCs w:val="28"/>
          <w:lang w:eastAsia="en-US"/>
        </w:rPr>
      </w:pPr>
    </w:p>
    <w:p w:rsidR="00337BCD" w:rsidRDefault="00337BCD" w:rsidP="0011204F">
      <w:pPr>
        <w:jc w:val="center"/>
        <w:rPr>
          <w:b/>
          <w:i/>
          <w:snapToGrid w:val="0"/>
          <w:sz w:val="28"/>
          <w:szCs w:val="28"/>
          <w:lang w:eastAsia="en-US"/>
        </w:rPr>
      </w:pPr>
    </w:p>
    <w:p w:rsidR="00337BCD" w:rsidRDefault="00337BCD" w:rsidP="0011204F">
      <w:pPr>
        <w:jc w:val="center"/>
        <w:rPr>
          <w:b/>
          <w:i/>
          <w:snapToGrid w:val="0"/>
          <w:sz w:val="28"/>
          <w:szCs w:val="28"/>
          <w:lang w:eastAsia="en-US"/>
        </w:rPr>
      </w:pPr>
    </w:p>
    <w:p w:rsidR="0011204F" w:rsidRDefault="0011204F" w:rsidP="0011204F">
      <w:pPr>
        <w:jc w:val="right"/>
        <w:rPr>
          <w:snapToGrid w:val="0"/>
          <w:lang w:eastAsia="en-US"/>
        </w:rPr>
      </w:pPr>
    </w:p>
    <w:p w:rsidR="0011204F" w:rsidRDefault="0011204F" w:rsidP="0011204F">
      <w:pPr>
        <w:jc w:val="right"/>
        <w:rPr>
          <w:snapToGrid w:val="0"/>
          <w:lang w:eastAsia="en-US"/>
        </w:rPr>
      </w:pPr>
    </w:p>
    <w:p w:rsidR="0011204F" w:rsidRDefault="0011204F" w:rsidP="0011204F">
      <w:pPr>
        <w:jc w:val="right"/>
        <w:rPr>
          <w:snapToGrid w:val="0"/>
          <w:lang w:eastAsia="en-US"/>
        </w:rPr>
      </w:pPr>
    </w:p>
    <w:p w:rsidR="0011204F" w:rsidRDefault="0011204F" w:rsidP="0011204F">
      <w:pPr>
        <w:jc w:val="right"/>
        <w:rPr>
          <w:snapToGrid w:val="0"/>
          <w:lang w:eastAsia="en-US"/>
        </w:rPr>
      </w:pPr>
    </w:p>
    <w:p w:rsidR="0011204F" w:rsidRDefault="0011204F" w:rsidP="0011204F">
      <w:pPr>
        <w:jc w:val="right"/>
        <w:rPr>
          <w:snapToGrid w:val="0"/>
          <w:lang w:eastAsia="en-US"/>
        </w:rPr>
      </w:pPr>
    </w:p>
    <w:p w:rsidR="0011204F" w:rsidRDefault="0011204F" w:rsidP="0011204F">
      <w:pPr>
        <w:jc w:val="right"/>
        <w:rPr>
          <w:snapToGrid w:val="0"/>
          <w:lang w:eastAsia="en-US"/>
        </w:rPr>
      </w:pPr>
    </w:p>
    <w:p w:rsidR="0011204F" w:rsidRDefault="0011204F" w:rsidP="0011204F">
      <w:pPr>
        <w:jc w:val="right"/>
        <w:rPr>
          <w:snapToGrid w:val="0"/>
          <w:lang w:eastAsia="en-US"/>
        </w:rPr>
      </w:pPr>
    </w:p>
    <w:p w:rsidR="0011204F" w:rsidRDefault="0011204F" w:rsidP="0011204F">
      <w:pPr>
        <w:jc w:val="right"/>
        <w:rPr>
          <w:snapToGrid w:val="0"/>
          <w:lang w:eastAsia="en-US"/>
        </w:rPr>
      </w:pPr>
    </w:p>
    <w:p w:rsidR="0011204F" w:rsidRDefault="0011204F" w:rsidP="0011204F">
      <w:pPr>
        <w:jc w:val="right"/>
        <w:rPr>
          <w:snapToGrid w:val="0"/>
          <w:lang w:eastAsia="en-US"/>
        </w:rPr>
      </w:pPr>
    </w:p>
    <w:p w:rsidR="0011204F" w:rsidRDefault="0011204F" w:rsidP="0011204F">
      <w:pPr>
        <w:jc w:val="right"/>
        <w:rPr>
          <w:snapToGrid w:val="0"/>
          <w:lang w:eastAsia="en-US"/>
        </w:rPr>
      </w:pPr>
    </w:p>
    <w:p w:rsidR="0011204F" w:rsidRDefault="0011204F" w:rsidP="00EC6B57">
      <w:pPr>
        <w:pStyle w:val="1"/>
      </w:pPr>
      <w:bookmarkStart w:id="6" w:name="_Toc59216013"/>
      <w:bookmarkStart w:id="7" w:name="_Toc59216330"/>
      <w:r>
        <w:t>Тернопіль</w:t>
      </w:r>
      <w:bookmarkEnd w:id="6"/>
      <w:bookmarkEnd w:id="7"/>
      <w:r>
        <w:t xml:space="preserve"> </w:t>
      </w:r>
    </w:p>
    <w:p w:rsidR="0011204F" w:rsidRDefault="0011204F" w:rsidP="00EC6B57">
      <w:pPr>
        <w:pStyle w:val="1"/>
      </w:pPr>
      <w:bookmarkStart w:id="8" w:name="_Toc59216014"/>
      <w:bookmarkStart w:id="9" w:name="_Toc59216331"/>
      <w:r>
        <w:t>20</w:t>
      </w:r>
      <w:bookmarkEnd w:id="8"/>
      <w:bookmarkEnd w:id="9"/>
      <w:r w:rsidR="00695C26">
        <w:t>1</w:t>
      </w:r>
      <w:r w:rsidR="006D47F1">
        <w:t>6</w:t>
      </w:r>
    </w:p>
    <w:p w:rsidR="0011204F" w:rsidRDefault="0011204F" w:rsidP="0011204F">
      <w:pPr>
        <w:pStyle w:val="a6"/>
        <w:tabs>
          <w:tab w:val="clear" w:pos="4153"/>
          <w:tab w:val="clear" w:pos="8306"/>
        </w:tabs>
        <w:rPr>
          <w:snapToGrid w:val="0"/>
          <w:sz w:val="24"/>
          <w:lang w:eastAsia="en-US"/>
        </w:rPr>
      </w:pPr>
      <w:r>
        <w:rPr>
          <w:snapToGrid w:val="0"/>
          <w:lang w:eastAsia="en-US"/>
        </w:rPr>
        <w:br w:type="page"/>
      </w:r>
    </w:p>
    <w:p w:rsidR="0011204F" w:rsidRPr="00F57DAF" w:rsidRDefault="00F57DAF" w:rsidP="00F57DAF">
      <w:pPr>
        <w:jc w:val="both"/>
        <w:rPr>
          <w:b/>
          <w:bCs/>
          <w:snapToGrid w:val="0"/>
          <w:sz w:val="24"/>
          <w:szCs w:val="24"/>
          <w:lang w:eastAsia="en-US"/>
        </w:rPr>
      </w:pPr>
      <w:r w:rsidRPr="00F57DAF">
        <w:rPr>
          <w:b/>
          <w:snapToGrid w:val="0"/>
          <w:sz w:val="24"/>
          <w:szCs w:val="24"/>
          <w:lang w:eastAsia="en-US"/>
        </w:rPr>
        <w:lastRenderedPageBreak/>
        <w:t>Методичні вказівки для індивідуальної та самостійної роботи з курсу «Стратегічне управління» для студентів напряму 6.030601 «Менеджмент»</w:t>
      </w:r>
    </w:p>
    <w:p w:rsidR="0011204F" w:rsidRDefault="0011204F" w:rsidP="0011204F">
      <w:pPr>
        <w:rPr>
          <w:b/>
          <w:snapToGrid w:val="0"/>
          <w:sz w:val="24"/>
          <w:lang w:eastAsia="en-US"/>
        </w:rPr>
      </w:pPr>
    </w:p>
    <w:p w:rsidR="0011204F" w:rsidRDefault="0011204F" w:rsidP="0011204F">
      <w:pPr>
        <w:rPr>
          <w:b/>
          <w:snapToGrid w:val="0"/>
          <w:sz w:val="24"/>
          <w:lang w:eastAsia="en-US"/>
        </w:rPr>
      </w:pPr>
    </w:p>
    <w:p w:rsidR="0011204F" w:rsidRDefault="0011204F" w:rsidP="0011204F">
      <w:pPr>
        <w:rPr>
          <w:b/>
          <w:snapToGrid w:val="0"/>
          <w:sz w:val="24"/>
          <w:lang w:eastAsia="en-US"/>
        </w:rPr>
      </w:pPr>
    </w:p>
    <w:p w:rsidR="003334AD" w:rsidRDefault="003334AD" w:rsidP="0011204F">
      <w:pPr>
        <w:rPr>
          <w:b/>
          <w:snapToGrid w:val="0"/>
          <w:sz w:val="24"/>
          <w:lang w:eastAsia="en-US"/>
        </w:rPr>
      </w:pPr>
    </w:p>
    <w:p w:rsidR="003334AD" w:rsidRDefault="003334AD" w:rsidP="0011204F">
      <w:pPr>
        <w:rPr>
          <w:b/>
          <w:snapToGrid w:val="0"/>
          <w:sz w:val="24"/>
          <w:lang w:eastAsia="en-US"/>
        </w:rPr>
      </w:pPr>
    </w:p>
    <w:p w:rsidR="0011204F" w:rsidRDefault="0011204F" w:rsidP="0011204F">
      <w:pPr>
        <w:rPr>
          <w:b/>
          <w:snapToGrid w:val="0"/>
          <w:sz w:val="24"/>
          <w:lang w:eastAsia="en-US"/>
        </w:rPr>
      </w:pPr>
    </w:p>
    <w:p w:rsidR="0011204F" w:rsidRDefault="0011204F" w:rsidP="0011204F">
      <w:pPr>
        <w:rPr>
          <w:bCs/>
          <w:snapToGrid w:val="0"/>
          <w:sz w:val="24"/>
          <w:lang w:eastAsia="en-US"/>
        </w:rPr>
      </w:pPr>
      <w:r>
        <w:rPr>
          <w:b/>
          <w:snapToGrid w:val="0"/>
          <w:sz w:val="26"/>
          <w:lang w:eastAsia="en-US"/>
        </w:rPr>
        <w:t>Укладач</w:t>
      </w:r>
      <w:r w:rsidR="006D47F1">
        <w:rPr>
          <w:b/>
          <w:snapToGrid w:val="0"/>
          <w:sz w:val="26"/>
          <w:lang w:eastAsia="en-US"/>
        </w:rPr>
        <w:t>і</w:t>
      </w:r>
      <w:r>
        <w:rPr>
          <w:b/>
          <w:snapToGrid w:val="0"/>
          <w:sz w:val="24"/>
          <w:lang w:eastAsia="en-US"/>
        </w:rPr>
        <w:t xml:space="preserve">: </w:t>
      </w:r>
      <w:r w:rsidR="00F57DAF">
        <w:rPr>
          <w:bCs/>
          <w:snapToGrid w:val="0"/>
          <w:sz w:val="24"/>
          <w:lang w:eastAsia="en-US"/>
        </w:rPr>
        <w:t>Н.</w:t>
      </w:r>
      <w:r w:rsidR="006D47F1">
        <w:rPr>
          <w:bCs/>
          <w:snapToGrid w:val="0"/>
          <w:sz w:val="24"/>
          <w:lang w:eastAsia="en-US"/>
        </w:rPr>
        <w:t xml:space="preserve"> </w:t>
      </w:r>
      <w:r w:rsidR="00F57DAF">
        <w:rPr>
          <w:bCs/>
          <w:snapToGrid w:val="0"/>
          <w:sz w:val="24"/>
          <w:lang w:eastAsia="en-US"/>
        </w:rPr>
        <w:t xml:space="preserve">М. Шведа, </w:t>
      </w:r>
      <w:proofErr w:type="spellStart"/>
      <w:r w:rsidR="006D47F1">
        <w:rPr>
          <w:bCs/>
          <w:snapToGrid w:val="0"/>
          <w:sz w:val="24"/>
          <w:lang w:eastAsia="en-US"/>
        </w:rPr>
        <w:t>к.е.н</w:t>
      </w:r>
      <w:proofErr w:type="spellEnd"/>
      <w:r w:rsidR="006D47F1">
        <w:rPr>
          <w:bCs/>
          <w:snapToGrid w:val="0"/>
          <w:sz w:val="24"/>
          <w:lang w:eastAsia="en-US"/>
        </w:rPr>
        <w:t>., доцент</w:t>
      </w:r>
    </w:p>
    <w:p w:rsidR="006D47F1" w:rsidRDefault="006D47F1" w:rsidP="0011204F">
      <w:pPr>
        <w:rPr>
          <w:bCs/>
          <w:snapToGrid w:val="0"/>
          <w:sz w:val="24"/>
          <w:lang w:eastAsia="en-US"/>
        </w:rPr>
      </w:pPr>
      <w:r>
        <w:rPr>
          <w:bCs/>
          <w:snapToGrid w:val="0"/>
          <w:sz w:val="24"/>
          <w:lang w:eastAsia="en-US"/>
        </w:rPr>
        <w:t xml:space="preserve">                     О. Б. </w:t>
      </w:r>
      <w:proofErr w:type="spellStart"/>
      <w:r>
        <w:rPr>
          <w:bCs/>
          <w:snapToGrid w:val="0"/>
          <w:sz w:val="24"/>
          <w:lang w:eastAsia="en-US"/>
        </w:rPr>
        <w:t>Гевко</w:t>
      </w:r>
      <w:proofErr w:type="spellEnd"/>
      <w:r>
        <w:rPr>
          <w:bCs/>
          <w:snapToGrid w:val="0"/>
          <w:sz w:val="24"/>
          <w:lang w:eastAsia="en-US"/>
        </w:rPr>
        <w:t xml:space="preserve">, </w:t>
      </w:r>
      <w:proofErr w:type="spellStart"/>
      <w:r>
        <w:rPr>
          <w:bCs/>
          <w:snapToGrid w:val="0"/>
          <w:sz w:val="24"/>
          <w:lang w:eastAsia="en-US"/>
        </w:rPr>
        <w:t>к.е.н</w:t>
      </w:r>
      <w:proofErr w:type="spellEnd"/>
      <w:r>
        <w:rPr>
          <w:bCs/>
          <w:snapToGrid w:val="0"/>
          <w:sz w:val="24"/>
          <w:lang w:eastAsia="en-US"/>
        </w:rPr>
        <w:t>., доцент</w:t>
      </w:r>
    </w:p>
    <w:p w:rsidR="0011204F" w:rsidRPr="006D47F1" w:rsidRDefault="0011204F" w:rsidP="0011204F">
      <w:pPr>
        <w:spacing w:line="280" w:lineRule="auto"/>
        <w:ind w:firstLine="993"/>
        <w:rPr>
          <w:bCs/>
          <w:snapToGrid w:val="0"/>
          <w:sz w:val="24"/>
          <w:lang w:eastAsia="en-US"/>
        </w:rPr>
      </w:pPr>
      <w:r>
        <w:rPr>
          <w:bCs/>
          <w:snapToGrid w:val="0"/>
          <w:sz w:val="24"/>
          <w:lang w:eastAsia="en-US"/>
        </w:rPr>
        <w:t xml:space="preserve">        </w:t>
      </w:r>
    </w:p>
    <w:p w:rsidR="0011204F" w:rsidRDefault="0011204F" w:rsidP="0011204F">
      <w:pPr>
        <w:spacing w:line="280" w:lineRule="auto"/>
        <w:rPr>
          <w:bCs/>
          <w:snapToGrid w:val="0"/>
          <w:sz w:val="24"/>
          <w:lang w:eastAsia="en-US"/>
        </w:rPr>
      </w:pPr>
    </w:p>
    <w:p w:rsidR="0011204F" w:rsidRDefault="00385A0C" w:rsidP="0011204F">
      <w:pPr>
        <w:spacing w:line="280" w:lineRule="auto"/>
        <w:rPr>
          <w:snapToGrid w:val="0"/>
          <w:sz w:val="24"/>
          <w:lang w:eastAsia="en-US"/>
        </w:rPr>
      </w:pPr>
      <w:r w:rsidRPr="00385A0C">
        <w:rPr>
          <w:b/>
          <w:snapToGrid w:val="0"/>
          <w:sz w:val="24"/>
          <w:lang w:eastAsia="en-US"/>
        </w:rPr>
        <w:t>Відповідальний за випуск:</w:t>
      </w:r>
      <w:r>
        <w:rPr>
          <w:snapToGrid w:val="0"/>
          <w:sz w:val="24"/>
          <w:lang w:eastAsia="en-US"/>
        </w:rPr>
        <w:t xml:space="preserve"> Н.</w:t>
      </w:r>
      <w:r w:rsidR="006D47F1">
        <w:rPr>
          <w:snapToGrid w:val="0"/>
          <w:sz w:val="24"/>
          <w:lang w:eastAsia="en-US"/>
        </w:rPr>
        <w:t xml:space="preserve"> </w:t>
      </w:r>
      <w:r>
        <w:rPr>
          <w:snapToGrid w:val="0"/>
          <w:sz w:val="24"/>
          <w:lang w:eastAsia="en-US"/>
        </w:rPr>
        <w:t>М. Шведа</w:t>
      </w:r>
    </w:p>
    <w:p w:rsidR="003334AD" w:rsidRDefault="003334AD" w:rsidP="0011204F">
      <w:pPr>
        <w:spacing w:line="280" w:lineRule="auto"/>
        <w:rPr>
          <w:snapToGrid w:val="0"/>
          <w:sz w:val="24"/>
          <w:lang w:eastAsia="en-US"/>
        </w:rPr>
      </w:pPr>
    </w:p>
    <w:p w:rsidR="0011204F" w:rsidRDefault="0011204F" w:rsidP="0011204F">
      <w:pPr>
        <w:spacing w:line="280" w:lineRule="auto"/>
        <w:rPr>
          <w:snapToGrid w:val="0"/>
          <w:sz w:val="24"/>
          <w:lang w:eastAsia="en-US"/>
        </w:rPr>
      </w:pPr>
    </w:p>
    <w:p w:rsidR="0011204F" w:rsidRDefault="0011204F" w:rsidP="0011204F">
      <w:pPr>
        <w:spacing w:line="280" w:lineRule="auto"/>
        <w:rPr>
          <w:snapToGrid w:val="0"/>
          <w:sz w:val="24"/>
          <w:lang w:eastAsia="en-US"/>
        </w:rPr>
      </w:pPr>
    </w:p>
    <w:p w:rsidR="0011204F" w:rsidRDefault="0011204F" w:rsidP="0011204F">
      <w:pPr>
        <w:spacing w:line="280" w:lineRule="auto"/>
        <w:rPr>
          <w:snapToGrid w:val="0"/>
          <w:sz w:val="24"/>
          <w:lang w:eastAsia="en-US"/>
        </w:rPr>
      </w:pPr>
    </w:p>
    <w:p w:rsidR="0011204F" w:rsidRDefault="0011204F" w:rsidP="0011204F">
      <w:pPr>
        <w:spacing w:line="280" w:lineRule="auto"/>
        <w:rPr>
          <w:snapToGrid w:val="0"/>
          <w:sz w:val="24"/>
          <w:lang w:eastAsia="en-US"/>
        </w:rPr>
      </w:pPr>
    </w:p>
    <w:p w:rsidR="0011204F" w:rsidRDefault="0011204F" w:rsidP="0011204F">
      <w:pPr>
        <w:spacing w:line="280" w:lineRule="auto"/>
        <w:rPr>
          <w:snapToGrid w:val="0"/>
          <w:sz w:val="24"/>
          <w:lang w:eastAsia="en-US"/>
        </w:rPr>
      </w:pPr>
      <w:r>
        <w:rPr>
          <w:b/>
          <w:bCs/>
          <w:snapToGrid w:val="0"/>
          <w:sz w:val="24"/>
          <w:lang w:eastAsia="en-US"/>
        </w:rPr>
        <w:t>Рецензент:</w:t>
      </w:r>
      <w:r>
        <w:rPr>
          <w:snapToGrid w:val="0"/>
          <w:sz w:val="24"/>
          <w:lang w:eastAsia="en-US"/>
        </w:rPr>
        <w:t xml:space="preserve"> </w:t>
      </w:r>
      <w:r w:rsidR="00C848FA">
        <w:rPr>
          <w:snapToGrid w:val="0"/>
          <w:sz w:val="24"/>
          <w:lang w:eastAsia="en-US"/>
        </w:rPr>
        <w:t xml:space="preserve">О. А. </w:t>
      </w:r>
      <w:proofErr w:type="spellStart"/>
      <w:r w:rsidR="00C848FA">
        <w:rPr>
          <w:snapToGrid w:val="0"/>
          <w:sz w:val="24"/>
          <w:lang w:eastAsia="en-US"/>
        </w:rPr>
        <w:t>Сороківська</w:t>
      </w:r>
      <w:proofErr w:type="spellEnd"/>
      <w:r w:rsidR="00C848FA">
        <w:rPr>
          <w:snapToGrid w:val="0"/>
          <w:sz w:val="24"/>
          <w:lang w:eastAsia="en-US"/>
        </w:rPr>
        <w:t xml:space="preserve">, </w:t>
      </w:r>
      <w:proofErr w:type="spellStart"/>
      <w:r w:rsidR="00C848FA">
        <w:rPr>
          <w:snapToGrid w:val="0"/>
          <w:sz w:val="24"/>
          <w:lang w:eastAsia="en-US"/>
        </w:rPr>
        <w:t>канд</w:t>
      </w:r>
      <w:proofErr w:type="spellEnd"/>
      <w:r w:rsidR="00C848FA">
        <w:rPr>
          <w:snapToGrid w:val="0"/>
          <w:sz w:val="24"/>
          <w:lang w:eastAsia="en-US"/>
        </w:rPr>
        <w:t xml:space="preserve">. </w:t>
      </w:r>
      <w:proofErr w:type="spellStart"/>
      <w:r w:rsidR="00C848FA">
        <w:rPr>
          <w:snapToGrid w:val="0"/>
          <w:sz w:val="24"/>
          <w:lang w:eastAsia="en-US"/>
        </w:rPr>
        <w:t>екон</w:t>
      </w:r>
      <w:proofErr w:type="spellEnd"/>
      <w:r w:rsidR="00C848FA">
        <w:rPr>
          <w:snapToGrid w:val="0"/>
          <w:sz w:val="24"/>
          <w:lang w:eastAsia="en-US"/>
        </w:rPr>
        <w:t>. наук, доц.</w:t>
      </w:r>
    </w:p>
    <w:p w:rsidR="0011204F" w:rsidRDefault="0011204F" w:rsidP="0011204F">
      <w:pPr>
        <w:rPr>
          <w:b/>
          <w:snapToGrid w:val="0"/>
          <w:lang w:eastAsia="en-US"/>
        </w:rPr>
      </w:pPr>
    </w:p>
    <w:p w:rsidR="0011204F" w:rsidRDefault="0011204F" w:rsidP="0011204F">
      <w:pPr>
        <w:rPr>
          <w:b/>
          <w:snapToGrid w:val="0"/>
          <w:lang w:eastAsia="en-US"/>
        </w:rPr>
      </w:pPr>
    </w:p>
    <w:p w:rsidR="0011204F" w:rsidRDefault="0011204F" w:rsidP="0011204F">
      <w:pPr>
        <w:rPr>
          <w:b/>
          <w:snapToGrid w:val="0"/>
          <w:lang w:eastAsia="en-US"/>
        </w:rPr>
      </w:pPr>
    </w:p>
    <w:p w:rsidR="0011204F" w:rsidRDefault="0011204F" w:rsidP="0011204F">
      <w:pPr>
        <w:rPr>
          <w:b/>
          <w:snapToGrid w:val="0"/>
          <w:lang w:eastAsia="en-US"/>
        </w:rPr>
      </w:pPr>
    </w:p>
    <w:p w:rsidR="0011204F" w:rsidRDefault="0011204F" w:rsidP="0011204F">
      <w:pPr>
        <w:rPr>
          <w:b/>
          <w:snapToGrid w:val="0"/>
          <w:lang w:eastAsia="en-US"/>
        </w:rPr>
      </w:pPr>
    </w:p>
    <w:p w:rsidR="0011204F" w:rsidRDefault="0011204F" w:rsidP="0011204F">
      <w:pPr>
        <w:rPr>
          <w:b/>
          <w:snapToGrid w:val="0"/>
          <w:lang w:eastAsia="en-US"/>
        </w:rPr>
      </w:pPr>
    </w:p>
    <w:p w:rsidR="0011204F" w:rsidRDefault="0011204F" w:rsidP="0011204F">
      <w:pPr>
        <w:rPr>
          <w:b/>
          <w:snapToGrid w:val="0"/>
          <w:lang w:eastAsia="en-US"/>
        </w:rPr>
      </w:pPr>
    </w:p>
    <w:p w:rsidR="0011204F" w:rsidRDefault="0011204F" w:rsidP="0011204F">
      <w:pPr>
        <w:rPr>
          <w:b/>
          <w:snapToGrid w:val="0"/>
          <w:lang w:eastAsia="en-US"/>
        </w:rPr>
      </w:pPr>
    </w:p>
    <w:p w:rsidR="0011204F" w:rsidRDefault="0011204F" w:rsidP="0011204F">
      <w:pPr>
        <w:rPr>
          <w:b/>
          <w:snapToGrid w:val="0"/>
          <w:lang w:eastAsia="en-US"/>
        </w:rPr>
      </w:pPr>
    </w:p>
    <w:p w:rsidR="0011204F" w:rsidRDefault="0011204F" w:rsidP="0011204F">
      <w:pPr>
        <w:rPr>
          <w:b/>
          <w:snapToGrid w:val="0"/>
          <w:lang w:eastAsia="en-US"/>
        </w:rPr>
      </w:pPr>
    </w:p>
    <w:p w:rsidR="0011204F" w:rsidRDefault="0011204F" w:rsidP="0011204F">
      <w:pPr>
        <w:rPr>
          <w:b/>
          <w:snapToGrid w:val="0"/>
          <w:lang w:eastAsia="en-US"/>
        </w:rPr>
      </w:pPr>
    </w:p>
    <w:p w:rsidR="003334AD" w:rsidRDefault="003334AD" w:rsidP="0011204F">
      <w:pPr>
        <w:rPr>
          <w:b/>
          <w:snapToGrid w:val="0"/>
          <w:lang w:eastAsia="en-US"/>
        </w:rPr>
      </w:pPr>
    </w:p>
    <w:p w:rsidR="003334AD" w:rsidRDefault="003334AD" w:rsidP="0011204F">
      <w:pPr>
        <w:rPr>
          <w:b/>
          <w:snapToGrid w:val="0"/>
          <w:lang w:eastAsia="en-US"/>
        </w:rPr>
      </w:pPr>
    </w:p>
    <w:p w:rsidR="00F57DAF" w:rsidRPr="00F57DAF" w:rsidRDefault="00F57DAF" w:rsidP="00F57DAF">
      <w:pPr>
        <w:shd w:val="clear" w:color="auto" w:fill="FFFFFF"/>
        <w:spacing w:before="120" w:after="120"/>
        <w:ind w:left="527" w:right="578"/>
        <w:rPr>
          <w:color w:val="000000"/>
          <w:spacing w:val="-7"/>
          <w:sz w:val="24"/>
          <w:szCs w:val="24"/>
        </w:rPr>
      </w:pPr>
      <w:r w:rsidRPr="00F57DAF">
        <w:rPr>
          <w:color w:val="000000"/>
          <w:spacing w:val="-7"/>
          <w:sz w:val="24"/>
          <w:szCs w:val="24"/>
        </w:rPr>
        <w:t xml:space="preserve">Затверджено на засіданні кафедри менеджменту у виробничій сфері </w:t>
      </w:r>
    </w:p>
    <w:p w:rsidR="00F57DAF" w:rsidRPr="008D36D9" w:rsidRDefault="00F57DAF" w:rsidP="00F57DAF">
      <w:pPr>
        <w:shd w:val="clear" w:color="auto" w:fill="FFFFFF"/>
        <w:spacing w:before="120" w:after="120"/>
        <w:ind w:left="527" w:right="578"/>
        <w:rPr>
          <w:spacing w:val="-2"/>
          <w:sz w:val="24"/>
          <w:szCs w:val="24"/>
        </w:rPr>
      </w:pPr>
      <w:r w:rsidRPr="00F57DAF">
        <w:rPr>
          <w:spacing w:val="-2"/>
          <w:sz w:val="24"/>
          <w:szCs w:val="24"/>
        </w:rPr>
        <w:t>Протокол №</w:t>
      </w:r>
      <w:r w:rsidR="003A1AA2">
        <w:rPr>
          <w:spacing w:val="-2"/>
          <w:sz w:val="24"/>
          <w:szCs w:val="24"/>
        </w:rPr>
        <w:t xml:space="preserve"> 1</w:t>
      </w:r>
      <w:r w:rsidR="008D36D9" w:rsidRPr="008D36D9">
        <w:rPr>
          <w:spacing w:val="-2"/>
          <w:sz w:val="24"/>
          <w:szCs w:val="24"/>
        </w:rPr>
        <w:t xml:space="preserve"> від </w:t>
      </w:r>
      <w:r w:rsidR="008D36D9" w:rsidRPr="003A1AA2">
        <w:rPr>
          <w:spacing w:val="-2"/>
          <w:sz w:val="24"/>
          <w:szCs w:val="24"/>
        </w:rPr>
        <w:t>2</w:t>
      </w:r>
      <w:r w:rsidR="003A1AA2" w:rsidRPr="003A1AA2">
        <w:rPr>
          <w:spacing w:val="-2"/>
          <w:sz w:val="24"/>
          <w:szCs w:val="24"/>
        </w:rPr>
        <w:t>5</w:t>
      </w:r>
      <w:r w:rsidR="008D36D9" w:rsidRPr="003A1AA2">
        <w:rPr>
          <w:spacing w:val="-2"/>
          <w:sz w:val="24"/>
          <w:szCs w:val="24"/>
        </w:rPr>
        <w:t>.</w:t>
      </w:r>
      <w:r w:rsidR="003A1AA2" w:rsidRPr="003A1AA2">
        <w:rPr>
          <w:spacing w:val="-2"/>
          <w:sz w:val="24"/>
          <w:szCs w:val="24"/>
        </w:rPr>
        <w:t>08</w:t>
      </w:r>
      <w:r w:rsidR="008D36D9" w:rsidRPr="003A1AA2">
        <w:rPr>
          <w:spacing w:val="-2"/>
          <w:sz w:val="24"/>
          <w:szCs w:val="24"/>
        </w:rPr>
        <w:t>.201</w:t>
      </w:r>
      <w:r w:rsidR="003A1AA2" w:rsidRPr="003A1AA2">
        <w:rPr>
          <w:spacing w:val="-2"/>
          <w:sz w:val="24"/>
          <w:szCs w:val="24"/>
        </w:rPr>
        <w:t>6</w:t>
      </w:r>
      <w:r w:rsidR="008D36D9" w:rsidRPr="008D36D9">
        <w:rPr>
          <w:spacing w:val="-2"/>
          <w:sz w:val="24"/>
          <w:szCs w:val="24"/>
        </w:rPr>
        <w:t xml:space="preserve"> р.</w:t>
      </w:r>
    </w:p>
    <w:p w:rsidR="00F57DAF" w:rsidRDefault="00F57DAF" w:rsidP="00F57DAF">
      <w:pPr>
        <w:shd w:val="clear" w:color="auto" w:fill="FFFFFF"/>
        <w:spacing w:before="120" w:after="120"/>
        <w:ind w:left="527" w:right="578"/>
        <w:rPr>
          <w:spacing w:val="-2"/>
          <w:sz w:val="24"/>
          <w:szCs w:val="24"/>
        </w:rPr>
      </w:pPr>
    </w:p>
    <w:p w:rsidR="00F57DAF" w:rsidRDefault="00F57DAF" w:rsidP="00F57DAF">
      <w:pPr>
        <w:shd w:val="clear" w:color="auto" w:fill="FFFFFF"/>
        <w:spacing w:before="120" w:after="120"/>
        <w:ind w:left="527" w:right="578"/>
        <w:rPr>
          <w:color w:val="000000"/>
          <w:spacing w:val="-7"/>
          <w:sz w:val="24"/>
          <w:szCs w:val="24"/>
        </w:rPr>
      </w:pPr>
      <w:r w:rsidRPr="00F57DAF">
        <w:rPr>
          <w:color w:val="000000"/>
          <w:spacing w:val="-7"/>
          <w:sz w:val="24"/>
          <w:szCs w:val="24"/>
        </w:rPr>
        <w:t>Схвалено і рекомендовано до друку методичною комісією Ф</w:t>
      </w:r>
      <w:r w:rsidR="006D47F1">
        <w:rPr>
          <w:color w:val="000000"/>
          <w:spacing w:val="-7"/>
          <w:sz w:val="24"/>
          <w:szCs w:val="24"/>
        </w:rPr>
        <w:t>ЕМ</w:t>
      </w:r>
    </w:p>
    <w:p w:rsidR="00F57DAF" w:rsidRPr="008D36D9" w:rsidRDefault="00F57DAF" w:rsidP="00F57DAF">
      <w:pPr>
        <w:shd w:val="clear" w:color="auto" w:fill="FFFFFF"/>
        <w:spacing w:before="120" w:after="120"/>
        <w:ind w:left="527" w:right="578"/>
        <w:rPr>
          <w:sz w:val="24"/>
          <w:szCs w:val="24"/>
        </w:rPr>
      </w:pPr>
      <w:r w:rsidRPr="00F57DAF">
        <w:rPr>
          <w:color w:val="000000"/>
          <w:spacing w:val="-7"/>
          <w:sz w:val="24"/>
          <w:szCs w:val="24"/>
        </w:rPr>
        <w:t xml:space="preserve"> </w:t>
      </w:r>
      <w:r w:rsidRPr="00F57DAF">
        <w:rPr>
          <w:spacing w:val="-2"/>
          <w:sz w:val="24"/>
          <w:szCs w:val="24"/>
        </w:rPr>
        <w:t>Протокол №</w:t>
      </w:r>
      <w:r w:rsidR="003A1AA2">
        <w:rPr>
          <w:spacing w:val="-2"/>
          <w:sz w:val="24"/>
          <w:szCs w:val="24"/>
        </w:rPr>
        <w:t xml:space="preserve"> 2</w:t>
      </w:r>
      <w:r w:rsidR="008D36D9" w:rsidRPr="008D36D9">
        <w:rPr>
          <w:spacing w:val="-2"/>
          <w:sz w:val="24"/>
          <w:szCs w:val="24"/>
        </w:rPr>
        <w:t xml:space="preserve"> від </w:t>
      </w:r>
      <w:r w:rsidR="003A1AA2">
        <w:rPr>
          <w:spacing w:val="-2"/>
          <w:sz w:val="24"/>
          <w:szCs w:val="24"/>
        </w:rPr>
        <w:t>14.09.2016</w:t>
      </w:r>
      <w:r w:rsidR="008D36D9" w:rsidRPr="008D36D9">
        <w:rPr>
          <w:spacing w:val="-2"/>
          <w:sz w:val="24"/>
          <w:szCs w:val="24"/>
        </w:rPr>
        <w:t xml:space="preserve"> р.</w:t>
      </w:r>
    </w:p>
    <w:p w:rsidR="0011204F" w:rsidRDefault="0011204F" w:rsidP="0011204F">
      <w:pPr>
        <w:spacing w:line="360" w:lineRule="auto"/>
        <w:rPr>
          <w:snapToGrid w:val="0"/>
          <w:sz w:val="24"/>
          <w:lang w:eastAsia="en-US"/>
        </w:rPr>
      </w:pPr>
    </w:p>
    <w:p w:rsidR="0011204F" w:rsidRDefault="0011204F" w:rsidP="0011204F">
      <w:pPr>
        <w:spacing w:line="360" w:lineRule="auto"/>
        <w:rPr>
          <w:b/>
          <w:snapToGrid w:val="0"/>
          <w:lang w:eastAsia="en-US"/>
        </w:rPr>
      </w:pPr>
    </w:p>
    <w:p w:rsidR="0011204F" w:rsidRDefault="0011204F" w:rsidP="0011204F">
      <w:pPr>
        <w:rPr>
          <w:b/>
          <w:snapToGrid w:val="0"/>
          <w:lang w:eastAsia="en-US"/>
        </w:rPr>
      </w:pPr>
    </w:p>
    <w:p w:rsidR="0011204F" w:rsidRDefault="0011204F" w:rsidP="0011204F">
      <w:pPr>
        <w:rPr>
          <w:b/>
          <w:snapToGrid w:val="0"/>
          <w:lang w:eastAsia="en-US"/>
        </w:rPr>
      </w:pPr>
    </w:p>
    <w:p w:rsidR="0011204F" w:rsidRPr="00774F20" w:rsidRDefault="0011204F" w:rsidP="0011204F">
      <w:pPr>
        <w:pStyle w:val="2"/>
      </w:pPr>
      <w:r>
        <w:rPr>
          <w:sz w:val="24"/>
        </w:rPr>
        <w:br w:type="page"/>
      </w:r>
      <w:bookmarkStart w:id="10" w:name="_Toc91996890"/>
      <w:r w:rsidRPr="00774F20">
        <w:lastRenderedPageBreak/>
        <w:t>ЗМІСТ</w:t>
      </w:r>
      <w:bookmarkEnd w:id="10"/>
    </w:p>
    <w:tbl>
      <w:tblPr>
        <w:tblW w:w="0" w:type="auto"/>
        <w:tblLayout w:type="fixed"/>
        <w:tblLook w:val="04A0" w:firstRow="1" w:lastRow="0" w:firstColumn="1" w:lastColumn="0" w:noHBand="0" w:noVBand="1"/>
      </w:tblPr>
      <w:tblGrid>
        <w:gridCol w:w="8330"/>
        <w:gridCol w:w="850"/>
      </w:tblGrid>
      <w:tr w:rsidR="00385A0C" w:rsidRPr="00385A0C" w:rsidTr="00EC6B57">
        <w:tc>
          <w:tcPr>
            <w:tcW w:w="8330" w:type="dxa"/>
          </w:tcPr>
          <w:p w:rsidR="00385A0C" w:rsidRPr="00385A0C" w:rsidRDefault="00385A0C" w:rsidP="00385A0C">
            <w:pPr>
              <w:tabs>
                <w:tab w:val="left" w:leader="dot" w:pos="9072"/>
              </w:tabs>
              <w:spacing w:before="120" w:line="288" w:lineRule="auto"/>
              <w:rPr>
                <w:sz w:val="24"/>
                <w:szCs w:val="24"/>
              </w:rPr>
            </w:pPr>
            <w:r w:rsidRPr="00385A0C">
              <w:rPr>
                <w:sz w:val="24"/>
                <w:szCs w:val="24"/>
              </w:rPr>
              <w:t>Вступ…………………………………………………………</w:t>
            </w:r>
            <w:r>
              <w:rPr>
                <w:sz w:val="24"/>
                <w:szCs w:val="24"/>
              </w:rPr>
              <w:t>………</w:t>
            </w:r>
            <w:r w:rsidRPr="00385A0C">
              <w:rPr>
                <w:sz w:val="24"/>
                <w:szCs w:val="24"/>
              </w:rPr>
              <w:t>…………</w:t>
            </w:r>
            <w:r w:rsidR="009D09A5">
              <w:rPr>
                <w:sz w:val="24"/>
                <w:szCs w:val="24"/>
              </w:rPr>
              <w:t>..</w:t>
            </w:r>
            <w:r w:rsidRPr="00385A0C">
              <w:rPr>
                <w:sz w:val="24"/>
                <w:szCs w:val="24"/>
              </w:rPr>
              <w:t>….</w:t>
            </w:r>
          </w:p>
        </w:tc>
        <w:tc>
          <w:tcPr>
            <w:tcW w:w="850" w:type="dxa"/>
          </w:tcPr>
          <w:p w:rsidR="00385A0C" w:rsidRPr="00385A0C" w:rsidRDefault="00385A0C" w:rsidP="00385A0C">
            <w:pPr>
              <w:tabs>
                <w:tab w:val="left" w:leader="dot" w:pos="9072"/>
              </w:tabs>
              <w:spacing w:before="120" w:line="288" w:lineRule="auto"/>
              <w:jc w:val="center"/>
              <w:rPr>
                <w:sz w:val="24"/>
                <w:szCs w:val="24"/>
              </w:rPr>
            </w:pPr>
            <w:r>
              <w:rPr>
                <w:sz w:val="24"/>
                <w:szCs w:val="24"/>
              </w:rPr>
              <w:t>4</w:t>
            </w:r>
          </w:p>
        </w:tc>
      </w:tr>
      <w:tr w:rsidR="00385A0C" w:rsidRPr="00385A0C" w:rsidTr="00EC6B57">
        <w:tc>
          <w:tcPr>
            <w:tcW w:w="8330" w:type="dxa"/>
          </w:tcPr>
          <w:p w:rsidR="00385A0C" w:rsidRPr="00584785" w:rsidRDefault="009D09A5" w:rsidP="00584785">
            <w:pPr>
              <w:tabs>
                <w:tab w:val="left" w:leader="dot" w:pos="9072"/>
              </w:tabs>
              <w:spacing w:before="120" w:line="288" w:lineRule="auto"/>
              <w:rPr>
                <w:sz w:val="24"/>
                <w:szCs w:val="24"/>
              </w:rPr>
            </w:pPr>
            <w:r w:rsidRPr="00584785">
              <w:rPr>
                <w:sz w:val="24"/>
                <w:szCs w:val="24"/>
              </w:rPr>
              <w:t xml:space="preserve">1 </w:t>
            </w:r>
            <w:r w:rsidR="00385A0C" w:rsidRPr="00584785">
              <w:rPr>
                <w:sz w:val="24"/>
                <w:szCs w:val="24"/>
              </w:rPr>
              <w:t xml:space="preserve">СТРАТЕГІЧНИЙ АНАЛІЗ – ОСНОВА РОЗРОБКИ ЕФЕКТИВНОЇ СТРАТЕГІЇ </w:t>
            </w:r>
            <w:r w:rsidR="00584785">
              <w:rPr>
                <w:sz w:val="24"/>
                <w:szCs w:val="24"/>
              </w:rPr>
              <w:t>………………………………………………………………………….</w:t>
            </w:r>
          </w:p>
        </w:tc>
        <w:tc>
          <w:tcPr>
            <w:tcW w:w="850" w:type="dxa"/>
          </w:tcPr>
          <w:p w:rsidR="00385A0C" w:rsidRPr="009D09A5" w:rsidRDefault="009D09A5" w:rsidP="00385A0C">
            <w:pPr>
              <w:tabs>
                <w:tab w:val="left" w:leader="dot" w:pos="9072"/>
              </w:tabs>
              <w:spacing w:before="120" w:line="288" w:lineRule="auto"/>
              <w:jc w:val="center"/>
              <w:rPr>
                <w:sz w:val="24"/>
                <w:szCs w:val="24"/>
              </w:rPr>
            </w:pPr>
            <w:r w:rsidRPr="009D09A5">
              <w:rPr>
                <w:sz w:val="24"/>
                <w:szCs w:val="24"/>
              </w:rPr>
              <w:t>5</w:t>
            </w:r>
          </w:p>
        </w:tc>
      </w:tr>
      <w:tr w:rsidR="00385A0C" w:rsidRPr="00385A0C" w:rsidTr="00EC6B57">
        <w:tc>
          <w:tcPr>
            <w:tcW w:w="8330" w:type="dxa"/>
          </w:tcPr>
          <w:p w:rsidR="00385A0C" w:rsidRPr="00584785" w:rsidRDefault="009D09A5" w:rsidP="00385A0C">
            <w:pPr>
              <w:tabs>
                <w:tab w:val="left" w:leader="dot" w:pos="9072"/>
              </w:tabs>
              <w:spacing w:before="120" w:line="288" w:lineRule="auto"/>
              <w:rPr>
                <w:sz w:val="24"/>
                <w:szCs w:val="24"/>
              </w:rPr>
            </w:pPr>
            <w:r w:rsidRPr="00584785">
              <w:rPr>
                <w:sz w:val="24"/>
                <w:szCs w:val="24"/>
              </w:rPr>
              <w:t xml:space="preserve">2 МЕТОДИКА ПРОВЕДЕННЯ SWOT-АНАЛІЗУ </w:t>
            </w:r>
            <w:r w:rsidR="00385A0C" w:rsidRPr="00584785">
              <w:rPr>
                <w:sz w:val="24"/>
                <w:szCs w:val="24"/>
              </w:rPr>
              <w:t>….……………………</w:t>
            </w:r>
            <w:r w:rsidR="00584785">
              <w:rPr>
                <w:sz w:val="24"/>
                <w:szCs w:val="24"/>
              </w:rPr>
              <w:t>…</w:t>
            </w:r>
            <w:r w:rsidR="00385A0C" w:rsidRPr="00584785">
              <w:rPr>
                <w:sz w:val="24"/>
                <w:szCs w:val="24"/>
              </w:rPr>
              <w:t>……</w:t>
            </w:r>
          </w:p>
        </w:tc>
        <w:tc>
          <w:tcPr>
            <w:tcW w:w="850" w:type="dxa"/>
          </w:tcPr>
          <w:p w:rsidR="00385A0C" w:rsidRPr="006840E4" w:rsidRDefault="006840E4" w:rsidP="00385A0C">
            <w:pPr>
              <w:tabs>
                <w:tab w:val="left" w:leader="dot" w:pos="9072"/>
              </w:tabs>
              <w:spacing w:before="120" w:line="288" w:lineRule="auto"/>
              <w:jc w:val="center"/>
              <w:rPr>
                <w:sz w:val="24"/>
                <w:szCs w:val="24"/>
                <w:lang w:val="en-US"/>
              </w:rPr>
            </w:pPr>
            <w:r>
              <w:rPr>
                <w:sz w:val="24"/>
                <w:szCs w:val="24"/>
                <w:lang w:val="en-US"/>
              </w:rPr>
              <w:t>8</w:t>
            </w:r>
          </w:p>
        </w:tc>
      </w:tr>
      <w:tr w:rsidR="00385A0C" w:rsidRPr="00385A0C" w:rsidTr="00EC6B57">
        <w:tc>
          <w:tcPr>
            <w:tcW w:w="8330" w:type="dxa"/>
            <w:vAlign w:val="center"/>
          </w:tcPr>
          <w:p w:rsidR="00385A0C" w:rsidRPr="00584785" w:rsidRDefault="009D09A5" w:rsidP="006840E4">
            <w:pPr>
              <w:tabs>
                <w:tab w:val="left" w:leader="dot" w:pos="9072"/>
              </w:tabs>
              <w:spacing w:before="120" w:line="288" w:lineRule="auto"/>
              <w:ind w:firstLine="284"/>
              <w:rPr>
                <w:sz w:val="24"/>
                <w:szCs w:val="24"/>
              </w:rPr>
            </w:pPr>
            <w:r w:rsidRPr="00584785">
              <w:rPr>
                <w:sz w:val="24"/>
                <w:szCs w:val="24"/>
              </w:rPr>
              <w:t>2.1 Аналіз макросередовища підприємства</w:t>
            </w:r>
            <w:r w:rsidR="00584785">
              <w:rPr>
                <w:sz w:val="24"/>
                <w:szCs w:val="24"/>
              </w:rPr>
              <w:t>……</w:t>
            </w:r>
            <w:r w:rsidR="006840E4">
              <w:rPr>
                <w:sz w:val="24"/>
                <w:szCs w:val="24"/>
              </w:rPr>
              <w:t>………………</w:t>
            </w:r>
            <w:r w:rsidR="00EC4094" w:rsidRPr="00584785">
              <w:rPr>
                <w:sz w:val="24"/>
                <w:szCs w:val="24"/>
              </w:rPr>
              <w:t>………………</w:t>
            </w:r>
          </w:p>
        </w:tc>
        <w:tc>
          <w:tcPr>
            <w:tcW w:w="850" w:type="dxa"/>
          </w:tcPr>
          <w:p w:rsidR="00385A0C" w:rsidRPr="006840E4" w:rsidRDefault="006840E4" w:rsidP="00385A0C">
            <w:pPr>
              <w:tabs>
                <w:tab w:val="left" w:leader="dot" w:pos="9072"/>
              </w:tabs>
              <w:spacing w:before="120" w:line="288" w:lineRule="auto"/>
              <w:jc w:val="center"/>
              <w:rPr>
                <w:sz w:val="24"/>
                <w:szCs w:val="24"/>
                <w:lang w:val="en-US"/>
              </w:rPr>
            </w:pPr>
            <w:r>
              <w:rPr>
                <w:sz w:val="24"/>
                <w:szCs w:val="24"/>
                <w:lang w:val="en-US"/>
              </w:rPr>
              <w:t>8</w:t>
            </w:r>
          </w:p>
        </w:tc>
      </w:tr>
      <w:tr w:rsidR="00385A0C" w:rsidRPr="00296B99" w:rsidTr="00EC6B57">
        <w:trPr>
          <w:trHeight w:val="445"/>
        </w:trPr>
        <w:tc>
          <w:tcPr>
            <w:tcW w:w="8330" w:type="dxa"/>
            <w:vAlign w:val="center"/>
          </w:tcPr>
          <w:p w:rsidR="00385A0C" w:rsidRPr="00584785" w:rsidRDefault="00296B99" w:rsidP="00EC4094">
            <w:pPr>
              <w:ind w:firstLine="284"/>
              <w:rPr>
                <w:sz w:val="24"/>
                <w:szCs w:val="24"/>
              </w:rPr>
            </w:pPr>
            <w:r w:rsidRPr="00584785">
              <w:rPr>
                <w:sz w:val="24"/>
                <w:szCs w:val="24"/>
              </w:rPr>
              <w:t>2.2 Аналіз безпосереднього оточення підприємства</w:t>
            </w:r>
            <w:r w:rsidR="00EC4094" w:rsidRPr="00584785">
              <w:rPr>
                <w:sz w:val="24"/>
                <w:szCs w:val="24"/>
              </w:rPr>
              <w:t xml:space="preserve"> </w:t>
            </w:r>
            <w:r w:rsidR="00584785">
              <w:rPr>
                <w:sz w:val="24"/>
                <w:szCs w:val="24"/>
              </w:rPr>
              <w:t>……………………….</w:t>
            </w:r>
            <w:r w:rsidR="00385A0C" w:rsidRPr="00584785">
              <w:rPr>
                <w:sz w:val="24"/>
                <w:szCs w:val="24"/>
              </w:rPr>
              <w:t>.</w:t>
            </w:r>
            <w:r w:rsidR="00743E49" w:rsidRPr="00584785">
              <w:rPr>
                <w:sz w:val="24"/>
                <w:szCs w:val="24"/>
              </w:rPr>
              <w:t>.</w:t>
            </w:r>
            <w:r w:rsidR="00385A0C" w:rsidRPr="00584785">
              <w:rPr>
                <w:sz w:val="24"/>
                <w:szCs w:val="24"/>
              </w:rPr>
              <w:t>.</w:t>
            </w:r>
          </w:p>
        </w:tc>
        <w:tc>
          <w:tcPr>
            <w:tcW w:w="850" w:type="dxa"/>
          </w:tcPr>
          <w:p w:rsidR="00385A0C" w:rsidRPr="006840E4" w:rsidRDefault="00EC4094" w:rsidP="006840E4">
            <w:pPr>
              <w:spacing w:before="120" w:line="288" w:lineRule="auto"/>
              <w:jc w:val="center"/>
              <w:rPr>
                <w:sz w:val="24"/>
                <w:szCs w:val="24"/>
                <w:lang w:val="en-US"/>
              </w:rPr>
            </w:pPr>
            <w:r w:rsidRPr="00743E49">
              <w:rPr>
                <w:sz w:val="24"/>
                <w:szCs w:val="24"/>
              </w:rPr>
              <w:t>1</w:t>
            </w:r>
            <w:r w:rsidR="006840E4">
              <w:rPr>
                <w:sz w:val="24"/>
                <w:szCs w:val="24"/>
                <w:lang w:val="en-US"/>
              </w:rPr>
              <w:t>1</w:t>
            </w:r>
          </w:p>
        </w:tc>
      </w:tr>
      <w:tr w:rsidR="00385A0C" w:rsidRPr="00385A0C" w:rsidTr="00EC6B57">
        <w:trPr>
          <w:trHeight w:val="308"/>
        </w:trPr>
        <w:tc>
          <w:tcPr>
            <w:tcW w:w="8330" w:type="dxa"/>
            <w:vAlign w:val="center"/>
          </w:tcPr>
          <w:p w:rsidR="00385A0C" w:rsidRPr="00584785" w:rsidRDefault="00296B99" w:rsidP="00EC4094">
            <w:pPr>
              <w:ind w:firstLine="567"/>
              <w:rPr>
                <w:sz w:val="24"/>
                <w:szCs w:val="24"/>
              </w:rPr>
            </w:pPr>
            <w:r w:rsidRPr="00584785">
              <w:rPr>
                <w:sz w:val="24"/>
                <w:szCs w:val="24"/>
              </w:rPr>
              <w:t>2.2.1 Аналіз споживачів</w:t>
            </w:r>
            <w:r w:rsidR="00584785">
              <w:rPr>
                <w:sz w:val="24"/>
                <w:szCs w:val="24"/>
              </w:rPr>
              <w:t>………………………………………...</w:t>
            </w:r>
            <w:r w:rsidRPr="00584785">
              <w:rPr>
                <w:sz w:val="24"/>
                <w:szCs w:val="24"/>
              </w:rPr>
              <w:t>……………</w:t>
            </w:r>
            <w:r w:rsidR="00743E49" w:rsidRPr="00584785">
              <w:rPr>
                <w:sz w:val="24"/>
                <w:szCs w:val="24"/>
              </w:rPr>
              <w:t>.</w:t>
            </w:r>
          </w:p>
        </w:tc>
        <w:tc>
          <w:tcPr>
            <w:tcW w:w="850" w:type="dxa"/>
          </w:tcPr>
          <w:p w:rsidR="00385A0C" w:rsidRPr="006840E4" w:rsidRDefault="00EC4094" w:rsidP="006840E4">
            <w:pPr>
              <w:pStyle w:val="af0"/>
              <w:tabs>
                <w:tab w:val="left" w:leader="dot" w:pos="9072"/>
              </w:tabs>
              <w:spacing w:before="120" w:beforeAutospacing="0" w:after="0" w:afterAutospacing="0" w:line="288" w:lineRule="auto"/>
              <w:jc w:val="center"/>
              <w:rPr>
                <w:lang w:val="en-US"/>
              </w:rPr>
            </w:pPr>
            <w:r>
              <w:rPr>
                <w:lang w:val="uk-UA"/>
              </w:rPr>
              <w:t>1</w:t>
            </w:r>
            <w:r w:rsidR="006840E4">
              <w:rPr>
                <w:lang w:val="en-US"/>
              </w:rPr>
              <w:t>1</w:t>
            </w:r>
          </w:p>
        </w:tc>
      </w:tr>
      <w:tr w:rsidR="00296B99" w:rsidRPr="00385A0C" w:rsidTr="00EC6B57">
        <w:trPr>
          <w:trHeight w:val="308"/>
        </w:trPr>
        <w:tc>
          <w:tcPr>
            <w:tcW w:w="8330" w:type="dxa"/>
            <w:vAlign w:val="center"/>
          </w:tcPr>
          <w:p w:rsidR="00296B99" w:rsidRPr="00584785" w:rsidRDefault="00296B99" w:rsidP="00EC4094">
            <w:pPr>
              <w:ind w:firstLine="567"/>
              <w:rPr>
                <w:sz w:val="24"/>
                <w:szCs w:val="24"/>
              </w:rPr>
            </w:pPr>
            <w:r w:rsidRPr="00584785">
              <w:rPr>
                <w:sz w:val="24"/>
                <w:szCs w:val="24"/>
              </w:rPr>
              <w:t>2.2.2 Аналіз постачальників</w:t>
            </w:r>
            <w:r w:rsidR="00584785">
              <w:rPr>
                <w:sz w:val="24"/>
                <w:szCs w:val="24"/>
              </w:rPr>
              <w:t>…………………</w:t>
            </w:r>
            <w:r w:rsidR="00743E49" w:rsidRPr="00584785">
              <w:rPr>
                <w:sz w:val="24"/>
                <w:szCs w:val="24"/>
              </w:rPr>
              <w:t>………………………………..</w:t>
            </w:r>
          </w:p>
        </w:tc>
        <w:tc>
          <w:tcPr>
            <w:tcW w:w="850" w:type="dxa"/>
          </w:tcPr>
          <w:p w:rsidR="00296B99" w:rsidRPr="006840E4" w:rsidRDefault="00743E49" w:rsidP="006840E4">
            <w:pPr>
              <w:pStyle w:val="af0"/>
              <w:tabs>
                <w:tab w:val="left" w:leader="dot" w:pos="9072"/>
              </w:tabs>
              <w:spacing w:before="120" w:beforeAutospacing="0" w:after="0" w:afterAutospacing="0" w:line="288" w:lineRule="auto"/>
              <w:jc w:val="center"/>
              <w:rPr>
                <w:lang w:val="en-US"/>
              </w:rPr>
            </w:pPr>
            <w:r>
              <w:rPr>
                <w:lang w:val="uk-UA"/>
              </w:rPr>
              <w:t>1</w:t>
            </w:r>
            <w:r w:rsidR="006840E4">
              <w:rPr>
                <w:lang w:val="en-US"/>
              </w:rPr>
              <w:t>4</w:t>
            </w:r>
          </w:p>
        </w:tc>
      </w:tr>
      <w:tr w:rsidR="00296B99" w:rsidRPr="00385A0C" w:rsidTr="00EC6B57">
        <w:trPr>
          <w:trHeight w:val="308"/>
        </w:trPr>
        <w:tc>
          <w:tcPr>
            <w:tcW w:w="8330" w:type="dxa"/>
            <w:vAlign w:val="center"/>
          </w:tcPr>
          <w:p w:rsidR="00296B99" w:rsidRPr="00584785" w:rsidRDefault="00296B99" w:rsidP="00EC4094">
            <w:pPr>
              <w:ind w:firstLine="567"/>
              <w:rPr>
                <w:sz w:val="24"/>
                <w:szCs w:val="24"/>
              </w:rPr>
            </w:pPr>
            <w:r w:rsidRPr="00584785">
              <w:rPr>
                <w:sz w:val="24"/>
                <w:szCs w:val="24"/>
              </w:rPr>
              <w:t>2.2.3 Аналіз конкурентів</w:t>
            </w:r>
            <w:r w:rsidR="00584785">
              <w:rPr>
                <w:sz w:val="24"/>
                <w:szCs w:val="24"/>
              </w:rPr>
              <w:t>……………………...</w:t>
            </w:r>
            <w:r w:rsidR="00743E49" w:rsidRPr="00584785">
              <w:rPr>
                <w:sz w:val="24"/>
                <w:szCs w:val="24"/>
              </w:rPr>
              <w:t>……………………………....</w:t>
            </w:r>
          </w:p>
        </w:tc>
        <w:tc>
          <w:tcPr>
            <w:tcW w:w="850" w:type="dxa"/>
          </w:tcPr>
          <w:p w:rsidR="00296B99" w:rsidRPr="006840E4" w:rsidRDefault="00743E49" w:rsidP="006840E4">
            <w:pPr>
              <w:pStyle w:val="af0"/>
              <w:tabs>
                <w:tab w:val="left" w:leader="dot" w:pos="9072"/>
              </w:tabs>
              <w:spacing w:before="120" w:beforeAutospacing="0" w:after="0" w:afterAutospacing="0" w:line="288" w:lineRule="auto"/>
              <w:jc w:val="center"/>
              <w:rPr>
                <w:lang w:val="en-US"/>
              </w:rPr>
            </w:pPr>
            <w:r>
              <w:rPr>
                <w:lang w:val="uk-UA"/>
              </w:rPr>
              <w:t>1</w:t>
            </w:r>
            <w:r w:rsidR="006840E4">
              <w:rPr>
                <w:lang w:val="en-US"/>
              </w:rPr>
              <w:t>6</w:t>
            </w:r>
          </w:p>
        </w:tc>
      </w:tr>
      <w:tr w:rsidR="00296B99" w:rsidRPr="00385A0C" w:rsidTr="00EC6B57">
        <w:trPr>
          <w:trHeight w:val="308"/>
        </w:trPr>
        <w:tc>
          <w:tcPr>
            <w:tcW w:w="8330" w:type="dxa"/>
            <w:vAlign w:val="center"/>
          </w:tcPr>
          <w:p w:rsidR="00296B99" w:rsidRPr="00584785" w:rsidRDefault="00296B99" w:rsidP="00EC4094">
            <w:pPr>
              <w:ind w:firstLine="284"/>
              <w:rPr>
                <w:sz w:val="24"/>
                <w:szCs w:val="24"/>
              </w:rPr>
            </w:pPr>
            <w:r w:rsidRPr="00584785">
              <w:rPr>
                <w:sz w:val="24"/>
                <w:szCs w:val="24"/>
              </w:rPr>
              <w:t>2.3 Аналіз внутрішнього середовища підприємства</w:t>
            </w:r>
            <w:r w:rsidR="00584785">
              <w:rPr>
                <w:sz w:val="24"/>
                <w:szCs w:val="24"/>
              </w:rPr>
              <w:t>…………………….</w:t>
            </w:r>
            <w:r w:rsidR="00A43A9E" w:rsidRPr="00584785">
              <w:rPr>
                <w:sz w:val="24"/>
                <w:szCs w:val="24"/>
              </w:rPr>
              <w:t>…….</w:t>
            </w:r>
          </w:p>
        </w:tc>
        <w:tc>
          <w:tcPr>
            <w:tcW w:w="850" w:type="dxa"/>
          </w:tcPr>
          <w:p w:rsidR="00296B99" w:rsidRPr="000171D1" w:rsidRDefault="000171D1" w:rsidP="00385A0C">
            <w:pPr>
              <w:pStyle w:val="af0"/>
              <w:tabs>
                <w:tab w:val="left" w:leader="dot" w:pos="9072"/>
              </w:tabs>
              <w:spacing w:before="120" w:beforeAutospacing="0" w:after="0" w:afterAutospacing="0" w:line="288" w:lineRule="auto"/>
              <w:jc w:val="center"/>
              <w:rPr>
                <w:lang w:val="en-US"/>
              </w:rPr>
            </w:pPr>
            <w:r>
              <w:rPr>
                <w:lang w:val="en-US"/>
              </w:rPr>
              <w:t>18</w:t>
            </w:r>
          </w:p>
        </w:tc>
      </w:tr>
      <w:tr w:rsidR="00296B99" w:rsidRPr="00385A0C" w:rsidTr="00EC6B57">
        <w:trPr>
          <w:trHeight w:val="308"/>
        </w:trPr>
        <w:tc>
          <w:tcPr>
            <w:tcW w:w="8330" w:type="dxa"/>
            <w:vAlign w:val="center"/>
          </w:tcPr>
          <w:p w:rsidR="00296B99" w:rsidRPr="00584785" w:rsidRDefault="00296B99" w:rsidP="00EC4094">
            <w:pPr>
              <w:ind w:firstLine="567"/>
              <w:rPr>
                <w:sz w:val="24"/>
                <w:szCs w:val="24"/>
              </w:rPr>
            </w:pPr>
            <w:r w:rsidRPr="00584785">
              <w:rPr>
                <w:sz w:val="24"/>
                <w:szCs w:val="24"/>
              </w:rPr>
              <w:t>2.3.1 Оцінювання діючих стратегій</w:t>
            </w:r>
            <w:r w:rsidR="00584785">
              <w:rPr>
                <w:sz w:val="24"/>
                <w:szCs w:val="24"/>
              </w:rPr>
              <w:t>…………………………………...</w:t>
            </w:r>
            <w:r w:rsidR="00A43A9E" w:rsidRPr="00584785">
              <w:rPr>
                <w:sz w:val="24"/>
                <w:szCs w:val="24"/>
              </w:rPr>
              <w:t>……..</w:t>
            </w:r>
          </w:p>
        </w:tc>
        <w:tc>
          <w:tcPr>
            <w:tcW w:w="850" w:type="dxa"/>
          </w:tcPr>
          <w:p w:rsidR="00296B99" w:rsidRPr="000171D1" w:rsidRDefault="000171D1" w:rsidP="00385A0C">
            <w:pPr>
              <w:pStyle w:val="af0"/>
              <w:tabs>
                <w:tab w:val="left" w:leader="dot" w:pos="9072"/>
              </w:tabs>
              <w:spacing w:before="120" w:beforeAutospacing="0" w:after="0" w:afterAutospacing="0" w:line="288" w:lineRule="auto"/>
              <w:jc w:val="center"/>
              <w:rPr>
                <w:lang w:val="en-US"/>
              </w:rPr>
            </w:pPr>
            <w:r>
              <w:rPr>
                <w:lang w:val="en-US"/>
              </w:rPr>
              <w:t>19</w:t>
            </w:r>
          </w:p>
        </w:tc>
      </w:tr>
      <w:tr w:rsidR="00296B99" w:rsidRPr="00385A0C" w:rsidTr="00EC6B57">
        <w:trPr>
          <w:trHeight w:val="308"/>
        </w:trPr>
        <w:tc>
          <w:tcPr>
            <w:tcW w:w="8330" w:type="dxa"/>
            <w:vAlign w:val="center"/>
          </w:tcPr>
          <w:p w:rsidR="00296B99" w:rsidRPr="00584785" w:rsidRDefault="00296B99" w:rsidP="00EC4094">
            <w:pPr>
              <w:ind w:firstLine="567"/>
              <w:rPr>
                <w:sz w:val="24"/>
                <w:szCs w:val="24"/>
              </w:rPr>
            </w:pPr>
            <w:r w:rsidRPr="00584785">
              <w:rPr>
                <w:sz w:val="24"/>
                <w:szCs w:val="24"/>
              </w:rPr>
              <w:t>2.3.2 Аналіз використання потенціалу підприємства</w:t>
            </w:r>
            <w:r w:rsidR="00584785">
              <w:rPr>
                <w:sz w:val="24"/>
                <w:szCs w:val="24"/>
              </w:rPr>
              <w:t>………………………</w:t>
            </w:r>
          </w:p>
        </w:tc>
        <w:tc>
          <w:tcPr>
            <w:tcW w:w="850" w:type="dxa"/>
          </w:tcPr>
          <w:p w:rsidR="00296B99" w:rsidRPr="000171D1" w:rsidRDefault="00EC6B57" w:rsidP="000171D1">
            <w:pPr>
              <w:pStyle w:val="af0"/>
              <w:tabs>
                <w:tab w:val="left" w:leader="dot" w:pos="9072"/>
              </w:tabs>
              <w:spacing w:before="120" w:beforeAutospacing="0" w:after="0" w:afterAutospacing="0" w:line="288" w:lineRule="auto"/>
              <w:jc w:val="center"/>
              <w:rPr>
                <w:lang w:val="en-US"/>
              </w:rPr>
            </w:pPr>
            <w:r>
              <w:rPr>
                <w:lang w:val="uk-UA"/>
              </w:rPr>
              <w:t>2</w:t>
            </w:r>
            <w:r w:rsidR="000171D1">
              <w:rPr>
                <w:lang w:val="en-US"/>
              </w:rPr>
              <w:t>2</w:t>
            </w:r>
          </w:p>
        </w:tc>
      </w:tr>
      <w:tr w:rsidR="00296B99" w:rsidRPr="00385A0C" w:rsidTr="00EC6B57">
        <w:trPr>
          <w:trHeight w:val="308"/>
        </w:trPr>
        <w:tc>
          <w:tcPr>
            <w:tcW w:w="8330" w:type="dxa"/>
            <w:vAlign w:val="center"/>
          </w:tcPr>
          <w:p w:rsidR="00296B99" w:rsidRPr="00584785" w:rsidRDefault="00296B99" w:rsidP="00EC4094">
            <w:pPr>
              <w:ind w:firstLine="567"/>
              <w:rPr>
                <w:sz w:val="24"/>
                <w:szCs w:val="24"/>
              </w:rPr>
            </w:pPr>
            <w:r w:rsidRPr="00584785">
              <w:rPr>
                <w:sz w:val="24"/>
                <w:szCs w:val="24"/>
              </w:rPr>
              <w:t>2.3.3 Визначення сильних і слабких сторін підприємства</w:t>
            </w:r>
            <w:r w:rsidR="00584785">
              <w:rPr>
                <w:sz w:val="24"/>
                <w:szCs w:val="24"/>
              </w:rPr>
              <w:t>…………………</w:t>
            </w:r>
          </w:p>
        </w:tc>
        <w:tc>
          <w:tcPr>
            <w:tcW w:w="850" w:type="dxa"/>
          </w:tcPr>
          <w:p w:rsidR="00296B99" w:rsidRPr="000171D1" w:rsidRDefault="00262370" w:rsidP="000171D1">
            <w:pPr>
              <w:pStyle w:val="af0"/>
              <w:tabs>
                <w:tab w:val="left" w:leader="dot" w:pos="9072"/>
              </w:tabs>
              <w:spacing w:before="120" w:beforeAutospacing="0" w:after="0" w:afterAutospacing="0" w:line="288" w:lineRule="auto"/>
              <w:jc w:val="center"/>
              <w:rPr>
                <w:lang w:val="en-US"/>
              </w:rPr>
            </w:pPr>
            <w:r>
              <w:rPr>
                <w:lang w:val="uk-UA"/>
              </w:rPr>
              <w:t>2</w:t>
            </w:r>
            <w:r w:rsidR="000171D1">
              <w:rPr>
                <w:lang w:val="en-US"/>
              </w:rPr>
              <w:t>7</w:t>
            </w:r>
          </w:p>
        </w:tc>
      </w:tr>
      <w:tr w:rsidR="00296B99" w:rsidRPr="00385A0C" w:rsidTr="00EC6B57">
        <w:trPr>
          <w:trHeight w:val="308"/>
        </w:trPr>
        <w:tc>
          <w:tcPr>
            <w:tcW w:w="8330" w:type="dxa"/>
            <w:vAlign w:val="center"/>
          </w:tcPr>
          <w:p w:rsidR="00296B99" w:rsidRPr="00584785" w:rsidRDefault="00296B99" w:rsidP="00EC4094">
            <w:pPr>
              <w:ind w:firstLine="567"/>
              <w:rPr>
                <w:sz w:val="24"/>
                <w:szCs w:val="24"/>
              </w:rPr>
            </w:pPr>
            <w:r w:rsidRPr="00584785">
              <w:rPr>
                <w:sz w:val="24"/>
                <w:szCs w:val="24"/>
              </w:rPr>
              <w:t>2.3.4 Виявлення конкурентних переваг</w:t>
            </w:r>
            <w:r w:rsidR="00584785">
              <w:rPr>
                <w:sz w:val="24"/>
                <w:szCs w:val="24"/>
              </w:rPr>
              <w:t>……………………………………..</w:t>
            </w:r>
          </w:p>
        </w:tc>
        <w:tc>
          <w:tcPr>
            <w:tcW w:w="850" w:type="dxa"/>
          </w:tcPr>
          <w:p w:rsidR="00296B99" w:rsidRPr="00EC6B57" w:rsidRDefault="00DC220B" w:rsidP="0085305E">
            <w:pPr>
              <w:pStyle w:val="af0"/>
              <w:tabs>
                <w:tab w:val="left" w:leader="dot" w:pos="9072"/>
              </w:tabs>
              <w:spacing w:before="120" w:beforeAutospacing="0" w:after="0" w:afterAutospacing="0" w:line="288" w:lineRule="auto"/>
              <w:jc w:val="center"/>
              <w:rPr>
                <w:lang w:val="uk-UA"/>
              </w:rPr>
            </w:pPr>
            <w:r>
              <w:rPr>
                <w:lang w:val="uk-UA"/>
              </w:rPr>
              <w:t>2</w:t>
            </w:r>
            <w:r w:rsidR="0085305E">
              <w:rPr>
                <w:lang w:val="uk-UA"/>
              </w:rPr>
              <w:t>8</w:t>
            </w:r>
          </w:p>
        </w:tc>
      </w:tr>
      <w:tr w:rsidR="00296B99" w:rsidRPr="00385A0C" w:rsidTr="00EC6B57">
        <w:trPr>
          <w:trHeight w:val="308"/>
        </w:trPr>
        <w:tc>
          <w:tcPr>
            <w:tcW w:w="8330" w:type="dxa"/>
            <w:vAlign w:val="center"/>
          </w:tcPr>
          <w:p w:rsidR="00296B99" w:rsidRPr="00584785" w:rsidRDefault="00296B99" w:rsidP="00EC4094">
            <w:pPr>
              <w:ind w:firstLine="284"/>
              <w:rPr>
                <w:sz w:val="24"/>
                <w:szCs w:val="24"/>
              </w:rPr>
            </w:pPr>
            <w:r w:rsidRPr="00584785">
              <w:rPr>
                <w:sz w:val="24"/>
                <w:szCs w:val="24"/>
              </w:rPr>
              <w:t xml:space="preserve">2.4 Складання матриці </w:t>
            </w:r>
            <w:r w:rsidRPr="00584785">
              <w:rPr>
                <w:sz w:val="24"/>
                <w:szCs w:val="24"/>
                <w:lang w:val="en-US"/>
              </w:rPr>
              <w:t>SWOT</w:t>
            </w:r>
            <w:r w:rsidR="00584785">
              <w:rPr>
                <w:sz w:val="24"/>
                <w:szCs w:val="24"/>
              </w:rPr>
              <w:t>…………………………………………………..</w:t>
            </w:r>
          </w:p>
        </w:tc>
        <w:tc>
          <w:tcPr>
            <w:tcW w:w="850" w:type="dxa"/>
          </w:tcPr>
          <w:p w:rsidR="00296B99" w:rsidRPr="00EC6B57" w:rsidRDefault="0085305E" w:rsidP="00DC220B">
            <w:pPr>
              <w:pStyle w:val="af0"/>
              <w:tabs>
                <w:tab w:val="left" w:leader="dot" w:pos="9072"/>
              </w:tabs>
              <w:spacing w:before="120" w:beforeAutospacing="0" w:after="0" w:afterAutospacing="0" w:line="288" w:lineRule="auto"/>
              <w:jc w:val="center"/>
              <w:rPr>
                <w:lang w:val="uk-UA"/>
              </w:rPr>
            </w:pPr>
            <w:r>
              <w:rPr>
                <w:lang w:val="uk-UA"/>
              </w:rPr>
              <w:t>29</w:t>
            </w:r>
          </w:p>
        </w:tc>
      </w:tr>
      <w:tr w:rsidR="00296B99" w:rsidRPr="00385A0C" w:rsidTr="00EC6B57">
        <w:trPr>
          <w:trHeight w:val="308"/>
        </w:trPr>
        <w:tc>
          <w:tcPr>
            <w:tcW w:w="8330" w:type="dxa"/>
            <w:vAlign w:val="center"/>
          </w:tcPr>
          <w:p w:rsidR="00296B99" w:rsidRPr="00584785" w:rsidRDefault="00296B99" w:rsidP="00EC4094">
            <w:pPr>
              <w:rPr>
                <w:sz w:val="24"/>
                <w:szCs w:val="24"/>
              </w:rPr>
            </w:pPr>
            <w:r w:rsidRPr="00584785">
              <w:rPr>
                <w:sz w:val="24"/>
                <w:szCs w:val="24"/>
              </w:rPr>
              <w:t xml:space="preserve">3 </w:t>
            </w:r>
            <w:r w:rsidR="00EC4094" w:rsidRPr="00584785">
              <w:rPr>
                <w:sz w:val="24"/>
                <w:szCs w:val="24"/>
              </w:rPr>
              <w:t>МЕТОДИЧНІ РЕКОМЕНДАЦІЇ ДО ВИКОНАННЯ КУРСОВОЇ РОБОТИ З КУРСУ</w:t>
            </w:r>
            <w:r w:rsidRPr="00584785">
              <w:rPr>
                <w:sz w:val="24"/>
                <w:szCs w:val="24"/>
              </w:rPr>
              <w:t xml:space="preserve"> «</w:t>
            </w:r>
            <w:r w:rsidR="00EC4094" w:rsidRPr="00584785">
              <w:rPr>
                <w:sz w:val="24"/>
                <w:szCs w:val="24"/>
              </w:rPr>
              <w:t>СТРАТЕГІЧНЕ УПРАВЛІННЯ</w:t>
            </w:r>
            <w:r w:rsidRPr="00584785">
              <w:rPr>
                <w:sz w:val="24"/>
                <w:szCs w:val="24"/>
              </w:rPr>
              <w:t>»</w:t>
            </w:r>
            <w:r w:rsidR="00584785">
              <w:rPr>
                <w:sz w:val="24"/>
                <w:szCs w:val="24"/>
              </w:rPr>
              <w:t>………………………………………..</w:t>
            </w:r>
          </w:p>
        </w:tc>
        <w:tc>
          <w:tcPr>
            <w:tcW w:w="850" w:type="dxa"/>
          </w:tcPr>
          <w:p w:rsidR="00296B99" w:rsidRPr="00EC6B57" w:rsidRDefault="00EC6B57" w:rsidP="0085305E">
            <w:pPr>
              <w:pStyle w:val="af0"/>
              <w:tabs>
                <w:tab w:val="left" w:leader="dot" w:pos="9072"/>
              </w:tabs>
              <w:spacing w:before="120" w:beforeAutospacing="0" w:after="0" w:afterAutospacing="0" w:line="288" w:lineRule="auto"/>
              <w:jc w:val="center"/>
              <w:rPr>
                <w:lang w:val="uk-UA"/>
              </w:rPr>
            </w:pPr>
            <w:r>
              <w:rPr>
                <w:lang w:val="uk-UA"/>
              </w:rPr>
              <w:t>3</w:t>
            </w:r>
            <w:r w:rsidR="0085305E">
              <w:rPr>
                <w:lang w:val="uk-UA"/>
              </w:rPr>
              <w:t>2</w:t>
            </w:r>
          </w:p>
        </w:tc>
      </w:tr>
      <w:tr w:rsidR="00296B99" w:rsidRPr="00385A0C" w:rsidTr="00EC6B57">
        <w:trPr>
          <w:trHeight w:val="308"/>
        </w:trPr>
        <w:tc>
          <w:tcPr>
            <w:tcW w:w="8330" w:type="dxa"/>
            <w:vAlign w:val="center"/>
          </w:tcPr>
          <w:p w:rsidR="00296B99" w:rsidRPr="00584785" w:rsidRDefault="00296B99" w:rsidP="00EC4094">
            <w:pPr>
              <w:ind w:firstLine="284"/>
              <w:rPr>
                <w:sz w:val="24"/>
                <w:szCs w:val="24"/>
              </w:rPr>
            </w:pPr>
            <w:r w:rsidRPr="00584785">
              <w:rPr>
                <w:sz w:val="24"/>
                <w:szCs w:val="24"/>
              </w:rPr>
              <w:t>3.1 Розробка вступу</w:t>
            </w:r>
            <w:r w:rsidR="00584785">
              <w:rPr>
                <w:sz w:val="24"/>
                <w:szCs w:val="24"/>
              </w:rPr>
              <w:t>………………………………………………………………</w:t>
            </w:r>
          </w:p>
        </w:tc>
        <w:tc>
          <w:tcPr>
            <w:tcW w:w="850" w:type="dxa"/>
          </w:tcPr>
          <w:p w:rsidR="00296B99" w:rsidRPr="00EC6B57" w:rsidRDefault="00EC6B57" w:rsidP="0085305E">
            <w:pPr>
              <w:pStyle w:val="af0"/>
              <w:tabs>
                <w:tab w:val="left" w:leader="dot" w:pos="9072"/>
              </w:tabs>
              <w:spacing w:before="120" w:beforeAutospacing="0" w:after="0" w:afterAutospacing="0" w:line="288" w:lineRule="auto"/>
              <w:jc w:val="center"/>
              <w:rPr>
                <w:lang w:val="uk-UA"/>
              </w:rPr>
            </w:pPr>
            <w:r>
              <w:rPr>
                <w:lang w:val="uk-UA"/>
              </w:rPr>
              <w:t>3</w:t>
            </w:r>
            <w:r w:rsidR="0085305E">
              <w:rPr>
                <w:lang w:val="uk-UA"/>
              </w:rPr>
              <w:t>2</w:t>
            </w:r>
          </w:p>
        </w:tc>
      </w:tr>
      <w:tr w:rsidR="00296B99" w:rsidRPr="00385A0C" w:rsidTr="00EC6B57">
        <w:trPr>
          <w:trHeight w:val="308"/>
        </w:trPr>
        <w:tc>
          <w:tcPr>
            <w:tcW w:w="8330" w:type="dxa"/>
            <w:vAlign w:val="center"/>
          </w:tcPr>
          <w:p w:rsidR="00296B99" w:rsidRPr="00584785" w:rsidRDefault="00296B99" w:rsidP="00EC4094">
            <w:pPr>
              <w:ind w:firstLine="284"/>
              <w:rPr>
                <w:sz w:val="24"/>
                <w:szCs w:val="24"/>
              </w:rPr>
            </w:pPr>
            <w:r w:rsidRPr="00584785">
              <w:rPr>
                <w:sz w:val="24"/>
                <w:szCs w:val="24"/>
              </w:rPr>
              <w:t>3.2 Розробка розділу про загальну характеристику організації</w:t>
            </w:r>
            <w:r w:rsidR="00584785">
              <w:rPr>
                <w:sz w:val="24"/>
                <w:szCs w:val="24"/>
              </w:rPr>
              <w:t>………………</w:t>
            </w:r>
          </w:p>
        </w:tc>
        <w:tc>
          <w:tcPr>
            <w:tcW w:w="850" w:type="dxa"/>
          </w:tcPr>
          <w:p w:rsidR="00296B99" w:rsidRPr="00EC6B57" w:rsidRDefault="00EC6B57" w:rsidP="0085305E">
            <w:pPr>
              <w:pStyle w:val="af0"/>
              <w:tabs>
                <w:tab w:val="left" w:leader="dot" w:pos="9072"/>
              </w:tabs>
              <w:spacing w:before="120" w:beforeAutospacing="0" w:after="0" w:afterAutospacing="0" w:line="288" w:lineRule="auto"/>
              <w:jc w:val="center"/>
              <w:rPr>
                <w:lang w:val="uk-UA"/>
              </w:rPr>
            </w:pPr>
            <w:r>
              <w:rPr>
                <w:lang w:val="uk-UA"/>
              </w:rPr>
              <w:t>3</w:t>
            </w:r>
            <w:r w:rsidR="0085305E">
              <w:rPr>
                <w:lang w:val="uk-UA"/>
              </w:rPr>
              <w:t>2</w:t>
            </w:r>
          </w:p>
        </w:tc>
      </w:tr>
      <w:tr w:rsidR="00296B99" w:rsidRPr="00385A0C" w:rsidTr="00EC6B57">
        <w:trPr>
          <w:trHeight w:val="308"/>
        </w:trPr>
        <w:tc>
          <w:tcPr>
            <w:tcW w:w="8330" w:type="dxa"/>
            <w:vAlign w:val="center"/>
          </w:tcPr>
          <w:p w:rsidR="00296B99" w:rsidRPr="00584785" w:rsidRDefault="00296B99" w:rsidP="00EC4094">
            <w:pPr>
              <w:ind w:firstLine="284"/>
              <w:rPr>
                <w:sz w:val="24"/>
                <w:szCs w:val="24"/>
              </w:rPr>
            </w:pPr>
            <w:r w:rsidRPr="00584785">
              <w:rPr>
                <w:sz w:val="24"/>
                <w:szCs w:val="24"/>
              </w:rPr>
              <w:t>3.3 Розробка аналітичного розділу</w:t>
            </w:r>
            <w:r w:rsidR="00584785">
              <w:rPr>
                <w:sz w:val="24"/>
                <w:szCs w:val="24"/>
              </w:rPr>
              <w:t>……………………………………………...</w:t>
            </w:r>
          </w:p>
        </w:tc>
        <w:tc>
          <w:tcPr>
            <w:tcW w:w="850" w:type="dxa"/>
          </w:tcPr>
          <w:p w:rsidR="00296B99" w:rsidRPr="00EC6B57" w:rsidRDefault="00DC220B" w:rsidP="0085305E">
            <w:pPr>
              <w:pStyle w:val="af0"/>
              <w:tabs>
                <w:tab w:val="left" w:leader="dot" w:pos="9072"/>
              </w:tabs>
              <w:spacing w:before="120" w:beforeAutospacing="0" w:after="0" w:afterAutospacing="0" w:line="288" w:lineRule="auto"/>
              <w:jc w:val="center"/>
              <w:rPr>
                <w:lang w:val="uk-UA"/>
              </w:rPr>
            </w:pPr>
            <w:r>
              <w:rPr>
                <w:lang w:val="uk-UA"/>
              </w:rPr>
              <w:t>3</w:t>
            </w:r>
            <w:r w:rsidR="0085305E">
              <w:rPr>
                <w:lang w:val="uk-UA"/>
              </w:rPr>
              <w:t>3</w:t>
            </w:r>
          </w:p>
        </w:tc>
      </w:tr>
      <w:tr w:rsidR="00296B99" w:rsidRPr="00385A0C" w:rsidTr="00EC6B57">
        <w:trPr>
          <w:trHeight w:val="308"/>
        </w:trPr>
        <w:tc>
          <w:tcPr>
            <w:tcW w:w="8330" w:type="dxa"/>
            <w:vAlign w:val="center"/>
          </w:tcPr>
          <w:p w:rsidR="00296B99" w:rsidRPr="00584785" w:rsidRDefault="00296B99" w:rsidP="00EC4094">
            <w:pPr>
              <w:ind w:firstLine="284"/>
              <w:rPr>
                <w:sz w:val="24"/>
                <w:szCs w:val="24"/>
              </w:rPr>
            </w:pPr>
            <w:r w:rsidRPr="00584785">
              <w:rPr>
                <w:sz w:val="24"/>
                <w:szCs w:val="24"/>
              </w:rPr>
              <w:t>3.4 Розробка проектно-рекомендаційного розділу</w:t>
            </w:r>
            <w:r w:rsidR="00584785">
              <w:rPr>
                <w:sz w:val="24"/>
                <w:szCs w:val="24"/>
              </w:rPr>
              <w:t>…………………………….</w:t>
            </w:r>
          </w:p>
        </w:tc>
        <w:tc>
          <w:tcPr>
            <w:tcW w:w="850" w:type="dxa"/>
          </w:tcPr>
          <w:p w:rsidR="00296B99" w:rsidRPr="00EC6B57" w:rsidRDefault="00DC220B" w:rsidP="0085305E">
            <w:pPr>
              <w:pStyle w:val="af0"/>
              <w:tabs>
                <w:tab w:val="left" w:leader="dot" w:pos="9072"/>
              </w:tabs>
              <w:spacing w:before="120" w:beforeAutospacing="0" w:after="0" w:afterAutospacing="0" w:line="288" w:lineRule="auto"/>
              <w:jc w:val="center"/>
              <w:rPr>
                <w:lang w:val="uk-UA"/>
              </w:rPr>
            </w:pPr>
            <w:r>
              <w:rPr>
                <w:lang w:val="uk-UA"/>
              </w:rPr>
              <w:t>3</w:t>
            </w:r>
            <w:r w:rsidR="0085305E">
              <w:rPr>
                <w:lang w:val="uk-UA"/>
              </w:rPr>
              <w:t>3</w:t>
            </w:r>
          </w:p>
        </w:tc>
      </w:tr>
      <w:tr w:rsidR="00296B99" w:rsidRPr="00385A0C" w:rsidTr="00EC6B57">
        <w:trPr>
          <w:trHeight w:val="308"/>
        </w:trPr>
        <w:tc>
          <w:tcPr>
            <w:tcW w:w="8330" w:type="dxa"/>
            <w:vAlign w:val="center"/>
          </w:tcPr>
          <w:p w:rsidR="00296B99" w:rsidRPr="00584785" w:rsidRDefault="00584785" w:rsidP="00EC4094">
            <w:pPr>
              <w:ind w:firstLine="284"/>
              <w:rPr>
                <w:sz w:val="24"/>
                <w:szCs w:val="24"/>
              </w:rPr>
            </w:pPr>
            <w:r>
              <w:rPr>
                <w:sz w:val="24"/>
                <w:szCs w:val="24"/>
              </w:rPr>
              <w:t>3.5 Р</w:t>
            </w:r>
            <w:r w:rsidR="00296B99" w:rsidRPr="00584785">
              <w:rPr>
                <w:sz w:val="24"/>
                <w:szCs w:val="24"/>
              </w:rPr>
              <w:t>озробка висновків і пропозицій</w:t>
            </w:r>
            <w:r>
              <w:rPr>
                <w:sz w:val="24"/>
                <w:szCs w:val="24"/>
              </w:rPr>
              <w:t>……………………………………………</w:t>
            </w:r>
          </w:p>
        </w:tc>
        <w:tc>
          <w:tcPr>
            <w:tcW w:w="850" w:type="dxa"/>
          </w:tcPr>
          <w:p w:rsidR="00296B99" w:rsidRPr="00EC6B57" w:rsidRDefault="00DC220B" w:rsidP="0085305E">
            <w:pPr>
              <w:pStyle w:val="af0"/>
              <w:tabs>
                <w:tab w:val="left" w:leader="dot" w:pos="9072"/>
              </w:tabs>
              <w:spacing w:before="120" w:beforeAutospacing="0" w:after="0" w:afterAutospacing="0" w:line="288" w:lineRule="auto"/>
              <w:jc w:val="center"/>
              <w:rPr>
                <w:lang w:val="uk-UA"/>
              </w:rPr>
            </w:pPr>
            <w:r>
              <w:rPr>
                <w:lang w:val="uk-UA"/>
              </w:rPr>
              <w:t>3</w:t>
            </w:r>
            <w:r w:rsidR="0085305E">
              <w:rPr>
                <w:lang w:val="uk-UA"/>
              </w:rPr>
              <w:t>4</w:t>
            </w:r>
          </w:p>
        </w:tc>
      </w:tr>
      <w:tr w:rsidR="00385A0C" w:rsidRPr="00385A0C" w:rsidTr="00EC6B57">
        <w:trPr>
          <w:trHeight w:val="453"/>
        </w:trPr>
        <w:tc>
          <w:tcPr>
            <w:tcW w:w="8330" w:type="dxa"/>
            <w:vAlign w:val="center"/>
          </w:tcPr>
          <w:p w:rsidR="00385A0C" w:rsidRPr="00584785" w:rsidRDefault="00296B99" w:rsidP="00EC4094">
            <w:pPr>
              <w:jc w:val="center"/>
              <w:rPr>
                <w:sz w:val="24"/>
                <w:szCs w:val="24"/>
              </w:rPr>
            </w:pPr>
            <w:r w:rsidRPr="00584785">
              <w:rPr>
                <w:sz w:val="24"/>
                <w:szCs w:val="24"/>
              </w:rPr>
              <w:t xml:space="preserve">4 </w:t>
            </w:r>
            <w:r w:rsidR="00EC4094" w:rsidRPr="00584785">
              <w:rPr>
                <w:sz w:val="24"/>
                <w:szCs w:val="24"/>
              </w:rPr>
              <w:t>ОФОРМЛЕННЯ КУРСОВОЇ РОБОТИ</w:t>
            </w:r>
            <w:r w:rsidR="00385A0C" w:rsidRPr="00584785">
              <w:rPr>
                <w:sz w:val="24"/>
                <w:szCs w:val="24"/>
              </w:rPr>
              <w:t>…</w:t>
            </w:r>
            <w:r w:rsidR="00EC4094" w:rsidRPr="00584785">
              <w:rPr>
                <w:sz w:val="24"/>
                <w:szCs w:val="24"/>
              </w:rPr>
              <w:t>…………….</w:t>
            </w:r>
            <w:r w:rsidR="00584785">
              <w:rPr>
                <w:sz w:val="24"/>
                <w:szCs w:val="24"/>
              </w:rPr>
              <w:t>……………</w:t>
            </w:r>
            <w:r w:rsidR="00385A0C" w:rsidRPr="00584785">
              <w:rPr>
                <w:sz w:val="24"/>
                <w:szCs w:val="24"/>
              </w:rPr>
              <w:t>…………..</w:t>
            </w:r>
          </w:p>
        </w:tc>
        <w:tc>
          <w:tcPr>
            <w:tcW w:w="850" w:type="dxa"/>
          </w:tcPr>
          <w:p w:rsidR="00385A0C" w:rsidRPr="00EC6B57" w:rsidRDefault="00DC220B" w:rsidP="0085305E">
            <w:pPr>
              <w:pStyle w:val="af0"/>
              <w:tabs>
                <w:tab w:val="left" w:leader="dot" w:pos="9072"/>
              </w:tabs>
              <w:spacing w:before="120" w:beforeAutospacing="0" w:after="0" w:afterAutospacing="0" w:line="288" w:lineRule="auto"/>
              <w:jc w:val="center"/>
              <w:rPr>
                <w:lang w:val="uk-UA"/>
              </w:rPr>
            </w:pPr>
            <w:r>
              <w:rPr>
                <w:lang w:val="uk-UA"/>
              </w:rPr>
              <w:t>3</w:t>
            </w:r>
            <w:r w:rsidR="0085305E">
              <w:rPr>
                <w:lang w:val="uk-UA"/>
              </w:rPr>
              <w:t>6</w:t>
            </w:r>
          </w:p>
        </w:tc>
      </w:tr>
      <w:tr w:rsidR="00385A0C" w:rsidRPr="00385A0C" w:rsidTr="00EC6B57">
        <w:trPr>
          <w:trHeight w:val="593"/>
        </w:trPr>
        <w:tc>
          <w:tcPr>
            <w:tcW w:w="8330" w:type="dxa"/>
            <w:vAlign w:val="center"/>
          </w:tcPr>
          <w:p w:rsidR="00385A0C" w:rsidRPr="00584785" w:rsidRDefault="00440846" w:rsidP="00EC4094">
            <w:pPr>
              <w:rPr>
                <w:sz w:val="24"/>
                <w:szCs w:val="24"/>
              </w:rPr>
            </w:pPr>
            <w:r w:rsidRPr="00440846">
              <w:rPr>
                <w:sz w:val="24"/>
                <w:szCs w:val="24"/>
                <w:lang w:val="ru-RU"/>
              </w:rPr>
              <w:t xml:space="preserve"> </w:t>
            </w:r>
            <w:r w:rsidR="00EC4094" w:rsidRPr="00584785">
              <w:rPr>
                <w:sz w:val="24"/>
                <w:szCs w:val="24"/>
              </w:rPr>
              <w:t xml:space="preserve">5 ЗАХИСТ І ОЦІНЮВАННЯ КУРСОВОЇ РОБОТИ </w:t>
            </w:r>
            <w:r w:rsidR="00584785">
              <w:rPr>
                <w:sz w:val="24"/>
                <w:szCs w:val="24"/>
              </w:rPr>
              <w:t>…………………..</w:t>
            </w:r>
            <w:r w:rsidR="00385A0C" w:rsidRPr="00584785">
              <w:rPr>
                <w:sz w:val="24"/>
                <w:szCs w:val="24"/>
              </w:rPr>
              <w:t>……..….</w:t>
            </w:r>
          </w:p>
        </w:tc>
        <w:tc>
          <w:tcPr>
            <w:tcW w:w="850" w:type="dxa"/>
          </w:tcPr>
          <w:p w:rsidR="00385A0C" w:rsidRPr="00385A0C" w:rsidRDefault="00EC6B57" w:rsidP="0085305E">
            <w:pPr>
              <w:spacing w:before="120" w:line="288" w:lineRule="auto"/>
              <w:jc w:val="center"/>
              <w:rPr>
                <w:sz w:val="24"/>
                <w:szCs w:val="24"/>
              </w:rPr>
            </w:pPr>
            <w:r>
              <w:rPr>
                <w:sz w:val="24"/>
                <w:szCs w:val="24"/>
              </w:rPr>
              <w:t>4</w:t>
            </w:r>
            <w:r w:rsidR="0085305E">
              <w:rPr>
                <w:sz w:val="24"/>
                <w:szCs w:val="24"/>
              </w:rPr>
              <w:t>1</w:t>
            </w:r>
          </w:p>
        </w:tc>
      </w:tr>
      <w:tr w:rsidR="00385A0C" w:rsidRPr="00385A0C" w:rsidTr="00EC6B57">
        <w:trPr>
          <w:trHeight w:val="595"/>
        </w:trPr>
        <w:tc>
          <w:tcPr>
            <w:tcW w:w="8330" w:type="dxa"/>
          </w:tcPr>
          <w:p w:rsidR="00385A0C" w:rsidRPr="00584785" w:rsidRDefault="00440846" w:rsidP="00385A0C">
            <w:pPr>
              <w:spacing w:before="120" w:line="288" w:lineRule="auto"/>
              <w:rPr>
                <w:sz w:val="24"/>
                <w:szCs w:val="24"/>
              </w:rPr>
            </w:pPr>
            <w:r>
              <w:rPr>
                <w:sz w:val="24"/>
                <w:szCs w:val="24"/>
                <w:lang w:val="en-US"/>
              </w:rPr>
              <w:t xml:space="preserve"> </w:t>
            </w:r>
            <w:r w:rsidR="00EC4094" w:rsidRPr="00584785">
              <w:rPr>
                <w:sz w:val="24"/>
                <w:szCs w:val="24"/>
              </w:rPr>
              <w:t xml:space="preserve">6 САМОСТІЙНА РОБОТА СТУДЕНТІВ </w:t>
            </w:r>
            <w:r w:rsidR="00385A0C" w:rsidRPr="00584785">
              <w:rPr>
                <w:sz w:val="24"/>
                <w:szCs w:val="24"/>
              </w:rPr>
              <w:t>…</w:t>
            </w:r>
            <w:r w:rsidR="00584785">
              <w:rPr>
                <w:sz w:val="24"/>
                <w:szCs w:val="24"/>
              </w:rPr>
              <w:t>…………………………</w:t>
            </w:r>
            <w:r w:rsidR="00EC4094" w:rsidRPr="00584785">
              <w:rPr>
                <w:sz w:val="24"/>
                <w:szCs w:val="24"/>
              </w:rPr>
              <w:t>…………..</w:t>
            </w:r>
          </w:p>
        </w:tc>
        <w:tc>
          <w:tcPr>
            <w:tcW w:w="850" w:type="dxa"/>
          </w:tcPr>
          <w:p w:rsidR="00385A0C" w:rsidRPr="00385A0C" w:rsidRDefault="00DC220B" w:rsidP="0085305E">
            <w:pPr>
              <w:spacing w:before="120" w:line="288" w:lineRule="auto"/>
              <w:jc w:val="center"/>
              <w:rPr>
                <w:sz w:val="24"/>
                <w:szCs w:val="24"/>
              </w:rPr>
            </w:pPr>
            <w:r>
              <w:rPr>
                <w:sz w:val="24"/>
                <w:szCs w:val="24"/>
              </w:rPr>
              <w:t>4</w:t>
            </w:r>
            <w:r w:rsidR="0085305E">
              <w:rPr>
                <w:sz w:val="24"/>
                <w:szCs w:val="24"/>
              </w:rPr>
              <w:t>3</w:t>
            </w:r>
          </w:p>
        </w:tc>
      </w:tr>
      <w:tr w:rsidR="00385A0C" w:rsidRPr="00385A0C" w:rsidTr="00EC6B57">
        <w:trPr>
          <w:trHeight w:val="573"/>
        </w:trPr>
        <w:tc>
          <w:tcPr>
            <w:tcW w:w="8330" w:type="dxa"/>
          </w:tcPr>
          <w:p w:rsidR="00385A0C" w:rsidRPr="00584785" w:rsidRDefault="00EC4094" w:rsidP="00EC4094">
            <w:pPr>
              <w:spacing w:before="120" w:line="288" w:lineRule="auto"/>
              <w:rPr>
                <w:sz w:val="24"/>
                <w:szCs w:val="24"/>
              </w:rPr>
            </w:pPr>
            <w:r w:rsidRPr="00584785">
              <w:rPr>
                <w:sz w:val="24"/>
                <w:szCs w:val="24"/>
              </w:rPr>
              <w:t>ДОДАТКИ</w:t>
            </w:r>
            <w:r w:rsidR="00385A0C" w:rsidRPr="00584785">
              <w:rPr>
                <w:sz w:val="24"/>
                <w:szCs w:val="24"/>
              </w:rPr>
              <w:t>.…………………………………</w:t>
            </w:r>
            <w:r w:rsidR="00584785">
              <w:rPr>
                <w:sz w:val="24"/>
                <w:szCs w:val="24"/>
              </w:rPr>
              <w:t>……</w:t>
            </w:r>
            <w:r w:rsidRPr="00584785">
              <w:rPr>
                <w:sz w:val="24"/>
                <w:szCs w:val="24"/>
              </w:rPr>
              <w:t>………………………..</w:t>
            </w:r>
            <w:r w:rsidR="00385A0C" w:rsidRPr="00584785">
              <w:rPr>
                <w:sz w:val="24"/>
                <w:szCs w:val="24"/>
              </w:rPr>
              <w:t>………...</w:t>
            </w:r>
          </w:p>
        </w:tc>
        <w:tc>
          <w:tcPr>
            <w:tcW w:w="850" w:type="dxa"/>
          </w:tcPr>
          <w:p w:rsidR="00385A0C" w:rsidRPr="00385A0C" w:rsidRDefault="00DC220B" w:rsidP="0085305E">
            <w:pPr>
              <w:spacing w:before="120" w:line="288" w:lineRule="auto"/>
              <w:jc w:val="center"/>
              <w:rPr>
                <w:sz w:val="24"/>
                <w:szCs w:val="24"/>
              </w:rPr>
            </w:pPr>
            <w:r>
              <w:rPr>
                <w:sz w:val="24"/>
                <w:szCs w:val="24"/>
              </w:rPr>
              <w:t>4</w:t>
            </w:r>
            <w:r w:rsidR="0085305E">
              <w:rPr>
                <w:sz w:val="24"/>
                <w:szCs w:val="24"/>
              </w:rPr>
              <w:t>4</w:t>
            </w:r>
          </w:p>
        </w:tc>
      </w:tr>
      <w:tr w:rsidR="00385A0C" w:rsidRPr="00385A0C" w:rsidTr="00EC6B57">
        <w:trPr>
          <w:trHeight w:val="525"/>
        </w:trPr>
        <w:tc>
          <w:tcPr>
            <w:tcW w:w="8330" w:type="dxa"/>
          </w:tcPr>
          <w:p w:rsidR="00385A0C" w:rsidRPr="00584785" w:rsidRDefault="00EC4094" w:rsidP="00385A0C">
            <w:pPr>
              <w:pStyle w:val="af0"/>
              <w:spacing w:before="120" w:beforeAutospacing="0" w:after="0" w:afterAutospacing="0" w:line="288" w:lineRule="auto"/>
              <w:rPr>
                <w:lang w:val="uk-UA"/>
              </w:rPr>
            </w:pPr>
            <w:r w:rsidRPr="00584785">
              <w:rPr>
                <w:lang w:val="uk-UA"/>
              </w:rPr>
              <w:t>ПЕРЕЛІК РЕКОМЕНДОВАНОЇ ЛІТЕРАТУРИ………………………………….</w:t>
            </w:r>
          </w:p>
        </w:tc>
        <w:tc>
          <w:tcPr>
            <w:tcW w:w="850" w:type="dxa"/>
          </w:tcPr>
          <w:p w:rsidR="00385A0C" w:rsidRPr="00EC6B57" w:rsidRDefault="00EC6B57" w:rsidP="0085305E">
            <w:pPr>
              <w:pStyle w:val="af0"/>
              <w:spacing w:before="120" w:beforeAutospacing="0" w:after="0" w:afterAutospacing="0" w:line="288" w:lineRule="auto"/>
              <w:jc w:val="center"/>
              <w:rPr>
                <w:lang w:val="uk-UA"/>
              </w:rPr>
            </w:pPr>
            <w:r>
              <w:rPr>
                <w:lang w:val="uk-UA"/>
              </w:rPr>
              <w:t>5</w:t>
            </w:r>
            <w:r w:rsidR="0085305E">
              <w:rPr>
                <w:lang w:val="uk-UA"/>
              </w:rPr>
              <w:t>0</w:t>
            </w:r>
            <w:bookmarkStart w:id="11" w:name="_GoBack"/>
            <w:bookmarkEnd w:id="11"/>
          </w:p>
        </w:tc>
      </w:tr>
    </w:tbl>
    <w:p w:rsidR="0011204F" w:rsidRDefault="0011204F" w:rsidP="0011204F">
      <w:pPr>
        <w:jc w:val="center"/>
        <w:rPr>
          <w:b/>
          <w:sz w:val="24"/>
        </w:rPr>
      </w:pPr>
    </w:p>
    <w:p w:rsidR="00F57DAF" w:rsidRDefault="00F57DAF" w:rsidP="0011204F">
      <w:pPr>
        <w:jc w:val="center"/>
        <w:rPr>
          <w:b/>
          <w:sz w:val="24"/>
        </w:rPr>
      </w:pPr>
    </w:p>
    <w:p w:rsidR="00F57DAF" w:rsidRDefault="00F57DAF">
      <w:pPr>
        <w:rPr>
          <w:b/>
          <w:sz w:val="24"/>
        </w:rPr>
      </w:pPr>
      <w:r>
        <w:rPr>
          <w:b/>
          <w:sz w:val="24"/>
        </w:rPr>
        <w:br w:type="page"/>
      </w:r>
    </w:p>
    <w:p w:rsidR="00732919" w:rsidRDefault="00732919" w:rsidP="00414783">
      <w:pPr>
        <w:pStyle w:val="2"/>
        <w:spacing w:before="180" w:line="240" w:lineRule="auto"/>
        <w:ind w:left="198"/>
      </w:pPr>
      <w:bookmarkStart w:id="12" w:name="_Toc115516245"/>
      <w:r w:rsidRPr="00E04816">
        <w:lastRenderedPageBreak/>
        <w:t>ВСТУП</w:t>
      </w:r>
      <w:bookmarkEnd w:id="12"/>
    </w:p>
    <w:p w:rsidR="00732919" w:rsidRDefault="00732919" w:rsidP="00AB44A8"/>
    <w:p w:rsidR="00732919" w:rsidRDefault="00732919" w:rsidP="00AB44A8"/>
    <w:p w:rsidR="00732919" w:rsidRDefault="00732919" w:rsidP="00AB44A8">
      <w:pPr>
        <w:spacing w:before="120"/>
        <w:ind w:firstLine="500"/>
        <w:jc w:val="both"/>
        <w:rPr>
          <w:snapToGrid w:val="0"/>
          <w:sz w:val="24"/>
          <w:lang w:eastAsia="en-US"/>
        </w:rPr>
      </w:pPr>
      <w:r>
        <w:rPr>
          <w:snapToGrid w:val="0"/>
          <w:sz w:val="24"/>
          <w:lang w:eastAsia="en-US"/>
        </w:rPr>
        <w:t>Зростання динамічності та невизначеності зовнішнього оточення обумовлює проблему своєчасної адаптації підприємства до умов, які змінюються, що передбачає успішне функціонування підприємства на ринку. Для вирішення даної проблеми, як показує світова практика, використовується</w:t>
      </w:r>
      <w:r w:rsidR="00997657">
        <w:rPr>
          <w:snapToGrid w:val="0"/>
          <w:sz w:val="24"/>
          <w:lang w:eastAsia="en-US"/>
        </w:rPr>
        <w:t xml:space="preserve"> концепція стратегічного менедж</w:t>
      </w:r>
      <w:r>
        <w:rPr>
          <w:snapToGrid w:val="0"/>
          <w:sz w:val="24"/>
          <w:lang w:eastAsia="en-US"/>
        </w:rPr>
        <w:t>менту. Основною ланкою с</w:t>
      </w:r>
      <w:r w:rsidR="00997657">
        <w:rPr>
          <w:snapToGrid w:val="0"/>
          <w:sz w:val="24"/>
          <w:lang w:eastAsia="en-US"/>
        </w:rPr>
        <w:t>тратегічного менеджменту є стра</w:t>
      </w:r>
      <w:r>
        <w:rPr>
          <w:snapToGrid w:val="0"/>
          <w:sz w:val="24"/>
          <w:lang w:eastAsia="en-US"/>
        </w:rPr>
        <w:t xml:space="preserve">тегічне </w:t>
      </w:r>
      <w:r w:rsidR="001B35EE">
        <w:rPr>
          <w:snapToGrid w:val="0"/>
          <w:sz w:val="24"/>
          <w:lang w:eastAsia="en-US"/>
        </w:rPr>
        <w:t>аналіз та стратегічне планування, які</w:t>
      </w:r>
      <w:r>
        <w:rPr>
          <w:snapToGrid w:val="0"/>
          <w:sz w:val="24"/>
          <w:lang w:eastAsia="en-US"/>
        </w:rPr>
        <w:t xml:space="preserve"> базу</w:t>
      </w:r>
      <w:r w:rsidR="001B35EE">
        <w:rPr>
          <w:snapToGrid w:val="0"/>
          <w:sz w:val="24"/>
          <w:lang w:eastAsia="en-US"/>
        </w:rPr>
        <w:t>ю</w:t>
      </w:r>
      <w:r>
        <w:rPr>
          <w:snapToGrid w:val="0"/>
          <w:sz w:val="24"/>
          <w:lang w:eastAsia="en-US"/>
        </w:rPr>
        <w:t xml:space="preserve">ться на проведенні досліджень маркетингового середовища підприємства, а </w:t>
      </w:r>
      <w:r w:rsidR="001B35EE">
        <w:rPr>
          <w:snapToGrid w:val="0"/>
          <w:sz w:val="24"/>
          <w:lang w:eastAsia="en-US"/>
        </w:rPr>
        <w:t>їх</w:t>
      </w:r>
      <w:r>
        <w:rPr>
          <w:snapToGrid w:val="0"/>
          <w:sz w:val="24"/>
          <w:lang w:eastAsia="en-US"/>
        </w:rPr>
        <w:t xml:space="preserve"> результатом є розроблена стратегія розвитку.</w:t>
      </w:r>
    </w:p>
    <w:p w:rsidR="00732919" w:rsidRDefault="00732919" w:rsidP="00AB44A8">
      <w:pPr>
        <w:spacing w:before="120"/>
        <w:ind w:firstLine="500"/>
        <w:jc w:val="both"/>
        <w:rPr>
          <w:snapToGrid w:val="0"/>
          <w:sz w:val="24"/>
          <w:lang w:eastAsia="en-US"/>
        </w:rPr>
      </w:pPr>
      <w:r>
        <w:rPr>
          <w:snapToGrid w:val="0"/>
          <w:sz w:val="24"/>
          <w:lang w:eastAsia="en-US"/>
        </w:rPr>
        <w:t>Для своєчасного виявлення ринкових змін в умовах глобалізації та міжнародної інтеграц</w:t>
      </w:r>
      <w:r w:rsidR="00997657">
        <w:rPr>
          <w:snapToGrid w:val="0"/>
          <w:sz w:val="24"/>
          <w:lang w:eastAsia="en-US"/>
        </w:rPr>
        <w:t>ії, пристосування до них вітчиз</w:t>
      </w:r>
      <w:r>
        <w:rPr>
          <w:snapToGrid w:val="0"/>
          <w:sz w:val="24"/>
          <w:lang w:eastAsia="en-US"/>
        </w:rPr>
        <w:t>няним підприємствам доцільно використовувати систему моніторингу та стратегічного аналізу маркетингового середовища. Так, виявлені в результаті аналізу можливості та загрози у зовнішньому оточенні, а також сильні та слабкі сторони підприємства служать інформаційною підставою для встановлення цілей на перспективу та визначення стратегій розвитку.</w:t>
      </w:r>
    </w:p>
    <w:p w:rsidR="00997657" w:rsidRDefault="00732919" w:rsidP="00AB44A8">
      <w:pPr>
        <w:spacing w:before="120"/>
        <w:ind w:firstLine="500"/>
        <w:jc w:val="both"/>
        <w:rPr>
          <w:snapToGrid w:val="0"/>
          <w:sz w:val="24"/>
          <w:lang w:eastAsia="en-US"/>
        </w:rPr>
      </w:pPr>
      <w:r>
        <w:rPr>
          <w:snapToGrid w:val="0"/>
          <w:sz w:val="24"/>
          <w:lang w:eastAsia="en-US"/>
        </w:rPr>
        <w:t>Майбутні фахівці</w:t>
      </w:r>
      <w:r w:rsidR="009D09A5">
        <w:rPr>
          <w:snapToGrid w:val="0"/>
          <w:sz w:val="24"/>
          <w:lang w:eastAsia="en-US"/>
        </w:rPr>
        <w:t xml:space="preserve"> у процесі вивчення дисципліни «</w:t>
      </w:r>
      <w:r>
        <w:rPr>
          <w:snapToGrid w:val="0"/>
          <w:sz w:val="24"/>
          <w:lang w:eastAsia="en-US"/>
        </w:rPr>
        <w:t>Стратегічн</w:t>
      </w:r>
      <w:r w:rsidR="009D09A5">
        <w:rPr>
          <w:snapToGrid w:val="0"/>
          <w:sz w:val="24"/>
          <w:lang w:eastAsia="en-US"/>
        </w:rPr>
        <w:t>е</w:t>
      </w:r>
      <w:r>
        <w:rPr>
          <w:snapToGrid w:val="0"/>
          <w:sz w:val="24"/>
          <w:lang w:eastAsia="en-US"/>
        </w:rPr>
        <w:t xml:space="preserve"> </w:t>
      </w:r>
      <w:r w:rsidR="009D09A5">
        <w:rPr>
          <w:snapToGrid w:val="0"/>
          <w:sz w:val="24"/>
          <w:lang w:eastAsia="en-US"/>
        </w:rPr>
        <w:t>управління»</w:t>
      </w:r>
      <w:r>
        <w:rPr>
          <w:snapToGrid w:val="0"/>
          <w:sz w:val="24"/>
          <w:lang w:eastAsia="en-US"/>
        </w:rPr>
        <w:t xml:space="preserve"> повинні набути практичних вмінь і навичок проведення стратегічного аналізу, генерування альтернативних стратегій розвитку підприємства, складання страте</w:t>
      </w:r>
      <w:r w:rsidR="00997657">
        <w:rPr>
          <w:snapToGrid w:val="0"/>
          <w:sz w:val="24"/>
          <w:lang w:eastAsia="en-US"/>
        </w:rPr>
        <w:t>гічного плану розвитку та форму</w:t>
      </w:r>
      <w:r>
        <w:rPr>
          <w:snapToGrid w:val="0"/>
          <w:sz w:val="24"/>
          <w:lang w:eastAsia="en-US"/>
        </w:rPr>
        <w:t>вання стратегічної політики підприємства.</w:t>
      </w:r>
    </w:p>
    <w:p w:rsidR="00732919" w:rsidRDefault="00E04816" w:rsidP="00AB44A8">
      <w:pPr>
        <w:spacing w:before="120"/>
        <w:ind w:firstLine="500"/>
        <w:jc w:val="both"/>
        <w:rPr>
          <w:snapToGrid w:val="0"/>
          <w:sz w:val="24"/>
          <w:lang w:eastAsia="en-US"/>
        </w:rPr>
      </w:pPr>
      <w:r>
        <w:rPr>
          <w:snapToGrid w:val="0"/>
          <w:sz w:val="24"/>
          <w:lang w:eastAsia="en-US"/>
        </w:rPr>
        <w:t xml:space="preserve">Методів стратегічного аналізу організації існує дуже багато. Найбільш вживаним методом є </w:t>
      </w:r>
      <w:r w:rsidR="00732919">
        <w:rPr>
          <w:snapToGrid w:val="0"/>
          <w:sz w:val="24"/>
          <w:lang w:eastAsia="en-US"/>
        </w:rPr>
        <w:t xml:space="preserve">SWOT-аналіз, який </w:t>
      </w:r>
      <w:r>
        <w:rPr>
          <w:snapToGrid w:val="0"/>
          <w:sz w:val="24"/>
          <w:lang w:eastAsia="en-US"/>
        </w:rPr>
        <w:t xml:space="preserve">дозволяє оцінити сильні і слабкі сторони організації, а також її </w:t>
      </w:r>
      <w:r w:rsidR="0083020F">
        <w:rPr>
          <w:snapToGrid w:val="0"/>
          <w:sz w:val="24"/>
          <w:lang w:eastAsia="en-US"/>
        </w:rPr>
        <w:t>можливості</w:t>
      </w:r>
      <w:r>
        <w:rPr>
          <w:snapToGrid w:val="0"/>
          <w:sz w:val="24"/>
          <w:lang w:eastAsia="en-US"/>
        </w:rPr>
        <w:t xml:space="preserve"> і загрози</w:t>
      </w:r>
      <w:r w:rsidR="00732919">
        <w:rPr>
          <w:snapToGrid w:val="0"/>
          <w:sz w:val="24"/>
          <w:lang w:eastAsia="en-US"/>
        </w:rPr>
        <w:t>. Результати SWOT-аналізу є підставою для прийняття управлінських рішень у різних функціональних зонах підприємства та для генерування альтернативних стратегій розвитку підприємства.</w:t>
      </w:r>
    </w:p>
    <w:p w:rsidR="00732919" w:rsidRDefault="00732919" w:rsidP="00AB44A8">
      <w:pPr>
        <w:spacing w:before="120"/>
        <w:ind w:firstLine="500"/>
        <w:jc w:val="both"/>
        <w:rPr>
          <w:snapToGrid w:val="0"/>
          <w:sz w:val="24"/>
          <w:lang w:eastAsia="en-US"/>
        </w:rPr>
      </w:pPr>
      <w:r>
        <w:rPr>
          <w:snapToGrid w:val="0"/>
          <w:sz w:val="24"/>
          <w:lang w:eastAsia="en-US"/>
        </w:rPr>
        <w:t xml:space="preserve">В даних науково-методичних рекомендаціях </w:t>
      </w:r>
      <w:r w:rsidR="00E04816">
        <w:rPr>
          <w:snapToGrid w:val="0"/>
          <w:sz w:val="24"/>
          <w:lang w:eastAsia="en-US"/>
        </w:rPr>
        <w:t xml:space="preserve">здійснено ознайомлення зі всіма методами </w:t>
      </w:r>
      <w:r w:rsidR="0083020F">
        <w:rPr>
          <w:snapToGrid w:val="0"/>
          <w:sz w:val="24"/>
          <w:lang w:eastAsia="en-US"/>
        </w:rPr>
        <w:t>стратегічного</w:t>
      </w:r>
      <w:r w:rsidR="00E04816">
        <w:rPr>
          <w:snapToGrid w:val="0"/>
          <w:sz w:val="24"/>
          <w:lang w:eastAsia="en-US"/>
        </w:rPr>
        <w:t xml:space="preserve"> аналізу організації, а також детально </w:t>
      </w:r>
      <w:r>
        <w:rPr>
          <w:snapToGrid w:val="0"/>
          <w:sz w:val="24"/>
          <w:lang w:eastAsia="en-US"/>
        </w:rPr>
        <w:t>викладено техніку проведення SWOT - аналізу макросередовища, безпосереднього оточення та внутрішнього середовища підприємств з врахуванням особливостей їх діяльності у виробничій сфері.</w:t>
      </w:r>
    </w:p>
    <w:p w:rsidR="00732919" w:rsidRDefault="00732919" w:rsidP="00AB44A8">
      <w:pPr>
        <w:pStyle w:val="20"/>
        <w:spacing w:before="120"/>
        <w:jc w:val="both"/>
      </w:pPr>
      <w:r>
        <w:t>Методичні рекомендації розроблені з використанням сучасних досягнень провідних українських та зарубіжних вчених в галузі стратегічного управління і будуть корисні студентам денної та заочної форм навчання при підготовці до практичних і самостійних занять, виконанні курсових, дипломних та магістерських робіт, а також при складанні звітів про переддипломну практику.</w:t>
      </w:r>
    </w:p>
    <w:p w:rsidR="00732919" w:rsidRDefault="00732919">
      <w:pPr>
        <w:pStyle w:val="2"/>
        <w:numPr>
          <w:ilvl w:val="0"/>
          <w:numId w:val="10"/>
        </w:numPr>
        <w:spacing w:line="240" w:lineRule="auto"/>
      </w:pPr>
      <w:r>
        <w:br w:type="page"/>
      </w:r>
      <w:bookmarkStart w:id="13" w:name="_Toc115516246"/>
      <w:r w:rsidR="00E04816">
        <w:lastRenderedPageBreak/>
        <w:t>СТРАТЕГІЧНИЙ АНАЛІЗ – ОСНОВА РОЗРОБКИ ЕФЕКТИВНОЇ СТРАТЕГІЇ</w:t>
      </w:r>
      <w:bookmarkEnd w:id="13"/>
    </w:p>
    <w:p w:rsidR="00732919" w:rsidRDefault="00732919"/>
    <w:p w:rsidR="00732919" w:rsidRDefault="00732919">
      <w:pPr>
        <w:pStyle w:val="30"/>
      </w:pPr>
      <w:r>
        <w:t>В умовах нестійкості зовнішнього оточення, невизначеності та ризику виникає проблема своєчасної адаптації суб'єкта господарювання до зовнішніх змін, причому зовнішнє середовище дуже динамічне. Процес взаємодії підприємства із зов</w:t>
      </w:r>
      <w:r w:rsidR="006A06AE">
        <w:t>нішнім середо</w:t>
      </w:r>
      <w:r>
        <w:t>вищем має перманентний характер, тому для забезпечення стійкого функціонування підприємства виникає необхідність передбачення його розвитку в довго</w:t>
      </w:r>
      <w:r w:rsidR="00AB44A8">
        <w:t>тривал</w:t>
      </w:r>
      <w:r>
        <w:t>ій перспективі. Прогнозування розвитку підприємства буде сприяти підтримці збалансованого його відношення до зовнішнього оточення. Таким</w:t>
      </w:r>
      <w:r w:rsidR="006A06AE">
        <w:t xml:space="preserve"> чином, проблему успішного функ</w:t>
      </w:r>
      <w:r>
        <w:t>ціонування в умовах динамізму зовнішнього оточення може вирішити лише те підприємство, яке має чіткі орієнтири на майбутнє і націлене на пошук довготривалих конкурентних переваг. З цією метою зарубіжні фірми використовують систему стратегічного управління.</w:t>
      </w:r>
    </w:p>
    <w:p w:rsidR="00732919" w:rsidRDefault="00732919">
      <w:pPr>
        <w:ind w:firstLine="500"/>
        <w:jc w:val="both"/>
        <w:rPr>
          <w:snapToGrid w:val="0"/>
          <w:sz w:val="24"/>
          <w:lang w:eastAsia="en-US"/>
        </w:rPr>
      </w:pPr>
      <w:r>
        <w:rPr>
          <w:snapToGrid w:val="0"/>
          <w:sz w:val="24"/>
          <w:lang w:eastAsia="en-US"/>
        </w:rPr>
        <w:t xml:space="preserve">Завдання стратегічного </w:t>
      </w:r>
      <w:r w:rsidR="00695C26">
        <w:rPr>
          <w:snapToGrid w:val="0"/>
          <w:sz w:val="24"/>
          <w:lang w:eastAsia="en-US"/>
        </w:rPr>
        <w:t>управління</w:t>
      </w:r>
      <w:r w:rsidR="006A06AE">
        <w:rPr>
          <w:snapToGrid w:val="0"/>
          <w:sz w:val="24"/>
          <w:lang w:eastAsia="en-US"/>
        </w:rPr>
        <w:t xml:space="preserve"> полягає у забезпеченні своє</w:t>
      </w:r>
      <w:r>
        <w:rPr>
          <w:snapToGrid w:val="0"/>
          <w:sz w:val="24"/>
          <w:lang w:eastAsia="en-US"/>
        </w:rPr>
        <w:t>часної адаптації підприємства до змін у зовнішньому середовищі та нівелюванні його негативного впливу. До того ж слід мати на увазі, що динамізм зовнішнього оточення обумовлює як нові можливості для підприємства (сприятливі умови), так і нові труднощі, які обмежують його діяльність. Однак для успішного подолання небезпеки, що виникає для підприємства у зовнішньому середовищі та максимального використання можливостей, що з'явилися, не тільки необхідно своєчасно їх виявляти, але й мати відповідний потенціал.</w:t>
      </w:r>
    </w:p>
    <w:p w:rsidR="00732919" w:rsidRDefault="00732919">
      <w:pPr>
        <w:ind w:firstLine="500"/>
        <w:jc w:val="both"/>
        <w:rPr>
          <w:snapToGrid w:val="0"/>
          <w:sz w:val="24"/>
          <w:lang w:eastAsia="en-US"/>
        </w:rPr>
      </w:pPr>
      <w:r>
        <w:rPr>
          <w:snapToGrid w:val="0"/>
          <w:sz w:val="24"/>
          <w:lang w:eastAsia="en-US"/>
        </w:rPr>
        <w:t>Таким чином, не дивлячись на те, що в умовах нестабільності зовнішнього середовища головні фактори успіху підприємства пересуваються із внутрішнього середовища у зовнішнє, потенціал підприємства, його сильні та слабкі сторони також визначають можливість його успішного функціонування на ринку.</w:t>
      </w:r>
    </w:p>
    <w:p w:rsidR="00A534CA" w:rsidRPr="00F263E9" w:rsidRDefault="00A534CA" w:rsidP="006840E4">
      <w:pPr>
        <w:shd w:val="clear" w:color="auto" w:fill="FFFFFF"/>
        <w:tabs>
          <w:tab w:val="left" w:pos="1882"/>
        </w:tabs>
        <w:ind w:right="5" w:firstLine="567"/>
        <w:jc w:val="both"/>
        <w:rPr>
          <w:sz w:val="24"/>
          <w:szCs w:val="24"/>
        </w:rPr>
      </w:pPr>
      <w:r>
        <w:rPr>
          <w:snapToGrid w:val="0"/>
          <w:sz w:val="24"/>
          <w:lang w:eastAsia="en-US"/>
        </w:rPr>
        <w:t xml:space="preserve">Стратегічне управління неможливо уявити без проведення </w:t>
      </w:r>
      <w:r w:rsidR="00D61141">
        <w:rPr>
          <w:snapToGrid w:val="0"/>
          <w:sz w:val="24"/>
          <w:lang w:eastAsia="en-US"/>
        </w:rPr>
        <w:t>стратегічного</w:t>
      </w:r>
      <w:r>
        <w:rPr>
          <w:snapToGrid w:val="0"/>
          <w:sz w:val="24"/>
          <w:lang w:eastAsia="en-US"/>
        </w:rPr>
        <w:t xml:space="preserve"> аналізу, котрий дозволяє дослідити позитивні і негативні фактори, що можуть вплинути на економічне становище підприємства у перспективі, а також шляхи досягнення стратегічних цілей підприємства. Стратегічний аналіз як функція стратегічного управління повинен підготувати множину а</w:t>
      </w:r>
      <w:r w:rsidR="00D61141">
        <w:rPr>
          <w:snapToGrid w:val="0"/>
          <w:sz w:val="24"/>
          <w:lang w:eastAsia="en-US"/>
        </w:rPr>
        <w:t>ль</w:t>
      </w:r>
      <w:r>
        <w:rPr>
          <w:snapToGrid w:val="0"/>
          <w:sz w:val="24"/>
          <w:lang w:eastAsia="en-US"/>
        </w:rPr>
        <w:t xml:space="preserve">тернатив для подальшого розвитку організації. Це завжди проблематично і дуже складно. Тому у більшості випадків стратегічний аналіз зосереджується на вирішенні </w:t>
      </w:r>
      <w:r w:rsidRPr="00F263E9">
        <w:rPr>
          <w:color w:val="000000"/>
          <w:spacing w:val="-5"/>
          <w:w w:val="104"/>
          <w:sz w:val="24"/>
          <w:szCs w:val="24"/>
        </w:rPr>
        <w:t>трьох основних питань, важливих для будь-якого підприємства в будь-</w:t>
      </w:r>
      <w:r w:rsidRPr="00F263E9">
        <w:rPr>
          <w:color w:val="000000"/>
          <w:spacing w:val="-13"/>
          <w:w w:val="104"/>
          <w:sz w:val="24"/>
          <w:szCs w:val="24"/>
        </w:rPr>
        <w:t>якій ситуації:</w:t>
      </w:r>
    </w:p>
    <w:p w:rsidR="00A534CA" w:rsidRPr="00A534CA" w:rsidRDefault="00A534CA" w:rsidP="00A534CA">
      <w:pPr>
        <w:widowControl w:val="0"/>
        <w:numPr>
          <w:ilvl w:val="0"/>
          <w:numId w:val="40"/>
        </w:numPr>
        <w:shd w:val="clear" w:color="auto" w:fill="FFFFFF"/>
        <w:autoSpaceDE w:val="0"/>
        <w:autoSpaceDN w:val="0"/>
        <w:adjustRightInd w:val="0"/>
        <w:jc w:val="both"/>
        <w:rPr>
          <w:sz w:val="24"/>
          <w:szCs w:val="24"/>
        </w:rPr>
      </w:pPr>
      <w:r w:rsidRPr="00A534CA">
        <w:rPr>
          <w:iCs/>
          <w:color w:val="000000"/>
          <w:spacing w:val="-5"/>
          <w:sz w:val="24"/>
          <w:szCs w:val="24"/>
        </w:rPr>
        <w:t>В якому становищі перебуває підприємство зараз?</w:t>
      </w:r>
    </w:p>
    <w:p w:rsidR="00A534CA" w:rsidRPr="00A534CA" w:rsidRDefault="00A534CA" w:rsidP="00A534CA">
      <w:pPr>
        <w:widowControl w:val="0"/>
        <w:numPr>
          <w:ilvl w:val="0"/>
          <w:numId w:val="40"/>
        </w:numPr>
        <w:shd w:val="clear" w:color="auto" w:fill="FFFFFF"/>
        <w:autoSpaceDE w:val="0"/>
        <w:autoSpaceDN w:val="0"/>
        <w:adjustRightInd w:val="0"/>
        <w:ind w:right="5"/>
        <w:jc w:val="both"/>
        <w:rPr>
          <w:sz w:val="24"/>
          <w:szCs w:val="24"/>
        </w:rPr>
      </w:pPr>
      <w:r w:rsidRPr="00A534CA">
        <w:rPr>
          <w:iCs/>
          <w:color w:val="000000"/>
          <w:spacing w:val="-3"/>
          <w:sz w:val="24"/>
          <w:szCs w:val="24"/>
        </w:rPr>
        <w:t xml:space="preserve">В якому становищі воно повинно бути через певний проміжок часу </w:t>
      </w:r>
      <w:r w:rsidRPr="00A534CA">
        <w:rPr>
          <w:iCs/>
          <w:color w:val="000000"/>
          <w:spacing w:val="-7"/>
          <w:sz w:val="24"/>
          <w:szCs w:val="24"/>
        </w:rPr>
        <w:t>(через три, п'ять, десять років)?</w:t>
      </w:r>
    </w:p>
    <w:p w:rsidR="00A534CA" w:rsidRPr="00A534CA" w:rsidRDefault="00A534CA" w:rsidP="00A534CA">
      <w:pPr>
        <w:widowControl w:val="0"/>
        <w:numPr>
          <w:ilvl w:val="0"/>
          <w:numId w:val="40"/>
        </w:numPr>
        <w:shd w:val="clear" w:color="auto" w:fill="FFFFFF"/>
        <w:autoSpaceDE w:val="0"/>
        <w:autoSpaceDN w:val="0"/>
        <w:adjustRightInd w:val="0"/>
        <w:ind w:right="10"/>
        <w:jc w:val="both"/>
        <w:rPr>
          <w:sz w:val="24"/>
          <w:szCs w:val="24"/>
        </w:rPr>
      </w:pPr>
      <w:r w:rsidRPr="00A534CA">
        <w:rPr>
          <w:iCs/>
          <w:color w:val="000000"/>
          <w:spacing w:val="-4"/>
          <w:sz w:val="24"/>
          <w:szCs w:val="24"/>
        </w:rPr>
        <w:t>Які існують шляхи досягнення бажаного становища і якими спосо</w:t>
      </w:r>
      <w:r w:rsidRPr="00A534CA">
        <w:rPr>
          <w:iCs/>
          <w:color w:val="000000"/>
          <w:spacing w:val="-6"/>
          <w:sz w:val="24"/>
          <w:szCs w:val="24"/>
        </w:rPr>
        <w:t>бами його можна досягнути?</w:t>
      </w:r>
    </w:p>
    <w:p w:rsidR="00A534CA" w:rsidRPr="00F263E9" w:rsidRDefault="00A534CA" w:rsidP="006840E4">
      <w:pPr>
        <w:shd w:val="clear" w:color="auto" w:fill="FFFFFF"/>
        <w:ind w:right="10" w:firstLine="567"/>
        <w:jc w:val="both"/>
        <w:rPr>
          <w:sz w:val="24"/>
          <w:szCs w:val="24"/>
        </w:rPr>
      </w:pPr>
      <w:r w:rsidRPr="00F263E9">
        <w:rPr>
          <w:color w:val="000000"/>
          <w:spacing w:val="-8"/>
          <w:sz w:val="24"/>
          <w:szCs w:val="24"/>
        </w:rPr>
        <w:t>Виходячи з цього, можна зробити висновок про основи методології стра</w:t>
      </w:r>
      <w:r w:rsidRPr="00F263E9">
        <w:rPr>
          <w:color w:val="000000"/>
          <w:sz w:val="24"/>
          <w:szCs w:val="24"/>
        </w:rPr>
        <w:t xml:space="preserve">тегічного аналізу, який повинен бути озброєний такими методичними </w:t>
      </w:r>
      <w:r w:rsidRPr="00F263E9">
        <w:rPr>
          <w:color w:val="000000"/>
          <w:spacing w:val="-11"/>
          <w:sz w:val="24"/>
          <w:szCs w:val="24"/>
        </w:rPr>
        <w:t>прийомами:</w:t>
      </w:r>
    </w:p>
    <w:p w:rsidR="00A534CA" w:rsidRPr="00F263E9" w:rsidRDefault="00A534CA" w:rsidP="004B6B79">
      <w:pPr>
        <w:widowControl w:val="0"/>
        <w:numPr>
          <w:ilvl w:val="1"/>
          <w:numId w:val="40"/>
        </w:numPr>
        <w:shd w:val="clear" w:color="auto" w:fill="FFFFFF"/>
        <w:tabs>
          <w:tab w:val="clear" w:pos="1315"/>
          <w:tab w:val="num" w:pos="600"/>
        </w:tabs>
        <w:autoSpaceDE w:val="0"/>
        <w:autoSpaceDN w:val="0"/>
        <w:adjustRightInd w:val="0"/>
        <w:ind w:left="600" w:right="5"/>
        <w:jc w:val="both"/>
        <w:rPr>
          <w:sz w:val="24"/>
          <w:szCs w:val="24"/>
        </w:rPr>
      </w:pPr>
      <w:r w:rsidRPr="00F263E9">
        <w:rPr>
          <w:color w:val="000000"/>
          <w:w w:val="106"/>
          <w:sz w:val="24"/>
          <w:szCs w:val="24"/>
        </w:rPr>
        <w:t>прийомами оцінки поточного становища підприємства на ринку, наявних ресурсів (</w:t>
      </w:r>
      <w:r w:rsidR="00D61141" w:rsidRPr="00F263E9">
        <w:rPr>
          <w:color w:val="000000"/>
          <w:w w:val="106"/>
          <w:sz w:val="24"/>
          <w:szCs w:val="24"/>
        </w:rPr>
        <w:t>матеріальних</w:t>
      </w:r>
      <w:r w:rsidRPr="00F263E9">
        <w:rPr>
          <w:color w:val="000000"/>
          <w:w w:val="106"/>
          <w:sz w:val="24"/>
          <w:szCs w:val="24"/>
        </w:rPr>
        <w:t xml:space="preserve">, фінансових, кадрових, наукових та ін.), можливостей і </w:t>
      </w:r>
      <w:r w:rsidRPr="00F263E9">
        <w:rPr>
          <w:color w:val="000000"/>
          <w:spacing w:val="-5"/>
          <w:w w:val="106"/>
          <w:sz w:val="24"/>
          <w:szCs w:val="24"/>
        </w:rPr>
        <w:t>потреб;</w:t>
      </w:r>
    </w:p>
    <w:p w:rsidR="00A534CA" w:rsidRPr="00F263E9" w:rsidRDefault="00A534CA" w:rsidP="004B6B79">
      <w:pPr>
        <w:widowControl w:val="0"/>
        <w:numPr>
          <w:ilvl w:val="1"/>
          <w:numId w:val="40"/>
        </w:numPr>
        <w:shd w:val="clear" w:color="auto" w:fill="FFFFFF"/>
        <w:tabs>
          <w:tab w:val="clear" w:pos="1315"/>
          <w:tab w:val="num" w:pos="600"/>
        </w:tabs>
        <w:autoSpaceDE w:val="0"/>
        <w:autoSpaceDN w:val="0"/>
        <w:adjustRightInd w:val="0"/>
        <w:ind w:left="600" w:right="10"/>
        <w:jc w:val="both"/>
        <w:rPr>
          <w:sz w:val="24"/>
          <w:szCs w:val="24"/>
        </w:rPr>
      </w:pPr>
      <w:r w:rsidRPr="00F263E9">
        <w:rPr>
          <w:color w:val="000000"/>
          <w:w w:val="106"/>
          <w:sz w:val="24"/>
          <w:szCs w:val="24"/>
        </w:rPr>
        <w:t xml:space="preserve">прийомами прогнозування і планування різноманітних показників діяльності </w:t>
      </w:r>
      <w:r w:rsidRPr="00F263E9">
        <w:rPr>
          <w:color w:val="000000"/>
          <w:spacing w:val="-3"/>
          <w:w w:val="106"/>
          <w:sz w:val="24"/>
          <w:szCs w:val="24"/>
        </w:rPr>
        <w:t>підприємства, а також прийомами прогнозної оцінки зовнішнього середовища;</w:t>
      </w:r>
    </w:p>
    <w:p w:rsidR="00A534CA" w:rsidRPr="00F263E9" w:rsidRDefault="00A534CA" w:rsidP="004B6B79">
      <w:pPr>
        <w:widowControl w:val="0"/>
        <w:numPr>
          <w:ilvl w:val="1"/>
          <w:numId w:val="41"/>
        </w:numPr>
        <w:shd w:val="clear" w:color="auto" w:fill="FFFFFF"/>
        <w:tabs>
          <w:tab w:val="clear" w:pos="1315"/>
          <w:tab w:val="num" w:pos="600"/>
        </w:tabs>
        <w:autoSpaceDE w:val="0"/>
        <w:autoSpaceDN w:val="0"/>
        <w:adjustRightInd w:val="0"/>
        <w:ind w:left="600" w:right="12"/>
        <w:jc w:val="both"/>
      </w:pPr>
      <w:r w:rsidRPr="00F263E9">
        <w:rPr>
          <w:color w:val="000000"/>
          <w:w w:val="106"/>
          <w:sz w:val="24"/>
          <w:szCs w:val="24"/>
        </w:rPr>
        <w:t xml:space="preserve">прийомами альтернативного (варіантного) аналізу для підготовки прийняття </w:t>
      </w:r>
      <w:r w:rsidRPr="00F263E9">
        <w:rPr>
          <w:color w:val="000000"/>
          <w:spacing w:val="-2"/>
          <w:w w:val="106"/>
          <w:sz w:val="24"/>
          <w:szCs w:val="24"/>
        </w:rPr>
        <w:t>стратегічних рішень в умовах невизначеності</w:t>
      </w:r>
      <w:r w:rsidRPr="00715A13">
        <w:rPr>
          <w:color w:val="000000"/>
          <w:spacing w:val="-2"/>
          <w:w w:val="106"/>
          <w:sz w:val="17"/>
          <w:szCs w:val="17"/>
        </w:rPr>
        <w:t>.</w:t>
      </w:r>
    </w:p>
    <w:p w:rsidR="00A534CA" w:rsidRDefault="00A534CA">
      <w:pPr>
        <w:ind w:firstLine="500"/>
        <w:jc w:val="both"/>
        <w:rPr>
          <w:snapToGrid w:val="0"/>
          <w:sz w:val="24"/>
          <w:lang w:eastAsia="en-US"/>
        </w:rPr>
      </w:pPr>
      <w:r>
        <w:rPr>
          <w:snapToGrid w:val="0"/>
          <w:sz w:val="24"/>
          <w:lang w:eastAsia="en-US"/>
        </w:rPr>
        <w:t xml:space="preserve">Результатом стратегічного аналізу стає системна модель </w:t>
      </w:r>
      <w:r w:rsidR="00D61141">
        <w:rPr>
          <w:snapToGrid w:val="0"/>
          <w:sz w:val="24"/>
          <w:lang w:eastAsia="en-US"/>
        </w:rPr>
        <w:t>об’єкта</w:t>
      </w:r>
      <w:r>
        <w:rPr>
          <w:snapToGrid w:val="0"/>
          <w:sz w:val="24"/>
          <w:lang w:eastAsia="en-US"/>
        </w:rPr>
        <w:t xml:space="preserve"> </w:t>
      </w:r>
      <w:r w:rsidR="0054292D">
        <w:rPr>
          <w:snapToGrid w:val="0"/>
          <w:sz w:val="24"/>
          <w:lang w:eastAsia="en-US"/>
        </w:rPr>
        <w:t xml:space="preserve">– </w:t>
      </w:r>
      <w:r>
        <w:rPr>
          <w:snapToGrid w:val="0"/>
          <w:sz w:val="24"/>
          <w:lang w:eastAsia="en-US"/>
        </w:rPr>
        <w:t>підприємства та його оточення, яка складається з допомогою дослідження як зовнішнього, так і внутрішнього середовища підприємства.</w:t>
      </w:r>
    </w:p>
    <w:p w:rsidR="00732919" w:rsidRDefault="00732919">
      <w:pPr>
        <w:ind w:firstLine="500"/>
        <w:jc w:val="both"/>
        <w:rPr>
          <w:snapToGrid w:val="0"/>
          <w:sz w:val="24"/>
          <w:lang w:eastAsia="en-US"/>
        </w:rPr>
      </w:pPr>
      <w:r>
        <w:rPr>
          <w:snapToGrid w:val="0"/>
          <w:sz w:val="24"/>
          <w:lang w:eastAsia="en-US"/>
        </w:rPr>
        <w:t xml:space="preserve">Для вивчення зовнішнього </w:t>
      </w:r>
      <w:r w:rsidR="006A06AE">
        <w:rPr>
          <w:snapToGrid w:val="0"/>
          <w:sz w:val="24"/>
          <w:lang w:eastAsia="en-US"/>
        </w:rPr>
        <w:t>оточення та внутрішнього середо</w:t>
      </w:r>
      <w:r>
        <w:rPr>
          <w:snapToGrid w:val="0"/>
          <w:sz w:val="24"/>
          <w:lang w:eastAsia="en-US"/>
        </w:rPr>
        <w:t>вища підприємства в системі ст</w:t>
      </w:r>
      <w:r w:rsidR="008E5449">
        <w:rPr>
          <w:snapToGrid w:val="0"/>
          <w:sz w:val="24"/>
          <w:lang w:eastAsia="en-US"/>
        </w:rPr>
        <w:t>ратегічного менеджменту викорис</w:t>
      </w:r>
      <w:r>
        <w:rPr>
          <w:snapToGrid w:val="0"/>
          <w:sz w:val="24"/>
          <w:lang w:eastAsia="en-US"/>
        </w:rPr>
        <w:t>товують такий управлінський інструмент як</w:t>
      </w:r>
      <w:r>
        <w:rPr>
          <w:b/>
          <w:snapToGrid w:val="0"/>
          <w:sz w:val="24"/>
          <w:lang w:eastAsia="en-US"/>
        </w:rPr>
        <w:t xml:space="preserve"> </w:t>
      </w:r>
      <w:r>
        <w:rPr>
          <w:b/>
          <w:snapToGrid w:val="0"/>
          <w:sz w:val="24"/>
          <w:lang w:eastAsia="en-US"/>
        </w:rPr>
        <w:lastRenderedPageBreak/>
        <w:t>SWOT-аналіз</w:t>
      </w:r>
      <w:r>
        <w:rPr>
          <w:snapToGrid w:val="0"/>
          <w:sz w:val="24"/>
          <w:lang w:eastAsia="en-US"/>
        </w:rPr>
        <w:t xml:space="preserve"> (перші літери англійських слів: </w:t>
      </w:r>
      <w:proofErr w:type="spellStart"/>
      <w:r>
        <w:rPr>
          <w:snapToGrid w:val="0"/>
          <w:sz w:val="24"/>
          <w:lang w:eastAsia="en-US"/>
        </w:rPr>
        <w:t>strength</w:t>
      </w:r>
      <w:proofErr w:type="spellEnd"/>
      <w:r>
        <w:rPr>
          <w:snapToGrid w:val="0"/>
          <w:sz w:val="24"/>
          <w:lang w:eastAsia="en-US"/>
        </w:rPr>
        <w:t xml:space="preserve"> - сильні сторони, </w:t>
      </w:r>
      <w:proofErr w:type="spellStart"/>
      <w:r>
        <w:rPr>
          <w:snapToGrid w:val="0"/>
          <w:sz w:val="24"/>
          <w:lang w:eastAsia="en-US"/>
        </w:rPr>
        <w:t>weakness</w:t>
      </w:r>
      <w:proofErr w:type="spellEnd"/>
      <w:r>
        <w:rPr>
          <w:snapToGrid w:val="0"/>
          <w:sz w:val="24"/>
          <w:lang w:eastAsia="en-US"/>
        </w:rPr>
        <w:t xml:space="preserve"> </w:t>
      </w:r>
      <w:r w:rsidR="00B44BA3">
        <w:rPr>
          <w:snapToGrid w:val="0"/>
          <w:sz w:val="24"/>
          <w:lang w:eastAsia="en-US"/>
        </w:rPr>
        <w:t>- слабкі</w:t>
      </w:r>
      <w:r>
        <w:rPr>
          <w:snapToGrid w:val="0"/>
          <w:sz w:val="24"/>
          <w:lang w:eastAsia="en-US"/>
        </w:rPr>
        <w:t xml:space="preserve"> сторони,</w:t>
      </w:r>
      <w:r w:rsidR="00AB44A8">
        <w:rPr>
          <w:snapToGrid w:val="0"/>
          <w:sz w:val="24"/>
          <w:lang w:eastAsia="en-US"/>
        </w:rPr>
        <w:t xml:space="preserve"> </w:t>
      </w:r>
      <w:proofErr w:type="spellStart"/>
      <w:r w:rsidR="00AB44A8">
        <w:rPr>
          <w:snapToGrid w:val="0"/>
          <w:sz w:val="24"/>
          <w:lang w:eastAsia="en-US"/>
        </w:rPr>
        <w:t>орроrtunities</w:t>
      </w:r>
      <w:proofErr w:type="spellEnd"/>
      <w:r w:rsidR="00AB44A8">
        <w:rPr>
          <w:snapToGrid w:val="0"/>
          <w:sz w:val="24"/>
          <w:lang w:eastAsia="en-US"/>
        </w:rPr>
        <w:t xml:space="preserve"> — можливості та </w:t>
      </w:r>
      <w:proofErr w:type="spellStart"/>
      <w:r>
        <w:rPr>
          <w:snapToGrid w:val="0"/>
          <w:sz w:val="24"/>
          <w:lang w:eastAsia="en-US"/>
        </w:rPr>
        <w:t>threats</w:t>
      </w:r>
      <w:proofErr w:type="spellEnd"/>
      <w:r>
        <w:rPr>
          <w:snapToGrid w:val="0"/>
          <w:sz w:val="24"/>
          <w:lang w:eastAsia="en-US"/>
        </w:rPr>
        <w:t xml:space="preserve"> - загрози). SWOT-аналіз передбачає прове</w:t>
      </w:r>
      <w:r w:rsidR="006A06AE">
        <w:rPr>
          <w:snapToGrid w:val="0"/>
          <w:sz w:val="24"/>
          <w:lang w:eastAsia="en-US"/>
        </w:rPr>
        <w:t>дення сумісного вивчення зовніш</w:t>
      </w:r>
      <w:r>
        <w:rPr>
          <w:snapToGrid w:val="0"/>
          <w:sz w:val="24"/>
          <w:lang w:eastAsia="en-US"/>
        </w:rPr>
        <w:t>нього та внутрішнього середовища підприємства.</w:t>
      </w:r>
    </w:p>
    <w:p w:rsidR="00CD762F" w:rsidRDefault="00CD762F">
      <w:pPr>
        <w:ind w:firstLine="500"/>
        <w:jc w:val="both"/>
        <w:rPr>
          <w:snapToGrid w:val="0"/>
          <w:sz w:val="24"/>
          <w:lang w:eastAsia="en-US"/>
        </w:rPr>
      </w:pPr>
      <w:r>
        <w:rPr>
          <w:snapToGrid w:val="0"/>
          <w:sz w:val="24"/>
          <w:lang w:eastAsia="en-US"/>
        </w:rPr>
        <w:t>SWOT-аналіз має як переваги, так і недоліки. До переваг можна віднести:</w:t>
      </w:r>
    </w:p>
    <w:p w:rsidR="00CD762F" w:rsidRDefault="00CD762F" w:rsidP="00CD762F">
      <w:pPr>
        <w:numPr>
          <w:ilvl w:val="0"/>
          <w:numId w:val="38"/>
        </w:numPr>
        <w:jc w:val="both"/>
        <w:rPr>
          <w:snapToGrid w:val="0"/>
          <w:sz w:val="24"/>
          <w:lang w:eastAsia="en-US"/>
        </w:rPr>
      </w:pPr>
      <w:r>
        <w:rPr>
          <w:snapToGrid w:val="0"/>
          <w:sz w:val="24"/>
          <w:lang w:eastAsia="en-US"/>
        </w:rPr>
        <w:t>систематизація знань про внутрішні та зовнішні фактори, що впливають на процес стратегічного планування;</w:t>
      </w:r>
    </w:p>
    <w:p w:rsidR="00CD762F" w:rsidRDefault="00CD762F" w:rsidP="00CD762F">
      <w:pPr>
        <w:numPr>
          <w:ilvl w:val="0"/>
          <w:numId w:val="38"/>
        </w:numPr>
        <w:jc w:val="both"/>
        <w:rPr>
          <w:snapToGrid w:val="0"/>
          <w:sz w:val="24"/>
          <w:lang w:eastAsia="en-US"/>
        </w:rPr>
      </w:pPr>
      <w:r>
        <w:rPr>
          <w:snapToGrid w:val="0"/>
          <w:sz w:val="24"/>
          <w:lang w:eastAsia="en-US"/>
        </w:rPr>
        <w:t>визначення конкурентних переваг та формування стратегічних пріоритетів;</w:t>
      </w:r>
    </w:p>
    <w:p w:rsidR="00CD762F" w:rsidRDefault="00CD762F" w:rsidP="00CD762F">
      <w:pPr>
        <w:numPr>
          <w:ilvl w:val="0"/>
          <w:numId w:val="38"/>
        </w:numPr>
        <w:jc w:val="both"/>
        <w:rPr>
          <w:snapToGrid w:val="0"/>
          <w:sz w:val="24"/>
          <w:lang w:eastAsia="en-US"/>
        </w:rPr>
      </w:pPr>
      <w:r>
        <w:rPr>
          <w:snapToGrid w:val="0"/>
          <w:sz w:val="24"/>
          <w:lang w:eastAsia="en-US"/>
        </w:rPr>
        <w:t>періодична діагностика ринку та ресурсів фірми.</w:t>
      </w:r>
    </w:p>
    <w:p w:rsidR="00CD762F" w:rsidRDefault="00CD762F" w:rsidP="00CD762F">
      <w:pPr>
        <w:ind w:firstLine="500"/>
        <w:jc w:val="both"/>
        <w:rPr>
          <w:snapToGrid w:val="0"/>
          <w:sz w:val="24"/>
          <w:lang w:eastAsia="en-US"/>
        </w:rPr>
      </w:pPr>
      <w:r>
        <w:rPr>
          <w:snapToGrid w:val="0"/>
          <w:sz w:val="24"/>
          <w:lang w:eastAsia="en-US"/>
        </w:rPr>
        <w:t>До недоліків SWOT-аналізу відносять:</w:t>
      </w:r>
    </w:p>
    <w:p w:rsidR="00CD762F" w:rsidRDefault="00B44BA3" w:rsidP="00CD762F">
      <w:pPr>
        <w:numPr>
          <w:ilvl w:val="0"/>
          <w:numId w:val="39"/>
        </w:numPr>
        <w:jc w:val="both"/>
        <w:rPr>
          <w:snapToGrid w:val="0"/>
          <w:sz w:val="24"/>
          <w:lang w:eastAsia="en-US"/>
        </w:rPr>
      </w:pPr>
      <w:r>
        <w:rPr>
          <w:snapToGrid w:val="0"/>
          <w:sz w:val="24"/>
          <w:lang w:eastAsia="en-US"/>
        </w:rPr>
        <w:t>суб’єктивність</w:t>
      </w:r>
      <w:r w:rsidR="00CD762F">
        <w:rPr>
          <w:snapToGrid w:val="0"/>
          <w:sz w:val="24"/>
          <w:lang w:eastAsia="en-US"/>
        </w:rPr>
        <w:t xml:space="preserve"> вибору та ранжування факторів зовнішнього та внутрішнього середовища;</w:t>
      </w:r>
    </w:p>
    <w:p w:rsidR="00CD762F" w:rsidRDefault="00CD762F" w:rsidP="00CD762F">
      <w:pPr>
        <w:numPr>
          <w:ilvl w:val="0"/>
          <w:numId w:val="39"/>
        </w:numPr>
        <w:jc w:val="both"/>
        <w:rPr>
          <w:snapToGrid w:val="0"/>
          <w:sz w:val="24"/>
          <w:lang w:eastAsia="en-US"/>
        </w:rPr>
      </w:pPr>
      <w:r>
        <w:rPr>
          <w:snapToGrid w:val="0"/>
          <w:sz w:val="24"/>
          <w:lang w:eastAsia="en-US"/>
        </w:rPr>
        <w:t>слабка підтримка прийняття конкретних управлінських рішень;</w:t>
      </w:r>
    </w:p>
    <w:p w:rsidR="00CD762F" w:rsidRDefault="00CD762F" w:rsidP="00CD762F">
      <w:pPr>
        <w:numPr>
          <w:ilvl w:val="0"/>
          <w:numId w:val="39"/>
        </w:numPr>
        <w:jc w:val="both"/>
        <w:rPr>
          <w:snapToGrid w:val="0"/>
          <w:sz w:val="24"/>
          <w:lang w:eastAsia="en-US"/>
        </w:rPr>
      </w:pPr>
      <w:r>
        <w:rPr>
          <w:snapToGrid w:val="0"/>
          <w:sz w:val="24"/>
          <w:lang w:eastAsia="en-US"/>
        </w:rPr>
        <w:t>погана адаптація до середовища, що постійно змінюється.</w:t>
      </w:r>
    </w:p>
    <w:p w:rsidR="00CD762F" w:rsidRDefault="00CD762F" w:rsidP="00CD762F">
      <w:pPr>
        <w:ind w:firstLine="500"/>
        <w:jc w:val="both"/>
        <w:rPr>
          <w:snapToGrid w:val="0"/>
          <w:sz w:val="24"/>
          <w:lang w:eastAsia="en-US"/>
        </w:rPr>
      </w:pPr>
      <w:r>
        <w:rPr>
          <w:snapToGrid w:val="0"/>
          <w:sz w:val="24"/>
          <w:lang w:eastAsia="en-US"/>
        </w:rPr>
        <w:t xml:space="preserve">Позитивні сторони SWOT-аналізу </w:t>
      </w:r>
      <w:r w:rsidR="00F57DAF">
        <w:rPr>
          <w:snapToGrid w:val="0"/>
          <w:sz w:val="24"/>
          <w:lang w:eastAsia="en-US"/>
        </w:rPr>
        <w:t>у</w:t>
      </w:r>
      <w:r>
        <w:rPr>
          <w:snapToGrid w:val="0"/>
          <w:sz w:val="24"/>
          <w:lang w:eastAsia="en-US"/>
        </w:rPr>
        <w:t xml:space="preserve"> більшості випадків все ж таки переважають негативні, що обумовлює його популярність у сфері стратегічного управління.</w:t>
      </w:r>
    </w:p>
    <w:p w:rsidR="00732919" w:rsidRDefault="00732919">
      <w:pPr>
        <w:ind w:firstLine="500"/>
        <w:jc w:val="both"/>
        <w:rPr>
          <w:snapToGrid w:val="0"/>
          <w:sz w:val="24"/>
          <w:lang w:eastAsia="en-US"/>
        </w:rPr>
      </w:pPr>
      <w:r>
        <w:rPr>
          <w:snapToGrid w:val="0"/>
          <w:sz w:val="24"/>
          <w:lang w:eastAsia="en-US"/>
        </w:rPr>
        <w:t>В</w:t>
      </w:r>
      <w:r>
        <w:rPr>
          <w:b/>
          <w:snapToGrid w:val="0"/>
          <w:sz w:val="24"/>
          <w:lang w:eastAsia="en-US"/>
        </w:rPr>
        <w:t xml:space="preserve"> </w:t>
      </w:r>
      <w:r>
        <w:rPr>
          <w:bCs/>
          <w:snapToGrid w:val="0"/>
          <w:sz w:val="24"/>
          <w:lang w:eastAsia="en-US"/>
        </w:rPr>
        <w:t>результаті</w:t>
      </w:r>
      <w:r>
        <w:rPr>
          <w:b/>
          <w:snapToGrid w:val="0"/>
          <w:sz w:val="24"/>
          <w:lang w:eastAsia="en-US"/>
        </w:rPr>
        <w:t xml:space="preserve"> </w:t>
      </w:r>
      <w:r>
        <w:rPr>
          <w:snapToGrid w:val="0"/>
          <w:sz w:val="24"/>
          <w:lang w:eastAsia="en-US"/>
        </w:rPr>
        <w:t>SWOT-аналізу менеджер одержує інформацію, необхідну для генерування альтернативних стратегій розвитку підприємства.</w:t>
      </w:r>
    </w:p>
    <w:p w:rsidR="008E5449" w:rsidRDefault="008E5449">
      <w:pPr>
        <w:ind w:firstLine="500"/>
        <w:jc w:val="both"/>
        <w:rPr>
          <w:snapToGrid w:val="0"/>
          <w:sz w:val="24"/>
          <w:lang w:eastAsia="en-US"/>
        </w:rPr>
      </w:pPr>
      <w:r>
        <w:rPr>
          <w:snapToGrid w:val="0"/>
          <w:sz w:val="24"/>
          <w:lang w:eastAsia="en-US"/>
        </w:rPr>
        <w:t>Під час вибору оптимальної стратегії для фірми аналітики користуються двома підходами :</w:t>
      </w:r>
    </w:p>
    <w:p w:rsidR="008E5449" w:rsidRDefault="008E5449" w:rsidP="008E5449">
      <w:pPr>
        <w:numPr>
          <w:ilvl w:val="0"/>
          <w:numId w:val="24"/>
        </w:numPr>
        <w:jc w:val="both"/>
        <w:rPr>
          <w:snapToGrid w:val="0"/>
          <w:sz w:val="24"/>
          <w:lang w:eastAsia="en-US"/>
        </w:rPr>
      </w:pPr>
      <w:r>
        <w:rPr>
          <w:snapToGrid w:val="0"/>
          <w:sz w:val="24"/>
          <w:lang w:eastAsia="en-US"/>
        </w:rPr>
        <w:t>від внутрішніх факторів (сильні і слабкі сторони) до зовнішніх (можливостей розвитку та загроз) – власне SWOT-аналіз;</w:t>
      </w:r>
    </w:p>
    <w:p w:rsidR="008E5449" w:rsidRDefault="008E5449" w:rsidP="008E5449">
      <w:pPr>
        <w:numPr>
          <w:ilvl w:val="0"/>
          <w:numId w:val="24"/>
        </w:numPr>
        <w:jc w:val="both"/>
        <w:rPr>
          <w:snapToGrid w:val="0"/>
          <w:sz w:val="24"/>
          <w:lang w:eastAsia="en-US"/>
        </w:rPr>
      </w:pPr>
      <w:r>
        <w:rPr>
          <w:snapToGrid w:val="0"/>
          <w:sz w:val="24"/>
          <w:lang w:eastAsia="en-US"/>
        </w:rPr>
        <w:t>від зовнішніх до внутрішніх факторів – TOWS-аналіз.</w:t>
      </w:r>
    </w:p>
    <w:p w:rsidR="008E5449" w:rsidRDefault="008E5449" w:rsidP="008E5449">
      <w:pPr>
        <w:ind w:firstLine="499"/>
        <w:jc w:val="both"/>
        <w:rPr>
          <w:snapToGrid w:val="0"/>
          <w:sz w:val="24"/>
          <w:lang w:eastAsia="en-US"/>
        </w:rPr>
      </w:pPr>
      <w:r>
        <w:rPr>
          <w:snapToGrid w:val="0"/>
          <w:sz w:val="24"/>
          <w:lang w:eastAsia="en-US"/>
        </w:rPr>
        <w:t>Обидва підходи взаємно доповнюють один одного. Якщо перший підхід дозволяє з</w:t>
      </w:r>
      <w:r w:rsidRPr="00465944">
        <w:rPr>
          <w:snapToGrid w:val="0"/>
          <w:sz w:val="24"/>
          <w:lang w:eastAsia="en-US"/>
        </w:rPr>
        <w:t>’</w:t>
      </w:r>
      <w:r>
        <w:rPr>
          <w:snapToGrid w:val="0"/>
          <w:sz w:val="24"/>
          <w:lang w:eastAsia="en-US"/>
        </w:rPr>
        <w:t>ясувати</w:t>
      </w:r>
      <w:r w:rsidR="00465944">
        <w:rPr>
          <w:snapToGrid w:val="0"/>
          <w:sz w:val="24"/>
          <w:lang w:eastAsia="en-US"/>
        </w:rPr>
        <w:t>,</w:t>
      </w:r>
      <w:r>
        <w:rPr>
          <w:snapToGrid w:val="0"/>
          <w:sz w:val="24"/>
          <w:lang w:eastAsia="en-US"/>
        </w:rPr>
        <w:t xml:space="preserve"> </w:t>
      </w:r>
      <w:r w:rsidR="00465944">
        <w:rPr>
          <w:snapToGrid w:val="0"/>
          <w:sz w:val="24"/>
          <w:lang w:eastAsia="en-US"/>
        </w:rPr>
        <w:t>яким чином фірма може впливати на зовнішнє середовище, то другий підхід показує вплив зовнішніх факторів на перспективи діяльності фірми. Під час застосування цих двох підходів формуються дві стратегії:</w:t>
      </w:r>
    </w:p>
    <w:p w:rsidR="00465944" w:rsidRDefault="00465944" w:rsidP="00465944">
      <w:pPr>
        <w:numPr>
          <w:ilvl w:val="0"/>
          <w:numId w:val="25"/>
        </w:numPr>
        <w:jc w:val="both"/>
        <w:rPr>
          <w:snapToGrid w:val="0"/>
          <w:sz w:val="24"/>
          <w:lang w:eastAsia="en-US"/>
        </w:rPr>
      </w:pPr>
      <w:r>
        <w:rPr>
          <w:snapToGrid w:val="0"/>
          <w:sz w:val="24"/>
          <w:lang w:eastAsia="en-US"/>
        </w:rPr>
        <w:t>стратегія адаптації до середовища;</w:t>
      </w:r>
    </w:p>
    <w:p w:rsidR="00465944" w:rsidRDefault="00465944" w:rsidP="00465944">
      <w:pPr>
        <w:numPr>
          <w:ilvl w:val="0"/>
          <w:numId w:val="25"/>
        </w:numPr>
        <w:jc w:val="both"/>
        <w:rPr>
          <w:snapToGrid w:val="0"/>
          <w:sz w:val="24"/>
          <w:lang w:eastAsia="en-US"/>
        </w:rPr>
      </w:pPr>
      <w:r>
        <w:rPr>
          <w:snapToGrid w:val="0"/>
          <w:sz w:val="24"/>
          <w:lang w:eastAsia="en-US"/>
        </w:rPr>
        <w:t>стратегія формування середовища.</w:t>
      </w:r>
    </w:p>
    <w:p w:rsidR="00465944" w:rsidRDefault="00B4501F" w:rsidP="00465944">
      <w:pPr>
        <w:ind w:firstLine="499"/>
        <w:jc w:val="both"/>
        <w:rPr>
          <w:snapToGrid w:val="0"/>
          <w:sz w:val="24"/>
          <w:lang w:eastAsia="en-US"/>
        </w:rPr>
      </w:pPr>
      <w:r>
        <w:rPr>
          <w:snapToGrid w:val="0"/>
          <w:sz w:val="24"/>
          <w:lang w:eastAsia="en-US"/>
        </w:rPr>
        <w:t>Перша з них є результатом аналізу можливостей і загроз ринку, а друга – аналізу сильних і слабких сторін фірми. Ці дві стратегії реалізуються одночасно, оскільки фірма є відкритою системою, яка змінюється під впливом навколишнього середовища і, в свою чергу, впливає на нього.</w:t>
      </w:r>
    </w:p>
    <w:p w:rsidR="0033405B" w:rsidRDefault="0033405B" w:rsidP="00465944">
      <w:pPr>
        <w:ind w:firstLine="499"/>
        <w:jc w:val="both"/>
        <w:rPr>
          <w:snapToGrid w:val="0"/>
          <w:sz w:val="24"/>
          <w:lang w:eastAsia="en-US"/>
        </w:rPr>
      </w:pPr>
      <w:r>
        <w:rPr>
          <w:snapToGrid w:val="0"/>
          <w:sz w:val="24"/>
          <w:lang w:eastAsia="en-US"/>
        </w:rPr>
        <w:t>Для того, щоб провести SWOT-аналіз, необхідно правильно визначити внутрішні (сильні і слабкі сторони фірми) та зовнішні фактори (можливості та загрози), оцінити їх важливість та порівняти.</w:t>
      </w:r>
    </w:p>
    <w:p w:rsidR="00732919" w:rsidRDefault="00732919">
      <w:pPr>
        <w:ind w:firstLine="500"/>
        <w:jc w:val="both"/>
        <w:rPr>
          <w:snapToGrid w:val="0"/>
          <w:sz w:val="24"/>
          <w:lang w:eastAsia="en-US"/>
        </w:rPr>
      </w:pPr>
      <w:r>
        <w:rPr>
          <w:b/>
          <w:snapToGrid w:val="0"/>
          <w:sz w:val="24"/>
          <w:lang w:eastAsia="en-US"/>
        </w:rPr>
        <w:t>Аналіз факторів зовнішнього середовища</w:t>
      </w:r>
      <w:r>
        <w:rPr>
          <w:snapToGrid w:val="0"/>
          <w:sz w:val="24"/>
          <w:lang w:eastAsia="en-US"/>
        </w:rPr>
        <w:t xml:space="preserve"> здійснюється з </w:t>
      </w:r>
      <w:r>
        <w:rPr>
          <w:b/>
          <w:snapToGrid w:val="0"/>
          <w:sz w:val="24"/>
          <w:lang w:eastAsia="en-US"/>
        </w:rPr>
        <w:t>метою</w:t>
      </w:r>
      <w:r>
        <w:rPr>
          <w:snapToGrid w:val="0"/>
          <w:sz w:val="24"/>
          <w:lang w:eastAsia="en-US"/>
        </w:rPr>
        <w:t xml:space="preserve"> виявлення та передбачення потенційних можливостей та загроз для підпри</w:t>
      </w:r>
      <w:r w:rsidR="006A06AE">
        <w:rPr>
          <w:snapToGrid w:val="0"/>
          <w:sz w:val="24"/>
          <w:lang w:eastAsia="en-US"/>
        </w:rPr>
        <w:t xml:space="preserve">ємства. Аналіз зовнішнього </w:t>
      </w:r>
      <w:r>
        <w:rPr>
          <w:snapToGrid w:val="0"/>
          <w:sz w:val="24"/>
          <w:lang w:eastAsia="en-US"/>
        </w:rPr>
        <w:t>середовища дозволяє своєчасно прогнозувати вплив зовнішніх загроз та можливостей на діяльність підприємства. Крім цього, аналіз зовнішнього оточення дозволяє своєчасно розробляти си</w:t>
      </w:r>
      <w:r w:rsidR="006A06AE">
        <w:rPr>
          <w:snapToGrid w:val="0"/>
          <w:sz w:val="24"/>
          <w:lang w:eastAsia="en-US"/>
        </w:rPr>
        <w:t>туаційні плани на випадок виник</w:t>
      </w:r>
      <w:r>
        <w:rPr>
          <w:snapToGrid w:val="0"/>
          <w:sz w:val="24"/>
          <w:lang w:eastAsia="en-US"/>
        </w:rPr>
        <w:t>нення несподіваних обставин та формувати стратегію, яка дозволить досягти поставлених цілей на перспективу.</w:t>
      </w:r>
    </w:p>
    <w:p w:rsidR="00732919" w:rsidRDefault="00732919">
      <w:pPr>
        <w:ind w:firstLine="500"/>
        <w:jc w:val="both"/>
        <w:rPr>
          <w:b/>
          <w:snapToGrid w:val="0"/>
          <w:sz w:val="24"/>
          <w:lang w:eastAsia="en-US"/>
        </w:rPr>
      </w:pPr>
      <w:r>
        <w:rPr>
          <w:snapToGrid w:val="0"/>
          <w:sz w:val="24"/>
          <w:lang w:eastAsia="en-US"/>
        </w:rPr>
        <w:t>Внутрішнє середовище безпосередньо впливає на діяльність підприємства та визначає його потенціал.</w:t>
      </w:r>
      <w:r w:rsidR="006A06AE">
        <w:rPr>
          <w:b/>
          <w:snapToGrid w:val="0"/>
          <w:sz w:val="24"/>
          <w:lang w:eastAsia="en-US"/>
        </w:rPr>
        <w:t xml:space="preserve"> Метою аналізу внутріш</w:t>
      </w:r>
      <w:r>
        <w:rPr>
          <w:b/>
          <w:snapToGrid w:val="0"/>
          <w:sz w:val="24"/>
          <w:lang w:eastAsia="en-US"/>
        </w:rPr>
        <w:t>нього середовища</w:t>
      </w:r>
      <w:r>
        <w:rPr>
          <w:snapToGrid w:val="0"/>
          <w:sz w:val="24"/>
          <w:lang w:eastAsia="en-US"/>
        </w:rPr>
        <w:t xml:space="preserve"> підприємства є виявлення його внутрішніх сил для максимального використання зовнішніх можливостей та виявлення слабких сторін підприємства, які можуть ускладнити проблеми, пов'язані із зовнішніми загрозами. Метод, за допомогою якого здійснюється діагностика внутрішнього середовища, називається </w:t>
      </w:r>
      <w:r>
        <w:rPr>
          <w:b/>
          <w:snapToGrid w:val="0"/>
          <w:sz w:val="24"/>
          <w:lang w:eastAsia="en-US"/>
        </w:rPr>
        <w:t xml:space="preserve">управлінським обстеженням. </w:t>
      </w:r>
    </w:p>
    <w:p w:rsidR="00732919" w:rsidRDefault="00732919">
      <w:pPr>
        <w:ind w:firstLine="500"/>
        <w:jc w:val="both"/>
        <w:rPr>
          <w:snapToGrid w:val="0"/>
          <w:sz w:val="24"/>
          <w:lang w:eastAsia="en-US"/>
        </w:rPr>
      </w:pPr>
      <w:r>
        <w:rPr>
          <w:snapToGrid w:val="0"/>
          <w:sz w:val="24"/>
          <w:lang w:eastAsia="en-US"/>
        </w:rPr>
        <w:t>Слід відзначити, що аналіз</w:t>
      </w:r>
      <w:r w:rsidR="003C5C2E">
        <w:rPr>
          <w:snapToGrid w:val="0"/>
          <w:sz w:val="24"/>
          <w:lang w:eastAsia="en-US"/>
        </w:rPr>
        <w:t xml:space="preserve"> зовнішнього середовища має прі</w:t>
      </w:r>
      <w:r>
        <w:rPr>
          <w:snapToGrid w:val="0"/>
          <w:sz w:val="24"/>
          <w:lang w:eastAsia="en-US"/>
        </w:rPr>
        <w:t>оритет порівняно з аналізом внутрішнього середовища підприємства. Пріоритетність аналізу зовнішнього середовища обумовлена тим, що в умовах нестабільності зовнішнього оточення основні фактори успіху господарюючого суб'єкта знаходяться у його зовнішньому середовищі.</w:t>
      </w:r>
    </w:p>
    <w:p w:rsidR="00732919" w:rsidRDefault="00732919" w:rsidP="00695C26">
      <w:pPr>
        <w:ind w:firstLine="567"/>
        <w:jc w:val="both"/>
        <w:rPr>
          <w:b/>
          <w:snapToGrid w:val="0"/>
          <w:sz w:val="24"/>
          <w:lang w:eastAsia="en-US"/>
        </w:rPr>
      </w:pPr>
      <w:r>
        <w:rPr>
          <w:snapToGrid w:val="0"/>
          <w:sz w:val="24"/>
          <w:lang w:eastAsia="en-US"/>
        </w:rPr>
        <w:t>SWOT-аналіз як управлінський інструмент має такі</w:t>
      </w:r>
      <w:r>
        <w:rPr>
          <w:b/>
          <w:snapToGrid w:val="0"/>
          <w:sz w:val="24"/>
          <w:lang w:eastAsia="en-US"/>
        </w:rPr>
        <w:t xml:space="preserve"> особливості:</w:t>
      </w:r>
    </w:p>
    <w:p w:rsidR="00732919" w:rsidRDefault="00732919">
      <w:pPr>
        <w:numPr>
          <w:ilvl w:val="0"/>
          <w:numId w:val="11"/>
        </w:numPr>
        <w:jc w:val="both"/>
        <w:rPr>
          <w:snapToGrid w:val="0"/>
          <w:sz w:val="24"/>
          <w:lang w:eastAsia="en-US"/>
        </w:rPr>
      </w:pPr>
      <w:r>
        <w:rPr>
          <w:snapToGrid w:val="0"/>
          <w:sz w:val="24"/>
          <w:lang w:eastAsia="en-US"/>
        </w:rPr>
        <w:lastRenderedPageBreak/>
        <w:t>є початковим етапом стратегічного планування для більшості функціонуючих підприємств;</w:t>
      </w:r>
    </w:p>
    <w:p w:rsidR="00732919" w:rsidRDefault="00732919">
      <w:pPr>
        <w:numPr>
          <w:ilvl w:val="0"/>
          <w:numId w:val="11"/>
        </w:numPr>
        <w:jc w:val="both"/>
        <w:rPr>
          <w:snapToGrid w:val="0"/>
          <w:sz w:val="24"/>
          <w:lang w:eastAsia="en-US"/>
        </w:rPr>
      </w:pPr>
      <w:r>
        <w:rPr>
          <w:snapToGrid w:val="0"/>
          <w:sz w:val="24"/>
          <w:lang w:eastAsia="en-US"/>
        </w:rPr>
        <w:t>виступає складовим етапом у процесі розробки стратегії;</w:t>
      </w:r>
    </w:p>
    <w:p w:rsidR="00732919" w:rsidRDefault="00732919">
      <w:pPr>
        <w:numPr>
          <w:ilvl w:val="0"/>
          <w:numId w:val="11"/>
        </w:numPr>
        <w:jc w:val="both"/>
        <w:rPr>
          <w:snapToGrid w:val="0"/>
          <w:sz w:val="24"/>
          <w:lang w:eastAsia="en-US"/>
        </w:rPr>
      </w:pPr>
      <w:r>
        <w:rPr>
          <w:snapToGrid w:val="0"/>
          <w:sz w:val="24"/>
          <w:lang w:eastAsia="en-US"/>
        </w:rPr>
        <w:t>передбачає сумісне вивчення в</w:t>
      </w:r>
      <w:r w:rsidR="006A06AE">
        <w:rPr>
          <w:snapToGrid w:val="0"/>
          <w:sz w:val="24"/>
          <w:lang w:eastAsia="en-US"/>
        </w:rPr>
        <w:t>нутрішнього та зовнішнього сере</w:t>
      </w:r>
      <w:r>
        <w:rPr>
          <w:snapToGrid w:val="0"/>
          <w:sz w:val="24"/>
          <w:lang w:eastAsia="en-US"/>
        </w:rPr>
        <w:t>довища;</w:t>
      </w:r>
    </w:p>
    <w:p w:rsidR="00732919" w:rsidRDefault="00732919">
      <w:pPr>
        <w:numPr>
          <w:ilvl w:val="0"/>
          <w:numId w:val="11"/>
        </w:numPr>
        <w:jc w:val="both"/>
        <w:rPr>
          <w:snapToGrid w:val="0"/>
          <w:sz w:val="24"/>
          <w:lang w:eastAsia="en-US"/>
        </w:rPr>
      </w:pPr>
      <w:r>
        <w:rPr>
          <w:snapToGrid w:val="0"/>
          <w:sz w:val="24"/>
          <w:lang w:eastAsia="en-US"/>
        </w:rPr>
        <w:t>є інформаційною підставою для</w:t>
      </w:r>
      <w:r w:rsidR="006A06AE">
        <w:rPr>
          <w:snapToGrid w:val="0"/>
          <w:sz w:val="24"/>
          <w:lang w:eastAsia="en-US"/>
        </w:rPr>
        <w:t xml:space="preserve"> формулювання стратегічних проб</w:t>
      </w:r>
      <w:r>
        <w:rPr>
          <w:snapToGrid w:val="0"/>
          <w:sz w:val="24"/>
          <w:lang w:eastAsia="en-US"/>
        </w:rPr>
        <w:t>лем та альтернативних стратегічних рішень підприємства;</w:t>
      </w:r>
    </w:p>
    <w:p w:rsidR="00732919" w:rsidRDefault="00732919">
      <w:pPr>
        <w:numPr>
          <w:ilvl w:val="0"/>
          <w:numId w:val="11"/>
        </w:numPr>
        <w:jc w:val="both"/>
        <w:rPr>
          <w:snapToGrid w:val="0"/>
          <w:sz w:val="24"/>
          <w:lang w:eastAsia="en-US"/>
        </w:rPr>
      </w:pPr>
      <w:r>
        <w:rPr>
          <w:snapToGrid w:val="0"/>
          <w:sz w:val="24"/>
          <w:lang w:eastAsia="en-US"/>
        </w:rPr>
        <w:t>передбачає встановлення парних комбінацій між загрозам та можливост</w:t>
      </w:r>
      <w:r w:rsidR="006A06AE">
        <w:rPr>
          <w:snapToGrid w:val="0"/>
          <w:sz w:val="24"/>
          <w:lang w:eastAsia="en-US"/>
        </w:rPr>
        <w:t xml:space="preserve">ями у зовнішньому оточенні – з </w:t>
      </w:r>
      <w:r>
        <w:rPr>
          <w:snapToGrid w:val="0"/>
          <w:sz w:val="24"/>
          <w:lang w:eastAsia="en-US"/>
        </w:rPr>
        <w:t>одного боку, сильними та слабкими сторонами – з  іншого;</w:t>
      </w:r>
    </w:p>
    <w:p w:rsidR="00732919" w:rsidRDefault="00732919">
      <w:pPr>
        <w:numPr>
          <w:ilvl w:val="0"/>
          <w:numId w:val="11"/>
        </w:numPr>
        <w:jc w:val="both"/>
        <w:rPr>
          <w:snapToGrid w:val="0"/>
          <w:sz w:val="24"/>
          <w:lang w:eastAsia="en-US"/>
        </w:rPr>
      </w:pPr>
      <w:r>
        <w:rPr>
          <w:snapToGrid w:val="0"/>
          <w:sz w:val="24"/>
          <w:lang w:eastAsia="en-US"/>
        </w:rPr>
        <w:t>у центрі уваги стратегічного аналізу знаходяться фактори, що найсильніше впливають на конкурентну позицію підприємства, його конкурентні переваги (це споживачі, постачальники, конкуренти);</w:t>
      </w:r>
    </w:p>
    <w:p w:rsidR="00732919" w:rsidRDefault="00732919">
      <w:pPr>
        <w:numPr>
          <w:ilvl w:val="0"/>
          <w:numId w:val="11"/>
        </w:numPr>
        <w:jc w:val="both"/>
        <w:rPr>
          <w:snapToGrid w:val="0"/>
          <w:sz w:val="24"/>
          <w:lang w:eastAsia="en-US"/>
        </w:rPr>
      </w:pPr>
      <w:r>
        <w:rPr>
          <w:snapToGrid w:val="0"/>
          <w:sz w:val="24"/>
          <w:lang w:eastAsia="en-US"/>
        </w:rPr>
        <w:t xml:space="preserve">передбачає таку послідовність вивчення факторів зовнішнього оточення: відстеження змін </w:t>
      </w:r>
      <w:proofErr w:type="spellStart"/>
      <w:r>
        <w:rPr>
          <w:snapToGrid w:val="0"/>
          <w:sz w:val="24"/>
          <w:lang w:eastAsia="en-US"/>
        </w:rPr>
        <w:t>фактора</w:t>
      </w:r>
      <w:proofErr w:type="spellEnd"/>
      <w:r>
        <w:rPr>
          <w:snapToGrid w:val="0"/>
          <w:sz w:val="24"/>
          <w:lang w:eastAsia="en-US"/>
        </w:rPr>
        <w:t xml:space="preserve"> </w:t>
      </w:r>
      <w:r>
        <w:rPr>
          <w:snapToGrid w:val="0"/>
          <w:sz w:val="26"/>
          <w:lang w:eastAsia="en-US"/>
        </w:rPr>
        <w:t>→</w:t>
      </w:r>
      <w:r>
        <w:rPr>
          <w:snapToGrid w:val="0"/>
          <w:sz w:val="24"/>
          <w:lang w:eastAsia="en-US"/>
        </w:rPr>
        <w:t xml:space="preserve"> аналіз стану </w:t>
      </w:r>
      <w:proofErr w:type="spellStart"/>
      <w:r>
        <w:rPr>
          <w:snapToGrid w:val="0"/>
          <w:sz w:val="24"/>
          <w:lang w:eastAsia="en-US"/>
        </w:rPr>
        <w:t>фактора</w:t>
      </w:r>
      <w:proofErr w:type="spellEnd"/>
      <w:r>
        <w:rPr>
          <w:snapToGrid w:val="0"/>
          <w:sz w:val="24"/>
          <w:lang w:eastAsia="en-US"/>
        </w:rPr>
        <w:t xml:space="preserve"> </w:t>
      </w:r>
      <w:r>
        <w:rPr>
          <w:snapToGrid w:val="0"/>
          <w:sz w:val="26"/>
          <w:lang w:eastAsia="en-US"/>
        </w:rPr>
        <w:t>→</w:t>
      </w:r>
      <w:r>
        <w:rPr>
          <w:snapToGrid w:val="0"/>
          <w:sz w:val="24"/>
          <w:lang w:eastAsia="en-US"/>
        </w:rPr>
        <w:t xml:space="preserve"> виявлення характеру впливу на підприємство </w:t>
      </w:r>
      <w:r>
        <w:rPr>
          <w:snapToGrid w:val="0"/>
          <w:sz w:val="26"/>
          <w:lang w:eastAsia="en-US"/>
        </w:rPr>
        <w:t>→</w:t>
      </w:r>
      <w:r>
        <w:rPr>
          <w:snapToGrid w:val="0"/>
          <w:sz w:val="24"/>
          <w:lang w:eastAsia="en-US"/>
        </w:rPr>
        <w:t xml:space="preserve"> оцінювання впливу на підприємство </w:t>
      </w:r>
      <w:r>
        <w:rPr>
          <w:snapToGrid w:val="0"/>
          <w:sz w:val="26"/>
          <w:lang w:eastAsia="en-US"/>
        </w:rPr>
        <w:t>→</w:t>
      </w:r>
      <w:r>
        <w:rPr>
          <w:snapToGrid w:val="0"/>
          <w:sz w:val="24"/>
          <w:lang w:eastAsia="en-US"/>
        </w:rPr>
        <w:t xml:space="preserve"> прогнозування можливих наслідків впливу </w:t>
      </w:r>
      <w:proofErr w:type="spellStart"/>
      <w:r>
        <w:rPr>
          <w:snapToGrid w:val="0"/>
          <w:sz w:val="24"/>
          <w:lang w:eastAsia="en-US"/>
        </w:rPr>
        <w:t>фактора</w:t>
      </w:r>
      <w:proofErr w:type="spellEnd"/>
      <w:r>
        <w:rPr>
          <w:snapToGrid w:val="0"/>
          <w:sz w:val="24"/>
          <w:lang w:eastAsia="en-US"/>
        </w:rPr>
        <w:t xml:space="preserve"> в перспективі;</w:t>
      </w:r>
    </w:p>
    <w:p w:rsidR="00732919" w:rsidRDefault="00732919">
      <w:pPr>
        <w:numPr>
          <w:ilvl w:val="0"/>
          <w:numId w:val="11"/>
        </w:numPr>
        <w:jc w:val="both"/>
        <w:rPr>
          <w:snapToGrid w:val="0"/>
          <w:sz w:val="24"/>
          <w:lang w:eastAsia="en-US"/>
        </w:rPr>
      </w:pPr>
      <w:r>
        <w:rPr>
          <w:snapToGrid w:val="0"/>
          <w:sz w:val="24"/>
          <w:lang w:eastAsia="en-US"/>
        </w:rPr>
        <w:t>припускає широке використання методу експертно</w:t>
      </w:r>
      <w:r w:rsidR="00AB44A8">
        <w:rPr>
          <w:snapToGrid w:val="0"/>
          <w:sz w:val="24"/>
          <w:lang w:eastAsia="en-US"/>
        </w:rPr>
        <w:t>го</w:t>
      </w:r>
      <w:r>
        <w:rPr>
          <w:snapToGrid w:val="0"/>
          <w:sz w:val="24"/>
          <w:lang w:eastAsia="en-US"/>
        </w:rPr>
        <w:t xml:space="preserve"> оцін</w:t>
      </w:r>
      <w:r w:rsidR="00AB44A8">
        <w:rPr>
          <w:snapToGrid w:val="0"/>
          <w:sz w:val="24"/>
          <w:lang w:eastAsia="en-US"/>
        </w:rPr>
        <w:t>ювання</w:t>
      </w:r>
      <w:r>
        <w:rPr>
          <w:snapToGrid w:val="0"/>
          <w:sz w:val="24"/>
          <w:lang w:eastAsia="en-US"/>
        </w:rPr>
        <w:t>;</w:t>
      </w:r>
    </w:p>
    <w:p w:rsidR="00732919" w:rsidRDefault="00732919">
      <w:pPr>
        <w:numPr>
          <w:ilvl w:val="0"/>
          <w:numId w:val="11"/>
        </w:numPr>
        <w:jc w:val="both"/>
        <w:rPr>
          <w:snapToGrid w:val="0"/>
          <w:sz w:val="24"/>
          <w:lang w:eastAsia="en-US"/>
        </w:rPr>
      </w:pPr>
      <w:r>
        <w:rPr>
          <w:snapToGrid w:val="0"/>
          <w:sz w:val="24"/>
          <w:lang w:eastAsia="en-US"/>
        </w:rPr>
        <w:t>передбачає обов'язкову бальну оцінку факторів макросередовища, безпосереднього оточення та внутрішнього середовища підприємства.</w:t>
      </w:r>
    </w:p>
    <w:p w:rsidR="00732919" w:rsidRDefault="00732919">
      <w:pPr>
        <w:ind w:firstLine="499"/>
        <w:jc w:val="both"/>
        <w:rPr>
          <w:snapToGrid w:val="0"/>
          <w:sz w:val="24"/>
          <w:lang w:eastAsia="en-US"/>
        </w:rPr>
      </w:pPr>
      <w:r>
        <w:rPr>
          <w:snapToGrid w:val="0"/>
          <w:sz w:val="24"/>
          <w:lang w:eastAsia="en-US"/>
        </w:rPr>
        <w:t>Вельми важливим є те, що SWOT-аналіз виступає основою для генерування стратегій підприємства.</w:t>
      </w:r>
    </w:p>
    <w:p w:rsidR="00732919" w:rsidRDefault="00732919">
      <w:pPr>
        <w:ind w:firstLine="500"/>
        <w:jc w:val="both"/>
        <w:rPr>
          <w:snapToGrid w:val="0"/>
          <w:sz w:val="24"/>
          <w:lang w:eastAsia="en-US"/>
        </w:rPr>
      </w:pPr>
      <w:r>
        <w:rPr>
          <w:b/>
          <w:snapToGrid w:val="0"/>
          <w:sz w:val="24"/>
          <w:lang w:eastAsia="en-US"/>
        </w:rPr>
        <w:t>Місце SWOТ-аналізу</w:t>
      </w:r>
      <w:r>
        <w:rPr>
          <w:snapToGrid w:val="0"/>
          <w:sz w:val="24"/>
          <w:lang w:eastAsia="en-US"/>
        </w:rPr>
        <w:t xml:space="preserve"> в процесі формування та вибору стратегій підприємства відображено на рис. 1.1.</w:t>
      </w:r>
    </w:p>
    <w:p w:rsidR="00F57DAF" w:rsidRPr="009C52B4" w:rsidRDefault="00F57DAF" w:rsidP="00F57DAF">
      <w:pPr>
        <w:pStyle w:val="30"/>
      </w:pPr>
      <w:r w:rsidRPr="009C52B4">
        <w:t>Генерування альтернативних стратегій розвитку підприємства на підставі SWOТ-аналізу здійснюють спеціалісти відділу економічного аналізу та прогнозування або спеціаліст зі стратегічного менеджменту. Проте вибір стратегії є прерогативою вищої ланки керівництва підприємства.</w:t>
      </w:r>
    </w:p>
    <w:p w:rsidR="00F57DAF" w:rsidRDefault="00F57DAF">
      <w:pPr>
        <w:ind w:firstLine="500"/>
        <w:jc w:val="both"/>
        <w:rPr>
          <w:snapToGrid w:val="0"/>
          <w:sz w:val="24"/>
          <w:lang w:eastAsia="en-US"/>
        </w:rPr>
      </w:pPr>
    </w:p>
    <w:p w:rsidR="00F57DAF" w:rsidRDefault="00F57DAF">
      <w:pPr>
        <w:ind w:firstLine="500"/>
        <w:jc w:val="both"/>
        <w:rPr>
          <w:snapToGrid w:val="0"/>
          <w:sz w:val="24"/>
          <w:lang w:eastAsia="en-US"/>
        </w:rPr>
      </w:pPr>
    </w:p>
    <w:p w:rsidR="00F57DAF" w:rsidRDefault="00F57DAF">
      <w:pPr>
        <w:ind w:firstLine="500"/>
        <w:jc w:val="both"/>
        <w:rPr>
          <w:snapToGrid w:val="0"/>
          <w:sz w:val="24"/>
          <w:lang w:eastAsia="en-US"/>
        </w:rPr>
      </w:pPr>
    </w:p>
    <w:p w:rsidR="00D629E3" w:rsidRDefault="006840E4" w:rsidP="00D629E3">
      <w:pPr>
        <w:pStyle w:val="30"/>
        <w:rPr>
          <w:sz w:val="18"/>
        </w:rPr>
      </w:pPr>
      <w:r>
        <w:rPr>
          <w:noProof/>
          <w:lang w:val="ru-RU"/>
        </w:rPr>
        <w:pict>
          <v:group id="_x0000_s1101" style="position:absolute;left:0;text-align:left;margin-left:59.15pt;margin-top:5.4pt;width:387pt;height:264.9pt;z-index:251657728" coordorigin="2241,9904" coordsize="7740,5298">
            <v:rect id="_x0000_s1102" style="position:absolute;left:2241;top:9904;width:1980;height:720">
              <v:textbox style="mso-next-textbox:#_x0000_s1102">
                <w:txbxContent>
                  <w:p w:rsidR="006840E4" w:rsidRDefault="006840E4" w:rsidP="00D629E3">
                    <w:pPr>
                      <w:jc w:val="center"/>
                      <w:rPr>
                        <w:b/>
                        <w:bCs/>
                      </w:rPr>
                    </w:pPr>
                    <w:r>
                      <w:rPr>
                        <w:b/>
                        <w:bCs/>
                      </w:rPr>
                      <w:t>Аналіз макросередовища</w:t>
                    </w:r>
                  </w:p>
                </w:txbxContent>
              </v:textbox>
            </v:rect>
            <v:rect id="_x0000_s1103" style="position:absolute;left:4581;top:9904;width:2520;height:720">
              <v:textbox style="mso-next-textbox:#_x0000_s1103">
                <w:txbxContent>
                  <w:p w:rsidR="006840E4" w:rsidRDefault="006840E4" w:rsidP="00D629E3">
                    <w:pPr>
                      <w:jc w:val="center"/>
                      <w:rPr>
                        <w:b/>
                        <w:bCs/>
                      </w:rPr>
                    </w:pPr>
                    <w:r>
                      <w:rPr>
                        <w:b/>
                        <w:bCs/>
                      </w:rPr>
                      <w:t>Аналіз безпосереднього оточення</w:t>
                    </w:r>
                  </w:p>
                </w:txbxContent>
              </v:textbox>
            </v:rect>
            <v:rect id="_x0000_s1104" style="position:absolute;left:7641;top:9904;width:2340;height:720">
              <v:textbox style="mso-next-textbox:#_x0000_s1104">
                <w:txbxContent>
                  <w:p w:rsidR="006840E4" w:rsidRDefault="006840E4" w:rsidP="00D629E3">
                    <w:pPr>
                      <w:jc w:val="center"/>
                      <w:rPr>
                        <w:b/>
                        <w:bCs/>
                      </w:rPr>
                    </w:pPr>
                    <w:r>
                      <w:rPr>
                        <w:b/>
                        <w:bCs/>
                      </w:rPr>
                      <w:t>Аналіз внутрішнього середовища</w:t>
                    </w:r>
                  </w:p>
                </w:txbxContent>
              </v:textbox>
            </v:rect>
            <v:rect id="_x0000_s1105" style="position:absolute;left:4941;top:11164;width:1980;height:720">
              <v:shadow on="t" offset=",-3pt" offset2="-8pt,6pt"/>
              <v:textbox style="mso-next-textbox:#_x0000_s1105">
                <w:txbxContent>
                  <w:p w:rsidR="006840E4" w:rsidRDefault="006840E4" w:rsidP="00D629E3">
                    <w:pPr>
                      <w:jc w:val="center"/>
                      <w:rPr>
                        <w:b/>
                        <w:bCs/>
                      </w:rPr>
                    </w:pPr>
                    <w:r>
                      <w:rPr>
                        <w:b/>
                        <w:bCs/>
                      </w:rPr>
                      <w:t xml:space="preserve">Складання матриці </w:t>
                    </w:r>
                    <w:r>
                      <w:rPr>
                        <w:b/>
                        <w:bCs/>
                        <w:lang w:val="en-US"/>
                      </w:rPr>
                      <w:t>SWOT</w:t>
                    </w:r>
                  </w:p>
                </w:txbxContent>
              </v:textbox>
            </v:rect>
            <v:rect id="_x0000_s1106" style="position:absolute;left:2421;top:12244;width:2520;height:720">
              <v:textbox style="mso-next-textbox:#_x0000_s1106">
                <w:txbxContent>
                  <w:p w:rsidR="006840E4" w:rsidRDefault="006840E4" w:rsidP="00D629E3">
                    <w:pPr>
                      <w:jc w:val="center"/>
                    </w:pPr>
                    <w:r>
                      <w:t>Виявлення стратегічних проблем підприємства</w:t>
                    </w:r>
                  </w:p>
                </w:txbxContent>
              </v:textbox>
            </v:rect>
            <v:rect id="_x0000_s1107" style="position:absolute;left:7101;top:12244;width:2700;height:900">
              <v:textbox style="mso-next-textbox:#_x0000_s1107">
                <w:txbxContent>
                  <w:p w:rsidR="006840E4" w:rsidRDefault="006840E4" w:rsidP="00D629E3">
                    <w:pPr>
                      <w:jc w:val="center"/>
                    </w:pPr>
                    <w:r>
                      <w:t>Формування стратегічних альтернатив розвитку підприємства</w:t>
                    </w:r>
                  </w:p>
                </w:txbxContent>
              </v:textbox>
            </v:rect>
            <v:rect id="_x0000_s1108" style="position:absolute;left:2421;top:13324;width:2520;height:1080">
              <v:textbox style="mso-next-textbox:#_x0000_s1108">
                <w:txbxContent>
                  <w:p w:rsidR="006840E4" w:rsidRDefault="006840E4" w:rsidP="00D629E3">
                    <w:pPr>
                      <w:jc w:val="center"/>
                    </w:pPr>
                    <w:r>
                      <w:t>Уточнення місії;</w:t>
                    </w:r>
                  </w:p>
                  <w:p w:rsidR="006840E4" w:rsidRDefault="006840E4" w:rsidP="00D629E3">
                    <w:pPr>
                      <w:jc w:val="center"/>
                    </w:pPr>
                    <w:r>
                      <w:t>Розробка (коригування) системи стратегічних цілей</w:t>
                    </w:r>
                  </w:p>
                </w:txbxContent>
              </v:textbox>
            </v:rect>
            <v:rect id="_x0000_s1109" style="position:absolute;left:7101;top:13504;width:2700;height:900">
              <v:textbox style="mso-next-textbox:#_x0000_s1109">
                <w:txbxContent>
                  <w:p w:rsidR="006840E4" w:rsidRDefault="006840E4" w:rsidP="00D629E3">
                    <w:pPr>
                      <w:jc w:val="center"/>
                    </w:pPr>
                    <w:r>
                      <w:t>Аналіз стратегічних альтернатив</w:t>
                    </w:r>
                  </w:p>
                </w:txbxContent>
              </v:textbox>
            </v:rect>
            <v:rect id="_x0000_s1110" style="position:absolute;left:4761;top:14662;width:2700;height:540">
              <v:textbox style="mso-next-textbox:#_x0000_s1110">
                <w:txbxContent>
                  <w:p w:rsidR="006840E4" w:rsidRDefault="006840E4" w:rsidP="00D629E3">
                    <w:pPr>
                      <w:jc w:val="center"/>
                    </w:pPr>
                    <w:r>
                      <w:t>Вибір стратегії</w:t>
                    </w:r>
                  </w:p>
                </w:txbxContent>
              </v:textbox>
            </v:rect>
            <v:line id="_x0000_s1111" style="position:absolute" from="3141,10624" to="3141,10804"/>
            <v:line id="_x0000_s1112" style="position:absolute" from="5841,10624" to="5841,10804" strokeweight="1pt">
              <v:stroke endarrowwidth="narrow" endarrowlength="long"/>
            </v:line>
            <v:line id="_x0000_s1113" style="position:absolute" from="8721,10624" to="8721,10804"/>
            <v:line id="_x0000_s1114" style="position:absolute" from="3141,10804" to="8721,10804"/>
            <v:line id="_x0000_s1115" style="position:absolute" from="5841,10804" to="5841,11164" strokeweight="1pt">
              <v:stroke endarrow="classic" endarrowwidth="narrow" endarrowlength="long"/>
            </v:line>
            <v:line id="_x0000_s1116" style="position:absolute" from="6921,11524" to="8541,12244" strokeweight="1pt">
              <v:stroke endarrow="classic" endarrowwidth="narrow" endarrowlength="long"/>
            </v:line>
            <v:line id="_x0000_s1117" style="position:absolute;flip:x" from="3501,11524" to="4941,12244" strokeweight="1pt">
              <v:stroke endarrow="classic" endarrowwidth="narrow" endarrowlength="long"/>
            </v:line>
            <v:line id="_x0000_s1118" style="position:absolute" from="8541,13144" to="8541,13504" strokeweight="1pt">
              <v:stroke endarrow="classic" endarrowwidth="narrow" endarrowlength="long"/>
            </v:line>
            <v:line id="_x0000_s1119" style="position:absolute" from="3681,12964" to="3681,13324" strokeweight="1pt">
              <v:stroke endarrow="classic" endarrowwidth="narrow" endarrowlength="long"/>
            </v:line>
            <v:line id="_x0000_s1120" style="position:absolute" from="4941,13864" to="7101,13864" strokeweight="1pt">
              <v:stroke endarrow="classic" endarrowwidth="narrow" endarrowlength="long"/>
            </v:line>
            <v:line id="_x0000_s1121" style="position:absolute" from="8541,14404" to="8541,14944" strokeweight="1pt">
              <v:stroke endarrowwidth="narrow" endarrowlength="long"/>
            </v:line>
            <v:line id="_x0000_s1122" style="position:absolute;flip:x" from="7461,14944" to="8541,14944" strokeweight="1pt">
              <v:stroke endarrow="classic" endarrowwidth="narrow" endarrowlength="long"/>
            </v:line>
          </v:group>
        </w:pict>
      </w:r>
    </w:p>
    <w:p w:rsidR="00F57DAF" w:rsidRDefault="00F57DAF" w:rsidP="00D629E3">
      <w:pPr>
        <w:pStyle w:val="30"/>
        <w:rPr>
          <w:sz w:val="18"/>
        </w:rPr>
      </w:pPr>
    </w:p>
    <w:p w:rsidR="00D629E3" w:rsidRDefault="00D629E3" w:rsidP="00D629E3">
      <w:pPr>
        <w:pStyle w:val="30"/>
        <w:rPr>
          <w:sz w:val="18"/>
        </w:rPr>
      </w:pPr>
    </w:p>
    <w:p w:rsidR="00F57DAF" w:rsidRDefault="00F57DAF" w:rsidP="00D629E3">
      <w:pPr>
        <w:pStyle w:val="30"/>
        <w:rPr>
          <w:sz w:val="18"/>
        </w:rPr>
      </w:pPr>
    </w:p>
    <w:p w:rsidR="00F57DAF" w:rsidRDefault="00F57DAF" w:rsidP="00D629E3">
      <w:pPr>
        <w:pStyle w:val="30"/>
        <w:rPr>
          <w:sz w:val="18"/>
        </w:rPr>
      </w:pPr>
    </w:p>
    <w:p w:rsidR="00D629E3" w:rsidRDefault="00D629E3" w:rsidP="00D629E3">
      <w:pPr>
        <w:jc w:val="center"/>
        <w:rPr>
          <w:b/>
          <w:snapToGrid w:val="0"/>
          <w:sz w:val="24"/>
          <w:lang w:eastAsia="en-US"/>
        </w:rPr>
      </w:pPr>
    </w:p>
    <w:p w:rsidR="00D629E3" w:rsidRDefault="00D629E3" w:rsidP="00D629E3">
      <w:pPr>
        <w:jc w:val="center"/>
        <w:rPr>
          <w:b/>
          <w:snapToGrid w:val="0"/>
          <w:sz w:val="24"/>
          <w:lang w:eastAsia="en-US"/>
        </w:rPr>
      </w:pPr>
    </w:p>
    <w:p w:rsidR="00D629E3" w:rsidRDefault="00D629E3" w:rsidP="00D629E3">
      <w:pPr>
        <w:jc w:val="center"/>
        <w:rPr>
          <w:b/>
          <w:snapToGrid w:val="0"/>
          <w:sz w:val="24"/>
          <w:lang w:eastAsia="en-US"/>
        </w:rPr>
      </w:pPr>
    </w:p>
    <w:p w:rsidR="00D629E3" w:rsidRDefault="00D629E3" w:rsidP="00D629E3">
      <w:pPr>
        <w:jc w:val="center"/>
        <w:rPr>
          <w:b/>
          <w:snapToGrid w:val="0"/>
          <w:sz w:val="24"/>
          <w:lang w:eastAsia="en-US"/>
        </w:rPr>
      </w:pPr>
    </w:p>
    <w:p w:rsidR="00D629E3" w:rsidRDefault="00D629E3" w:rsidP="00D629E3">
      <w:pPr>
        <w:jc w:val="center"/>
        <w:rPr>
          <w:b/>
          <w:snapToGrid w:val="0"/>
          <w:sz w:val="24"/>
          <w:lang w:eastAsia="en-US"/>
        </w:rPr>
      </w:pPr>
    </w:p>
    <w:p w:rsidR="00D629E3" w:rsidRDefault="00D629E3" w:rsidP="00D629E3">
      <w:pPr>
        <w:jc w:val="center"/>
        <w:rPr>
          <w:b/>
          <w:snapToGrid w:val="0"/>
          <w:sz w:val="24"/>
          <w:lang w:eastAsia="en-US"/>
        </w:rPr>
      </w:pPr>
    </w:p>
    <w:p w:rsidR="00D629E3" w:rsidRDefault="00D629E3" w:rsidP="00D629E3">
      <w:pPr>
        <w:jc w:val="center"/>
        <w:rPr>
          <w:b/>
          <w:snapToGrid w:val="0"/>
          <w:sz w:val="24"/>
          <w:lang w:eastAsia="en-US"/>
        </w:rPr>
      </w:pPr>
    </w:p>
    <w:p w:rsidR="00D629E3" w:rsidRDefault="00D629E3" w:rsidP="00D629E3">
      <w:pPr>
        <w:jc w:val="center"/>
        <w:rPr>
          <w:b/>
          <w:snapToGrid w:val="0"/>
          <w:sz w:val="24"/>
          <w:lang w:eastAsia="en-US"/>
        </w:rPr>
      </w:pPr>
    </w:p>
    <w:p w:rsidR="00D629E3" w:rsidRDefault="00D629E3" w:rsidP="00D629E3">
      <w:pPr>
        <w:jc w:val="center"/>
        <w:rPr>
          <w:b/>
          <w:snapToGrid w:val="0"/>
          <w:sz w:val="24"/>
          <w:lang w:eastAsia="en-US"/>
        </w:rPr>
      </w:pPr>
    </w:p>
    <w:p w:rsidR="00D629E3" w:rsidRDefault="00D629E3" w:rsidP="00D629E3">
      <w:pPr>
        <w:jc w:val="center"/>
        <w:rPr>
          <w:b/>
          <w:snapToGrid w:val="0"/>
          <w:sz w:val="24"/>
          <w:lang w:eastAsia="en-US"/>
        </w:rPr>
      </w:pPr>
    </w:p>
    <w:p w:rsidR="00D629E3" w:rsidRDefault="00D629E3" w:rsidP="00D629E3">
      <w:pPr>
        <w:jc w:val="center"/>
        <w:rPr>
          <w:b/>
          <w:snapToGrid w:val="0"/>
          <w:sz w:val="24"/>
          <w:lang w:eastAsia="en-US"/>
        </w:rPr>
      </w:pPr>
    </w:p>
    <w:p w:rsidR="00D629E3" w:rsidRDefault="00D629E3" w:rsidP="00D629E3">
      <w:pPr>
        <w:jc w:val="center"/>
        <w:rPr>
          <w:b/>
          <w:snapToGrid w:val="0"/>
          <w:sz w:val="24"/>
          <w:lang w:eastAsia="en-US"/>
        </w:rPr>
      </w:pPr>
    </w:p>
    <w:p w:rsidR="00D629E3" w:rsidRDefault="00D629E3" w:rsidP="00D629E3">
      <w:pPr>
        <w:jc w:val="center"/>
        <w:rPr>
          <w:b/>
          <w:snapToGrid w:val="0"/>
          <w:sz w:val="24"/>
          <w:lang w:eastAsia="en-US"/>
        </w:rPr>
      </w:pPr>
    </w:p>
    <w:p w:rsidR="00D629E3" w:rsidRDefault="00D629E3" w:rsidP="00D629E3">
      <w:pPr>
        <w:jc w:val="center"/>
        <w:rPr>
          <w:b/>
          <w:snapToGrid w:val="0"/>
          <w:sz w:val="24"/>
          <w:lang w:eastAsia="en-US"/>
        </w:rPr>
      </w:pPr>
    </w:p>
    <w:p w:rsidR="00D629E3" w:rsidRDefault="00D629E3" w:rsidP="00D629E3">
      <w:pPr>
        <w:jc w:val="center"/>
        <w:rPr>
          <w:b/>
          <w:snapToGrid w:val="0"/>
          <w:sz w:val="24"/>
          <w:lang w:eastAsia="en-US"/>
        </w:rPr>
      </w:pPr>
    </w:p>
    <w:p w:rsidR="00D629E3" w:rsidRDefault="00D629E3" w:rsidP="00D629E3">
      <w:pPr>
        <w:jc w:val="center"/>
        <w:rPr>
          <w:b/>
          <w:snapToGrid w:val="0"/>
          <w:sz w:val="24"/>
          <w:lang w:eastAsia="en-US"/>
        </w:rPr>
      </w:pPr>
    </w:p>
    <w:p w:rsidR="00D629E3" w:rsidRDefault="00D629E3" w:rsidP="00D629E3">
      <w:pPr>
        <w:jc w:val="center"/>
        <w:rPr>
          <w:b/>
          <w:snapToGrid w:val="0"/>
          <w:sz w:val="24"/>
          <w:lang w:eastAsia="en-US"/>
        </w:rPr>
      </w:pPr>
    </w:p>
    <w:p w:rsidR="00D629E3" w:rsidRPr="009C52B4" w:rsidRDefault="00D629E3" w:rsidP="00D629E3">
      <w:pPr>
        <w:pStyle w:val="9"/>
      </w:pPr>
      <w:r w:rsidRPr="009C52B4">
        <w:t>Рис</w:t>
      </w:r>
      <w:r w:rsidR="00FF370F">
        <w:t>унок</w:t>
      </w:r>
      <w:r w:rsidRPr="009C52B4">
        <w:t xml:space="preserve"> 1.</w:t>
      </w:r>
      <w:r w:rsidR="00FF370F">
        <w:t>1 –</w:t>
      </w:r>
      <w:r w:rsidRPr="009C52B4">
        <w:t xml:space="preserve"> Місце SWOT-аналізу в процесі вибору стратегії підприємства.</w:t>
      </w:r>
    </w:p>
    <w:p w:rsidR="00732919" w:rsidRDefault="00732919">
      <w:pPr>
        <w:pStyle w:val="2"/>
      </w:pPr>
      <w:r>
        <w:br w:type="page"/>
      </w:r>
      <w:bookmarkStart w:id="14" w:name="_Toc115516247"/>
      <w:r w:rsidR="00915B80">
        <w:lastRenderedPageBreak/>
        <w:t>2</w:t>
      </w:r>
      <w:r>
        <w:t xml:space="preserve"> МЕТОДИКА ПРОВЕДЕННЯ SWOT-АНАЛІЗУ</w:t>
      </w:r>
      <w:bookmarkEnd w:id="14"/>
    </w:p>
    <w:p w:rsidR="00732919" w:rsidRDefault="00732919">
      <w:pPr>
        <w:jc w:val="center"/>
        <w:rPr>
          <w:b/>
          <w:snapToGrid w:val="0"/>
          <w:sz w:val="24"/>
          <w:lang w:eastAsia="en-US"/>
        </w:rPr>
      </w:pPr>
    </w:p>
    <w:p w:rsidR="00732919" w:rsidRDefault="00732919">
      <w:pPr>
        <w:spacing w:line="280" w:lineRule="auto"/>
        <w:ind w:firstLine="500"/>
        <w:jc w:val="both"/>
        <w:rPr>
          <w:snapToGrid w:val="0"/>
          <w:sz w:val="24"/>
          <w:lang w:eastAsia="en-US"/>
        </w:rPr>
      </w:pPr>
      <w:r>
        <w:rPr>
          <w:snapToGrid w:val="0"/>
          <w:sz w:val="24"/>
          <w:lang w:eastAsia="en-US"/>
        </w:rPr>
        <w:t>Методологія SWOT-аналізу припускає проведення аналізу зовнішнього та внутрішнього середовища підприємства в два етапи:</w:t>
      </w:r>
    </w:p>
    <w:p w:rsidR="00732919" w:rsidRDefault="00732919" w:rsidP="008E5449">
      <w:pPr>
        <w:spacing w:line="280" w:lineRule="auto"/>
        <w:jc w:val="both"/>
        <w:rPr>
          <w:snapToGrid w:val="0"/>
          <w:sz w:val="24"/>
          <w:lang w:eastAsia="en-US"/>
        </w:rPr>
      </w:pPr>
      <w:r>
        <w:rPr>
          <w:b/>
          <w:snapToGrid w:val="0"/>
          <w:sz w:val="24"/>
          <w:lang w:eastAsia="en-US"/>
        </w:rPr>
        <w:t>1 етап.</w:t>
      </w:r>
      <w:r>
        <w:rPr>
          <w:snapToGrid w:val="0"/>
          <w:sz w:val="24"/>
          <w:lang w:eastAsia="en-US"/>
        </w:rPr>
        <w:t xml:space="preserve"> Виявлення можливостей і загроз у зовнішньому середовищі, а також сильних і слабких сторін підприємства. Для цього студенту необхідно провести аналіз середовища підприємства в такій послідовності:</w:t>
      </w:r>
    </w:p>
    <w:p w:rsidR="00732919" w:rsidRDefault="00732919">
      <w:pPr>
        <w:rPr>
          <w:snapToGrid w:val="0"/>
          <w:sz w:val="24"/>
          <w:lang w:eastAsia="en-US"/>
        </w:rPr>
      </w:pPr>
      <w:r>
        <w:rPr>
          <w:snapToGrid w:val="0"/>
          <w:sz w:val="24"/>
          <w:lang w:eastAsia="en-US"/>
        </w:rPr>
        <w:t>• аналіз макросередовища підприємства;</w:t>
      </w:r>
    </w:p>
    <w:p w:rsidR="00732919" w:rsidRDefault="00732919">
      <w:pPr>
        <w:rPr>
          <w:snapToGrid w:val="0"/>
          <w:sz w:val="24"/>
          <w:lang w:eastAsia="en-US"/>
        </w:rPr>
      </w:pPr>
      <w:r>
        <w:rPr>
          <w:snapToGrid w:val="0"/>
          <w:sz w:val="24"/>
          <w:lang w:eastAsia="en-US"/>
        </w:rPr>
        <w:t>• аналіз безпосереднього оточення підприємства;</w:t>
      </w:r>
    </w:p>
    <w:p w:rsidR="00732919" w:rsidRDefault="00732919">
      <w:pPr>
        <w:rPr>
          <w:snapToGrid w:val="0"/>
          <w:sz w:val="24"/>
          <w:lang w:eastAsia="en-US"/>
        </w:rPr>
      </w:pPr>
      <w:r>
        <w:rPr>
          <w:snapToGrid w:val="0"/>
          <w:sz w:val="24"/>
          <w:lang w:eastAsia="en-US"/>
        </w:rPr>
        <w:t>• аналіз внутрішнього середовища підприємства;</w:t>
      </w:r>
    </w:p>
    <w:p w:rsidR="00732919" w:rsidRDefault="00732919" w:rsidP="008E5449">
      <w:pPr>
        <w:spacing w:line="280" w:lineRule="auto"/>
        <w:jc w:val="both"/>
        <w:rPr>
          <w:snapToGrid w:val="0"/>
          <w:sz w:val="24"/>
          <w:lang w:eastAsia="en-US"/>
        </w:rPr>
      </w:pPr>
      <w:r>
        <w:rPr>
          <w:b/>
          <w:snapToGrid w:val="0"/>
          <w:sz w:val="24"/>
          <w:lang w:eastAsia="en-US"/>
        </w:rPr>
        <w:t>2 етап.</w:t>
      </w:r>
      <w:r>
        <w:rPr>
          <w:snapToGrid w:val="0"/>
          <w:sz w:val="24"/>
          <w:lang w:eastAsia="en-US"/>
        </w:rPr>
        <w:t xml:space="preserve"> Встановлення ланцюжків взаємозв'язку між можливостями та загрозами - з одного боку, сильни</w:t>
      </w:r>
      <w:r w:rsidR="008E5449">
        <w:rPr>
          <w:snapToGrid w:val="0"/>
          <w:sz w:val="24"/>
          <w:lang w:eastAsia="en-US"/>
        </w:rPr>
        <w:t>ми та слабкими сторонами підпри</w:t>
      </w:r>
      <w:r>
        <w:rPr>
          <w:snapToGrid w:val="0"/>
          <w:sz w:val="24"/>
          <w:lang w:eastAsia="en-US"/>
        </w:rPr>
        <w:t>ємства - з іншого:</w:t>
      </w:r>
    </w:p>
    <w:p w:rsidR="00732919" w:rsidRDefault="00732919">
      <w:pPr>
        <w:rPr>
          <w:snapToGrid w:val="0"/>
          <w:sz w:val="24"/>
          <w:lang w:eastAsia="en-US"/>
        </w:rPr>
      </w:pPr>
      <w:r>
        <w:rPr>
          <w:snapToGrid w:val="0"/>
          <w:sz w:val="24"/>
          <w:lang w:eastAsia="en-US"/>
        </w:rPr>
        <w:t>• складання матриці SWOT.</w:t>
      </w:r>
    </w:p>
    <w:p w:rsidR="00732919" w:rsidRDefault="00732919">
      <w:pPr>
        <w:rPr>
          <w:snapToGrid w:val="0"/>
          <w:sz w:val="24"/>
          <w:lang w:eastAsia="en-US"/>
        </w:rPr>
      </w:pPr>
    </w:p>
    <w:p w:rsidR="00732919" w:rsidRPr="00EC6B57" w:rsidRDefault="00915B80" w:rsidP="00EC6B57">
      <w:pPr>
        <w:pStyle w:val="1"/>
      </w:pPr>
      <w:bookmarkStart w:id="15" w:name="_Toc115516248"/>
      <w:r w:rsidRPr="00EC6B57">
        <w:t>2.1</w:t>
      </w:r>
      <w:r w:rsidR="00732919" w:rsidRPr="00EC6B57">
        <w:t xml:space="preserve"> Аналіз макросередовища підприємства</w:t>
      </w:r>
      <w:bookmarkEnd w:id="15"/>
    </w:p>
    <w:p w:rsidR="00732919" w:rsidRDefault="00732919">
      <w:pPr>
        <w:ind w:firstLine="500"/>
        <w:jc w:val="both"/>
        <w:rPr>
          <w:snapToGrid w:val="0"/>
          <w:sz w:val="24"/>
          <w:lang w:eastAsia="en-US"/>
        </w:rPr>
      </w:pPr>
      <w:r>
        <w:rPr>
          <w:snapToGrid w:val="0"/>
          <w:sz w:val="24"/>
          <w:lang w:eastAsia="en-US"/>
        </w:rPr>
        <w:t>Метою вивчення зовнішнього середовища підприємства є виявлення загроз (факторів несприятливого впливу) і можливостей (факторів сприятливого впливу) для підприємства.</w:t>
      </w:r>
    </w:p>
    <w:p w:rsidR="00732919" w:rsidRDefault="00732919">
      <w:pPr>
        <w:ind w:firstLine="500"/>
        <w:jc w:val="both"/>
        <w:rPr>
          <w:snapToGrid w:val="0"/>
          <w:sz w:val="24"/>
          <w:lang w:eastAsia="en-US"/>
        </w:rPr>
      </w:pPr>
      <w:r>
        <w:rPr>
          <w:snapToGrid w:val="0"/>
          <w:sz w:val="24"/>
          <w:lang w:eastAsia="en-US"/>
        </w:rPr>
        <w:t>Аналіз макросередовища підприємства передбачає вивчення й оцінювання таких факторів: економічних</w:t>
      </w:r>
      <w:r w:rsidR="008E5449">
        <w:rPr>
          <w:snapToGrid w:val="0"/>
          <w:sz w:val="24"/>
          <w:lang w:eastAsia="en-US"/>
        </w:rPr>
        <w:t>, політичних, правових, демогра</w:t>
      </w:r>
      <w:r>
        <w:rPr>
          <w:snapToGrid w:val="0"/>
          <w:sz w:val="24"/>
          <w:lang w:eastAsia="en-US"/>
        </w:rPr>
        <w:t>фічних, науково-технічних, природних і соціально-культурних.</w:t>
      </w:r>
    </w:p>
    <w:p w:rsidR="00732919" w:rsidRDefault="00732919">
      <w:pPr>
        <w:ind w:firstLine="500"/>
        <w:jc w:val="both"/>
        <w:rPr>
          <w:snapToGrid w:val="0"/>
          <w:sz w:val="24"/>
          <w:lang w:eastAsia="en-US"/>
        </w:rPr>
      </w:pPr>
      <w:r>
        <w:rPr>
          <w:snapToGrid w:val="0"/>
          <w:sz w:val="24"/>
          <w:lang w:eastAsia="en-US"/>
        </w:rPr>
        <w:t>Основою аналізу служить інф</w:t>
      </w:r>
      <w:r w:rsidR="00B50EE8">
        <w:rPr>
          <w:snapToGrid w:val="0"/>
          <w:sz w:val="24"/>
          <w:lang w:eastAsia="en-US"/>
        </w:rPr>
        <w:t>ормація, що міститься в пері</w:t>
      </w:r>
      <w:r>
        <w:rPr>
          <w:snapToGrid w:val="0"/>
          <w:sz w:val="24"/>
          <w:lang w:eastAsia="en-US"/>
        </w:rPr>
        <w:t>одичній пресі: газетах і журналах</w:t>
      </w:r>
      <w:r w:rsidR="00B50EE8">
        <w:rPr>
          <w:snapToGrid w:val="0"/>
          <w:sz w:val="24"/>
          <w:lang w:eastAsia="en-US"/>
        </w:rPr>
        <w:t>, а також у різноманітних інфор</w:t>
      </w:r>
      <w:r>
        <w:rPr>
          <w:snapToGrid w:val="0"/>
          <w:sz w:val="24"/>
          <w:lang w:eastAsia="en-US"/>
        </w:rPr>
        <w:t xml:space="preserve">маційних інтернет-виданнях, статистичних збірниках України. </w:t>
      </w:r>
    </w:p>
    <w:p w:rsidR="00732919" w:rsidRDefault="00732919">
      <w:pPr>
        <w:ind w:firstLine="500"/>
        <w:jc w:val="both"/>
        <w:rPr>
          <w:snapToGrid w:val="0"/>
          <w:sz w:val="24"/>
          <w:lang w:eastAsia="en-US"/>
        </w:rPr>
      </w:pPr>
      <w:r>
        <w:rPr>
          <w:snapToGrid w:val="0"/>
          <w:sz w:val="24"/>
          <w:lang w:eastAsia="en-US"/>
        </w:rPr>
        <w:t xml:space="preserve">Аналізуючи </w:t>
      </w:r>
      <w:r>
        <w:rPr>
          <w:i/>
          <w:snapToGrid w:val="0"/>
          <w:sz w:val="24"/>
          <w:lang w:eastAsia="en-US"/>
        </w:rPr>
        <w:t>економічні фактори</w:t>
      </w:r>
      <w:r>
        <w:rPr>
          <w:snapToGrid w:val="0"/>
          <w:sz w:val="24"/>
          <w:lang w:eastAsia="en-US"/>
        </w:rPr>
        <w:t xml:space="preserve"> макросередовища, студенту слід вивчити </w:t>
      </w:r>
      <w:r w:rsidR="00DF07FA">
        <w:rPr>
          <w:snapToGrid w:val="0"/>
          <w:sz w:val="24"/>
          <w:lang w:eastAsia="en-US"/>
        </w:rPr>
        <w:t>й</w:t>
      </w:r>
      <w:r>
        <w:rPr>
          <w:snapToGrid w:val="0"/>
          <w:sz w:val="24"/>
          <w:lang w:eastAsia="en-US"/>
        </w:rPr>
        <w:t xml:space="preserve"> оцінити тенденції розвитку економіки України в цілому, розвиток виробництва товарів номенклатури підприємства, стан державного бюджету, темпи інфляції, рівень безробіття, рівень податкових ставок, рівень доходів населення.</w:t>
      </w:r>
    </w:p>
    <w:p w:rsidR="00732919" w:rsidRDefault="00732919">
      <w:pPr>
        <w:ind w:firstLine="500"/>
        <w:jc w:val="both"/>
        <w:rPr>
          <w:snapToGrid w:val="0"/>
          <w:sz w:val="24"/>
          <w:lang w:eastAsia="en-US"/>
        </w:rPr>
      </w:pPr>
      <w:r>
        <w:rPr>
          <w:snapToGrid w:val="0"/>
          <w:sz w:val="24"/>
          <w:lang w:eastAsia="en-US"/>
        </w:rPr>
        <w:t xml:space="preserve">Дослідження </w:t>
      </w:r>
      <w:r>
        <w:rPr>
          <w:i/>
          <w:snapToGrid w:val="0"/>
          <w:sz w:val="24"/>
          <w:lang w:eastAsia="en-US"/>
        </w:rPr>
        <w:t>політичних факторів</w:t>
      </w:r>
      <w:r>
        <w:rPr>
          <w:snapToGrid w:val="0"/>
          <w:sz w:val="24"/>
          <w:lang w:eastAsia="en-US"/>
        </w:rPr>
        <w:t xml:space="preserve"> макросередовища передбачає аналіз і оцінювання: політичної стабільності в суспільстві, сили лобістських груп, напрямів розвитку політичної системи, характеру політичної боротьби, ступеня суспільної підтримки урядової програми розвитку.</w:t>
      </w:r>
    </w:p>
    <w:p w:rsidR="00732919" w:rsidRDefault="00732919">
      <w:pPr>
        <w:ind w:firstLine="500"/>
        <w:jc w:val="both"/>
        <w:rPr>
          <w:snapToGrid w:val="0"/>
          <w:sz w:val="24"/>
          <w:lang w:eastAsia="en-US"/>
        </w:rPr>
      </w:pPr>
      <w:r>
        <w:rPr>
          <w:snapToGrid w:val="0"/>
          <w:sz w:val="24"/>
          <w:lang w:eastAsia="en-US"/>
        </w:rPr>
        <w:t xml:space="preserve">Аналіз </w:t>
      </w:r>
      <w:r>
        <w:rPr>
          <w:i/>
          <w:snapToGrid w:val="0"/>
          <w:sz w:val="24"/>
          <w:lang w:eastAsia="en-US"/>
        </w:rPr>
        <w:t>правових факторів</w:t>
      </w:r>
      <w:r>
        <w:rPr>
          <w:snapToGrid w:val="0"/>
          <w:sz w:val="24"/>
          <w:lang w:eastAsia="en-US"/>
        </w:rPr>
        <w:t xml:space="preserve"> передбачає вивчення чинних законодавчих актів України, що регулюють діяльність підприємства, та визначення їх впливу на суб'єкт господарювання. Оцінювання правових факторів повинно стосуватися виявлення допустимих меж дії підприємства у взаємовідносинах з іншими суб'єктами ринку, правомірності в здійсненні різноманітних видів діяльності, а також стосовно прав і відповідальності підприємства.</w:t>
      </w:r>
    </w:p>
    <w:p w:rsidR="00732919" w:rsidRDefault="00732919">
      <w:pPr>
        <w:ind w:firstLine="500"/>
        <w:jc w:val="both"/>
        <w:rPr>
          <w:snapToGrid w:val="0"/>
          <w:sz w:val="24"/>
          <w:lang w:eastAsia="en-US"/>
        </w:rPr>
      </w:pPr>
      <w:r>
        <w:rPr>
          <w:snapToGrid w:val="0"/>
          <w:sz w:val="24"/>
          <w:lang w:eastAsia="en-US"/>
        </w:rPr>
        <w:t xml:space="preserve">Аналізуючи </w:t>
      </w:r>
      <w:r>
        <w:rPr>
          <w:i/>
          <w:snapToGrid w:val="0"/>
          <w:sz w:val="24"/>
          <w:lang w:eastAsia="en-US"/>
        </w:rPr>
        <w:t xml:space="preserve">демографічні фактори </w:t>
      </w:r>
      <w:r>
        <w:rPr>
          <w:snapToGrid w:val="0"/>
          <w:sz w:val="24"/>
          <w:lang w:eastAsia="en-US"/>
        </w:rPr>
        <w:t>необхідно виявити тенденції динаміки чисельності населення, у тому числі зміни статево-вікового складу населення; рівня народжуваності в окремих регіонах України.</w:t>
      </w:r>
    </w:p>
    <w:p w:rsidR="00732919" w:rsidRDefault="00732919">
      <w:pPr>
        <w:ind w:firstLine="500"/>
        <w:jc w:val="both"/>
        <w:rPr>
          <w:snapToGrid w:val="0"/>
          <w:sz w:val="24"/>
          <w:lang w:eastAsia="en-US"/>
        </w:rPr>
      </w:pPr>
      <w:r>
        <w:rPr>
          <w:snapToGrid w:val="0"/>
          <w:sz w:val="24"/>
          <w:lang w:eastAsia="en-US"/>
        </w:rPr>
        <w:t xml:space="preserve">Аналіз </w:t>
      </w:r>
      <w:r>
        <w:rPr>
          <w:i/>
          <w:snapToGrid w:val="0"/>
          <w:sz w:val="24"/>
          <w:lang w:eastAsia="en-US"/>
        </w:rPr>
        <w:t>науково-технічних факторів</w:t>
      </w:r>
      <w:r>
        <w:rPr>
          <w:snapToGrid w:val="0"/>
          <w:sz w:val="24"/>
          <w:lang w:eastAsia="en-US"/>
        </w:rPr>
        <w:t xml:space="preserve"> передбачає розгляд нововведень у галузі товару, технології та управління, що з'явилися на підприємствах України та оцінювання можливості використання виявлених нововведень на досліджуваному підприємстві.</w:t>
      </w:r>
    </w:p>
    <w:p w:rsidR="00732919" w:rsidRDefault="00732919">
      <w:pPr>
        <w:ind w:firstLine="500"/>
        <w:jc w:val="both"/>
        <w:rPr>
          <w:snapToGrid w:val="0"/>
          <w:sz w:val="24"/>
          <w:lang w:eastAsia="en-US"/>
        </w:rPr>
      </w:pPr>
      <w:r>
        <w:rPr>
          <w:snapToGrid w:val="0"/>
          <w:sz w:val="24"/>
          <w:lang w:eastAsia="en-US"/>
        </w:rPr>
        <w:t xml:space="preserve">Дослідження </w:t>
      </w:r>
      <w:r>
        <w:rPr>
          <w:i/>
          <w:snapToGrid w:val="0"/>
          <w:sz w:val="24"/>
          <w:lang w:eastAsia="en-US"/>
        </w:rPr>
        <w:t>природних факторів</w:t>
      </w:r>
      <w:r>
        <w:rPr>
          <w:snapToGrid w:val="0"/>
          <w:sz w:val="24"/>
          <w:lang w:eastAsia="en-US"/>
        </w:rPr>
        <w:t xml:space="preserve"> </w:t>
      </w:r>
      <w:r w:rsidR="00DF07FA">
        <w:rPr>
          <w:snapToGrid w:val="0"/>
          <w:sz w:val="24"/>
          <w:lang w:eastAsia="en-US"/>
        </w:rPr>
        <w:t>передбачає</w:t>
      </w:r>
      <w:r>
        <w:rPr>
          <w:snapToGrid w:val="0"/>
          <w:sz w:val="24"/>
          <w:lang w:eastAsia="en-US"/>
        </w:rPr>
        <w:t xml:space="preserve"> аналіз і оцінювання: екологічного </w:t>
      </w:r>
      <w:proofErr w:type="spellStart"/>
      <w:r>
        <w:rPr>
          <w:snapToGrid w:val="0"/>
          <w:sz w:val="24"/>
          <w:lang w:eastAsia="en-US"/>
        </w:rPr>
        <w:t>фактора</w:t>
      </w:r>
      <w:proofErr w:type="spellEnd"/>
      <w:r>
        <w:rPr>
          <w:snapToGrid w:val="0"/>
          <w:sz w:val="24"/>
          <w:lang w:eastAsia="en-US"/>
        </w:rPr>
        <w:t xml:space="preserve">, стану природних ресурсів, умов. Оцінка екологічного </w:t>
      </w:r>
      <w:proofErr w:type="spellStart"/>
      <w:r>
        <w:rPr>
          <w:snapToGrid w:val="0"/>
          <w:sz w:val="24"/>
          <w:lang w:eastAsia="en-US"/>
        </w:rPr>
        <w:t>фактора</w:t>
      </w:r>
      <w:proofErr w:type="spellEnd"/>
      <w:r>
        <w:rPr>
          <w:snapToGrid w:val="0"/>
          <w:sz w:val="24"/>
          <w:lang w:eastAsia="en-US"/>
        </w:rPr>
        <w:t xml:space="preserve"> ґрун</w:t>
      </w:r>
      <w:r w:rsidR="00B50EE8">
        <w:rPr>
          <w:snapToGrid w:val="0"/>
          <w:sz w:val="24"/>
          <w:lang w:eastAsia="en-US"/>
        </w:rPr>
        <w:t>тується на аналізі рівня забруд</w:t>
      </w:r>
      <w:r>
        <w:rPr>
          <w:snapToGrid w:val="0"/>
          <w:sz w:val="24"/>
          <w:lang w:eastAsia="en-US"/>
        </w:rPr>
        <w:t xml:space="preserve">неності навколишнього середовища в регіоні діяльності підприємства і впливу діяльності досліджуваного підприємства на її стан. Визначення стану природних ресурсів ґрунтується на аналізі їх наявності з погляду можливості збільшення або, навпаки, загрози зниження виробництва і, відповідно, реалізації товарів номенклатури </w:t>
      </w:r>
      <w:r>
        <w:rPr>
          <w:snapToGrid w:val="0"/>
          <w:sz w:val="24"/>
          <w:lang w:eastAsia="en-US"/>
        </w:rPr>
        <w:lastRenderedPageBreak/>
        <w:t>підприємства. Природні умови вивчают</w:t>
      </w:r>
      <w:r w:rsidR="00B50EE8">
        <w:rPr>
          <w:snapToGrid w:val="0"/>
          <w:sz w:val="24"/>
          <w:lang w:eastAsia="en-US"/>
        </w:rPr>
        <w:t>ься в тому випадку, якщо підпри</w:t>
      </w:r>
      <w:r>
        <w:rPr>
          <w:snapToGrid w:val="0"/>
          <w:sz w:val="24"/>
          <w:lang w:eastAsia="en-US"/>
        </w:rPr>
        <w:t>ємство планує змінити в майбутньому ринок діяльності.</w:t>
      </w:r>
    </w:p>
    <w:p w:rsidR="00732919" w:rsidRDefault="00732919">
      <w:pPr>
        <w:ind w:firstLine="480"/>
        <w:jc w:val="both"/>
        <w:rPr>
          <w:snapToGrid w:val="0"/>
          <w:sz w:val="24"/>
          <w:lang w:eastAsia="en-US"/>
        </w:rPr>
      </w:pPr>
      <w:r>
        <w:rPr>
          <w:snapToGrid w:val="0"/>
          <w:sz w:val="24"/>
          <w:lang w:eastAsia="en-US"/>
        </w:rPr>
        <w:t xml:space="preserve">Аналізуючи групу </w:t>
      </w:r>
      <w:r>
        <w:rPr>
          <w:i/>
          <w:snapToGrid w:val="0"/>
          <w:sz w:val="24"/>
          <w:lang w:eastAsia="en-US"/>
        </w:rPr>
        <w:t>соціально-культурних факторів,</w:t>
      </w:r>
      <w:r>
        <w:rPr>
          <w:snapToGrid w:val="0"/>
          <w:sz w:val="24"/>
          <w:lang w:eastAsia="en-US"/>
        </w:rPr>
        <w:t xml:space="preserve"> необхідно вивчити і оцінити: рівень освіти в Україні; соціальні умови життя.</w:t>
      </w:r>
    </w:p>
    <w:p w:rsidR="00732919" w:rsidRDefault="00732919">
      <w:pPr>
        <w:ind w:firstLine="480"/>
        <w:jc w:val="both"/>
        <w:rPr>
          <w:snapToGrid w:val="0"/>
          <w:sz w:val="24"/>
          <w:lang w:eastAsia="en-US"/>
        </w:rPr>
      </w:pPr>
      <w:r>
        <w:rPr>
          <w:snapToGrid w:val="0"/>
          <w:sz w:val="24"/>
          <w:lang w:eastAsia="en-US"/>
        </w:rPr>
        <w:t>Аналіз факторів макросередовища слід здійснювати в такій послідовності:</w:t>
      </w:r>
    </w:p>
    <w:p w:rsidR="00732919" w:rsidRDefault="00732919" w:rsidP="004B6B79">
      <w:pPr>
        <w:numPr>
          <w:ilvl w:val="0"/>
          <w:numId w:val="12"/>
        </w:numPr>
        <w:tabs>
          <w:tab w:val="clear" w:pos="840"/>
          <w:tab w:val="num" w:pos="993"/>
        </w:tabs>
        <w:ind w:left="993"/>
        <w:jc w:val="both"/>
        <w:rPr>
          <w:snapToGrid w:val="0"/>
          <w:sz w:val="24"/>
          <w:lang w:eastAsia="en-US"/>
        </w:rPr>
      </w:pPr>
      <w:r>
        <w:rPr>
          <w:snapToGrid w:val="0"/>
          <w:sz w:val="24"/>
          <w:lang w:eastAsia="en-US"/>
        </w:rPr>
        <w:t>Складання переліку фактор</w:t>
      </w:r>
      <w:r w:rsidR="00B50EE8">
        <w:rPr>
          <w:snapToGrid w:val="0"/>
          <w:sz w:val="24"/>
          <w:lang w:eastAsia="en-US"/>
        </w:rPr>
        <w:t>ів макросередовища, що досліджу</w:t>
      </w:r>
      <w:r>
        <w:rPr>
          <w:snapToGrid w:val="0"/>
          <w:sz w:val="24"/>
          <w:lang w:eastAsia="en-US"/>
        </w:rPr>
        <w:t>ються.</w:t>
      </w:r>
    </w:p>
    <w:p w:rsidR="00732919" w:rsidRDefault="00732919" w:rsidP="004B6B79">
      <w:pPr>
        <w:numPr>
          <w:ilvl w:val="0"/>
          <w:numId w:val="12"/>
        </w:numPr>
        <w:tabs>
          <w:tab w:val="clear" w:pos="840"/>
          <w:tab w:val="num" w:pos="993"/>
        </w:tabs>
        <w:ind w:left="993"/>
        <w:jc w:val="both"/>
        <w:rPr>
          <w:snapToGrid w:val="0"/>
          <w:sz w:val="24"/>
          <w:lang w:eastAsia="en-US"/>
        </w:rPr>
      </w:pPr>
      <w:r>
        <w:rPr>
          <w:snapToGrid w:val="0"/>
          <w:sz w:val="24"/>
          <w:lang w:eastAsia="en-US"/>
        </w:rPr>
        <w:t>Збір, узагальнення й аналіз інформації.</w:t>
      </w:r>
    </w:p>
    <w:p w:rsidR="00732919" w:rsidRDefault="00732919" w:rsidP="004B6B79">
      <w:pPr>
        <w:numPr>
          <w:ilvl w:val="0"/>
          <w:numId w:val="12"/>
        </w:numPr>
        <w:tabs>
          <w:tab w:val="clear" w:pos="840"/>
          <w:tab w:val="num" w:pos="993"/>
        </w:tabs>
        <w:ind w:left="993"/>
        <w:jc w:val="both"/>
        <w:rPr>
          <w:snapToGrid w:val="0"/>
          <w:sz w:val="24"/>
          <w:lang w:eastAsia="en-US"/>
        </w:rPr>
      </w:pPr>
      <w:r>
        <w:rPr>
          <w:snapToGrid w:val="0"/>
          <w:sz w:val="24"/>
          <w:lang w:eastAsia="en-US"/>
        </w:rPr>
        <w:t>Систематизація результатів аналізу та їх оцінка.</w:t>
      </w:r>
    </w:p>
    <w:p w:rsidR="00732919" w:rsidRDefault="00732919">
      <w:pPr>
        <w:pStyle w:val="30"/>
      </w:pPr>
      <w:r>
        <w:t>Для узагальнення та аналізу зібраної інформації про фактори макросередовища доці</w:t>
      </w:r>
      <w:r w:rsidR="00695C26">
        <w:t>льно скласти допоміжну таблицю «</w:t>
      </w:r>
      <w:r>
        <w:t>Вихідні дані для аналізу та оцінювання факторів макросередовища</w:t>
      </w:r>
      <w:r w:rsidR="00695C26">
        <w:t>»</w:t>
      </w:r>
      <w:r>
        <w:t xml:space="preserve"> (див. додаток А). Результати аналізу факторів та їх оцінку студенту слід відобразити в таблиці 2.1.</w:t>
      </w:r>
      <w:r w:rsidR="00695C26">
        <w:t>, що представлена для фірми «Банкомат-Сервіс».</w:t>
      </w:r>
    </w:p>
    <w:p w:rsidR="00732919" w:rsidRDefault="00732919">
      <w:pPr>
        <w:ind w:firstLine="500"/>
        <w:jc w:val="both"/>
        <w:rPr>
          <w:snapToGrid w:val="0"/>
          <w:sz w:val="24"/>
          <w:lang w:eastAsia="en-US"/>
        </w:rPr>
      </w:pPr>
      <w:r>
        <w:rPr>
          <w:snapToGrid w:val="0"/>
          <w:sz w:val="24"/>
          <w:lang w:eastAsia="en-US"/>
        </w:rPr>
        <w:t>На основі даних таблиці 2.1 слід скласти перелік можливостей і загроз, з якими підприємство може зіткнутися в майбутньому. Для цього необхідно поділити усі досліджувані фактори макросередовища на групу факторів сприя</w:t>
      </w:r>
      <w:r w:rsidR="00B50EE8">
        <w:rPr>
          <w:snapToGrid w:val="0"/>
          <w:sz w:val="24"/>
          <w:lang w:eastAsia="en-US"/>
        </w:rPr>
        <w:t>т</w:t>
      </w:r>
      <w:r>
        <w:rPr>
          <w:snapToGrid w:val="0"/>
          <w:sz w:val="24"/>
          <w:lang w:eastAsia="en-US"/>
        </w:rPr>
        <w:t xml:space="preserve">ливого (тобто можливості) впливу на підприємства і несприятливого впливу (тобто загроз). Основою для поділу факторів є оцінювання характеру (спрямованості) впливу </w:t>
      </w:r>
      <w:proofErr w:type="spellStart"/>
      <w:r>
        <w:rPr>
          <w:snapToGrid w:val="0"/>
          <w:sz w:val="24"/>
          <w:lang w:eastAsia="en-US"/>
        </w:rPr>
        <w:t>фактора</w:t>
      </w:r>
      <w:proofErr w:type="spellEnd"/>
      <w:r>
        <w:rPr>
          <w:snapToGrid w:val="0"/>
          <w:sz w:val="24"/>
          <w:lang w:eastAsia="en-US"/>
        </w:rPr>
        <w:t xml:space="preserve"> на підприємство (див. 4-ту колонку табл. 2.1).</w:t>
      </w:r>
    </w:p>
    <w:p w:rsidR="00732919" w:rsidRDefault="00732919">
      <w:pPr>
        <w:ind w:firstLine="500"/>
        <w:jc w:val="both"/>
        <w:rPr>
          <w:snapToGrid w:val="0"/>
          <w:sz w:val="24"/>
          <w:lang w:eastAsia="en-US"/>
        </w:rPr>
      </w:pPr>
      <w:r>
        <w:rPr>
          <w:snapToGrid w:val="0"/>
          <w:sz w:val="24"/>
          <w:lang w:eastAsia="en-US"/>
        </w:rPr>
        <w:t>Відповідні фактори можливостей і заг</w:t>
      </w:r>
      <w:r w:rsidR="00B50EE8">
        <w:rPr>
          <w:snapToGrid w:val="0"/>
          <w:sz w:val="24"/>
          <w:lang w:eastAsia="en-US"/>
        </w:rPr>
        <w:t>роз повинні розташову</w:t>
      </w:r>
      <w:r>
        <w:rPr>
          <w:snapToGrid w:val="0"/>
          <w:sz w:val="24"/>
          <w:lang w:eastAsia="en-US"/>
        </w:rPr>
        <w:t>ватися в переліку за ступенем зменшення їх значення (див. 5-ту колонку табл. 2.1). Так, у переліку сприятливих і несприятливих факторів спочатку слід представити усі фактори, що мають значення 3 бали. Оцінка факторів сприятливого впливу в 3 бали означає максимальну можливість для підприємства, а для факторів несприятливого впливу така оцінка означає максимальну загрозу для</w:t>
      </w:r>
      <w:r w:rsidR="00FC7241">
        <w:rPr>
          <w:snapToGrid w:val="0"/>
          <w:sz w:val="24"/>
          <w:lang w:eastAsia="en-US"/>
        </w:rPr>
        <w:t xml:space="preserve"> </w:t>
      </w:r>
      <w:r>
        <w:rPr>
          <w:snapToGrid w:val="0"/>
          <w:sz w:val="24"/>
          <w:lang w:eastAsia="en-US"/>
        </w:rPr>
        <w:t>підприємства. При формулюванні можливостей і загроз студенту слід керуватися зразковим переліком можливостей і загроз у зовнішньому середовищі (див. Додаток Б).</w:t>
      </w:r>
    </w:p>
    <w:p w:rsidR="00695C26" w:rsidRDefault="00695C26" w:rsidP="00695C26">
      <w:pPr>
        <w:ind w:firstLine="480"/>
        <w:jc w:val="right"/>
        <w:rPr>
          <w:snapToGrid w:val="0"/>
          <w:sz w:val="24"/>
          <w:lang w:eastAsia="en-US"/>
        </w:rPr>
      </w:pPr>
      <w:r>
        <w:rPr>
          <w:snapToGrid w:val="0"/>
          <w:sz w:val="24"/>
          <w:lang w:eastAsia="en-US"/>
        </w:rPr>
        <w:t>Таблиця 2.1</w:t>
      </w:r>
    </w:p>
    <w:p w:rsidR="00987C09" w:rsidRDefault="00987C09" w:rsidP="00695C26">
      <w:pPr>
        <w:ind w:firstLine="480"/>
        <w:jc w:val="center"/>
        <w:rPr>
          <w:snapToGrid w:val="0"/>
          <w:sz w:val="24"/>
          <w:lang w:eastAsia="en-US"/>
        </w:rPr>
      </w:pPr>
      <w:r>
        <w:rPr>
          <w:snapToGrid w:val="0"/>
          <w:sz w:val="24"/>
          <w:lang w:eastAsia="en-US"/>
        </w:rPr>
        <w:t>Аналіз впливу фак</w:t>
      </w:r>
      <w:r w:rsidR="00695C26">
        <w:rPr>
          <w:snapToGrid w:val="0"/>
          <w:sz w:val="24"/>
          <w:lang w:eastAsia="en-US"/>
        </w:rPr>
        <w:t>торів макросередовища на фірму «</w:t>
      </w:r>
      <w:r>
        <w:rPr>
          <w:snapToGrid w:val="0"/>
          <w:sz w:val="24"/>
          <w:lang w:eastAsia="en-US"/>
        </w:rPr>
        <w:t>Банкомат-Сервіс</w:t>
      </w:r>
      <w:r w:rsidR="00695C26">
        <w:rPr>
          <w:snapToGrid w:val="0"/>
          <w:sz w:val="24"/>
          <w:lang w:eastAsia="en-US"/>
        </w:rPr>
        <w:t>»</w:t>
      </w:r>
    </w:p>
    <w:p w:rsidR="004D087F" w:rsidRDefault="004D087F" w:rsidP="00987C09">
      <w:pPr>
        <w:ind w:firstLine="480"/>
        <w:jc w:val="both"/>
        <w:rPr>
          <w:snapToGrid w:val="0"/>
          <w:sz w:val="24"/>
          <w:lang w:eastAsia="en-US"/>
        </w:rPr>
      </w:pPr>
    </w:p>
    <w:tbl>
      <w:tblPr>
        <w:tblW w:w="0" w:type="auto"/>
        <w:tblInd w:w="466" w:type="dxa"/>
        <w:tblLayout w:type="fixed"/>
        <w:tblCellMar>
          <w:left w:w="40" w:type="dxa"/>
          <w:right w:w="40" w:type="dxa"/>
        </w:tblCellMar>
        <w:tblLook w:val="0000" w:firstRow="0" w:lastRow="0" w:firstColumn="0" w:lastColumn="0" w:noHBand="0" w:noVBand="0"/>
      </w:tblPr>
      <w:tblGrid>
        <w:gridCol w:w="1275"/>
        <w:gridCol w:w="1843"/>
        <w:gridCol w:w="2268"/>
        <w:gridCol w:w="1701"/>
        <w:gridCol w:w="1701"/>
      </w:tblGrid>
      <w:tr w:rsidR="00987C09" w:rsidRPr="00296B99" w:rsidTr="00296B99">
        <w:trPr>
          <w:trHeight w:hRule="exact" w:val="1177"/>
        </w:trPr>
        <w:tc>
          <w:tcPr>
            <w:tcW w:w="1275" w:type="dxa"/>
            <w:tcBorders>
              <w:top w:val="single" w:sz="6" w:space="0" w:color="auto"/>
              <w:left w:val="single" w:sz="6" w:space="0" w:color="auto"/>
              <w:bottom w:val="single" w:sz="6" w:space="0" w:color="auto"/>
              <w:right w:val="single" w:sz="6" w:space="0" w:color="auto"/>
            </w:tcBorders>
            <w:vAlign w:val="center"/>
          </w:tcPr>
          <w:p w:rsidR="00987C09" w:rsidRPr="00296B99" w:rsidRDefault="00987C09" w:rsidP="00BC2C49">
            <w:pPr>
              <w:jc w:val="center"/>
              <w:rPr>
                <w:snapToGrid w:val="0"/>
                <w:color w:val="000000"/>
                <w:lang w:eastAsia="en-US"/>
              </w:rPr>
            </w:pPr>
            <w:r w:rsidRPr="00296B99">
              <w:rPr>
                <w:snapToGrid w:val="0"/>
                <w:color w:val="000000"/>
                <w:lang w:eastAsia="en-US"/>
              </w:rPr>
              <w:t>Група факторів</w:t>
            </w:r>
          </w:p>
          <w:p w:rsidR="00987C09" w:rsidRPr="00296B99" w:rsidRDefault="00987C09" w:rsidP="00BC2C49">
            <w:pPr>
              <w:jc w:val="center"/>
              <w:rPr>
                <w:snapToGrid w:val="0"/>
                <w:color w:val="000000"/>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987C09" w:rsidRPr="00296B99" w:rsidRDefault="00987C09" w:rsidP="00BC2C49">
            <w:pPr>
              <w:jc w:val="center"/>
              <w:rPr>
                <w:snapToGrid w:val="0"/>
                <w:color w:val="000000"/>
                <w:lang w:eastAsia="en-US"/>
              </w:rPr>
            </w:pPr>
            <w:r w:rsidRPr="00296B99">
              <w:rPr>
                <w:snapToGrid w:val="0"/>
                <w:color w:val="000000"/>
                <w:lang w:eastAsia="en-US"/>
              </w:rPr>
              <w:t>Фактор</w:t>
            </w:r>
          </w:p>
          <w:p w:rsidR="00987C09" w:rsidRPr="00296B99" w:rsidRDefault="00987C09" w:rsidP="00BC2C49">
            <w:pPr>
              <w:jc w:val="center"/>
              <w:rPr>
                <w:snapToGrid w:val="0"/>
                <w:color w:val="000000"/>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987C09" w:rsidRPr="00296B99" w:rsidRDefault="00987C09" w:rsidP="00BC2C49">
            <w:pPr>
              <w:jc w:val="center"/>
              <w:rPr>
                <w:snapToGrid w:val="0"/>
                <w:color w:val="000000"/>
                <w:lang w:eastAsia="en-US"/>
              </w:rPr>
            </w:pPr>
            <w:r w:rsidRPr="00296B99">
              <w:rPr>
                <w:snapToGrid w:val="0"/>
                <w:color w:val="000000"/>
                <w:lang w:eastAsia="en-US"/>
              </w:rPr>
              <w:t xml:space="preserve">Прояв впливу </w:t>
            </w:r>
            <w:proofErr w:type="spellStart"/>
            <w:r w:rsidRPr="00296B99">
              <w:rPr>
                <w:snapToGrid w:val="0"/>
                <w:color w:val="000000"/>
                <w:lang w:eastAsia="en-US"/>
              </w:rPr>
              <w:t>фактора</w:t>
            </w:r>
            <w:proofErr w:type="spellEnd"/>
            <w:r w:rsidRPr="00296B99">
              <w:rPr>
                <w:snapToGrid w:val="0"/>
                <w:color w:val="000000"/>
                <w:lang w:eastAsia="en-US"/>
              </w:rPr>
              <w:t xml:space="preserve"> (зміна </w:t>
            </w:r>
            <w:proofErr w:type="spellStart"/>
            <w:r w:rsidRPr="00296B99">
              <w:rPr>
                <w:snapToGrid w:val="0"/>
                <w:color w:val="000000"/>
                <w:lang w:eastAsia="en-US"/>
              </w:rPr>
              <w:t>фактора</w:t>
            </w:r>
            <w:proofErr w:type="spellEnd"/>
            <w:r w:rsidRPr="00296B99">
              <w:rPr>
                <w:snapToGrid w:val="0"/>
                <w:color w:val="000000"/>
                <w:lang w:eastAsia="en-US"/>
              </w:rPr>
              <w:t>, стан)</w:t>
            </w:r>
          </w:p>
          <w:p w:rsidR="00987C09" w:rsidRPr="00296B99" w:rsidRDefault="00987C09" w:rsidP="00BC2C49">
            <w:pPr>
              <w:jc w:val="center"/>
              <w:rPr>
                <w:snapToGrid w:val="0"/>
                <w:color w:val="000000"/>
                <w:lang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rsidR="00987C09" w:rsidRPr="00296B99" w:rsidRDefault="00987C09" w:rsidP="00BC2C49">
            <w:pPr>
              <w:pStyle w:val="21"/>
              <w:rPr>
                <w:sz w:val="20"/>
              </w:rPr>
            </w:pPr>
            <w:r w:rsidRPr="00296B99">
              <w:rPr>
                <w:sz w:val="20"/>
              </w:rPr>
              <w:t xml:space="preserve">Характер* впливу </w:t>
            </w:r>
            <w:proofErr w:type="spellStart"/>
            <w:r w:rsidRPr="00296B99">
              <w:rPr>
                <w:sz w:val="20"/>
              </w:rPr>
              <w:t>фактора</w:t>
            </w:r>
            <w:proofErr w:type="spellEnd"/>
            <w:r w:rsidRPr="00296B99">
              <w:rPr>
                <w:sz w:val="20"/>
              </w:rPr>
              <w:t xml:space="preserve"> на підприємство</w:t>
            </w:r>
          </w:p>
          <w:p w:rsidR="00987C09" w:rsidRPr="00296B99" w:rsidRDefault="00987C09" w:rsidP="00296B99">
            <w:pPr>
              <w:jc w:val="center"/>
              <w:rPr>
                <w:snapToGrid w:val="0"/>
                <w:color w:val="000000"/>
                <w:lang w:eastAsia="en-US"/>
              </w:rPr>
            </w:pPr>
            <w:r w:rsidRPr="00296B99">
              <w:rPr>
                <w:snapToGrid w:val="0"/>
                <w:color w:val="000000"/>
                <w:lang w:eastAsia="en-US"/>
              </w:rPr>
              <w:t>(+,-)</w:t>
            </w:r>
          </w:p>
        </w:tc>
        <w:tc>
          <w:tcPr>
            <w:tcW w:w="1701" w:type="dxa"/>
            <w:tcBorders>
              <w:top w:val="single" w:sz="6" w:space="0" w:color="auto"/>
              <w:left w:val="single" w:sz="6" w:space="0" w:color="auto"/>
              <w:bottom w:val="single" w:sz="6" w:space="0" w:color="auto"/>
              <w:right w:val="single" w:sz="6" w:space="0" w:color="auto"/>
            </w:tcBorders>
            <w:vAlign w:val="center"/>
          </w:tcPr>
          <w:p w:rsidR="00987C09" w:rsidRPr="00296B99" w:rsidRDefault="00987C09" w:rsidP="00296B99">
            <w:pPr>
              <w:jc w:val="center"/>
              <w:rPr>
                <w:snapToGrid w:val="0"/>
                <w:color w:val="000000"/>
                <w:lang w:eastAsia="en-US"/>
              </w:rPr>
            </w:pPr>
            <w:r w:rsidRPr="00296B99">
              <w:rPr>
                <w:snapToGrid w:val="0"/>
                <w:color w:val="000000"/>
                <w:lang w:eastAsia="en-US"/>
              </w:rPr>
              <w:t>Оцінка** ступеня впливу факторів на підприємство, у балах</w:t>
            </w:r>
          </w:p>
        </w:tc>
      </w:tr>
      <w:tr w:rsidR="00987C09" w:rsidRPr="00296B99">
        <w:trPr>
          <w:trHeight w:val="263"/>
        </w:trPr>
        <w:tc>
          <w:tcPr>
            <w:tcW w:w="1275" w:type="dxa"/>
            <w:tcBorders>
              <w:top w:val="single" w:sz="6" w:space="0" w:color="auto"/>
              <w:left w:val="single" w:sz="6" w:space="0" w:color="auto"/>
              <w:bottom w:val="single" w:sz="6" w:space="0" w:color="auto"/>
              <w:right w:val="single" w:sz="6" w:space="0" w:color="auto"/>
            </w:tcBorders>
            <w:vAlign w:val="center"/>
          </w:tcPr>
          <w:p w:rsidR="00987C09" w:rsidRPr="00296B99" w:rsidRDefault="00987C09" w:rsidP="00BC2C49">
            <w:pPr>
              <w:jc w:val="center"/>
              <w:rPr>
                <w:snapToGrid w:val="0"/>
                <w:color w:val="000000"/>
                <w:lang w:eastAsia="en-US"/>
              </w:rPr>
            </w:pPr>
            <w:r w:rsidRPr="00296B99">
              <w:rPr>
                <w:snapToGrid w:val="0"/>
                <w:color w:val="000000"/>
                <w:lang w:eastAsia="en-US"/>
              </w:rPr>
              <w:t>1</w:t>
            </w:r>
          </w:p>
        </w:tc>
        <w:tc>
          <w:tcPr>
            <w:tcW w:w="1843" w:type="dxa"/>
            <w:tcBorders>
              <w:top w:val="single" w:sz="6" w:space="0" w:color="auto"/>
              <w:left w:val="single" w:sz="6" w:space="0" w:color="auto"/>
              <w:bottom w:val="single" w:sz="6" w:space="0" w:color="auto"/>
              <w:right w:val="single" w:sz="6" w:space="0" w:color="auto"/>
            </w:tcBorders>
            <w:vAlign w:val="center"/>
          </w:tcPr>
          <w:p w:rsidR="00987C09" w:rsidRPr="00296B99" w:rsidRDefault="00987C09" w:rsidP="00BC2C49">
            <w:pPr>
              <w:jc w:val="center"/>
              <w:rPr>
                <w:snapToGrid w:val="0"/>
                <w:color w:val="000000"/>
                <w:lang w:eastAsia="en-US"/>
              </w:rPr>
            </w:pPr>
            <w:r w:rsidRPr="00296B99">
              <w:rPr>
                <w:snapToGrid w:val="0"/>
                <w:color w:val="000000"/>
                <w:lang w:eastAsia="en-US"/>
              </w:rPr>
              <w:t>2</w:t>
            </w:r>
          </w:p>
        </w:tc>
        <w:tc>
          <w:tcPr>
            <w:tcW w:w="2268" w:type="dxa"/>
            <w:tcBorders>
              <w:top w:val="single" w:sz="6" w:space="0" w:color="auto"/>
              <w:left w:val="single" w:sz="6" w:space="0" w:color="auto"/>
              <w:bottom w:val="single" w:sz="6" w:space="0" w:color="auto"/>
              <w:right w:val="single" w:sz="6" w:space="0" w:color="auto"/>
            </w:tcBorders>
            <w:vAlign w:val="center"/>
          </w:tcPr>
          <w:p w:rsidR="00987C09" w:rsidRPr="00296B99" w:rsidRDefault="00987C09" w:rsidP="00BC2C49">
            <w:pPr>
              <w:jc w:val="center"/>
              <w:rPr>
                <w:snapToGrid w:val="0"/>
                <w:color w:val="000000"/>
                <w:lang w:eastAsia="en-US"/>
              </w:rPr>
            </w:pPr>
            <w:r w:rsidRPr="00296B99">
              <w:rPr>
                <w:snapToGrid w:val="0"/>
                <w:color w:val="000000"/>
                <w:lang w:eastAsia="en-US"/>
              </w:rPr>
              <w:t>3</w:t>
            </w:r>
          </w:p>
        </w:tc>
        <w:tc>
          <w:tcPr>
            <w:tcW w:w="1701" w:type="dxa"/>
            <w:tcBorders>
              <w:top w:val="single" w:sz="6" w:space="0" w:color="auto"/>
              <w:left w:val="single" w:sz="6" w:space="0" w:color="auto"/>
              <w:bottom w:val="single" w:sz="6" w:space="0" w:color="auto"/>
              <w:right w:val="single" w:sz="6" w:space="0" w:color="auto"/>
            </w:tcBorders>
            <w:vAlign w:val="center"/>
          </w:tcPr>
          <w:p w:rsidR="00987C09" w:rsidRPr="00296B99" w:rsidRDefault="00987C09" w:rsidP="00BC2C49">
            <w:pPr>
              <w:jc w:val="center"/>
              <w:rPr>
                <w:snapToGrid w:val="0"/>
                <w:color w:val="000000"/>
                <w:lang w:eastAsia="en-US"/>
              </w:rPr>
            </w:pPr>
            <w:r w:rsidRPr="00296B99">
              <w:rPr>
                <w:snapToGrid w:val="0"/>
                <w:color w:val="000000"/>
                <w:lang w:eastAsia="en-US"/>
              </w:rPr>
              <w:t>4</w:t>
            </w:r>
          </w:p>
        </w:tc>
        <w:tc>
          <w:tcPr>
            <w:tcW w:w="1701" w:type="dxa"/>
            <w:tcBorders>
              <w:top w:val="single" w:sz="6" w:space="0" w:color="auto"/>
              <w:left w:val="single" w:sz="6" w:space="0" w:color="auto"/>
              <w:bottom w:val="single" w:sz="6" w:space="0" w:color="auto"/>
              <w:right w:val="single" w:sz="6" w:space="0" w:color="auto"/>
            </w:tcBorders>
            <w:vAlign w:val="center"/>
          </w:tcPr>
          <w:p w:rsidR="00987C09" w:rsidRPr="00296B99" w:rsidRDefault="00987C09" w:rsidP="00BC2C49">
            <w:pPr>
              <w:jc w:val="center"/>
              <w:rPr>
                <w:snapToGrid w:val="0"/>
                <w:color w:val="000000"/>
                <w:lang w:eastAsia="en-US"/>
              </w:rPr>
            </w:pPr>
            <w:r w:rsidRPr="00296B99">
              <w:rPr>
                <w:snapToGrid w:val="0"/>
                <w:color w:val="000000"/>
                <w:lang w:eastAsia="en-US"/>
              </w:rPr>
              <w:t>5</w:t>
            </w:r>
          </w:p>
        </w:tc>
      </w:tr>
      <w:tr w:rsidR="00987C09" w:rsidRPr="00296B99" w:rsidTr="00296B99">
        <w:trPr>
          <w:trHeight w:hRule="exact" w:val="1850"/>
        </w:trPr>
        <w:tc>
          <w:tcPr>
            <w:tcW w:w="1275" w:type="dxa"/>
            <w:tcBorders>
              <w:top w:val="single" w:sz="6" w:space="0" w:color="auto"/>
              <w:left w:val="single" w:sz="6" w:space="0" w:color="auto"/>
              <w:bottom w:val="single" w:sz="6" w:space="0" w:color="auto"/>
              <w:right w:val="single" w:sz="6" w:space="0" w:color="auto"/>
            </w:tcBorders>
          </w:tcPr>
          <w:p w:rsidR="00987C09" w:rsidRPr="00296B99" w:rsidRDefault="00987C09" w:rsidP="00BC2C49">
            <w:pPr>
              <w:ind w:left="101"/>
              <w:rPr>
                <w:snapToGrid w:val="0"/>
                <w:color w:val="000000"/>
                <w:lang w:eastAsia="en-US"/>
              </w:rPr>
            </w:pPr>
            <w:r w:rsidRPr="00296B99">
              <w:rPr>
                <w:snapToGrid w:val="0"/>
                <w:color w:val="000000"/>
                <w:lang w:eastAsia="en-US"/>
              </w:rPr>
              <w:t>Економічні</w:t>
            </w:r>
          </w:p>
          <w:p w:rsidR="00987C09" w:rsidRPr="00296B99" w:rsidRDefault="00987C09" w:rsidP="00BC2C49">
            <w:pPr>
              <w:ind w:left="101"/>
              <w:rPr>
                <w:snapToGrid w:val="0"/>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4D087F" w:rsidRPr="00296B99" w:rsidRDefault="004D087F" w:rsidP="004B6B79">
            <w:pPr>
              <w:widowControl w:val="0"/>
              <w:numPr>
                <w:ilvl w:val="0"/>
                <w:numId w:val="26"/>
              </w:numPr>
              <w:shd w:val="clear" w:color="auto" w:fill="FFFFFF"/>
              <w:autoSpaceDE w:val="0"/>
              <w:autoSpaceDN w:val="0"/>
              <w:adjustRightInd w:val="0"/>
              <w:spacing w:line="220" w:lineRule="exact"/>
              <w:ind w:left="57" w:right="57" w:firstLine="0"/>
              <w:rPr>
                <w:lang w:val="ru-RU"/>
              </w:rPr>
            </w:pPr>
            <w:r w:rsidRPr="00296B99">
              <w:rPr>
                <w:bCs/>
                <w:color w:val="000000"/>
                <w:spacing w:val="-10"/>
              </w:rPr>
              <w:t>Рівень платоспромо</w:t>
            </w:r>
            <w:r w:rsidR="009E0AFF" w:rsidRPr="00296B99">
              <w:rPr>
                <w:bCs/>
                <w:color w:val="000000"/>
                <w:spacing w:val="-11"/>
              </w:rPr>
              <w:t>ж</w:t>
            </w:r>
            <w:r w:rsidRPr="00296B99">
              <w:rPr>
                <w:bCs/>
                <w:color w:val="000000"/>
                <w:spacing w:val="-11"/>
              </w:rPr>
              <w:t>ного попиту</w:t>
            </w:r>
          </w:p>
          <w:p w:rsidR="004D087F" w:rsidRPr="00296B99" w:rsidRDefault="004D087F" w:rsidP="004B6B79">
            <w:pPr>
              <w:widowControl w:val="0"/>
              <w:numPr>
                <w:ilvl w:val="0"/>
                <w:numId w:val="26"/>
              </w:numPr>
              <w:shd w:val="clear" w:color="auto" w:fill="FFFFFF"/>
              <w:autoSpaceDE w:val="0"/>
              <w:autoSpaceDN w:val="0"/>
              <w:adjustRightInd w:val="0"/>
              <w:spacing w:line="220" w:lineRule="exact"/>
              <w:ind w:left="57" w:right="57" w:firstLine="0"/>
              <w:rPr>
                <w:lang w:val="ru-RU"/>
              </w:rPr>
            </w:pPr>
            <w:r w:rsidRPr="00296B99">
              <w:rPr>
                <w:bCs/>
                <w:color w:val="000000"/>
                <w:spacing w:val="-7"/>
              </w:rPr>
              <w:t>Інфляційні процеси</w:t>
            </w:r>
          </w:p>
          <w:p w:rsidR="00987C09" w:rsidRPr="00296B99" w:rsidRDefault="004D087F" w:rsidP="00296B99">
            <w:pPr>
              <w:widowControl w:val="0"/>
              <w:numPr>
                <w:ilvl w:val="0"/>
                <w:numId w:val="26"/>
              </w:numPr>
              <w:shd w:val="clear" w:color="auto" w:fill="FFFFFF"/>
              <w:autoSpaceDE w:val="0"/>
              <w:autoSpaceDN w:val="0"/>
              <w:adjustRightInd w:val="0"/>
              <w:spacing w:line="220" w:lineRule="exact"/>
              <w:ind w:left="57" w:right="57" w:firstLine="0"/>
              <w:rPr>
                <w:snapToGrid w:val="0"/>
                <w:color w:val="000000"/>
                <w:lang w:eastAsia="en-US"/>
              </w:rPr>
            </w:pPr>
            <w:r w:rsidRPr="00296B99">
              <w:rPr>
                <w:bCs/>
                <w:color w:val="000000"/>
                <w:spacing w:val="-8"/>
              </w:rPr>
              <w:t>Податкова система</w:t>
            </w:r>
          </w:p>
        </w:tc>
        <w:tc>
          <w:tcPr>
            <w:tcW w:w="2268" w:type="dxa"/>
            <w:tcBorders>
              <w:top w:val="single" w:sz="6" w:space="0" w:color="auto"/>
              <w:left w:val="single" w:sz="6" w:space="0" w:color="auto"/>
              <w:bottom w:val="single" w:sz="6" w:space="0" w:color="auto"/>
              <w:right w:val="single" w:sz="6" w:space="0" w:color="auto"/>
            </w:tcBorders>
          </w:tcPr>
          <w:p w:rsidR="004D087F" w:rsidRPr="00296B99" w:rsidRDefault="004D087F" w:rsidP="000011AC">
            <w:pPr>
              <w:shd w:val="clear" w:color="auto" w:fill="FFFFFF"/>
              <w:spacing w:line="220" w:lineRule="exact"/>
              <w:rPr>
                <w:lang w:val="ru-RU"/>
              </w:rPr>
            </w:pPr>
            <w:r w:rsidRPr="00296B99">
              <w:rPr>
                <w:bCs/>
                <w:color w:val="000000"/>
                <w:spacing w:val="-10"/>
              </w:rPr>
              <w:t>скорочення купівельної спромож</w:t>
            </w:r>
            <w:r w:rsidRPr="00296B99">
              <w:rPr>
                <w:bCs/>
                <w:color w:val="000000"/>
                <w:spacing w:val="-13"/>
              </w:rPr>
              <w:t>ності</w:t>
            </w:r>
          </w:p>
          <w:p w:rsidR="004D087F" w:rsidRPr="00296B99" w:rsidRDefault="004D087F" w:rsidP="000011AC">
            <w:pPr>
              <w:shd w:val="clear" w:color="auto" w:fill="FFFFFF"/>
              <w:spacing w:line="220" w:lineRule="exact"/>
              <w:rPr>
                <w:lang w:val="ru-RU"/>
              </w:rPr>
            </w:pPr>
            <w:r w:rsidRPr="00296B99">
              <w:rPr>
                <w:bCs/>
                <w:color w:val="000000"/>
                <w:spacing w:val="-8"/>
              </w:rPr>
              <w:t>знецінення грошових ресурсів</w:t>
            </w:r>
          </w:p>
          <w:p w:rsidR="004D087F" w:rsidRPr="00296B99" w:rsidRDefault="004D087F" w:rsidP="000011AC">
            <w:pPr>
              <w:shd w:val="clear" w:color="auto" w:fill="FFFFFF"/>
              <w:spacing w:line="220" w:lineRule="exact"/>
              <w:rPr>
                <w:bCs/>
                <w:color w:val="000000"/>
                <w:spacing w:val="-9"/>
              </w:rPr>
            </w:pPr>
            <w:r w:rsidRPr="00296B99">
              <w:rPr>
                <w:bCs/>
                <w:color w:val="000000"/>
                <w:spacing w:val="-9"/>
              </w:rPr>
              <w:t>можливість гри на курсі валют</w:t>
            </w:r>
          </w:p>
          <w:p w:rsidR="00987C09" w:rsidRPr="00296B99" w:rsidRDefault="004D087F" w:rsidP="00296B99">
            <w:pPr>
              <w:shd w:val="clear" w:color="auto" w:fill="FFFFFF"/>
              <w:spacing w:line="220" w:lineRule="exact"/>
              <w:rPr>
                <w:snapToGrid w:val="0"/>
                <w:color w:val="000000"/>
                <w:lang w:eastAsia="en-US"/>
              </w:rPr>
            </w:pPr>
            <w:r w:rsidRPr="00296B99">
              <w:rPr>
                <w:bCs/>
                <w:color w:val="000000"/>
                <w:spacing w:val="-8"/>
              </w:rPr>
              <w:t xml:space="preserve">складність ведення законної форми </w:t>
            </w:r>
            <w:r w:rsidRPr="00296B99">
              <w:rPr>
                <w:bCs/>
                <w:color w:val="000000"/>
                <w:spacing w:val="-12"/>
              </w:rPr>
              <w:t>бізнесу</w:t>
            </w:r>
          </w:p>
        </w:tc>
        <w:tc>
          <w:tcPr>
            <w:tcW w:w="1701" w:type="dxa"/>
            <w:tcBorders>
              <w:top w:val="single" w:sz="6" w:space="0" w:color="auto"/>
              <w:left w:val="single" w:sz="6" w:space="0" w:color="auto"/>
              <w:bottom w:val="single" w:sz="6" w:space="0" w:color="auto"/>
              <w:right w:val="single" w:sz="6" w:space="0" w:color="auto"/>
            </w:tcBorders>
          </w:tcPr>
          <w:p w:rsidR="00987C09" w:rsidRPr="00296B99" w:rsidRDefault="004D087F" w:rsidP="000011AC">
            <w:pPr>
              <w:spacing w:line="220" w:lineRule="exact"/>
              <w:rPr>
                <w:bCs/>
                <w:color w:val="000000"/>
                <w:spacing w:val="-10"/>
              </w:rPr>
            </w:pPr>
            <w:r w:rsidRPr="00296B99">
              <w:rPr>
                <w:bCs/>
                <w:color w:val="000000"/>
                <w:spacing w:val="-10"/>
              </w:rPr>
              <w:t>«-»</w:t>
            </w:r>
          </w:p>
          <w:p w:rsidR="004D087F" w:rsidRPr="00296B99" w:rsidRDefault="004D087F" w:rsidP="000011AC">
            <w:pPr>
              <w:spacing w:line="220" w:lineRule="exact"/>
              <w:rPr>
                <w:bCs/>
                <w:color w:val="000000"/>
                <w:spacing w:val="-10"/>
              </w:rPr>
            </w:pPr>
          </w:p>
          <w:p w:rsidR="004D087F" w:rsidRPr="00296B99" w:rsidRDefault="004D087F" w:rsidP="000011AC">
            <w:pPr>
              <w:spacing w:line="220" w:lineRule="exact"/>
              <w:rPr>
                <w:bCs/>
                <w:color w:val="000000"/>
                <w:spacing w:val="-8"/>
              </w:rPr>
            </w:pPr>
            <w:r w:rsidRPr="00296B99">
              <w:rPr>
                <w:bCs/>
                <w:color w:val="000000"/>
                <w:spacing w:val="-8"/>
              </w:rPr>
              <w:t>«-»</w:t>
            </w:r>
          </w:p>
          <w:p w:rsidR="004D087F" w:rsidRPr="00296B99" w:rsidRDefault="004D087F" w:rsidP="000011AC">
            <w:pPr>
              <w:spacing w:line="220" w:lineRule="exact"/>
              <w:rPr>
                <w:bCs/>
                <w:color w:val="000000"/>
                <w:spacing w:val="-8"/>
              </w:rPr>
            </w:pPr>
          </w:p>
          <w:p w:rsidR="004D087F" w:rsidRPr="00296B99" w:rsidRDefault="004D087F" w:rsidP="000011AC">
            <w:pPr>
              <w:spacing w:line="220" w:lineRule="exact"/>
              <w:rPr>
                <w:bCs/>
                <w:color w:val="000000"/>
                <w:spacing w:val="-9"/>
              </w:rPr>
            </w:pPr>
            <w:r w:rsidRPr="00296B99">
              <w:rPr>
                <w:bCs/>
                <w:color w:val="000000"/>
                <w:spacing w:val="-9"/>
              </w:rPr>
              <w:t>«+»</w:t>
            </w:r>
          </w:p>
          <w:p w:rsidR="004D087F" w:rsidRPr="00296B99" w:rsidRDefault="004D087F" w:rsidP="000011AC">
            <w:pPr>
              <w:spacing w:line="220" w:lineRule="exact"/>
              <w:rPr>
                <w:bCs/>
                <w:color w:val="000000"/>
                <w:spacing w:val="-9"/>
              </w:rPr>
            </w:pPr>
          </w:p>
          <w:p w:rsidR="004D087F" w:rsidRPr="00296B99" w:rsidRDefault="004D087F" w:rsidP="000011AC">
            <w:pPr>
              <w:spacing w:line="220" w:lineRule="exact"/>
              <w:rPr>
                <w:snapToGrid w:val="0"/>
                <w:color w:val="000000"/>
                <w:lang w:eastAsia="en-US"/>
              </w:rPr>
            </w:pPr>
            <w:r w:rsidRPr="00296B99">
              <w:rPr>
                <w:bCs/>
                <w:color w:val="000000"/>
                <w:spacing w:val="-8"/>
              </w:rPr>
              <w:t>«-»</w:t>
            </w:r>
          </w:p>
          <w:p w:rsidR="00987C09" w:rsidRPr="00296B99" w:rsidRDefault="00987C09" w:rsidP="000011AC">
            <w:pPr>
              <w:spacing w:line="220" w:lineRule="exact"/>
              <w:rPr>
                <w:snapToGrid w:val="0"/>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987C09" w:rsidRPr="00296B99" w:rsidRDefault="009E0AFF" w:rsidP="009E0AFF">
            <w:pPr>
              <w:spacing w:line="220" w:lineRule="exact"/>
              <w:rPr>
                <w:snapToGrid w:val="0"/>
                <w:color w:val="000000"/>
                <w:lang w:eastAsia="en-US"/>
              </w:rPr>
            </w:pPr>
            <w:r w:rsidRPr="00296B99">
              <w:rPr>
                <w:snapToGrid w:val="0"/>
                <w:color w:val="000000"/>
                <w:lang w:eastAsia="en-US"/>
              </w:rPr>
              <w:t>2</w:t>
            </w: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r w:rsidRPr="00296B99">
              <w:rPr>
                <w:snapToGrid w:val="0"/>
                <w:color w:val="000000"/>
                <w:lang w:eastAsia="en-US"/>
              </w:rPr>
              <w:t>3</w:t>
            </w: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r w:rsidRPr="00296B99">
              <w:rPr>
                <w:snapToGrid w:val="0"/>
                <w:color w:val="000000"/>
                <w:lang w:eastAsia="en-US"/>
              </w:rPr>
              <w:t>2</w:t>
            </w: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r w:rsidRPr="00296B99">
              <w:rPr>
                <w:snapToGrid w:val="0"/>
                <w:color w:val="000000"/>
                <w:lang w:eastAsia="en-US"/>
              </w:rPr>
              <w:t>1</w:t>
            </w:r>
          </w:p>
          <w:p w:rsidR="00987C09" w:rsidRPr="00296B99" w:rsidRDefault="00987C09" w:rsidP="009E0AFF">
            <w:pPr>
              <w:spacing w:line="220" w:lineRule="exact"/>
              <w:rPr>
                <w:snapToGrid w:val="0"/>
                <w:color w:val="000000"/>
                <w:lang w:eastAsia="en-US"/>
              </w:rPr>
            </w:pPr>
          </w:p>
        </w:tc>
      </w:tr>
      <w:tr w:rsidR="00987C09" w:rsidRPr="00296B99" w:rsidTr="00296B99">
        <w:trPr>
          <w:trHeight w:hRule="exact" w:val="1422"/>
        </w:trPr>
        <w:tc>
          <w:tcPr>
            <w:tcW w:w="1275" w:type="dxa"/>
            <w:tcBorders>
              <w:top w:val="single" w:sz="6" w:space="0" w:color="auto"/>
              <w:left w:val="single" w:sz="6" w:space="0" w:color="auto"/>
              <w:bottom w:val="single" w:sz="6" w:space="0" w:color="auto"/>
              <w:right w:val="single" w:sz="6" w:space="0" w:color="auto"/>
            </w:tcBorders>
          </w:tcPr>
          <w:p w:rsidR="00987C09" w:rsidRPr="00296B99" w:rsidRDefault="00987C09" w:rsidP="00BC2C49">
            <w:pPr>
              <w:ind w:left="101"/>
              <w:rPr>
                <w:snapToGrid w:val="0"/>
                <w:color w:val="000000"/>
                <w:lang w:eastAsia="en-US"/>
              </w:rPr>
            </w:pPr>
            <w:r w:rsidRPr="00296B99">
              <w:rPr>
                <w:snapToGrid w:val="0"/>
                <w:color w:val="000000"/>
                <w:lang w:eastAsia="en-US"/>
              </w:rPr>
              <w:t>Політичні</w:t>
            </w:r>
          </w:p>
          <w:p w:rsidR="00987C09" w:rsidRPr="00296B99" w:rsidRDefault="00987C09" w:rsidP="00BC2C49">
            <w:pPr>
              <w:ind w:left="101"/>
              <w:rPr>
                <w:snapToGrid w:val="0"/>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0011AC" w:rsidRPr="00296B99" w:rsidRDefault="000011AC" w:rsidP="004B6B79">
            <w:pPr>
              <w:widowControl w:val="0"/>
              <w:numPr>
                <w:ilvl w:val="0"/>
                <w:numId w:val="27"/>
              </w:numPr>
              <w:shd w:val="clear" w:color="auto" w:fill="FFFFFF"/>
              <w:autoSpaceDE w:val="0"/>
              <w:autoSpaceDN w:val="0"/>
              <w:adjustRightInd w:val="0"/>
              <w:spacing w:line="220" w:lineRule="exact"/>
              <w:ind w:left="57" w:right="57" w:firstLine="0"/>
              <w:rPr>
                <w:lang w:val="ru-RU"/>
              </w:rPr>
            </w:pPr>
            <w:r w:rsidRPr="00296B99">
              <w:rPr>
                <w:bCs/>
                <w:color w:val="000000"/>
              </w:rPr>
              <w:t>Політична стабільність</w:t>
            </w:r>
          </w:p>
          <w:p w:rsidR="00987C09" w:rsidRPr="00296B99" w:rsidRDefault="000011AC" w:rsidP="00296B99">
            <w:pPr>
              <w:numPr>
                <w:ilvl w:val="0"/>
                <w:numId w:val="27"/>
              </w:numPr>
              <w:spacing w:line="220" w:lineRule="exact"/>
              <w:ind w:left="57" w:right="57" w:firstLine="0"/>
              <w:rPr>
                <w:snapToGrid w:val="0"/>
                <w:color w:val="000000"/>
                <w:lang w:eastAsia="en-US"/>
              </w:rPr>
            </w:pPr>
            <w:r w:rsidRPr="00296B99">
              <w:rPr>
                <w:bCs/>
                <w:color w:val="000000"/>
              </w:rPr>
              <w:t>Методи державного регулювання економіки</w:t>
            </w:r>
          </w:p>
        </w:tc>
        <w:tc>
          <w:tcPr>
            <w:tcW w:w="2268" w:type="dxa"/>
            <w:tcBorders>
              <w:top w:val="single" w:sz="6" w:space="0" w:color="auto"/>
              <w:left w:val="single" w:sz="6" w:space="0" w:color="auto"/>
              <w:bottom w:val="single" w:sz="6" w:space="0" w:color="auto"/>
              <w:right w:val="single" w:sz="6" w:space="0" w:color="auto"/>
            </w:tcBorders>
          </w:tcPr>
          <w:p w:rsidR="00987C09" w:rsidRPr="00296B99" w:rsidRDefault="003A72E7" w:rsidP="000011AC">
            <w:pPr>
              <w:spacing w:line="220" w:lineRule="exact"/>
              <w:rPr>
                <w:snapToGrid w:val="0"/>
                <w:color w:val="000000"/>
                <w:lang w:eastAsia="en-US"/>
              </w:rPr>
            </w:pPr>
            <w:r w:rsidRPr="00296B99">
              <w:rPr>
                <w:bCs/>
                <w:color w:val="000000"/>
                <w:spacing w:val="-8"/>
              </w:rPr>
              <w:t>політична нестабільність</w:t>
            </w:r>
          </w:p>
          <w:p w:rsidR="00987C09" w:rsidRPr="00296B99" w:rsidRDefault="00987C09" w:rsidP="000011AC">
            <w:pPr>
              <w:spacing w:line="220" w:lineRule="exact"/>
              <w:rPr>
                <w:snapToGrid w:val="0"/>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3A72E7" w:rsidRPr="00296B99" w:rsidRDefault="003A72E7" w:rsidP="003A72E7">
            <w:pPr>
              <w:spacing w:line="220" w:lineRule="exact"/>
              <w:rPr>
                <w:bCs/>
                <w:color w:val="000000"/>
                <w:spacing w:val="-8"/>
              </w:rPr>
            </w:pPr>
            <w:r w:rsidRPr="00296B99">
              <w:rPr>
                <w:bCs/>
                <w:color w:val="000000"/>
                <w:spacing w:val="-8"/>
              </w:rPr>
              <w:t>«-»</w:t>
            </w:r>
          </w:p>
          <w:p w:rsidR="00987C09" w:rsidRPr="00296B99" w:rsidRDefault="00987C09" w:rsidP="000011AC">
            <w:pPr>
              <w:spacing w:line="220" w:lineRule="exact"/>
              <w:rPr>
                <w:snapToGrid w:val="0"/>
                <w:color w:val="000000"/>
                <w:lang w:eastAsia="en-US"/>
              </w:rPr>
            </w:pPr>
          </w:p>
          <w:p w:rsidR="00987C09" w:rsidRPr="00296B99" w:rsidRDefault="00987C09" w:rsidP="000011AC">
            <w:pPr>
              <w:spacing w:line="220" w:lineRule="exact"/>
              <w:rPr>
                <w:snapToGrid w:val="0"/>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987C09" w:rsidRPr="00296B99" w:rsidRDefault="009E0AFF" w:rsidP="009E0AFF">
            <w:pPr>
              <w:spacing w:line="220" w:lineRule="exact"/>
              <w:rPr>
                <w:snapToGrid w:val="0"/>
                <w:color w:val="000000"/>
                <w:lang w:eastAsia="en-US"/>
              </w:rPr>
            </w:pPr>
            <w:r w:rsidRPr="00296B99">
              <w:rPr>
                <w:snapToGrid w:val="0"/>
                <w:color w:val="000000"/>
                <w:lang w:eastAsia="en-US"/>
              </w:rPr>
              <w:t>2</w:t>
            </w:r>
          </w:p>
          <w:p w:rsidR="00987C09" w:rsidRPr="00296B99" w:rsidRDefault="00987C09" w:rsidP="009E0AFF">
            <w:pPr>
              <w:spacing w:line="220" w:lineRule="exact"/>
              <w:rPr>
                <w:snapToGrid w:val="0"/>
                <w:color w:val="000000"/>
                <w:lang w:eastAsia="en-US"/>
              </w:rPr>
            </w:pPr>
          </w:p>
        </w:tc>
      </w:tr>
      <w:tr w:rsidR="00987C09" w:rsidRPr="00296B99">
        <w:trPr>
          <w:trHeight w:hRule="exact" w:val="1146"/>
        </w:trPr>
        <w:tc>
          <w:tcPr>
            <w:tcW w:w="1275" w:type="dxa"/>
            <w:tcBorders>
              <w:top w:val="single" w:sz="6" w:space="0" w:color="auto"/>
              <w:left w:val="single" w:sz="6" w:space="0" w:color="auto"/>
              <w:bottom w:val="single" w:sz="6" w:space="0" w:color="auto"/>
              <w:right w:val="single" w:sz="6" w:space="0" w:color="auto"/>
            </w:tcBorders>
          </w:tcPr>
          <w:p w:rsidR="00987C09" w:rsidRPr="00296B99" w:rsidRDefault="00987C09" w:rsidP="00BC2C49">
            <w:pPr>
              <w:ind w:left="101"/>
              <w:rPr>
                <w:snapToGrid w:val="0"/>
                <w:color w:val="000000"/>
                <w:lang w:eastAsia="en-US"/>
              </w:rPr>
            </w:pPr>
            <w:r w:rsidRPr="00296B99">
              <w:rPr>
                <w:snapToGrid w:val="0"/>
                <w:color w:val="000000"/>
                <w:lang w:eastAsia="en-US"/>
              </w:rPr>
              <w:t>Правові</w:t>
            </w:r>
          </w:p>
          <w:p w:rsidR="00987C09" w:rsidRPr="00296B99" w:rsidRDefault="00987C09" w:rsidP="00BC2C49">
            <w:pPr>
              <w:ind w:left="101"/>
              <w:rPr>
                <w:snapToGrid w:val="0"/>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3A72E7" w:rsidRPr="00296B99" w:rsidRDefault="003A72E7" w:rsidP="004B6B79">
            <w:pPr>
              <w:widowControl w:val="0"/>
              <w:numPr>
                <w:ilvl w:val="0"/>
                <w:numId w:val="27"/>
              </w:numPr>
              <w:shd w:val="clear" w:color="auto" w:fill="FFFFFF"/>
              <w:autoSpaceDE w:val="0"/>
              <w:autoSpaceDN w:val="0"/>
              <w:adjustRightInd w:val="0"/>
              <w:spacing w:line="220" w:lineRule="exact"/>
              <w:ind w:left="57" w:right="57" w:firstLine="0"/>
              <w:rPr>
                <w:lang w:val="ru-RU"/>
              </w:rPr>
            </w:pPr>
            <w:r w:rsidRPr="00296B99">
              <w:rPr>
                <w:bCs/>
                <w:color w:val="000000"/>
              </w:rPr>
              <w:t>Законодавча база для регулювання підприємницької діяльності</w:t>
            </w:r>
          </w:p>
          <w:p w:rsidR="00987C09" w:rsidRPr="00296B99" w:rsidRDefault="00987C09" w:rsidP="00BC2C49">
            <w:pPr>
              <w:rPr>
                <w:snapToGrid w:val="0"/>
                <w:color w:val="000000"/>
                <w:lang w:val="ru-RU" w:eastAsia="en-US"/>
              </w:rPr>
            </w:pPr>
          </w:p>
          <w:p w:rsidR="00987C09" w:rsidRPr="00296B99" w:rsidRDefault="00987C09" w:rsidP="00BC2C49">
            <w:pPr>
              <w:rPr>
                <w:snapToGrid w:val="0"/>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987C09" w:rsidRPr="00296B99" w:rsidRDefault="003A72E7" w:rsidP="00BC2C49">
            <w:pPr>
              <w:rPr>
                <w:snapToGrid w:val="0"/>
                <w:color w:val="000000"/>
                <w:lang w:eastAsia="en-US"/>
              </w:rPr>
            </w:pPr>
            <w:r w:rsidRPr="00296B99">
              <w:rPr>
                <w:bCs/>
                <w:color w:val="000000"/>
                <w:spacing w:val="-8"/>
              </w:rPr>
              <w:t>недоліки законодавства</w:t>
            </w:r>
            <w:r w:rsidRPr="00296B99">
              <w:rPr>
                <w:bCs/>
                <w:color w:val="000000"/>
                <w:spacing w:val="-9"/>
              </w:rPr>
              <w:t xml:space="preserve"> в цілому негативно впливають на </w:t>
            </w:r>
            <w:r w:rsidRPr="00296B99">
              <w:rPr>
                <w:bCs/>
                <w:color w:val="000000"/>
                <w:spacing w:val="-10"/>
              </w:rPr>
              <w:t>функціонування галузі</w:t>
            </w:r>
          </w:p>
          <w:p w:rsidR="00987C09" w:rsidRPr="00296B99" w:rsidRDefault="00987C09" w:rsidP="00BC2C49">
            <w:pPr>
              <w:rPr>
                <w:snapToGrid w:val="0"/>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987C09" w:rsidRPr="00296B99" w:rsidRDefault="003A72E7" w:rsidP="00BC2C49">
            <w:pPr>
              <w:rPr>
                <w:snapToGrid w:val="0"/>
                <w:color w:val="000000"/>
                <w:lang w:eastAsia="en-US"/>
              </w:rPr>
            </w:pPr>
            <w:r w:rsidRPr="00296B99">
              <w:rPr>
                <w:bCs/>
                <w:color w:val="000000"/>
                <w:spacing w:val="-8"/>
              </w:rPr>
              <w:t>«-»</w:t>
            </w:r>
          </w:p>
          <w:p w:rsidR="00987C09" w:rsidRPr="00296B99" w:rsidRDefault="00987C09" w:rsidP="00BC2C49">
            <w:pPr>
              <w:rPr>
                <w:snapToGrid w:val="0"/>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987C09" w:rsidRPr="00296B99" w:rsidRDefault="009E0AFF" w:rsidP="009E0AFF">
            <w:pPr>
              <w:spacing w:line="220" w:lineRule="exact"/>
              <w:rPr>
                <w:snapToGrid w:val="0"/>
                <w:color w:val="000000"/>
                <w:lang w:eastAsia="en-US"/>
              </w:rPr>
            </w:pPr>
            <w:r w:rsidRPr="00296B99">
              <w:rPr>
                <w:snapToGrid w:val="0"/>
                <w:color w:val="000000"/>
                <w:lang w:eastAsia="en-US"/>
              </w:rPr>
              <w:t>2</w:t>
            </w:r>
          </w:p>
          <w:p w:rsidR="00987C09" w:rsidRPr="00296B99" w:rsidRDefault="00987C09" w:rsidP="009E0AFF">
            <w:pPr>
              <w:spacing w:line="220" w:lineRule="exact"/>
              <w:rPr>
                <w:snapToGrid w:val="0"/>
                <w:color w:val="000000"/>
                <w:lang w:eastAsia="en-US"/>
              </w:rPr>
            </w:pPr>
          </w:p>
        </w:tc>
      </w:tr>
    </w:tbl>
    <w:p w:rsidR="00695C26" w:rsidRDefault="00695C26" w:rsidP="00695C26"/>
    <w:p w:rsidR="00695C26" w:rsidRDefault="00695C26" w:rsidP="00695C26"/>
    <w:p w:rsidR="00695C26" w:rsidRPr="009E0AFF" w:rsidRDefault="00695C26" w:rsidP="00695C26">
      <w:pPr>
        <w:jc w:val="right"/>
      </w:pPr>
      <w:r w:rsidRPr="009E0AFF">
        <w:lastRenderedPageBreak/>
        <w:t>Продовження</w:t>
      </w:r>
      <w:r>
        <w:t xml:space="preserve"> таблиці 2.1</w:t>
      </w:r>
    </w:p>
    <w:tbl>
      <w:tblPr>
        <w:tblW w:w="0" w:type="auto"/>
        <w:tblInd w:w="466" w:type="dxa"/>
        <w:tblLayout w:type="fixed"/>
        <w:tblCellMar>
          <w:left w:w="40" w:type="dxa"/>
          <w:right w:w="40" w:type="dxa"/>
        </w:tblCellMar>
        <w:tblLook w:val="0000" w:firstRow="0" w:lastRow="0" w:firstColumn="0" w:lastColumn="0" w:noHBand="0" w:noVBand="0"/>
      </w:tblPr>
      <w:tblGrid>
        <w:gridCol w:w="1275"/>
        <w:gridCol w:w="1843"/>
        <w:gridCol w:w="2268"/>
        <w:gridCol w:w="1701"/>
        <w:gridCol w:w="1701"/>
      </w:tblGrid>
      <w:tr w:rsidR="00695C26" w:rsidRPr="00296B99" w:rsidTr="00695C26">
        <w:trPr>
          <w:trHeight w:hRule="exact" w:val="359"/>
        </w:trPr>
        <w:tc>
          <w:tcPr>
            <w:tcW w:w="1275" w:type="dxa"/>
            <w:tcBorders>
              <w:top w:val="single" w:sz="6" w:space="0" w:color="auto"/>
              <w:left w:val="single" w:sz="6" w:space="0" w:color="auto"/>
              <w:bottom w:val="single" w:sz="6" w:space="0" w:color="auto"/>
              <w:right w:val="single" w:sz="6" w:space="0" w:color="auto"/>
            </w:tcBorders>
          </w:tcPr>
          <w:p w:rsidR="00695C26" w:rsidRPr="00296B99" w:rsidRDefault="00695C26" w:rsidP="00695C26">
            <w:pPr>
              <w:ind w:left="101"/>
              <w:jc w:val="center"/>
              <w:rPr>
                <w:snapToGrid w:val="0"/>
                <w:color w:val="000000"/>
                <w:lang w:eastAsia="en-US"/>
              </w:rPr>
            </w:pPr>
            <w:r w:rsidRPr="00296B99">
              <w:rPr>
                <w:snapToGrid w:val="0"/>
                <w:color w:val="000000"/>
                <w:lang w:eastAsia="en-US"/>
              </w:rPr>
              <w:t>1</w:t>
            </w:r>
          </w:p>
        </w:tc>
        <w:tc>
          <w:tcPr>
            <w:tcW w:w="1843" w:type="dxa"/>
            <w:tcBorders>
              <w:top w:val="single" w:sz="6" w:space="0" w:color="auto"/>
              <w:left w:val="single" w:sz="6" w:space="0" w:color="auto"/>
              <w:bottom w:val="single" w:sz="6" w:space="0" w:color="auto"/>
              <w:right w:val="single" w:sz="6" w:space="0" w:color="auto"/>
            </w:tcBorders>
          </w:tcPr>
          <w:p w:rsidR="00695C26" w:rsidRPr="00296B99" w:rsidRDefault="00695C26" w:rsidP="00695C26">
            <w:pPr>
              <w:widowControl w:val="0"/>
              <w:shd w:val="clear" w:color="auto" w:fill="FFFFFF"/>
              <w:autoSpaceDE w:val="0"/>
              <w:autoSpaceDN w:val="0"/>
              <w:adjustRightInd w:val="0"/>
              <w:spacing w:line="223" w:lineRule="exact"/>
              <w:jc w:val="center"/>
              <w:rPr>
                <w:bCs/>
                <w:color w:val="000000"/>
                <w:spacing w:val="-9"/>
              </w:rPr>
            </w:pPr>
            <w:r w:rsidRPr="00296B99">
              <w:rPr>
                <w:bCs/>
                <w:color w:val="000000"/>
                <w:spacing w:val="-9"/>
              </w:rPr>
              <w:t>2</w:t>
            </w:r>
          </w:p>
        </w:tc>
        <w:tc>
          <w:tcPr>
            <w:tcW w:w="2268" w:type="dxa"/>
            <w:tcBorders>
              <w:top w:val="single" w:sz="6" w:space="0" w:color="auto"/>
              <w:left w:val="single" w:sz="6" w:space="0" w:color="auto"/>
              <w:bottom w:val="single" w:sz="6" w:space="0" w:color="auto"/>
              <w:right w:val="single" w:sz="6" w:space="0" w:color="auto"/>
            </w:tcBorders>
          </w:tcPr>
          <w:p w:rsidR="00695C26" w:rsidRPr="00296B99" w:rsidRDefault="00695C26" w:rsidP="00695C26">
            <w:pPr>
              <w:shd w:val="clear" w:color="auto" w:fill="FFFFFF"/>
              <w:spacing w:line="223" w:lineRule="exact"/>
              <w:jc w:val="center"/>
              <w:rPr>
                <w:bCs/>
                <w:color w:val="000000"/>
                <w:spacing w:val="-9"/>
              </w:rPr>
            </w:pPr>
            <w:r w:rsidRPr="00296B99">
              <w:rPr>
                <w:bCs/>
                <w:color w:val="000000"/>
                <w:spacing w:val="-9"/>
              </w:rPr>
              <w:t>3</w:t>
            </w:r>
          </w:p>
        </w:tc>
        <w:tc>
          <w:tcPr>
            <w:tcW w:w="1701" w:type="dxa"/>
            <w:tcBorders>
              <w:top w:val="single" w:sz="6" w:space="0" w:color="auto"/>
              <w:left w:val="single" w:sz="6" w:space="0" w:color="auto"/>
              <w:bottom w:val="single" w:sz="6" w:space="0" w:color="auto"/>
              <w:right w:val="single" w:sz="6" w:space="0" w:color="auto"/>
            </w:tcBorders>
          </w:tcPr>
          <w:p w:rsidR="00695C26" w:rsidRPr="00296B99" w:rsidRDefault="00695C26" w:rsidP="00695C26">
            <w:pPr>
              <w:spacing w:line="220" w:lineRule="exact"/>
              <w:ind w:left="57" w:right="57"/>
              <w:jc w:val="center"/>
              <w:rPr>
                <w:bCs/>
                <w:color w:val="000000"/>
                <w:spacing w:val="-9"/>
              </w:rPr>
            </w:pPr>
            <w:r w:rsidRPr="00296B99">
              <w:rPr>
                <w:bCs/>
                <w:color w:val="000000"/>
                <w:spacing w:val="-9"/>
              </w:rPr>
              <w:t>4</w:t>
            </w:r>
          </w:p>
        </w:tc>
        <w:tc>
          <w:tcPr>
            <w:tcW w:w="1701" w:type="dxa"/>
            <w:tcBorders>
              <w:top w:val="single" w:sz="6" w:space="0" w:color="auto"/>
              <w:left w:val="single" w:sz="6" w:space="0" w:color="auto"/>
              <w:bottom w:val="single" w:sz="6" w:space="0" w:color="auto"/>
              <w:right w:val="single" w:sz="6" w:space="0" w:color="auto"/>
            </w:tcBorders>
          </w:tcPr>
          <w:p w:rsidR="00695C26" w:rsidRPr="00296B99" w:rsidRDefault="00695C26" w:rsidP="00695C26">
            <w:pPr>
              <w:jc w:val="center"/>
              <w:rPr>
                <w:snapToGrid w:val="0"/>
                <w:color w:val="000000"/>
                <w:lang w:eastAsia="en-US"/>
              </w:rPr>
            </w:pPr>
            <w:r w:rsidRPr="00296B99">
              <w:rPr>
                <w:snapToGrid w:val="0"/>
                <w:color w:val="000000"/>
                <w:lang w:eastAsia="en-US"/>
              </w:rPr>
              <w:t>5</w:t>
            </w:r>
          </w:p>
        </w:tc>
      </w:tr>
      <w:tr w:rsidR="00987C09" w:rsidRPr="00296B99" w:rsidTr="00296B99">
        <w:trPr>
          <w:trHeight w:hRule="exact" w:val="1531"/>
        </w:trPr>
        <w:tc>
          <w:tcPr>
            <w:tcW w:w="1275" w:type="dxa"/>
            <w:tcBorders>
              <w:top w:val="single" w:sz="6" w:space="0" w:color="auto"/>
              <w:left w:val="single" w:sz="6" w:space="0" w:color="auto"/>
              <w:bottom w:val="single" w:sz="6" w:space="0" w:color="auto"/>
              <w:right w:val="single" w:sz="6" w:space="0" w:color="auto"/>
            </w:tcBorders>
          </w:tcPr>
          <w:p w:rsidR="00987C09" w:rsidRPr="00296B99" w:rsidRDefault="00987C09" w:rsidP="00BC2C49">
            <w:pPr>
              <w:ind w:left="101"/>
              <w:rPr>
                <w:snapToGrid w:val="0"/>
                <w:color w:val="000000"/>
                <w:lang w:eastAsia="en-US"/>
              </w:rPr>
            </w:pPr>
            <w:r w:rsidRPr="00296B99">
              <w:rPr>
                <w:snapToGrid w:val="0"/>
                <w:color w:val="000000"/>
                <w:lang w:eastAsia="en-US"/>
              </w:rPr>
              <w:t>Демографічні</w:t>
            </w:r>
          </w:p>
          <w:p w:rsidR="00987C09" w:rsidRPr="00296B99" w:rsidRDefault="00987C09" w:rsidP="00BC2C49">
            <w:pPr>
              <w:ind w:left="101"/>
              <w:rPr>
                <w:snapToGrid w:val="0"/>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B54EA7" w:rsidRPr="00296B99" w:rsidRDefault="00B54EA7" w:rsidP="004B6B79">
            <w:pPr>
              <w:widowControl w:val="0"/>
              <w:numPr>
                <w:ilvl w:val="0"/>
                <w:numId w:val="28"/>
              </w:numPr>
              <w:shd w:val="clear" w:color="auto" w:fill="FFFFFF"/>
              <w:autoSpaceDE w:val="0"/>
              <w:autoSpaceDN w:val="0"/>
              <w:adjustRightInd w:val="0"/>
              <w:spacing w:line="220" w:lineRule="exact"/>
              <w:ind w:left="57" w:right="57" w:firstLine="0"/>
              <w:rPr>
                <w:lang w:val="ru-RU"/>
              </w:rPr>
            </w:pPr>
            <w:r w:rsidRPr="00296B99">
              <w:rPr>
                <w:bCs/>
                <w:color w:val="000000"/>
                <w:spacing w:val="-9"/>
              </w:rPr>
              <w:t>Наявна та потенцій</w:t>
            </w:r>
            <w:r w:rsidRPr="00296B99">
              <w:rPr>
                <w:bCs/>
                <w:color w:val="000000"/>
                <w:spacing w:val="-11"/>
              </w:rPr>
              <w:t xml:space="preserve">на кількість робочої </w:t>
            </w:r>
            <w:r w:rsidRPr="00296B99">
              <w:rPr>
                <w:bCs/>
                <w:color w:val="000000"/>
                <w:w w:val="88"/>
              </w:rPr>
              <w:t>сили</w:t>
            </w:r>
          </w:p>
          <w:p w:rsidR="00B54EA7" w:rsidRPr="00296B99" w:rsidRDefault="00B54EA7" w:rsidP="004B6B79">
            <w:pPr>
              <w:widowControl w:val="0"/>
              <w:numPr>
                <w:ilvl w:val="0"/>
                <w:numId w:val="28"/>
              </w:numPr>
              <w:shd w:val="clear" w:color="auto" w:fill="FFFFFF"/>
              <w:autoSpaceDE w:val="0"/>
              <w:autoSpaceDN w:val="0"/>
              <w:adjustRightInd w:val="0"/>
              <w:spacing w:line="220" w:lineRule="exact"/>
              <w:ind w:left="57" w:right="57" w:firstLine="0"/>
              <w:rPr>
                <w:lang w:val="ru-RU"/>
              </w:rPr>
            </w:pPr>
            <w:r w:rsidRPr="00296B99">
              <w:rPr>
                <w:bCs/>
                <w:color w:val="000000"/>
                <w:spacing w:val="-7"/>
              </w:rPr>
              <w:t xml:space="preserve">Кваліфікаційні </w:t>
            </w:r>
            <w:r w:rsidRPr="00296B99">
              <w:rPr>
                <w:bCs/>
                <w:color w:val="000000"/>
                <w:spacing w:val="-10"/>
              </w:rPr>
              <w:t xml:space="preserve">характеристики </w:t>
            </w:r>
            <w:r w:rsidRPr="00296B99">
              <w:rPr>
                <w:bCs/>
                <w:color w:val="000000"/>
                <w:spacing w:val="-13"/>
              </w:rPr>
              <w:t>робочої сили</w:t>
            </w:r>
          </w:p>
          <w:p w:rsidR="00987C09" w:rsidRPr="00296B99" w:rsidRDefault="00987C09" w:rsidP="00B54EA7">
            <w:pPr>
              <w:spacing w:line="220" w:lineRule="exact"/>
              <w:ind w:left="57" w:right="57"/>
              <w:rPr>
                <w:snapToGrid w:val="0"/>
                <w:color w:val="000000"/>
                <w:lang w:eastAsia="en-US"/>
              </w:rPr>
            </w:pPr>
          </w:p>
          <w:p w:rsidR="00987C09" w:rsidRPr="00296B99" w:rsidRDefault="00987C09" w:rsidP="00B54EA7">
            <w:pPr>
              <w:spacing w:line="220" w:lineRule="exact"/>
              <w:ind w:left="57" w:right="57"/>
              <w:rPr>
                <w:snapToGrid w:val="0"/>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B54EA7" w:rsidRPr="00296B99" w:rsidRDefault="00B54EA7" w:rsidP="00B54EA7">
            <w:pPr>
              <w:shd w:val="clear" w:color="auto" w:fill="FFFFFF"/>
              <w:spacing w:line="223" w:lineRule="exact"/>
              <w:rPr>
                <w:lang w:val="ru-RU"/>
              </w:rPr>
            </w:pPr>
            <w:r w:rsidRPr="00296B99">
              <w:rPr>
                <w:bCs/>
                <w:color w:val="000000"/>
                <w:spacing w:val="-9"/>
              </w:rPr>
              <w:t xml:space="preserve">можливість вибору та поповнення персоналу висококваліфікованою та </w:t>
            </w:r>
            <w:r w:rsidRPr="00296B99">
              <w:rPr>
                <w:bCs/>
                <w:color w:val="000000"/>
                <w:spacing w:val="-10"/>
              </w:rPr>
              <w:t>невибагливою робочою силою</w:t>
            </w:r>
          </w:p>
          <w:p w:rsidR="00987C09" w:rsidRPr="00296B99" w:rsidRDefault="00987C09" w:rsidP="00B54EA7">
            <w:pPr>
              <w:spacing w:line="220" w:lineRule="exact"/>
              <w:ind w:left="57" w:right="57"/>
              <w:rPr>
                <w:snapToGrid w:val="0"/>
                <w:color w:val="000000"/>
                <w:lang w:val="ru-RU" w:eastAsia="en-US"/>
              </w:rPr>
            </w:pPr>
          </w:p>
          <w:p w:rsidR="00987C09" w:rsidRPr="00296B99" w:rsidRDefault="00987C09" w:rsidP="00B54EA7">
            <w:pPr>
              <w:spacing w:line="220" w:lineRule="exact"/>
              <w:ind w:left="57" w:right="57"/>
              <w:rPr>
                <w:snapToGrid w:val="0"/>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987C09" w:rsidRPr="00296B99" w:rsidRDefault="00B54EA7" w:rsidP="00B54EA7">
            <w:pPr>
              <w:spacing w:line="220" w:lineRule="exact"/>
              <w:ind w:left="57" w:right="57"/>
              <w:rPr>
                <w:snapToGrid w:val="0"/>
                <w:color w:val="000000"/>
                <w:lang w:eastAsia="en-US"/>
              </w:rPr>
            </w:pPr>
            <w:r w:rsidRPr="00296B99">
              <w:rPr>
                <w:bCs/>
                <w:color w:val="000000"/>
                <w:spacing w:val="-9"/>
              </w:rPr>
              <w:t>«+»</w:t>
            </w:r>
          </w:p>
          <w:p w:rsidR="00987C09" w:rsidRPr="00296B99" w:rsidRDefault="00987C09" w:rsidP="00B54EA7">
            <w:pPr>
              <w:spacing w:line="220" w:lineRule="exact"/>
              <w:ind w:left="57" w:right="57"/>
              <w:rPr>
                <w:snapToGrid w:val="0"/>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987C09" w:rsidRPr="00296B99" w:rsidRDefault="009E0AFF" w:rsidP="009E0AFF">
            <w:pPr>
              <w:spacing w:line="220" w:lineRule="exact"/>
              <w:rPr>
                <w:snapToGrid w:val="0"/>
                <w:color w:val="000000"/>
                <w:lang w:eastAsia="en-US"/>
              </w:rPr>
            </w:pPr>
            <w:r w:rsidRPr="00296B99">
              <w:rPr>
                <w:snapToGrid w:val="0"/>
                <w:color w:val="000000"/>
                <w:lang w:eastAsia="en-US"/>
              </w:rPr>
              <w:t>2</w:t>
            </w:r>
          </w:p>
          <w:p w:rsidR="00987C09" w:rsidRPr="00296B99" w:rsidRDefault="00987C09" w:rsidP="009E0AFF">
            <w:pPr>
              <w:spacing w:line="220" w:lineRule="exact"/>
              <w:rPr>
                <w:snapToGrid w:val="0"/>
                <w:color w:val="000000"/>
                <w:lang w:eastAsia="en-US"/>
              </w:rPr>
            </w:pPr>
          </w:p>
        </w:tc>
      </w:tr>
      <w:tr w:rsidR="00987C09" w:rsidRPr="00296B99" w:rsidTr="00296B99">
        <w:trPr>
          <w:trHeight w:hRule="exact" w:val="2970"/>
        </w:trPr>
        <w:tc>
          <w:tcPr>
            <w:tcW w:w="1275" w:type="dxa"/>
            <w:tcBorders>
              <w:top w:val="single" w:sz="6" w:space="0" w:color="auto"/>
              <w:left w:val="single" w:sz="6" w:space="0" w:color="auto"/>
              <w:bottom w:val="single" w:sz="6" w:space="0" w:color="auto"/>
              <w:right w:val="single" w:sz="6" w:space="0" w:color="auto"/>
            </w:tcBorders>
          </w:tcPr>
          <w:p w:rsidR="00987C09" w:rsidRPr="00296B99" w:rsidRDefault="00987C09" w:rsidP="00BC2C49">
            <w:pPr>
              <w:ind w:left="101"/>
              <w:rPr>
                <w:snapToGrid w:val="0"/>
                <w:color w:val="000000"/>
                <w:lang w:eastAsia="en-US"/>
              </w:rPr>
            </w:pPr>
            <w:r w:rsidRPr="00296B99">
              <w:rPr>
                <w:snapToGrid w:val="0"/>
                <w:color w:val="000000"/>
                <w:lang w:eastAsia="en-US"/>
              </w:rPr>
              <w:t>Науково-технічні</w:t>
            </w:r>
          </w:p>
          <w:p w:rsidR="00987C09" w:rsidRPr="00296B99" w:rsidRDefault="00987C09" w:rsidP="00BC2C49">
            <w:pPr>
              <w:ind w:left="101"/>
              <w:rPr>
                <w:snapToGrid w:val="0"/>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B54EA7" w:rsidRPr="00296B99" w:rsidRDefault="00B54EA7" w:rsidP="004B6B79">
            <w:pPr>
              <w:widowControl w:val="0"/>
              <w:numPr>
                <w:ilvl w:val="0"/>
                <w:numId w:val="29"/>
              </w:numPr>
              <w:shd w:val="clear" w:color="auto" w:fill="FFFFFF"/>
              <w:autoSpaceDE w:val="0"/>
              <w:autoSpaceDN w:val="0"/>
              <w:adjustRightInd w:val="0"/>
              <w:spacing w:line="220" w:lineRule="exact"/>
              <w:ind w:left="57" w:right="57" w:firstLine="0"/>
              <w:rPr>
                <w:lang w:val="ru-RU"/>
              </w:rPr>
            </w:pPr>
            <w:r w:rsidRPr="00296B99">
              <w:rPr>
                <w:bCs/>
                <w:color w:val="000000"/>
              </w:rPr>
              <w:t>Темпи науково-технічного прогресу</w:t>
            </w:r>
          </w:p>
          <w:p w:rsidR="00B54EA7" w:rsidRPr="00296B99" w:rsidRDefault="00B54EA7" w:rsidP="004B6B79">
            <w:pPr>
              <w:widowControl w:val="0"/>
              <w:numPr>
                <w:ilvl w:val="0"/>
                <w:numId w:val="29"/>
              </w:numPr>
              <w:shd w:val="clear" w:color="auto" w:fill="FFFFFF"/>
              <w:autoSpaceDE w:val="0"/>
              <w:autoSpaceDN w:val="0"/>
              <w:adjustRightInd w:val="0"/>
              <w:spacing w:line="220" w:lineRule="exact"/>
              <w:ind w:left="57" w:right="57" w:firstLine="0"/>
              <w:rPr>
                <w:lang w:val="ru-RU"/>
              </w:rPr>
            </w:pPr>
            <w:r w:rsidRPr="00296B99">
              <w:rPr>
                <w:bCs/>
                <w:color w:val="000000"/>
              </w:rPr>
              <w:t>Рівень асигнувань на НДПКР</w:t>
            </w:r>
          </w:p>
          <w:p w:rsidR="00B54EA7" w:rsidRPr="00296B99" w:rsidRDefault="00B54EA7" w:rsidP="004B6B79">
            <w:pPr>
              <w:widowControl w:val="0"/>
              <w:numPr>
                <w:ilvl w:val="0"/>
                <w:numId w:val="29"/>
              </w:numPr>
              <w:shd w:val="clear" w:color="auto" w:fill="FFFFFF"/>
              <w:autoSpaceDE w:val="0"/>
              <w:autoSpaceDN w:val="0"/>
              <w:adjustRightInd w:val="0"/>
              <w:spacing w:line="220" w:lineRule="exact"/>
              <w:ind w:left="57" w:right="57" w:firstLine="0"/>
            </w:pPr>
            <w:r w:rsidRPr="00296B99">
              <w:rPr>
                <w:bCs/>
                <w:color w:val="000000"/>
              </w:rPr>
              <w:t>Скорочення «життє</w:t>
            </w:r>
            <w:r w:rsidRPr="00296B99">
              <w:rPr>
                <w:bCs/>
                <w:color w:val="000000"/>
                <w:spacing w:val="-13"/>
              </w:rPr>
              <w:t>вого циклу» техно</w:t>
            </w:r>
            <w:r w:rsidRPr="00296B99">
              <w:rPr>
                <w:bCs/>
                <w:color w:val="000000"/>
                <w:spacing w:val="-12"/>
              </w:rPr>
              <w:t>логій</w:t>
            </w:r>
          </w:p>
          <w:p w:rsidR="00B54EA7" w:rsidRPr="00296B99" w:rsidRDefault="00B54EA7" w:rsidP="004B6B79">
            <w:pPr>
              <w:widowControl w:val="0"/>
              <w:numPr>
                <w:ilvl w:val="0"/>
                <w:numId w:val="29"/>
              </w:numPr>
              <w:shd w:val="clear" w:color="auto" w:fill="FFFFFF"/>
              <w:autoSpaceDE w:val="0"/>
              <w:autoSpaceDN w:val="0"/>
              <w:adjustRightInd w:val="0"/>
              <w:spacing w:line="220" w:lineRule="exact"/>
              <w:ind w:left="57" w:right="57" w:firstLine="0"/>
              <w:rPr>
                <w:lang w:val="ru-RU"/>
              </w:rPr>
            </w:pPr>
            <w:r w:rsidRPr="00296B99">
              <w:rPr>
                <w:bCs/>
                <w:color w:val="000000"/>
                <w:spacing w:val="-7"/>
              </w:rPr>
              <w:t>Питома вага наукомі</w:t>
            </w:r>
            <w:r w:rsidRPr="00296B99">
              <w:rPr>
                <w:bCs/>
                <w:color w:val="000000"/>
                <w:spacing w:val="-9"/>
              </w:rPr>
              <w:t xml:space="preserve">стких виробництв та </w:t>
            </w:r>
            <w:r w:rsidRPr="00296B99">
              <w:rPr>
                <w:bCs/>
                <w:color w:val="000000"/>
                <w:spacing w:val="-13"/>
              </w:rPr>
              <w:t>продукції</w:t>
            </w:r>
          </w:p>
          <w:p w:rsidR="00987C09" w:rsidRPr="00296B99" w:rsidRDefault="00987C09" w:rsidP="00B54EA7">
            <w:pPr>
              <w:spacing w:line="220" w:lineRule="exact"/>
              <w:ind w:left="57" w:right="57"/>
              <w:rPr>
                <w:snapToGrid w:val="0"/>
                <w:color w:val="000000"/>
                <w:lang w:val="ru-RU" w:eastAsia="en-US"/>
              </w:rPr>
            </w:pPr>
          </w:p>
          <w:p w:rsidR="00987C09" w:rsidRPr="00296B99" w:rsidRDefault="00987C09" w:rsidP="00B54EA7">
            <w:pPr>
              <w:spacing w:line="220" w:lineRule="exact"/>
              <w:ind w:left="57" w:right="57"/>
              <w:rPr>
                <w:snapToGrid w:val="0"/>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B54EA7" w:rsidRPr="00296B99" w:rsidRDefault="00B54EA7" w:rsidP="00B54EA7">
            <w:pPr>
              <w:shd w:val="clear" w:color="auto" w:fill="FFFFFF"/>
              <w:spacing w:line="223" w:lineRule="exact"/>
              <w:rPr>
                <w:bCs/>
                <w:color w:val="000000"/>
              </w:rPr>
            </w:pPr>
            <w:r w:rsidRPr="00296B99">
              <w:rPr>
                <w:bCs/>
                <w:color w:val="000000"/>
              </w:rPr>
              <w:t>необхідність вкладання власних коштів в НДПКР</w:t>
            </w:r>
          </w:p>
          <w:p w:rsidR="00B54EA7" w:rsidRPr="00296B99" w:rsidRDefault="00B54EA7" w:rsidP="00B54EA7">
            <w:pPr>
              <w:shd w:val="clear" w:color="auto" w:fill="FFFFFF"/>
              <w:spacing w:line="223" w:lineRule="exact"/>
              <w:rPr>
                <w:bCs/>
                <w:color w:val="000000"/>
              </w:rPr>
            </w:pPr>
            <w:r w:rsidRPr="00296B99">
              <w:rPr>
                <w:bCs/>
                <w:color w:val="000000"/>
              </w:rPr>
              <w:t>відсутність перспективи налагодження вітчизняного виробництва необхідної техніки</w:t>
            </w:r>
          </w:p>
          <w:p w:rsidR="00B54EA7" w:rsidRPr="00296B99" w:rsidRDefault="00B54EA7" w:rsidP="00B54EA7">
            <w:pPr>
              <w:shd w:val="clear" w:color="auto" w:fill="FFFFFF"/>
              <w:spacing w:line="223" w:lineRule="exact"/>
              <w:rPr>
                <w:lang w:val="ru-RU"/>
              </w:rPr>
            </w:pPr>
            <w:r w:rsidRPr="00296B99">
              <w:rPr>
                <w:bCs/>
                <w:color w:val="000000"/>
              </w:rPr>
              <w:t xml:space="preserve">необхідність створення системи швидкого реагування на зміни в </w:t>
            </w:r>
            <w:r w:rsidRPr="00296B99">
              <w:rPr>
                <w:bCs/>
                <w:color w:val="000000"/>
                <w:spacing w:val="-9"/>
              </w:rPr>
              <w:t>технології та стандартах продукції</w:t>
            </w:r>
          </w:p>
          <w:p w:rsidR="00987C09" w:rsidRPr="00296B99" w:rsidRDefault="00987C09" w:rsidP="00B54EA7">
            <w:pPr>
              <w:spacing w:line="220" w:lineRule="exact"/>
              <w:ind w:left="57" w:right="57"/>
              <w:rPr>
                <w:snapToGrid w:val="0"/>
                <w:color w:val="000000"/>
                <w:lang w:val="ru-RU" w:eastAsia="en-US"/>
              </w:rPr>
            </w:pPr>
          </w:p>
          <w:p w:rsidR="00987C09" w:rsidRPr="00296B99" w:rsidRDefault="00987C09" w:rsidP="00B54EA7">
            <w:pPr>
              <w:spacing w:line="220" w:lineRule="exact"/>
              <w:ind w:left="57" w:right="57"/>
              <w:rPr>
                <w:snapToGrid w:val="0"/>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987C09" w:rsidRPr="00296B99" w:rsidRDefault="00B54EA7" w:rsidP="00B54EA7">
            <w:pPr>
              <w:spacing w:line="220" w:lineRule="exact"/>
              <w:ind w:left="57" w:right="57"/>
              <w:rPr>
                <w:bCs/>
                <w:color w:val="000000"/>
              </w:rPr>
            </w:pPr>
            <w:r w:rsidRPr="00296B99">
              <w:rPr>
                <w:bCs/>
                <w:color w:val="000000"/>
              </w:rPr>
              <w:t>«-»</w:t>
            </w:r>
          </w:p>
          <w:p w:rsidR="00B54EA7" w:rsidRPr="00296B99" w:rsidRDefault="00B54EA7" w:rsidP="00B54EA7">
            <w:pPr>
              <w:spacing w:line="220" w:lineRule="exact"/>
              <w:ind w:left="57" w:right="57"/>
              <w:rPr>
                <w:bCs/>
                <w:color w:val="000000"/>
              </w:rPr>
            </w:pPr>
          </w:p>
          <w:p w:rsidR="00B54EA7" w:rsidRPr="00296B99" w:rsidRDefault="00B54EA7" w:rsidP="00B54EA7">
            <w:pPr>
              <w:spacing w:line="220" w:lineRule="exact"/>
              <w:ind w:left="57" w:right="57"/>
              <w:rPr>
                <w:bCs/>
                <w:color w:val="000000"/>
              </w:rPr>
            </w:pPr>
          </w:p>
          <w:p w:rsidR="00B54EA7" w:rsidRPr="00296B99" w:rsidRDefault="00B54EA7" w:rsidP="00B54EA7">
            <w:pPr>
              <w:spacing w:line="220" w:lineRule="exact"/>
              <w:ind w:left="57" w:right="57"/>
              <w:rPr>
                <w:bCs/>
                <w:color w:val="000000"/>
              </w:rPr>
            </w:pPr>
            <w:r w:rsidRPr="00296B99">
              <w:rPr>
                <w:bCs/>
                <w:color w:val="000000"/>
              </w:rPr>
              <w:t>«-»</w:t>
            </w:r>
          </w:p>
          <w:p w:rsidR="00B54EA7" w:rsidRPr="00296B99" w:rsidRDefault="00B54EA7" w:rsidP="00B54EA7">
            <w:pPr>
              <w:spacing w:line="220" w:lineRule="exact"/>
              <w:ind w:left="57" w:right="57"/>
              <w:rPr>
                <w:bCs/>
                <w:color w:val="000000"/>
              </w:rPr>
            </w:pPr>
          </w:p>
          <w:p w:rsidR="00B54EA7" w:rsidRPr="00296B99" w:rsidRDefault="00B54EA7" w:rsidP="00B54EA7">
            <w:pPr>
              <w:spacing w:line="220" w:lineRule="exact"/>
              <w:ind w:left="57" w:right="57"/>
              <w:rPr>
                <w:bCs/>
                <w:color w:val="000000"/>
              </w:rPr>
            </w:pPr>
          </w:p>
          <w:p w:rsidR="00B54EA7" w:rsidRPr="00296B99" w:rsidRDefault="00B54EA7" w:rsidP="00B54EA7">
            <w:pPr>
              <w:spacing w:line="220" w:lineRule="exact"/>
              <w:ind w:left="57" w:right="57"/>
              <w:rPr>
                <w:bCs/>
                <w:color w:val="000000"/>
              </w:rPr>
            </w:pPr>
          </w:p>
          <w:p w:rsidR="00B54EA7" w:rsidRPr="00296B99" w:rsidRDefault="00B54EA7" w:rsidP="009E0AFF">
            <w:pPr>
              <w:spacing w:line="220" w:lineRule="exact"/>
              <w:ind w:right="57"/>
              <w:rPr>
                <w:bCs/>
                <w:color w:val="000000"/>
              </w:rPr>
            </w:pPr>
          </w:p>
          <w:p w:rsidR="00B54EA7" w:rsidRPr="00296B99" w:rsidRDefault="00B54EA7" w:rsidP="00B54EA7">
            <w:pPr>
              <w:spacing w:line="220" w:lineRule="exact"/>
              <w:ind w:left="57" w:right="57"/>
              <w:rPr>
                <w:snapToGrid w:val="0"/>
                <w:color w:val="000000"/>
                <w:lang w:eastAsia="en-US"/>
              </w:rPr>
            </w:pPr>
            <w:r w:rsidRPr="00296B99">
              <w:rPr>
                <w:bCs/>
                <w:color w:val="000000"/>
              </w:rPr>
              <w:t>«-»</w:t>
            </w:r>
          </w:p>
          <w:p w:rsidR="00987C09" w:rsidRPr="00296B99" w:rsidRDefault="00987C09" w:rsidP="00B54EA7">
            <w:pPr>
              <w:spacing w:line="220" w:lineRule="exact"/>
              <w:ind w:left="57" w:right="57"/>
              <w:rPr>
                <w:snapToGrid w:val="0"/>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987C09" w:rsidRPr="00296B99" w:rsidRDefault="009E0AFF" w:rsidP="009E0AFF">
            <w:pPr>
              <w:spacing w:line="220" w:lineRule="exact"/>
              <w:rPr>
                <w:snapToGrid w:val="0"/>
                <w:color w:val="000000"/>
                <w:lang w:eastAsia="en-US"/>
              </w:rPr>
            </w:pPr>
            <w:r w:rsidRPr="00296B99">
              <w:rPr>
                <w:snapToGrid w:val="0"/>
                <w:color w:val="000000"/>
                <w:lang w:eastAsia="en-US"/>
              </w:rPr>
              <w:t>1</w:t>
            </w: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r w:rsidRPr="00296B99">
              <w:rPr>
                <w:snapToGrid w:val="0"/>
                <w:color w:val="000000"/>
                <w:lang w:eastAsia="en-US"/>
              </w:rPr>
              <w:t>3</w:t>
            </w: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r w:rsidRPr="00296B99">
              <w:rPr>
                <w:snapToGrid w:val="0"/>
                <w:color w:val="000000"/>
                <w:lang w:eastAsia="en-US"/>
              </w:rPr>
              <w:t>2</w:t>
            </w:r>
          </w:p>
          <w:p w:rsidR="00987C09" w:rsidRPr="00296B99" w:rsidRDefault="00987C09" w:rsidP="009E0AFF">
            <w:pPr>
              <w:spacing w:line="220" w:lineRule="exact"/>
              <w:rPr>
                <w:snapToGrid w:val="0"/>
                <w:color w:val="000000"/>
                <w:lang w:eastAsia="en-US"/>
              </w:rPr>
            </w:pPr>
          </w:p>
        </w:tc>
      </w:tr>
      <w:tr w:rsidR="00987C09" w:rsidRPr="00296B99">
        <w:trPr>
          <w:trHeight w:hRule="exact" w:val="2424"/>
        </w:trPr>
        <w:tc>
          <w:tcPr>
            <w:tcW w:w="1275" w:type="dxa"/>
            <w:tcBorders>
              <w:top w:val="single" w:sz="6" w:space="0" w:color="auto"/>
              <w:left w:val="single" w:sz="6" w:space="0" w:color="auto"/>
              <w:bottom w:val="single" w:sz="6" w:space="0" w:color="auto"/>
              <w:right w:val="single" w:sz="6" w:space="0" w:color="auto"/>
            </w:tcBorders>
          </w:tcPr>
          <w:p w:rsidR="00987C09" w:rsidRPr="00296B99" w:rsidRDefault="00987C09" w:rsidP="00BC2C49">
            <w:pPr>
              <w:ind w:left="101"/>
              <w:rPr>
                <w:snapToGrid w:val="0"/>
                <w:color w:val="000000"/>
                <w:lang w:eastAsia="en-US"/>
              </w:rPr>
            </w:pPr>
            <w:r w:rsidRPr="00296B99">
              <w:rPr>
                <w:snapToGrid w:val="0"/>
                <w:color w:val="000000"/>
                <w:lang w:eastAsia="en-US"/>
              </w:rPr>
              <w:t>Природні</w:t>
            </w:r>
          </w:p>
          <w:p w:rsidR="00987C09" w:rsidRPr="00296B99" w:rsidRDefault="00987C09" w:rsidP="00BC2C49">
            <w:pPr>
              <w:ind w:left="101"/>
              <w:rPr>
                <w:snapToGrid w:val="0"/>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3B7EFF" w:rsidRPr="00296B99" w:rsidRDefault="003B7EFF" w:rsidP="003B7EFF">
            <w:pPr>
              <w:widowControl w:val="0"/>
              <w:numPr>
                <w:ilvl w:val="0"/>
                <w:numId w:val="30"/>
              </w:numPr>
              <w:shd w:val="clear" w:color="auto" w:fill="FFFFFF"/>
              <w:autoSpaceDE w:val="0"/>
              <w:autoSpaceDN w:val="0"/>
              <w:adjustRightInd w:val="0"/>
              <w:spacing w:line="226" w:lineRule="exact"/>
            </w:pPr>
            <w:r w:rsidRPr="00296B99">
              <w:rPr>
                <w:bCs/>
                <w:color w:val="000000"/>
                <w:spacing w:val="-8"/>
              </w:rPr>
              <w:t>Структура та наяв</w:t>
            </w:r>
            <w:r w:rsidRPr="00296B99">
              <w:rPr>
                <w:bCs/>
                <w:color w:val="000000"/>
                <w:spacing w:val="-9"/>
              </w:rPr>
              <w:t xml:space="preserve">ність національних </w:t>
            </w:r>
            <w:r w:rsidRPr="00296B99">
              <w:rPr>
                <w:bCs/>
                <w:color w:val="000000"/>
                <w:spacing w:val="-10"/>
              </w:rPr>
              <w:t>ресурсів</w:t>
            </w:r>
          </w:p>
          <w:p w:rsidR="003B7EFF" w:rsidRPr="00296B99" w:rsidRDefault="003B7EFF" w:rsidP="003B7EFF">
            <w:pPr>
              <w:widowControl w:val="0"/>
              <w:numPr>
                <w:ilvl w:val="0"/>
                <w:numId w:val="31"/>
              </w:numPr>
              <w:shd w:val="clear" w:color="auto" w:fill="FFFFFF"/>
              <w:autoSpaceDE w:val="0"/>
              <w:autoSpaceDN w:val="0"/>
              <w:adjustRightInd w:val="0"/>
              <w:spacing w:line="223" w:lineRule="exact"/>
              <w:rPr>
                <w:bCs/>
                <w:color w:val="000000"/>
                <w:spacing w:val="-9"/>
              </w:rPr>
            </w:pPr>
            <w:r w:rsidRPr="00296B99">
              <w:rPr>
                <w:bCs/>
                <w:color w:val="000000"/>
                <w:spacing w:val="-9"/>
              </w:rPr>
              <w:t>Доступність сировини</w:t>
            </w:r>
          </w:p>
          <w:p w:rsidR="003B7EFF" w:rsidRPr="00296B99" w:rsidRDefault="003B7EFF" w:rsidP="003B7EFF">
            <w:pPr>
              <w:widowControl w:val="0"/>
              <w:numPr>
                <w:ilvl w:val="0"/>
                <w:numId w:val="31"/>
              </w:numPr>
              <w:shd w:val="clear" w:color="auto" w:fill="FFFFFF"/>
              <w:autoSpaceDE w:val="0"/>
              <w:autoSpaceDN w:val="0"/>
              <w:adjustRightInd w:val="0"/>
              <w:spacing w:line="223" w:lineRule="exact"/>
              <w:rPr>
                <w:bCs/>
                <w:color w:val="000000"/>
                <w:spacing w:val="-9"/>
              </w:rPr>
            </w:pPr>
            <w:r w:rsidRPr="00296B99">
              <w:rPr>
                <w:bCs/>
                <w:color w:val="000000"/>
                <w:spacing w:val="-9"/>
              </w:rPr>
              <w:t>Дефіцит сировини</w:t>
            </w:r>
          </w:p>
          <w:p w:rsidR="003B7EFF" w:rsidRPr="00296B99" w:rsidRDefault="003B7EFF" w:rsidP="003B7EFF">
            <w:pPr>
              <w:widowControl w:val="0"/>
              <w:numPr>
                <w:ilvl w:val="0"/>
                <w:numId w:val="30"/>
              </w:numPr>
              <w:shd w:val="clear" w:color="auto" w:fill="FFFFFF"/>
              <w:autoSpaceDE w:val="0"/>
              <w:autoSpaceDN w:val="0"/>
              <w:adjustRightInd w:val="0"/>
              <w:spacing w:line="226" w:lineRule="exact"/>
            </w:pPr>
            <w:r w:rsidRPr="00296B99">
              <w:rPr>
                <w:bCs/>
                <w:color w:val="000000"/>
                <w:spacing w:val="-9"/>
              </w:rPr>
              <w:t>Забруднення довкілля</w:t>
            </w:r>
            <w:r w:rsidRPr="00296B99">
              <w:rPr>
                <w:bCs/>
                <w:color w:val="000000"/>
                <w:spacing w:val="-6"/>
              </w:rPr>
              <w:t xml:space="preserve"> </w:t>
            </w:r>
          </w:p>
          <w:p w:rsidR="00987C09" w:rsidRPr="00296B99" w:rsidRDefault="00987C09" w:rsidP="00B54EA7">
            <w:pPr>
              <w:spacing w:line="220" w:lineRule="exact"/>
              <w:ind w:left="57" w:right="57"/>
              <w:rPr>
                <w:snapToGrid w:val="0"/>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3B7EFF" w:rsidRPr="00296B99" w:rsidRDefault="003B7EFF" w:rsidP="003B7EFF">
            <w:pPr>
              <w:shd w:val="clear" w:color="auto" w:fill="FFFFFF"/>
              <w:spacing w:line="228" w:lineRule="exact"/>
              <w:rPr>
                <w:lang w:val="ru-RU"/>
              </w:rPr>
            </w:pPr>
            <w:r w:rsidRPr="00296B99">
              <w:rPr>
                <w:bCs/>
                <w:color w:val="000000"/>
                <w:spacing w:val="-11"/>
              </w:rPr>
              <w:t>можливість стати єдиним постача</w:t>
            </w:r>
            <w:r w:rsidRPr="00296B99">
              <w:rPr>
                <w:bCs/>
                <w:color w:val="000000"/>
                <w:spacing w:val="-9"/>
              </w:rPr>
              <w:t>льником периферійної техніки для платіжних систем певного виробника</w:t>
            </w:r>
          </w:p>
          <w:p w:rsidR="00987C09" w:rsidRPr="00296B99" w:rsidRDefault="003B7EFF" w:rsidP="003B7EFF">
            <w:pPr>
              <w:spacing w:line="220" w:lineRule="exact"/>
              <w:ind w:left="57" w:right="57"/>
              <w:rPr>
                <w:snapToGrid w:val="0"/>
                <w:color w:val="000000"/>
                <w:lang w:eastAsia="en-US"/>
              </w:rPr>
            </w:pPr>
            <w:r w:rsidRPr="00296B99">
              <w:rPr>
                <w:bCs/>
                <w:color w:val="000000"/>
                <w:spacing w:val="-9"/>
              </w:rPr>
              <w:t>зростання витрат на транспортування та перевезення</w:t>
            </w:r>
          </w:p>
          <w:p w:rsidR="00987C09" w:rsidRPr="00296B99" w:rsidRDefault="003B7EFF" w:rsidP="00B54EA7">
            <w:pPr>
              <w:spacing w:line="220" w:lineRule="exact"/>
              <w:ind w:left="57" w:right="57"/>
              <w:rPr>
                <w:snapToGrid w:val="0"/>
                <w:color w:val="000000"/>
                <w:lang w:eastAsia="en-US"/>
              </w:rPr>
            </w:pPr>
            <w:r w:rsidRPr="00296B99">
              <w:rPr>
                <w:bCs/>
                <w:color w:val="000000"/>
                <w:spacing w:val="-9"/>
              </w:rPr>
              <w:t>дефіцит енергоносіїв</w:t>
            </w:r>
          </w:p>
        </w:tc>
        <w:tc>
          <w:tcPr>
            <w:tcW w:w="1701" w:type="dxa"/>
            <w:tcBorders>
              <w:top w:val="single" w:sz="6" w:space="0" w:color="auto"/>
              <w:left w:val="single" w:sz="6" w:space="0" w:color="auto"/>
              <w:bottom w:val="single" w:sz="6" w:space="0" w:color="auto"/>
              <w:right w:val="single" w:sz="6" w:space="0" w:color="auto"/>
            </w:tcBorders>
          </w:tcPr>
          <w:p w:rsidR="00987C09" w:rsidRPr="00296B99" w:rsidRDefault="003B7EFF" w:rsidP="00B54EA7">
            <w:pPr>
              <w:spacing w:line="220" w:lineRule="exact"/>
              <w:ind w:left="57" w:right="57"/>
              <w:rPr>
                <w:bCs/>
                <w:color w:val="000000"/>
                <w:spacing w:val="-11"/>
              </w:rPr>
            </w:pPr>
            <w:r w:rsidRPr="00296B99">
              <w:rPr>
                <w:bCs/>
                <w:color w:val="000000"/>
                <w:spacing w:val="-11"/>
              </w:rPr>
              <w:t>«+»</w:t>
            </w:r>
          </w:p>
          <w:p w:rsidR="003B7EFF" w:rsidRPr="00296B99" w:rsidRDefault="003B7EFF" w:rsidP="00B54EA7">
            <w:pPr>
              <w:spacing w:line="220" w:lineRule="exact"/>
              <w:ind w:left="57" w:right="57"/>
              <w:rPr>
                <w:bCs/>
                <w:color w:val="000000"/>
                <w:spacing w:val="-11"/>
              </w:rPr>
            </w:pPr>
          </w:p>
          <w:p w:rsidR="003B7EFF" w:rsidRPr="00296B99" w:rsidRDefault="003B7EFF" w:rsidP="00B54EA7">
            <w:pPr>
              <w:spacing w:line="220" w:lineRule="exact"/>
              <w:ind w:left="57" w:right="57"/>
              <w:rPr>
                <w:bCs/>
                <w:color w:val="000000"/>
                <w:spacing w:val="-11"/>
              </w:rPr>
            </w:pPr>
          </w:p>
          <w:p w:rsidR="003B7EFF" w:rsidRPr="00296B99" w:rsidRDefault="003B7EFF" w:rsidP="00B54EA7">
            <w:pPr>
              <w:spacing w:line="220" w:lineRule="exact"/>
              <w:ind w:left="57" w:right="57"/>
              <w:rPr>
                <w:bCs/>
                <w:color w:val="000000"/>
                <w:spacing w:val="-11"/>
              </w:rPr>
            </w:pPr>
          </w:p>
          <w:p w:rsidR="003B7EFF" w:rsidRPr="00296B99" w:rsidRDefault="003B7EFF" w:rsidP="00B54EA7">
            <w:pPr>
              <w:spacing w:line="220" w:lineRule="exact"/>
              <w:ind w:left="57" w:right="57"/>
              <w:rPr>
                <w:bCs/>
                <w:color w:val="000000"/>
                <w:spacing w:val="-11"/>
              </w:rPr>
            </w:pPr>
          </w:p>
          <w:p w:rsidR="003B7EFF" w:rsidRPr="00296B99" w:rsidRDefault="003B7EFF" w:rsidP="00B54EA7">
            <w:pPr>
              <w:spacing w:line="220" w:lineRule="exact"/>
              <w:ind w:left="57" w:right="57"/>
              <w:rPr>
                <w:bCs/>
                <w:color w:val="000000"/>
                <w:spacing w:val="-9"/>
              </w:rPr>
            </w:pPr>
            <w:r w:rsidRPr="00296B99">
              <w:rPr>
                <w:bCs/>
                <w:color w:val="000000"/>
                <w:spacing w:val="-9"/>
              </w:rPr>
              <w:t>«-»</w:t>
            </w:r>
          </w:p>
          <w:p w:rsidR="003B7EFF" w:rsidRPr="00296B99" w:rsidRDefault="003B7EFF" w:rsidP="00B54EA7">
            <w:pPr>
              <w:spacing w:line="220" w:lineRule="exact"/>
              <w:ind w:left="57" w:right="57"/>
              <w:rPr>
                <w:bCs/>
                <w:color w:val="000000"/>
                <w:spacing w:val="-9"/>
              </w:rPr>
            </w:pPr>
          </w:p>
          <w:p w:rsidR="003B7EFF" w:rsidRPr="00296B99" w:rsidRDefault="003B7EFF" w:rsidP="00B54EA7">
            <w:pPr>
              <w:spacing w:line="220" w:lineRule="exact"/>
              <w:ind w:left="57" w:right="57"/>
              <w:rPr>
                <w:bCs/>
                <w:color w:val="000000"/>
                <w:spacing w:val="-9"/>
              </w:rPr>
            </w:pPr>
          </w:p>
          <w:p w:rsidR="003B7EFF" w:rsidRPr="00296B99" w:rsidRDefault="003B7EFF" w:rsidP="003B7EFF">
            <w:pPr>
              <w:spacing w:line="220" w:lineRule="exact"/>
              <w:ind w:left="57" w:right="57"/>
              <w:rPr>
                <w:bCs/>
                <w:color w:val="000000"/>
                <w:spacing w:val="-9"/>
              </w:rPr>
            </w:pPr>
            <w:r w:rsidRPr="00296B99">
              <w:rPr>
                <w:bCs/>
                <w:color w:val="000000"/>
                <w:spacing w:val="-9"/>
              </w:rPr>
              <w:t>«-»</w:t>
            </w:r>
          </w:p>
          <w:p w:rsidR="00987C09" w:rsidRPr="00296B99" w:rsidRDefault="00987C09" w:rsidP="00B54EA7">
            <w:pPr>
              <w:spacing w:line="220" w:lineRule="exact"/>
              <w:ind w:left="57" w:right="57"/>
              <w:rPr>
                <w:snapToGrid w:val="0"/>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987C09" w:rsidRPr="00296B99" w:rsidRDefault="009E0AFF" w:rsidP="009E0AFF">
            <w:pPr>
              <w:spacing w:line="220" w:lineRule="exact"/>
              <w:rPr>
                <w:snapToGrid w:val="0"/>
                <w:color w:val="000000"/>
                <w:lang w:eastAsia="en-US"/>
              </w:rPr>
            </w:pPr>
            <w:r w:rsidRPr="00296B99">
              <w:rPr>
                <w:snapToGrid w:val="0"/>
                <w:color w:val="000000"/>
                <w:lang w:eastAsia="en-US"/>
              </w:rPr>
              <w:t>3</w:t>
            </w: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r w:rsidRPr="00296B99">
              <w:rPr>
                <w:snapToGrid w:val="0"/>
                <w:color w:val="000000"/>
                <w:lang w:eastAsia="en-US"/>
              </w:rPr>
              <w:t>2</w:t>
            </w: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r w:rsidRPr="00296B99">
              <w:rPr>
                <w:snapToGrid w:val="0"/>
                <w:color w:val="000000"/>
                <w:lang w:eastAsia="en-US"/>
              </w:rPr>
              <w:t>2</w:t>
            </w:r>
          </w:p>
          <w:p w:rsidR="00987C09" w:rsidRPr="00296B99" w:rsidRDefault="00987C09" w:rsidP="009E0AFF">
            <w:pPr>
              <w:spacing w:line="220" w:lineRule="exact"/>
              <w:rPr>
                <w:snapToGrid w:val="0"/>
                <w:color w:val="000000"/>
                <w:lang w:eastAsia="en-US"/>
              </w:rPr>
            </w:pPr>
          </w:p>
        </w:tc>
      </w:tr>
      <w:tr w:rsidR="00987C09" w:rsidRPr="00296B99">
        <w:trPr>
          <w:trHeight w:hRule="exact" w:val="2142"/>
        </w:trPr>
        <w:tc>
          <w:tcPr>
            <w:tcW w:w="1275" w:type="dxa"/>
            <w:tcBorders>
              <w:top w:val="single" w:sz="6" w:space="0" w:color="auto"/>
              <w:left w:val="single" w:sz="6" w:space="0" w:color="auto"/>
              <w:bottom w:val="single" w:sz="6" w:space="0" w:color="auto"/>
              <w:right w:val="single" w:sz="6" w:space="0" w:color="auto"/>
            </w:tcBorders>
          </w:tcPr>
          <w:p w:rsidR="00987C09" w:rsidRPr="00296B99" w:rsidRDefault="00987C09" w:rsidP="00BC2C49">
            <w:pPr>
              <w:ind w:left="101"/>
              <w:rPr>
                <w:snapToGrid w:val="0"/>
                <w:color w:val="000000"/>
                <w:lang w:eastAsia="en-US"/>
              </w:rPr>
            </w:pPr>
            <w:r w:rsidRPr="00296B99">
              <w:rPr>
                <w:snapToGrid w:val="0"/>
                <w:color w:val="000000"/>
                <w:lang w:eastAsia="en-US"/>
              </w:rPr>
              <w:t>Соціально-культурні</w:t>
            </w:r>
          </w:p>
          <w:p w:rsidR="00987C09" w:rsidRPr="00296B99" w:rsidRDefault="00987C09" w:rsidP="00BC2C49">
            <w:pPr>
              <w:ind w:left="101"/>
              <w:rPr>
                <w:snapToGrid w:val="0"/>
                <w:color w:val="000000"/>
                <w:lang w:eastAsia="en-US"/>
              </w:rPr>
            </w:pPr>
          </w:p>
        </w:tc>
        <w:tc>
          <w:tcPr>
            <w:tcW w:w="1843" w:type="dxa"/>
            <w:tcBorders>
              <w:top w:val="single" w:sz="6" w:space="0" w:color="auto"/>
              <w:left w:val="single" w:sz="6" w:space="0" w:color="auto"/>
              <w:bottom w:val="single" w:sz="6" w:space="0" w:color="auto"/>
              <w:right w:val="single" w:sz="6" w:space="0" w:color="auto"/>
            </w:tcBorders>
          </w:tcPr>
          <w:p w:rsidR="003566DD" w:rsidRPr="00296B99" w:rsidRDefault="003566DD" w:rsidP="003566DD">
            <w:pPr>
              <w:widowControl w:val="0"/>
              <w:numPr>
                <w:ilvl w:val="0"/>
                <w:numId w:val="32"/>
              </w:numPr>
              <w:shd w:val="clear" w:color="auto" w:fill="FFFFFF"/>
              <w:autoSpaceDE w:val="0"/>
              <w:autoSpaceDN w:val="0"/>
              <w:adjustRightInd w:val="0"/>
              <w:spacing w:line="223" w:lineRule="exact"/>
              <w:rPr>
                <w:bCs/>
                <w:color w:val="000000"/>
                <w:spacing w:val="-9"/>
              </w:rPr>
            </w:pPr>
            <w:r w:rsidRPr="00296B99">
              <w:rPr>
                <w:bCs/>
                <w:color w:val="000000"/>
                <w:spacing w:val="-9"/>
              </w:rPr>
              <w:t>Відданість традиціям</w:t>
            </w:r>
          </w:p>
          <w:p w:rsidR="00987C09" w:rsidRPr="00296B99" w:rsidRDefault="003566DD" w:rsidP="003566DD">
            <w:pPr>
              <w:numPr>
                <w:ilvl w:val="0"/>
                <w:numId w:val="32"/>
              </w:numPr>
              <w:spacing w:line="220" w:lineRule="exact"/>
              <w:ind w:right="57"/>
              <w:rPr>
                <w:snapToGrid w:val="0"/>
                <w:color w:val="000000"/>
                <w:lang w:eastAsia="en-US"/>
              </w:rPr>
            </w:pPr>
            <w:r w:rsidRPr="00296B99">
              <w:rPr>
                <w:bCs/>
                <w:color w:val="000000"/>
                <w:spacing w:val="-9"/>
              </w:rPr>
              <w:t>Мода</w:t>
            </w:r>
          </w:p>
          <w:p w:rsidR="00F53A47" w:rsidRPr="00296B99" w:rsidRDefault="00F53A47" w:rsidP="003566DD">
            <w:pPr>
              <w:numPr>
                <w:ilvl w:val="0"/>
                <w:numId w:val="32"/>
              </w:numPr>
              <w:spacing w:line="220" w:lineRule="exact"/>
              <w:ind w:right="57"/>
              <w:rPr>
                <w:snapToGrid w:val="0"/>
                <w:color w:val="000000"/>
                <w:lang w:eastAsia="en-US"/>
              </w:rPr>
            </w:pPr>
            <w:r w:rsidRPr="00296B99">
              <w:rPr>
                <w:bCs/>
                <w:color w:val="000000"/>
                <w:spacing w:val="-9"/>
              </w:rPr>
              <w:t>Рівень життя населення</w:t>
            </w:r>
          </w:p>
          <w:p w:rsidR="00987C09" w:rsidRPr="00296B99" w:rsidRDefault="00987C09" w:rsidP="00B54EA7">
            <w:pPr>
              <w:spacing w:line="220" w:lineRule="exact"/>
              <w:ind w:left="57" w:right="57"/>
              <w:rPr>
                <w:snapToGrid w:val="0"/>
                <w:color w:val="000000"/>
                <w:lang w:eastAsia="en-US"/>
              </w:rPr>
            </w:pPr>
          </w:p>
        </w:tc>
        <w:tc>
          <w:tcPr>
            <w:tcW w:w="2268" w:type="dxa"/>
            <w:tcBorders>
              <w:top w:val="single" w:sz="6" w:space="0" w:color="auto"/>
              <w:left w:val="single" w:sz="6" w:space="0" w:color="auto"/>
              <w:bottom w:val="single" w:sz="6" w:space="0" w:color="auto"/>
              <w:right w:val="single" w:sz="6" w:space="0" w:color="auto"/>
            </w:tcBorders>
          </w:tcPr>
          <w:p w:rsidR="003566DD" w:rsidRPr="00296B99" w:rsidRDefault="003566DD" w:rsidP="003566DD">
            <w:pPr>
              <w:shd w:val="clear" w:color="auto" w:fill="FFFFFF"/>
              <w:spacing w:line="223" w:lineRule="exact"/>
              <w:rPr>
                <w:bCs/>
                <w:color w:val="000000"/>
                <w:spacing w:val="-9"/>
              </w:rPr>
            </w:pPr>
            <w:r w:rsidRPr="00296B99">
              <w:rPr>
                <w:bCs/>
                <w:color w:val="000000"/>
                <w:spacing w:val="-9"/>
              </w:rPr>
              <w:t>збільшення попиту завдяки зростанню престижу використання карткових систем серед банків</w:t>
            </w:r>
          </w:p>
          <w:p w:rsidR="00987C09" w:rsidRPr="00296B99" w:rsidRDefault="003566DD" w:rsidP="003566DD">
            <w:pPr>
              <w:spacing w:line="220" w:lineRule="exact"/>
              <w:ind w:left="57" w:right="57"/>
              <w:rPr>
                <w:snapToGrid w:val="0"/>
                <w:color w:val="000000"/>
                <w:lang w:eastAsia="en-US"/>
              </w:rPr>
            </w:pPr>
            <w:r w:rsidRPr="00296B99">
              <w:rPr>
                <w:bCs/>
                <w:color w:val="000000"/>
                <w:spacing w:val="-9"/>
              </w:rPr>
              <w:t>гальмування темпів зростання попиту через консерватизм кінцевих користувачів</w:t>
            </w:r>
          </w:p>
          <w:p w:rsidR="00987C09" w:rsidRPr="00296B99" w:rsidRDefault="00987C09" w:rsidP="00B54EA7">
            <w:pPr>
              <w:spacing w:line="220" w:lineRule="exact"/>
              <w:ind w:left="57" w:right="57"/>
              <w:rPr>
                <w:snapToGrid w:val="0"/>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987C09" w:rsidRPr="00296B99" w:rsidRDefault="003566DD" w:rsidP="00B54EA7">
            <w:pPr>
              <w:spacing w:line="220" w:lineRule="exact"/>
              <w:ind w:left="57" w:right="57"/>
              <w:rPr>
                <w:bCs/>
                <w:color w:val="000000"/>
                <w:spacing w:val="-9"/>
              </w:rPr>
            </w:pPr>
            <w:r w:rsidRPr="00296B99">
              <w:rPr>
                <w:bCs/>
                <w:color w:val="000000"/>
                <w:spacing w:val="-9"/>
              </w:rPr>
              <w:t>«+»</w:t>
            </w:r>
          </w:p>
          <w:p w:rsidR="003566DD" w:rsidRPr="00296B99" w:rsidRDefault="003566DD" w:rsidP="00B54EA7">
            <w:pPr>
              <w:spacing w:line="220" w:lineRule="exact"/>
              <w:ind w:left="57" w:right="57"/>
              <w:rPr>
                <w:bCs/>
                <w:color w:val="000000"/>
                <w:spacing w:val="-9"/>
              </w:rPr>
            </w:pPr>
          </w:p>
          <w:p w:rsidR="003566DD" w:rsidRPr="00296B99" w:rsidRDefault="003566DD" w:rsidP="00B54EA7">
            <w:pPr>
              <w:spacing w:line="220" w:lineRule="exact"/>
              <w:ind w:left="57" w:right="57"/>
              <w:rPr>
                <w:bCs/>
                <w:color w:val="000000"/>
                <w:spacing w:val="-9"/>
              </w:rPr>
            </w:pPr>
          </w:p>
          <w:p w:rsidR="003566DD" w:rsidRPr="00296B99" w:rsidRDefault="003566DD" w:rsidP="00B54EA7">
            <w:pPr>
              <w:spacing w:line="220" w:lineRule="exact"/>
              <w:ind w:left="57" w:right="57"/>
              <w:rPr>
                <w:bCs/>
                <w:color w:val="000000"/>
                <w:spacing w:val="-9"/>
              </w:rPr>
            </w:pPr>
          </w:p>
          <w:p w:rsidR="003566DD" w:rsidRPr="00296B99" w:rsidRDefault="003566DD" w:rsidP="00B54EA7">
            <w:pPr>
              <w:spacing w:line="220" w:lineRule="exact"/>
              <w:ind w:left="57" w:right="57"/>
              <w:rPr>
                <w:bCs/>
                <w:color w:val="000000"/>
                <w:spacing w:val="-9"/>
              </w:rPr>
            </w:pPr>
          </w:p>
          <w:p w:rsidR="003566DD" w:rsidRPr="00296B99" w:rsidRDefault="003566DD" w:rsidP="00B54EA7">
            <w:pPr>
              <w:spacing w:line="220" w:lineRule="exact"/>
              <w:ind w:left="57" w:right="57"/>
              <w:rPr>
                <w:snapToGrid w:val="0"/>
                <w:color w:val="000000"/>
                <w:lang w:eastAsia="en-US"/>
              </w:rPr>
            </w:pPr>
            <w:r w:rsidRPr="00296B99">
              <w:rPr>
                <w:bCs/>
                <w:color w:val="000000"/>
                <w:spacing w:val="-9"/>
              </w:rPr>
              <w:t>«-»</w:t>
            </w:r>
          </w:p>
          <w:p w:rsidR="00987C09" w:rsidRPr="00296B99" w:rsidRDefault="00987C09" w:rsidP="00B54EA7">
            <w:pPr>
              <w:spacing w:line="220" w:lineRule="exact"/>
              <w:ind w:left="57" w:right="57"/>
              <w:rPr>
                <w:snapToGrid w:val="0"/>
                <w:color w:val="000000"/>
                <w:lang w:eastAsia="en-US"/>
              </w:rPr>
            </w:pPr>
          </w:p>
        </w:tc>
        <w:tc>
          <w:tcPr>
            <w:tcW w:w="1701" w:type="dxa"/>
            <w:tcBorders>
              <w:top w:val="single" w:sz="6" w:space="0" w:color="auto"/>
              <w:left w:val="single" w:sz="6" w:space="0" w:color="auto"/>
              <w:bottom w:val="single" w:sz="6" w:space="0" w:color="auto"/>
              <w:right w:val="single" w:sz="6" w:space="0" w:color="auto"/>
            </w:tcBorders>
          </w:tcPr>
          <w:p w:rsidR="00987C09" w:rsidRPr="00296B99" w:rsidRDefault="009E0AFF" w:rsidP="009E0AFF">
            <w:pPr>
              <w:spacing w:line="220" w:lineRule="exact"/>
              <w:rPr>
                <w:snapToGrid w:val="0"/>
                <w:color w:val="000000"/>
                <w:lang w:eastAsia="en-US"/>
              </w:rPr>
            </w:pPr>
            <w:r w:rsidRPr="00296B99">
              <w:rPr>
                <w:snapToGrid w:val="0"/>
                <w:color w:val="000000"/>
                <w:lang w:eastAsia="en-US"/>
              </w:rPr>
              <w:t>2</w:t>
            </w: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p>
          <w:p w:rsidR="009E0AFF" w:rsidRPr="00296B99" w:rsidRDefault="009E0AFF" w:rsidP="009E0AFF">
            <w:pPr>
              <w:spacing w:line="220" w:lineRule="exact"/>
              <w:rPr>
                <w:snapToGrid w:val="0"/>
                <w:color w:val="000000"/>
                <w:lang w:eastAsia="en-US"/>
              </w:rPr>
            </w:pPr>
            <w:r w:rsidRPr="00296B99">
              <w:rPr>
                <w:snapToGrid w:val="0"/>
                <w:color w:val="000000"/>
                <w:lang w:eastAsia="en-US"/>
              </w:rPr>
              <w:t>2</w:t>
            </w:r>
          </w:p>
          <w:p w:rsidR="00987C09" w:rsidRPr="00296B99" w:rsidRDefault="00987C09" w:rsidP="009E0AFF">
            <w:pPr>
              <w:spacing w:line="220" w:lineRule="exact"/>
              <w:rPr>
                <w:snapToGrid w:val="0"/>
                <w:color w:val="000000"/>
                <w:lang w:eastAsia="en-US"/>
              </w:rPr>
            </w:pPr>
          </w:p>
        </w:tc>
      </w:tr>
    </w:tbl>
    <w:p w:rsidR="00695C26" w:rsidRDefault="00695C26" w:rsidP="00695C26">
      <w:pPr>
        <w:rPr>
          <w:snapToGrid w:val="0"/>
          <w:sz w:val="18"/>
          <w:lang w:eastAsia="en-US"/>
        </w:rPr>
      </w:pPr>
    </w:p>
    <w:p w:rsidR="00695C26" w:rsidRDefault="00695C26" w:rsidP="00695C26">
      <w:pPr>
        <w:ind w:left="180" w:hanging="180"/>
        <w:jc w:val="both"/>
        <w:rPr>
          <w:snapToGrid w:val="0"/>
          <w:lang w:eastAsia="en-US"/>
        </w:rPr>
      </w:pPr>
      <w:r>
        <w:rPr>
          <w:snapToGrid w:val="0"/>
          <w:lang w:eastAsia="en-US"/>
        </w:rPr>
        <w:t>* оцінювання характеру (спрямованості) впливу на підприємство здійснюється за такою шкалою:</w:t>
      </w:r>
    </w:p>
    <w:p w:rsidR="00695C26" w:rsidRDefault="00695C26" w:rsidP="00695C26">
      <w:pPr>
        <w:ind w:firstLine="180"/>
        <w:jc w:val="both"/>
        <w:rPr>
          <w:snapToGrid w:val="0"/>
          <w:lang w:eastAsia="en-US"/>
        </w:rPr>
      </w:pPr>
      <w:r>
        <w:rPr>
          <w:snapToGrid w:val="0"/>
          <w:lang w:eastAsia="en-US"/>
        </w:rPr>
        <w:t>(+) – позитивний  вплив; (-) – негативний  вплив.</w:t>
      </w:r>
    </w:p>
    <w:p w:rsidR="00695C26" w:rsidRDefault="00695C26" w:rsidP="00695C26">
      <w:pPr>
        <w:ind w:left="180" w:hanging="180"/>
        <w:jc w:val="both"/>
        <w:rPr>
          <w:snapToGrid w:val="0"/>
          <w:lang w:eastAsia="en-US"/>
        </w:rPr>
      </w:pPr>
      <w:r>
        <w:rPr>
          <w:snapToGrid w:val="0"/>
          <w:lang w:eastAsia="en-US"/>
        </w:rPr>
        <w:t xml:space="preserve">** оцінювання ступеня впливу </w:t>
      </w:r>
      <w:proofErr w:type="spellStart"/>
      <w:r>
        <w:rPr>
          <w:snapToGrid w:val="0"/>
          <w:lang w:eastAsia="en-US"/>
        </w:rPr>
        <w:t>фактора</w:t>
      </w:r>
      <w:proofErr w:type="spellEnd"/>
      <w:r>
        <w:rPr>
          <w:snapToGrid w:val="0"/>
          <w:lang w:eastAsia="en-US"/>
        </w:rPr>
        <w:t xml:space="preserve"> на підприємство здійснюється експерт</w:t>
      </w:r>
      <w:r>
        <w:rPr>
          <w:snapToGrid w:val="0"/>
          <w:lang w:eastAsia="en-US"/>
        </w:rPr>
        <w:softHyphen/>
        <w:t>ним шляхом за такою оцінною шкалою:</w:t>
      </w:r>
    </w:p>
    <w:p w:rsidR="00695C26" w:rsidRDefault="00695C26" w:rsidP="00695C26">
      <w:pPr>
        <w:ind w:left="180" w:hanging="180"/>
        <w:jc w:val="both"/>
        <w:rPr>
          <w:snapToGrid w:val="0"/>
          <w:lang w:eastAsia="en-US"/>
        </w:rPr>
      </w:pPr>
      <w:r>
        <w:rPr>
          <w:snapToGrid w:val="0"/>
          <w:lang w:eastAsia="en-US"/>
        </w:rPr>
        <w:t>3 бали - сильний вплив; 1 бал - слабкий вплив; 2 бали - помірний вплив; 0 - відсутність впливу</w:t>
      </w:r>
    </w:p>
    <w:p w:rsidR="00987C09" w:rsidRDefault="00987C09" w:rsidP="00987C09">
      <w:pPr>
        <w:ind w:firstLine="480"/>
        <w:jc w:val="both"/>
        <w:rPr>
          <w:snapToGrid w:val="0"/>
          <w:sz w:val="24"/>
          <w:lang w:eastAsia="en-US"/>
        </w:rPr>
      </w:pPr>
    </w:p>
    <w:p w:rsidR="00732919" w:rsidRDefault="007503EB" w:rsidP="00092465">
      <w:pPr>
        <w:ind w:firstLine="482"/>
        <w:jc w:val="both"/>
        <w:rPr>
          <w:snapToGrid w:val="0"/>
          <w:sz w:val="24"/>
          <w:lang w:eastAsia="en-US"/>
        </w:rPr>
      </w:pPr>
      <w:r>
        <w:rPr>
          <w:snapToGrid w:val="0"/>
          <w:sz w:val="24"/>
          <w:lang w:eastAsia="en-US"/>
        </w:rPr>
        <w:t>У табл. 2.</w:t>
      </w:r>
      <w:r w:rsidR="00695C26">
        <w:rPr>
          <w:snapToGrid w:val="0"/>
          <w:sz w:val="24"/>
          <w:lang w:eastAsia="en-US"/>
        </w:rPr>
        <w:t>2 «</w:t>
      </w:r>
      <w:r w:rsidR="00732919">
        <w:rPr>
          <w:snapToGrid w:val="0"/>
          <w:sz w:val="24"/>
          <w:lang w:eastAsia="en-US"/>
        </w:rPr>
        <w:t xml:space="preserve">Перелік можливостей і </w:t>
      </w:r>
      <w:r w:rsidR="00732919" w:rsidRPr="00092465">
        <w:rPr>
          <w:snapToGrid w:val="0"/>
          <w:sz w:val="24"/>
          <w:szCs w:val="24"/>
          <w:lang w:eastAsia="en-US"/>
        </w:rPr>
        <w:t>загроз</w:t>
      </w:r>
      <w:r w:rsidR="00732919">
        <w:rPr>
          <w:snapToGrid w:val="0"/>
          <w:sz w:val="24"/>
          <w:lang w:eastAsia="en-US"/>
        </w:rPr>
        <w:t xml:space="preserve"> макросередовища для підприємства</w:t>
      </w:r>
      <w:r w:rsidR="00695C26">
        <w:rPr>
          <w:snapToGrid w:val="0"/>
          <w:sz w:val="24"/>
          <w:lang w:eastAsia="en-US"/>
        </w:rPr>
        <w:t>»</w:t>
      </w:r>
      <w:r w:rsidR="00732919">
        <w:rPr>
          <w:snapToGrid w:val="0"/>
          <w:sz w:val="24"/>
          <w:lang w:eastAsia="en-US"/>
        </w:rPr>
        <w:t xml:space="preserve"> відповідно кожному фактору необхідно відобразити можливі варіанти рішень (реакцій) підприємства на прояв даних факторів. Таким чином, аналіз факторів </w:t>
      </w:r>
      <w:proofErr w:type="spellStart"/>
      <w:r w:rsidR="00732919">
        <w:rPr>
          <w:snapToGrid w:val="0"/>
          <w:sz w:val="24"/>
          <w:lang w:eastAsia="en-US"/>
        </w:rPr>
        <w:t>макрооточення</w:t>
      </w:r>
      <w:proofErr w:type="spellEnd"/>
      <w:r w:rsidR="00732919">
        <w:rPr>
          <w:snapToGrid w:val="0"/>
          <w:sz w:val="24"/>
          <w:lang w:eastAsia="en-US"/>
        </w:rPr>
        <w:t xml:space="preserve"> завершується виявленням можливостей і загроз у макросередовищі стосовно підприємства і систематизацією їх у таблицю.</w:t>
      </w:r>
    </w:p>
    <w:p w:rsidR="00732919" w:rsidRDefault="00732919">
      <w:pPr>
        <w:ind w:firstLine="480"/>
        <w:jc w:val="both"/>
        <w:rPr>
          <w:snapToGrid w:val="0"/>
          <w:sz w:val="24"/>
          <w:lang w:eastAsia="en-US"/>
        </w:rPr>
      </w:pPr>
    </w:p>
    <w:p w:rsidR="00695C26" w:rsidRDefault="00695C26">
      <w:pPr>
        <w:ind w:firstLine="480"/>
        <w:jc w:val="both"/>
        <w:rPr>
          <w:snapToGrid w:val="0"/>
          <w:sz w:val="24"/>
          <w:lang w:eastAsia="en-US"/>
        </w:rPr>
      </w:pPr>
    </w:p>
    <w:p w:rsidR="00695C26" w:rsidRDefault="00695C26">
      <w:pPr>
        <w:ind w:firstLine="480"/>
        <w:jc w:val="both"/>
        <w:rPr>
          <w:snapToGrid w:val="0"/>
          <w:sz w:val="24"/>
          <w:lang w:eastAsia="en-US"/>
        </w:rPr>
      </w:pPr>
    </w:p>
    <w:p w:rsidR="00695C26" w:rsidRDefault="00695C26">
      <w:pPr>
        <w:ind w:firstLine="480"/>
        <w:jc w:val="both"/>
        <w:rPr>
          <w:snapToGrid w:val="0"/>
          <w:sz w:val="24"/>
          <w:lang w:eastAsia="en-US"/>
        </w:rPr>
      </w:pPr>
    </w:p>
    <w:p w:rsidR="00695C26" w:rsidRDefault="00695C26">
      <w:pPr>
        <w:ind w:firstLine="480"/>
        <w:jc w:val="both"/>
        <w:rPr>
          <w:snapToGrid w:val="0"/>
          <w:sz w:val="24"/>
          <w:lang w:eastAsia="en-US"/>
        </w:rPr>
      </w:pPr>
    </w:p>
    <w:p w:rsidR="00695C26" w:rsidRDefault="00695C26">
      <w:pPr>
        <w:ind w:firstLine="480"/>
        <w:jc w:val="both"/>
        <w:rPr>
          <w:snapToGrid w:val="0"/>
          <w:sz w:val="24"/>
          <w:lang w:eastAsia="en-US"/>
        </w:rPr>
      </w:pPr>
    </w:p>
    <w:p w:rsidR="00695C26" w:rsidRDefault="00695C26" w:rsidP="00695C26">
      <w:pPr>
        <w:ind w:firstLine="480"/>
        <w:jc w:val="right"/>
        <w:rPr>
          <w:snapToGrid w:val="0"/>
          <w:sz w:val="24"/>
          <w:lang w:eastAsia="en-US"/>
        </w:rPr>
      </w:pPr>
      <w:r>
        <w:rPr>
          <w:snapToGrid w:val="0"/>
          <w:sz w:val="24"/>
          <w:lang w:eastAsia="en-US"/>
        </w:rPr>
        <w:lastRenderedPageBreak/>
        <w:t>Таблиця 2.2</w:t>
      </w:r>
    </w:p>
    <w:p w:rsidR="00732919" w:rsidRDefault="00732919" w:rsidP="00695C26">
      <w:pPr>
        <w:ind w:firstLine="480"/>
        <w:jc w:val="center"/>
        <w:rPr>
          <w:snapToGrid w:val="0"/>
          <w:sz w:val="24"/>
          <w:lang w:eastAsia="en-US"/>
        </w:rPr>
      </w:pPr>
      <w:r>
        <w:rPr>
          <w:snapToGrid w:val="0"/>
          <w:sz w:val="24"/>
          <w:lang w:eastAsia="en-US"/>
        </w:rPr>
        <w:t>Перелік можливостей і загроз м</w:t>
      </w:r>
      <w:r w:rsidR="00695C26">
        <w:rPr>
          <w:snapToGrid w:val="0"/>
          <w:sz w:val="24"/>
          <w:lang w:eastAsia="en-US"/>
        </w:rPr>
        <w:t>акросередовища для підприємства</w:t>
      </w:r>
    </w:p>
    <w:p w:rsidR="00695C26" w:rsidRDefault="00695C26" w:rsidP="00695C26">
      <w:pPr>
        <w:ind w:firstLine="480"/>
        <w:jc w:val="center"/>
        <w:rPr>
          <w:snapToGrid w:val="0"/>
          <w:sz w:val="24"/>
          <w:lang w:eastAsia="en-US"/>
        </w:rPr>
      </w:pPr>
    </w:p>
    <w:tbl>
      <w:tblPr>
        <w:tblW w:w="0" w:type="auto"/>
        <w:tblInd w:w="607" w:type="dxa"/>
        <w:tblLayout w:type="fixed"/>
        <w:tblCellMar>
          <w:left w:w="40" w:type="dxa"/>
          <w:right w:w="40" w:type="dxa"/>
        </w:tblCellMar>
        <w:tblLook w:val="0000" w:firstRow="0" w:lastRow="0" w:firstColumn="0" w:lastColumn="0" w:noHBand="0" w:noVBand="0"/>
      </w:tblPr>
      <w:tblGrid>
        <w:gridCol w:w="2694"/>
        <w:gridCol w:w="1842"/>
        <w:gridCol w:w="1843"/>
      </w:tblGrid>
      <w:tr w:rsidR="00732919">
        <w:trPr>
          <w:trHeight w:hRule="exact" w:val="1244"/>
        </w:trPr>
        <w:tc>
          <w:tcPr>
            <w:tcW w:w="2694" w:type="dxa"/>
            <w:tcBorders>
              <w:top w:val="single" w:sz="6" w:space="0" w:color="auto"/>
              <w:left w:val="single" w:sz="6" w:space="0" w:color="auto"/>
              <w:bottom w:val="single" w:sz="6" w:space="0" w:color="auto"/>
              <w:right w:val="single" w:sz="6" w:space="0" w:color="auto"/>
            </w:tcBorders>
            <w:vAlign w:val="center"/>
          </w:tcPr>
          <w:p w:rsidR="00732919" w:rsidRDefault="00732919">
            <w:pPr>
              <w:jc w:val="center"/>
              <w:rPr>
                <w:snapToGrid w:val="0"/>
                <w:color w:val="000000"/>
                <w:sz w:val="24"/>
                <w:lang w:eastAsia="en-US"/>
              </w:rPr>
            </w:pPr>
            <w:r>
              <w:rPr>
                <w:snapToGrid w:val="0"/>
                <w:color w:val="000000"/>
                <w:sz w:val="24"/>
                <w:lang w:eastAsia="en-US"/>
              </w:rPr>
              <w:t>Фактори макросередовища</w:t>
            </w:r>
          </w:p>
          <w:p w:rsidR="00732919" w:rsidRDefault="00732919">
            <w:pPr>
              <w:jc w:val="center"/>
              <w:rPr>
                <w:snapToGrid w:val="0"/>
                <w:color w:val="000000"/>
                <w:sz w:val="24"/>
                <w:lang w:eastAsia="en-US"/>
              </w:rPr>
            </w:pPr>
          </w:p>
        </w:tc>
        <w:tc>
          <w:tcPr>
            <w:tcW w:w="1842" w:type="dxa"/>
            <w:tcBorders>
              <w:top w:val="single" w:sz="6" w:space="0" w:color="auto"/>
              <w:left w:val="single" w:sz="6" w:space="0" w:color="auto"/>
              <w:bottom w:val="single" w:sz="6" w:space="0" w:color="auto"/>
              <w:right w:val="single" w:sz="6" w:space="0" w:color="auto"/>
            </w:tcBorders>
            <w:vAlign w:val="center"/>
          </w:tcPr>
          <w:p w:rsidR="00732919" w:rsidRDefault="00732919">
            <w:pPr>
              <w:pStyle w:val="a4"/>
              <w:jc w:val="center"/>
            </w:pPr>
            <w:r>
              <w:t xml:space="preserve">Оцінка ступеня впливу </w:t>
            </w:r>
            <w:proofErr w:type="spellStart"/>
            <w:r>
              <w:t>фактора</w:t>
            </w:r>
            <w:proofErr w:type="spellEnd"/>
            <w:r>
              <w:t xml:space="preserve"> на підприємство, у балах</w:t>
            </w:r>
          </w:p>
          <w:p w:rsidR="00732919" w:rsidRDefault="00732919">
            <w:pPr>
              <w:jc w:val="center"/>
              <w:rPr>
                <w:snapToGrid w:val="0"/>
                <w:color w:val="000000"/>
                <w:sz w:val="24"/>
                <w:lang w:eastAsia="en-US"/>
              </w:rPr>
            </w:pPr>
          </w:p>
        </w:tc>
        <w:tc>
          <w:tcPr>
            <w:tcW w:w="1843" w:type="dxa"/>
            <w:tcBorders>
              <w:top w:val="single" w:sz="6" w:space="0" w:color="auto"/>
              <w:left w:val="single" w:sz="6" w:space="0" w:color="auto"/>
              <w:bottom w:val="single" w:sz="6" w:space="0" w:color="auto"/>
              <w:right w:val="single" w:sz="6" w:space="0" w:color="auto"/>
            </w:tcBorders>
            <w:vAlign w:val="center"/>
          </w:tcPr>
          <w:p w:rsidR="00732919" w:rsidRDefault="00732919">
            <w:pPr>
              <w:jc w:val="center"/>
              <w:rPr>
                <w:snapToGrid w:val="0"/>
                <w:color w:val="000000"/>
                <w:sz w:val="24"/>
                <w:lang w:eastAsia="en-US"/>
              </w:rPr>
            </w:pPr>
            <w:r>
              <w:rPr>
                <w:snapToGrid w:val="0"/>
                <w:color w:val="000000"/>
                <w:sz w:val="24"/>
                <w:lang w:eastAsia="en-US"/>
              </w:rPr>
              <w:t>Можливі варіанти відповідних дій підприємства</w:t>
            </w:r>
          </w:p>
          <w:p w:rsidR="00732919" w:rsidRDefault="00732919">
            <w:pPr>
              <w:jc w:val="center"/>
              <w:rPr>
                <w:snapToGrid w:val="0"/>
                <w:color w:val="000000"/>
                <w:sz w:val="24"/>
                <w:lang w:eastAsia="en-US"/>
              </w:rPr>
            </w:pPr>
          </w:p>
        </w:tc>
      </w:tr>
      <w:tr w:rsidR="00732919">
        <w:trPr>
          <w:trHeight w:hRule="exact" w:val="977"/>
        </w:trPr>
        <w:tc>
          <w:tcPr>
            <w:tcW w:w="2694"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1. Можливості (фактори сприятливого впливу)</w:t>
            </w:r>
          </w:p>
          <w:p w:rsidR="00732919" w:rsidRDefault="00732919">
            <w:pPr>
              <w:rPr>
                <w:snapToGrid w:val="0"/>
                <w:color w:val="000000"/>
                <w:sz w:val="24"/>
                <w:lang w:eastAsia="en-US"/>
              </w:rPr>
            </w:pPr>
            <w:r>
              <w:rPr>
                <w:snapToGrid w:val="0"/>
                <w:color w:val="000000"/>
                <w:sz w:val="24"/>
                <w:lang w:eastAsia="en-US"/>
              </w:rPr>
              <w:t xml:space="preserve">1.1, 1.2 … і </w:t>
            </w:r>
            <w:proofErr w:type="spellStart"/>
            <w:r>
              <w:rPr>
                <w:snapToGrid w:val="0"/>
                <w:color w:val="000000"/>
                <w:sz w:val="24"/>
                <w:lang w:eastAsia="en-US"/>
              </w:rPr>
              <w:t>т.д</w:t>
            </w:r>
            <w:proofErr w:type="spellEnd"/>
            <w:r>
              <w:rPr>
                <w:snapToGrid w:val="0"/>
                <w:color w:val="000000"/>
                <w:sz w:val="24"/>
                <w:lang w:eastAsia="en-US"/>
              </w:rPr>
              <w:t>.</w:t>
            </w:r>
          </w:p>
          <w:p w:rsidR="00732919" w:rsidRDefault="00732919">
            <w:pPr>
              <w:rPr>
                <w:snapToGrid w:val="0"/>
                <w:color w:val="000000"/>
                <w:sz w:val="24"/>
                <w:lang w:eastAsia="en-US"/>
              </w:rPr>
            </w:pPr>
          </w:p>
        </w:tc>
        <w:tc>
          <w:tcPr>
            <w:tcW w:w="1842" w:type="dxa"/>
            <w:tcBorders>
              <w:top w:val="single" w:sz="6" w:space="0" w:color="auto"/>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p w:rsidR="00732919" w:rsidRDefault="00732919">
            <w:pPr>
              <w:jc w:val="both"/>
              <w:rPr>
                <w:snapToGrid w:val="0"/>
                <w:color w:val="000000"/>
                <w:sz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p w:rsidR="00732919" w:rsidRDefault="00732919">
            <w:pPr>
              <w:jc w:val="both"/>
              <w:rPr>
                <w:snapToGrid w:val="0"/>
                <w:color w:val="000000"/>
                <w:sz w:val="24"/>
                <w:lang w:eastAsia="en-US"/>
              </w:rPr>
            </w:pPr>
          </w:p>
        </w:tc>
      </w:tr>
      <w:tr w:rsidR="00732919">
        <w:trPr>
          <w:trHeight w:hRule="exact" w:val="960"/>
        </w:trPr>
        <w:tc>
          <w:tcPr>
            <w:tcW w:w="2694" w:type="dxa"/>
            <w:tcBorders>
              <w:top w:val="single" w:sz="6" w:space="0" w:color="auto"/>
              <w:left w:val="single" w:sz="6" w:space="0" w:color="auto"/>
              <w:bottom w:val="single" w:sz="6" w:space="0" w:color="auto"/>
              <w:right w:val="single" w:sz="6" w:space="0" w:color="auto"/>
            </w:tcBorders>
          </w:tcPr>
          <w:p w:rsidR="00732919" w:rsidRDefault="00D262C3">
            <w:pPr>
              <w:rPr>
                <w:snapToGrid w:val="0"/>
                <w:color w:val="000000"/>
                <w:sz w:val="24"/>
                <w:lang w:eastAsia="en-US"/>
              </w:rPr>
            </w:pPr>
            <w:r>
              <w:rPr>
                <w:snapToGrid w:val="0"/>
                <w:color w:val="000000"/>
                <w:sz w:val="24"/>
                <w:lang w:eastAsia="en-US"/>
              </w:rPr>
              <w:t>2. Загрози (фактори неспри</w:t>
            </w:r>
            <w:r w:rsidR="00732919">
              <w:rPr>
                <w:snapToGrid w:val="0"/>
                <w:color w:val="000000"/>
                <w:sz w:val="24"/>
                <w:lang w:eastAsia="en-US"/>
              </w:rPr>
              <w:t xml:space="preserve">ятливого впливу) 2.1, 2.2… і </w:t>
            </w:r>
            <w:proofErr w:type="spellStart"/>
            <w:r w:rsidR="00732919">
              <w:rPr>
                <w:snapToGrid w:val="0"/>
                <w:color w:val="000000"/>
                <w:sz w:val="24"/>
                <w:lang w:eastAsia="en-US"/>
              </w:rPr>
              <w:t>т.д</w:t>
            </w:r>
            <w:proofErr w:type="spellEnd"/>
            <w:r w:rsidR="00732919">
              <w:rPr>
                <w:snapToGrid w:val="0"/>
                <w:color w:val="000000"/>
                <w:sz w:val="24"/>
                <w:lang w:eastAsia="en-US"/>
              </w:rPr>
              <w:t>.</w:t>
            </w:r>
          </w:p>
          <w:p w:rsidR="00732919" w:rsidRDefault="00732919">
            <w:pPr>
              <w:rPr>
                <w:snapToGrid w:val="0"/>
                <w:color w:val="000000"/>
                <w:sz w:val="24"/>
                <w:lang w:eastAsia="en-US"/>
              </w:rPr>
            </w:pPr>
          </w:p>
        </w:tc>
        <w:tc>
          <w:tcPr>
            <w:tcW w:w="1842" w:type="dxa"/>
            <w:tcBorders>
              <w:top w:val="single" w:sz="6" w:space="0" w:color="auto"/>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p w:rsidR="00732919" w:rsidRDefault="00732919">
            <w:pPr>
              <w:jc w:val="both"/>
              <w:rPr>
                <w:snapToGrid w:val="0"/>
                <w:color w:val="000000"/>
                <w:sz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p w:rsidR="00732919" w:rsidRDefault="00732919">
            <w:pPr>
              <w:jc w:val="both"/>
              <w:rPr>
                <w:snapToGrid w:val="0"/>
                <w:color w:val="000000"/>
                <w:sz w:val="24"/>
                <w:lang w:eastAsia="en-US"/>
              </w:rPr>
            </w:pPr>
          </w:p>
        </w:tc>
      </w:tr>
    </w:tbl>
    <w:p w:rsidR="00732919" w:rsidRDefault="00732919">
      <w:pPr>
        <w:jc w:val="both"/>
        <w:rPr>
          <w:snapToGrid w:val="0"/>
          <w:sz w:val="18"/>
          <w:lang w:eastAsia="en-US"/>
        </w:rPr>
      </w:pPr>
    </w:p>
    <w:p w:rsidR="00695C26" w:rsidRDefault="00695C26">
      <w:pPr>
        <w:jc w:val="both"/>
        <w:rPr>
          <w:snapToGrid w:val="0"/>
          <w:sz w:val="18"/>
          <w:lang w:eastAsia="en-US"/>
        </w:rPr>
      </w:pPr>
    </w:p>
    <w:p w:rsidR="00732919" w:rsidRPr="00296B99" w:rsidRDefault="00732919" w:rsidP="00EC6B57">
      <w:pPr>
        <w:pStyle w:val="1"/>
      </w:pPr>
      <w:bookmarkStart w:id="16" w:name="_Toc115516249"/>
      <w:r w:rsidRPr="00296B99">
        <w:t>2.2. Аналіз безпосереднього оточення підприємства</w:t>
      </w:r>
      <w:bookmarkEnd w:id="16"/>
    </w:p>
    <w:p w:rsidR="00732919" w:rsidRDefault="00732919">
      <w:pPr>
        <w:ind w:firstLine="500"/>
        <w:jc w:val="both"/>
        <w:rPr>
          <w:snapToGrid w:val="0"/>
          <w:sz w:val="24"/>
          <w:lang w:eastAsia="en-US"/>
        </w:rPr>
      </w:pPr>
      <w:r>
        <w:rPr>
          <w:snapToGrid w:val="0"/>
          <w:sz w:val="24"/>
          <w:lang w:eastAsia="en-US"/>
        </w:rPr>
        <w:t>Аналіз безпосереднього оточення підприємс</w:t>
      </w:r>
      <w:r w:rsidR="003D11F1">
        <w:rPr>
          <w:snapToGrid w:val="0"/>
          <w:sz w:val="24"/>
          <w:lang w:eastAsia="en-US"/>
        </w:rPr>
        <w:t>тва передбачає виявлення та ана</w:t>
      </w:r>
      <w:r>
        <w:rPr>
          <w:snapToGrid w:val="0"/>
          <w:sz w:val="24"/>
          <w:lang w:eastAsia="en-US"/>
        </w:rPr>
        <w:t>ліз тих факторів зовнішнього серед</w:t>
      </w:r>
      <w:r w:rsidR="003D11F1">
        <w:rPr>
          <w:snapToGrid w:val="0"/>
          <w:sz w:val="24"/>
          <w:lang w:eastAsia="en-US"/>
        </w:rPr>
        <w:t>овища, з якими підприємство зна</w:t>
      </w:r>
      <w:r>
        <w:rPr>
          <w:snapToGrid w:val="0"/>
          <w:sz w:val="24"/>
          <w:lang w:eastAsia="en-US"/>
        </w:rPr>
        <w:t>ходиться в безпосередній взаємодії.</w:t>
      </w:r>
      <w:r w:rsidR="003D11F1">
        <w:rPr>
          <w:snapToGrid w:val="0"/>
          <w:sz w:val="24"/>
          <w:lang w:eastAsia="en-US"/>
        </w:rPr>
        <w:t xml:space="preserve"> В стратегічному аналізі пріори</w:t>
      </w:r>
      <w:r>
        <w:rPr>
          <w:snapToGrid w:val="0"/>
          <w:sz w:val="24"/>
          <w:lang w:eastAsia="en-US"/>
        </w:rPr>
        <w:t xml:space="preserve">тетними факторами </w:t>
      </w:r>
      <w:proofErr w:type="spellStart"/>
      <w:r>
        <w:rPr>
          <w:snapToGrid w:val="0"/>
          <w:sz w:val="24"/>
          <w:lang w:eastAsia="en-US"/>
        </w:rPr>
        <w:t>м</w:t>
      </w:r>
      <w:r w:rsidR="00695C26">
        <w:rPr>
          <w:snapToGrid w:val="0"/>
          <w:sz w:val="24"/>
          <w:lang w:eastAsia="en-US"/>
        </w:rPr>
        <w:t>езо</w:t>
      </w:r>
      <w:r>
        <w:rPr>
          <w:snapToGrid w:val="0"/>
          <w:sz w:val="24"/>
          <w:lang w:eastAsia="en-US"/>
        </w:rPr>
        <w:t>середовища</w:t>
      </w:r>
      <w:proofErr w:type="spellEnd"/>
      <w:r>
        <w:rPr>
          <w:snapToGrid w:val="0"/>
          <w:sz w:val="24"/>
          <w:lang w:eastAsia="en-US"/>
        </w:rPr>
        <w:t xml:space="preserve"> є: споживачі, конкуренти та постачальники. Якщо необхідно, вивчають також посередників, закордонних партнерів, ринок робочої сили.</w:t>
      </w:r>
    </w:p>
    <w:p w:rsidR="00732919" w:rsidRDefault="00732919">
      <w:pPr>
        <w:ind w:firstLine="500"/>
        <w:jc w:val="both"/>
        <w:rPr>
          <w:snapToGrid w:val="0"/>
          <w:sz w:val="24"/>
          <w:lang w:eastAsia="en-US"/>
        </w:rPr>
      </w:pPr>
      <w:r>
        <w:rPr>
          <w:snapToGrid w:val="0"/>
          <w:sz w:val="24"/>
          <w:lang w:eastAsia="en-US"/>
        </w:rPr>
        <w:t xml:space="preserve">Метою аналізу факторів безпосереднього оточення підприємства є виявлення можливостей і загроз для підприємства в </w:t>
      </w:r>
      <w:proofErr w:type="spellStart"/>
      <w:r>
        <w:rPr>
          <w:snapToGrid w:val="0"/>
          <w:sz w:val="24"/>
          <w:lang w:eastAsia="en-US"/>
        </w:rPr>
        <w:t>м</w:t>
      </w:r>
      <w:r w:rsidR="00E47DED">
        <w:rPr>
          <w:snapToGrid w:val="0"/>
          <w:sz w:val="24"/>
          <w:lang w:eastAsia="en-US"/>
        </w:rPr>
        <w:t>ез</w:t>
      </w:r>
      <w:r>
        <w:rPr>
          <w:snapToGrid w:val="0"/>
          <w:sz w:val="24"/>
          <w:lang w:eastAsia="en-US"/>
        </w:rPr>
        <w:t>осередовищі</w:t>
      </w:r>
      <w:proofErr w:type="spellEnd"/>
      <w:r>
        <w:rPr>
          <w:snapToGrid w:val="0"/>
          <w:sz w:val="24"/>
          <w:lang w:eastAsia="en-US"/>
        </w:rPr>
        <w:t>.</w:t>
      </w:r>
    </w:p>
    <w:p w:rsidR="00732919" w:rsidRDefault="00732919">
      <w:pPr>
        <w:ind w:firstLine="500"/>
        <w:jc w:val="both"/>
        <w:rPr>
          <w:snapToGrid w:val="0"/>
          <w:sz w:val="24"/>
          <w:lang w:eastAsia="en-US"/>
        </w:rPr>
      </w:pPr>
    </w:p>
    <w:p w:rsidR="00732919" w:rsidRDefault="00732919" w:rsidP="00731055">
      <w:pPr>
        <w:pStyle w:val="6"/>
      </w:pPr>
      <w:bookmarkStart w:id="17" w:name="_Toc115516250"/>
      <w:r>
        <w:t>2.2.1. Аналіз споживачів</w:t>
      </w:r>
      <w:bookmarkEnd w:id="17"/>
    </w:p>
    <w:p w:rsidR="00732919" w:rsidRDefault="00732919"/>
    <w:p w:rsidR="00732919" w:rsidRDefault="00732919">
      <w:pPr>
        <w:ind w:firstLine="720"/>
        <w:jc w:val="both"/>
        <w:rPr>
          <w:snapToGrid w:val="0"/>
          <w:sz w:val="24"/>
          <w:lang w:eastAsia="en-US"/>
        </w:rPr>
      </w:pPr>
      <w:r>
        <w:rPr>
          <w:snapToGrid w:val="0"/>
          <w:sz w:val="24"/>
          <w:lang w:eastAsia="en-US"/>
        </w:rPr>
        <w:t>В процесі аналізу споживачів, як компонента безпосереднього оточення підприємства, необхідно:</w:t>
      </w:r>
    </w:p>
    <w:p w:rsidR="00732919" w:rsidRDefault="00732919">
      <w:pPr>
        <w:numPr>
          <w:ilvl w:val="0"/>
          <w:numId w:val="3"/>
        </w:numPr>
        <w:jc w:val="both"/>
        <w:rPr>
          <w:snapToGrid w:val="0"/>
          <w:sz w:val="24"/>
          <w:lang w:eastAsia="en-US"/>
        </w:rPr>
      </w:pPr>
      <w:r>
        <w:rPr>
          <w:snapToGrid w:val="0"/>
          <w:sz w:val="24"/>
          <w:lang w:eastAsia="en-US"/>
        </w:rPr>
        <w:t>Охарактеризувати цільовий ринок підприємства.</w:t>
      </w:r>
    </w:p>
    <w:p w:rsidR="00732919" w:rsidRDefault="00732919">
      <w:pPr>
        <w:numPr>
          <w:ilvl w:val="0"/>
          <w:numId w:val="3"/>
        </w:numPr>
        <w:jc w:val="both"/>
        <w:rPr>
          <w:snapToGrid w:val="0"/>
          <w:sz w:val="24"/>
          <w:lang w:eastAsia="en-US"/>
        </w:rPr>
      </w:pPr>
      <w:r>
        <w:rPr>
          <w:snapToGrid w:val="0"/>
          <w:sz w:val="24"/>
          <w:lang w:eastAsia="en-US"/>
        </w:rPr>
        <w:t>Вивчити стан попиту на товари підприємства.</w:t>
      </w:r>
    </w:p>
    <w:p w:rsidR="00732919" w:rsidRDefault="00732919">
      <w:pPr>
        <w:numPr>
          <w:ilvl w:val="0"/>
          <w:numId w:val="3"/>
        </w:numPr>
        <w:jc w:val="both"/>
        <w:rPr>
          <w:snapToGrid w:val="0"/>
          <w:sz w:val="24"/>
          <w:lang w:eastAsia="en-US"/>
        </w:rPr>
      </w:pPr>
      <w:r>
        <w:rPr>
          <w:snapToGrid w:val="0"/>
          <w:sz w:val="24"/>
          <w:lang w:eastAsia="en-US"/>
        </w:rPr>
        <w:t xml:space="preserve">Скласти профіль покупців, що купують товари підприємства. </w:t>
      </w:r>
    </w:p>
    <w:p w:rsidR="00732919" w:rsidRDefault="00732919" w:rsidP="003D11F1">
      <w:pPr>
        <w:ind w:firstLine="360"/>
        <w:jc w:val="both"/>
        <w:rPr>
          <w:snapToGrid w:val="0"/>
          <w:sz w:val="24"/>
          <w:lang w:eastAsia="en-US"/>
        </w:rPr>
      </w:pPr>
      <w:r>
        <w:rPr>
          <w:snapToGrid w:val="0"/>
          <w:sz w:val="24"/>
          <w:lang w:eastAsia="en-US"/>
        </w:rPr>
        <w:t>1. Для характеристики цільового ринку необхідно:</w:t>
      </w:r>
    </w:p>
    <w:p w:rsidR="00732919" w:rsidRDefault="00732919" w:rsidP="003D11F1">
      <w:pPr>
        <w:ind w:left="142" w:hanging="142"/>
        <w:jc w:val="both"/>
        <w:rPr>
          <w:snapToGrid w:val="0"/>
          <w:sz w:val="24"/>
          <w:lang w:eastAsia="en-US"/>
        </w:rPr>
      </w:pPr>
      <w:r>
        <w:rPr>
          <w:snapToGrid w:val="0"/>
          <w:sz w:val="24"/>
          <w:lang w:eastAsia="en-US"/>
        </w:rPr>
        <w:t>• визначити ринкові сегменти, що обслуговуються підприємством;</w:t>
      </w:r>
    </w:p>
    <w:p w:rsidR="00732919" w:rsidRDefault="00732919" w:rsidP="003D11F1">
      <w:pPr>
        <w:ind w:left="142" w:hanging="142"/>
        <w:jc w:val="both"/>
        <w:rPr>
          <w:snapToGrid w:val="0"/>
          <w:sz w:val="24"/>
          <w:lang w:eastAsia="en-US"/>
        </w:rPr>
      </w:pPr>
      <w:r>
        <w:rPr>
          <w:snapToGrid w:val="0"/>
          <w:sz w:val="24"/>
          <w:lang w:eastAsia="en-US"/>
        </w:rPr>
        <w:t>• вивчити кон'юнктуру цільового ринку і визначити можливості реалізації товару за вигідними для підприємства цінами;</w:t>
      </w:r>
    </w:p>
    <w:p w:rsidR="00732919" w:rsidRDefault="00732919" w:rsidP="003D11F1">
      <w:pPr>
        <w:ind w:left="142" w:hanging="142"/>
        <w:jc w:val="both"/>
        <w:rPr>
          <w:snapToGrid w:val="0"/>
          <w:sz w:val="24"/>
          <w:lang w:eastAsia="en-US"/>
        </w:rPr>
      </w:pPr>
      <w:r>
        <w:rPr>
          <w:snapToGrid w:val="0"/>
          <w:sz w:val="24"/>
          <w:lang w:eastAsia="en-US"/>
        </w:rPr>
        <w:t>• визначити ринкову долю підприємства;</w:t>
      </w:r>
    </w:p>
    <w:p w:rsidR="00732919" w:rsidRDefault="00732919" w:rsidP="003D11F1">
      <w:pPr>
        <w:ind w:left="142" w:hanging="142"/>
        <w:jc w:val="both"/>
        <w:rPr>
          <w:snapToGrid w:val="0"/>
          <w:sz w:val="24"/>
          <w:lang w:eastAsia="en-US"/>
        </w:rPr>
      </w:pPr>
      <w:r>
        <w:rPr>
          <w:snapToGrid w:val="0"/>
          <w:sz w:val="24"/>
          <w:lang w:eastAsia="en-US"/>
        </w:rPr>
        <w:t>• виявити можливості розширенн</w:t>
      </w:r>
      <w:r w:rsidR="003D11F1">
        <w:rPr>
          <w:snapToGrid w:val="0"/>
          <w:sz w:val="24"/>
          <w:lang w:eastAsia="en-US"/>
        </w:rPr>
        <w:t>я діяльності підприємства (наяв</w:t>
      </w:r>
      <w:r>
        <w:rPr>
          <w:snapToGrid w:val="0"/>
          <w:sz w:val="24"/>
          <w:lang w:eastAsia="en-US"/>
        </w:rPr>
        <w:t xml:space="preserve">ність потенційних сегментів, можливості насичення та розширення асортименту і </w:t>
      </w:r>
      <w:proofErr w:type="spellStart"/>
      <w:r>
        <w:rPr>
          <w:snapToGrid w:val="0"/>
          <w:sz w:val="24"/>
          <w:lang w:eastAsia="en-US"/>
        </w:rPr>
        <w:t>т.п</w:t>
      </w:r>
      <w:proofErr w:type="spellEnd"/>
      <w:r>
        <w:rPr>
          <w:snapToGrid w:val="0"/>
          <w:sz w:val="24"/>
          <w:lang w:eastAsia="en-US"/>
        </w:rPr>
        <w:t>.)</w:t>
      </w:r>
    </w:p>
    <w:p w:rsidR="00732919" w:rsidRDefault="00732919">
      <w:pPr>
        <w:pStyle w:val="30"/>
      </w:pPr>
      <w:r>
        <w:t>На основі вивчення цільового ринку слід зробити висновок про його стан і тенденцію розвитку.</w:t>
      </w:r>
    </w:p>
    <w:p w:rsidR="00732919" w:rsidRDefault="00732919" w:rsidP="00146A35">
      <w:pPr>
        <w:pStyle w:val="30"/>
      </w:pPr>
      <w:r>
        <w:t xml:space="preserve">2. Для вивчення попиту на товари підприємства найбільш прийнятним є балансовий метод, що ґрунтується на аналізі даних про рух товарів </w:t>
      </w:r>
      <w:r w:rsidR="00146A35">
        <w:t>на</w:t>
      </w:r>
      <w:r>
        <w:t xml:space="preserve"> підприємстві. На основі аналізу показників руху то</w:t>
      </w:r>
      <w:r w:rsidR="006E4619">
        <w:t>варів на підприємстві (табл. 2.3</w:t>
      </w:r>
      <w:r>
        <w:t xml:space="preserve">) необхідно вивчити фактори, що вплинули на обсяг реалізованого попиту на окремі товари і </w:t>
      </w:r>
      <w:r w:rsidR="00A57029">
        <w:t>товарні групи, оцінити та порів</w:t>
      </w:r>
      <w:r>
        <w:t>няти поточні умови реалізації товарів і зробити висновок про стан і тенденцію розвитку попиту на товари підприємства.</w:t>
      </w:r>
    </w:p>
    <w:p w:rsidR="00AB6339" w:rsidRDefault="00AB6339">
      <w:pPr>
        <w:pStyle w:val="8"/>
      </w:pPr>
    </w:p>
    <w:p w:rsidR="00146A35" w:rsidRDefault="00146A35" w:rsidP="00146A35">
      <w:pPr>
        <w:rPr>
          <w:lang w:eastAsia="en-US"/>
        </w:rPr>
      </w:pPr>
    </w:p>
    <w:p w:rsidR="00146A35" w:rsidRPr="00146A35" w:rsidRDefault="00146A35" w:rsidP="00146A35">
      <w:pPr>
        <w:rPr>
          <w:lang w:eastAsia="en-US"/>
        </w:rPr>
      </w:pPr>
    </w:p>
    <w:p w:rsidR="006E4619" w:rsidRDefault="006E4619" w:rsidP="006E4619">
      <w:pPr>
        <w:pStyle w:val="8"/>
        <w:jc w:val="right"/>
      </w:pPr>
      <w:r>
        <w:lastRenderedPageBreak/>
        <w:t>Таблиця 2.3</w:t>
      </w:r>
    </w:p>
    <w:p w:rsidR="00732919" w:rsidRDefault="00732919" w:rsidP="00E312CB">
      <w:pPr>
        <w:pStyle w:val="8"/>
        <w:jc w:val="center"/>
      </w:pPr>
      <w:r>
        <w:t xml:space="preserve">Показники руху </w:t>
      </w:r>
      <w:r w:rsidR="006E4619">
        <w:t>товарів досліджуваного підприємства</w:t>
      </w:r>
    </w:p>
    <w:p w:rsidR="006E4619" w:rsidRPr="006E4619" w:rsidRDefault="006E4619" w:rsidP="006E4619">
      <w:pPr>
        <w:rPr>
          <w:lang w:eastAsia="en-US"/>
        </w:rPr>
      </w:pPr>
    </w:p>
    <w:tbl>
      <w:tblPr>
        <w:tblW w:w="0" w:type="auto"/>
        <w:tblInd w:w="607" w:type="dxa"/>
        <w:tblLayout w:type="fixed"/>
        <w:tblCellMar>
          <w:left w:w="40" w:type="dxa"/>
          <w:right w:w="40" w:type="dxa"/>
        </w:tblCellMar>
        <w:tblLook w:val="0000" w:firstRow="0" w:lastRow="0" w:firstColumn="0" w:lastColumn="0" w:noHBand="0" w:noVBand="0"/>
      </w:tblPr>
      <w:tblGrid>
        <w:gridCol w:w="1134"/>
        <w:gridCol w:w="1276"/>
        <w:gridCol w:w="992"/>
        <w:gridCol w:w="993"/>
        <w:gridCol w:w="851"/>
        <w:gridCol w:w="1254"/>
        <w:gridCol w:w="1560"/>
      </w:tblGrid>
      <w:tr w:rsidR="00732919">
        <w:trPr>
          <w:cantSplit/>
          <w:trHeight w:hRule="exact" w:val="485"/>
        </w:trPr>
        <w:tc>
          <w:tcPr>
            <w:tcW w:w="1134" w:type="dxa"/>
            <w:vMerge w:val="restart"/>
            <w:tcBorders>
              <w:top w:val="single" w:sz="4" w:space="0" w:color="auto"/>
              <w:left w:val="single" w:sz="4" w:space="0" w:color="auto"/>
              <w:bottom w:val="single" w:sz="4" w:space="0" w:color="auto"/>
              <w:right w:val="single" w:sz="6" w:space="0" w:color="auto"/>
            </w:tcBorders>
            <w:vAlign w:val="center"/>
          </w:tcPr>
          <w:p w:rsidR="00732919" w:rsidRDefault="00732919">
            <w:pPr>
              <w:jc w:val="center"/>
              <w:rPr>
                <w:snapToGrid w:val="0"/>
                <w:color w:val="000000"/>
                <w:sz w:val="24"/>
                <w:lang w:eastAsia="en-US"/>
              </w:rPr>
            </w:pPr>
            <w:r>
              <w:rPr>
                <w:snapToGrid w:val="0"/>
                <w:color w:val="000000"/>
                <w:sz w:val="24"/>
                <w:lang w:eastAsia="en-US"/>
              </w:rPr>
              <w:t>Товари і товарні групи</w:t>
            </w:r>
          </w:p>
        </w:tc>
        <w:tc>
          <w:tcPr>
            <w:tcW w:w="1276" w:type="dxa"/>
            <w:vMerge w:val="restart"/>
            <w:tcBorders>
              <w:top w:val="single" w:sz="4" w:space="0" w:color="auto"/>
              <w:left w:val="single" w:sz="6" w:space="0" w:color="auto"/>
              <w:bottom w:val="single" w:sz="4" w:space="0" w:color="auto"/>
              <w:right w:val="single" w:sz="6" w:space="0" w:color="auto"/>
            </w:tcBorders>
            <w:vAlign w:val="center"/>
          </w:tcPr>
          <w:p w:rsidR="00732919" w:rsidRDefault="00732919">
            <w:pPr>
              <w:jc w:val="center"/>
              <w:rPr>
                <w:snapToGrid w:val="0"/>
                <w:color w:val="000000"/>
                <w:sz w:val="24"/>
                <w:lang w:eastAsia="en-US"/>
              </w:rPr>
            </w:pPr>
            <w:r>
              <w:rPr>
                <w:snapToGrid w:val="0"/>
                <w:color w:val="000000"/>
                <w:sz w:val="24"/>
                <w:lang w:eastAsia="en-US"/>
              </w:rPr>
              <w:t>Запаси на початок періоду, тис.</w:t>
            </w:r>
            <w:r w:rsidR="00706294">
              <w:rPr>
                <w:snapToGrid w:val="0"/>
                <w:color w:val="000000"/>
                <w:sz w:val="24"/>
                <w:lang w:eastAsia="en-US"/>
              </w:rPr>
              <w:t xml:space="preserve"> </w:t>
            </w:r>
            <w:r>
              <w:rPr>
                <w:snapToGrid w:val="0"/>
                <w:color w:val="000000"/>
                <w:sz w:val="24"/>
                <w:lang w:eastAsia="en-US"/>
              </w:rPr>
              <w:t>грн.</w:t>
            </w:r>
          </w:p>
        </w:tc>
        <w:tc>
          <w:tcPr>
            <w:tcW w:w="992" w:type="dxa"/>
            <w:vMerge w:val="restart"/>
            <w:tcBorders>
              <w:top w:val="single" w:sz="4" w:space="0" w:color="auto"/>
              <w:left w:val="single" w:sz="6" w:space="0" w:color="auto"/>
              <w:bottom w:val="single" w:sz="4" w:space="0" w:color="auto"/>
            </w:tcBorders>
            <w:vAlign w:val="center"/>
          </w:tcPr>
          <w:p w:rsidR="00732919" w:rsidRDefault="00732919">
            <w:pPr>
              <w:jc w:val="center"/>
              <w:rPr>
                <w:snapToGrid w:val="0"/>
                <w:color w:val="000000"/>
                <w:sz w:val="24"/>
                <w:lang w:eastAsia="en-US"/>
              </w:rPr>
            </w:pPr>
            <w:proofErr w:type="spellStart"/>
            <w:r>
              <w:rPr>
                <w:snapToGrid w:val="0"/>
                <w:color w:val="000000"/>
                <w:sz w:val="24"/>
                <w:lang w:eastAsia="en-US"/>
              </w:rPr>
              <w:t>Надход-ження</w:t>
            </w:r>
            <w:proofErr w:type="spellEnd"/>
            <w:r>
              <w:rPr>
                <w:snapToGrid w:val="0"/>
                <w:color w:val="000000"/>
                <w:sz w:val="24"/>
                <w:lang w:eastAsia="en-US"/>
              </w:rPr>
              <w:t xml:space="preserve"> тис.</w:t>
            </w:r>
            <w:r w:rsidR="00706294">
              <w:rPr>
                <w:snapToGrid w:val="0"/>
                <w:color w:val="000000"/>
                <w:sz w:val="24"/>
                <w:lang w:eastAsia="en-US"/>
              </w:rPr>
              <w:t xml:space="preserve"> </w:t>
            </w:r>
            <w:r>
              <w:rPr>
                <w:snapToGrid w:val="0"/>
                <w:color w:val="000000"/>
                <w:sz w:val="24"/>
                <w:lang w:eastAsia="en-US"/>
              </w:rPr>
              <w:t>грн.</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732919" w:rsidRDefault="00732919">
            <w:pPr>
              <w:jc w:val="center"/>
              <w:rPr>
                <w:snapToGrid w:val="0"/>
                <w:color w:val="000000"/>
                <w:sz w:val="24"/>
                <w:lang w:eastAsia="en-US"/>
              </w:rPr>
            </w:pPr>
            <w:r>
              <w:rPr>
                <w:snapToGrid w:val="0"/>
                <w:color w:val="000000"/>
                <w:sz w:val="24"/>
                <w:lang w:eastAsia="en-US"/>
              </w:rPr>
              <w:t>Реалізація</w:t>
            </w:r>
          </w:p>
        </w:tc>
        <w:tc>
          <w:tcPr>
            <w:tcW w:w="1254" w:type="dxa"/>
            <w:vMerge w:val="restart"/>
            <w:tcBorders>
              <w:top w:val="single" w:sz="4" w:space="0" w:color="auto"/>
              <w:left w:val="nil"/>
              <w:bottom w:val="single" w:sz="4" w:space="0" w:color="auto"/>
              <w:right w:val="single" w:sz="6" w:space="0" w:color="auto"/>
            </w:tcBorders>
            <w:vAlign w:val="center"/>
          </w:tcPr>
          <w:p w:rsidR="00732919" w:rsidRDefault="00732919">
            <w:pPr>
              <w:jc w:val="center"/>
              <w:rPr>
                <w:snapToGrid w:val="0"/>
                <w:color w:val="000000"/>
                <w:sz w:val="24"/>
                <w:lang w:eastAsia="en-US"/>
              </w:rPr>
            </w:pPr>
            <w:r>
              <w:rPr>
                <w:snapToGrid w:val="0"/>
                <w:color w:val="000000"/>
                <w:sz w:val="24"/>
                <w:lang w:eastAsia="en-US"/>
              </w:rPr>
              <w:t>Запаси на кінець періоду, тис.</w:t>
            </w:r>
            <w:r w:rsidR="00706294">
              <w:rPr>
                <w:snapToGrid w:val="0"/>
                <w:color w:val="000000"/>
                <w:sz w:val="24"/>
                <w:lang w:eastAsia="en-US"/>
              </w:rPr>
              <w:t xml:space="preserve"> </w:t>
            </w:r>
            <w:r>
              <w:rPr>
                <w:snapToGrid w:val="0"/>
                <w:color w:val="000000"/>
                <w:sz w:val="24"/>
                <w:lang w:eastAsia="en-US"/>
              </w:rPr>
              <w:t>грн.</w:t>
            </w:r>
          </w:p>
        </w:tc>
        <w:tc>
          <w:tcPr>
            <w:tcW w:w="1560" w:type="dxa"/>
            <w:vMerge w:val="restart"/>
            <w:tcBorders>
              <w:top w:val="single" w:sz="4" w:space="0" w:color="auto"/>
              <w:left w:val="single" w:sz="6" w:space="0" w:color="auto"/>
              <w:bottom w:val="single" w:sz="4" w:space="0" w:color="auto"/>
              <w:right w:val="single" w:sz="4" w:space="0" w:color="auto"/>
            </w:tcBorders>
            <w:vAlign w:val="center"/>
          </w:tcPr>
          <w:p w:rsidR="00732919" w:rsidRDefault="00732919">
            <w:pPr>
              <w:jc w:val="center"/>
              <w:rPr>
                <w:snapToGrid w:val="0"/>
                <w:color w:val="000000"/>
                <w:sz w:val="24"/>
                <w:lang w:eastAsia="en-US"/>
              </w:rPr>
            </w:pPr>
            <w:r>
              <w:rPr>
                <w:snapToGrid w:val="0"/>
                <w:color w:val="000000"/>
                <w:sz w:val="24"/>
                <w:lang w:eastAsia="en-US"/>
              </w:rPr>
              <w:t>Коефіцієнт* поточних умов реалізації</w:t>
            </w:r>
          </w:p>
        </w:tc>
      </w:tr>
      <w:tr w:rsidR="00732919">
        <w:trPr>
          <w:cantSplit/>
          <w:trHeight w:hRule="exact" w:val="337"/>
        </w:trPr>
        <w:tc>
          <w:tcPr>
            <w:tcW w:w="1134" w:type="dxa"/>
            <w:vMerge/>
            <w:tcBorders>
              <w:left w:val="single" w:sz="6" w:space="0" w:color="auto"/>
              <w:right w:val="single" w:sz="6" w:space="0" w:color="auto"/>
            </w:tcBorders>
            <w:vAlign w:val="center"/>
          </w:tcPr>
          <w:p w:rsidR="00732919" w:rsidRDefault="00732919">
            <w:pPr>
              <w:jc w:val="center"/>
              <w:rPr>
                <w:snapToGrid w:val="0"/>
                <w:sz w:val="24"/>
                <w:lang w:eastAsia="en-US"/>
              </w:rPr>
            </w:pPr>
          </w:p>
        </w:tc>
        <w:tc>
          <w:tcPr>
            <w:tcW w:w="1276" w:type="dxa"/>
            <w:vMerge/>
            <w:tcBorders>
              <w:left w:val="single" w:sz="6" w:space="0" w:color="auto"/>
              <w:right w:val="single" w:sz="6" w:space="0" w:color="auto"/>
            </w:tcBorders>
            <w:vAlign w:val="center"/>
          </w:tcPr>
          <w:p w:rsidR="00732919" w:rsidRDefault="00732919">
            <w:pPr>
              <w:jc w:val="center"/>
              <w:rPr>
                <w:snapToGrid w:val="0"/>
                <w:sz w:val="24"/>
                <w:lang w:eastAsia="en-US"/>
              </w:rPr>
            </w:pPr>
          </w:p>
        </w:tc>
        <w:tc>
          <w:tcPr>
            <w:tcW w:w="992" w:type="dxa"/>
            <w:vMerge/>
            <w:tcBorders>
              <w:left w:val="single" w:sz="6" w:space="0" w:color="auto"/>
              <w:right w:val="single" w:sz="6" w:space="0" w:color="auto"/>
            </w:tcBorders>
            <w:vAlign w:val="center"/>
          </w:tcPr>
          <w:p w:rsidR="00732919" w:rsidRDefault="00732919">
            <w:pPr>
              <w:jc w:val="center"/>
              <w:rPr>
                <w:snapToGrid w:val="0"/>
                <w:sz w:val="24"/>
                <w:lang w:eastAsia="en-US"/>
              </w:rPr>
            </w:pPr>
          </w:p>
        </w:tc>
        <w:tc>
          <w:tcPr>
            <w:tcW w:w="993" w:type="dxa"/>
            <w:vMerge w:val="restart"/>
            <w:tcBorders>
              <w:top w:val="single" w:sz="4" w:space="0" w:color="auto"/>
              <w:left w:val="single" w:sz="6" w:space="0" w:color="auto"/>
              <w:right w:val="single" w:sz="6" w:space="0" w:color="auto"/>
            </w:tcBorders>
            <w:vAlign w:val="center"/>
          </w:tcPr>
          <w:p w:rsidR="00732919" w:rsidRDefault="00732919">
            <w:pPr>
              <w:jc w:val="center"/>
              <w:rPr>
                <w:snapToGrid w:val="0"/>
                <w:color w:val="000000"/>
                <w:sz w:val="24"/>
                <w:lang w:eastAsia="en-US"/>
              </w:rPr>
            </w:pPr>
            <w:r>
              <w:rPr>
                <w:snapToGrid w:val="0"/>
                <w:color w:val="000000"/>
                <w:sz w:val="24"/>
                <w:lang w:eastAsia="en-US"/>
              </w:rPr>
              <w:t>тис.</w:t>
            </w:r>
            <w:r w:rsidR="00706294">
              <w:rPr>
                <w:snapToGrid w:val="0"/>
                <w:color w:val="000000"/>
                <w:sz w:val="24"/>
                <w:lang w:eastAsia="en-US"/>
              </w:rPr>
              <w:t xml:space="preserve"> </w:t>
            </w:r>
            <w:r>
              <w:rPr>
                <w:snapToGrid w:val="0"/>
                <w:color w:val="000000"/>
                <w:sz w:val="24"/>
                <w:lang w:eastAsia="en-US"/>
              </w:rPr>
              <w:t>грн.</w:t>
            </w:r>
          </w:p>
        </w:tc>
        <w:tc>
          <w:tcPr>
            <w:tcW w:w="851" w:type="dxa"/>
            <w:vMerge w:val="restart"/>
            <w:tcBorders>
              <w:top w:val="single" w:sz="4" w:space="0" w:color="auto"/>
              <w:left w:val="single" w:sz="6" w:space="0" w:color="auto"/>
              <w:right w:val="single" w:sz="6" w:space="0" w:color="auto"/>
            </w:tcBorders>
            <w:vAlign w:val="center"/>
          </w:tcPr>
          <w:p w:rsidR="00732919" w:rsidRDefault="00732919">
            <w:pPr>
              <w:jc w:val="center"/>
              <w:rPr>
                <w:snapToGrid w:val="0"/>
                <w:color w:val="000000"/>
                <w:sz w:val="24"/>
                <w:lang w:eastAsia="en-US"/>
              </w:rPr>
            </w:pPr>
            <w:r>
              <w:rPr>
                <w:snapToGrid w:val="0"/>
                <w:color w:val="000000"/>
                <w:sz w:val="24"/>
                <w:lang w:eastAsia="en-US"/>
              </w:rPr>
              <w:t>питома вага</w:t>
            </w:r>
          </w:p>
        </w:tc>
        <w:tc>
          <w:tcPr>
            <w:tcW w:w="1254" w:type="dxa"/>
            <w:vMerge/>
            <w:tcBorders>
              <w:left w:val="single" w:sz="6" w:space="0" w:color="auto"/>
              <w:right w:val="single" w:sz="6" w:space="0" w:color="auto"/>
            </w:tcBorders>
            <w:vAlign w:val="center"/>
          </w:tcPr>
          <w:p w:rsidR="00732919" w:rsidRDefault="00732919">
            <w:pPr>
              <w:jc w:val="center"/>
              <w:rPr>
                <w:snapToGrid w:val="0"/>
                <w:sz w:val="24"/>
                <w:lang w:eastAsia="en-US"/>
              </w:rPr>
            </w:pPr>
          </w:p>
        </w:tc>
        <w:tc>
          <w:tcPr>
            <w:tcW w:w="1560" w:type="dxa"/>
            <w:vMerge/>
            <w:tcBorders>
              <w:left w:val="single" w:sz="6" w:space="0" w:color="auto"/>
              <w:right w:val="single" w:sz="6" w:space="0" w:color="auto"/>
            </w:tcBorders>
            <w:vAlign w:val="center"/>
          </w:tcPr>
          <w:p w:rsidR="00732919" w:rsidRDefault="00732919">
            <w:pPr>
              <w:jc w:val="center"/>
              <w:rPr>
                <w:snapToGrid w:val="0"/>
                <w:sz w:val="24"/>
                <w:lang w:eastAsia="en-US"/>
              </w:rPr>
            </w:pPr>
          </w:p>
        </w:tc>
      </w:tr>
      <w:tr w:rsidR="00732919">
        <w:trPr>
          <w:cantSplit/>
          <w:trHeight w:hRule="exact" w:val="921"/>
        </w:trPr>
        <w:tc>
          <w:tcPr>
            <w:tcW w:w="1134" w:type="dxa"/>
            <w:vMerge/>
            <w:tcBorders>
              <w:left w:val="single" w:sz="6" w:space="0" w:color="auto"/>
              <w:right w:val="single" w:sz="6" w:space="0" w:color="auto"/>
            </w:tcBorders>
          </w:tcPr>
          <w:p w:rsidR="00732919" w:rsidRDefault="00732919">
            <w:pPr>
              <w:jc w:val="both"/>
              <w:rPr>
                <w:snapToGrid w:val="0"/>
                <w:color w:val="000000"/>
                <w:sz w:val="24"/>
                <w:lang w:eastAsia="en-US"/>
              </w:rPr>
            </w:pPr>
          </w:p>
        </w:tc>
        <w:tc>
          <w:tcPr>
            <w:tcW w:w="1276" w:type="dxa"/>
            <w:vMerge/>
            <w:tcBorders>
              <w:left w:val="single" w:sz="6" w:space="0" w:color="auto"/>
              <w:right w:val="single" w:sz="6" w:space="0" w:color="auto"/>
            </w:tcBorders>
          </w:tcPr>
          <w:p w:rsidR="00732919" w:rsidRDefault="00732919">
            <w:pPr>
              <w:jc w:val="both"/>
              <w:rPr>
                <w:snapToGrid w:val="0"/>
                <w:color w:val="000000"/>
                <w:sz w:val="24"/>
                <w:lang w:eastAsia="en-US"/>
              </w:rPr>
            </w:pPr>
          </w:p>
        </w:tc>
        <w:tc>
          <w:tcPr>
            <w:tcW w:w="992" w:type="dxa"/>
            <w:vMerge/>
            <w:tcBorders>
              <w:left w:val="single" w:sz="6" w:space="0" w:color="auto"/>
              <w:right w:val="single" w:sz="6" w:space="0" w:color="auto"/>
            </w:tcBorders>
          </w:tcPr>
          <w:p w:rsidR="00732919" w:rsidRDefault="00732919">
            <w:pPr>
              <w:jc w:val="both"/>
              <w:rPr>
                <w:snapToGrid w:val="0"/>
                <w:color w:val="000000"/>
                <w:sz w:val="24"/>
                <w:lang w:eastAsia="en-US"/>
              </w:rPr>
            </w:pPr>
          </w:p>
        </w:tc>
        <w:tc>
          <w:tcPr>
            <w:tcW w:w="993" w:type="dxa"/>
            <w:vMerge/>
            <w:tcBorders>
              <w:left w:val="single" w:sz="6" w:space="0" w:color="auto"/>
              <w:right w:val="single" w:sz="6" w:space="0" w:color="auto"/>
            </w:tcBorders>
          </w:tcPr>
          <w:p w:rsidR="00732919" w:rsidRDefault="00732919">
            <w:pPr>
              <w:jc w:val="both"/>
              <w:rPr>
                <w:snapToGrid w:val="0"/>
                <w:color w:val="000000"/>
                <w:sz w:val="24"/>
                <w:lang w:eastAsia="en-US"/>
              </w:rPr>
            </w:pPr>
          </w:p>
        </w:tc>
        <w:tc>
          <w:tcPr>
            <w:tcW w:w="851" w:type="dxa"/>
            <w:vMerge/>
            <w:tcBorders>
              <w:left w:val="single" w:sz="6" w:space="0" w:color="auto"/>
              <w:right w:val="single" w:sz="6" w:space="0" w:color="auto"/>
            </w:tcBorders>
          </w:tcPr>
          <w:p w:rsidR="00732919" w:rsidRDefault="00732919">
            <w:pPr>
              <w:jc w:val="both"/>
              <w:rPr>
                <w:snapToGrid w:val="0"/>
                <w:color w:val="000000"/>
                <w:sz w:val="24"/>
                <w:lang w:eastAsia="en-US"/>
              </w:rPr>
            </w:pPr>
          </w:p>
        </w:tc>
        <w:tc>
          <w:tcPr>
            <w:tcW w:w="1254" w:type="dxa"/>
            <w:vMerge/>
            <w:tcBorders>
              <w:left w:val="single" w:sz="6" w:space="0" w:color="auto"/>
              <w:right w:val="single" w:sz="6" w:space="0" w:color="auto"/>
            </w:tcBorders>
          </w:tcPr>
          <w:p w:rsidR="00732919" w:rsidRDefault="00732919">
            <w:pPr>
              <w:jc w:val="both"/>
              <w:rPr>
                <w:snapToGrid w:val="0"/>
                <w:color w:val="000000"/>
                <w:sz w:val="24"/>
                <w:lang w:eastAsia="en-US"/>
              </w:rPr>
            </w:pPr>
          </w:p>
        </w:tc>
        <w:tc>
          <w:tcPr>
            <w:tcW w:w="1560" w:type="dxa"/>
            <w:vMerge/>
            <w:tcBorders>
              <w:left w:val="single" w:sz="6" w:space="0" w:color="auto"/>
              <w:right w:val="single" w:sz="6" w:space="0" w:color="auto"/>
            </w:tcBorders>
          </w:tcPr>
          <w:p w:rsidR="00732919" w:rsidRDefault="00732919">
            <w:pPr>
              <w:jc w:val="both"/>
              <w:rPr>
                <w:i/>
                <w:snapToGrid w:val="0"/>
                <w:color w:val="000000"/>
                <w:sz w:val="24"/>
                <w:lang w:eastAsia="en-US"/>
              </w:rPr>
            </w:pPr>
          </w:p>
        </w:tc>
      </w:tr>
      <w:tr w:rsidR="00732919" w:rsidTr="00E312CB">
        <w:trPr>
          <w:cantSplit/>
          <w:trHeight w:val="276"/>
        </w:trPr>
        <w:tc>
          <w:tcPr>
            <w:tcW w:w="1134" w:type="dxa"/>
            <w:vMerge/>
            <w:tcBorders>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tc>
        <w:tc>
          <w:tcPr>
            <w:tcW w:w="1276" w:type="dxa"/>
            <w:vMerge/>
            <w:tcBorders>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tc>
        <w:tc>
          <w:tcPr>
            <w:tcW w:w="992" w:type="dxa"/>
            <w:vMerge/>
            <w:tcBorders>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tc>
        <w:tc>
          <w:tcPr>
            <w:tcW w:w="993" w:type="dxa"/>
            <w:vMerge/>
            <w:tcBorders>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tc>
        <w:tc>
          <w:tcPr>
            <w:tcW w:w="851" w:type="dxa"/>
            <w:vMerge/>
            <w:tcBorders>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tc>
        <w:tc>
          <w:tcPr>
            <w:tcW w:w="1254" w:type="dxa"/>
            <w:vMerge/>
            <w:tcBorders>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tc>
        <w:tc>
          <w:tcPr>
            <w:tcW w:w="1560" w:type="dxa"/>
            <w:vMerge/>
            <w:tcBorders>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tc>
      </w:tr>
      <w:tr w:rsidR="00732919">
        <w:trPr>
          <w:trHeight w:hRule="exact" w:val="240"/>
        </w:trPr>
        <w:tc>
          <w:tcPr>
            <w:tcW w:w="1134" w:type="dxa"/>
            <w:tcBorders>
              <w:top w:val="single" w:sz="6" w:space="0" w:color="auto"/>
              <w:left w:val="single" w:sz="6" w:space="0" w:color="auto"/>
              <w:bottom w:val="single" w:sz="6" w:space="0" w:color="auto"/>
              <w:right w:val="single" w:sz="6" w:space="0" w:color="auto"/>
            </w:tcBorders>
          </w:tcPr>
          <w:p w:rsidR="00732919" w:rsidRDefault="00732919">
            <w:pPr>
              <w:jc w:val="center"/>
              <w:rPr>
                <w:snapToGrid w:val="0"/>
                <w:color w:val="000000"/>
                <w:lang w:eastAsia="en-US"/>
              </w:rPr>
            </w:pPr>
            <w:r>
              <w:rPr>
                <w:snapToGrid w:val="0"/>
                <w:color w:val="000000"/>
                <w:lang w:eastAsia="en-US"/>
              </w:rPr>
              <w:t>1</w:t>
            </w:r>
          </w:p>
          <w:p w:rsidR="00732919" w:rsidRDefault="00732919">
            <w:pPr>
              <w:jc w:val="center"/>
              <w:rPr>
                <w:snapToGrid w:val="0"/>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732919" w:rsidRDefault="00732919">
            <w:pPr>
              <w:jc w:val="center"/>
              <w:rPr>
                <w:snapToGrid w:val="0"/>
                <w:color w:val="000000"/>
                <w:lang w:eastAsia="en-US"/>
              </w:rPr>
            </w:pPr>
            <w:r>
              <w:rPr>
                <w:snapToGrid w:val="0"/>
                <w:color w:val="000000"/>
                <w:lang w:eastAsia="en-US"/>
              </w:rPr>
              <w:t>2</w:t>
            </w:r>
          </w:p>
          <w:p w:rsidR="00732919" w:rsidRDefault="00732919">
            <w:pPr>
              <w:jc w:val="center"/>
              <w:rPr>
                <w:snapToGrid w:val="0"/>
                <w:color w:val="000000"/>
                <w:lang w:eastAsia="en-US"/>
              </w:rPr>
            </w:pPr>
          </w:p>
        </w:tc>
        <w:tc>
          <w:tcPr>
            <w:tcW w:w="992" w:type="dxa"/>
            <w:tcBorders>
              <w:top w:val="single" w:sz="6" w:space="0" w:color="auto"/>
              <w:left w:val="single" w:sz="6" w:space="0" w:color="auto"/>
              <w:bottom w:val="single" w:sz="6" w:space="0" w:color="auto"/>
              <w:right w:val="single" w:sz="6" w:space="0" w:color="auto"/>
            </w:tcBorders>
          </w:tcPr>
          <w:p w:rsidR="00732919" w:rsidRDefault="00732919">
            <w:pPr>
              <w:jc w:val="center"/>
              <w:rPr>
                <w:snapToGrid w:val="0"/>
                <w:color w:val="000000"/>
                <w:lang w:eastAsia="en-US"/>
              </w:rPr>
            </w:pPr>
            <w:r>
              <w:rPr>
                <w:snapToGrid w:val="0"/>
                <w:color w:val="000000"/>
                <w:lang w:eastAsia="en-US"/>
              </w:rPr>
              <w:t>3</w:t>
            </w:r>
          </w:p>
          <w:p w:rsidR="00732919" w:rsidRDefault="00732919">
            <w:pPr>
              <w:jc w:val="center"/>
              <w:rPr>
                <w:snapToGrid w:val="0"/>
                <w:color w:val="000000"/>
                <w:lang w:eastAsia="en-US"/>
              </w:rPr>
            </w:pPr>
          </w:p>
        </w:tc>
        <w:tc>
          <w:tcPr>
            <w:tcW w:w="993" w:type="dxa"/>
            <w:tcBorders>
              <w:top w:val="single" w:sz="6" w:space="0" w:color="auto"/>
              <w:left w:val="single" w:sz="6" w:space="0" w:color="auto"/>
              <w:bottom w:val="single" w:sz="6" w:space="0" w:color="auto"/>
              <w:right w:val="single" w:sz="6" w:space="0" w:color="auto"/>
            </w:tcBorders>
          </w:tcPr>
          <w:p w:rsidR="00732919" w:rsidRDefault="00732919">
            <w:pPr>
              <w:jc w:val="center"/>
              <w:rPr>
                <w:snapToGrid w:val="0"/>
                <w:color w:val="000000"/>
                <w:lang w:eastAsia="en-US"/>
              </w:rPr>
            </w:pPr>
            <w:r>
              <w:rPr>
                <w:snapToGrid w:val="0"/>
                <w:color w:val="000000"/>
                <w:lang w:eastAsia="en-US"/>
              </w:rPr>
              <w:t>4</w:t>
            </w:r>
          </w:p>
          <w:p w:rsidR="00732919" w:rsidRDefault="00732919">
            <w:pPr>
              <w:jc w:val="center"/>
              <w:rPr>
                <w:snapToGrid w:val="0"/>
                <w:color w:val="000000"/>
                <w:lang w:eastAsia="en-US"/>
              </w:rPr>
            </w:pPr>
          </w:p>
        </w:tc>
        <w:tc>
          <w:tcPr>
            <w:tcW w:w="851" w:type="dxa"/>
            <w:tcBorders>
              <w:top w:val="single" w:sz="6" w:space="0" w:color="auto"/>
              <w:left w:val="single" w:sz="6" w:space="0" w:color="auto"/>
              <w:bottom w:val="single" w:sz="6" w:space="0" w:color="auto"/>
              <w:right w:val="single" w:sz="6" w:space="0" w:color="auto"/>
            </w:tcBorders>
          </w:tcPr>
          <w:p w:rsidR="00732919" w:rsidRDefault="00732919">
            <w:pPr>
              <w:jc w:val="center"/>
              <w:rPr>
                <w:snapToGrid w:val="0"/>
                <w:color w:val="000000"/>
                <w:lang w:eastAsia="en-US"/>
              </w:rPr>
            </w:pPr>
            <w:r>
              <w:rPr>
                <w:snapToGrid w:val="0"/>
                <w:color w:val="000000"/>
                <w:lang w:eastAsia="en-US"/>
              </w:rPr>
              <w:t>5</w:t>
            </w:r>
          </w:p>
          <w:p w:rsidR="00732919" w:rsidRDefault="00732919">
            <w:pPr>
              <w:jc w:val="center"/>
              <w:rPr>
                <w:snapToGrid w:val="0"/>
                <w:color w:val="000000"/>
                <w:lang w:eastAsia="en-US"/>
              </w:rPr>
            </w:pPr>
          </w:p>
        </w:tc>
        <w:tc>
          <w:tcPr>
            <w:tcW w:w="1254" w:type="dxa"/>
            <w:tcBorders>
              <w:top w:val="single" w:sz="6" w:space="0" w:color="auto"/>
              <w:left w:val="single" w:sz="6" w:space="0" w:color="auto"/>
              <w:bottom w:val="single" w:sz="6" w:space="0" w:color="auto"/>
              <w:right w:val="single" w:sz="6" w:space="0" w:color="auto"/>
            </w:tcBorders>
          </w:tcPr>
          <w:p w:rsidR="00732919" w:rsidRDefault="00732919">
            <w:pPr>
              <w:jc w:val="center"/>
              <w:rPr>
                <w:snapToGrid w:val="0"/>
                <w:color w:val="000000"/>
                <w:lang w:eastAsia="en-US"/>
              </w:rPr>
            </w:pPr>
            <w:r>
              <w:rPr>
                <w:snapToGrid w:val="0"/>
                <w:color w:val="000000"/>
                <w:lang w:eastAsia="en-US"/>
              </w:rPr>
              <w:t>6</w:t>
            </w:r>
          </w:p>
          <w:p w:rsidR="00732919" w:rsidRDefault="00732919">
            <w:pPr>
              <w:jc w:val="center"/>
              <w:rPr>
                <w:snapToGrid w:val="0"/>
                <w:color w:val="000000"/>
                <w:lang w:eastAsia="en-US"/>
              </w:rPr>
            </w:pPr>
          </w:p>
        </w:tc>
        <w:tc>
          <w:tcPr>
            <w:tcW w:w="1560" w:type="dxa"/>
            <w:tcBorders>
              <w:top w:val="single" w:sz="6" w:space="0" w:color="auto"/>
              <w:left w:val="single" w:sz="6" w:space="0" w:color="auto"/>
              <w:bottom w:val="single" w:sz="6" w:space="0" w:color="auto"/>
              <w:right w:val="single" w:sz="6" w:space="0" w:color="auto"/>
            </w:tcBorders>
          </w:tcPr>
          <w:p w:rsidR="00732919" w:rsidRDefault="00732919">
            <w:pPr>
              <w:jc w:val="center"/>
              <w:rPr>
                <w:snapToGrid w:val="0"/>
                <w:color w:val="000000"/>
                <w:lang w:eastAsia="en-US"/>
              </w:rPr>
            </w:pPr>
            <w:r>
              <w:rPr>
                <w:snapToGrid w:val="0"/>
                <w:color w:val="000000"/>
                <w:lang w:eastAsia="en-US"/>
              </w:rPr>
              <w:t>7</w:t>
            </w:r>
          </w:p>
          <w:p w:rsidR="00732919" w:rsidRDefault="00732919">
            <w:pPr>
              <w:jc w:val="center"/>
              <w:rPr>
                <w:snapToGrid w:val="0"/>
                <w:color w:val="000000"/>
                <w:lang w:eastAsia="en-US"/>
              </w:rPr>
            </w:pPr>
          </w:p>
        </w:tc>
      </w:tr>
      <w:tr w:rsidR="00732919">
        <w:trPr>
          <w:trHeight w:hRule="exact" w:val="260"/>
        </w:trPr>
        <w:tc>
          <w:tcPr>
            <w:tcW w:w="1134" w:type="dxa"/>
            <w:tcBorders>
              <w:top w:val="single" w:sz="6" w:space="0" w:color="auto"/>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p w:rsidR="00732919" w:rsidRDefault="00732919">
            <w:pPr>
              <w:jc w:val="both"/>
              <w:rPr>
                <w:snapToGrid w:val="0"/>
                <w:color w:val="000000"/>
                <w:sz w:val="24"/>
                <w:lang w:eastAsia="en-US"/>
              </w:rPr>
            </w:pPr>
          </w:p>
        </w:tc>
        <w:tc>
          <w:tcPr>
            <w:tcW w:w="1276" w:type="dxa"/>
            <w:tcBorders>
              <w:top w:val="single" w:sz="6" w:space="0" w:color="auto"/>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p w:rsidR="00732919" w:rsidRDefault="00732919">
            <w:pPr>
              <w:jc w:val="both"/>
              <w:rPr>
                <w:snapToGrid w:val="0"/>
                <w:color w:val="000000"/>
                <w:sz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p w:rsidR="00732919" w:rsidRDefault="00732919">
            <w:pPr>
              <w:jc w:val="both"/>
              <w:rPr>
                <w:snapToGrid w:val="0"/>
                <w:color w:val="000000"/>
                <w:sz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p w:rsidR="00732919" w:rsidRDefault="00732919">
            <w:pPr>
              <w:jc w:val="both"/>
              <w:rPr>
                <w:snapToGrid w:val="0"/>
                <w:color w:val="000000"/>
                <w:sz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p w:rsidR="00732919" w:rsidRDefault="00732919">
            <w:pPr>
              <w:jc w:val="both"/>
              <w:rPr>
                <w:snapToGrid w:val="0"/>
                <w:color w:val="000000"/>
                <w:sz w:val="24"/>
                <w:lang w:eastAsia="en-US"/>
              </w:rPr>
            </w:pPr>
          </w:p>
        </w:tc>
        <w:tc>
          <w:tcPr>
            <w:tcW w:w="1254" w:type="dxa"/>
            <w:tcBorders>
              <w:top w:val="single" w:sz="6" w:space="0" w:color="auto"/>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p w:rsidR="00732919" w:rsidRDefault="00732919">
            <w:pPr>
              <w:jc w:val="both"/>
              <w:rPr>
                <w:snapToGrid w:val="0"/>
                <w:color w:val="000000"/>
                <w:sz w:val="24"/>
                <w:lang w:eastAsia="en-US"/>
              </w:rPr>
            </w:pPr>
          </w:p>
        </w:tc>
        <w:tc>
          <w:tcPr>
            <w:tcW w:w="1560" w:type="dxa"/>
            <w:tcBorders>
              <w:top w:val="single" w:sz="6" w:space="0" w:color="auto"/>
              <w:left w:val="single" w:sz="6" w:space="0" w:color="auto"/>
              <w:bottom w:val="single" w:sz="6" w:space="0" w:color="auto"/>
              <w:right w:val="single" w:sz="6" w:space="0" w:color="auto"/>
            </w:tcBorders>
          </w:tcPr>
          <w:p w:rsidR="00732919" w:rsidRDefault="00732919">
            <w:pPr>
              <w:jc w:val="both"/>
              <w:rPr>
                <w:snapToGrid w:val="0"/>
                <w:color w:val="000000"/>
                <w:sz w:val="24"/>
                <w:lang w:eastAsia="en-US"/>
              </w:rPr>
            </w:pPr>
          </w:p>
          <w:p w:rsidR="00732919" w:rsidRDefault="00732919">
            <w:pPr>
              <w:jc w:val="both"/>
              <w:rPr>
                <w:snapToGrid w:val="0"/>
                <w:color w:val="000000"/>
                <w:sz w:val="24"/>
                <w:lang w:eastAsia="en-US"/>
              </w:rPr>
            </w:pPr>
          </w:p>
        </w:tc>
      </w:tr>
    </w:tbl>
    <w:p w:rsidR="00732919" w:rsidRDefault="00732919">
      <w:pPr>
        <w:ind w:firstLine="567"/>
        <w:jc w:val="both"/>
        <w:rPr>
          <w:snapToGrid w:val="0"/>
          <w:lang w:eastAsia="en-US"/>
        </w:rPr>
      </w:pPr>
      <w:r>
        <w:rPr>
          <w:snapToGrid w:val="0"/>
          <w:lang w:eastAsia="en-US"/>
        </w:rPr>
        <w:t>* коефіцієнт поточних умов реалізації розраховується за формулою:</w:t>
      </w:r>
    </w:p>
    <w:p w:rsidR="00732919" w:rsidRDefault="00732919">
      <w:pPr>
        <w:ind w:firstLine="567"/>
        <w:jc w:val="both"/>
        <w:rPr>
          <w:snapToGrid w:val="0"/>
          <w:lang w:eastAsia="en-US"/>
        </w:rPr>
      </w:pPr>
    </w:p>
    <w:p w:rsidR="00732919" w:rsidRDefault="00732919">
      <w:pPr>
        <w:jc w:val="center"/>
        <w:rPr>
          <w:snapToGrid w:val="0"/>
          <w:sz w:val="32"/>
          <w:lang w:eastAsia="en-US"/>
        </w:rPr>
      </w:pPr>
      <w:r w:rsidRPr="00EA5211">
        <w:rPr>
          <w:snapToGrid w:val="0"/>
          <w:position w:val="-30"/>
          <w:sz w:val="32"/>
          <w:lang w:eastAsia="en-US"/>
        </w:rPr>
        <w:object w:dxaOrig="18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6pt;height:43.2pt" o:ole="">
            <v:imagedata r:id="rId7" o:title=""/>
          </v:shape>
          <o:OLEObject Type="Embed" ProgID="Equation.3" ShapeID="_x0000_i1025" DrawAspect="Content" ObjectID="_1549950471" r:id="rId8"/>
        </w:object>
      </w:r>
    </w:p>
    <w:p w:rsidR="00732919" w:rsidRDefault="00732919">
      <w:pPr>
        <w:ind w:left="567"/>
        <w:jc w:val="both"/>
        <w:rPr>
          <w:snapToGrid w:val="0"/>
          <w:sz w:val="22"/>
          <w:lang w:eastAsia="en-US"/>
        </w:rPr>
      </w:pPr>
      <w:r>
        <w:rPr>
          <w:snapToGrid w:val="0"/>
          <w:sz w:val="22"/>
          <w:lang w:eastAsia="en-US"/>
        </w:rPr>
        <w:t>де Т - обсяг роздрібного товарообігу;</w:t>
      </w:r>
    </w:p>
    <w:p w:rsidR="00732919" w:rsidRDefault="00732919">
      <w:pPr>
        <w:ind w:left="567"/>
        <w:jc w:val="both"/>
        <w:rPr>
          <w:snapToGrid w:val="0"/>
          <w:sz w:val="22"/>
          <w:lang w:eastAsia="en-US"/>
        </w:rPr>
      </w:pPr>
      <w:r>
        <w:rPr>
          <w:snapToGrid w:val="0"/>
          <w:sz w:val="22"/>
          <w:lang w:eastAsia="en-US"/>
        </w:rPr>
        <w:t xml:space="preserve">     Н - надходження товару;</w:t>
      </w:r>
    </w:p>
    <w:p w:rsidR="00732919" w:rsidRDefault="00732919">
      <w:pPr>
        <w:ind w:left="567"/>
        <w:jc w:val="both"/>
        <w:rPr>
          <w:snapToGrid w:val="0"/>
          <w:sz w:val="22"/>
          <w:lang w:eastAsia="en-US"/>
        </w:rPr>
      </w:pPr>
      <w:r>
        <w:rPr>
          <w:snapToGrid w:val="0"/>
          <w:sz w:val="22"/>
          <w:lang w:eastAsia="en-US"/>
        </w:rPr>
        <w:t xml:space="preserve">    </w:t>
      </w:r>
      <w:r w:rsidRPr="00EA5211">
        <w:rPr>
          <w:snapToGrid w:val="0"/>
          <w:position w:val="-10"/>
          <w:sz w:val="22"/>
          <w:lang w:eastAsia="en-US"/>
        </w:rPr>
        <w:object w:dxaOrig="340" w:dyaOrig="340">
          <v:shape id="_x0000_i1026" type="#_x0000_t75" style="width:16.1pt;height:16.1pt" o:ole="">
            <v:imagedata r:id="rId9" o:title=""/>
          </v:shape>
          <o:OLEObject Type="Embed" ProgID="Equation.3" ShapeID="_x0000_i1026" DrawAspect="Content" ObjectID="_1549950472" r:id="rId10"/>
        </w:object>
      </w:r>
      <w:r>
        <w:rPr>
          <w:snapToGrid w:val="0"/>
          <w:sz w:val="22"/>
          <w:lang w:eastAsia="en-US"/>
        </w:rPr>
        <w:t>- запаси товарів на початок періоду.</w:t>
      </w:r>
    </w:p>
    <w:p w:rsidR="00732919" w:rsidRDefault="00732919">
      <w:pPr>
        <w:ind w:firstLine="500"/>
        <w:jc w:val="both"/>
        <w:rPr>
          <w:snapToGrid w:val="0"/>
          <w:sz w:val="24"/>
          <w:lang w:eastAsia="en-US"/>
        </w:rPr>
      </w:pPr>
      <w:r>
        <w:rPr>
          <w:snapToGrid w:val="0"/>
          <w:sz w:val="24"/>
          <w:lang w:eastAsia="en-US"/>
        </w:rPr>
        <w:t>Значення коефіцієнта поточних умов реалізації може варіюватися від 0 до 1. Чим більший коефіцієнт, тим сприятливі</w:t>
      </w:r>
      <w:r w:rsidR="00FC7241">
        <w:rPr>
          <w:snapToGrid w:val="0"/>
          <w:sz w:val="24"/>
          <w:lang w:eastAsia="en-US"/>
        </w:rPr>
        <w:t>ші</w:t>
      </w:r>
      <w:r>
        <w:rPr>
          <w:snapToGrid w:val="0"/>
          <w:sz w:val="24"/>
          <w:lang w:eastAsia="en-US"/>
        </w:rPr>
        <w:t xml:space="preserve"> умови для збуту даного товару в межах наявних ресурсів. Даний показник доцільно розраховувати за кілька років з тим, щоб виявити зміни умов реалізації товарів підприємства.</w:t>
      </w:r>
    </w:p>
    <w:p w:rsidR="00732919" w:rsidRDefault="00732919">
      <w:pPr>
        <w:ind w:firstLine="500"/>
        <w:jc w:val="both"/>
        <w:rPr>
          <w:snapToGrid w:val="0"/>
          <w:sz w:val="24"/>
          <w:lang w:eastAsia="en-US"/>
        </w:rPr>
      </w:pPr>
      <w:r>
        <w:rPr>
          <w:snapToGrid w:val="0"/>
          <w:sz w:val="24"/>
          <w:lang w:eastAsia="en-US"/>
        </w:rPr>
        <w:t>3. Профіль покупців підприємства може бути складений за такими характеристиками:</w:t>
      </w:r>
    </w:p>
    <w:p w:rsidR="00732919" w:rsidRDefault="00732919">
      <w:pPr>
        <w:ind w:left="426" w:hanging="186"/>
        <w:rPr>
          <w:snapToGrid w:val="0"/>
          <w:sz w:val="24"/>
          <w:lang w:eastAsia="en-US"/>
        </w:rPr>
      </w:pPr>
      <w:r>
        <w:rPr>
          <w:snapToGrid w:val="0"/>
          <w:sz w:val="24"/>
          <w:lang w:eastAsia="en-US"/>
        </w:rPr>
        <w:t>• географічне місце розташування покупців;</w:t>
      </w:r>
    </w:p>
    <w:p w:rsidR="00732919" w:rsidRDefault="00732919">
      <w:pPr>
        <w:ind w:left="426" w:hanging="186"/>
        <w:rPr>
          <w:snapToGrid w:val="0"/>
          <w:sz w:val="24"/>
          <w:lang w:eastAsia="en-US"/>
        </w:rPr>
      </w:pPr>
      <w:r>
        <w:rPr>
          <w:snapToGrid w:val="0"/>
          <w:sz w:val="24"/>
          <w:lang w:eastAsia="en-US"/>
        </w:rPr>
        <w:t>• демографічні характеристики покупців (вік, освіта, сфера діяльності)</w:t>
      </w:r>
    </w:p>
    <w:p w:rsidR="00732919" w:rsidRDefault="00732919">
      <w:pPr>
        <w:ind w:left="426" w:hanging="186"/>
        <w:rPr>
          <w:snapToGrid w:val="0"/>
          <w:sz w:val="24"/>
          <w:lang w:eastAsia="en-US"/>
        </w:rPr>
      </w:pPr>
      <w:r>
        <w:rPr>
          <w:snapToGrid w:val="0"/>
          <w:sz w:val="24"/>
          <w:lang w:eastAsia="en-US"/>
        </w:rPr>
        <w:t>• соціально-психологічні характеристики покупця (стан у суспільстві, стиль поведінки, смаки, звички);</w:t>
      </w:r>
    </w:p>
    <w:p w:rsidR="00732919" w:rsidRDefault="00732919" w:rsidP="00FC7241">
      <w:pPr>
        <w:ind w:left="426" w:hanging="186"/>
        <w:jc w:val="both"/>
        <w:rPr>
          <w:snapToGrid w:val="0"/>
          <w:sz w:val="24"/>
          <w:lang w:eastAsia="en-US"/>
        </w:rPr>
      </w:pPr>
      <w:r>
        <w:rPr>
          <w:snapToGrid w:val="0"/>
          <w:sz w:val="24"/>
          <w:lang w:eastAsia="en-US"/>
        </w:rPr>
        <w:t xml:space="preserve">• ставлення покупця до продукту (чому він купує продукт; чи є він сам користувачем продукту, як оцінює продукт і </w:t>
      </w:r>
      <w:proofErr w:type="spellStart"/>
      <w:r>
        <w:rPr>
          <w:snapToGrid w:val="0"/>
          <w:sz w:val="24"/>
          <w:lang w:eastAsia="en-US"/>
        </w:rPr>
        <w:t>т.п</w:t>
      </w:r>
      <w:proofErr w:type="spellEnd"/>
      <w:r>
        <w:rPr>
          <w:snapToGrid w:val="0"/>
          <w:sz w:val="24"/>
          <w:lang w:eastAsia="en-US"/>
        </w:rPr>
        <w:t>.);</w:t>
      </w:r>
    </w:p>
    <w:p w:rsidR="00732919" w:rsidRDefault="00732919" w:rsidP="00FC7241">
      <w:pPr>
        <w:ind w:left="426" w:hanging="186"/>
        <w:jc w:val="both"/>
        <w:rPr>
          <w:snapToGrid w:val="0"/>
          <w:sz w:val="24"/>
          <w:lang w:eastAsia="en-US"/>
        </w:rPr>
      </w:pPr>
      <w:r>
        <w:rPr>
          <w:snapToGrid w:val="0"/>
          <w:sz w:val="24"/>
          <w:lang w:eastAsia="en-US"/>
        </w:rPr>
        <w:t>• торгова сила покупця (рівен</w:t>
      </w:r>
      <w:r w:rsidR="003D11F1">
        <w:rPr>
          <w:snapToGrid w:val="0"/>
          <w:sz w:val="24"/>
          <w:lang w:eastAsia="en-US"/>
        </w:rPr>
        <w:t>ь інформованості покупця; чутли</w:t>
      </w:r>
      <w:r>
        <w:rPr>
          <w:snapToGrid w:val="0"/>
          <w:sz w:val="24"/>
          <w:lang w:eastAsia="en-US"/>
        </w:rPr>
        <w:t>вість до ціни, до засобів стимулювання; наявність відповідних вимог до якості товару; орієнтація на відповідну торгову марку);</w:t>
      </w:r>
    </w:p>
    <w:p w:rsidR="00732919" w:rsidRDefault="00732919" w:rsidP="00FC7241">
      <w:pPr>
        <w:ind w:left="426" w:hanging="186"/>
        <w:jc w:val="both"/>
        <w:rPr>
          <w:snapToGrid w:val="0"/>
          <w:sz w:val="24"/>
          <w:lang w:eastAsia="en-US"/>
        </w:rPr>
      </w:pPr>
      <w:r>
        <w:rPr>
          <w:snapToGrid w:val="0"/>
          <w:sz w:val="24"/>
          <w:lang w:eastAsia="en-US"/>
        </w:rPr>
        <w:t xml:space="preserve">• періодичність </w:t>
      </w:r>
      <w:proofErr w:type="spellStart"/>
      <w:r>
        <w:rPr>
          <w:snapToGrid w:val="0"/>
          <w:sz w:val="24"/>
          <w:lang w:eastAsia="en-US"/>
        </w:rPr>
        <w:t>закупівель</w:t>
      </w:r>
      <w:proofErr w:type="spellEnd"/>
      <w:r>
        <w:rPr>
          <w:snapToGrid w:val="0"/>
          <w:sz w:val="24"/>
          <w:lang w:eastAsia="en-US"/>
        </w:rPr>
        <w:t xml:space="preserve">; обсяг середньої покупки; фінансовий стан; можливість вибору продавця; співвідношення між ступенем залежності продавця від покупця та ступенем залежності покупця від продавця і </w:t>
      </w:r>
      <w:proofErr w:type="spellStart"/>
      <w:r>
        <w:rPr>
          <w:snapToGrid w:val="0"/>
          <w:sz w:val="24"/>
          <w:lang w:eastAsia="en-US"/>
        </w:rPr>
        <w:t>т.п</w:t>
      </w:r>
      <w:proofErr w:type="spellEnd"/>
      <w:r>
        <w:rPr>
          <w:snapToGrid w:val="0"/>
          <w:sz w:val="24"/>
          <w:lang w:eastAsia="en-US"/>
        </w:rPr>
        <w:t>.).</w:t>
      </w:r>
    </w:p>
    <w:p w:rsidR="00732919" w:rsidRDefault="00732919">
      <w:pPr>
        <w:ind w:firstLine="480"/>
        <w:jc w:val="both"/>
        <w:rPr>
          <w:snapToGrid w:val="0"/>
          <w:sz w:val="24"/>
          <w:lang w:eastAsia="en-US"/>
        </w:rPr>
      </w:pPr>
      <w:r>
        <w:rPr>
          <w:snapToGrid w:val="0"/>
          <w:sz w:val="24"/>
          <w:lang w:eastAsia="en-US"/>
        </w:rPr>
        <w:t>Оцінка характеристик профілю покупців здійснюється за допомогою табл. 2.</w:t>
      </w:r>
      <w:r w:rsidR="00146A35">
        <w:rPr>
          <w:snapToGrid w:val="0"/>
          <w:sz w:val="24"/>
          <w:lang w:eastAsia="en-US"/>
        </w:rPr>
        <w:t>4</w:t>
      </w:r>
      <w:r>
        <w:rPr>
          <w:snapToGrid w:val="0"/>
          <w:sz w:val="24"/>
          <w:lang w:eastAsia="en-US"/>
        </w:rPr>
        <w:t>.</w:t>
      </w:r>
    </w:p>
    <w:p w:rsidR="00146A35" w:rsidRDefault="00146A35" w:rsidP="00146A35">
      <w:pPr>
        <w:ind w:firstLine="540"/>
        <w:jc w:val="both"/>
        <w:rPr>
          <w:snapToGrid w:val="0"/>
          <w:sz w:val="24"/>
          <w:lang w:eastAsia="en-US"/>
        </w:rPr>
      </w:pPr>
      <w:r>
        <w:rPr>
          <w:snapToGrid w:val="0"/>
          <w:sz w:val="24"/>
          <w:lang w:eastAsia="en-US"/>
        </w:rPr>
        <w:t>Інформацію, необхідну для складання профілю покупців, можна одержати за допомогою їх анкетування. Для цього розробляється анкета в довільній формі.</w:t>
      </w:r>
    </w:p>
    <w:p w:rsidR="00146A35" w:rsidRDefault="00146A35">
      <w:pPr>
        <w:ind w:firstLine="480"/>
        <w:jc w:val="both"/>
        <w:rPr>
          <w:snapToGrid w:val="0"/>
          <w:sz w:val="24"/>
          <w:lang w:eastAsia="en-US"/>
        </w:rPr>
      </w:pPr>
    </w:p>
    <w:p w:rsidR="00146A35" w:rsidRDefault="00732919" w:rsidP="00146A35">
      <w:pPr>
        <w:pStyle w:val="9"/>
        <w:ind w:firstLine="567"/>
        <w:jc w:val="right"/>
      </w:pPr>
      <w:r>
        <w:t>Таблиця 2.</w:t>
      </w:r>
      <w:r w:rsidR="00146A35">
        <w:t>4</w:t>
      </w:r>
    </w:p>
    <w:p w:rsidR="00732919" w:rsidRDefault="00732919" w:rsidP="00E312CB">
      <w:pPr>
        <w:pStyle w:val="9"/>
        <w:ind w:firstLine="567"/>
        <w:jc w:val="center"/>
      </w:pPr>
      <w:r>
        <w:t>Оцінка характеристик профілю покупців</w:t>
      </w:r>
      <w:r w:rsidR="00146A35">
        <w:t xml:space="preserve"> досліджуваного підприємства</w:t>
      </w:r>
    </w:p>
    <w:p w:rsidR="00732919" w:rsidRDefault="00732919">
      <w:pPr>
        <w:rPr>
          <w:snapToGrid w:val="0"/>
          <w:sz w:val="24"/>
          <w:lang w:eastAsia="en-US"/>
        </w:rPr>
      </w:pPr>
    </w:p>
    <w:tbl>
      <w:tblPr>
        <w:tblW w:w="9344" w:type="dxa"/>
        <w:jc w:val="center"/>
        <w:tblLayout w:type="fixed"/>
        <w:tblCellMar>
          <w:left w:w="40" w:type="dxa"/>
          <w:right w:w="40" w:type="dxa"/>
        </w:tblCellMar>
        <w:tblLook w:val="0000" w:firstRow="0" w:lastRow="0" w:firstColumn="0" w:lastColumn="0" w:noHBand="0" w:noVBand="0"/>
      </w:tblPr>
      <w:tblGrid>
        <w:gridCol w:w="425"/>
        <w:gridCol w:w="1560"/>
        <w:gridCol w:w="3201"/>
        <w:gridCol w:w="1335"/>
        <w:gridCol w:w="1339"/>
        <w:gridCol w:w="1484"/>
      </w:tblGrid>
      <w:tr w:rsidR="00732919" w:rsidRPr="00146A35" w:rsidTr="00146A35">
        <w:trPr>
          <w:cantSplit/>
          <w:trHeight w:val="318"/>
          <w:jc w:val="center"/>
        </w:trPr>
        <w:tc>
          <w:tcPr>
            <w:tcW w:w="425" w:type="dxa"/>
            <w:vMerge w:val="restart"/>
            <w:tcBorders>
              <w:top w:val="single" w:sz="6" w:space="0" w:color="auto"/>
              <w:left w:val="single" w:sz="6" w:space="0" w:color="auto"/>
              <w:right w:val="single" w:sz="6" w:space="0" w:color="auto"/>
            </w:tcBorders>
            <w:vAlign w:val="center"/>
          </w:tcPr>
          <w:p w:rsidR="00732919" w:rsidRPr="00146A35" w:rsidRDefault="00732919">
            <w:pPr>
              <w:jc w:val="center"/>
              <w:rPr>
                <w:bCs/>
                <w:snapToGrid w:val="0"/>
                <w:color w:val="000000"/>
                <w:lang w:eastAsia="en-US"/>
              </w:rPr>
            </w:pPr>
            <w:r w:rsidRPr="00146A35">
              <w:rPr>
                <w:bCs/>
                <w:snapToGrid w:val="0"/>
                <w:color w:val="000000"/>
                <w:lang w:eastAsia="en-US"/>
              </w:rPr>
              <w:t>№ з/п</w:t>
            </w:r>
          </w:p>
        </w:tc>
        <w:tc>
          <w:tcPr>
            <w:tcW w:w="1560" w:type="dxa"/>
            <w:vMerge w:val="restart"/>
            <w:tcBorders>
              <w:top w:val="single" w:sz="6" w:space="0" w:color="auto"/>
              <w:left w:val="single" w:sz="6" w:space="0" w:color="auto"/>
              <w:right w:val="single" w:sz="6" w:space="0" w:color="auto"/>
            </w:tcBorders>
            <w:vAlign w:val="center"/>
          </w:tcPr>
          <w:p w:rsidR="00732919" w:rsidRPr="00146A35" w:rsidRDefault="00732919">
            <w:pPr>
              <w:jc w:val="center"/>
              <w:rPr>
                <w:bCs/>
                <w:snapToGrid w:val="0"/>
                <w:color w:val="000000"/>
                <w:lang w:eastAsia="en-US"/>
              </w:rPr>
            </w:pPr>
            <w:r w:rsidRPr="00146A35">
              <w:rPr>
                <w:bCs/>
                <w:snapToGrid w:val="0"/>
                <w:color w:val="000000"/>
                <w:lang w:eastAsia="en-US"/>
              </w:rPr>
              <w:t>Параметри профілю покупців</w:t>
            </w:r>
          </w:p>
        </w:tc>
        <w:tc>
          <w:tcPr>
            <w:tcW w:w="3201" w:type="dxa"/>
            <w:vMerge w:val="restart"/>
            <w:tcBorders>
              <w:top w:val="single" w:sz="6" w:space="0" w:color="auto"/>
              <w:left w:val="single" w:sz="6" w:space="0" w:color="auto"/>
              <w:right w:val="single" w:sz="6" w:space="0" w:color="auto"/>
            </w:tcBorders>
            <w:vAlign w:val="center"/>
          </w:tcPr>
          <w:p w:rsidR="00732919" w:rsidRPr="00146A35" w:rsidRDefault="00732919">
            <w:pPr>
              <w:jc w:val="center"/>
              <w:rPr>
                <w:bCs/>
                <w:snapToGrid w:val="0"/>
                <w:color w:val="000000"/>
                <w:lang w:eastAsia="en-US"/>
              </w:rPr>
            </w:pPr>
            <w:r w:rsidRPr="00146A35">
              <w:rPr>
                <w:bCs/>
                <w:snapToGrid w:val="0"/>
                <w:color w:val="000000"/>
                <w:lang w:eastAsia="en-US"/>
              </w:rPr>
              <w:t>Індикатори</w:t>
            </w:r>
          </w:p>
        </w:tc>
        <w:tc>
          <w:tcPr>
            <w:tcW w:w="4158" w:type="dxa"/>
            <w:gridSpan w:val="3"/>
            <w:tcBorders>
              <w:top w:val="single" w:sz="6" w:space="0" w:color="auto"/>
              <w:left w:val="single" w:sz="6" w:space="0" w:color="auto"/>
              <w:bottom w:val="single" w:sz="6" w:space="0" w:color="auto"/>
              <w:right w:val="single" w:sz="6" w:space="0" w:color="auto"/>
            </w:tcBorders>
            <w:vAlign w:val="center"/>
          </w:tcPr>
          <w:p w:rsidR="00732919" w:rsidRPr="00146A35" w:rsidRDefault="00732919">
            <w:pPr>
              <w:jc w:val="center"/>
              <w:rPr>
                <w:bCs/>
                <w:snapToGrid w:val="0"/>
                <w:color w:val="000000"/>
                <w:lang w:eastAsia="en-US"/>
              </w:rPr>
            </w:pPr>
            <w:r w:rsidRPr="00146A35">
              <w:rPr>
                <w:bCs/>
                <w:snapToGrid w:val="0"/>
                <w:color w:val="000000"/>
                <w:lang w:eastAsia="en-US"/>
              </w:rPr>
              <w:t>Оцінка в балах</w:t>
            </w:r>
          </w:p>
        </w:tc>
      </w:tr>
      <w:tr w:rsidR="00732919" w:rsidRPr="00146A35" w:rsidTr="00146A35">
        <w:trPr>
          <w:cantSplit/>
          <w:trHeight w:val="235"/>
          <w:jc w:val="center"/>
        </w:trPr>
        <w:tc>
          <w:tcPr>
            <w:tcW w:w="425" w:type="dxa"/>
            <w:vMerge/>
            <w:tcBorders>
              <w:left w:val="single" w:sz="6" w:space="0" w:color="auto"/>
              <w:bottom w:val="single" w:sz="6" w:space="0" w:color="auto"/>
              <w:right w:val="single" w:sz="6" w:space="0" w:color="auto"/>
            </w:tcBorders>
            <w:vAlign w:val="center"/>
          </w:tcPr>
          <w:p w:rsidR="00732919" w:rsidRPr="00146A35" w:rsidRDefault="00732919">
            <w:pPr>
              <w:jc w:val="center"/>
              <w:rPr>
                <w:bCs/>
                <w:snapToGrid w:val="0"/>
                <w:lang w:eastAsia="en-US"/>
              </w:rPr>
            </w:pPr>
          </w:p>
        </w:tc>
        <w:tc>
          <w:tcPr>
            <w:tcW w:w="1560" w:type="dxa"/>
            <w:vMerge/>
            <w:tcBorders>
              <w:left w:val="single" w:sz="6" w:space="0" w:color="auto"/>
              <w:bottom w:val="single" w:sz="6" w:space="0" w:color="auto"/>
              <w:right w:val="single" w:sz="6" w:space="0" w:color="auto"/>
            </w:tcBorders>
            <w:vAlign w:val="center"/>
          </w:tcPr>
          <w:p w:rsidR="00732919" w:rsidRPr="00146A35" w:rsidRDefault="00732919">
            <w:pPr>
              <w:jc w:val="center"/>
              <w:rPr>
                <w:bCs/>
                <w:snapToGrid w:val="0"/>
                <w:lang w:eastAsia="en-US"/>
              </w:rPr>
            </w:pPr>
          </w:p>
        </w:tc>
        <w:tc>
          <w:tcPr>
            <w:tcW w:w="3201" w:type="dxa"/>
            <w:vMerge/>
            <w:tcBorders>
              <w:left w:val="single" w:sz="6" w:space="0" w:color="auto"/>
              <w:bottom w:val="single" w:sz="6" w:space="0" w:color="auto"/>
              <w:right w:val="single" w:sz="6" w:space="0" w:color="auto"/>
            </w:tcBorders>
            <w:vAlign w:val="center"/>
          </w:tcPr>
          <w:p w:rsidR="00732919" w:rsidRPr="00146A35" w:rsidRDefault="00732919">
            <w:pPr>
              <w:jc w:val="center"/>
              <w:rPr>
                <w:bCs/>
                <w:snapToGrid w:val="0"/>
                <w:lang w:eastAsia="en-US"/>
              </w:rPr>
            </w:pPr>
          </w:p>
        </w:tc>
        <w:tc>
          <w:tcPr>
            <w:tcW w:w="1335" w:type="dxa"/>
            <w:tcBorders>
              <w:top w:val="single" w:sz="6" w:space="0" w:color="auto"/>
              <w:left w:val="single" w:sz="6" w:space="0" w:color="auto"/>
              <w:bottom w:val="single" w:sz="6" w:space="0" w:color="auto"/>
              <w:right w:val="single" w:sz="6" w:space="0" w:color="auto"/>
            </w:tcBorders>
            <w:vAlign w:val="center"/>
          </w:tcPr>
          <w:p w:rsidR="00732919" w:rsidRPr="00146A35" w:rsidRDefault="00732919">
            <w:pPr>
              <w:jc w:val="center"/>
              <w:rPr>
                <w:bCs/>
                <w:snapToGrid w:val="0"/>
                <w:color w:val="000000"/>
                <w:lang w:eastAsia="en-US"/>
              </w:rPr>
            </w:pPr>
            <w:r w:rsidRPr="00146A35">
              <w:rPr>
                <w:bCs/>
                <w:snapToGrid w:val="0"/>
                <w:color w:val="000000"/>
                <w:lang w:eastAsia="en-US"/>
              </w:rPr>
              <w:t>1</w:t>
            </w:r>
          </w:p>
        </w:tc>
        <w:tc>
          <w:tcPr>
            <w:tcW w:w="1339" w:type="dxa"/>
            <w:tcBorders>
              <w:top w:val="single" w:sz="6" w:space="0" w:color="auto"/>
              <w:left w:val="single" w:sz="6" w:space="0" w:color="auto"/>
              <w:bottom w:val="single" w:sz="6" w:space="0" w:color="auto"/>
              <w:right w:val="single" w:sz="6" w:space="0" w:color="auto"/>
            </w:tcBorders>
            <w:vAlign w:val="center"/>
          </w:tcPr>
          <w:p w:rsidR="00732919" w:rsidRPr="00146A35" w:rsidRDefault="00732919">
            <w:pPr>
              <w:jc w:val="center"/>
              <w:rPr>
                <w:bCs/>
                <w:snapToGrid w:val="0"/>
                <w:color w:val="000000"/>
                <w:lang w:eastAsia="en-US"/>
              </w:rPr>
            </w:pPr>
            <w:r w:rsidRPr="00146A35">
              <w:rPr>
                <w:bCs/>
                <w:snapToGrid w:val="0"/>
                <w:color w:val="000000"/>
                <w:lang w:eastAsia="en-US"/>
              </w:rPr>
              <w:t>2</w:t>
            </w:r>
          </w:p>
        </w:tc>
        <w:tc>
          <w:tcPr>
            <w:tcW w:w="1484" w:type="dxa"/>
            <w:tcBorders>
              <w:top w:val="single" w:sz="6" w:space="0" w:color="auto"/>
              <w:left w:val="single" w:sz="6" w:space="0" w:color="auto"/>
              <w:bottom w:val="single" w:sz="6" w:space="0" w:color="auto"/>
              <w:right w:val="single" w:sz="6" w:space="0" w:color="auto"/>
            </w:tcBorders>
            <w:vAlign w:val="center"/>
          </w:tcPr>
          <w:p w:rsidR="00732919" w:rsidRPr="00146A35" w:rsidRDefault="00732919">
            <w:pPr>
              <w:jc w:val="center"/>
              <w:rPr>
                <w:bCs/>
                <w:snapToGrid w:val="0"/>
                <w:color w:val="000000"/>
                <w:lang w:eastAsia="en-US"/>
              </w:rPr>
            </w:pPr>
            <w:r w:rsidRPr="00146A35">
              <w:rPr>
                <w:bCs/>
                <w:snapToGrid w:val="0"/>
                <w:color w:val="000000"/>
                <w:lang w:eastAsia="en-US"/>
              </w:rPr>
              <w:t>3</w:t>
            </w:r>
          </w:p>
        </w:tc>
      </w:tr>
      <w:tr w:rsidR="00732919" w:rsidTr="00146A35">
        <w:trPr>
          <w:trHeight w:hRule="exact" w:val="220"/>
          <w:jc w:val="center"/>
        </w:trPr>
        <w:tc>
          <w:tcPr>
            <w:tcW w:w="425" w:type="dxa"/>
            <w:tcBorders>
              <w:top w:val="single" w:sz="6" w:space="0" w:color="auto"/>
              <w:left w:val="single" w:sz="6" w:space="0" w:color="auto"/>
              <w:bottom w:val="single" w:sz="4" w:space="0" w:color="auto"/>
              <w:right w:val="single" w:sz="6" w:space="0" w:color="auto"/>
            </w:tcBorders>
            <w:vAlign w:val="center"/>
          </w:tcPr>
          <w:p w:rsidR="00732919" w:rsidRDefault="00732919">
            <w:pPr>
              <w:jc w:val="center"/>
              <w:rPr>
                <w:i/>
                <w:iCs/>
                <w:snapToGrid w:val="0"/>
                <w:color w:val="000000"/>
                <w:lang w:eastAsia="en-US"/>
              </w:rPr>
            </w:pPr>
            <w:r>
              <w:rPr>
                <w:i/>
                <w:iCs/>
                <w:snapToGrid w:val="0"/>
                <w:color w:val="000000"/>
                <w:lang w:eastAsia="en-US"/>
              </w:rPr>
              <w:t>1</w:t>
            </w:r>
          </w:p>
          <w:p w:rsidR="00732919" w:rsidRDefault="00732919">
            <w:pPr>
              <w:jc w:val="center"/>
              <w:rPr>
                <w:i/>
                <w:iCs/>
                <w:snapToGrid w:val="0"/>
                <w:color w:val="000000"/>
                <w:lang w:eastAsia="en-US"/>
              </w:rPr>
            </w:pPr>
          </w:p>
        </w:tc>
        <w:tc>
          <w:tcPr>
            <w:tcW w:w="1560" w:type="dxa"/>
            <w:tcBorders>
              <w:top w:val="single" w:sz="6" w:space="0" w:color="auto"/>
              <w:left w:val="single" w:sz="6" w:space="0" w:color="auto"/>
              <w:bottom w:val="single" w:sz="4" w:space="0" w:color="auto"/>
              <w:right w:val="single" w:sz="6" w:space="0" w:color="auto"/>
            </w:tcBorders>
            <w:vAlign w:val="center"/>
          </w:tcPr>
          <w:p w:rsidR="00732919" w:rsidRDefault="00732919">
            <w:pPr>
              <w:jc w:val="center"/>
              <w:rPr>
                <w:i/>
                <w:iCs/>
                <w:snapToGrid w:val="0"/>
                <w:color w:val="000000"/>
                <w:lang w:eastAsia="en-US"/>
              </w:rPr>
            </w:pPr>
            <w:r>
              <w:rPr>
                <w:i/>
                <w:iCs/>
                <w:snapToGrid w:val="0"/>
                <w:color w:val="000000"/>
                <w:lang w:eastAsia="en-US"/>
              </w:rPr>
              <w:t>2</w:t>
            </w:r>
          </w:p>
          <w:p w:rsidR="00732919" w:rsidRDefault="00732919">
            <w:pPr>
              <w:jc w:val="center"/>
              <w:rPr>
                <w:i/>
                <w:iCs/>
                <w:snapToGrid w:val="0"/>
                <w:color w:val="000000"/>
                <w:lang w:eastAsia="en-US"/>
              </w:rPr>
            </w:pPr>
          </w:p>
        </w:tc>
        <w:tc>
          <w:tcPr>
            <w:tcW w:w="3201" w:type="dxa"/>
            <w:tcBorders>
              <w:top w:val="single" w:sz="6" w:space="0" w:color="auto"/>
              <w:left w:val="single" w:sz="6" w:space="0" w:color="auto"/>
              <w:bottom w:val="single" w:sz="4" w:space="0" w:color="auto"/>
              <w:right w:val="single" w:sz="6" w:space="0" w:color="auto"/>
            </w:tcBorders>
            <w:vAlign w:val="center"/>
          </w:tcPr>
          <w:p w:rsidR="00732919" w:rsidRDefault="00732919">
            <w:pPr>
              <w:jc w:val="center"/>
              <w:rPr>
                <w:i/>
                <w:iCs/>
                <w:snapToGrid w:val="0"/>
                <w:color w:val="000000"/>
                <w:lang w:eastAsia="en-US"/>
              </w:rPr>
            </w:pPr>
            <w:r>
              <w:rPr>
                <w:i/>
                <w:iCs/>
                <w:snapToGrid w:val="0"/>
                <w:color w:val="000000"/>
                <w:lang w:eastAsia="en-US"/>
              </w:rPr>
              <w:t>3</w:t>
            </w:r>
          </w:p>
          <w:p w:rsidR="00732919" w:rsidRDefault="00732919">
            <w:pPr>
              <w:jc w:val="center"/>
              <w:rPr>
                <w:i/>
                <w:iCs/>
                <w:snapToGrid w:val="0"/>
                <w:color w:val="000000"/>
                <w:lang w:eastAsia="en-US"/>
              </w:rPr>
            </w:pPr>
          </w:p>
        </w:tc>
        <w:tc>
          <w:tcPr>
            <w:tcW w:w="1335" w:type="dxa"/>
            <w:tcBorders>
              <w:top w:val="single" w:sz="6" w:space="0" w:color="auto"/>
              <w:left w:val="single" w:sz="6" w:space="0" w:color="auto"/>
              <w:bottom w:val="single" w:sz="4" w:space="0" w:color="auto"/>
              <w:right w:val="single" w:sz="6" w:space="0" w:color="auto"/>
            </w:tcBorders>
            <w:vAlign w:val="center"/>
          </w:tcPr>
          <w:p w:rsidR="00732919" w:rsidRDefault="00732919">
            <w:pPr>
              <w:jc w:val="center"/>
              <w:rPr>
                <w:i/>
                <w:iCs/>
                <w:snapToGrid w:val="0"/>
                <w:color w:val="000000"/>
                <w:lang w:eastAsia="en-US"/>
              </w:rPr>
            </w:pPr>
            <w:r>
              <w:rPr>
                <w:i/>
                <w:iCs/>
                <w:snapToGrid w:val="0"/>
                <w:color w:val="000000"/>
                <w:lang w:eastAsia="en-US"/>
              </w:rPr>
              <w:t>4</w:t>
            </w:r>
          </w:p>
          <w:p w:rsidR="00732919" w:rsidRDefault="00732919">
            <w:pPr>
              <w:jc w:val="center"/>
              <w:rPr>
                <w:i/>
                <w:iCs/>
                <w:snapToGrid w:val="0"/>
                <w:color w:val="000000"/>
                <w:lang w:eastAsia="en-US"/>
              </w:rPr>
            </w:pPr>
          </w:p>
        </w:tc>
        <w:tc>
          <w:tcPr>
            <w:tcW w:w="1339" w:type="dxa"/>
            <w:tcBorders>
              <w:top w:val="single" w:sz="6" w:space="0" w:color="auto"/>
              <w:left w:val="single" w:sz="6" w:space="0" w:color="auto"/>
              <w:bottom w:val="single" w:sz="4" w:space="0" w:color="auto"/>
              <w:right w:val="single" w:sz="6" w:space="0" w:color="auto"/>
            </w:tcBorders>
            <w:vAlign w:val="center"/>
          </w:tcPr>
          <w:p w:rsidR="00732919" w:rsidRDefault="00732919">
            <w:pPr>
              <w:jc w:val="center"/>
              <w:rPr>
                <w:i/>
                <w:iCs/>
                <w:snapToGrid w:val="0"/>
                <w:color w:val="000000"/>
                <w:lang w:eastAsia="en-US"/>
              </w:rPr>
            </w:pPr>
            <w:r>
              <w:rPr>
                <w:i/>
                <w:iCs/>
                <w:snapToGrid w:val="0"/>
                <w:color w:val="000000"/>
                <w:lang w:eastAsia="en-US"/>
              </w:rPr>
              <w:t>5</w:t>
            </w:r>
          </w:p>
          <w:p w:rsidR="00732919" w:rsidRDefault="00732919">
            <w:pPr>
              <w:jc w:val="center"/>
              <w:rPr>
                <w:i/>
                <w:iCs/>
                <w:snapToGrid w:val="0"/>
                <w:color w:val="000000"/>
                <w:lang w:eastAsia="en-US"/>
              </w:rPr>
            </w:pPr>
          </w:p>
        </w:tc>
        <w:tc>
          <w:tcPr>
            <w:tcW w:w="1484" w:type="dxa"/>
            <w:tcBorders>
              <w:top w:val="single" w:sz="6" w:space="0" w:color="auto"/>
              <w:left w:val="single" w:sz="6" w:space="0" w:color="auto"/>
              <w:bottom w:val="single" w:sz="4" w:space="0" w:color="auto"/>
              <w:right w:val="single" w:sz="6" w:space="0" w:color="auto"/>
            </w:tcBorders>
            <w:vAlign w:val="center"/>
          </w:tcPr>
          <w:p w:rsidR="00732919" w:rsidRDefault="00732919">
            <w:pPr>
              <w:jc w:val="center"/>
              <w:rPr>
                <w:i/>
                <w:iCs/>
                <w:snapToGrid w:val="0"/>
                <w:color w:val="000000"/>
                <w:lang w:eastAsia="en-US"/>
              </w:rPr>
            </w:pPr>
            <w:r>
              <w:rPr>
                <w:i/>
                <w:iCs/>
                <w:snapToGrid w:val="0"/>
                <w:color w:val="000000"/>
                <w:lang w:eastAsia="en-US"/>
              </w:rPr>
              <w:t>6</w:t>
            </w:r>
          </w:p>
          <w:p w:rsidR="00732919" w:rsidRDefault="00732919">
            <w:pPr>
              <w:jc w:val="center"/>
              <w:rPr>
                <w:i/>
                <w:iCs/>
                <w:snapToGrid w:val="0"/>
                <w:color w:val="000000"/>
                <w:lang w:eastAsia="en-US"/>
              </w:rPr>
            </w:pPr>
          </w:p>
        </w:tc>
      </w:tr>
      <w:tr w:rsidR="003D11F1" w:rsidTr="00146A35">
        <w:trPr>
          <w:cantSplit/>
          <w:trHeight w:val="1372"/>
          <w:jc w:val="center"/>
        </w:trPr>
        <w:tc>
          <w:tcPr>
            <w:tcW w:w="425" w:type="dxa"/>
            <w:tcBorders>
              <w:top w:val="single" w:sz="4" w:space="0" w:color="auto"/>
              <w:left w:val="single" w:sz="4" w:space="0" w:color="auto"/>
              <w:right w:val="single" w:sz="6" w:space="0" w:color="auto"/>
            </w:tcBorders>
          </w:tcPr>
          <w:p w:rsidR="003D11F1" w:rsidRDefault="003D11F1">
            <w:pPr>
              <w:rPr>
                <w:snapToGrid w:val="0"/>
                <w:color w:val="000000"/>
                <w:sz w:val="22"/>
                <w:lang w:eastAsia="en-US"/>
              </w:rPr>
            </w:pPr>
            <w:r>
              <w:rPr>
                <w:snapToGrid w:val="0"/>
                <w:color w:val="000000"/>
                <w:sz w:val="22"/>
                <w:lang w:eastAsia="en-US"/>
              </w:rPr>
              <w:t>1.</w:t>
            </w:r>
          </w:p>
          <w:p w:rsidR="003D11F1" w:rsidRDefault="003D11F1">
            <w:pPr>
              <w:rPr>
                <w:snapToGrid w:val="0"/>
                <w:color w:val="000000"/>
                <w:sz w:val="22"/>
                <w:lang w:eastAsia="en-US"/>
              </w:rPr>
            </w:pPr>
          </w:p>
        </w:tc>
        <w:tc>
          <w:tcPr>
            <w:tcW w:w="1560" w:type="dxa"/>
            <w:tcBorders>
              <w:top w:val="single" w:sz="4" w:space="0" w:color="auto"/>
              <w:left w:val="single" w:sz="6" w:space="0" w:color="auto"/>
              <w:right w:val="single" w:sz="6" w:space="0" w:color="auto"/>
            </w:tcBorders>
          </w:tcPr>
          <w:p w:rsidR="003D11F1" w:rsidRDefault="003D11F1">
            <w:pPr>
              <w:rPr>
                <w:snapToGrid w:val="0"/>
                <w:color w:val="000000"/>
                <w:sz w:val="22"/>
                <w:lang w:eastAsia="en-US"/>
              </w:rPr>
            </w:pPr>
            <w:r>
              <w:rPr>
                <w:snapToGrid w:val="0"/>
                <w:color w:val="000000"/>
                <w:sz w:val="22"/>
                <w:lang w:eastAsia="en-US"/>
              </w:rPr>
              <w:t>Зміна переваг, потреб, смаків</w:t>
            </w:r>
          </w:p>
          <w:p w:rsidR="003D11F1" w:rsidRDefault="003D11F1">
            <w:pPr>
              <w:rPr>
                <w:snapToGrid w:val="0"/>
                <w:color w:val="000000"/>
                <w:sz w:val="22"/>
                <w:lang w:eastAsia="en-US"/>
              </w:rPr>
            </w:pPr>
            <w:r>
              <w:rPr>
                <w:snapToGrid w:val="0"/>
                <w:color w:val="000000"/>
                <w:sz w:val="22"/>
                <w:lang w:eastAsia="en-US"/>
              </w:rPr>
              <w:t>покупців</w:t>
            </w:r>
          </w:p>
          <w:p w:rsidR="003D11F1" w:rsidRDefault="003D11F1">
            <w:pPr>
              <w:rPr>
                <w:snapToGrid w:val="0"/>
                <w:color w:val="000000"/>
                <w:sz w:val="22"/>
                <w:lang w:eastAsia="en-US"/>
              </w:rPr>
            </w:pPr>
          </w:p>
        </w:tc>
        <w:tc>
          <w:tcPr>
            <w:tcW w:w="3201" w:type="dxa"/>
            <w:tcBorders>
              <w:top w:val="single" w:sz="4" w:space="0" w:color="auto"/>
              <w:left w:val="single" w:sz="6" w:space="0" w:color="auto"/>
              <w:bottom w:val="single" w:sz="4" w:space="0" w:color="auto"/>
              <w:right w:val="single" w:sz="6" w:space="0" w:color="auto"/>
            </w:tcBorders>
          </w:tcPr>
          <w:p w:rsidR="003D11F1" w:rsidRDefault="003D11F1">
            <w:pPr>
              <w:rPr>
                <w:snapToGrid w:val="0"/>
                <w:color w:val="000000"/>
                <w:sz w:val="22"/>
                <w:lang w:eastAsia="en-US"/>
              </w:rPr>
            </w:pPr>
            <w:r>
              <w:rPr>
                <w:snapToGrid w:val="0"/>
                <w:color w:val="000000"/>
                <w:sz w:val="22"/>
                <w:lang w:eastAsia="en-US"/>
              </w:rPr>
              <w:t>1.1. Ступінь зміни потреб покупців</w:t>
            </w:r>
          </w:p>
          <w:p w:rsidR="003D11F1" w:rsidRDefault="003D11F1">
            <w:pPr>
              <w:rPr>
                <w:snapToGrid w:val="0"/>
                <w:color w:val="000000"/>
                <w:sz w:val="22"/>
                <w:lang w:eastAsia="en-US"/>
              </w:rPr>
            </w:pPr>
          </w:p>
        </w:tc>
        <w:tc>
          <w:tcPr>
            <w:tcW w:w="1335" w:type="dxa"/>
            <w:tcBorders>
              <w:top w:val="single" w:sz="4" w:space="0" w:color="auto"/>
              <w:left w:val="single" w:sz="6" w:space="0" w:color="auto"/>
              <w:bottom w:val="single" w:sz="4" w:space="0" w:color="auto"/>
              <w:right w:val="single" w:sz="6" w:space="0" w:color="auto"/>
            </w:tcBorders>
          </w:tcPr>
          <w:p w:rsidR="003D11F1" w:rsidRDefault="003D11F1">
            <w:pPr>
              <w:rPr>
                <w:snapToGrid w:val="0"/>
                <w:color w:val="000000"/>
                <w:sz w:val="22"/>
                <w:lang w:eastAsia="en-US"/>
              </w:rPr>
            </w:pPr>
            <w:r>
              <w:rPr>
                <w:snapToGrid w:val="0"/>
                <w:color w:val="000000"/>
                <w:sz w:val="22"/>
                <w:lang w:eastAsia="en-US"/>
              </w:rPr>
              <w:t>Відносно постійні</w:t>
            </w:r>
          </w:p>
        </w:tc>
        <w:tc>
          <w:tcPr>
            <w:tcW w:w="1339" w:type="dxa"/>
            <w:tcBorders>
              <w:top w:val="single" w:sz="4" w:space="0" w:color="auto"/>
              <w:left w:val="single" w:sz="6" w:space="0" w:color="auto"/>
              <w:bottom w:val="single" w:sz="4" w:space="0" w:color="auto"/>
              <w:right w:val="single" w:sz="6" w:space="0" w:color="auto"/>
            </w:tcBorders>
          </w:tcPr>
          <w:p w:rsidR="003D11F1" w:rsidRDefault="003D11F1">
            <w:pPr>
              <w:rPr>
                <w:snapToGrid w:val="0"/>
                <w:color w:val="000000"/>
                <w:sz w:val="22"/>
                <w:lang w:eastAsia="en-US"/>
              </w:rPr>
            </w:pPr>
            <w:r>
              <w:rPr>
                <w:snapToGrid w:val="0"/>
                <w:color w:val="000000"/>
                <w:sz w:val="22"/>
                <w:lang w:eastAsia="en-US"/>
              </w:rPr>
              <w:t>Не дуже змінюються</w:t>
            </w:r>
          </w:p>
        </w:tc>
        <w:tc>
          <w:tcPr>
            <w:tcW w:w="1484" w:type="dxa"/>
            <w:tcBorders>
              <w:top w:val="single" w:sz="4" w:space="0" w:color="auto"/>
              <w:left w:val="single" w:sz="6" w:space="0" w:color="auto"/>
              <w:bottom w:val="single" w:sz="4" w:space="0" w:color="auto"/>
              <w:right w:val="single" w:sz="4" w:space="0" w:color="auto"/>
            </w:tcBorders>
          </w:tcPr>
          <w:p w:rsidR="003D11F1" w:rsidRDefault="003D11F1">
            <w:pPr>
              <w:rPr>
                <w:snapToGrid w:val="0"/>
                <w:color w:val="000000"/>
                <w:sz w:val="22"/>
                <w:lang w:eastAsia="en-US"/>
              </w:rPr>
            </w:pPr>
            <w:r>
              <w:rPr>
                <w:snapToGrid w:val="0"/>
                <w:color w:val="000000"/>
                <w:sz w:val="22"/>
                <w:lang w:eastAsia="en-US"/>
              </w:rPr>
              <w:t>Значно змінюються під впливом різноманітних факторів</w:t>
            </w:r>
          </w:p>
        </w:tc>
      </w:tr>
    </w:tbl>
    <w:p w:rsidR="00061016" w:rsidRPr="009E0AFF" w:rsidRDefault="00061016" w:rsidP="00061016">
      <w:pPr>
        <w:jc w:val="right"/>
      </w:pPr>
      <w:r w:rsidRPr="009E0AFF">
        <w:lastRenderedPageBreak/>
        <w:t>Продовження</w:t>
      </w:r>
      <w:r>
        <w:t xml:space="preserve"> таблиці 2.4</w:t>
      </w:r>
    </w:p>
    <w:tbl>
      <w:tblPr>
        <w:tblW w:w="9344" w:type="dxa"/>
        <w:jc w:val="center"/>
        <w:tblLayout w:type="fixed"/>
        <w:tblCellMar>
          <w:left w:w="40" w:type="dxa"/>
          <w:right w:w="40" w:type="dxa"/>
        </w:tblCellMar>
        <w:tblLook w:val="0000" w:firstRow="0" w:lastRow="0" w:firstColumn="0" w:lastColumn="0" w:noHBand="0" w:noVBand="0"/>
      </w:tblPr>
      <w:tblGrid>
        <w:gridCol w:w="425"/>
        <w:gridCol w:w="1560"/>
        <w:gridCol w:w="3201"/>
        <w:gridCol w:w="1316"/>
        <w:gridCol w:w="19"/>
        <w:gridCol w:w="1339"/>
        <w:gridCol w:w="1484"/>
      </w:tblGrid>
      <w:tr w:rsidR="00061016" w:rsidTr="00731055">
        <w:trPr>
          <w:trHeight w:hRule="exact" w:val="220"/>
          <w:jc w:val="center"/>
        </w:trPr>
        <w:tc>
          <w:tcPr>
            <w:tcW w:w="425" w:type="dxa"/>
            <w:tcBorders>
              <w:top w:val="single" w:sz="6" w:space="0" w:color="auto"/>
              <w:left w:val="single" w:sz="6" w:space="0" w:color="auto"/>
              <w:bottom w:val="single" w:sz="4" w:space="0" w:color="auto"/>
              <w:right w:val="single" w:sz="6" w:space="0" w:color="auto"/>
            </w:tcBorders>
            <w:vAlign w:val="center"/>
          </w:tcPr>
          <w:p w:rsidR="00061016" w:rsidRDefault="00061016" w:rsidP="00731055">
            <w:pPr>
              <w:jc w:val="center"/>
              <w:rPr>
                <w:i/>
                <w:iCs/>
                <w:snapToGrid w:val="0"/>
                <w:color w:val="000000"/>
                <w:lang w:eastAsia="en-US"/>
              </w:rPr>
            </w:pPr>
            <w:r>
              <w:rPr>
                <w:i/>
                <w:iCs/>
                <w:snapToGrid w:val="0"/>
                <w:color w:val="000000"/>
                <w:lang w:eastAsia="en-US"/>
              </w:rPr>
              <w:t>1</w:t>
            </w:r>
          </w:p>
          <w:p w:rsidR="00061016" w:rsidRDefault="00061016" w:rsidP="00731055">
            <w:pPr>
              <w:jc w:val="center"/>
              <w:rPr>
                <w:i/>
                <w:iCs/>
                <w:snapToGrid w:val="0"/>
                <w:color w:val="000000"/>
                <w:lang w:eastAsia="en-US"/>
              </w:rPr>
            </w:pPr>
          </w:p>
        </w:tc>
        <w:tc>
          <w:tcPr>
            <w:tcW w:w="1560" w:type="dxa"/>
            <w:tcBorders>
              <w:top w:val="single" w:sz="6" w:space="0" w:color="auto"/>
              <w:left w:val="single" w:sz="6" w:space="0" w:color="auto"/>
              <w:bottom w:val="single" w:sz="4" w:space="0" w:color="auto"/>
              <w:right w:val="single" w:sz="6" w:space="0" w:color="auto"/>
            </w:tcBorders>
            <w:vAlign w:val="center"/>
          </w:tcPr>
          <w:p w:rsidR="00061016" w:rsidRDefault="00061016" w:rsidP="00731055">
            <w:pPr>
              <w:jc w:val="center"/>
              <w:rPr>
                <w:i/>
                <w:iCs/>
                <w:snapToGrid w:val="0"/>
                <w:color w:val="000000"/>
                <w:lang w:eastAsia="en-US"/>
              </w:rPr>
            </w:pPr>
            <w:r>
              <w:rPr>
                <w:i/>
                <w:iCs/>
                <w:snapToGrid w:val="0"/>
                <w:color w:val="000000"/>
                <w:lang w:eastAsia="en-US"/>
              </w:rPr>
              <w:t>2</w:t>
            </w:r>
          </w:p>
          <w:p w:rsidR="00061016" w:rsidRDefault="00061016" w:rsidP="00731055">
            <w:pPr>
              <w:jc w:val="center"/>
              <w:rPr>
                <w:i/>
                <w:iCs/>
                <w:snapToGrid w:val="0"/>
                <w:color w:val="000000"/>
                <w:lang w:eastAsia="en-US"/>
              </w:rPr>
            </w:pPr>
          </w:p>
        </w:tc>
        <w:tc>
          <w:tcPr>
            <w:tcW w:w="3201" w:type="dxa"/>
            <w:tcBorders>
              <w:top w:val="single" w:sz="6" w:space="0" w:color="auto"/>
              <w:left w:val="single" w:sz="6" w:space="0" w:color="auto"/>
              <w:bottom w:val="single" w:sz="4" w:space="0" w:color="auto"/>
              <w:right w:val="single" w:sz="6" w:space="0" w:color="auto"/>
            </w:tcBorders>
            <w:vAlign w:val="center"/>
          </w:tcPr>
          <w:p w:rsidR="00061016" w:rsidRDefault="00061016" w:rsidP="00731055">
            <w:pPr>
              <w:jc w:val="center"/>
              <w:rPr>
                <w:i/>
                <w:iCs/>
                <w:snapToGrid w:val="0"/>
                <w:color w:val="000000"/>
                <w:lang w:eastAsia="en-US"/>
              </w:rPr>
            </w:pPr>
            <w:r>
              <w:rPr>
                <w:i/>
                <w:iCs/>
                <w:snapToGrid w:val="0"/>
                <w:color w:val="000000"/>
                <w:lang w:eastAsia="en-US"/>
              </w:rPr>
              <w:t>3</w:t>
            </w:r>
          </w:p>
          <w:p w:rsidR="00061016" w:rsidRDefault="00061016" w:rsidP="00731055">
            <w:pPr>
              <w:jc w:val="center"/>
              <w:rPr>
                <w:i/>
                <w:iCs/>
                <w:snapToGrid w:val="0"/>
                <w:color w:val="000000"/>
                <w:lang w:eastAsia="en-US"/>
              </w:rPr>
            </w:pPr>
          </w:p>
        </w:tc>
        <w:tc>
          <w:tcPr>
            <w:tcW w:w="1335" w:type="dxa"/>
            <w:gridSpan w:val="2"/>
            <w:tcBorders>
              <w:top w:val="single" w:sz="6" w:space="0" w:color="auto"/>
              <w:left w:val="single" w:sz="6" w:space="0" w:color="auto"/>
              <w:bottom w:val="single" w:sz="4" w:space="0" w:color="auto"/>
              <w:right w:val="single" w:sz="6" w:space="0" w:color="auto"/>
            </w:tcBorders>
            <w:vAlign w:val="center"/>
          </w:tcPr>
          <w:p w:rsidR="00061016" w:rsidRDefault="00061016" w:rsidP="00731055">
            <w:pPr>
              <w:jc w:val="center"/>
              <w:rPr>
                <w:i/>
                <w:iCs/>
                <w:snapToGrid w:val="0"/>
                <w:color w:val="000000"/>
                <w:lang w:eastAsia="en-US"/>
              </w:rPr>
            </w:pPr>
            <w:r>
              <w:rPr>
                <w:i/>
                <w:iCs/>
                <w:snapToGrid w:val="0"/>
                <w:color w:val="000000"/>
                <w:lang w:eastAsia="en-US"/>
              </w:rPr>
              <w:t>4</w:t>
            </w:r>
          </w:p>
          <w:p w:rsidR="00061016" w:rsidRDefault="00061016" w:rsidP="00731055">
            <w:pPr>
              <w:jc w:val="center"/>
              <w:rPr>
                <w:i/>
                <w:iCs/>
                <w:snapToGrid w:val="0"/>
                <w:color w:val="000000"/>
                <w:lang w:eastAsia="en-US"/>
              </w:rPr>
            </w:pPr>
          </w:p>
        </w:tc>
        <w:tc>
          <w:tcPr>
            <w:tcW w:w="1339" w:type="dxa"/>
            <w:tcBorders>
              <w:top w:val="single" w:sz="6" w:space="0" w:color="auto"/>
              <w:left w:val="single" w:sz="6" w:space="0" w:color="auto"/>
              <w:bottom w:val="single" w:sz="4" w:space="0" w:color="auto"/>
              <w:right w:val="single" w:sz="6" w:space="0" w:color="auto"/>
            </w:tcBorders>
            <w:vAlign w:val="center"/>
          </w:tcPr>
          <w:p w:rsidR="00061016" w:rsidRDefault="00061016" w:rsidP="00731055">
            <w:pPr>
              <w:jc w:val="center"/>
              <w:rPr>
                <w:i/>
                <w:iCs/>
                <w:snapToGrid w:val="0"/>
                <w:color w:val="000000"/>
                <w:lang w:eastAsia="en-US"/>
              </w:rPr>
            </w:pPr>
            <w:r>
              <w:rPr>
                <w:i/>
                <w:iCs/>
                <w:snapToGrid w:val="0"/>
                <w:color w:val="000000"/>
                <w:lang w:eastAsia="en-US"/>
              </w:rPr>
              <w:t>5</w:t>
            </w:r>
          </w:p>
          <w:p w:rsidR="00061016" w:rsidRDefault="00061016" w:rsidP="00731055">
            <w:pPr>
              <w:jc w:val="center"/>
              <w:rPr>
                <w:i/>
                <w:iCs/>
                <w:snapToGrid w:val="0"/>
                <w:color w:val="000000"/>
                <w:lang w:eastAsia="en-US"/>
              </w:rPr>
            </w:pPr>
          </w:p>
        </w:tc>
        <w:tc>
          <w:tcPr>
            <w:tcW w:w="1484" w:type="dxa"/>
            <w:tcBorders>
              <w:top w:val="single" w:sz="6" w:space="0" w:color="auto"/>
              <w:left w:val="single" w:sz="6" w:space="0" w:color="auto"/>
              <w:bottom w:val="single" w:sz="4" w:space="0" w:color="auto"/>
              <w:right w:val="single" w:sz="6" w:space="0" w:color="auto"/>
            </w:tcBorders>
            <w:vAlign w:val="center"/>
          </w:tcPr>
          <w:p w:rsidR="00061016" w:rsidRDefault="00061016" w:rsidP="00731055">
            <w:pPr>
              <w:jc w:val="center"/>
              <w:rPr>
                <w:i/>
                <w:iCs/>
                <w:snapToGrid w:val="0"/>
                <w:color w:val="000000"/>
                <w:lang w:eastAsia="en-US"/>
              </w:rPr>
            </w:pPr>
            <w:r>
              <w:rPr>
                <w:i/>
                <w:iCs/>
                <w:snapToGrid w:val="0"/>
                <w:color w:val="000000"/>
                <w:lang w:eastAsia="en-US"/>
              </w:rPr>
              <w:t>6</w:t>
            </w:r>
          </w:p>
          <w:p w:rsidR="00061016" w:rsidRDefault="00061016" w:rsidP="00731055">
            <w:pPr>
              <w:jc w:val="center"/>
              <w:rPr>
                <w:i/>
                <w:iCs/>
                <w:snapToGrid w:val="0"/>
                <w:color w:val="000000"/>
                <w:lang w:eastAsia="en-US"/>
              </w:rPr>
            </w:pPr>
          </w:p>
        </w:tc>
      </w:tr>
      <w:tr w:rsidR="003D11F1" w:rsidTr="00146A35">
        <w:trPr>
          <w:cantSplit/>
          <w:trHeight w:val="1340"/>
          <w:jc w:val="center"/>
        </w:trPr>
        <w:tc>
          <w:tcPr>
            <w:tcW w:w="425" w:type="dxa"/>
            <w:tcBorders>
              <w:left w:val="single" w:sz="4" w:space="0" w:color="auto"/>
              <w:bottom w:val="single" w:sz="4" w:space="0" w:color="auto"/>
              <w:right w:val="single" w:sz="6" w:space="0" w:color="auto"/>
            </w:tcBorders>
          </w:tcPr>
          <w:p w:rsidR="003D11F1" w:rsidRDefault="003D11F1">
            <w:pPr>
              <w:rPr>
                <w:snapToGrid w:val="0"/>
                <w:sz w:val="22"/>
                <w:lang w:eastAsia="en-US"/>
              </w:rPr>
            </w:pPr>
          </w:p>
        </w:tc>
        <w:tc>
          <w:tcPr>
            <w:tcW w:w="1560" w:type="dxa"/>
            <w:tcBorders>
              <w:left w:val="single" w:sz="6" w:space="0" w:color="auto"/>
              <w:bottom w:val="single" w:sz="4" w:space="0" w:color="auto"/>
              <w:right w:val="single" w:sz="6" w:space="0" w:color="auto"/>
            </w:tcBorders>
          </w:tcPr>
          <w:p w:rsidR="003D11F1" w:rsidRDefault="003D11F1">
            <w:pPr>
              <w:rPr>
                <w:snapToGrid w:val="0"/>
                <w:sz w:val="22"/>
                <w:lang w:eastAsia="en-US"/>
              </w:rPr>
            </w:pPr>
          </w:p>
        </w:tc>
        <w:tc>
          <w:tcPr>
            <w:tcW w:w="3201" w:type="dxa"/>
            <w:tcBorders>
              <w:top w:val="single" w:sz="4" w:space="0" w:color="auto"/>
              <w:left w:val="single" w:sz="6" w:space="0" w:color="auto"/>
              <w:bottom w:val="single" w:sz="4" w:space="0" w:color="auto"/>
              <w:right w:val="single" w:sz="6" w:space="0" w:color="auto"/>
            </w:tcBorders>
          </w:tcPr>
          <w:p w:rsidR="003D11F1" w:rsidRDefault="003D11F1">
            <w:pPr>
              <w:rPr>
                <w:snapToGrid w:val="0"/>
                <w:color w:val="000000"/>
                <w:sz w:val="22"/>
                <w:lang w:eastAsia="en-US"/>
              </w:rPr>
            </w:pPr>
            <w:r>
              <w:rPr>
                <w:snapToGrid w:val="0"/>
                <w:color w:val="000000"/>
                <w:sz w:val="22"/>
                <w:lang w:eastAsia="en-US"/>
              </w:rPr>
              <w:t>1.2. Ступінь зміни смаків покупців стосовно товарів, що входять до номенклатури підприємства</w:t>
            </w:r>
          </w:p>
        </w:tc>
        <w:tc>
          <w:tcPr>
            <w:tcW w:w="1316" w:type="dxa"/>
            <w:tcBorders>
              <w:top w:val="single" w:sz="4" w:space="0" w:color="auto"/>
              <w:left w:val="single" w:sz="6" w:space="0" w:color="auto"/>
              <w:bottom w:val="single" w:sz="4" w:space="0" w:color="auto"/>
              <w:right w:val="single" w:sz="6" w:space="0" w:color="auto"/>
            </w:tcBorders>
          </w:tcPr>
          <w:p w:rsidR="003D11F1" w:rsidRDefault="003D11F1">
            <w:pPr>
              <w:rPr>
                <w:snapToGrid w:val="0"/>
                <w:color w:val="000000"/>
                <w:sz w:val="22"/>
                <w:lang w:eastAsia="en-US"/>
              </w:rPr>
            </w:pPr>
            <w:r>
              <w:rPr>
                <w:snapToGrid w:val="0"/>
                <w:color w:val="000000"/>
                <w:sz w:val="22"/>
                <w:lang w:eastAsia="en-US"/>
              </w:rPr>
              <w:t>Відносно постійні</w:t>
            </w:r>
          </w:p>
          <w:p w:rsidR="003D11F1" w:rsidRDefault="003D11F1">
            <w:pPr>
              <w:rPr>
                <w:snapToGrid w:val="0"/>
                <w:color w:val="000000"/>
                <w:sz w:val="22"/>
                <w:lang w:eastAsia="en-US"/>
              </w:rPr>
            </w:pPr>
          </w:p>
        </w:tc>
        <w:tc>
          <w:tcPr>
            <w:tcW w:w="1358" w:type="dxa"/>
            <w:gridSpan w:val="2"/>
            <w:tcBorders>
              <w:top w:val="single" w:sz="4" w:space="0" w:color="auto"/>
              <w:left w:val="single" w:sz="6" w:space="0" w:color="auto"/>
              <w:bottom w:val="single" w:sz="4" w:space="0" w:color="auto"/>
              <w:right w:val="single" w:sz="6" w:space="0" w:color="auto"/>
            </w:tcBorders>
          </w:tcPr>
          <w:p w:rsidR="003D11F1" w:rsidRDefault="003D11F1">
            <w:pPr>
              <w:rPr>
                <w:snapToGrid w:val="0"/>
                <w:color w:val="000000"/>
                <w:sz w:val="22"/>
                <w:lang w:eastAsia="en-US"/>
              </w:rPr>
            </w:pPr>
            <w:r>
              <w:rPr>
                <w:snapToGrid w:val="0"/>
                <w:color w:val="000000"/>
                <w:sz w:val="22"/>
                <w:lang w:eastAsia="en-US"/>
              </w:rPr>
              <w:t>Не дуже змінюються</w:t>
            </w:r>
          </w:p>
        </w:tc>
        <w:tc>
          <w:tcPr>
            <w:tcW w:w="1484" w:type="dxa"/>
            <w:tcBorders>
              <w:top w:val="single" w:sz="4" w:space="0" w:color="auto"/>
              <w:left w:val="single" w:sz="6" w:space="0" w:color="auto"/>
              <w:bottom w:val="single" w:sz="4" w:space="0" w:color="auto"/>
              <w:right w:val="single" w:sz="4" w:space="0" w:color="auto"/>
            </w:tcBorders>
          </w:tcPr>
          <w:p w:rsidR="003D11F1" w:rsidRDefault="003D11F1">
            <w:pPr>
              <w:rPr>
                <w:snapToGrid w:val="0"/>
                <w:color w:val="000000"/>
                <w:sz w:val="22"/>
                <w:lang w:eastAsia="en-US"/>
              </w:rPr>
            </w:pPr>
            <w:r>
              <w:rPr>
                <w:snapToGrid w:val="0"/>
                <w:color w:val="000000"/>
                <w:sz w:val="22"/>
                <w:lang w:eastAsia="en-US"/>
              </w:rPr>
              <w:t>Значно змінюються</w:t>
            </w:r>
          </w:p>
          <w:p w:rsidR="003D11F1" w:rsidRDefault="003D11F1">
            <w:pPr>
              <w:rPr>
                <w:snapToGrid w:val="0"/>
                <w:color w:val="000000"/>
                <w:sz w:val="22"/>
                <w:lang w:eastAsia="en-US"/>
              </w:rPr>
            </w:pPr>
            <w:r>
              <w:rPr>
                <w:snapToGrid w:val="0"/>
                <w:color w:val="000000"/>
                <w:sz w:val="22"/>
                <w:lang w:eastAsia="en-US"/>
              </w:rPr>
              <w:t>під впливом різноманітних факторів</w:t>
            </w:r>
          </w:p>
        </w:tc>
      </w:tr>
      <w:tr w:rsidR="007B7771" w:rsidTr="00146A35">
        <w:trPr>
          <w:cantSplit/>
          <w:trHeight w:val="893"/>
          <w:jc w:val="center"/>
        </w:trPr>
        <w:tc>
          <w:tcPr>
            <w:tcW w:w="425" w:type="dxa"/>
            <w:vMerge w:val="restart"/>
            <w:tcBorders>
              <w:top w:val="single" w:sz="4" w:space="0" w:color="auto"/>
              <w:left w:val="single" w:sz="4" w:space="0" w:color="auto"/>
              <w:right w:val="single" w:sz="6" w:space="0" w:color="auto"/>
            </w:tcBorders>
          </w:tcPr>
          <w:p w:rsidR="007B7771" w:rsidRDefault="007B7771">
            <w:pPr>
              <w:rPr>
                <w:snapToGrid w:val="0"/>
                <w:color w:val="000000"/>
                <w:sz w:val="22"/>
                <w:lang w:eastAsia="en-US"/>
              </w:rPr>
            </w:pPr>
            <w:r>
              <w:rPr>
                <w:snapToGrid w:val="0"/>
                <w:color w:val="000000"/>
                <w:sz w:val="22"/>
                <w:lang w:eastAsia="en-US"/>
              </w:rPr>
              <w:t>2</w:t>
            </w:r>
          </w:p>
          <w:p w:rsidR="007B7771" w:rsidRDefault="007B7771">
            <w:pPr>
              <w:rPr>
                <w:snapToGrid w:val="0"/>
                <w:color w:val="000000"/>
                <w:sz w:val="22"/>
                <w:lang w:eastAsia="en-US"/>
              </w:rPr>
            </w:pPr>
          </w:p>
        </w:tc>
        <w:tc>
          <w:tcPr>
            <w:tcW w:w="1560" w:type="dxa"/>
            <w:vMerge w:val="restart"/>
            <w:tcBorders>
              <w:top w:val="single" w:sz="4" w:space="0" w:color="auto"/>
              <w:left w:val="single" w:sz="6" w:space="0" w:color="auto"/>
              <w:right w:val="single" w:sz="6" w:space="0" w:color="auto"/>
            </w:tcBorders>
          </w:tcPr>
          <w:p w:rsidR="007B7771" w:rsidRDefault="007B7771">
            <w:pPr>
              <w:rPr>
                <w:snapToGrid w:val="0"/>
                <w:color w:val="000000"/>
                <w:sz w:val="22"/>
                <w:lang w:eastAsia="en-US"/>
              </w:rPr>
            </w:pPr>
            <w:r>
              <w:rPr>
                <w:snapToGrid w:val="0"/>
                <w:color w:val="000000"/>
                <w:sz w:val="22"/>
                <w:lang w:eastAsia="en-US"/>
              </w:rPr>
              <w:t>Прихильність покупців до товарів підприємства</w:t>
            </w:r>
          </w:p>
        </w:tc>
        <w:tc>
          <w:tcPr>
            <w:tcW w:w="3201" w:type="dxa"/>
            <w:tcBorders>
              <w:top w:val="single" w:sz="4" w:space="0" w:color="auto"/>
              <w:left w:val="single" w:sz="6" w:space="0" w:color="auto"/>
              <w:bottom w:val="single" w:sz="4" w:space="0" w:color="auto"/>
              <w:right w:val="single" w:sz="6" w:space="0" w:color="auto"/>
            </w:tcBorders>
          </w:tcPr>
          <w:p w:rsidR="007B7771" w:rsidRDefault="007B7771">
            <w:pPr>
              <w:rPr>
                <w:snapToGrid w:val="0"/>
                <w:color w:val="000000"/>
                <w:sz w:val="22"/>
                <w:lang w:eastAsia="en-US"/>
              </w:rPr>
            </w:pPr>
            <w:r>
              <w:rPr>
                <w:snapToGrid w:val="0"/>
                <w:color w:val="000000"/>
                <w:sz w:val="22"/>
                <w:lang w:eastAsia="en-US"/>
              </w:rPr>
              <w:t>2.1. Частота придбання товарів даного підприємства</w:t>
            </w:r>
          </w:p>
          <w:p w:rsidR="007B7771" w:rsidRDefault="007B7771">
            <w:pPr>
              <w:rPr>
                <w:snapToGrid w:val="0"/>
                <w:color w:val="000000"/>
                <w:sz w:val="22"/>
                <w:lang w:eastAsia="en-US"/>
              </w:rPr>
            </w:pPr>
          </w:p>
        </w:tc>
        <w:tc>
          <w:tcPr>
            <w:tcW w:w="1316" w:type="dxa"/>
            <w:tcBorders>
              <w:top w:val="single" w:sz="4" w:space="0" w:color="auto"/>
              <w:left w:val="single" w:sz="6" w:space="0" w:color="auto"/>
              <w:bottom w:val="single" w:sz="4" w:space="0" w:color="auto"/>
              <w:right w:val="single" w:sz="6" w:space="0" w:color="auto"/>
            </w:tcBorders>
          </w:tcPr>
          <w:p w:rsidR="007B7771" w:rsidRDefault="007B7771">
            <w:pPr>
              <w:rPr>
                <w:snapToGrid w:val="0"/>
                <w:color w:val="000000"/>
                <w:sz w:val="22"/>
                <w:lang w:eastAsia="en-US"/>
              </w:rPr>
            </w:pPr>
            <w:r>
              <w:rPr>
                <w:snapToGrid w:val="0"/>
                <w:color w:val="000000"/>
                <w:sz w:val="22"/>
                <w:lang w:eastAsia="en-US"/>
              </w:rPr>
              <w:t xml:space="preserve">Дуже </w:t>
            </w:r>
            <w:proofErr w:type="spellStart"/>
            <w:r>
              <w:rPr>
                <w:snapToGrid w:val="0"/>
                <w:color w:val="000000"/>
                <w:sz w:val="22"/>
                <w:lang w:eastAsia="en-US"/>
              </w:rPr>
              <w:t>рідко</w:t>
            </w:r>
            <w:proofErr w:type="spellEnd"/>
          </w:p>
          <w:p w:rsidR="007B7771" w:rsidRDefault="007B7771" w:rsidP="007B7771">
            <w:pPr>
              <w:rPr>
                <w:snapToGrid w:val="0"/>
                <w:color w:val="000000"/>
                <w:sz w:val="22"/>
                <w:lang w:eastAsia="en-US"/>
              </w:rPr>
            </w:pPr>
          </w:p>
        </w:tc>
        <w:tc>
          <w:tcPr>
            <w:tcW w:w="1358" w:type="dxa"/>
            <w:gridSpan w:val="2"/>
            <w:tcBorders>
              <w:top w:val="single" w:sz="4" w:space="0" w:color="auto"/>
              <w:left w:val="single" w:sz="6" w:space="0" w:color="auto"/>
              <w:bottom w:val="single" w:sz="4" w:space="0" w:color="auto"/>
              <w:right w:val="single" w:sz="6" w:space="0" w:color="auto"/>
            </w:tcBorders>
          </w:tcPr>
          <w:p w:rsidR="007B7771" w:rsidRDefault="007B7771">
            <w:pPr>
              <w:rPr>
                <w:snapToGrid w:val="0"/>
                <w:color w:val="000000"/>
                <w:sz w:val="22"/>
                <w:lang w:eastAsia="en-US"/>
              </w:rPr>
            </w:pPr>
            <w:r>
              <w:rPr>
                <w:snapToGrid w:val="0"/>
                <w:color w:val="000000"/>
                <w:sz w:val="22"/>
                <w:lang w:eastAsia="en-US"/>
              </w:rPr>
              <w:t>Нерегулярно</w:t>
            </w:r>
          </w:p>
          <w:p w:rsidR="007B7771" w:rsidRDefault="007B7771">
            <w:pPr>
              <w:rPr>
                <w:snapToGrid w:val="0"/>
                <w:color w:val="000000"/>
                <w:sz w:val="22"/>
                <w:lang w:eastAsia="en-US"/>
              </w:rPr>
            </w:pPr>
          </w:p>
          <w:p w:rsidR="007B7771" w:rsidRDefault="007B7771">
            <w:pPr>
              <w:rPr>
                <w:snapToGrid w:val="0"/>
                <w:color w:val="000000"/>
                <w:sz w:val="22"/>
                <w:lang w:eastAsia="en-US"/>
              </w:rPr>
            </w:pPr>
          </w:p>
        </w:tc>
        <w:tc>
          <w:tcPr>
            <w:tcW w:w="1484" w:type="dxa"/>
            <w:tcBorders>
              <w:top w:val="single" w:sz="4" w:space="0" w:color="auto"/>
              <w:left w:val="single" w:sz="6" w:space="0" w:color="auto"/>
              <w:bottom w:val="single" w:sz="4" w:space="0" w:color="auto"/>
              <w:right w:val="single" w:sz="4" w:space="0" w:color="auto"/>
            </w:tcBorders>
          </w:tcPr>
          <w:p w:rsidR="007B7771" w:rsidRDefault="007B7771">
            <w:pPr>
              <w:rPr>
                <w:snapToGrid w:val="0"/>
                <w:color w:val="000000"/>
                <w:sz w:val="22"/>
                <w:lang w:eastAsia="en-US"/>
              </w:rPr>
            </w:pPr>
            <w:r>
              <w:rPr>
                <w:snapToGrid w:val="0"/>
                <w:color w:val="000000"/>
                <w:sz w:val="22"/>
                <w:lang w:eastAsia="en-US"/>
              </w:rPr>
              <w:t>Регулярно</w:t>
            </w:r>
          </w:p>
          <w:p w:rsidR="007B7771" w:rsidRDefault="007B7771" w:rsidP="007B7771">
            <w:pPr>
              <w:rPr>
                <w:snapToGrid w:val="0"/>
                <w:color w:val="000000"/>
                <w:sz w:val="22"/>
                <w:lang w:eastAsia="en-US"/>
              </w:rPr>
            </w:pPr>
          </w:p>
        </w:tc>
      </w:tr>
      <w:tr w:rsidR="007B7771" w:rsidTr="00146A35">
        <w:trPr>
          <w:cantSplit/>
          <w:trHeight w:val="1546"/>
          <w:jc w:val="center"/>
        </w:trPr>
        <w:tc>
          <w:tcPr>
            <w:tcW w:w="425" w:type="dxa"/>
            <w:vMerge/>
            <w:tcBorders>
              <w:left w:val="single" w:sz="4" w:space="0" w:color="auto"/>
              <w:right w:val="single" w:sz="6" w:space="0" w:color="auto"/>
            </w:tcBorders>
          </w:tcPr>
          <w:p w:rsidR="007B7771" w:rsidRDefault="007B7771">
            <w:pPr>
              <w:rPr>
                <w:snapToGrid w:val="0"/>
                <w:color w:val="000000"/>
                <w:sz w:val="22"/>
                <w:lang w:eastAsia="en-US"/>
              </w:rPr>
            </w:pPr>
          </w:p>
        </w:tc>
        <w:tc>
          <w:tcPr>
            <w:tcW w:w="1560" w:type="dxa"/>
            <w:vMerge/>
            <w:tcBorders>
              <w:left w:val="single" w:sz="6" w:space="0" w:color="auto"/>
              <w:right w:val="single" w:sz="6" w:space="0" w:color="auto"/>
            </w:tcBorders>
          </w:tcPr>
          <w:p w:rsidR="007B7771" w:rsidRDefault="007B7771">
            <w:pPr>
              <w:rPr>
                <w:snapToGrid w:val="0"/>
                <w:color w:val="000000"/>
                <w:sz w:val="22"/>
                <w:lang w:eastAsia="en-US"/>
              </w:rPr>
            </w:pPr>
          </w:p>
        </w:tc>
        <w:tc>
          <w:tcPr>
            <w:tcW w:w="3201" w:type="dxa"/>
            <w:tcBorders>
              <w:top w:val="single" w:sz="4" w:space="0" w:color="auto"/>
              <w:left w:val="single" w:sz="6" w:space="0" w:color="auto"/>
              <w:bottom w:val="single" w:sz="4" w:space="0" w:color="auto"/>
              <w:right w:val="single" w:sz="6" w:space="0" w:color="auto"/>
            </w:tcBorders>
          </w:tcPr>
          <w:p w:rsidR="007B7771" w:rsidRDefault="007B7771">
            <w:pPr>
              <w:rPr>
                <w:snapToGrid w:val="0"/>
                <w:color w:val="000000"/>
                <w:sz w:val="22"/>
                <w:lang w:eastAsia="en-US"/>
              </w:rPr>
            </w:pPr>
            <w:r>
              <w:rPr>
                <w:snapToGrid w:val="0"/>
                <w:color w:val="000000"/>
                <w:sz w:val="22"/>
                <w:lang w:eastAsia="en-US"/>
              </w:rPr>
              <w:t>2.2. Частка товарів номенклатури підприємства, що купуються найбільше (встановлюється експертним шляхом на основі розрахунків)</w:t>
            </w:r>
          </w:p>
          <w:p w:rsidR="007B7771" w:rsidRDefault="007B7771">
            <w:pPr>
              <w:rPr>
                <w:snapToGrid w:val="0"/>
                <w:color w:val="000000"/>
                <w:sz w:val="22"/>
                <w:lang w:eastAsia="en-US"/>
              </w:rPr>
            </w:pPr>
          </w:p>
        </w:tc>
        <w:tc>
          <w:tcPr>
            <w:tcW w:w="1316" w:type="dxa"/>
            <w:tcBorders>
              <w:top w:val="single" w:sz="4" w:space="0" w:color="auto"/>
              <w:left w:val="single" w:sz="6" w:space="0" w:color="auto"/>
              <w:bottom w:val="single" w:sz="4" w:space="0" w:color="auto"/>
              <w:right w:val="single" w:sz="6" w:space="0" w:color="auto"/>
            </w:tcBorders>
          </w:tcPr>
          <w:p w:rsidR="007B7771" w:rsidRDefault="007B7771" w:rsidP="007B7771">
            <w:pPr>
              <w:rPr>
                <w:snapToGrid w:val="0"/>
                <w:color w:val="000000"/>
                <w:sz w:val="22"/>
                <w:lang w:eastAsia="en-US"/>
              </w:rPr>
            </w:pPr>
            <w:r>
              <w:rPr>
                <w:snapToGrid w:val="0"/>
                <w:color w:val="000000"/>
                <w:sz w:val="22"/>
                <w:lang w:eastAsia="en-US"/>
              </w:rPr>
              <w:t>1-30%</w:t>
            </w:r>
          </w:p>
          <w:p w:rsidR="007B7771" w:rsidRDefault="007B7771">
            <w:pPr>
              <w:rPr>
                <w:snapToGrid w:val="0"/>
                <w:color w:val="000000"/>
                <w:sz w:val="22"/>
                <w:lang w:eastAsia="en-US"/>
              </w:rPr>
            </w:pPr>
          </w:p>
        </w:tc>
        <w:tc>
          <w:tcPr>
            <w:tcW w:w="1358" w:type="dxa"/>
            <w:gridSpan w:val="2"/>
            <w:tcBorders>
              <w:top w:val="single" w:sz="4" w:space="0" w:color="auto"/>
              <w:left w:val="single" w:sz="6" w:space="0" w:color="auto"/>
              <w:bottom w:val="single" w:sz="4" w:space="0" w:color="auto"/>
              <w:right w:val="single" w:sz="6" w:space="0" w:color="auto"/>
            </w:tcBorders>
          </w:tcPr>
          <w:p w:rsidR="007B7771" w:rsidRDefault="007B7771">
            <w:pPr>
              <w:rPr>
                <w:snapToGrid w:val="0"/>
                <w:color w:val="000000"/>
                <w:sz w:val="22"/>
                <w:lang w:eastAsia="en-US"/>
              </w:rPr>
            </w:pPr>
            <w:r>
              <w:rPr>
                <w:snapToGrid w:val="0"/>
                <w:color w:val="000000"/>
                <w:sz w:val="22"/>
                <w:lang w:eastAsia="en-US"/>
              </w:rPr>
              <w:t>31-60%</w:t>
            </w:r>
          </w:p>
          <w:p w:rsidR="007B7771" w:rsidRDefault="007B7771">
            <w:pPr>
              <w:rPr>
                <w:snapToGrid w:val="0"/>
                <w:color w:val="000000"/>
                <w:sz w:val="22"/>
                <w:lang w:eastAsia="en-US"/>
              </w:rPr>
            </w:pPr>
          </w:p>
        </w:tc>
        <w:tc>
          <w:tcPr>
            <w:tcW w:w="1484" w:type="dxa"/>
            <w:tcBorders>
              <w:top w:val="single" w:sz="4" w:space="0" w:color="auto"/>
              <w:left w:val="single" w:sz="6" w:space="0" w:color="auto"/>
              <w:bottom w:val="single" w:sz="4" w:space="0" w:color="auto"/>
              <w:right w:val="single" w:sz="4" w:space="0" w:color="auto"/>
            </w:tcBorders>
          </w:tcPr>
          <w:p w:rsidR="007B7771" w:rsidRDefault="007B7771" w:rsidP="007B7771">
            <w:pPr>
              <w:rPr>
                <w:snapToGrid w:val="0"/>
                <w:color w:val="000000"/>
                <w:sz w:val="22"/>
                <w:lang w:eastAsia="en-US"/>
              </w:rPr>
            </w:pPr>
            <w:r>
              <w:rPr>
                <w:snapToGrid w:val="0"/>
                <w:color w:val="000000"/>
                <w:sz w:val="22"/>
                <w:lang w:eastAsia="en-US"/>
              </w:rPr>
              <w:t>61-100%</w:t>
            </w:r>
          </w:p>
          <w:p w:rsidR="007B7771" w:rsidRDefault="007B7771">
            <w:pPr>
              <w:rPr>
                <w:snapToGrid w:val="0"/>
                <w:color w:val="000000"/>
                <w:sz w:val="22"/>
                <w:lang w:eastAsia="en-US"/>
              </w:rPr>
            </w:pPr>
          </w:p>
        </w:tc>
      </w:tr>
      <w:tr w:rsidR="007B7771" w:rsidTr="00146A35">
        <w:trPr>
          <w:cantSplit/>
          <w:trHeight w:val="986"/>
          <w:jc w:val="center"/>
        </w:trPr>
        <w:tc>
          <w:tcPr>
            <w:tcW w:w="425" w:type="dxa"/>
            <w:vMerge/>
            <w:tcBorders>
              <w:left w:val="single" w:sz="4" w:space="0" w:color="auto"/>
              <w:bottom w:val="single" w:sz="4" w:space="0" w:color="auto"/>
              <w:right w:val="single" w:sz="6" w:space="0" w:color="auto"/>
            </w:tcBorders>
          </w:tcPr>
          <w:p w:rsidR="007B7771" w:rsidRDefault="007B7771">
            <w:pPr>
              <w:rPr>
                <w:snapToGrid w:val="0"/>
                <w:color w:val="000000"/>
                <w:sz w:val="22"/>
                <w:lang w:eastAsia="en-US"/>
              </w:rPr>
            </w:pPr>
          </w:p>
        </w:tc>
        <w:tc>
          <w:tcPr>
            <w:tcW w:w="1560" w:type="dxa"/>
            <w:vMerge/>
            <w:tcBorders>
              <w:left w:val="single" w:sz="6" w:space="0" w:color="auto"/>
              <w:bottom w:val="single" w:sz="4" w:space="0" w:color="auto"/>
              <w:right w:val="single" w:sz="6" w:space="0" w:color="auto"/>
            </w:tcBorders>
          </w:tcPr>
          <w:p w:rsidR="007B7771" w:rsidRDefault="007B7771">
            <w:pPr>
              <w:rPr>
                <w:snapToGrid w:val="0"/>
                <w:color w:val="000000"/>
                <w:sz w:val="22"/>
                <w:lang w:eastAsia="en-US"/>
              </w:rPr>
            </w:pPr>
          </w:p>
        </w:tc>
        <w:tc>
          <w:tcPr>
            <w:tcW w:w="3201" w:type="dxa"/>
            <w:tcBorders>
              <w:top w:val="single" w:sz="4" w:space="0" w:color="auto"/>
              <w:left w:val="single" w:sz="6" w:space="0" w:color="auto"/>
              <w:bottom w:val="single" w:sz="4" w:space="0" w:color="auto"/>
              <w:right w:val="single" w:sz="6" w:space="0" w:color="auto"/>
            </w:tcBorders>
          </w:tcPr>
          <w:p w:rsidR="007B7771" w:rsidRDefault="007B7771">
            <w:pPr>
              <w:rPr>
                <w:snapToGrid w:val="0"/>
                <w:color w:val="000000"/>
                <w:sz w:val="22"/>
                <w:lang w:eastAsia="en-US"/>
              </w:rPr>
            </w:pPr>
            <w:r>
              <w:rPr>
                <w:snapToGrid w:val="0"/>
                <w:color w:val="000000"/>
                <w:sz w:val="22"/>
                <w:lang w:eastAsia="en-US"/>
              </w:rPr>
              <w:t>2.3. Ступінь залежності покупців від продавця (встановлюється експертним шляхом)</w:t>
            </w:r>
          </w:p>
          <w:p w:rsidR="007B7771" w:rsidRDefault="007B7771">
            <w:pPr>
              <w:rPr>
                <w:snapToGrid w:val="0"/>
                <w:color w:val="000000"/>
                <w:sz w:val="22"/>
                <w:lang w:eastAsia="en-US"/>
              </w:rPr>
            </w:pPr>
          </w:p>
        </w:tc>
        <w:tc>
          <w:tcPr>
            <w:tcW w:w="1316" w:type="dxa"/>
            <w:tcBorders>
              <w:top w:val="single" w:sz="4" w:space="0" w:color="auto"/>
              <w:left w:val="single" w:sz="6" w:space="0" w:color="auto"/>
              <w:bottom w:val="single" w:sz="4" w:space="0" w:color="auto"/>
              <w:right w:val="single" w:sz="6" w:space="0" w:color="auto"/>
            </w:tcBorders>
          </w:tcPr>
          <w:p w:rsidR="007B7771" w:rsidRDefault="007B7771">
            <w:pPr>
              <w:rPr>
                <w:snapToGrid w:val="0"/>
                <w:color w:val="000000"/>
                <w:sz w:val="22"/>
                <w:lang w:eastAsia="en-US"/>
              </w:rPr>
            </w:pPr>
            <w:r>
              <w:rPr>
                <w:snapToGrid w:val="0"/>
                <w:color w:val="000000"/>
                <w:sz w:val="22"/>
                <w:lang w:eastAsia="en-US"/>
              </w:rPr>
              <w:t>Відносно незалежні</w:t>
            </w:r>
          </w:p>
        </w:tc>
        <w:tc>
          <w:tcPr>
            <w:tcW w:w="1358" w:type="dxa"/>
            <w:gridSpan w:val="2"/>
            <w:tcBorders>
              <w:top w:val="single" w:sz="4" w:space="0" w:color="auto"/>
              <w:left w:val="single" w:sz="6" w:space="0" w:color="auto"/>
              <w:bottom w:val="single" w:sz="4" w:space="0" w:color="auto"/>
              <w:right w:val="single" w:sz="6" w:space="0" w:color="auto"/>
            </w:tcBorders>
          </w:tcPr>
          <w:p w:rsidR="007B7771" w:rsidRDefault="007B7771">
            <w:pPr>
              <w:rPr>
                <w:snapToGrid w:val="0"/>
                <w:color w:val="000000"/>
                <w:sz w:val="22"/>
                <w:lang w:eastAsia="en-US"/>
              </w:rPr>
            </w:pPr>
            <w:r>
              <w:rPr>
                <w:snapToGrid w:val="0"/>
                <w:color w:val="000000"/>
                <w:sz w:val="22"/>
                <w:lang w:eastAsia="en-US"/>
              </w:rPr>
              <w:t>Не дуже залежні</w:t>
            </w:r>
          </w:p>
        </w:tc>
        <w:tc>
          <w:tcPr>
            <w:tcW w:w="1484" w:type="dxa"/>
            <w:tcBorders>
              <w:top w:val="single" w:sz="4" w:space="0" w:color="auto"/>
              <w:left w:val="single" w:sz="6" w:space="0" w:color="auto"/>
              <w:bottom w:val="single" w:sz="4" w:space="0" w:color="auto"/>
              <w:right w:val="single" w:sz="4" w:space="0" w:color="auto"/>
            </w:tcBorders>
          </w:tcPr>
          <w:p w:rsidR="007B7771" w:rsidRDefault="007B7771">
            <w:pPr>
              <w:rPr>
                <w:snapToGrid w:val="0"/>
                <w:color w:val="000000"/>
                <w:sz w:val="22"/>
                <w:lang w:eastAsia="en-US"/>
              </w:rPr>
            </w:pPr>
            <w:r>
              <w:rPr>
                <w:snapToGrid w:val="0"/>
                <w:color w:val="000000"/>
                <w:sz w:val="22"/>
                <w:lang w:eastAsia="en-US"/>
              </w:rPr>
              <w:t>Дуже залежні</w:t>
            </w:r>
          </w:p>
        </w:tc>
      </w:tr>
      <w:tr w:rsidR="00A57029" w:rsidTr="00146A35">
        <w:trPr>
          <w:cantSplit/>
          <w:trHeight w:val="795"/>
          <w:jc w:val="center"/>
        </w:trPr>
        <w:tc>
          <w:tcPr>
            <w:tcW w:w="425" w:type="dxa"/>
            <w:vMerge w:val="restart"/>
            <w:tcBorders>
              <w:top w:val="single" w:sz="4" w:space="0" w:color="auto"/>
              <w:left w:val="single" w:sz="4" w:space="0" w:color="auto"/>
              <w:right w:val="single" w:sz="6" w:space="0" w:color="auto"/>
            </w:tcBorders>
          </w:tcPr>
          <w:p w:rsidR="00A57029" w:rsidRDefault="00A57029">
            <w:pPr>
              <w:rPr>
                <w:snapToGrid w:val="0"/>
                <w:color w:val="000000"/>
                <w:sz w:val="22"/>
                <w:lang w:eastAsia="en-US"/>
              </w:rPr>
            </w:pPr>
            <w:r>
              <w:rPr>
                <w:snapToGrid w:val="0"/>
                <w:color w:val="000000"/>
                <w:sz w:val="22"/>
                <w:lang w:eastAsia="en-US"/>
              </w:rPr>
              <w:t>3</w:t>
            </w:r>
          </w:p>
        </w:tc>
        <w:tc>
          <w:tcPr>
            <w:tcW w:w="1560" w:type="dxa"/>
            <w:vMerge w:val="restart"/>
            <w:tcBorders>
              <w:top w:val="single" w:sz="4" w:space="0" w:color="auto"/>
              <w:left w:val="single" w:sz="6" w:space="0" w:color="auto"/>
              <w:right w:val="single" w:sz="6" w:space="0" w:color="auto"/>
            </w:tcBorders>
          </w:tcPr>
          <w:p w:rsidR="00A57029" w:rsidRDefault="00A57029">
            <w:pPr>
              <w:rPr>
                <w:snapToGrid w:val="0"/>
                <w:color w:val="000000"/>
                <w:sz w:val="22"/>
                <w:lang w:eastAsia="en-US"/>
              </w:rPr>
            </w:pPr>
            <w:r>
              <w:rPr>
                <w:snapToGrid w:val="0"/>
                <w:color w:val="000000"/>
                <w:sz w:val="22"/>
                <w:lang w:eastAsia="en-US"/>
              </w:rPr>
              <w:t>Торгова сила покупців</w:t>
            </w:r>
          </w:p>
          <w:p w:rsidR="00A57029" w:rsidRDefault="00A57029">
            <w:pPr>
              <w:rPr>
                <w:snapToGrid w:val="0"/>
                <w:color w:val="000000"/>
                <w:sz w:val="22"/>
                <w:lang w:eastAsia="en-US"/>
              </w:rPr>
            </w:pPr>
          </w:p>
        </w:tc>
        <w:tc>
          <w:tcPr>
            <w:tcW w:w="3201" w:type="dxa"/>
            <w:tcBorders>
              <w:top w:val="single" w:sz="4" w:space="0" w:color="auto"/>
              <w:left w:val="single" w:sz="6" w:space="0" w:color="auto"/>
              <w:bottom w:val="single" w:sz="4" w:space="0" w:color="auto"/>
              <w:right w:val="single" w:sz="6" w:space="0" w:color="auto"/>
            </w:tcBorders>
          </w:tcPr>
          <w:p w:rsidR="00A57029" w:rsidRDefault="00A57029">
            <w:pPr>
              <w:rPr>
                <w:snapToGrid w:val="0"/>
                <w:color w:val="000000"/>
                <w:sz w:val="22"/>
                <w:lang w:eastAsia="en-US"/>
              </w:rPr>
            </w:pPr>
            <w:r>
              <w:rPr>
                <w:snapToGrid w:val="0"/>
                <w:color w:val="000000"/>
                <w:sz w:val="22"/>
                <w:lang w:eastAsia="en-US"/>
              </w:rPr>
              <w:t>3.1. Рівень інформованості покупців про товар, ціну, режим роботи підприємства</w:t>
            </w:r>
          </w:p>
        </w:tc>
        <w:tc>
          <w:tcPr>
            <w:tcW w:w="1316" w:type="dxa"/>
            <w:tcBorders>
              <w:top w:val="single" w:sz="4" w:space="0" w:color="auto"/>
              <w:left w:val="single" w:sz="6" w:space="0" w:color="auto"/>
              <w:bottom w:val="single" w:sz="4" w:space="0" w:color="auto"/>
              <w:right w:val="single" w:sz="6" w:space="0" w:color="auto"/>
            </w:tcBorders>
          </w:tcPr>
          <w:p w:rsidR="00A57029" w:rsidRDefault="00A57029">
            <w:pPr>
              <w:rPr>
                <w:snapToGrid w:val="0"/>
                <w:color w:val="000000"/>
                <w:sz w:val="22"/>
                <w:lang w:eastAsia="en-US"/>
              </w:rPr>
            </w:pPr>
            <w:r>
              <w:rPr>
                <w:snapToGrid w:val="0"/>
                <w:color w:val="000000"/>
                <w:sz w:val="22"/>
                <w:lang w:eastAsia="en-US"/>
              </w:rPr>
              <w:t>Немає оповіщення</w:t>
            </w:r>
          </w:p>
          <w:p w:rsidR="00A57029" w:rsidRDefault="00A57029">
            <w:pPr>
              <w:rPr>
                <w:snapToGrid w:val="0"/>
                <w:color w:val="000000"/>
                <w:sz w:val="22"/>
                <w:lang w:eastAsia="en-US"/>
              </w:rPr>
            </w:pPr>
          </w:p>
        </w:tc>
        <w:tc>
          <w:tcPr>
            <w:tcW w:w="1358" w:type="dxa"/>
            <w:gridSpan w:val="2"/>
            <w:tcBorders>
              <w:top w:val="single" w:sz="4" w:space="0" w:color="auto"/>
              <w:left w:val="single" w:sz="6" w:space="0" w:color="auto"/>
              <w:bottom w:val="single" w:sz="4" w:space="0" w:color="auto"/>
              <w:right w:val="single" w:sz="6" w:space="0" w:color="auto"/>
            </w:tcBorders>
          </w:tcPr>
          <w:p w:rsidR="00A57029" w:rsidRDefault="00A57029">
            <w:pPr>
              <w:rPr>
                <w:snapToGrid w:val="0"/>
                <w:color w:val="000000"/>
                <w:sz w:val="22"/>
                <w:lang w:eastAsia="en-US"/>
              </w:rPr>
            </w:pPr>
            <w:r>
              <w:rPr>
                <w:snapToGrid w:val="0"/>
                <w:color w:val="000000"/>
                <w:sz w:val="22"/>
                <w:lang w:eastAsia="en-US"/>
              </w:rPr>
              <w:t xml:space="preserve">Недостатній рівень інформовано </w:t>
            </w:r>
            <w:proofErr w:type="spellStart"/>
            <w:r>
              <w:rPr>
                <w:snapToGrid w:val="0"/>
                <w:color w:val="000000"/>
                <w:sz w:val="22"/>
                <w:lang w:eastAsia="en-US"/>
              </w:rPr>
              <w:t>сті</w:t>
            </w:r>
            <w:proofErr w:type="spellEnd"/>
          </w:p>
        </w:tc>
        <w:tc>
          <w:tcPr>
            <w:tcW w:w="1484" w:type="dxa"/>
            <w:tcBorders>
              <w:top w:val="single" w:sz="4" w:space="0" w:color="auto"/>
              <w:left w:val="single" w:sz="6" w:space="0" w:color="auto"/>
              <w:bottom w:val="single" w:sz="4" w:space="0" w:color="auto"/>
              <w:right w:val="single" w:sz="4" w:space="0" w:color="auto"/>
            </w:tcBorders>
          </w:tcPr>
          <w:p w:rsidR="00A57029" w:rsidRDefault="00A57029">
            <w:pPr>
              <w:rPr>
                <w:snapToGrid w:val="0"/>
                <w:color w:val="000000"/>
                <w:sz w:val="22"/>
                <w:lang w:eastAsia="en-US"/>
              </w:rPr>
            </w:pPr>
            <w:r>
              <w:rPr>
                <w:snapToGrid w:val="0"/>
                <w:color w:val="000000"/>
                <w:sz w:val="22"/>
                <w:lang w:eastAsia="en-US"/>
              </w:rPr>
              <w:t>Широке</w:t>
            </w:r>
          </w:p>
          <w:p w:rsidR="00A57029" w:rsidRDefault="00A57029">
            <w:pPr>
              <w:rPr>
                <w:snapToGrid w:val="0"/>
                <w:color w:val="000000"/>
                <w:sz w:val="22"/>
                <w:lang w:eastAsia="en-US"/>
              </w:rPr>
            </w:pPr>
            <w:r>
              <w:rPr>
                <w:snapToGrid w:val="0"/>
                <w:color w:val="000000"/>
                <w:sz w:val="22"/>
                <w:lang w:eastAsia="en-US"/>
              </w:rPr>
              <w:t>оповіщення</w:t>
            </w:r>
          </w:p>
          <w:p w:rsidR="00A57029" w:rsidRDefault="00A57029">
            <w:pPr>
              <w:rPr>
                <w:snapToGrid w:val="0"/>
                <w:color w:val="000000"/>
                <w:sz w:val="22"/>
                <w:lang w:eastAsia="en-US"/>
              </w:rPr>
            </w:pPr>
          </w:p>
        </w:tc>
      </w:tr>
      <w:tr w:rsidR="00A57029" w:rsidTr="00146A35">
        <w:trPr>
          <w:cantSplit/>
          <w:trHeight w:val="885"/>
          <w:jc w:val="center"/>
        </w:trPr>
        <w:tc>
          <w:tcPr>
            <w:tcW w:w="425" w:type="dxa"/>
            <w:vMerge/>
            <w:tcBorders>
              <w:left w:val="single" w:sz="4" w:space="0" w:color="auto"/>
              <w:right w:val="single" w:sz="6" w:space="0" w:color="auto"/>
            </w:tcBorders>
          </w:tcPr>
          <w:p w:rsidR="00A57029" w:rsidRDefault="00A57029">
            <w:pPr>
              <w:rPr>
                <w:snapToGrid w:val="0"/>
                <w:color w:val="000000"/>
                <w:sz w:val="22"/>
                <w:lang w:eastAsia="en-US"/>
              </w:rPr>
            </w:pPr>
          </w:p>
        </w:tc>
        <w:tc>
          <w:tcPr>
            <w:tcW w:w="1560" w:type="dxa"/>
            <w:vMerge/>
            <w:tcBorders>
              <w:left w:val="single" w:sz="6" w:space="0" w:color="auto"/>
              <w:right w:val="single" w:sz="6" w:space="0" w:color="auto"/>
            </w:tcBorders>
          </w:tcPr>
          <w:p w:rsidR="00A57029" w:rsidRDefault="00A57029">
            <w:pPr>
              <w:rPr>
                <w:snapToGrid w:val="0"/>
                <w:color w:val="000000"/>
                <w:sz w:val="22"/>
                <w:lang w:eastAsia="en-US"/>
              </w:rPr>
            </w:pPr>
          </w:p>
        </w:tc>
        <w:tc>
          <w:tcPr>
            <w:tcW w:w="3201" w:type="dxa"/>
            <w:tcBorders>
              <w:top w:val="single" w:sz="4" w:space="0" w:color="auto"/>
              <w:left w:val="single" w:sz="6" w:space="0" w:color="auto"/>
              <w:bottom w:val="single" w:sz="4" w:space="0" w:color="auto"/>
              <w:right w:val="single" w:sz="6" w:space="0" w:color="auto"/>
            </w:tcBorders>
          </w:tcPr>
          <w:p w:rsidR="00A57029" w:rsidRDefault="00A57029">
            <w:pPr>
              <w:rPr>
                <w:snapToGrid w:val="0"/>
                <w:color w:val="000000"/>
                <w:sz w:val="22"/>
                <w:lang w:eastAsia="en-US"/>
              </w:rPr>
            </w:pPr>
            <w:r>
              <w:rPr>
                <w:snapToGrid w:val="0"/>
                <w:color w:val="000000"/>
                <w:sz w:val="22"/>
                <w:lang w:eastAsia="en-US"/>
              </w:rPr>
              <w:t>3.2. Чутливість споживачів до зміни рівня цін на товари підприємства</w:t>
            </w:r>
          </w:p>
        </w:tc>
        <w:tc>
          <w:tcPr>
            <w:tcW w:w="1316" w:type="dxa"/>
            <w:tcBorders>
              <w:top w:val="single" w:sz="4" w:space="0" w:color="auto"/>
              <w:left w:val="single" w:sz="6" w:space="0" w:color="auto"/>
              <w:bottom w:val="single" w:sz="4" w:space="0" w:color="auto"/>
              <w:right w:val="single" w:sz="6" w:space="0" w:color="auto"/>
            </w:tcBorders>
          </w:tcPr>
          <w:p w:rsidR="00A57029" w:rsidRDefault="00A57029">
            <w:pPr>
              <w:rPr>
                <w:snapToGrid w:val="0"/>
                <w:color w:val="000000"/>
                <w:sz w:val="22"/>
                <w:lang w:eastAsia="en-US"/>
              </w:rPr>
            </w:pPr>
            <w:r>
              <w:rPr>
                <w:snapToGrid w:val="0"/>
                <w:color w:val="000000"/>
                <w:sz w:val="22"/>
                <w:lang w:eastAsia="en-US"/>
              </w:rPr>
              <w:t>Дуже чутливі</w:t>
            </w:r>
          </w:p>
          <w:p w:rsidR="00A57029" w:rsidRDefault="00A57029">
            <w:pPr>
              <w:rPr>
                <w:snapToGrid w:val="0"/>
                <w:color w:val="000000"/>
                <w:sz w:val="22"/>
                <w:lang w:eastAsia="en-US"/>
              </w:rPr>
            </w:pPr>
          </w:p>
        </w:tc>
        <w:tc>
          <w:tcPr>
            <w:tcW w:w="1358" w:type="dxa"/>
            <w:gridSpan w:val="2"/>
            <w:tcBorders>
              <w:top w:val="single" w:sz="4" w:space="0" w:color="auto"/>
              <w:left w:val="single" w:sz="6" w:space="0" w:color="auto"/>
              <w:bottom w:val="single" w:sz="4" w:space="0" w:color="auto"/>
              <w:right w:val="single" w:sz="6" w:space="0" w:color="auto"/>
            </w:tcBorders>
          </w:tcPr>
          <w:p w:rsidR="00A57029" w:rsidRDefault="00A57029">
            <w:pPr>
              <w:rPr>
                <w:snapToGrid w:val="0"/>
                <w:color w:val="000000"/>
                <w:sz w:val="22"/>
                <w:lang w:eastAsia="en-US"/>
              </w:rPr>
            </w:pPr>
            <w:r>
              <w:rPr>
                <w:snapToGrid w:val="0"/>
                <w:color w:val="000000"/>
                <w:sz w:val="22"/>
                <w:lang w:eastAsia="en-US"/>
              </w:rPr>
              <w:t>Не дуже</w:t>
            </w:r>
          </w:p>
          <w:p w:rsidR="00A57029" w:rsidRDefault="00A57029">
            <w:pPr>
              <w:rPr>
                <w:snapToGrid w:val="0"/>
                <w:color w:val="000000"/>
                <w:sz w:val="22"/>
                <w:lang w:eastAsia="en-US"/>
              </w:rPr>
            </w:pPr>
            <w:r>
              <w:rPr>
                <w:snapToGrid w:val="0"/>
                <w:color w:val="000000"/>
                <w:sz w:val="22"/>
                <w:lang w:eastAsia="en-US"/>
              </w:rPr>
              <w:t>чутливі</w:t>
            </w:r>
          </w:p>
        </w:tc>
        <w:tc>
          <w:tcPr>
            <w:tcW w:w="1484" w:type="dxa"/>
            <w:tcBorders>
              <w:top w:val="single" w:sz="4" w:space="0" w:color="auto"/>
              <w:left w:val="single" w:sz="6" w:space="0" w:color="auto"/>
              <w:bottom w:val="single" w:sz="4" w:space="0" w:color="auto"/>
              <w:right w:val="single" w:sz="4" w:space="0" w:color="auto"/>
            </w:tcBorders>
          </w:tcPr>
          <w:p w:rsidR="00A57029" w:rsidRDefault="00A57029">
            <w:pPr>
              <w:rPr>
                <w:snapToGrid w:val="0"/>
                <w:color w:val="000000"/>
                <w:sz w:val="22"/>
                <w:lang w:eastAsia="en-US"/>
              </w:rPr>
            </w:pPr>
            <w:r>
              <w:rPr>
                <w:snapToGrid w:val="0"/>
                <w:color w:val="000000"/>
                <w:sz w:val="22"/>
                <w:lang w:eastAsia="en-US"/>
              </w:rPr>
              <w:t>Нечутливі</w:t>
            </w:r>
          </w:p>
          <w:p w:rsidR="00A57029" w:rsidRDefault="00A57029">
            <w:pPr>
              <w:rPr>
                <w:snapToGrid w:val="0"/>
                <w:color w:val="000000"/>
                <w:sz w:val="22"/>
                <w:lang w:eastAsia="en-US"/>
              </w:rPr>
            </w:pPr>
          </w:p>
          <w:p w:rsidR="00A57029" w:rsidRDefault="00A57029">
            <w:pPr>
              <w:rPr>
                <w:snapToGrid w:val="0"/>
                <w:color w:val="000000"/>
                <w:sz w:val="22"/>
                <w:lang w:eastAsia="en-US"/>
              </w:rPr>
            </w:pPr>
          </w:p>
        </w:tc>
      </w:tr>
      <w:tr w:rsidR="00A57029" w:rsidTr="00146A35">
        <w:trPr>
          <w:cantSplit/>
          <w:trHeight w:val="1110"/>
          <w:jc w:val="center"/>
        </w:trPr>
        <w:tc>
          <w:tcPr>
            <w:tcW w:w="425" w:type="dxa"/>
            <w:vMerge/>
            <w:tcBorders>
              <w:left w:val="single" w:sz="4" w:space="0" w:color="auto"/>
              <w:right w:val="single" w:sz="6" w:space="0" w:color="auto"/>
            </w:tcBorders>
          </w:tcPr>
          <w:p w:rsidR="00A57029" w:rsidRDefault="00A57029">
            <w:pPr>
              <w:rPr>
                <w:snapToGrid w:val="0"/>
                <w:color w:val="000000"/>
                <w:sz w:val="22"/>
                <w:lang w:eastAsia="en-US"/>
              </w:rPr>
            </w:pPr>
          </w:p>
        </w:tc>
        <w:tc>
          <w:tcPr>
            <w:tcW w:w="1560" w:type="dxa"/>
            <w:vMerge/>
            <w:tcBorders>
              <w:left w:val="single" w:sz="6" w:space="0" w:color="auto"/>
              <w:right w:val="single" w:sz="6" w:space="0" w:color="auto"/>
            </w:tcBorders>
          </w:tcPr>
          <w:p w:rsidR="00A57029" w:rsidRDefault="00A57029">
            <w:pPr>
              <w:rPr>
                <w:snapToGrid w:val="0"/>
                <w:color w:val="000000"/>
                <w:sz w:val="22"/>
                <w:lang w:eastAsia="en-US"/>
              </w:rPr>
            </w:pPr>
          </w:p>
        </w:tc>
        <w:tc>
          <w:tcPr>
            <w:tcW w:w="3201" w:type="dxa"/>
            <w:tcBorders>
              <w:top w:val="single" w:sz="4" w:space="0" w:color="auto"/>
              <w:left w:val="single" w:sz="6" w:space="0" w:color="auto"/>
              <w:bottom w:val="single" w:sz="4" w:space="0" w:color="auto"/>
              <w:right w:val="single" w:sz="6" w:space="0" w:color="auto"/>
            </w:tcBorders>
          </w:tcPr>
          <w:p w:rsidR="00A57029" w:rsidRDefault="00A57029">
            <w:pPr>
              <w:rPr>
                <w:snapToGrid w:val="0"/>
                <w:color w:val="000000"/>
                <w:sz w:val="22"/>
                <w:lang w:eastAsia="en-US"/>
              </w:rPr>
            </w:pPr>
            <w:r>
              <w:rPr>
                <w:snapToGrid w:val="0"/>
                <w:color w:val="000000"/>
                <w:sz w:val="22"/>
                <w:lang w:eastAsia="en-US"/>
              </w:rPr>
              <w:t>3.3. Ступінь залежності продавця від покупця (встановлюється експертним шляхом)</w:t>
            </w:r>
          </w:p>
        </w:tc>
        <w:tc>
          <w:tcPr>
            <w:tcW w:w="1316" w:type="dxa"/>
            <w:tcBorders>
              <w:top w:val="single" w:sz="4" w:space="0" w:color="auto"/>
              <w:left w:val="single" w:sz="6" w:space="0" w:color="auto"/>
              <w:bottom w:val="single" w:sz="4" w:space="0" w:color="auto"/>
              <w:right w:val="single" w:sz="6" w:space="0" w:color="auto"/>
            </w:tcBorders>
          </w:tcPr>
          <w:p w:rsidR="00A57029" w:rsidRDefault="00A57029">
            <w:pPr>
              <w:rPr>
                <w:snapToGrid w:val="0"/>
                <w:color w:val="000000"/>
                <w:sz w:val="22"/>
                <w:lang w:eastAsia="en-US"/>
              </w:rPr>
            </w:pPr>
            <w:r>
              <w:rPr>
                <w:snapToGrid w:val="0"/>
                <w:color w:val="000000"/>
                <w:sz w:val="22"/>
                <w:lang w:eastAsia="en-US"/>
              </w:rPr>
              <w:t>1-30%</w:t>
            </w:r>
          </w:p>
          <w:p w:rsidR="00A57029" w:rsidRDefault="00A57029">
            <w:pPr>
              <w:rPr>
                <w:snapToGrid w:val="0"/>
                <w:color w:val="000000"/>
                <w:sz w:val="22"/>
                <w:lang w:eastAsia="en-US"/>
              </w:rPr>
            </w:pPr>
          </w:p>
          <w:p w:rsidR="00A57029" w:rsidRDefault="00A57029">
            <w:pPr>
              <w:rPr>
                <w:snapToGrid w:val="0"/>
                <w:color w:val="000000"/>
                <w:sz w:val="22"/>
                <w:lang w:eastAsia="en-US"/>
              </w:rPr>
            </w:pPr>
          </w:p>
          <w:p w:rsidR="00A57029" w:rsidRDefault="00A57029">
            <w:pPr>
              <w:rPr>
                <w:snapToGrid w:val="0"/>
                <w:color w:val="000000"/>
                <w:sz w:val="22"/>
                <w:lang w:eastAsia="en-US"/>
              </w:rPr>
            </w:pPr>
          </w:p>
        </w:tc>
        <w:tc>
          <w:tcPr>
            <w:tcW w:w="1358" w:type="dxa"/>
            <w:gridSpan w:val="2"/>
            <w:tcBorders>
              <w:top w:val="single" w:sz="4" w:space="0" w:color="auto"/>
              <w:left w:val="single" w:sz="6" w:space="0" w:color="auto"/>
              <w:bottom w:val="single" w:sz="4" w:space="0" w:color="auto"/>
              <w:right w:val="single" w:sz="6" w:space="0" w:color="auto"/>
            </w:tcBorders>
          </w:tcPr>
          <w:p w:rsidR="00A57029" w:rsidRDefault="00A57029">
            <w:pPr>
              <w:rPr>
                <w:snapToGrid w:val="0"/>
                <w:color w:val="000000"/>
                <w:sz w:val="22"/>
                <w:lang w:eastAsia="en-US"/>
              </w:rPr>
            </w:pPr>
            <w:r>
              <w:rPr>
                <w:snapToGrid w:val="0"/>
                <w:color w:val="000000"/>
                <w:sz w:val="22"/>
                <w:lang w:eastAsia="en-US"/>
              </w:rPr>
              <w:t>1-60%</w:t>
            </w:r>
          </w:p>
          <w:p w:rsidR="00A57029" w:rsidRDefault="00A57029">
            <w:pPr>
              <w:rPr>
                <w:snapToGrid w:val="0"/>
                <w:color w:val="000000"/>
                <w:sz w:val="22"/>
                <w:lang w:eastAsia="en-US"/>
              </w:rPr>
            </w:pPr>
          </w:p>
          <w:p w:rsidR="00A57029" w:rsidRDefault="00A57029">
            <w:pPr>
              <w:rPr>
                <w:snapToGrid w:val="0"/>
                <w:color w:val="000000"/>
                <w:sz w:val="22"/>
                <w:lang w:eastAsia="en-US"/>
              </w:rPr>
            </w:pPr>
          </w:p>
        </w:tc>
        <w:tc>
          <w:tcPr>
            <w:tcW w:w="1484" w:type="dxa"/>
            <w:tcBorders>
              <w:top w:val="single" w:sz="4" w:space="0" w:color="auto"/>
              <w:left w:val="single" w:sz="6" w:space="0" w:color="auto"/>
              <w:bottom w:val="single" w:sz="4" w:space="0" w:color="auto"/>
              <w:right w:val="single" w:sz="4" w:space="0" w:color="auto"/>
            </w:tcBorders>
          </w:tcPr>
          <w:p w:rsidR="00A57029" w:rsidRDefault="00A57029">
            <w:pPr>
              <w:rPr>
                <w:snapToGrid w:val="0"/>
                <w:color w:val="000000"/>
                <w:sz w:val="22"/>
                <w:lang w:eastAsia="en-US"/>
              </w:rPr>
            </w:pPr>
            <w:r>
              <w:rPr>
                <w:snapToGrid w:val="0"/>
                <w:color w:val="000000"/>
                <w:sz w:val="22"/>
                <w:lang w:eastAsia="en-US"/>
              </w:rPr>
              <w:t>61-100%</w:t>
            </w:r>
          </w:p>
          <w:p w:rsidR="00A57029" w:rsidRDefault="00A57029">
            <w:pPr>
              <w:rPr>
                <w:snapToGrid w:val="0"/>
                <w:color w:val="000000"/>
                <w:sz w:val="22"/>
                <w:lang w:eastAsia="en-US"/>
              </w:rPr>
            </w:pPr>
          </w:p>
          <w:p w:rsidR="00A57029" w:rsidRDefault="00A57029">
            <w:pPr>
              <w:rPr>
                <w:snapToGrid w:val="0"/>
                <w:color w:val="000000"/>
                <w:sz w:val="22"/>
                <w:lang w:eastAsia="en-US"/>
              </w:rPr>
            </w:pPr>
          </w:p>
          <w:p w:rsidR="00A57029" w:rsidRDefault="00A57029">
            <w:pPr>
              <w:rPr>
                <w:snapToGrid w:val="0"/>
                <w:color w:val="000000"/>
                <w:sz w:val="22"/>
                <w:lang w:eastAsia="en-US"/>
              </w:rPr>
            </w:pPr>
          </w:p>
        </w:tc>
      </w:tr>
      <w:tr w:rsidR="00A57029" w:rsidTr="00146A35">
        <w:trPr>
          <w:cantSplit/>
          <w:trHeight w:val="501"/>
          <w:jc w:val="center"/>
        </w:trPr>
        <w:tc>
          <w:tcPr>
            <w:tcW w:w="425" w:type="dxa"/>
            <w:vMerge/>
            <w:tcBorders>
              <w:left w:val="single" w:sz="4" w:space="0" w:color="auto"/>
              <w:right w:val="single" w:sz="6" w:space="0" w:color="auto"/>
            </w:tcBorders>
          </w:tcPr>
          <w:p w:rsidR="00A57029" w:rsidRDefault="00A57029">
            <w:pPr>
              <w:rPr>
                <w:snapToGrid w:val="0"/>
                <w:color w:val="000000"/>
                <w:sz w:val="22"/>
                <w:lang w:eastAsia="en-US"/>
              </w:rPr>
            </w:pPr>
          </w:p>
        </w:tc>
        <w:tc>
          <w:tcPr>
            <w:tcW w:w="1560" w:type="dxa"/>
            <w:vMerge/>
            <w:tcBorders>
              <w:left w:val="single" w:sz="6" w:space="0" w:color="auto"/>
              <w:right w:val="single" w:sz="6" w:space="0" w:color="auto"/>
            </w:tcBorders>
          </w:tcPr>
          <w:p w:rsidR="00A57029" w:rsidRDefault="00A57029">
            <w:pPr>
              <w:rPr>
                <w:snapToGrid w:val="0"/>
                <w:color w:val="000000"/>
                <w:sz w:val="22"/>
                <w:lang w:eastAsia="en-US"/>
              </w:rPr>
            </w:pPr>
          </w:p>
        </w:tc>
        <w:tc>
          <w:tcPr>
            <w:tcW w:w="3201" w:type="dxa"/>
            <w:tcBorders>
              <w:top w:val="single" w:sz="4" w:space="0" w:color="auto"/>
              <w:left w:val="single" w:sz="6" w:space="0" w:color="auto"/>
              <w:bottom w:val="single" w:sz="4" w:space="0" w:color="auto"/>
              <w:right w:val="single" w:sz="6" w:space="0" w:color="auto"/>
            </w:tcBorders>
          </w:tcPr>
          <w:p w:rsidR="00A57029" w:rsidRDefault="00A57029">
            <w:pPr>
              <w:rPr>
                <w:snapToGrid w:val="0"/>
                <w:color w:val="000000"/>
                <w:sz w:val="22"/>
                <w:lang w:eastAsia="en-US"/>
              </w:rPr>
            </w:pPr>
            <w:r>
              <w:rPr>
                <w:snapToGrid w:val="0"/>
                <w:color w:val="000000"/>
                <w:sz w:val="22"/>
                <w:lang w:eastAsia="en-US"/>
              </w:rPr>
              <w:t>3.4. Фінансовий стан покупця</w:t>
            </w:r>
          </w:p>
        </w:tc>
        <w:tc>
          <w:tcPr>
            <w:tcW w:w="1316" w:type="dxa"/>
            <w:tcBorders>
              <w:top w:val="single" w:sz="4" w:space="0" w:color="auto"/>
              <w:left w:val="single" w:sz="6" w:space="0" w:color="auto"/>
              <w:bottom w:val="single" w:sz="4" w:space="0" w:color="auto"/>
              <w:right w:val="single" w:sz="6" w:space="0" w:color="auto"/>
            </w:tcBorders>
          </w:tcPr>
          <w:p w:rsidR="00A57029" w:rsidRDefault="00A57029">
            <w:pPr>
              <w:rPr>
                <w:snapToGrid w:val="0"/>
                <w:color w:val="000000"/>
                <w:sz w:val="22"/>
                <w:lang w:eastAsia="en-US"/>
              </w:rPr>
            </w:pPr>
            <w:r>
              <w:rPr>
                <w:snapToGrid w:val="0"/>
                <w:color w:val="000000"/>
                <w:sz w:val="22"/>
                <w:lang w:eastAsia="en-US"/>
              </w:rPr>
              <w:t>Нижчий за середній</w:t>
            </w:r>
          </w:p>
        </w:tc>
        <w:tc>
          <w:tcPr>
            <w:tcW w:w="1358" w:type="dxa"/>
            <w:gridSpan w:val="2"/>
            <w:tcBorders>
              <w:top w:val="single" w:sz="4" w:space="0" w:color="auto"/>
              <w:left w:val="single" w:sz="6" w:space="0" w:color="auto"/>
              <w:bottom w:val="single" w:sz="4" w:space="0" w:color="auto"/>
              <w:right w:val="single" w:sz="6" w:space="0" w:color="auto"/>
            </w:tcBorders>
          </w:tcPr>
          <w:p w:rsidR="00A57029" w:rsidRDefault="00A57029">
            <w:pPr>
              <w:rPr>
                <w:snapToGrid w:val="0"/>
                <w:color w:val="000000"/>
                <w:sz w:val="22"/>
                <w:lang w:eastAsia="en-US"/>
              </w:rPr>
            </w:pPr>
            <w:r>
              <w:rPr>
                <w:snapToGrid w:val="0"/>
                <w:color w:val="000000"/>
                <w:sz w:val="22"/>
                <w:lang w:eastAsia="en-US"/>
              </w:rPr>
              <w:t>Середній рівень</w:t>
            </w:r>
          </w:p>
        </w:tc>
        <w:tc>
          <w:tcPr>
            <w:tcW w:w="1484" w:type="dxa"/>
            <w:tcBorders>
              <w:top w:val="single" w:sz="4" w:space="0" w:color="auto"/>
              <w:left w:val="single" w:sz="6" w:space="0" w:color="auto"/>
              <w:bottom w:val="single" w:sz="4" w:space="0" w:color="auto"/>
              <w:right w:val="single" w:sz="4" w:space="0" w:color="auto"/>
            </w:tcBorders>
          </w:tcPr>
          <w:p w:rsidR="00A57029" w:rsidRDefault="00A57029">
            <w:pPr>
              <w:rPr>
                <w:snapToGrid w:val="0"/>
                <w:color w:val="000000"/>
                <w:sz w:val="22"/>
                <w:lang w:eastAsia="en-US"/>
              </w:rPr>
            </w:pPr>
            <w:r>
              <w:rPr>
                <w:snapToGrid w:val="0"/>
                <w:color w:val="000000"/>
                <w:sz w:val="22"/>
                <w:lang w:eastAsia="en-US"/>
              </w:rPr>
              <w:t>Вищий за</w:t>
            </w:r>
          </w:p>
          <w:p w:rsidR="00A57029" w:rsidRDefault="00A57029">
            <w:pPr>
              <w:rPr>
                <w:snapToGrid w:val="0"/>
                <w:color w:val="000000"/>
                <w:sz w:val="22"/>
                <w:lang w:eastAsia="en-US"/>
              </w:rPr>
            </w:pPr>
            <w:r>
              <w:rPr>
                <w:snapToGrid w:val="0"/>
                <w:color w:val="000000"/>
                <w:sz w:val="22"/>
                <w:lang w:eastAsia="en-US"/>
              </w:rPr>
              <w:t>середній</w:t>
            </w:r>
          </w:p>
        </w:tc>
      </w:tr>
      <w:tr w:rsidR="00A57029" w:rsidTr="00146A35">
        <w:trPr>
          <w:cantSplit/>
          <w:trHeight w:val="414"/>
          <w:jc w:val="center"/>
        </w:trPr>
        <w:tc>
          <w:tcPr>
            <w:tcW w:w="425" w:type="dxa"/>
            <w:vMerge/>
            <w:tcBorders>
              <w:left w:val="single" w:sz="4" w:space="0" w:color="auto"/>
              <w:bottom w:val="single" w:sz="4" w:space="0" w:color="auto"/>
              <w:right w:val="single" w:sz="6" w:space="0" w:color="auto"/>
            </w:tcBorders>
          </w:tcPr>
          <w:p w:rsidR="00A57029" w:rsidRDefault="00A57029">
            <w:pPr>
              <w:rPr>
                <w:snapToGrid w:val="0"/>
                <w:color w:val="000000"/>
                <w:sz w:val="22"/>
                <w:lang w:eastAsia="en-US"/>
              </w:rPr>
            </w:pPr>
          </w:p>
        </w:tc>
        <w:tc>
          <w:tcPr>
            <w:tcW w:w="1560" w:type="dxa"/>
            <w:vMerge/>
            <w:tcBorders>
              <w:left w:val="single" w:sz="6" w:space="0" w:color="auto"/>
              <w:bottom w:val="single" w:sz="4" w:space="0" w:color="auto"/>
              <w:right w:val="single" w:sz="6" w:space="0" w:color="auto"/>
            </w:tcBorders>
          </w:tcPr>
          <w:p w:rsidR="00A57029" w:rsidRDefault="00A57029">
            <w:pPr>
              <w:rPr>
                <w:snapToGrid w:val="0"/>
                <w:color w:val="000000"/>
                <w:sz w:val="22"/>
                <w:lang w:eastAsia="en-US"/>
              </w:rPr>
            </w:pPr>
          </w:p>
        </w:tc>
        <w:tc>
          <w:tcPr>
            <w:tcW w:w="3201" w:type="dxa"/>
            <w:tcBorders>
              <w:top w:val="single" w:sz="4" w:space="0" w:color="auto"/>
              <w:left w:val="single" w:sz="6" w:space="0" w:color="auto"/>
              <w:bottom w:val="single" w:sz="4" w:space="0" w:color="auto"/>
              <w:right w:val="single" w:sz="6" w:space="0" w:color="auto"/>
            </w:tcBorders>
          </w:tcPr>
          <w:p w:rsidR="00A57029" w:rsidRDefault="00A57029">
            <w:pPr>
              <w:rPr>
                <w:snapToGrid w:val="0"/>
                <w:color w:val="000000"/>
                <w:sz w:val="22"/>
                <w:lang w:eastAsia="en-US"/>
              </w:rPr>
            </w:pPr>
            <w:r>
              <w:rPr>
                <w:snapToGrid w:val="0"/>
                <w:color w:val="000000"/>
                <w:sz w:val="22"/>
                <w:lang w:eastAsia="en-US"/>
              </w:rPr>
              <w:t>3.5. Чутливість покупців до змін</w:t>
            </w:r>
          </w:p>
        </w:tc>
        <w:tc>
          <w:tcPr>
            <w:tcW w:w="1316" w:type="dxa"/>
            <w:tcBorders>
              <w:top w:val="single" w:sz="4" w:space="0" w:color="auto"/>
              <w:left w:val="single" w:sz="6" w:space="0" w:color="auto"/>
              <w:bottom w:val="single" w:sz="4" w:space="0" w:color="auto"/>
              <w:right w:val="single" w:sz="6" w:space="0" w:color="auto"/>
            </w:tcBorders>
          </w:tcPr>
          <w:p w:rsidR="00A57029" w:rsidRDefault="00A57029">
            <w:pPr>
              <w:rPr>
                <w:snapToGrid w:val="0"/>
                <w:color w:val="000000"/>
                <w:sz w:val="22"/>
                <w:lang w:eastAsia="en-US"/>
              </w:rPr>
            </w:pPr>
            <w:r>
              <w:rPr>
                <w:snapToGrid w:val="0"/>
                <w:color w:val="000000"/>
                <w:sz w:val="22"/>
                <w:lang w:eastAsia="en-US"/>
              </w:rPr>
              <w:t>Дуже чутливі</w:t>
            </w:r>
          </w:p>
        </w:tc>
        <w:tc>
          <w:tcPr>
            <w:tcW w:w="1358" w:type="dxa"/>
            <w:gridSpan w:val="2"/>
            <w:tcBorders>
              <w:top w:val="single" w:sz="4" w:space="0" w:color="auto"/>
              <w:left w:val="single" w:sz="6" w:space="0" w:color="auto"/>
              <w:bottom w:val="single" w:sz="4" w:space="0" w:color="auto"/>
              <w:right w:val="single" w:sz="6" w:space="0" w:color="auto"/>
            </w:tcBorders>
          </w:tcPr>
          <w:p w:rsidR="00A57029" w:rsidRDefault="00A57029">
            <w:pPr>
              <w:rPr>
                <w:snapToGrid w:val="0"/>
                <w:color w:val="000000"/>
                <w:sz w:val="22"/>
                <w:lang w:eastAsia="en-US"/>
              </w:rPr>
            </w:pPr>
            <w:r>
              <w:rPr>
                <w:snapToGrid w:val="0"/>
                <w:color w:val="000000"/>
                <w:sz w:val="22"/>
                <w:lang w:eastAsia="en-US"/>
              </w:rPr>
              <w:t>Не дуже</w:t>
            </w:r>
          </w:p>
          <w:p w:rsidR="00A57029" w:rsidRDefault="00A57029">
            <w:pPr>
              <w:rPr>
                <w:snapToGrid w:val="0"/>
                <w:color w:val="000000"/>
                <w:sz w:val="22"/>
                <w:lang w:eastAsia="en-US"/>
              </w:rPr>
            </w:pPr>
            <w:r>
              <w:rPr>
                <w:snapToGrid w:val="0"/>
                <w:color w:val="000000"/>
                <w:sz w:val="22"/>
                <w:lang w:eastAsia="en-US"/>
              </w:rPr>
              <w:t>чутливі</w:t>
            </w:r>
          </w:p>
        </w:tc>
        <w:tc>
          <w:tcPr>
            <w:tcW w:w="1484" w:type="dxa"/>
            <w:tcBorders>
              <w:top w:val="single" w:sz="4" w:space="0" w:color="auto"/>
              <w:left w:val="single" w:sz="6" w:space="0" w:color="auto"/>
              <w:bottom w:val="single" w:sz="4" w:space="0" w:color="auto"/>
              <w:right w:val="single" w:sz="4" w:space="0" w:color="auto"/>
            </w:tcBorders>
          </w:tcPr>
          <w:p w:rsidR="00A57029" w:rsidRDefault="00A57029">
            <w:pPr>
              <w:rPr>
                <w:snapToGrid w:val="0"/>
                <w:color w:val="000000"/>
                <w:sz w:val="22"/>
                <w:lang w:eastAsia="en-US"/>
              </w:rPr>
            </w:pPr>
            <w:r>
              <w:rPr>
                <w:snapToGrid w:val="0"/>
                <w:color w:val="000000"/>
                <w:sz w:val="22"/>
                <w:lang w:eastAsia="en-US"/>
              </w:rPr>
              <w:t>Нечутливі</w:t>
            </w:r>
          </w:p>
        </w:tc>
      </w:tr>
    </w:tbl>
    <w:p w:rsidR="00AB6339" w:rsidRDefault="00AB6339">
      <w:pPr>
        <w:ind w:firstLine="540"/>
        <w:jc w:val="both"/>
        <w:rPr>
          <w:snapToGrid w:val="0"/>
          <w:sz w:val="24"/>
          <w:lang w:eastAsia="en-US"/>
        </w:rPr>
      </w:pPr>
    </w:p>
    <w:p w:rsidR="00732919" w:rsidRDefault="00732919">
      <w:pPr>
        <w:ind w:firstLine="540"/>
        <w:jc w:val="both"/>
        <w:rPr>
          <w:snapToGrid w:val="0"/>
          <w:sz w:val="24"/>
          <w:lang w:eastAsia="en-US"/>
        </w:rPr>
      </w:pPr>
      <w:r>
        <w:rPr>
          <w:snapToGrid w:val="0"/>
          <w:sz w:val="24"/>
          <w:lang w:eastAsia="en-US"/>
        </w:rPr>
        <w:t>За результатами оцінювання характеристик профілю покупців необхідно зробити висновок про ступінь мінливості потреб, вимог, смаків покупців стосовно тих товарів, що входять у номенклатуру підприємства, про прихильність покупця до товарів підприємства і про торгову силу покупців. При цьому використовується така шкала оцінок:</w:t>
      </w:r>
    </w:p>
    <w:p w:rsidR="00146A35" w:rsidRDefault="00146A35">
      <w:pPr>
        <w:ind w:firstLine="540"/>
        <w:jc w:val="both"/>
        <w:rPr>
          <w:snapToGrid w:val="0"/>
          <w:sz w:val="24"/>
          <w:lang w:eastAsia="en-US"/>
        </w:rPr>
      </w:pPr>
    </w:p>
    <w:p w:rsidR="00732919" w:rsidRDefault="00732919">
      <w:pPr>
        <w:jc w:val="center"/>
        <w:rPr>
          <w:i/>
          <w:snapToGrid w:val="0"/>
          <w:sz w:val="22"/>
          <w:lang w:eastAsia="en-US"/>
        </w:rPr>
      </w:pPr>
      <w:r>
        <w:rPr>
          <w:i/>
          <w:snapToGrid w:val="0"/>
          <w:sz w:val="22"/>
          <w:lang w:eastAsia="en-US"/>
        </w:rPr>
        <w:t>Шкала оцінок характеристик профілю покупців</w:t>
      </w:r>
    </w:p>
    <w:tbl>
      <w:tblPr>
        <w:tblW w:w="0" w:type="auto"/>
        <w:jc w:val="center"/>
        <w:tblLayout w:type="fixed"/>
        <w:tblCellMar>
          <w:left w:w="40" w:type="dxa"/>
          <w:right w:w="40" w:type="dxa"/>
        </w:tblCellMar>
        <w:tblLook w:val="0000" w:firstRow="0" w:lastRow="0" w:firstColumn="0" w:lastColumn="0" w:noHBand="0" w:noVBand="0"/>
      </w:tblPr>
      <w:tblGrid>
        <w:gridCol w:w="709"/>
        <w:gridCol w:w="4111"/>
        <w:gridCol w:w="992"/>
        <w:gridCol w:w="2268"/>
      </w:tblGrid>
      <w:tr w:rsidR="00732919" w:rsidRPr="00061016" w:rsidTr="00146A35">
        <w:trPr>
          <w:trHeight w:hRule="exact" w:val="518"/>
          <w:jc w:val="center"/>
        </w:trPr>
        <w:tc>
          <w:tcPr>
            <w:tcW w:w="709" w:type="dxa"/>
            <w:tcBorders>
              <w:top w:val="single" w:sz="6" w:space="0" w:color="auto"/>
              <w:left w:val="single" w:sz="6" w:space="0" w:color="auto"/>
              <w:bottom w:val="single" w:sz="6" w:space="0" w:color="auto"/>
              <w:right w:val="single" w:sz="6" w:space="0" w:color="auto"/>
            </w:tcBorders>
            <w:vAlign w:val="center"/>
          </w:tcPr>
          <w:p w:rsidR="00732919" w:rsidRPr="00061016" w:rsidRDefault="00A57029">
            <w:pPr>
              <w:jc w:val="center"/>
              <w:rPr>
                <w:snapToGrid w:val="0"/>
                <w:color w:val="000000"/>
                <w:lang w:eastAsia="en-US"/>
              </w:rPr>
            </w:pPr>
            <w:r w:rsidRPr="00061016">
              <w:rPr>
                <w:snapToGrid w:val="0"/>
                <w:color w:val="000000"/>
                <w:lang w:eastAsia="en-US"/>
              </w:rPr>
              <w:t>№</w:t>
            </w:r>
            <w:r w:rsidR="00732919" w:rsidRPr="00061016">
              <w:rPr>
                <w:snapToGrid w:val="0"/>
                <w:color w:val="000000"/>
                <w:lang w:eastAsia="en-US"/>
              </w:rPr>
              <w:t xml:space="preserve"> </w:t>
            </w:r>
            <w:r w:rsidRPr="00061016">
              <w:rPr>
                <w:snapToGrid w:val="0"/>
                <w:color w:val="000000"/>
                <w:lang w:eastAsia="en-US"/>
              </w:rPr>
              <w:t>п</w:t>
            </w:r>
            <w:r w:rsidR="00732919" w:rsidRPr="00061016">
              <w:rPr>
                <w:snapToGrid w:val="0"/>
                <w:color w:val="000000"/>
                <w:lang w:eastAsia="en-US"/>
              </w:rPr>
              <w:t>/п</w:t>
            </w:r>
          </w:p>
        </w:tc>
        <w:tc>
          <w:tcPr>
            <w:tcW w:w="4111" w:type="dxa"/>
            <w:tcBorders>
              <w:top w:val="single" w:sz="6" w:space="0" w:color="auto"/>
              <w:left w:val="single" w:sz="6" w:space="0" w:color="auto"/>
              <w:bottom w:val="single" w:sz="6" w:space="0" w:color="auto"/>
              <w:right w:val="single" w:sz="6" w:space="0" w:color="auto"/>
            </w:tcBorders>
            <w:vAlign w:val="center"/>
          </w:tcPr>
          <w:p w:rsidR="00732919" w:rsidRPr="00061016" w:rsidRDefault="00A57029">
            <w:pPr>
              <w:jc w:val="center"/>
              <w:rPr>
                <w:snapToGrid w:val="0"/>
                <w:color w:val="000000"/>
                <w:lang w:eastAsia="en-US"/>
              </w:rPr>
            </w:pPr>
            <w:r w:rsidRPr="00061016">
              <w:rPr>
                <w:snapToGrid w:val="0"/>
                <w:color w:val="000000"/>
                <w:lang w:eastAsia="en-US"/>
              </w:rPr>
              <w:t>Параметри</w:t>
            </w:r>
          </w:p>
        </w:tc>
        <w:tc>
          <w:tcPr>
            <w:tcW w:w="992" w:type="dxa"/>
            <w:tcBorders>
              <w:top w:val="single" w:sz="6" w:space="0" w:color="auto"/>
              <w:left w:val="single" w:sz="6" w:space="0" w:color="auto"/>
              <w:bottom w:val="single" w:sz="6" w:space="0" w:color="auto"/>
              <w:right w:val="single" w:sz="6" w:space="0" w:color="auto"/>
            </w:tcBorders>
            <w:vAlign w:val="center"/>
          </w:tcPr>
          <w:p w:rsidR="00732919" w:rsidRPr="00061016" w:rsidRDefault="00732919">
            <w:pPr>
              <w:jc w:val="center"/>
              <w:rPr>
                <w:snapToGrid w:val="0"/>
                <w:color w:val="000000"/>
                <w:lang w:eastAsia="en-US"/>
              </w:rPr>
            </w:pPr>
            <w:r w:rsidRPr="00061016">
              <w:rPr>
                <w:snapToGrid w:val="0"/>
                <w:color w:val="000000"/>
                <w:lang w:eastAsia="en-US"/>
              </w:rPr>
              <w:t>Бали</w:t>
            </w:r>
          </w:p>
        </w:tc>
        <w:tc>
          <w:tcPr>
            <w:tcW w:w="2268" w:type="dxa"/>
            <w:tcBorders>
              <w:top w:val="single" w:sz="6" w:space="0" w:color="auto"/>
              <w:left w:val="single" w:sz="6" w:space="0" w:color="auto"/>
              <w:bottom w:val="single" w:sz="6" w:space="0" w:color="auto"/>
              <w:right w:val="single" w:sz="6" w:space="0" w:color="auto"/>
            </w:tcBorders>
            <w:vAlign w:val="center"/>
          </w:tcPr>
          <w:p w:rsidR="00732919" w:rsidRPr="00061016" w:rsidRDefault="00732919">
            <w:pPr>
              <w:jc w:val="center"/>
              <w:rPr>
                <w:snapToGrid w:val="0"/>
                <w:color w:val="000000"/>
                <w:lang w:eastAsia="en-US"/>
              </w:rPr>
            </w:pPr>
            <w:r w:rsidRPr="00061016">
              <w:rPr>
                <w:snapToGrid w:val="0"/>
                <w:color w:val="000000"/>
                <w:lang w:eastAsia="en-US"/>
              </w:rPr>
              <w:t>Значення</w:t>
            </w:r>
          </w:p>
        </w:tc>
      </w:tr>
      <w:tr w:rsidR="00732919" w:rsidRPr="00061016" w:rsidTr="00146A35">
        <w:trPr>
          <w:trHeight w:hRule="exact" w:val="860"/>
          <w:jc w:val="center"/>
        </w:trPr>
        <w:tc>
          <w:tcPr>
            <w:tcW w:w="709" w:type="dxa"/>
            <w:tcBorders>
              <w:top w:val="single" w:sz="6" w:space="0" w:color="auto"/>
              <w:left w:val="single" w:sz="6" w:space="0" w:color="auto"/>
              <w:bottom w:val="single" w:sz="6" w:space="0" w:color="auto"/>
              <w:right w:val="single" w:sz="6" w:space="0" w:color="auto"/>
            </w:tcBorders>
            <w:vAlign w:val="center"/>
          </w:tcPr>
          <w:p w:rsidR="00732919" w:rsidRPr="00061016" w:rsidRDefault="00732919">
            <w:pPr>
              <w:jc w:val="center"/>
              <w:rPr>
                <w:snapToGrid w:val="0"/>
                <w:color w:val="000000"/>
                <w:lang w:eastAsia="en-US"/>
              </w:rPr>
            </w:pPr>
            <w:r w:rsidRPr="00061016">
              <w:rPr>
                <w:snapToGrid w:val="0"/>
                <w:color w:val="000000"/>
                <w:lang w:eastAsia="en-US"/>
              </w:rPr>
              <w:t>1</w:t>
            </w:r>
          </w:p>
          <w:p w:rsidR="00732919" w:rsidRPr="00061016" w:rsidRDefault="00732919">
            <w:pPr>
              <w:jc w:val="center"/>
              <w:rPr>
                <w:snapToGrid w:val="0"/>
                <w:color w:val="000000"/>
                <w:lang w:eastAsia="en-US"/>
              </w:rPr>
            </w:pPr>
          </w:p>
        </w:tc>
        <w:tc>
          <w:tcPr>
            <w:tcW w:w="4111" w:type="dxa"/>
            <w:tcBorders>
              <w:top w:val="single" w:sz="6" w:space="0" w:color="auto"/>
              <w:left w:val="single" w:sz="6" w:space="0" w:color="auto"/>
              <w:bottom w:val="single" w:sz="6" w:space="0" w:color="auto"/>
              <w:right w:val="single" w:sz="6" w:space="0" w:color="auto"/>
            </w:tcBorders>
            <w:vAlign w:val="center"/>
          </w:tcPr>
          <w:p w:rsidR="00732919" w:rsidRPr="00061016" w:rsidRDefault="00732919">
            <w:pPr>
              <w:jc w:val="center"/>
              <w:rPr>
                <w:snapToGrid w:val="0"/>
                <w:color w:val="000000"/>
                <w:lang w:eastAsia="en-US"/>
              </w:rPr>
            </w:pPr>
            <w:r w:rsidRPr="00061016">
              <w:rPr>
                <w:snapToGrid w:val="0"/>
                <w:color w:val="000000"/>
                <w:lang w:eastAsia="en-US"/>
              </w:rPr>
              <w:t>Ступінь зміни потреб, смаків покупців</w:t>
            </w:r>
          </w:p>
        </w:tc>
        <w:tc>
          <w:tcPr>
            <w:tcW w:w="992" w:type="dxa"/>
            <w:tcBorders>
              <w:top w:val="single" w:sz="6" w:space="0" w:color="auto"/>
              <w:left w:val="single" w:sz="6" w:space="0" w:color="auto"/>
              <w:bottom w:val="single" w:sz="6" w:space="0" w:color="auto"/>
              <w:right w:val="single" w:sz="6" w:space="0" w:color="auto"/>
            </w:tcBorders>
            <w:vAlign w:val="center"/>
          </w:tcPr>
          <w:p w:rsidR="00732919" w:rsidRPr="00061016" w:rsidRDefault="00732919">
            <w:pPr>
              <w:pStyle w:val="21"/>
              <w:rPr>
                <w:sz w:val="20"/>
              </w:rPr>
            </w:pPr>
            <w:r w:rsidRPr="00061016">
              <w:rPr>
                <w:sz w:val="20"/>
              </w:rPr>
              <w:t>2</w:t>
            </w:r>
          </w:p>
          <w:p w:rsidR="00732919" w:rsidRPr="00061016" w:rsidRDefault="00732919">
            <w:pPr>
              <w:pStyle w:val="21"/>
              <w:rPr>
                <w:sz w:val="20"/>
              </w:rPr>
            </w:pPr>
            <w:r w:rsidRPr="00061016">
              <w:rPr>
                <w:sz w:val="20"/>
              </w:rPr>
              <w:t>3-4</w:t>
            </w:r>
          </w:p>
          <w:p w:rsidR="00732919" w:rsidRPr="00061016" w:rsidRDefault="00732919">
            <w:pPr>
              <w:jc w:val="center"/>
              <w:rPr>
                <w:snapToGrid w:val="0"/>
                <w:color w:val="000000"/>
                <w:lang w:eastAsia="en-US"/>
              </w:rPr>
            </w:pPr>
            <w:r w:rsidRPr="00061016">
              <w:t>5-6</w:t>
            </w:r>
          </w:p>
        </w:tc>
        <w:tc>
          <w:tcPr>
            <w:tcW w:w="2268" w:type="dxa"/>
            <w:tcBorders>
              <w:top w:val="single" w:sz="6" w:space="0" w:color="auto"/>
              <w:left w:val="single" w:sz="6" w:space="0" w:color="auto"/>
              <w:bottom w:val="single" w:sz="6" w:space="0" w:color="auto"/>
              <w:right w:val="single" w:sz="6" w:space="0" w:color="auto"/>
            </w:tcBorders>
            <w:vAlign w:val="center"/>
          </w:tcPr>
          <w:p w:rsidR="00732919" w:rsidRPr="00061016" w:rsidRDefault="00732919">
            <w:pPr>
              <w:pStyle w:val="21"/>
              <w:rPr>
                <w:sz w:val="20"/>
              </w:rPr>
            </w:pPr>
            <w:r w:rsidRPr="00061016">
              <w:rPr>
                <w:sz w:val="20"/>
              </w:rPr>
              <w:t>Низька</w:t>
            </w:r>
          </w:p>
          <w:p w:rsidR="00732919" w:rsidRPr="00061016" w:rsidRDefault="00732919">
            <w:pPr>
              <w:pStyle w:val="21"/>
              <w:rPr>
                <w:sz w:val="20"/>
              </w:rPr>
            </w:pPr>
            <w:r w:rsidRPr="00061016">
              <w:rPr>
                <w:sz w:val="20"/>
              </w:rPr>
              <w:t>Незначна</w:t>
            </w:r>
          </w:p>
          <w:p w:rsidR="00732919" w:rsidRPr="00061016" w:rsidRDefault="00732919">
            <w:pPr>
              <w:jc w:val="center"/>
              <w:rPr>
                <w:snapToGrid w:val="0"/>
                <w:color w:val="000000"/>
                <w:lang w:eastAsia="en-US"/>
              </w:rPr>
            </w:pPr>
            <w:r w:rsidRPr="00061016">
              <w:t>Значна</w:t>
            </w:r>
          </w:p>
        </w:tc>
      </w:tr>
      <w:tr w:rsidR="00732919" w:rsidRPr="00061016" w:rsidTr="00061016">
        <w:trPr>
          <w:trHeight w:hRule="exact" w:val="846"/>
          <w:jc w:val="center"/>
        </w:trPr>
        <w:tc>
          <w:tcPr>
            <w:tcW w:w="709" w:type="dxa"/>
            <w:tcBorders>
              <w:top w:val="single" w:sz="6" w:space="0" w:color="auto"/>
              <w:left w:val="single" w:sz="6" w:space="0" w:color="auto"/>
              <w:bottom w:val="single" w:sz="6" w:space="0" w:color="auto"/>
              <w:right w:val="single" w:sz="6" w:space="0" w:color="auto"/>
            </w:tcBorders>
            <w:vAlign w:val="center"/>
          </w:tcPr>
          <w:p w:rsidR="00732919" w:rsidRPr="00061016" w:rsidRDefault="00732919">
            <w:pPr>
              <w:jc w:val="center"/>
              <w:rPr>
                <w:snapToGrid w:val="0"/>
                <w:color w:val="000000"/>
                <w:lang w:eastAsia="en-US"/>
              </w:rPr>
            </w:pPr>
            <w:r w:rsidRPr="00061016">
              <w:rPr>
                <w:snapToGrid w:val="0"/>
                <w:color w:val="000000"/>
                <w:lang w:eastAsia="en-US"/>
              </w:rPr>
              <w:t>2</w:t>
            </w:r>
          </w:p>
          <w:p w:rsidR="00732919" w:rsidRPr="00061016" w:rsidRDefault="00732919">
            <w:pPr>
              <w:jc w:val="center"/>
              <w:rPr>
                <w:snapToGrid w:val="0"/>
                <w:color w:val="000000"/>
                <w:lang w:eastAsia="en-US"/>
              </w:rPr>
            </w:pPr>
          </w:p>
        </w:tc>
        <w:tc>
          <w:tcPr>
            <w:tcW w:w="4111" w:type="dxa"/>
            <w:tcBorders>
              <w:top w:val="single" w:sz="6" w:space="0" w:color="auto"/>
              <w:left w:val="single" w:sz="6" w:space="0" w:color="auto"/>
              <w:bottom w:val="single" w:sz="6" w:space="0" w:color="auto"/>
              <w:right w:val="single" w:sz="6" w:space="0" w:color="auto"/>
            </w:tcBorders>
            <w:vAlign w:val="center"/>
          </w:tcPr>
          <w:p w:rsidR="00732919" w:rsidRPr="00061016" w:rsidRDefault="00732919">
            <w:pPr>
              <w:jc w:val="center"/>
              <w:rPr>
                <w:snapToGrid w:val="0"/>
                <w:color w:val="000000"/>
                <w:lang w:eastAsia="en-US"/>
              </w:rPr>
            </w:pPr>
            <w:r w:rsidRPr="00061016">
              <w:rPr>
                <w:snapToGrid w:val="0"/>
                <w:color w:val="000000"/>
                <w:lang w:eastAsia="en-US"/>
              </w:rPr>
              <w:t>Прихильність покупців до товарів підприємства</w:t>
            </w:r>
          </w:p>
        </w:tc>
        <w:tc>
          <w:tcPr>
            <w:tcW w:w="992" w:type="dxa"/>
            <w:tcBorders>
              <w:top w:val="single" w:sz="6" w:space="0" w:color="auto"/>
              <w:left w:val="single" w:sz="6" w:space="0" w:color="auto"/>
              <w:bottom w:val="single" w:sz="6" w:space="0" w:color="auto"/>
              <w:right w:val="single" w:sz="6" w:space="0" w:color="auto"/>
            </w:tcBorders>
            <w:vAlign w:val="center"/>
          </w:tcPr>
          <w:p w:rsidR="00732919" w:rsidRPr="00061016" w:rsidRDefault="00732919">
            <w:pPr>
              <w:jc w:val="center"/>
              <w:rPr>
                <w:snapToGrid w:val="0"/>
                <w:color w:val="000000"/>
                <w:lang w:eastAsia="en-US"/>
              </w:rPr>
            </w:pPr>
            <w:r w:rsidRPr="00061016">
              <w:rPr>
                <w:snapToGrid w:val="0"/>
                <w:color w:val="000000"/>
                <w:lang w:eastAsia="en-US"/>
              </w:rPr>
              <w:t>3</w:t>
            </w:r>
          </w:p>
          <w:p w:rsidR="00732919" w:rsidRPr="00061016" w:rsidRDefault="00732919">
            <w:pPr>
              <w:jc w:val="center"/>
              <w:rPr>
                <w:snapToGrid w:val="0"/>
                <w:color w:val="000000"/>
                <w:lang w:eastAsia="en-US"/>
              </w:rPr>
            </w:pPr>
            <w:r w:rsidRPr="00061016">
              <w:rPr>
                <w:snapToGrid w:val="0"/>
                <w:color w:val="000000"/>
                <w:lang w:eastAsia="en-US"/>
              </w:rPr>
              <w:t>4-6</w:t>
            </w:r>
          </w:p>
          <w:p w:rsidR="00732919" w:rsidRPr="00061016" w:rsidRDefault="00732919">
            <w:pPr>
              <w:jc w:val="center"/>
              <w:rPr>
                <w:snapToGrid w:val="0"/>
                <w:color w:val="000000"/>
                <w:lang w:eastAsia="en-US"/>
              </w:rPr>
            </w:pPr>
            <w:r w:rsidRPr="00061016">
              <w:rPr>
                <w:snapToGrid w:val="0"/>
                <w:color w:val="000000"/>
                <w:lang w:eastAsia="en-US"/>
              </w:rPr>
              <w:t>7-9</w:t>
            </w:r>
          </w:p>
        </w:tc>
        <w:tc>
          <w:tcPr>
            <w:tcW w:w="2268" w:type="dxa"/>
            <w:tcBorders>
              <w:top w:val="single" w:sz="6" w:space="0" w:color="auto"/>
              <w:left w:val="single" w:sz="6" w:space="0" w:color="auto"/>
              <w:bottom w:val="single" w:sz="6" w:space="0" w:color="auto"/>
              <w:right w:val="single" w:sz="6" w:space="0" w:color="auto"/>
            </w:tcBorders>
            <w:vAlign w:val="center"/>
          </w:tcPr>
          <w:p w:rsidR="00732919" w:rsidRPr="00061016" w:rsidRDefault="00732919">
            <w:pPr>
              <w:jc w:val="center"/>
              <w:rPr>
                <w:snapToGrid w:val="0"/>
                <w:color w:val="000000"/>
                <w:lang w:eastAsia="en-US"/>
              </w:rPr>
            </w:pPr>
            <w:r w:rsidRPr="00061016">
              <w:rPr>
                <w:snapToGrid w:val="0"/>
                <w:color w:val="000000"/>
                <w:lang w:eastAsia="en-US"/>
              </w:rPr>
              <w:t>Слабка</w:t>
            </w:r>
          </w:p>
          <w:p w:rsidR="00732919" w:rsidRPr="00061016" w:rsidRDefault="00732919">
            <w:pPr>
              <w:jc w:val="center"/>
              <w:rPr>
                <w:snapToGrid w:val="0"/>
                <w:color w:val="000000"/>
                <w:lang w:eastAsia="en-US"/>
              </w:rPr>
            </w:pPr>
            <w:r w:rsidRPr="00061016">
              <w:rPr>
                <w:snapToGrid w:val="0"/>
                <w:color w:val="000000"/>
                <w:lang w:eastAsia="en-US"/>
              </w:rPr>
              <w:t>Середня</w:t>
            </w:r>
          </w:p>
          <w:p w:rsidR="00732919" w:rsidRPr="00061016" w:rsidRDefault="00732919">
            <w:pPr>
              <w:jc w:val="center"/>
              <w:rPr>
                <w:snapToGrid w:val="0"/>
                <w:color w:val="000000"/>
                <w:lang w:eastAsia="en-US"/>
              </w:rPr>
            </w:pPr>
            <w:r w:rsidRPr="00061016">
              <w:rPr>
                <w:snapToGrid w:val="0"/>
                <w:color w:val="000000"/>
                <w:lang w:eastAsia="en-US"/>
              </w:rPr>
              <w:t>Сильна</w:t>
            </w:r>
          </w:p>
        </w:tc>
      </w:tr>
      <w:tr w:rsidR="00732919" w:rsidRPr="00061016" w:rsidTr="00061016">
        <w:trPr>
          <w:trHeight w:hRule="exact" w:val="843"/>
          <w:jc w:val="center"/>
        </w:trPr>
        <w:tc>
          <w:tcPr>
            <w:tcW w:w="709" w:type="dxa"/>
            <w:tcBorders>
              <w:top w:val="single" w:sz="6" w:space="0" w:color="auto"/>
              <w:left w:val="single" w:sz="6" w:space="0" w:color="auto"/>
              <w:bottom w:val="single" w:sz="6" w:space="0" w:color="auto"/>
              <w:right w:val="single" w:sz="6" w:space="0" w:color="auto"/>
            </w:tcBorders>
            <w:vAlign w:val="center"/>
          </w:tcPr>
          <w:p w:rsidR="00732919" w:rsidRPr="00061016" w:rsidRDefault="00732919">
            <w:pPr>
              <w:jc w:val="center"/>
              <w:rPr>
                <w:snapToGrid w:val="0"/>
                <w:color w:val="000000"/>
                <w:lang w:eastAsia="en-US"/>
              </w:rPr>
            </w:pPr>
            <w:r w:rsidRPr="00061016">
              <w:rPr>
                <w:snapToGrid w:val="0"/>
                <w:color w:val="000000"/>
                <w:lang w:eastAsia="en-US"/>
              </w:rPr>
              <w:t>3</w:t>
            </w:r>
          </w:p>
          <w:p w:rsidR="00732919" w:rsidRPr="00061016" w:rsidRDefault="00732919">
            <w:pPr>
              <w:jc w:val="center"/>
              <w:rPr>
                <w:snapToGrid w:val="0"/>
                <w:color w:val="000000"/>
                <w:lang w:eastAsia="en-US"/>
              </w:rPr>
            </w:pPr>
          </w:p>
        </w:tc>
        <w:tc>
          <w:tcPr>
            <w:tcW w:w="4111" w:type="dxa"/>
            <w:tcBorders>
              <w:top w:val="single" w:sz="6" w:space="0" w:color="auto"/>
              <w:left w:val="single" w:sz="6" w:space="0" w:color="auto"/>
              <w:bottom w:val="single" w:sz="6" w:space="0" w:color="auto"/>
              <w:right w:val="single" w:sz="6" w:space="0" w:color="auto"/>
            </w:tcBorders>
            <w:vAlign w:val="center"/>
          </w:tcPr>
          <w:p w:rsidR="00732919" w:rsidRPr="00061016" w:rsidRDefault="00732919">
            <w:pPr>
              <w:jc w:val="center"/>
              <w:rPr>
                <w:snapToGrid w:val="0"/>
                <w:color w:val="000000"/>
                <w:lang w:eastAsia="en-US"/>
              </w:rPr>
            </w:pPr>
            <w:r w:rsidRPr="00061016">
              <w:rPr>
                <w:snapToGrid w:val="0"/>
                <w:color w:val="000000"/>
                <w:lang w:eastAsia="en-US"/>
              </w:rPr>
              <w:t>Торгова сила покупців</w:t>
            </w:r>
          </w:p>
        </w:tc>
        <w:tc>
          <w:tcPr>
            <w:tcW w:w="992" w:type="dxa"/>
            <w:tcBorders>
              <w:top w:val="single" w:sz="6" w:space="0" w:color="auto"/>
              <w:left w:val="single" w:sz="6" w:space="0" w:color="auto"/>
              <w:bottom w:val="single" w:sz="6" w:space="0" w:color="auto"/>
              <w:right w:val="single" w:sz="6" w:space="0" w:color="auto"/>
            </w:tcBorders>
            <w:vAlign w:val="center"/>
          </w:tcPr>
          <w:p w:rsidR="00732919" w:rsidRPr="00061016" w:rsidRDefault="00732919">
            <w:pPr>
              <w:jc w:val="center"/>
              <w:rPr>
                <w:snapToGrid w:val="0"/>
                <w:color w:val="000000"/>
                <w:lang w:eastAsia="en-US"/>
              </w:rPr>
            </w:pPr>
            <w:r w:rsidRPr="00061016">
              <w:rPr>
                <w:snapToGrid w:val="0"/>
                <w:color w:val="000000"/>
                <w:lang w:eastAsia="en-US"/>
              </w:rPr>
              <w:t>5</w:t>
            </w:r>
          </w:p>
          <w:p w:rsidR="00732919" w:rsidRPr="00061016" w:rsidRDefault="00732919">
            <w:pPr>
              <w:jc w:val="center"/>
              <w:rPr>
                <w:snapToGrid w:val="0"/>
                <w:color w:val="000000"/>
                <w:lang w:eastAsia="en-US"/>
              </w:rPr>
            </w:pPr>
            <w:r w:rsidRPr="00061016">
              <w:rPr>
                <w:snapToGrid w:val="0"/>
                <w:color w:val="000000"/>
                <w:lang w:eastAsia="en-US"/>
              </w:rPr>
              <w:t>6- 10</w:t>
            </w:r>
          </w:p>
          <w:p w:rsidR="00732919" w:rsidRPr="00061016" w:rsidRDefault="00732919">
            <w:pPr>
              <w:jc w:val="center"/>
              <w:rPr>
                <w:snapToGrid w:val="0"/>
                <w:color w:val="000000"/>
                <w:lang w:eastAsia="en-US"/>
              </w:rPr>
            </w:pPr>
            <w:r w:rsidRPr="00061016">
              <w:rPr>
                <w:snapToGrid w:val="0"/>
                <w:color w:val="000000"/>
                <w:lang w:eastAsia="en-US"/>
              </w:rPr>
              <w:t>11-15</w:t>
            </w:r>
          </w:p>
        </w:tc>
        <w:tc>
          <w:tcPr>
            <w:tcW w:w="2268" w:type="dxa"/>
            <w:tcBorders>
              <w:top w:val="single" w:sz="6" w:space="0" w:color="auto"/>
              <w:left w:val="single" w:sz="6" w:space="0" w:color="auto"/>
              <w:bottom w:val="single" w:sz="6" w:space="0" w:color="auto"/>
              <w:right w:val="single" w:sz="6" w:space="0" w:color="auto"/>
            </w:tcBorders>
            <w:vAlign w:val="center"/>
          </w:tcPr>
          <w:p w:rsidR="00732919" w:rsidRPr="00061016" w:rsidRDefault="00732919">
            <w:pPr>
              <w:jc w:val="center"/>
              <w:rPr>
                <w:snapToGrid w:val="0"/>
                <w:color w:val="000000"/>
                <w:lang w:eastAsia="en-US"/>
              </w:rPr>
            </w:pPr>
            <w:r w:rsidRPr="00061016">
              <w:rPr>
                <w:snapToGrid w:val="0"/>
                <w:color w:val="000000"/>
                <w:lang w:eastAsia="en-US"/>
              </w:rPr>
              <w:t>Незначна</w:t>
            </w:r>
          </w:p>
          <w:p w:rsidR="00732919" w:rsidRPr="00061016" w:rsidRDefault="00732919">
            <w:pPr>
              <w:jc w:val="center"/>
              <w:rPr>
                <w:snapToGrid w:val="0"/>
                <w:color w:val="000000"/>
                <w:lang w:eastAsia="en-US"/>
              </w:rPr>
            </w:pPr>
            <w:r w:rsidRPr="00061016">
              <w:rPr>
                <w:snapToGrid w:val="0"/>
                <w:color w:val="000000"/>
                <w:lang w:eastAsia="en-US"/>
              </w:rPr>
              <w:t>Середня</w:t>
            </w:r>
          </w:p>
          <w:p w:rsidR="00732919" w:rsidRPr="00061016" w:rsidRDefault="00732919">
            <w:pPr>
              <w:jc w:val="center"/>
              <w:rPr>
                <w:snapToGrid w:val="0"/>
                <w:color w:val="000000"/>
                <w:lang w:eastAsia="en-US"/>
              </w:rPr>
            </w:pPr>
            <w:r w:rsidRPr="00061016">
              <w:rPr>
                <w:snapToGrid w:val="0"/>
                <w:color w:val="000000"/>
                <w:lang w:eastAsia="en-US"/>
              </w:rPr>
              <w:t>Значна</w:t>
            </w:r>
          </w:p>
        </w:tc>
      </w:tr>
    </w:tbl>
    <w:p w:rsidR="00E312CB" w:rsidRDefault="00E312CB" w:rsidP="00E312CB">
      <w:pPr>
        <w:pStyle w:val="30"/>
      </w:pPr>
      <w:r>
        <w:lastRenderedPageBreak/>
        <w:t xml:space="preserve">У завершенні аналізу </w:t>
      </w:r>
      <w:proofErr w:type="spellStart"/>
      <w:r>
        <w:t>фактора</w:t>
      </w:r>
      <w:proofErr w:type="spellEnd"/>
      <w:r>
        <w:t xml:space="preserve"> «споживачі» доцільно оцінити спроможність підприємства задовольнити потреби, вимоги і смаки покупців та його можливості розширити коло потенційних споживачів. Для цього необхідно зібрати відповідну ін</w:t>
      </w:r>
      <w:r w:rsidR="00146A35">
        <w:t>формацію і скористатися табл.2.5</w:t>
      </w:r>
      <w:r>
        <w:t xml:space="preserve"> для оцінювання даних.</w:t>
      </w:r>
    </w:p>
    <w:p w:rsidR="00E312CB" w:rsidRDefault="00E312CB">
      <w:pPr>
        <w:pStyle w:val="31"/>
      </w:pPr>
    </w:p>
    <w:p w:rsidR="00146A35" w:rsidRDefault="00732919" w:rsidP="00146A35">
      <w:pPr>
        <w:pStyle w:val="31"/>
        <w:ind w:firstLine="851"/>
        <w:jc w:val="right"/>
      </w:pPr>
      <w:r>
        <w:t>Таблиця 2.</w:t>
      </w:r>
      <w:r w:rsidR="00146A35">
        <w:t>5</w:t>
      </w:r>
    </w:p>
    <w:p w:rsidR="00732919" w:rsidRDefault="00146A35">
      <w:pPr>
        <w:pStyle w:val="31"/>
        <w:ind w:firstLine="851"/>
      </w:pPr>
      <w:r>
        <w:t xml:space="preserve"> </w:t>
      </w:r>
      <w:r w:rsidR="00732919">
        <w:t>Оцінка адаптивності підприємства в процесі функціонування на цільовому ринку</w:t>
      </w:r>
    </w:p>
    <w:p w:rsidR="00146A35" w:rsidRDefault="00146A35">
      <w:pPr>
        <w:pStyle w:val="31"/>
        <w:ind w:firstLine="851"/>
      </w:pPr>
    </w:p>
    <w:tbl>
      <w:tblPr>
        <w:tblW w:w="0" w:type="auto"/>
        <w:jc w:val="center"/>
        <w:tblLayout w:type="fixed"/>
        <w:tblCellMar>
          <w:left w:w="40" w:type="dxa"/>
          <w:right w:w="40" w:type="dxa"/>
        </w:tblCellMar>
        <w:tblLook w:val="0000" w:firstRow="0" w:lastRow="0" w:firstColumn="0" w:lastColumn="0" w:noHBand="0" w:noVBand="0"/>
      </w:tblPr>
      <w:tblGrid>
        <w:gridCol w:w="567"/>
        <w:gridCol w:w="1842"/>
        <w:gridCol w:w="1843"/>
        <w:gridCol w:w="1417"/>
        <w:gridCol w:w="1418"/>
        <w:gridCol w:w="1418"/>
      </w:tblGrid>
      <w:tr w:rsidR="00732919" w:rsidTr="00146A35">
        <w:trPr>
          <w:cantSplit/>
          <w:trHeight w:hRule="exact" w:val="260"/>
          <w:jc w:val="center"/>
        </w:trPr>
        <w:tc>
          <w:tcPr>
            <w:tcW w:w="567" w:type="dxa"/>
            <w:vMerge w:val="restart"/>
            <w:tcBorders>
              <w:top w:val="single" w:sz="4" w:space="0" w:color="auto"/>
              <w:left w:val="single" w:sz="4" w:space="0" w:color="auto"/>
              <w:right w:val="single" w:sz="6" w:space="0" w:color="auto"/>
            </w:tcBorders>
            <w:vAlign w:val="center"/>
          </w:tcPr>
          <w:p w:rsidR="00732919" w:rsidRDefault="00732919">
            <w:pPr>
              <w:jc w:val="center"/>
              <w:rPr>
                <w:snapToGrid w:val="0"/>
                <w:color w:val="000000"/>
                <w:sz w:val="22"/>
                <w:lang w:eastAsia="en-US"/>
              </w:rPr>
            </w:pPr>
            <w:r>
              <w:rPr>
                <w:snapToGrid w:val="0"/>
                <w:color w:val="000000"/>
                <w:sz w:val="22"/>
                <w:lang w:eastAsia="en-US"/>
              </w:rPr>
              <w:t>№  з/п</w:t>
            </w:r>
          </w:p>
          <w:p w:rsidR="00732919" w:rsidRDefault="00732919">
            <w:pPr>
              <w:jc w:val="center"/>
              <w:rPr>
                <w:snapToGrid w:val="0"/>
                <w:color w:val="000000"/>
                <w:sz w:val="22"/>
                <w:lang w:eastAsia="en-US"/>
              </w:rPr>
            </w:pPr>
          </w:p>
        </w:tc>
        <w:tc>
          <w:tcPr>
            <w:tcW w:w="1842" w:type="dxa"/>
            <w:vMerge w:val="restart"/>
            <w:tcBorders>
              <w:top w:val="single" w:sz="4" w:space="0" w:color="auto"/>
              <w:left w:val="single" w:sz="6" w:space="0" w:color="auto"/>
              <w:right w:val="single" w:sz="6" w:space="0" w:color="auto"/>
            </w:tcBorders>
            <w:vAlign w:val="center"/>
          </w:tcPr>
          <w:p w:rsidR="00732919" w:rsidRDefault="00732919">
            <w:pPr>
              <w:jc w:val="center"/>
              <w:rPr>
                <w:snapToGrid w:val="0"/>
                <w:color w:val="000000"/>
                <w:sz w:val="22"/>
                <w:lang w:eastAsia="en-US"/>
              </w:rPr>
            </w:pPr>
            <w:r>
              <w:rPr>
                <w:snapToGrid w:val="0"/>
                <w:color w:val="000000"/>
                <w:sz w:val="22"/>
                <w:lang w:eastAsia="en-US"/>
              </w:rPr>
              <w:t>Параметри</w:t>
            </w:r>
          </w:p>
          <w:p w:rsidR="00732919" w:rsidRDefault="00732919">
            <w:pPr>
              <w:jc w:val="center"/>
              <w:rPr>
                <w:snapToGrid w:val="0"/>
                <w:color w:val="000000"/>
                <w:sz w:val="22"/>
                <w:lang w:eastAsia="en-US"/>
              </w:rPr>
            </w:pPr>
          </w:p>
        </w:tc>
        <w:tc>
          <w:tcPr>
            <w:tcW w:w="1843" w:type="dxa"/>
            <w:vMerge w:val="restart"/>
            <w:tcBorders>
              <w:top w:val="single" w:sz="4" w:space="0" w:color="auto"/>
              <w:left w:val="single" w:sz="6" w:space="0" w:color="auto"/>
              <w:right w:val="single" w:sz="6" w:space="0" w:color="auto"/>
            </w:tcBorders>
            <w:vAlign w:val="center"/>
          </w:tcPr>
          <w:p w:rsidR="00732919" w:rsidRDefault="00732919">
            <w:pPr>
              <w:jc w:val="center"/>
              <w:rPr>
                <w:snapToGrid w:val="0"/>
                <w:color w:val="000000"/>
                <w:sz w:val="22"/>
                <w:lang w:eastAsia="en-US"/>
              </w:rPr>
            </w:pPr>
            <w:r>
              <w:rPr>
                <w:snapToGrid w:val="0"/>
                <w:color w:val="000000"/>
                <w:sz w:val="22"/>
                <w:lang w:eastAsia="en-US"/>
              </w:rPr>
              <w:t>Індикатори</w:t>
            </w:r>
          </w:p>
          <w:p w:rsidR="00732919" w:rsidRDefault="00732919">
            <w:pPr>
              <w:jc w:val="center"/>
              <w:rPr>
                <w:snapToGrid w:val="0"/>
                <w:color w:val="000000"/>
                <w:sz w:val="22"/>
                <w:lang w:eastAsia="en-US"/>
              </w:rPr>
            </w:pPr>
          </w:p>
        </w:tc>
        <w:tc>
          <w:tcPr>
            <w:tcW w:w="4253" w:type="dxa"/>
            <w:gridSpan w:val="3"/>
            <w:tcBorders>
              <w:top w:val="single" w:sz="4" w:space="0" w:color="auto"/>
              <w:left w:val="single" w:sz="6" w:space="0" w:color="auto"/>
              <w:bottom w:val="single" w:sz="6" w:space="0" w:color="auto"/>
              <w:right w:val="single" w:sz="4" w:space="0" w:color="auto"/>
            </w:tcBorders>
            <w:vAlign w:val="center"/>
          </w:tcPr>
          <w:p w:rsidR="00732919" w:rsidRDefault="00732919">
            <w:pPr>
              <w:jc w:val="center"/>
              <w:rPr>
                <w:snapToGrid w:val="0"/>
                <w:color w:val="000000"/>
                <w:sz w:val="22"/>
                <w:lang w:eastAsia="en-US"/>
              </w:rPr>
            </w:pPr>
            <w:r>
              <w:rPr>
                <w:snapToGrid w:val="0"/>
                <w:color w:val="000000"/>
                <w:sz w:val="22"/>
                <w:lang w:eastAsia="en-US"/>
              </w:rPr>
              <w:t>В балах</w:t>
            </w:r>
          </w:p>
          <w:p w:rsidR="00732919" w:rsidRDefault="00732919">
            <w:pPr>
              <w:jc w:val="center"/>
              <w:rPr>
                <w:snapToGrid w:val="0"/>
                <w:color w:val="000000"/>
                <w:sz w:val="22"/>
                <w:lang w:eastAsia="en-US"/>
              </w:rPr>
            </w:pPr>
          </w:p>
        </w:tc>
      </w:tr>
      <w:tr w:rsidR="00732919" w:rsidTr="00146A35">
        <w:trPr>
          <w:cantSplit/>
          <w:trHeight w:hRule="exact" w:val="337"/>
          <w:jc w:val="center"/>
        </w:trPr>
        <w:tc>
          <w:tcPr>
            <w:tcW w:w="567" w:type="dxa"/>
            <w:vMerge/>
            <w:tcBorders>
              <w:left w:val="single" w:sz="4" w:space="0" w:color="auto"/>
              <w:bottom w:val="single" w:sz="6" w:space="0" w:color="auto"/>
              <w:right w:val="single" w:sz="6" w:space="0" w:color="auto"/>
            </w:tcBorders>
          </w:tcPr>
          <w:p w:rsidR="00732919" w:rsidRDefault="00732919">
            <w:pPr>
              <w:jc w:val="center"/>
              <w:rPr>
                <w:snapToGrid w:val="0"/>
                <w:sz w:val="22"/>
                <w:lang w:eastAsia="en-US"/>
              </w:rPr>
            </w:pPr>
          </w:p>
        </w:tc>
        <w:tc>
          <w:tcPr>
            <w:tcW w:w="1842" w:type="dxa"/>
            <w:vMerge/>
            <w:tcBorders>
              <w:left w:val="single" w:sz="6" w:space="0" w:color="auto"/>
              <w:bottom w:val="single" w:sz="6" w:space="0" w:color="auto"/>
              <w:right w:val="single" w:sz="6" w:space="0" w:color="auto"/>
            </w:tcBorders>
          </w:tcPr>
          <w:p w:rsidR="00732919" w:rsidRDefault="00732919">
            <w:pPr>
              <w:jc w:val="center"/>
              <w:rPr>
                <w:snapToGrid w:val="0"/>
                <w:sz w:val="22"/>
                <w:lang w:eastAsia="en-US"/>
              </w:rPr>
            </w:pPr>
          </w:p>
        </w:tc>
        <w:tc>
          <w:tcPr>
            <w:tcW w:w="1843" w:type="dxa"/>
            <w:vMerge/>
            <w:tcBorders>
              <w:left w:val="single" w:sz="6" w:space="0" w:color="auto"/>
              <w:bottom w:val="single" w:sz="6" w:space="0" w:color="auto"/>
              <w:right w:val="single" w:sz="6" w:space="0" w:color="auto"/>
            </w:tcBorders>
          </w:tcPr>
          <w:p w:rsidR="00732919" w:rsidRDefault="00732919">
            <w:pPr>
              <w:jc w:val="center"/>
              <w:rPr>
                <w:snapToGrid w:val="0"/>
                <w:sz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732919" w:rsidRDefault="00732919">
            <w:pPr>
              <w:jc w:val="center"/>
              <w:rPr>
                <w:snapToGrid w:val="0"/>
                <w:color w:val="000000"/>
                <w:sz w:val="22"/>
                <w:lang w:eastAsia="en-US"/>
              </w:rPr>
            </w:pPr>
            <w:r>
              <w:rPr>
                <w:snapToGrid w:val="0"/>
                <w:color w:val="000000"/>
                <w:sz w:val="22"/>
                <w:lang w:eastAsia="en-US"/>
              </w:rPr>
              <w:t>1</w:t>
            </w:r>
          </w:p>
          <w:p w:rsidR="00732919" w:rsidRDefault="00732919">
            <w:pPr>
              <w:jc w:val="center"/>
              <w:rPr>
                <w:snapToGrid w:val="0"/>
                <w:color w:val="000000"/>
                <w:sz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732919" w:rsidRDefault="00732919">
            <w:pPr>
              <w:jc w:val="center"/>
              <w:rPr>
                <w:snapToGrid w:val="0"/>
                <w:color w:val="000000"/>
                <w:sz w:val="22"/>
                <w:lang w:eastAsia="en-US"/>
              </w:rPr>
            </w:pPr>
            <w:r>
              <w:rPr>
                <w:snapToGrid w:val="0"/>
                <w:color w:val="000000"/>
                <w:sz w:val="22"/>
                <w:lang w:eastAsia="en-US"/>
              </w:rPr>
              <w:t>2</w:t>
            </w:r>
          </w:p>
          <w:p w:rsidR="00732919" w:rsidRDefault="00732919">
            <w:pPr>
              <w:jc w:val="center"/>
              <w:rPr>
                <w:snapToGrid w:val="0"/>
                <w:color w:val="000000"/>
                <w:sz w:val="22"/>
                <w:lang w:eastAsia="en-US"/>
              </w:rPr>
            </w:pPr>
          </w:p>
        </w:tc>
        <w:tc>
          <w:tcPr>
            <w:tcW w:w="1418" w:type="dxa"/>
            <w:tcBorders>
              <w:top w:val="single" w:sz="6" w:space="0" w:color="auto"/>
              <w:left w:val="single" w:sz="6" w:space="0" w:color="auto"/>
              <w:bottom w:val="single" w:sz="6" w:space="0" w:color="auto"/>
              <w:right w:val="single" w:sz="4" w:space="0" w:color="auto"/>
            </w:tcBorders>
          </w:tcPr>
          <w:p w:rsidR="00732919" w:rsidRDefault="00732919">
            <w:pPr>
              <w:jc w:val="center"/>
              <w:rPr>
                <w:snapToGrid w:val="0"/>
                <w:color w:val="000000"/>
                <w:sz w:val="22"/>
                <w:lang w:eastAsia="en-US"/>
              </w:rPr>
            </w:pPr>
            <w:r>
              <w:rPr>
                <w:snapToGrid w:val="0"/>
                <w:color w:val="000000"/>
                <w:sz w:val="22"/>
                <w:lang w:eastAsia="en-US"/>
              </w:rPr>
              <w:t>3</w:t>
            </w:r>
          </w:p>
          <w:p w:rsidR="00732919" w:rsidRDefault="00732919">
            <w:pPr>
              <w:jc w:val="center"/>
              <w:rPr>
                <w:snapToGrid w:val="0"/>
                <w:color w:val="000000"/>
                <w:sz w:val="22"/>
                <w:lang w:eastAsia="en-US"/>
              </w:rPr>
            </w:pPr>
          </w:p>
        </w:tc>
      </w:tr>
      <w:tr w:rsidR="00732919" w:rsidTr="00146A35">
        <w:trPr>
          <w:trHeight w:hRule="exact" w:val="220"/>
          <w:jc w:val="center"/>
        </w:trPr>
        <w:tc>
          <w:tcPr>
            <w:tcW w:w="567" w:type="dxa"/>
            <w:tcBorders>
              <w:top w:val="single" w:sz="6" w:space="0" w:color="auto"/>
              <w:left w:val="single" w:sz="4" w:space="0" w:color="auto"/>
              <w:right w:val="single" w:sz="6" w:space="0" w:color="auto"/>
            </w:tcBorders>
          </w:tcPr>
          <w:p w:rsidR="00732919" w:rsidRDefault="00732919">
            <w:pPr>
              <w:jc w:val="center"/>
              <w:rPr>
                <w:snapToGrid w:val="0"/>
                <w:color w:val="000000"/>
                <w:sz w:val="18"/>
                <w:lang w:eastAsia="en-US"/>
              </w:rPr>
            </w:pPr>
            <w:r>
              <w:rPr>
                <w:snapToGrid w:val="0"/>
                <w:color w:val="000000"/>
                <w:sz w:val="18"/>
                <w:lang w:eastAsia="en-US"/>
              </w:rPr>
              <w:t>1</w:t>
            </w:r>
          </w:p>
          <w:p w:rsidR="00732919" w:rsidRDefault="00732919">
            <w:pPr>
              <w:jc w:val="center"/>
              <w:rPr>
                <w:snapToGrid w:val="0"/>
                <w:color w:val="000000"/>
                <w:sz w:val="18"/>
                <w:lang w:eastAsia="en-US"/>
              </w:rPr>
            </w:pPr>
          </w:p>
        </w:tc>
        <w:tc>
          <w:tcPr>
            <w:tcW w:w="1842" w:type="dxa"/>
            <w:tcBorders>
              <w:top w:val="single" w:sz="6" w:space="0" w:color="auto"/>
              <w:left w:val="single" w:sz="6" w:space="0" w:color="auto"/>
              <w:right w:val="single" w:sz="6" w:space="0" w:color="auto"/>
            </w:tcBorders>
          </w:tcPr>
          <w:p w:rsidR="00732919" w:rsidRDefault="00732919">
            <w:pPr>
              <w:jc w:val="center"/>
              <w:rPr>
                <w:snapToGrid w:val="0"/>
                <w:color w:val="000000"/>
                <w:sz w:val="18"/>
                <w:lang w:eastAsia="en-US"/>
              </w:rPr>
            </w:pPr>
            <w:r>
              <w:rPr>
                <w:snapToGrid w:val="0"/>
                <w:color w:val="000000"/>
                <w:sz w:val="18"/>
                <w:lang w:eastAsia="en-US"/>
              </w:rPr>
              <w:t>2</w:t>
            </w:r>
          </w:p>
          <w:p w:rsidR="00732919" w:rsidRDefault="00732919">
            <w:pPr>
              <w:jc w:val="center"/>
              <w:rPr>
                <w:snapToGrid w:val="0"/>
                <w:color w:val="000000"/>
                <w:sz w:val="18"/>
                <w:lang w:eastAsia="en-US"/>
              </w:rPr>
            </w:pPr>
          </w:p>
        </w:tc>
        <w:tc>
          <w:tcPr>
            <w:tcW w:w="1843" w:type="dxa"/>
            <w:tcBorders>
              <w:top w:val="single" w:sz="6" w:space="0" w:color="auto"/>
              <w:left w:val="single" w:sz="6" w:space="0" w:color="auto"/>
              <w:right w:val="single" w:sz="6" w:space="0" w:color="auto"/>
            </w:tcBorders>
          </w:tcPr>
          <w:p w:rsidR="00732919" w:rsidRDefault="00732919">
            <w:pPr>
              <w:jc w:val="center"/>
              <w:rPr>
                <w:snapToGrid w:val="0"/>
                <w:color w:val="000000"/>
                <w:sz w:val="18"/>
                <w:lang w:eastAsia="en-US"/>
              </w:rPr>
            </w:pPr>
            <w:r>
              <w:rPr>
                <w:snapToGrid w:val="0"/>
                <w:color w:val="000000"/>
                <w:sz w:val="18"/>
                <w:lang w:eastAsia="en-US"/>
              </w:rPr>
              <w:t>3</w:t>
            </w:r>
          </w:p>
          <w:p w:rsidR="00732919" w:rsidRDefault="00732919">
            <w:pPr>
              <w:jc w:val="center"/>
              <w:rPr>
                <w:snapToGrid w:val="0"/>
                <w:color w:val="000000"/>
                <w:sz w:val="18"/>
                <w:lang w:eastAsia="en-US"/>
              </w:rPr>
            </w:pPr>
          </w:p>
        </w:tc>
        <w:tc>
          <w:tcPr>
            <w:tcW w:w="1417" w:type="dxa"/>
            <w:tcBorders>
              <w:top w:val="single" w:sz="6" w:space="0" w:color="auto"/>
              <w:left w:val="single" w:sz="6" w:space="0" w:color="auto"/>
              <w:right w:val="single" w:sz="6" w:space="0" w:color="auto"/>
            </w:tcBorders>
          </w:tcPr>
          <w:p w:rsidR="00732919" w:rsidRDefault="00732919">
            <w:pPr>
              <w:jc w:val="center"/>
              <w:rPr>
                <w:snapToGrid w:val="0"/>
                <w:color w:val="000000"/>
                <w:sz w:val="18"/>
                <w:lang w:eastAsia="en-US"/>
              </w:rPr>
            </w:pPr>
            <w:r>
              <w:rPr>
                <w:snapToGrid w:val="0"/>
                <w:color w:val="000000"/>
                <w:sz w:val="18"/>
                <w:lang w:eastAsia="en-US"/>
              </w:rPr>
              <w:t>4</w:t>
            </w:r>
          </w:p>
          <w:p w:rsidR="00732919" w:rsidRDefault="00732919">
            <w:pPr>
              <w:jc w:val="center"/>
              <w:rPr>
                <w:snapToGrid w:val="0"/>
                <w:color w:val="000000"/>
                <w:sz w:val="18"/>
                <w:lang w:eastAsia="en-US"/>
              </w:rPr>
            </w:pPr>
          </w:p>
        </w:tc>
        <w:tc>
          <w:tcPr>
            <w:tcW w:w="1418" w:type="dxa"/>
            <w:tcBorders>
              <w:top w:val="single" w:sz="6" w:space="0" w:color="auto"/>
              <w:left w:val="single" w:sz="6" w:space="0" w:color="auto"/>
              <w:right w:val="single" w:sz="6" w:space="0" w:color="auto"/>
            </w:tcBorders>
          </w:tcPr>
          <w:p w:rsidR="00732919" w:rsidRDefault="00732919">
            <w:pPr>
              <w:jc w:val="center"/>
              <w:rPr>
                <w:snapToGrid w:val="0"/>
                <w:color w:val="000000"/>
                <w:sz w:val="18"/>
                <w:lang w:eastAsia="en-US"/>
              </w:rPr>
            </w:pPr>
            <w:r>
              <w:rPr>
                <w:snapToGrid w:val="0"/>
                <w:color w:val="000000"/>
                <w:sz w:val="18"/>
                <w:lang w:eastAsia="en-US"/>
              </w:rPr>
              <w:t>5</w:t>
            </w:r>
          </w:p>
          <w:p w:rsidR="00732919" w:rsidRDefault="00732919">
            <w:pPr>
              <w:jc w:val="center"/>
              <w:rPr>
                <w:snapToGrid w:val="0"/>
                <w:color w:val="000000"/>
                <w:sz w:val="18"/>
                <w:lang w:eastAsia="en-US"/>
              </w:rPr>
            </w:pPr>
          </w:p>
        </w:tc>
        <w:tc>
          <w:tcPr>
            <w:tcW w:w="1418" w:type="dxa"/>
            <w:tcBorders>
              <w:top w:val="single" w:sz="6" w:space="0" w:color="auto"/>
              <w:left w:val="single" w:sz="6" w:space="0" w:color="auto"/>
              <w:right w:val="single" w:sz="4" w:space="0" w:color="auto"/>
            </w:tcBorders>
          </w:tcPr>
          <w:p w:rsidR="00732919" w:rsidRDefault="00732919">
            <w:pPr>
              <w:jc w:val="center"/>
              <w:rPr>
                <w:snapToGrid w:val="0"/>
                <w:color w:val="000000"/>
                <w:sz w:val="18"/>
                <w:lang w:eastAsia="en-US"/>
              </w:rPr>
            </w:pPr>
            <w:r>
              <w:rPr>
                <w:snapToGrid w:val="0"/>
                <w:color w:val="000000"/>
                <w:sz w:val="18"/>
                <w:lang w:eastAsia="en-US"/>
              </w:rPr>
              <w:t>6</w:t>
            </w:r>
          </w:p>
          <w:p w:rsidR="00732919" w:rsidRDefault="00732919">
            <w:pPr>
              <w:jc w:val="center"/>
              <w:rPr>
                <w:snapToGrid w:val="0"/>
                <w:color w:val="000000"/>
                <w:sz w:val="18"/>
                <w:lang w:eastAsia="en-US"/>
              </w:rPr>
            </w:pPr>
          </w:p>
        </w:tc>
      </w:tr>
      <w:tr w:rsidR="0011194E" w:rsidTr="00146A35">
        <w:trPr>
          <w:cantSplit/>
          <w:trHeight w:hRule="exact" w:val="1048"/>
          <w:jc w:val="center"/>
        </w:trPr>
        <w:tc>
          <w:tcPr>
            <w:tcW w:w="567" w:type="dxa"/>
            <w:vMerge w:val="restart"/>
            <w:tcBorders>
              <w:top w:val="single" w:sz="4" w:space="0" w:color="auto"/>
              <w:left w:val="single" w:sz="4" w:space="0" w:color="auto"/>
              <w:right w:val="single" w:sz="6" w:space="0" w:color="auto"/>
            </w:tcBorders>
          </w:tcPr>
          <w:p w:rsidR="0011194E" w:rsidRDefault="0011194E">
            <w:pPr>
              <w:rPr>
                <w:snapToGrid w:val="0"/>
                <w:color w:val="000000"/>
                <w:sz w:val="22"/>
                <w:lang w:eastAsia="en-US"/>
              </w:rPr>
            </w:pPr>
            <w:r>
              <w:rPr>
                <w:snapToGrid w:val="0"/>
                <w:color w:val="000000"/>
                <w:sz w:val="22"/>
                <w:lang w:eastAsia="en-US"/>
              </w:rPr>
              <w:t>1.</w:t>
            </w:r>
          </w:p>
          <w:p w:rsidR="0011194E" w:rsidRDefault="0011194E">
            <w:pPr>
              <w:rPr>
                <w:snapToGrid w:val="0"/>
                <w:color w:val="000000"/>
                <w:sz w:val="22"/>
                <w:lang w:eastAsia="en-US"/>
              </w:rPr>
            </w:pPr>
          </w:p>
        </w:tc>
        <w:tc>
          <w:tcPr>
            <w:tcW w:w="1842" w:type="dxa"/>
            <w:vMerge w:val="restart"/>
            <w:tcBorders>
              <w:top w:val="single" w:sz="4" w:space="0" w:color="auto"/>
              <w:left w:val="single" w:sz="6" w:space="0" w:color="auto"/>
              <w:right w:val="single" w:sz="6" w:space="0" w:color="auto"/>
            </w:tcBorders>
          </w:tcPr>
          <w:p w:rsidR="0011194E" w:rsidRDefault="0011194E">
            <w:pPr>
              <w:rPr>
                <w:snapToGrid w:val="0"/>
                <w:color w:val="000000"/>
                <w:sz w:val="22"/>
                <w:lang w:eastAsia="en-US"/>
              </w:rPr>
            </w:pPr>
            <w:r>
              <w:rPr>
                <w:snapToGrid w:val="0"/>
                <w:color w:val="000000"/>
                <w:sz w:val="22"/>
                <w:lang w:eastAsia="en-US"/>
              </w:rPr>
              <w:t>Спроможність підприємства задовольнити потреби, вимоги, смаки споживачів</w:t>
            </w:r>
          </w:p>
          <w:p w:rsidR="0011194E" w:rsidRDefault="0011194E">
            <w:pPr>
              <w:rPr>
                <w:snapToGrid w:val="0"/>
                <w:color w:val="000000"/>
                <w:sz w:val="22"/>
                <w:lang w:eastAsia="en-US"/>
              </w:rPr>
            </w:pPr>
          </w:p>
        </w:tc>
        <w:tc>
          <w:tcPr>
            <w:tcW w:w="1843" w:type="dxa"/>
            <w:tcBorders>
              <w:top w:val="single" w:sz="4" w:space="0" w:color="auto"/>
              <w:left w:val="single" w:sz="6" w:space="0" w:color="auto"/>
              <w:bottom w:val="single" w:sz="4" w:space="0" w:color="auto"/>
              <w:right w:val="single" w:sz="6" w:space="0" w:color="auto"/>
            </w:tcBorders>
          </w:tcPr>
          <w:p w:rsidR="0011194E" w:rsidRDefault="0011194E">
            <w:pPr>
              <w:rPr>
                <w:snapToGrid w:val="0"/>
                <w:color w:val="000000"/>
                <w:sz w:val="22"/>
                <w:lang w:eastAsia="en-US"/>
              </w:rPr>
            </w:pPr>
            <w:r>
              <w:rPr>
                <w:snapToGrid w:val="0"/>
                <w:color w:val="000000"/>
                <w:sz w:val="22"/>
                <w:lang w:eastAsia="en-US"/>
              </w:rPr>
              <w:t>1.1. Відповідність асортименту товарів вимогам покупців</w:t>
            </w:r>
          </w:p>
          <w:p w:rsidR="0011194E" w:rsidRDefault="0011194E">
            <w:pPr>
              <w:rPr>
                <w:snapToGrid w:val="0"/>
                <w:color w:val="000000"/>
                <w:sz w:val="22"/>
                <w:lang w:eastAsia="en-US"/>
              </w:rPr>
            </w:pPr>
          </w:p>
        </w:tc>
        <w:tc>
          <w:tcPr>
            <w:tcW w:w="1417" w:type="dxa"/>
            <w:tcBorders>
              <w:top w:val="single" w:sz="4" w:space="0" w:color="auto"/>
              <w:left w:val="single" w:sz="6" w:space="0" w:color="auto"/>
              <w:bottom w:val="single" w:sz="4" w:space="0" w:color="auto"/>
              <w:right w:val="single" w:sz="6" w:space="0" w:color="auto"/>
            </w:tcBorders>
            <w:vAlign w:val="center"/>
          </w:tcPr>
          <w:p w:rsidR="0011194E" w:rsidRDefault="0011194E">
            <w:pPr>
              <w:jc w:val="center"/>
              <w:rPr>
                <w:snapToGrid w:val="0"/>
                <w:color w:val="000000"/>
                <w:sz w:val="22"/>
                <w:lang w:eastAsia="en-US"/>
              </w:rPr>
            </w:pPr>
            <w:r>
              <w:rPr>
                <w:snapToGrid w:val="0"/>
                <w:color w:val="000000"/>
                <w:sz w:val="22"/>
                <w:lang w:eastAsia="en-US"/>
              </w:rPr>
              <w:t>Не відповідає</w:t>
            </w:r>
          </w:p>
        </w:tc>
        <w:tc>
          <w:tcPr>
            <w:tcW w:w="1418" w:type="dxa"/>
            <w:tcBorders>
              <w:top w:val="single" w:sz="4" w:space="0" w:color="auto"/>
              <w:left w:val="single" w:sz="6" w:space="0" w:color="auto"/>
              <w:bottom w:val="single" w:sz="4" w:space="0" w:color="auto"/>
              <w:right w:val="single" w:sz="6" w:space="0" w:color="auto"/>
            </w:tcBorders>
            <w:vAlign w:val="center"/>
          </w:tcPr>
          <w:p w:rsidR="0011194E" w:rsidRDefault="0011194E">
            <w:pPr>
              <w:jc w:val="center"/>
              <w:rPr>
                <w:snapToGrid w:val="0"/>
                <w:color w:val="000000"/>
                <w:sz w:val="22"/>
                <w:lang w:eastAsia="en-US"/>
              </w:rPr>
            </w:pPr>
            <w:r>
              <w:rPr>
                <w:snapToGrid w:val="0"/>
                <w:color w:val="000000"/>
                <w:sz w:val="22"/>
                <w:lang w:eastAsia="en-US"/>
              </w:rPr>
              <w:t>Частково відповідає</w:t>
            </w:r>
          </w:p>
        </w:tc>
        <w:tc>
          <w:tcPr>
            <w:tcW w:w="1418" w:type="dxa"/>
            <w:tcBorders>
              <w:top w:val="single" w:sz="4" w:space="0" w:color="auto"/>
              <w:left w:val="single" w:sz="6" w:space="0" w:color="auto"/>
              <w:bottom w:val="single" w:sz="4" w:space="0" w:color="auto"/>
              <w:right w:val="single" w:sz="4" w:space="0" w:color="auto"/>
            </w:tcBorders>
            <w:vAlign w:val="center"/>
          </w:tcPr>
          <w:p w:rsidR="0011194E" w:rsidRDefault="0011194E">
            <w:pPr>
              <w:jc w:val="center"/>
              <w:rPr>
                <w:snapToGrid w:val="0"/>
                <w:color w:val="000000"/>
                <w:sz w:val="22"/>
                <w:lang w:eastAsia="en-US"/>
              </w:rPr>
            </w:pPr>
            <w:r>
              <w:rPr>
                <w:snapToGrid w:val="0"/>
                <w:color w:val="000000"/>
                <w:sz w:val="22"/>
                <w:lang w:eastAsia="en-US"/>
              </w:rPr>
              <w:t>Цілком відповідає</w:t>
            </w:r>
          </w:p>
        </w:tc>
      </w:tr>
      <w:tr w:rsidR="0011194E" w:rsidTr="00146A35">
        <w:trPr>
          <w:cantSplit/>
          <w:trHeight w:hRule="exact" w:val="567"/>
          <w:jc w:val="center"/>
        </w:trPr>
        <w:tc>
          <w:tcPr>
            <w:tcW w:w="567" w:type="dxa"/>
            <w:vMerge/>
            <w:tcBorders>
              <w:left w:val="single" w:sz="4" w:space="0" w:color="auto"/>
              <w:right w:val="single" w:sz="6" w:space="0" w:color="auto"/>
            </w:tcBorders>
          </w:tcPr>
          <w:p w:rsidR="0011194E" w:rsidRDefault="0011194E">
            <w:pPr>
              <w:rPr>
                <w:snapToGrid w:val="0"/>
                <w:sz w:val="22"/>
                <w:lang w:eastAsia="en-US"/>
              </w:rPr>
            </w:pPr>
          </w:p>
        </w:tc>
        <w:tc>
          <w:tcPr>
            <w:tcW w:w="1842" w:type="dxa"/>
            <w:vMerge/>
            <w:tcBorders>
              <w:left w:val="single" w:sz="6" w:space="0" w:color="auto"/>
              <w:right w:val="single" w:sz="6" w:space="0" w:color="auto"/>
            </w:tcBorders>
          </w:tcPr>
          <w:p w:rsidR="0011194E" w:rsidRDefault="0011194E">
            <w:pPr>
              <w:rPr>
                <w:snapToGrid w:val="0"/>
                <w:sz w:val="22"/>
                <w:lang w:eastAsia="en-US"/>
              </w:rPr>
            </w:pPr>
          </w:p>
        </w:tc>
        <w:tc>
          <w:tcPr>
            <w:tcW w:w="1843" w:type="dxa"/>
            <w:tcBorders>
              <w:left w:val="single" w:sz="6" w:space="0" w:color="auto"/>
              <w:bottom w:val="single" w:sz="6" w:space="0" w:color="auto"/>
              <w:right w:val="single" w:sz="6" w:space="0" w:color="auto"/>
            </w:tcBorders>
          </w:tcPr>
          <w:p w:rsidR="0011194E" w:rsidRDefault="0011194E">
            <w:pPr>
              <w:rPr>
                <w:snapToGrid w:val="0"/>
                <w:color w:val="000000"/>
                <w:sz w:val="22"/>
                <w:lang w:eastAsia="en-US"/>
              </w:rPr>
            </w:pPr>
            <w:r>
              <w:rPr>
                <w:snapToGrid w:val="0"/>
                <w:color w:val="000000"/>
                <w:sz w:val="22"/>
                <w:lang w:eastAsia="en-US"/>
              </w:rPr>
              <w:t>1.2. Прийнятність ціни товарів</w:t>
            </w:r>
          </w:p>
        </w:tc>
        <w:tc>
          <w:tcPr>
            <w:tcW w:w="1417" w:type="dxa"/>
            <w:tcBorders>
              <w:left w:val="single" w:sz="6" w:space="0" w:color="auto"/>
              <w:bottom w:val="single" w:sz="6" w:space="0" w:color="auto"/>
              <w:right w:val="single" w:sz="6" w:space="0" w:color="auto"/>
            </w:tcBorders>
            <w:vAlign w:val="center"/>
          </w:tcPr>
          <w:p w:rsidR="0011194E" w:rsidRDefault="0011194E">
            <w:pPr>
              <w:jc w:val="center"/>
              <w:rPr>
                <w:snapToGrid w:val="0"/>
                <w:color w:val="000000"/>
                <w:sz w:val="22"/>
                <w:lang w:eastAsia="en-US"/>
              </w:rPr>
            </w:pPr>
            <w:r>
              <w:rPr>
                <w:snapToGrid w:val="0"/>
                <w:color w:val="000000"/>
                <w:sz w:val="22"/>
                <w:lang w:eastAsia="en-US"/>
              </w:rPr>
              <w:t>Не прийнятна</w:t>
            </w:r>
          </w:p>
        </w:tc>
        <w:tc>
          <w:tcPr>
            <w:tcW w:w="1418" w:type="dxa"/>
            <w:tcBorders>
              <w:left w:val="single" w:sz="6" w:space="0" w:color="auto"/>
              <w:bottom w:val="single" w:sz="6" w:space="0" w:color="auto"/>
              <w:right w:val="single" w:sz="6" w:space="0" w:color="auto"/>
            </w:tcBorders>
            <w:vAlign w:val="center"/>
          </w:tcPr>
          <w:p w:rsidR="0011194E" w:rsidRDefault="0011194E">
            <w:pPr>
              <w:jc w:val="center"/>
              <w:rPr>
                <w:snapToGrid w:val="0"/>
                <w:color w:val="000000"/>
                <w:sz w:val="22"/>
                <w:lang w:eastAsia="en-US"/>
              </w:rPr>
            </w:pPr>
            <w:r>
              <w:rPr>
                <w:snapToGrid w:val="0"/>
                <w:color w:val="000000"/>
                <w:sz w:val="22"/>
                <w:lang w:eastAsia="en-US"/>
              </w:rPr>
              <w:t>Частково прийнятна</w:t>
            </w:r>
          </w:p>
        </w:tc>
        <w:tc>
          <w:tcPr>
            <w:tcW w:w="1418" w:type="dxa"/>
            <w:tcBorders>
              <w:left w:val="single" w:sz="6" w:space="0" w:color="auto"/>
              <w:bottom w:val="single" w:sz="6" w:space="0" w:color="auto"/>
              <w:right w:val="single" w:sz="4" w:space="0" w:color="auto"/>
            </w:tcBorders>
            <w:vAlign w:val="center"/>
          </w:tcPr>
          <w:p w:rsidR="0011194E" w:rsidRDefault="0011194E">
            <w:pPr>
              <w:jc w:val="center"/>
              <w:rPr>
                <w:snapToGrid w:val="0"/>
                <w:color w:val="000000"/>
                <w:sz w:val="22"/>
                <w:lang w:eastAsia="en-US"/>
              </w:rPr>
            </w:pPr>
            <w:r>
              <w:rPr>
                <w:snapToGrid w:val="0"/>
                <w:color w:val="000000"/>
                <w:sz w:val="22"/>
                <w:lang w:eastAsia="en-US"/>
              </w:rPr>
              <w:t>Цілком прийнятна</w:t>
            </w:r>
          </w:p>
        </w:tc>
      </w:tr>
      <w:tr w:rsidR="0011194E" w:rsidTr="00146A35">
        <w:trPr>
          <w:cantSplit/>
          <w:trHeight w:val="1245"/>
          <w:jc w:val="center"/>
        </w:trPr>
        <w:tc>
          <w:tcPr>
            <w:tcW w:w="567" w:type="dxa"/>
            <w:vMerge/>
            <w:tcBorders>
              <w:left w:val="single" w:sz="4" w:space="0" w:color="auto"/>
              <w:right w:val="single" w:sz="6" w:space="0" w:color="auto"/>
            </w:tcBorders>
          </w:tcPr>
          <w:p w:rsidR="0011194E" w:rsidRDefault="0011194E">
            <w:pPr>
              <w:rPr>
                <w:snapToGrid w:val="0"/>
                <w:color w:val="000000"/>
                <w:sz w:val="22"/>
                <w:lang w:eastAsia="en-US"/>
              </w:rPr>
            </w:pPr>
          </w:p>
        </w:tc>
        <w:tc>
          <w:tcPr>
            <w:tcW w:w="1842" w:type="dxa"/>
            <w:vMerge/>
            <w:tcBorders>
              <w:left w:val="single" w:sz="6" w:space="0" w:color="auto"/>
              <w:right w:val="single" w:sz="6" w:space="0" w:color="auto"/>
            </w:tcBorders>
          </w:tcPr>
          <w:p w:rsidR="0011194E" w:rsidRDefault="0011194E">
            <w:pPr>
              <w:rPr>
                <w:snapToGrid w:val="0"/>
                <w:color w:val="000000"/>
                <w:sz w:val="22"/>
                <w:lang w:eastAsia="en-US"/>
              </w:rPr>
            </w:pPr>
          </w:p>
        </w:tc>
        <w:tc>
          <w:tcPr>
            <w:tcW w:w="1843" w:type="dxa"/>
            <w:tcBorders>
              <w:left w:val="single" w:sz="6" w:space="0" w:color="auto"/>
              <w:right w:val="single" w:sz="6" w:space="0" w:color="auto"/>
            </w:tcBorders>
          </w:tcPr>
          <w:p w:rsidR="0011194E" w:rsidRDefault="0011194E">
            <w:pPr>
              <w:rPr>
                <w:snapToGrid w:val="0"/>
                <w:color w:val="000000"/>
                <w:sz w:val="22"/>
                <w:lang w:eastAsia="en-US"/>
              </w:rPr>
            </w:pPr>
            <w:r>
              <w:rPr>
                <w:snapToGrid w:val="0"/>
                <w:color w:val="000000"/>
                <w:sz w:val="22"/>
                <w:lang w:eastAsia="en-US"/>
              </w:rPr>
              <w:t>1.3. Відповідність якості реалізованих товарів вимогам споживачів</w:t>
            </w:r>
          </w:p>
        </w:tc>
        <w:tc>
          <w:tcPr>
            <w:tcW w:w="1417" w:type="dxa"/>
            <w:tcBorders>
              <w:left w:val="single" w:sz="6" w:space="0" w:color="auto"/>
              <w:right w:val="single" w:sz="6" w:space="0" w:color="auto"/>
            </w:tcBorders>
            <w:vAlign w:val="center"/>
          </w:tcPr>
          <w:p w:rsidR="0011194E" w:rsidRDefault="0011194E">
            <w:pPr>
              <w:jc w:val="center"/>
              <w:rPr>
                <w:snapToGrid w:val="0"/>
                <w:color w:val="000000"/>
                <w:sz w:val="22"/>
                <w:lang w:eastAsia="en-US"/>
              </w:rPr>
            </w:pPr>
            <w:r>
              <w:rPr>
                <w:snapToGrid w:val="0"/>
                <w:color w:val="000000"/>
                <w:sz w:val="22"/>
                <w:lang w:eastAsia="en-US"/>
              </w:rPr>
              <w:t>Не відповідає</w:t>
            </w:r>
          </w:p>
          <w:p w:rsidR="0011194E" w:rsidRDefault="0011194E">
            <w:pPr>
              <w:jc w:val="center"/>
              <w:rPr>
                <w:snapToGrid w:val="0"/>
                <w:color w:val="000000"/>
                <w:sz w:val="22"/>
                <w:lang w:eastAsia="en-US"/>
              </w:rPr>
            </w:pPr>
          </w:p>
        </w:tc>
        <w:tc>
          <w:tcPr>
            <w:tcW w:w="1418" w:type="dxa"/>
            <w:tcBorders>
              <w:left w:val="single" w:sz="6" w:space="0" w:color="auto"/>
              <w:right w:val="single" w:sz="6" w:space="0" w:color="auto"/>
            </w:tcBorders>
            <w:vAlign w:val="center"/>
          </w:tcPr>
          <w:p w:rsidR="0011194E" w:rsidRDefault="0011194E" w:rsidP="0011194E">
            <w:pPr>
              <w:jc w:val="center"/>
              <w:rPr>
                <w:snapToGrid w:val="0"/>
                <w:color w:val="000000"/>
                <w:sz w:val="22"/>
                <w:lang w:eastAsia="en-US"/>
              </w:rPr>
            </w:pPr>
            <w:r>
              <w:rPr>
                <w:snapToGrid w:val="0"/>
                <w:color w:val="000000"/>
                <w:sz w:val="22"/>
                <w:lang w:eastAsia="en-US"/>
              </w:rPr>
              <w:t>Частково відповідає</w:t>
            </w:r>
          </w:p>
          <w:p w:rsidR="0011194E" w:rsidRDefault="0011194E">
            <w:pPr>
              <w:jc w:val="center"/>
              <w:rPr>
                <w:snapToGrid w:val="0"/>
                <w:color w:val="000000"/>
                <w:sz w:val="22"/>
                <w:lang w:eastAsia="en-US"/>
              </w:rPr>
            </w:pPr>
          </w:p>
        </w:tc>
        <w:tc>
          <w:tcPr>
            <w:tcW w:w="1418" w:type="dxa"/>
            <w:tcBorders>
              <w:left w:val="single" w:sz="6" w:space="0" w:color="auto"/>
              <w:right w:val="single" w:sz="6" w:space="0" w:color="auto"/>
            </w:tcBorders>
            <w:vAlign w:val="center"/>
          </w:tcPr>
          <w:p w:rsidR="0011194E" w:rsidRDefault="0011194E" w:rsidP="0011194E">
            <w:pPr>
              <w:jc w:val="center"/>
              <w:rPr>
                <w:snapToGrid w:val="0"/>
                <w:color w:val="000000"/>
                <w:sz w:val="22"/>
                <w:lang w:eastAsia="en-US"/>
              </w:rPr>
            </w:pPr>
            <w:r>
              <w:rPr>
                <w:snapToGrid w:val="0"/>
                <w:color w:val="000000"/>
                <w:sz w:val="22"/>
                <w:lang w:eastAsia="en-US"/>
              </w:rPr>
              <w:t>Цілком відповідає</w:t>
            </w:r>
          </w:p>
          <w:p w:rsidR="0011194E" w:rsidRDefault="0011194E">
            <w:pPr>
              <w:jc w:val="center"/>
              <w:rPr>
                <w:snapToGrid w:val="0"/>
                <w:color w:val="000000"/>
                <w:sz w:val="22"/>
                <w:lang w:eastAsia="en-US"/>
              </w:rPr>
            </w:pPr>
          </w:p>
        </w:tc>
      </w:tr>
      <w:tr w:rsidR="0011194E" w:rsidTr="00146A35">
        <w:trPr>
          <w:cantSplit/>
          <w:trHeight w:val="1272"/>
          <w:jc w:val="center"/>
        </w:trPr>
        <w:tc>
          <w:tcPr>
            <w:tcW w:w="567" w:type="dxa"/>
            <w:vMerge w:val="restart"/>
            <w:tcBorders>
              <w:top w:val="single" w:sz="4" w:space="0" w:color="auto"/>
              <w:left w:val="single" w:sz="4" w:space="0" w:color="auto"/>
              <w:right w:val="single" w:sz="6" w:space="0" w:color="auto"/>
            </w:tcBorders>
          </w:tcPr>
          <w:p w:rsidR="0011194E" w:rsidRDefault="0011194E">
            <w:pPr>
              <w:rPr>
                <w:snapToGrid w:val="0"/>
                <w:color w:val="000000"/>
                <w:sz w:val="22"/>
                <w:lang w:eastAsia="en-US"/>
              </w:rPr>
            </w:pPr>
            <w:r>
              <w:rPr>
                <w:snapToGrid w:val="0"/>
                <w:color w:val="000000"/>
                <w:sz w:val="22"/>
                <w:lang w:eastAsia="en-US"/>
              </w:rPr>
              <w:t>2.</w:t>
            </w:r>
          </w:p>
          <w:p w:rsidR="0011194E" w:rsidRDefault="0011194E">
            <w:pPr>
              <w:rPr>
                <w:snapToGrid w:val="0"/>
                <w:color w:val="000000"/>
                <w:sz w:val="22"/>
                <w:lang w:eastAsia="en-US"/>
              </w:rPr>
            </w:pPr>
          </w:p>
        </w:tc>
        <w:tc>
          <w:tcPr>
            <w:tcW w:w="1842" w:type="dxa"/>
            <w:vMerge w:val="restart"/>
            <w:tcBorders>
              <w:top w:val="single" w:sz="4" w:space="0" w:color="auto"/>
              <w:left w:val="single" w:sz="6" w:space="0" w:color="auto"/>
              <w:right w:val="single" w:sz="6" w:space="0" w:color="auto"/>
            </w:tcBorders>
          </w:tcPr>
          <w:p w:rsidR="0011194E" w:rsidRDefault="0011194E">
            <w:pPr>
              <w:rPr>
                <w:snapToGrid w:val="0"/>
                <w:color w:val="000000"/>
                <w:sz w:val="22"/>
                <w:lang w:eastAsia="en-US"/>
              </w:rPr>
            </w:pPr>
            <w:r>
              <w:rPr>
                <w:snapToGrid w:val="0"/>
                <w:color w:val="000000"/>
                <w:sz w:val="22"/>
                <w:lang w:eastAsia="en-US"/>
              </w:rPr>
              <w:t>Можливість розширення кола потенційних споживачів</w:t>
            </w:r>
          </w:p>
          <w:p w:rsidR="0011194E" w:rsidRDefault="0011194E">
            <w:pPr>
              <w:rPr>
                <w:snapToGrid w:val="0"/>
                <w:color w:val="000000"/>
                <w:sz w:val="22"/>
                <w:lang w:eastAsia="en-US"/>
              </w:rPr>
            </w:pPr>
          </w:p>
        </w:tc>
        <w:tc>
          <w:tcPr>
            <w:tcW w:w="1843" w:type="dxa"/>
            <w:tcBorders>
              <w:top w:val="single" w:sz="4" w:space="0" w:color="auto"/>
              <w:left w:val="single" w:sz="6" w:space="0" w:color="auto"/>
              <w:bottom w:val="single" w:sz="4" w:space="0" w:color="auto"/>
              <w:right w:val="single" w:sz="6" w:space="0" w:color="auto"/>
            </w:tcBorders>
          </w:tcPr>
          <w:p w:rsidR="0011194E" w:rsidRDefault="0011194E">
            <w:pPr>
              <w:rPr>
                <w:snapToGrid w:val="0"/>
                <w:color w:val="000000"/>
                <w:sz w:val="22"/>
                <w:lang w:eastAsia="en-US"/>
              </w:rPr>
            </w:pPr>
            <w:r>
              <w:rPr>
                <w:snapToGrid w:val="0"/>
                <w:color w:val="000000"/>
                <w:sz w:val="22"/>
                <w:lang w:eastAsia="en-US"/>
              </w:rPr>
              <w:t>2.1. Наявність незадоволеного попиту</w:t>
            </w:r>
          </w:p>
          <w:p w:rsidR="0011194E" w:rsidRDefault="0011194E">
            <w:pPr>
              <w:rPr>
                <w:snapToGrid w:val="0"/>
                <w:color w:val="000000"/>
                <w:sz w:val="22"/>
                <w:lang w:eastAsia="en-US"/>
              </w:rPr>
            </w:pPr>
          </w:p>
          <w:p w:rsidR="0011194E" w:rsidRDefault="0011194E" w:rsidP="0011194E">
            <w:pPr>
              <w:rPr>
                <w:snapToGrid w:val="0"/>
                <w:color w:val="000000"/>
                <w:sz w:val="22"/>
                <w:lang w:eastAsia="en-US"/>
              </w:rPr>
            </w:pPr>
          </w:p>
        </w:tc>
        <w:tc>
          <w:tcPr>
            <w:tcW w:w="1417" w:type="dxa"/>
            <w:tcBorders>
              <w:top w:val="single" w:sz="4" w:space="0" w:color="auto"/>
              <w:left w:val="single" w:sz="6" w:space="0" w:color="auto"/>
              <w:bottom w:val="single" w:sz="4" w:space="0" w:color="auto"/>
              <w:right w:val="single" w:sz="6" w:space="0" w:color="auto"/>
            </w:tcBorders>
          </w:tcPr>
          <w:p w:rsidR="0011194E" w:rsidRDefault="0011194E">
            <w:pPr>
              <w:rPr>
                <w:snapToGrid w:val="0"/>
                <w:color w:val="000000"/>
                <w:sz w:val="22"/>
                <w:lang w:eastAsia="en-US"/>
              </w:rPr>
            </w:pPr>
            <w:r>
              <w:rPr>
                <w:snapToGrid w:val="0"/>
                <w:color w:val="000000"/>
                <w:sz w:val="22"/>
                <w:lang w:eastAsia="en-US"/>
              </w:rPr>
              <w:t>Інформація</w:t>
            </w:r>
          </w:p>
          <w:p w:rsidR="0011194E" w:rsidRDefault="0011194E">
            <w:pPr>
              <w:rPr>
                <w:snapToGrid w:val="0"/>
                <w:color w:val="000000"/>
                <w:sz w:val="22"/>
                <w:lang w:eastAsia="en-US"/>
              </w:rPr>
            </w:pPr>
            <w:r>
              <w:rPr>
                <w:snapToGrid w:val="0"/>
                <w:color w:val="000000"/>
                <w:sz w:val="22"/>
                <w:lang w:eastAsia="en-US"/>
              </w:rPr>
              <w:t>відсутня</w:t>
            </w:r>
          </w:p>
          <w:p w:rsidR="0011194E" w:rsidRDefault="0011194E">
            <w:pPr>
              <w:rPr>
                <w:snapToGrid w:val="0"/>
                <w:color w:val="000000"/>
                <w:sz w:val="22"/>
                <w:lang w:eastAsia="en-US"/>
              </w:rPr>
            </w:pPr>
          </w:p>
          <w:p w:rsidR="0011194E" w:rsidRDefault="0011194E">
            <w:pPr>
              <w:rPr>
                <w:snapToGrid w:val="0"/>
                <w:color w:val="000000"/>
                <w:sz w:val="22"/>
                <w:lang w:eastAsia="en-US"/>
              </w:rPr>
            </w:pPr>
          </w:p>
          <w:p w:rsidR="0011194E" w:rsidRDefault="0011194E" w:rsidP="0011194E">
            <w:pPr>
              <w:rPr>
                <w:snapToGrid w:val="0"/>
                <w:color w:val="000000"/>
                <w:sz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11194E" w:rsidRDefault="0011194E">
            <w:pPr>
              <w:rPr>
                <w:snapToGrid w:val="0"/>
                <w:color w:val="000000"/>
                <w:sz w:val="22"/>
                <w:lang w:eastAsia="en-US"/>
              </w:rPr>
            </w:pPr>
            <w:r>
              <w:rPr>
                <w:snapToGrid w:val="0"/>
                <w:color w:val="000000"/>
                <w:sz w:val="22"/>
                <w:lang w:eastAsia="en-US"/>
              </w:rPr>
              <w:t>Виявлений не задоволений попит</w:t>
            </w:r>
          </w:p>
          <w:p w:rsidR="0011194E" w:rsidRDefault="0011194E">
            <w:pPr>
              <w:rPr>
                <w:snapToGrid w:val="0"/>
                <w:color w:val="000000"/>
                <w:sz w:val="22"/>
                <w:lang w:eastAsia="en-US"/>
              </w:rPr>
            </w:pPr>
          </w:p>
          <w:p w:rsidR="0011194E" w:rsidRDefault="0011194E" w:rsidP="0011194E">
            <w:pPr>
              <w:rPr>
                <w:snapToGrid w:val="0"/>
                <w:color w:val="000000"/>
                <w:sz w:val="22"/>
                <w:lang w:eastAsia="en-US"/>
              </w:rPr>
            </w:pPr>
          </w:p>
        </w:tc>
        <w:tc>
          <w:tcPr>
            <w:tcW w:w="1418" w:type="dxa"/>
            <w:tcBorders>
              <w:top w:val="single" w:sz="4" w:space="0" w:color="auto"/>
              <w:left w:val="single" w:sz="6" w:space="0" w:color="auto"/>
              <w:bottom w:val="single" w:sz="4" w:space="0" w:color="auto"/>
              <w:right w:val="single" w:sz="4" w:space="0" w:color="auto"/>
            </w:tcBorders>
          </w:tcPr>
          <w:p w:rsidR="0011194E" w:rsidRDefault="0011194E">
            <w:pPr>
              <w:rPr>
                <w:snapToGrid w:val="0"/>
                <w:color w:val="000000"/>
                <w:sz w:val="22"/>
                <w:lang w:eastAsia="en-US"/>
              </w:rPr>
            </w:pPr>
            <w:r>
              <w:rPr>
                <w:snapToGrid w:val="0"/>
                <w:color w:val="000000"/>
                <w:sz w:val="22"/>
                <w:lang w:eastAsia="en-US"/>
              </w:rPr>
              <w:t>Виявлене</w:t>
            </w:r>
          </w:p>
          <w:p w:rsidR="0011194E" w:rsidRDefault="0011194E">
            <w:pPr>
              <w:rPr>
                <w:snapToGrid w:val="0"/>
                <w:color w:val="000000"/>
                <w:sz w:val="22"/>
                <w:lang w:eastAsia="en-US"/>
              </w:rPr>
            </w:pPr>
            <w:r>
              <w:rPr>
                <w:snapToGrid w:val="0"/>
                <w:color w:val="000000"/>
                <w:sz w:val="22"/>
                <w:lang w:eastAsia="en-US"/>
              </w:rPr>
              <w:t>«ринкове</w:t>
            </w:r>
          </w:p>
          <w:p w:rsidR="0011194E" w:rsidRDefault="0011194E">
            <w:pPr>
              <w:rPr>
                <w:snapToGrid w:val="0"/>
                <w:color w:val="000000"/>
                <w:sz w:val="22"/>
                <w:lang w:eastAsia="en-US"/>
              </w:rPr>
            </w:pPr>
            <w:r>
              <w:rPr>
                <w:snapToGrid w:val="0"/>
                <w:color w:val="000000"/>
                <w:sz w:val="22"/>
                <w:lang w:eastAsia="en-US"/>
              </w:rPr>
              <w:t>вікно»</w:t>
            </w:r>
          </w:p>
          <w:p w:rsidR="0011194E" w:rsidRDefault="0011194E">
            <w:pPr>
              <w:rPr>
                <w:snapToGrid w:val="0"/>
                <w:color w:val="000000"/>
                <w:sz w:val="22"/>
                <w:lang w:eastAsia="en-US"/>
              </w:rPr>
            </w:pPr>
          </w:p>
          <w:p w:rsidR="0011194E" w:rsidRDefault="0011194E" w:rsidP="0011194E">
            <w:pPr>
              <w:rPr>
                <w:snapToGrid w:val="0"/>
                <w:color w:val="000000"/>
                <w:sz w:val="22"/>
                <w:lang w:eastAsia="en-US"/>
              </w:rPr>
            </w:pPr>
          </w:p>
        </w:tc>
      </w:tr>
      <w:tr w:rsidR="0011194E" w:rsidTr="00146A35">
        <w:trPr>
          <w:cantSplit/>
          <w:trHeight w:val="1262"/>
          <w:jc w:val="center"/>
        </w:trPr>
        <w:tc>
          <w:tcPr>
            <w:tcW w:w="567" w:type="dxa"/>
            <w:vMerge/>
            <w:tcBorders>
              <w:left w:val="single" w:sz="4" w:space="0" w:color="auto"/>
              <w:bottom w:val="single" w:sz="4" w:space="0" w:color="auto"/>
              <w:right w:val="single" w:sz="6" w:space="0" w:color="auto"/>
            </w:tcBorders>
          </w:tcPr>
          <w:p w:rsidR="0011194E" w:rsidRDefault="0011194E">
            <w:pPr>
              <w:rPr>
                <w:snapToGrid w:val="0"/>
                <w:color w:val="000000"/>
                <w:sz w:val="22"/>
                <w:lang w:eastAsia="en-US"/>
              </w:rPr>
            </w:pPr>
          </w:p>
        </w:tc>
        <w:tc>
          <w:tcPr>
            <w:tcW w:w="1842" w:type="dxa"/>
            <w:vMerge/>
            <w:tcBorders>
              <w:left w:val="single" w:sz="6" w:space="0" w:color="auto"/>
              <w:bottom w:val="single" w:sz="4" w:space="0" w:color="auto"/>
              <w:right w:val="single" w:sz="6" w:space="0" w:color="auto"/>
            </w:tcBorders>
          </w:tcPr>
          <w:p w:rsidR="0011194E" w:rsidRDefault="0011194E">
            <w:pPr>
              <w:rPr>
                <w:snapToGrid w:val="0"/>
                <w:color w:val="000000"/>
                <w:sz w:val="22"/>
                <w:lang w:eastAsia="en-US"/>
              </w:rPr>
            </w:pPr>
          </w:p>
        </w:tc>
        <w:tc>
          <w:tcPr>
            <w:tcW w:w="1843" w:type="dxa"/>
            <w:tcBorders>
              <w:top w:val="single" w:sz="4" w:space="0" w:color="auto"/>
              <w:left w:val="single" w:sz="6" w:space="0" w:color="auto"/>
              <w:bottom w:val="single" w:sz="4" w:space="0" w:color="auto"/>
              <w:right w:val="single" w:sz="6" w:space="0" w:color="auto"/>
            </w:tcBorders>
          </w:tcPr>
          <w:p w:rsidR="0011194E" w:rsidRDefault="0011194E" w:rsidP="0011194E">
            <w:pPr>
              <w:rPr>
                <w:snapToGrid w:val="0"/>
                <w:color w:val="000000"/>
                <w:sz w:val="22"/>
                <w:lang w:eastAsia="en-US"/>
              </w:rPr>
            </w:pPr>
            <w:r>
              <w:rPr>
                <w:snapToGrid w:val="0"/>
                <w:color w:val="000000"/>
                <w:sz w:val="22"/>
                <w:lang w:eastAsia="en-US"/>
              </w:rPr>
              <w:t>2.2. Наявність привабливих сегментів</w:t>
            </w:r>
          </w:p>
          <w:p w:rsidR="0011194E" w:rsidRDefault="0011194E">
            <w:pPr>
              <w:rPr>
                <w:snapToGrid w:val="0"/>
                <w:color w:val="000000"/>
                <w:sz w:val="22"/>
                <w:lang w:eastAsia="en-US"/>
              </w:rPr>
            </w:pPr>
          </w:p>
        </w:tc>
        <w:tc>
          <w:tcPr>
            <w:tcW w:w="1417" w:type="dxa"/>
            <w:tcBorders>
              <w:top w:val="single" w:sz="4" w:space="0" w:color="auto"/>
              <w:left w:val="single" w:sz="6" w:space="0" w:color="auto"/>
              <w:bottom w:val="single" w:sz="4" w:space="0" w:color="auto"/>
              <w:right w:val="single" w:sz="6" w:space="0" w:color="auto"/>
            </w:tcBorders>
          </w:tcPr>
          <w:p w:rsidR="0011194E" w:rsidRDefault="0011194E" w:rsidP="0011194E">
            <w:pPr>
              <w:rPr>
                <w:snapToGrid w:val="0"/>
                <w:color w:val="000000"/>
                <w:sz w:val="22"/>
                <w:lang w:eastAsia="en-US"/>
              </w:rPr>
            </w:pPr>
            <w:r>
              <w:rPr>
                <w:snapToGrid w:val="0"/>
                <w:color w:val="000000"/>
                <w:sz w:val="22"/>
                <w:lang w:eastAsia="en-US"/>
              </w:rPr>
              <w:t>Не виявлені привабливі сегменти</w:t>
            </w:r>
          </w:p>
          <w:p w:rsidR="0011194E" w:rsidRDefault="0011194E">
            <w:pPr>
              <w:rPr>
                <w:snapToGrid w:val="0"/>
                <w:color w:val="000000"/>
                <w:sz w:val="22"/>
                <w:lang w:eastAsia="en-US"/>
              </w:rPr>
            </w:pPr>
          </w:p>
        </w:tc>
        <w:tc>
          <w:tcPr>
            <w:tcW w:w="1418" w:type="dxa"/>
            <w:tcBorders>
              <w:top w:val="single" w:sz="4" w:space="0" w:color="auto"/>
              <w:left w:val="single" w:sz="6" w:space="0" w:color="auto"/>
              <w:bottom w:val="single" w:sz="4" w:space="0" w:color="auto"/>
              <w:right w:val="single" w:sz="6" w:space="0" w:color="auto"/>
            </w:tcBorders>
          </w:tcPr>
          <w:p w:rsidR="0011194E" w:rsidRDefault="0011194E" w:rsidP="0011194E">
            <w:pPr>
              <w:rPr>
                <w:snapToGrid w:val="0"/>
                <w:color w:val="000000"/>
                <w:sz w:val="22"/>
                <w:lang w:eastAsia="en-US"/>
              </w:rPr>
            </w:pPr>
            <w:r>
              <w:rPr>
                <w:snapToGrid w:val="0"/>
                <w:color w:val="000000"/>
                <w:sz w:val="22"/>
                <w:lang w:eastAsia="en-US"/>
              </w:rPr>
              <w:t>Виявлений один привабливий сегмент</w:t>
            </w:r>
          </w:p>
          <w:p w:rsidR="0011194E" w:rsidRDefault="0011194E">
            <w:pPr>
              <w:rPr>
                <w:snapToGrid w:val="0"/>
                <w:color w:val="000000"/>
                <w:sz w:val="22"/>
                <w:lang w:eastAsia="en-US"/>
              </w:rPr>
            </w:pPr>
          </w:p>
        </w:tc>
        <w:tc>
          <w:tcPr>
            <w:tcW w:w="1418" w:type="dxa"/>
            <w:tcBorders>
              <w:top w:val="single" w:sz="4" w:space="0" w:color="auto"/>
              <w:left w:val="single" w:sz="6" w:space="0" w:color="auto"/>
              <w:bottom w:val="single" w:sz="4" w:space="0" w:color="auto"/>
              <w:right w:val="single" w:sz="4" w:space="0" w:color="auto"/>
            </w:tcBorders>
          </w:tcPr>
          <w:p w:rsidR="0011194E" w:rsidRDefault="0011194E" w:rsidP="0011194E">
            <w:pPr>
              <w:rPr>
                <w:snapToGrid w:val="0"/>
                <w:color w:val="000000"/>
                <w:sz w:val="22"/>
                <w:lang w:eastAsia="en-US"/>
              </w:rPr>
            </w:pPr>
            <w:r>
              <w:rPr>
                <w:snapToGrid w:val="0"/>
                <w:color w:val="000000"/>
                <w:sz w:val="22"/>
                <w:lang w:eastAsia="en-US"/>
              </w:rPr>
              <w:t>Виявлено декілька привабливих сегментів</w:t>
            </w:r>
          </w:p>
          <w:p w:rsidR="0011194E" w:rsidRDefault="0011194E">
            <w:pPr>
              <w:rPr>
                <w:snapToGrid w:val="0"/>
                <w:color w:val="000000"/>
                <w:sz w:val="22"/>
                <w:lang w:eastAsia="en-US"/>
              </w:rPr>
            </w:pPr>
          </w:p>
        </w:tc>
      </w:tr>
    </w:tbl>
    <w:p w:rsidR="00F57DAF" w:rsidRDefault="00F57DAF">
      <w:pPr>
        <w:pStyle w:val="30"/>
      </w:pPr>
    </w:p>
    <w:p w:rsidR="00F57DAF" w:rsidRDefault="00F57DAF">
      <w:pPr>
        <w:pStyle w:val="30"/>
      </w:pPr>
    </w:p>
    <w:p w:rsidR="00732919" w:rsidRDefault="00732919" w:rsidP="00731055">
      <w:pPr>
        <w:pStyle w:val="6"/>
      </w:pPr>
      <w:bookmarkStart w:id="18" w:name="_Toc115516251"/>
      <w:r>
        <w:t>2.2.2. Аналіз постачальників</w:t>
      </w:r>
      <w:bookmarkEnd w:id="18"/>
    </w:p>
    <w:p w:rsidR="00732919" w:rsidRDefault="00732919"/>
    <w:p w:rsidR="00732919" w:rsidRDefault="00732919">
      <w:pPr>
        <w:ind w:firstLine="500"/>
        <w:jc w:val="both"/>
        <w:rPr>
          <w:snapToGrid w:val="0"/>
          <w:sz w:val="24"/>
          <w:lang w:eastAsia="en-US"/>
        </w:rPr>
      </w:pPr>
      <w:r>
        <w:rPr>
          <w:snapToGrid w:val="0"/>
          <w:sz w:val="24"/>
          <w:lang w:eastAsia="en-US"/>
        </w:rPr>
        <w:t>Для підприємства при виборі постачальників товарів дуже важливо всебічно дослідити їх діяльність, вивчити їх потенціал із тим, щоб встановити ділові відносини, що забезпечують підприємству стабільну роботу.</w:t>
      </w:r>
    </w:p>
    <w:p w:rsidR="00732919" w:rsidRDefault="00732919">
      <w:pPr>
        <w:ind w:firstLine="500"/>
        <w:jc w:val="both"/>
        <w:rPr>
          <w:snapToGrid w:val="0"/>
          <w:sz w:val="24"/>
          <w:lang w:eastAsia="en-US"/>
        </w:rPr>
      </w:pPr>
      <w:r>
        <w:rPr>
          <w:snapToGrid w:val="0"/>
          <w:sz w:val="24"/>
          <w:lang w:eastAsia="en-US"/>
        </w:rPr>
        <w:t>Для вивчення постачальників товарів студенту необхідно скласти перелік усіх постачальників підприємства, згрупувати їх за видами товару, який поставляється, визначити конкурентну силу постачальників, вивчити їх діяльність і оцінити ступінь доцільності договірної політики підприємства.</w:t>
      </w:r>
    </w:p>
    <w:p w:rsidR="00732919" w:rsidRDefault="00732919">
      <w:pPr>
        <w:ind w:firstLine="500"/>
        <w:jc w:val="both"/>
        <w:rPr>
          <w:snapToGrid w:val="0"/>
          <w:sz w:val="24"/>
          <w:lang w:eastAsia="en-US"/>
        </w:rPr>
      </w:pPr>
      <w:r>
        <w:rPr>
          <w:snapToGrid w:val="0"/>
          <w:sz w:val="24"/>
          <w:lang w:eastAsia="en-US"/>
        </w:rPr>
        <w:t>Аналіз діяльності постачальників, їх конкурентної сили здійснюється за допомогою методу експертних оцінок із використанням запропонованої оцінювальної шкали (див. додаток В).</w:t>
      </w:r>
    </w:p>
    <w:p w:rsidR="00732919" w:rsidRDefault="00732919">
      <w:pPr>
        <w:pStyle w:val="30"/>
      </w:pPr>
      <w:r>
        <w:t>Результати аналізу і оцінювання постачальників слід відобразити у вигляді табл. 2.</w:t>
      </w:r>
      <w:r w:rsidR="00146A35">
        <w:t>6</w:t>
      </w:r>
      <w:r>
        <w:t xml:space="preserve"> за такими показниками, як: ціна товару, інтервал поставки, можливий обсяг постачання і надання додаткових послуг у табл. 2.</w:t>
      </w:r>
      <w:r w:rsidR="00146A35">
        <w:t>6</w:t>
      </w:r>
      <w:r>
        <w:t>, вписуючи фактичні дані без використання оцінювальної шкали.</w:t>
      </w:r>
    </w:p>
    <w:p w:rsidR="00732919" w:rsidRDefault="00732919">
      <w:pPr>
        <w:ind w:firstLine="500"/>
        <w:jc w:val="both"/>
        <w:rPr>
          <w:snapToGrid w:val="0"/>
          <w:sz w:val="24"/>
          <w:lang w:eastAsia="en-US"/>
        </w:rPr>
      </w:pPr>
      <w:r>
        <w:rPr>
          <w:snapToGrid w:val="0"/>
          <w:sz w:val="24"/>
          <w:lang w:eastAsia="en-US"/>
        </w:rPr>
        <w:t xml:space="preserve">Порівняльний аналіз перерахованих показників дає </w:t>
      </w:r>
      <w:r w:rsidR="00483B93">
        <w:rPr>
          <w:snapToGrid w:val="0"/>
          <w:sz w:val="24"/>
          <w:lang w:eastAsia="en-US"/>
        </w:rPr>
        <w:t xml:space="preserve">можливість </w:t>
      </w:r>
      <w:r>
        <w:rPr>
          <w:snapToGrid w:val="0"/>
          <w:sz w:val="24"/>
          <w:lang w:eastAsia="en-US"/>
        </w:rPr>
        <w:t>виявити такі моменти: чи прийнят</w:t>
      </w:r>
      <w:r w:rsidR="001D5FC0">
        <w:rPr>
          <w:snapToGrid w:val="0"/>
          <w:sz w:val="24"/>
          <w:lang w:eastAsia="en-US"/>
        </w:rPr>
        <w:t>на для підприємства ціна за оди</w:t>
      </w:r>
      <w:r>
        <w:rPr>
          <w:snapToGrid w:val="0"/>
          <w:sz w:val="24"/>
          <w:lang w:eastAsia="en-US"/>
        </w:rPr>
        <w:t xml:space="preserve">ницю товару, який поставляється; чи чітко визначений та </w:t>
      </w:r>
      <w:r w:rsidR="008A3ADE">
        <w:rPr>
          <w:snapToGrid w:val="0"/>
          <w:sz w:val="24"/>
          <w:lang w:eastAsia="en-US"/>
        </w:rPr>
        <w:t>до</w:t>
      </w:r>
      <w:r>
        <w:rPr>
          <w:snapToGrid w:val="0"/>
          <w:sz w:val="24"/>
          <w:lang w:eastAsia="en-US"/>
        </w:rPr>
        <w:t xml:space="preserve">тримується графік завезення товарів; який максимально і </w:t>
      </w:r>
      <w:r>
        <w:rPr>
          <w:snapToGrid w:val="0"/>
          <w:sz w:val="24"/>
          <w:lang w:eastAsia="en-US"/>
        </w:rPr>
        <w:lastRenderedPageBreak/>
        <w:t>мінімально можливий обсяг поставок, який спектр додаткових послуг надає підприємство-постачальник.</w:t>
      </w:r>
    </w:p>
    <w:p w:rsidR="00732919" w:rsidRDefault="00732919">
      <w:pPr>
        <w:ind w:firstLine="500"/>
        <w:jc w:val="both"/>
        <w:rPr>
          <w:snapToGrid w:val="0"/>
          <w:sz w:val="24"/>
          <w:lang w:eastAsia="en-US"/>
        </w:rPr>
      </w:pPr>
      <w:r>
        <w:rPr>
          <w:snapToGrid w:val="0"/>
          <w:sz w:val="24"/>
          <w:lang w:eastAsia="en-US"/>
        </w:rPr>
        <w:t>На основі порівняльного аналізу показників, що характеризують діяльність постачальників підприємства, слід оцінити їх привабливість. При цьому використовується метод експертних оцінок за шкалою:</w:t>
      </w:r>
    </w:p>
    <w:p w:rsidR="00732919" w:rsidRDefault="00732919">
      <w:pPr>
        <w:ind w:firstLine="500"/>
        <w:rPr>
          <w:snapToGrid w:val="0"/>
          <w:sz w:val="24"/>
          <w:lang w:eastAsia="en-US"/>
        </w:rPr>
      </w:pPr>
      <w:r>
        <w:rPr>
          <w:snapToGrid w:val="0"/>
          <w:sz w:val="24"/>
          <w:lang w:eastAsia="en-US"/>
        </w:rPr>
        <w:t>5 балів - найбільш привабливо;</w:t>
      </w:r>
    </w:p>
    <w:p w:rsidR="00732919" w:rsidRDefault="00732919">
      <w:pPr>
        <w:ind w:firstLine="500"/>
        <w:rPr>
          <w:snapToGrid w:val="0"/>
          <w:sz w:val="24"/>
          <w:lang w:eastAsia="en-US"/>
        </w:rPr>
      </w:pPr>
      <w:r>
        <w:rPr>
          <w:snapToGrid w:val="0"/>
          <w:sz w:val="24"/>
          <w:lang w:eastAsia="en-US"/>
        </w:rPr>
        <w:t>4 бали - значно привабливо;</w:t>
      </w:r>
    </w:p>
    <w:p w:rsidR="00732919" w:rsidRDefault="00732919">
      <w:pPr>
        <w:ind w:firstLine="500"/>
        <w:rPr>
          <w:snapToGrid w:val="0"/>
          <w:sz w:val="24"/>
          <w:lang w:eastAsia="en-US"/>
        </w:rPr>
      </w:pPr>
      <w:r>
        <w:rPr>
          <w:snapToGrid w:val="0"/>
          <w:sz w:val="24"/>
          <w:lang w:eastAsia="en-US"/>
        </w:rPr>
        <w:t>З бали - привабливо;</w:t>
      </w:r>
    </w:p>
    <w:p w:rsidR="00732919" w:rsidRDefault="00732919">
      <w:pPr>
        <w:ind w:firstLine="500"/>
        <w:rPr>
          <w:snapToGrid w:val="0"/>
          <w:sz w:val="24"/>
          <w:lang w:eastAsia="en-US"/>
        </w:rPr>
      </w:pPr>
      <w:r>
        <w:rPr>
          <w:snapToGrid w:val="0"/>
          <w:sz w:val="24"/>
          <w:lang w:eastAsia="en-US"/>
        </w:rPr>
        <w:t>2 бали - менш привабливо;</w:t>
      </w:r>
    </w:p>
    <w:p w:rsidR="00732919" w:rsidRDefault="00732919">
      <w:pPr>
        <w:ind w:firstLine="500"/>
        <w:rPr>
          <w:snapToGrid w:val="0"/>
          <w:sz w:val="24"/>
          <w:lang w:eastAsia="en-US"/>
        </w:rPr>
      </w:pPr>
      <w:r>
        <w:rPr>
          <w:snapToGrid w:val="0"/>
          <w:sz w:val="24"/>
          <w:lang w:eastAsia="en-US"/>
        </w:rPr>
        <w:t>1 бал - непривабливо.</w:t>
      </w:r>
    </w:p>
    <w:p w:rsidR="00732919" w:rsidRDefault="00732919">
      <w:pPr>
        <w:pStyle w:val="30"/>
      </w:pPr>
    </w:p>
    <w:p w:rsidR="00146A35" w:rsidRDefault="00732919" w:rsidP="00146A35">
      <w:pPr>
        <w:ind w:firstLine="1134"/>
        <w:jc w:val="right"/>
        <w:rPr>
          <w:sz w:val="24"/>
        </w:rPr>
      </w:pPr>
      <w:r>
        <w:rPr>
          <w:sz w:val="24"/>
        </w:rPr>
        <w:t>Таблиця 2.</w:t>
      </w:r>
      <w:r w:rsidR="00146A35">
        <w:rPr>
          <w:sz w:val="24"/>
        </w:rPr>
        <w:t>6</w:t>
      </w:r>
    </w:p>
    <w:p w:rsidR="00732919" w:rsidRDefault="00732919">
      <w:pPr>
        <w:ind w:firstLine="1134"/>
        <w:rPr>
          <w:sz w:val="24"/>
        </w:rPr>
      </w:pPr>
      <w:r>
        <w:rPr>
          <w:sz w:val="24"/>
        </w:rPr>
        <w:t>Показники оці</w:t>
      </w:r>
      <w:r w:rsidR="00483B93">
        <w:rPr>
          <w:sz w:val="24"/>
        </w:rPr>
        <w:t xml:space="preserve">нки постачальників </w:t>
      </w:r>
      <w:r w:rsidR="00146A35">
        <w:rPr>
          <w:sz w:val="24"/>
        </w:rPr>
        <w:t xml:space="preserve">досліджуваного </w:t>
      </w:r>
      <w:r w:rsidR="00483B93">
        <w:rPr>
          <w:sz w:val="24"/>
        </w:rPr>
        <w:t>підприємства</w:t>
      </w:r>
    </w:p>
    <w:p w:rsidR="00486BB5" w:rsidRDefault="00486BB5">
      <w:pPr>
        <w:ind w:firstLine="1134"/>
        <w:rPr>
          <w:sz w:val="24"/>
        </w:rPr>
      </w:pPr>
    </w:p>
    <w:tbl>
      <w:tblPr>
        <w:tblStyle w:val="ab"/>
        <w:tblW w:w="0" w:type="auto"/>
        <w:tblLook w:val="01E0" w:firstRow="1" w:lastRow="1" w:firstColumn="1" w:lastColumn="1" w:noHBand="0" w:noVBand="0"/>
      </w:tblPr>
      <w:tblGrid>
        <w:gridCol w:w="639"/>
        <w:gridCol w:w="638"/>
        <w:gridCol w:w="638"/>
        <w:gridCol w:w="638"/>
        <w:gridCol w:w="638"/>
        <w:gridCol w:w="638"/>
        <w:gridCol w:w="638"/>
        <w:gridCol w:w="638"/>
        <w:gridCol w:w="638"/>
        <w:gridCol w:w="638"/>
        <w:gridCol w:w="638"/>
        <w:gridCol w:w="638"/>
        <w:gridCol w:w="638"/>
        <w:gridCol w:w="638"/>
        <w:gridCol w:w="638"/>
      </w:tblGrid>
      <w:tr w:rsidR="00486BB5" w:rsidRPr="00706294">
        <w:trPr>
          <w:trHeight w:val="343"/>
        </w:trPr>
        <w:tc>
          <w:tcPr>
            <w:tcW w:w="676" w:type="dxa"/>
            <w:vMerge w:val="restart"/>
            <w:textDirection w:val="btLr"/>
          </w:tcPr>
          <w:p w:rsidR="00486BB5" w:rsidRPr="00706294" w:rsidRDefault="00486BB5" w:rsidP="00A3249B">
            <w:pPr>
              <w:ind w:left="113" w:right="113"/>
              <w:rPr>
                <w:vertAlign w:val="superscript"/>
              </w:rPr>
            </w:pPr>
            <w:r w:rsidRPr="00706294">
              <w:t>Постачальники*</w:t>
            </w:r>
          </w:p>
        </w:tc>
        <w:tc>
          <w:tcPr>
            <w:tcW w:w="676" w:type="dxa"/>
            <w:vMerge w:val="restart"/>
            <w:textDirection w:val="btLr"/>
          </w:tcPr>
          <w:p w:rsidR="00486BB5" w:rsidRPr="00706294" w:rsidRDefault="00486BB5" w:rsidP="00A3249B">
            <w:pPr>
              <w:ind w:left="113" w:right="113"/>
            </w:pPr>
            <w:r w:rsidRPr="00706294">
              <w:t>Найменування товару, товарної групи, що постачається</w:t>
            </w:r>
          </w:p>
        </w:tc>
        <w:tc>
          <w:tcPr>
            <w:tcW w:w="2704" w:type="dxa"/>
            <w:gridSpan w:val="4"/>
          </w:tcPr>
          <w:p w:rsidR="00486BB5" w:rsidRPr="00706294" w:rsidRDefault="00486BB5" w:rsidP="00A3249B">
            <w:pPr>
              <w:jc w:val="center"/>
            </w:pPr>
            <w:r w:rsidRPr="00706294">
              <w:t>Індикатори конкурентної сили постачальника, оцінка в балах</w:t>
            </w:r>
          </w:p>
        </w:tc>
        <w:tc>
          <w:tcPr>
            <w:tcW w:w="676" w:type="dxa"/>
            <w:vMerge w:val="restart"/>
            <w:textDirection w:val="btLr"/>
          </w:tcPr>
          <w:p w:rsidR="00486BB5" w:rsidRPr="00706294" w:rsidRDefault="00486BB5" w:rsidP="00A3249B">
            <w:pPr>
              <w:ind w:left="113" w:right="113"/>
              <w:rPr>
                <w:vertAlign w:val="superscript"/>
              </w:rPr>
            </w:pPr>
            <w:r w:rsidRPr="00706294">
              <w:t>Узагальнююча оцінка конкурентної сили постачальника,** в балах</w:t>
            </w:r>
          </w:p>
        </w:tc>
        <w:tc>
          <w:tcPr>
            <w:tcW w:w="4739" w:type="dxa"/>
            <w:gridSpan w:val="7"/>
          </w:tcPr>
          <w:p w:rsidR="00486BB5" w:rsidRPr="00706294" w:rsidRDefault="00486BB5" w:rsidP="00A3249B">
            <w:pPr>
              <w:jc w:val="center"/>
            </w:pPr>
            <w:r w:rsidRPr="00706294">
              <w:t>Індикатори діяльності постачальника</w:t>
            </w:r>
          </w:p>
        </w:tc>
        <w:tc>
          <w:tcPr>
            <w:tcW w:w="677" w:type="dxa"/>
            <w:vMerge w:val="restart"/>
            <w:textDirection w:val="btLr"/>
          </w:tcPr>
          <w:p w:rsidR="00486BB5" w:rsidRPr="00706294" w:rsidRDefault="00486BB5" w:rsidP="00A3249B">
            <w:pPr>
              <w:ind w:left="113" w:right="113"/>
            </w:pPr>
            <w:r w:rsidRPr="00706294">
              <w:t>Оцінка привабливості постачальника, в балах</w:t>
            </w:r>
          </w:p>
        </w:tc>
      </w:tr>
      <w:tr w:rsidR="00486BB5" w:rsidRPr="00706294">
        <w:trPr>
          <w:cantSplit/>
          <w:trHeight w:val="3878"/>
        </w:trPr>
        <w:tc>
          <w:tcPr>
            <w:tcW w:w="676" w:type="dxa"/>
            <w:vMerge/>
          </w:tcPr>
          <w:p w:rsidR="00486BB5" w:rsidRPr="00706294" w:rsidRDefault="00486BB5" w:rsidP="00A3249B"/>
        </w:tc>
        <w:tc>
          <w:tcPr>
            <w:tcW w:w="676" w:type="dxa"/>
            <w:vMerge/>
          </w:tcPr>
          <w:p w:rsidR="00486BB5" w:rsidRPr="00706294" w:rsidRDefault="00486BB5" w:rsidP="00A3249B"/>
        </w:tc>
        <w:tc>
          <w:tcPr>
            <w:tcW w:w="676" w:type="dxa"/>
            <w:textDirection w:val="btLr"/>
          </w:tcPr>
          <w:p w:rsidR="00486BB5" w:rsidRPr="00706294" w:rsidRDefault="00486BB5" w:rsidP="00A3249B">
            <w:pPr>
              <w:ind w:left="113" w:right="113"/>
            </w:pPr>
            <w:r w:rsidRPr="00706294">
              <w:t>Репутація та імідж</w:t>
            </w:r>
          </w:p>
        </w:tc>
        <w:tc>
          <w:tcPr>
            <w:tcW w:w="676" w:type="dxa"/>
            <w:textDirection w:val="btLr"/>
          </w:tcPr>
          <w:p w:rsidR="00486BB5" w:rsidRPr="00706294" w:rsidRDefault="00486BB5" w:rsidP="00A3249B">
            <w:pPr>
              <w:ind w:left="113" w:right="113"/>
            </w:pPr>
            <w:r w:rsidRPr="00706294">
              <w:t>Рівень каналу розподілу</w:t>
            </w:r>
          </w:p>
        </w:tc>
        <w:tc>
          <w:tcPr>
            <w:tcW w:w="676" w:type="dxa"/>
            <w:textDirection w:val="btLr"/>
          </w:tcPr>
          <w:p w:rsidR="00486BB5" w:rsidRPr="00706294" w:rsidRDefault="00486BB5" w:rsidP="00A3249B">
            <w:pPr>
              <w:ind w:left="113" w:right="113"/>
            </w:pPr>
            <w:r w:rsidRPr="00706294">
              <w:t>Доступність (територіальна, комунікативна)</w:t>
            </w:r>
          </w:p>
        </w:tc>
        <w:tc>
          <w:tcPr>
            <w:tcW w:w="676" w:type="dxa"/>
            <w:textDirection w:val="btLr"/>
          </w:tcPr>
          <w:p w:rsidR="00486BB5" w:rsidRPr="00706294" w:rsidRDefault="008A3ADE" w:rsidP="00A3249B">
            <w:pPr>
              <w:ind w:left="113" w:right="113"/>
            </w:pPr>
            <w:r w:rsidRPr="00706294">
              <w:t>Сконцентрованість</w:t>
            </w:r>
            <w:r w:rsidR="00486BB5" w:rsidRPr="00706294">
              <w:t xml:space="preserve"> постачальника на роботі з конкретним клієнтом</w:t>
            </w:r>
          </w:p>
        </w:tc>
        <w:tc>
          <w:tcPr>
            <w:tcW w:w="676" w:type="dxa"/>
            <w:vMerge/>
            <w:textDirection w:val="btLr"/>
          </w:tcPr>
          <w:p w:rsidR="00486BB5" w:rsidRPr="00706294" w:rsidRDefault="00486BB5" w:rsidP="00A3249B">
            <w:pPr>
              <w:ind w:left="113" w:right="113"/>
            </w:pPr>
          </w:p>
        </w:tc>
        <w:tc>
          <w:tcPr>
            <w:tcW w:w="677" w:type="dxa"/>
            <w:textDirection w:val="btLr"/>
          </w:tcPr>
          <w:p w:rsidR="00486BB5" w:rsidRPr="00706294" w:rsidRDefault="00486BB5" w:rsidP="00A3249B">
            <w:pPr>
              <w:ind w:left="113" w:right="113"/>
            </w:pPr>
            <w:r w:rsidRPr="00706294">
              <w:t>Фінансовий стан</w:t>
            </w:r>
          </w:p>
        </w:tc>
        <w:tc>
          <w:tcPr>
            <w:tcW w:w="677" w:type="dxa"/>
            <w:textDirection w:val="btLr"/>
          </w:tcPr>
          <w:p w:rsidR="00486BB5" w:rsidRPr="00706294" w:rsidRDefault="00486BB5" w:rsidP="00A3249B">
            <w:pPr>
              <w:ind w:left="113" w:right="113"/>
            </w:pPr>
            <w:r w:rsidRPr="00706294">
              <w:t>Надання гарантій якості товару, що постачається</w:t>
            </w:r>
          </w:p>
        </w:tc>
        <w:tc>
          <w:tcPr>
            <w:tcW w:w="677" w:type="dxa"/>
            <w:textDirection w:val="btLr"/>
          </w:tcPr>
          <w:p w:rsidR="00486BB5" w:rsidRPr="00706294" w:rsidRDefault="00486BB5" w:rsidP="00A3249B">
            <w:pPr>
              <w:ind w:left="113" w:right="113"/>
            </w:pPr>
            <w:r w:rsidRPr="00706294">
              <w:t>Умови поставки та форма розрахунків</w:t>
            </w:r>
          </w:p>
        </w:tc>
        <w:tc>
          <w:tcPr>
            <w:tcW w:w="677" w:type="dxa"/>
            <w:textDirection w:val="btLr"/>
          </w:tcPr>
          <w:p w:rsidR="00486BB5" w:rsidRPr="00706294" w:rsidRDefault="00486BB5" w:rsidP="00A3249B">
            <w:pPr>
              <w:ind w:left="113" w:right="113"/>
            </w:pPr>
            <w:r w:rsidRPr="00706294">
              <w:t>Інтервал та обсяг поставки</w:t>
            </w:r>
          </w:p>
        </w:tc>
        <w:tc>
          <w:tcPr>
            <w:tcW w:w="677" w:type="dxa"/>
            <w:textDirection w:val="btLr"/>
          </w:tcPr>
          <w:p w:rsidR="00486BB5" w:rsidRPr="00706294" w:rsidRDefault="00486BB5" w:rsidP="00A3249B">
            <w:pPr>
              <w:ind w:left="113" w:right="113"/>
            </w:pPr>
            <w:r w:rsidRPr="00706294">
              <w:t>Обов’язковість виконання умов поставки</w:t>
            </w:r>
          </w:p>
        </w:tc>
        <w:tc>
          <w:tcPr>
            <w:tcW w:w="677" w:type="dxa"/>
            <w:textDirection w:val="btLr"/>
          </w:tcPr>
          <w:p w:rsidR="00486BB5" w:rsidRPr="00706294" w:rsidRDefault="00486BB5" w:rsidP="00A3249B">
            <w:pPr>
              <w:ind w:left="113" w:right="113"/>
            </w:pPr>
            <w:r w:rsidRPr="00706294">
              <w:t>Ціна товару, що постачається, грн. за од.</w:t>
            </w:r>
          </w:p>
        </w:tc>
        <w:tc>
          <w:tcPr>
            <w:tcW w:w="677" w:type="dxa"/>
            <w:textDirection w:val="btLr"/>
          </w:tcPr>
          <w:p w:rsidR="00486BB5" w:rsidRPr="00706294" w:rsidRDefault="00486BB5" w:rsidP="00A3249B">
            <w:pPr>
              <w:ind w:left="113" w:right="113"/>
            </w:pPr>
            <w:r w:rsidRPr="00706294">
              <w:t>Надання додаткових послуг (види)</w:t>
            </w:r>
          </w:p>
        </w:tc>
        <w:tc>
          <w:tcPr>
            <w:tcW w:w="677" w:type="dxa"/>
            <w:vMerge/>
          </w:tcPr>
          <w:p w:rsidR="00486BB5" w:rsidRPr="00706294" w:rsidRDefault="00486BB5" w:rsidP="00A3249B"/>
        </w:tc>
      </w:tr>
      <w:tr w:rsidR="00486BB5" w:rsidRPr="00706294">
        <w:tc>
          <w:tcPr>
            <w:tcW w:w="676" w:type="dxa"/>
          </w:tcPr>
          <w:p w:rsidR="00486BB5" w:rsidRPr="00706294" w:rsidRDefault="00486BB5" w:rsidP="00A3249B">
            <w:pPr>
              <w:jc w:val="center"/>
            </w:pPr>
            <w:r w:rsidRPr="00706294">
              <w:t>1</w:t>
            </w:r>
          </w:p>
        </w:tc>
        <w:tc>
          <w:tcPr>
            <w:tcW w:w="676" w:type="dxa"/>
          </w:tcPr>
          <w:p w:rsidR="00486BB5" w:rsidRPr="00706294" w:rsidRDefault="00486BB5" w:rsidP="00A3249B">
            <w:pPr>
              <w:jc w:val="center"/>
            </w:pPr>
            <w:r w:rsidRPr="00706294">
              <w:t>2</w:t>
            </w:r>
          </w:p>
        </w:tc>
        <w:tc>
          <w:tcPr>
            <w:tcW w:w="676" w:type="dxa"/>
          </w:tcPr>
          <w:p w:rsidR="00486BB5" w:rsidRPr="00706294" w:rsidRDefault="00486BB5" w:rsidP="00A3249B">
            <w:pPr>
              <w:jc w:val="center"/>
            </w:pPr>
            <w:r w:rsidRPr="00706294">
              <w:t>3</w:t>
            </w:r>
          </w:p>
        </w:tc>
        <w:tc>
          <w:tcPr>
            <w:tcW w:w="676" w:type="dxa"/>
          </w:tcPr>
          <w:p w:rsidR="00486BB5" w:rsidRPr="00706294" w:rsidRDefault="00486BB5" w:rsidP="00A3249B">
            <w:pPr>
              <w:jc w:val="center"/>
            </w:pPr>
            <w:r w:rsidRPr="00706294">
              <w:t>4</w:t>
            </w:r>
          </w:p>
        </w:tc>
        <w:tc>
          <w:tcPr>
            <w:tcW w:w="676" w:type="dxa"/>
          </w:tcPr>
          <w:p w:rsidR="00486BB5" w:rsidRPr="00706294" w:rsidRDefault="00486BB5" w:rsidP="00A3249B">
            <w:pPr>
              <w:jc w:val="center"/>
            </w:pPr>
            <w:r w:rsidRPr="00706294">
              <w:t>5</w:t>
            </w:r>
          </w:p>
        </w:tc>
        <w:tc>
          <w:tcPr>
            <w:tcW w:w="676" w:type="dxa"/>
          </w:tcPr>
          <w:p w:rsidR="00486BB5" w:rsidRPr="00706294" w:rsidRDefault="00486BB5" w:rsidP="00A3249B">
            <w:pPr>
              <w:jc w:val="center"/>
            </w:pPr>
            <w:r w:rsidRPr="00706294">
              <w:t>6</w:t>
            </w:r>
          </w:p>
        </w:tc>
        <w:tc>
          <w:tcPr>
            <w:tcW w:w="676" w:type="dxa"/>
          </w:tcPr>
          <w:p w:rsidR="00486BB5" w:rsidRPr="00706294" w:rsidRDefault="00486BB5" w:rsidP="00A3249B">
            <w:pPr>
              <w:jc w:val="center"/>
            </w:pPr>
            <w:r w:rsidRPr="00706294">
              <w:t>7</w:t>
            </w:r>
          </w:p>
        </w:tc>
        <w:tc>
          <w:tcPr>
            <w:tcW w:w="677" w:type="dxa"/>
          </w:tcPr>
          <w:p w:rsidR="00486BB5" w:rsidRPr="00706294" w:rsidRDefault="00486BB5" w:rsidP="00A3249B">
            <w:pPr>
              <w:jc w:val="center"/>
            </w:pPr>
            <w:r w:rsidRPr="00706294">
              <w:t>8</w:t>
            </w:r>
          </w:p>
        </w:tc>
        <w:tc>
          <w:tcPr>
            <w:tcW w:w="677" w:type="dxa"/>
          </w:tcPr>
          <w:p w:rsidR="00486BB5" w:rsidRPr="00706294" w:rsidRDefault="00486BB5" w:rsidP="00A3249B">
            <w:pPr>
              <w:jc w:val="center"/>
            </w:pPr>
            <w:r w:rsidRPr="00706294">
              <w:t>9</w:t>
            </w:r>
          </w:p>
        </w:tc>
        <w:tc>
          <w:tcPr>
            <w:tcW w:w="677" w:type="dxa"/>
          </w:tcPr>
          <w:p w:rsidR="00486BB5" w:rsidRPr="00706294" w:rsidRDefault="00486BB5" w:rsidP="00A3249B">
            <w:pPr>
              <w:jc w:val="center"/>
            </w:pPr>
            <w:r w:rsidRPr="00706294">
              <w:t>10</w:t>
            </w:r>
          </w:p>
        </w:tc>
        <w:tc>
          <w:tcPr>
            <w:tcW w:w="677" w:type="dxa"/>
          </w:tcPr>
          <w:p w:rsidR="00486BB5" w:rsidRPr="00706294" w:rsidRDefault="00486BB5" w:rsidP="00A3249B">
            <w:pPr>
              <w:jc w:val="center"/>
            </w:pPr>
            <w:r w:rsidRPr="00706294">
              <w:t>11</w:t>
            </w:r>
          </w:p>
        </w:tc>
        <w:tc>
          <w:tcPr>
            <w:tcW w:w="677" w:type="dxa"/>
          </w:tcPr>
          <w:p w:rsidR="00486BB5" w:rsidRPr="00706294" w:rsidRDefault="00486BB5" w:rsidP="00A3249B">
            <w:pPr>
              <w:jc w:val="center"/>
            </w:pPr>
            <w:r w:rsidRPr="00706294">
              <w:t>12</w:t>
            </w:r>
          </w:p>
        </w:tc>
        <w:tc>
          <w:tcPr>
            <w:tcW w:w="677" w:type="dxa"/>
          </w:tcPr>
          <w:p w:rsidR="00486BB5" w:rsidRPr="00706294" w:rsidRDefault="00486BB5" w:rsidP="00A3249B">
            <w:pPr>
              <w:jc w:val="center"/>
            </w:pPr>
            <w:r w:rsidRPr="00706294">
              <w:t>13</w:t>
            </w:r>
          </w:p>
        </w:tc>
        <w:tc>
          <w:tcPr>
            <w:tcW w:w="677" w:type="dxa"/>
          </w:tcPr>
          <w:p w:rsidR="00486BB5" w:rsidRPr="00706294" w:rsidRDefault="00486BB5" w:rsidP="00A3249B">
            <w:pPr>
              <w:jc w:val="center"/>
            </w:pPr>
            <w:r w:rsidRPr="00706294">
              <w:t>14</w:t>
            </w:r>
          </w:p>
        </w:tc>
        <w:tc>
          <w:tcPr>
            <w:tcW w:w="677" w:type="dxa"/>
          </w:tcPr>
          <w:p w:rsidR="00486BB5" w:rsidRPr="00706294" w:rsidRDefault="00486BB5" w:rsidP="00A3249B">
            <w:pPr>
              <w:jc w:val="center"/>
            </w:pPr>
            <w:r w:rsidRPr="00706294">
              <w:t>15</w:t>
            </w:r>
          </w:p>
        </w:tc>
      </w:tr>
      <w:tr w:rsidR="00486BB5" w:rsidRPr="00706294">
        <w:tc>
          <w:tcPr>
            <w:tcW w:w="676" w:type="dxa"/>
          </w:tcPr>
          <w:p w:rsidR="00486BB5" w:rsidRPr="00706294" w:rsidRDefault="00486BB5" w:rsidP="00A3249B"/>
        </w:tc>
        <w:tc>
          <w:tcPr>
            <w:tcW w:w="676" w:type="dxa"/>
          </w:tcPr>
          <w:p w:rsidR="00486BB5" w:rsidRPr="00706294" w:rsidRDefault="00486BB5" w:rsidP="00A3249B"/>
        </w:tc>
        <w:tc>
          <w:tcPr>
            <w:tcW w:w="676" w:type="dxa"/>
          </w:tcPr>
          <w:p w:rsidR="00486BB5" w:rsidRPr="00706294" w:rsidRDefault="00486BB5" w:rsidP="00A3249B"/>
        </w:tc>
        <w:tc>
          <w:tcPr>
            <w:tcW w:w="676" w:type="dxa"/>
          </w:tcPr>
          <w:p w:rsidR="00486BB5" w:rsidRPr="00706294" w:rsidRDefault="00486BB5" w:rsidP="00A3249B"/>
        </w:tc>
        <w:tc>
          <w:tcPr>
            <w:tcW w:w="676" w:type="dxa"/>
          </w:tcPr>
          <w:p w:rsidR="00486BB5" w:rsidRPr="00706294" w:rsidRDefault="00486BB5" w:rsidP="00A3249B"/>
        </w:tc>
        <w:tc>
          <w:tcPr>
            <w:tcW w:w="676" w:type="dxa"/>
          </w:tcPr>
          <w:p w:rsidR="00486BB5" w:rsidRPr="00706294" w:rsidRDefault="00486BB5" w:rsidP="00A3249B"/>
        </w:tc>
        <w:tc>
          <w:tcPr>
            <w:tcW w:w="676" w:type="dxa"/>
          </w:tcPr>
          <w:p w:rsidR="00486BB5" w:rsidRPr="00706294" w:rsidRDefault="00486BB5" w:rsidP="00A3249B"/>
        </w:tc>
        <w:tc>
          <w:tcPr>
            <w:tcW w:w="677" w:type="dxa"/>
          </w:tcPr>
          <w:p w:rsidR="00486BB5" w:rsidRPr="00706294" w:rsidRDefault="00486BB5" w:rsidP="00A3249B"/>
        </w:tc>
        <w:tc>
          <w:tcPr>
            <w:tcW w:w="677" w:type="dxa"/>
          </w:tcPr>
          <w:p w:rsidR="00486BB5" w:rsidRPr="00706294" w:rsidRDefault="00486BB5" w:rsidP="00A3249B"/>
        </w:tc>
        <w:tc>
          <w:tcPr>
            <w:tcW w:w="677" w:type="dxa"/>
          </w:tcPr>
          <w:p w:rsidR="00486BB5" w:rsidRPr="00706294" w:rsidRDefault="00486BB5" w:rsidP="00A3249B"/>
        </w:tc>
        <w:tc>
          <w:tcPr>
            <w:tcW w:w="677" w:type="dxa"/>
          </w:tcPr>
          <w:p w:rsidR="00486BB5" w:rsidRPr="00706294" w:rsidRDefault="00486BB5" w:rsidP="00A3249B"/>
        </w:tc>
        <w:tc>
          <w:tcPr>
            <w:tcW w:w="677" w:type="dxa"/>
          </w:tcPr>
          <w:p w:rsidR="00486BB5" w:rsidRPr="00706294" w:rsidRDefault="00486BB5" w:rsidP="00A3249B"/>
        </w:tc>
        <w:tc>
          <w:tcPr>
            <w:tcW w:w="677" w:type="dxa"/>
          </w:tcPr>
          <w:p w:rsidR="00486BB5" w:rsidRPr="00706294" w:rsidRDefault="00486BB5" w:rsidP="00A3249B"/>
        </w:tc>
        <w:tc>
          <w:tcPr>
            <w:tcW w:w="677" w:type="dxa"/>
          </w:tcPr>
          <w:p w:rsidR="00486BB5" w:rsidRPr="00706294" w:rsidRDefault="00486BB5" w:rsidP="00A3249B"/>
        </w:tc>
        <w:tc>
          <w:tcPr>
            <w:tcW w:w="677" w:type="dxa"/>
          </w:tcPr>
          <w:p w:rsidR="00486BB5" w:rsidRPr="00706294" w:rsidRDefault="00486BB5" w:rsidP="00A3249B"/>
        </w:tc>
      </w:tr>
    </w:tbl>
    <w:p w:rsidR="00486BB5" w:rsidRDefault="00486BB5" w:rsidP="007A7970">
      <w:pPr>
        <w:spacing w:line="260" w:lineRule="auto"/>
        <w:ind w:left="180" w:hanging="180"/>
        <w:jc w:val="both"/>
        <w:rPr>
          <w:snapToGrid w:val="0"/>
          <w:lang w:eastAsia="en-US"/>
        </w:rPr>
      </w:pPr>
    </w:p>
    <w:p w:rsidR="00732919" w:rsidRDefault="00732919" w:rsidP="007A7970">
      <w:pPr>
        <w:spacing w:line="260" w:lineRule="auto"/>
        <w:ind w:left="180" w:hanging="180"/>
        <w:jc w:val="both"/>
        <w:rPr>
          <w:snapToGrid w:val="0"/>
          <w:lang w:eastAsia="en-US"/>
        </w:rPr>
      </w:pPr>
      <w:r>
        <w:rPr>
          <w:snapToGrid w:val="0"/>
          <w:lang w:eastAsia="en-US"/>
        </w:rPr>
        <w:t>* постачальників у переліку слід розташовувати в згрупованому вигляді за найменуванням товарів, що постачаються (товарними групами).</w:t>
      </w:r>
    </w:p>
    <w:p w:rsidR="00732919" w:rsidRDefault="00732919">
      <w:pPr>
        <w:spacing w:line="260" w:lineRule="auto"/>
        <w:ind w:left="180" w:hanging="180"/>
        <w:rPr>
          <w:snapToGrid w:val="0"/>
          <w:lang w:eastAsia="en-US"/>
        </w:rPr>
      </w:pPr>
      <w:r>
        <w:rPr>
          <w:snapToGrid w:val="0"/>
          <w:lang w:eastAsia="en-US"/>
        </w:rPr>
        <w:t>** загальна оцінка конкурентної сили постачальника розраховується підсумовуванням балів усіх оцінювальних показників.</w:t>
      </w:r>
    </w:p>
    <w:p w:rsidR="00732919" w:rsidRDefault="00104393">
      <w:pPr>
        <w:ind w:firstLine="500"/>
        <w:jc w:val="both"/>
        <w:rPr>
          <w:snapToGrid w:val="0"/>
          <w:sz w:val="24"/>
          <w:lang w:eastAsia="en-US"/>
        </w:rPr>
      </w:pPr>
      <w:r>
        <w:rPr>
          <w:snapToGrid w:val="0"/>
          <w:sz w:val="24"/>
          <w:lang w:eastAsia="en-US"/>
        </w:rPr>
        <w:t>Визначення д</w:t>
      </w:r>
      <w:r w:rsidR="00732919">
        <w:rPr>
          <w:snapToGrid w:val="0"/>
          <w:sz w:val="24"/>
          <w:lang w:eastAsia="en-US"/>
        </w:rPr>
        <w:t>оцільн</w:t>
      </w:r>
      <w:r>
        <w:rPr>
          <w:snapToGrid w:val="0"/>
          <w:sz w:val="24"/>
          <w:lang w:eastAsia="en-US"/>
        </w:rPr>
        <w:t>ост</w:t>
      </w:r>
      <w:r w:rsidR="00732919">
        <w:rPr>
          <w:snapToGrid w:val="0"/>
          <w:sz w:val="24"/>
          <w:lang w:eastAsia="en-US"/>
        </w:rPr>
        <w:t>і договірної політики підприємства можна здійснювати за допомогою карти постачальників (рис. 2.1). Карта постачальників підприємства складається на основі результатів оцінки конкурентної сили і привабливості кожного постачальника.</w:t>
      </w:r>
    </w:p>
    <w:p w:rsidR="00061016" w:rsidRDefault="00061016" w:rsidP="00061016">
      <w:pPr>
        <w:ind w:firstLine="500"/>
        <w:jc w:val="both"/>
        <w:rPr>
          <w:snapToGrid w:val="0"/>
          <w:sz w:val="24"/>
          <w:lang w:eastAsia="en-US"/>
        </w:rPr>
      </w:pPr>
      <w:r>
        <w:rPr>
          <w:snapToGrid w:val="0"/>
          <w:sz w:val="24"/>
          <w:lang w:eastAsia="en-US"/>
        </w:rPr>
        <w:t>Карта постачальників складається з чотирьох секторів. По осі Х карта постачальників розділяється на два сектори: сектор високої при</w:t>
      </w:r>
      <w:r>
        <w:rPr>
          <w:snapToGrid w:val="0"/>
          <w:sz w:val="24"/>
          <w:lang w:eastAsia="en-US"/>
        </w:rPr>
        <w:softHyphen/>
        <w:t>вабливості постачальника (X&gt;3) і сектор низької привабливості постачальника (X&lt;3). По осі У карта постачальників також розділяється на два сектори: сектор значної конкурентної сили постачальника (Y</w:t>
      </w:r>
      <w:r>
        <w:rPr>
          <w:i/>
          <w:snapToGrid w:val="0"/>
          <w:sz w:val="24"/>
          <w:lang w:eastAsia="en-US"/>
        </w:rPr>
        <w:t>&gt;</w:t>
      </w:r>
      <w:r>
        <w:rPr>
          <w:snapToGrid w:val="0"/>
          <w:sz w:val="24"/>
          <w:lang w:eastAsia="en-US"/>
        </w:rPr>
        <w:t xml:space="preserve"> 8) і сектор незначної конкурентної сили постачальника (Y&lt;8).</w:t>
      </w:r>
    </w:p>
    <w:p w:rsidR="00061016" w:rsidRDefault="00061016">
      <w:pPr>
        <w:ind w:firstLine="500"/>
        <w:jc w:val="both"/>
        <w:rPr>
          <w:snapToGrid w:val="0"/>
          <w:sz w:val="24"/>
          <w:lang w:eastAsia="en-US"/>
        </w:rPr>
      </w:pPr>
    </w:p>
    <w:p w:rsidR="00637B3F" w:rsidRDefault="00637B3F" w:rsidP="00637B3F">
      <w:pPr>
        <w:tabs>
          <w:tab w:val="left" w:pos="1067"/>
        </w:tabs>
        <w:rPr>
          <w:lang w:val="ru-RU"/>
        </w:rPr>
      </w:pPr>
      <w:r>
        <w:rPr>
          <w:lang w:val="ru-RU"/>
        </w:rPr>
        <w:tab/>
      </w:r>
    </w:p>
    <w:p w:rsidR="00292D4B" w:rsidRDefault="00292D4B" w:rsidP="00637B3F">
      <w:pPr>
        <w:tabs>
          <w:tab w:val="left" w:pos="1067"/>
        </w:tabs>
        <w:rPr>
          <w:lang w:val="ru-RU"/>
        </w:rPr>
      </w:pPr>
    </w:p>
    <w:p w:rsidR="00292D4B" w:rsidRPr="0037745E" w:rsidRDefault="00292D4B" w:rsidP="00637B3F">
      <w:pPr>
        <w:tabs>
          <w:tab w:val="left" w:pos="1067"/>
        </w:tabs>
        <w:rPr>
          <w:lang w:val="ru-RU"/>
        </w:rPr>
      </w:pPr>
    </w:p>
    <w:tbl>
      <w:tblPr>
        <w:tblStyle w:val="ab"/>
        <w:tblpPr w:leftFromText="180" w:rightFromText="180" w:vertAnchor="text" w:tblpY="1"/>
        <w:tblOverlap w:val="never"/>
        <w:tblW w:w="0" w:type="auto"/>
        <w:tblLook w:val="01E0" w:firstRow="1" w:lastRow="1" w:firstColumn="1" w:lastColumn="1" w:noHBand="0" w:noVBand="0"/>
      </w:tblPr>
      <w:tblGrid>
        <w:gridCol w:w="600"/>
      </w:tblGrid>
      <w:tr w:rsidR="00637B3F" w:rsidRPr="008A3ADE">
        <w:trPr>
          <w:cantSplit/>
          <w:trHeight w:val="3797"/>
        </w:trPr>
        <w:tc>
          <w:tcPr>
            <w:tcW w:w="600" w:type="dxa"/>
            <w:tcBorders>
              <w:top w:val="nil"/>
              <w:left w:val="nil"/>
              <w:bottom w:val="nil"/>
              <w:right w:val="nil"/>
            </w:tcBorders>
            <w:textDirection w:val="btLr"/>
          </w:tcPr>
          <w:p w:rsidR="00637B3F" w:rsidRPr="008A3ADE" w:rsidRDefault="00637B3F" w:rsidP="00A3249B">
            <w:pPr>
              <w:tabs>
                <w:tab w:val="left" w:pos="1067"/>
              </w:tabs>
              <w:ind w:left="113" w:right="113"/>
            </w:pPr>
            <w:r w:rsidRPr="008A3ADE">
              <w:lastRenderedPageBreak/>
              <w:t>Конкурентна сила постачальника (КС), в балах</w:t>
            </w:r>
          </w:p>
        </w:tc>
      </w:tr>
    </w:tbl>
    <w:p w:rsidR="00637B3F" w:rsidRPr="008A3ADE" w:rsidRDefault="006840E4" w:rsidP="00637B3F">
      <w:pPr>
        <w:tabs>
          <w:tab w:val="left" w:pos="1067"/>
        </w:tabs>
      </w:pPr>
      <w:r>
        <w:rPr>
          <w:noProof/>
          <w:lang w:eastAsia="en-US"/>
        </w:rPr>
        <w:pict>
          <v:group id="_x0000_s1083" style="position:absolute;margin-left:16.9pt;margin-top:-14.85pt;width:312pt;height:3in;z-index:251654656;mso-position-horizontal-relative:text;mso-position-vertical-relative:text" coordorigin="2181,6147" coordsize="6240,4320">
            <v:line id="_x0000_s1084" style="position:absolute;flip:y" from="2301,6147" to="2301,10287">
              <v:stroke endarrow="block"/>
            </v:line>
            <v:line id="_x0000_s1085" style="position:absolute" from="2301,10287" to="8421,10287">
              <v:stroke endarrow="block"/>
            </v:line>
            <v:line id="_x0000_s1086" style="position:absolute" from="5181,6327" to="5181,10467"/>
            <v:line id="_x0000_s1087" style="position:absolute" from="2301,7767" to="7341,7767"/>
            <v:line id="_x0000_s1088" style="position:absolute" from="2301,6507" to="7221,10287"/>
            <v:line id="_x0000_s1089" style="position:absolute" from="2181,6507" to="2421,6507"/>
            <v:line id="_x0000_s1090" style="position:absolute" from="3261,10107" to="3261,10467"/>
            <v:line id="_x0000_s1091" style="position:absolute" from="4221,10107" to="4221,10467"/>
            <v:line id="_x0000_s1092" style="position:absolute" from="6141,10107" to="6141,10467"/>
            <v:line id="_x0000_s1093" style="position:absolute" from="7221,10107" to="7221,10467"/>
          </v:group>
        </w:pict>
      </w:r>
      <w:r w:rsidR="00637B3F" w:rsidRPr="008A3ADE">
        <w:t>12</w:t>
      </w:r>
    </w:p>
    <w:p w:rsidR="00637B3F" w:rsidRPr="008A3ADE" w:rsidRDefault="00637B3F" w:rsidP="00637B3F">
      <w:pPr>
        <w:tabs>
          <w:tab w:val="left" w:pos="2040"/>
          <w:tab w:val="center" w:pos="4268"/>
        </w:tabs>
      </w:pPr>
      <w:r w:rsidRPr="008A3ADE">
        <w:tab/>
      </w:r>
      <w:r w:rsidR="00AB6339" w:rsidRPr="008A3ADE">
        <w:t>D</w:t>
      </w:r>
      <w:r w:rsidRPr="008A3ADE">
        <w:tab/>
        <w:t>А</w:t>
      </w:r>
    </w:p>
    <w:p w:rsidR="00637B3F" w:rsidRPr="008A3ADE" w:rsidRDefault="00637B3F" w:rsidP="00637B3F"/>
    <w:p w:rsidR="00637B3F" w:rsidRPr="008A3ADE" w:rsidRDefault="00637B3F" w:rsidP="00637B3F"/>
    <w:p w:rsidR="00637B3F" w:rsidRPr="008A3ADE" w:rsidRDefault="00637B3F" w:rsidP="00637B3F">
      <w:pPr>
        <w:tabs>
          <w:tab w:val="left" w:pos="2040"/>
          <w:tab w:val="center" w:pos="4268"/>
        </w:tabs>
      </w:pPr>
    </w:p>
    <w:p w:rsidR="00637B3F" w:rsidRPr="008A3ADE" w:rsidRDefault="00637B3F" w:rsidP="00637B3F">
      <w:pPr>
        <w:tabs>
          <w:tab w:val="left" w:pos="2040"/>
          <w:tab w:val="center" w:pos="4268"/>
        </w:tabs>
      </w:pPr>
      <w:r w:rsidRPr="008A3ADE">
        <w:t>8</w:t>
      </w:r>
    </w:p>
    <w:p w:rsidR="00637B3F" w:rsidRPr="008A3ADE" w:rsidRDefault="00637B3F" w:rsidP="00637B3F"/>
    <w:p w:rsidR="00637B3F" w:rsidRPr="008A3ADE" w:rsidRDefault="00637B3F" w:rsidP="00637B3F"/>
    <w:p w:rsidR="00637B3F" w:rsidRPr="008A3ADE" w:rsidRDefault="00637B3F" w:rsidP="00637B3F">
      <w:pPr>
        <w:tabs>
          <w:tab w:val="left" w:pos="2040"/>
          <w:tab w:val="center" w:pos="4268"/>
        </w:tabs>
      </w:pPr>
    </w:p>
    <w:p w:rsidR="00637B3F" w:rsidRPr="008A3ADE" w:rsidRDefault="00637B3F" w:rsidP="00637B3F">
      <w:pPr>
        <w:tabs>
          <w:tab w:val="left" w:pos="2040"/>
          <w:tab w:val="center" w:pos="4268"/>
        </w:tabs>
      </w:pPr>
      <w:r w:rsidRPr="008A3ADE">
        <w:tab/>
        <w:t>С</w:t>
      </w:r>
      <w:r w:rsidRPr="008A3ADE">
        <w:tab/>
        <w:t>В</w:t>
      </w:r>
      <w:r w:rsidRPr="008A3ADE">
        <w:br w:type="textWrapping" w:clear="all"/>
      </w:r>
    </w:p>
    <w:p w:rsidR="00637B3F" w:rsidRPr="00431FBE" w:rsidRDefault="00637B3F" w:rsidP="00637B3F">
      <w:pPr>
        <w:tabs>
          <w:tab w:val="left" w:pos="1667"/>
          <w:tab w:val="left" w:pos="2773"/>
          <w:tab w:val="left" w:pos="3733"/>
          <w:tab w:val="center" w:pos="4966"/>
          <w:tab w:val="left" w:pos="5707"/>
          <w:tab w:val="left" w:pos="6667"/>
        </w:tabs>
        <w:rPr>
          <w:lang w:val="ru-RU"/>
        </w:rPr>
      </w:pPr>
      <w:r>
        <w:rPr>
          <w:lang w:val="ru-RU"/>
        </w:rPr>
        <w:tab/>
        <w:t>0</w:t>
      </w:r>
      <w:r>
        <w:rPr>
          <w:lang w:val="ru-RU"/>
        </w:rPr>
        <w:tab/>
        <w:t>1</w:t>
      </w:r>
      <w:r>
        <w:rPr>
          <w:lang w:val="ru-RU"/>
        </w:rPr>
        <w:tab/>
        <w:t>2</w:t>
      </w:r>
      <w:r>
        <w:rPr>
          <w:lang w:val="ru-RU"/>
        </w:rPr>
        <w:tab/>
        <w:t>3</w:t>
      </w:r>
      <w:r>
        <w:rPr>
          <w:lang w:val="ru-RU"/>
        </w:rPr>
        <w:tab/>
        <w:t>4</w:t>
      </w:r>
      <w:r>
        <w:rPr>
          <w:lang w:val="ru-RU"/>
        </w:rPr>
        <w:tab/>
        <w:t>5</w:t>
      </w:r>
    </w:p>
    <w:p w:rsidR="00637B3F" w:rsidRPr="00431FBE" w:rsidRDefault="00637B3F" w:rsidP="00637B3F">
      <w:pPr>
        <w:rPr>
          <w:lang w:val="ru-RU"/>
        </w:rPr>
      </w:pPr>
    </w:p>
    <w:p w:rsidR="00637B3F" w:rsidRPr="008A3ADE" w:rsidRDefault="00637B3F" w:rsidP="00637B3F">
      <w:pPr>
        <w:tabs>
          <w:tab w:val="left" w:pos="1933"/>
        </w:tabs>
      </w:pPr>
      <w:r w:rsidRPr="008A3ADE">
        <w:tab/>
        <w:t>Привабливість постачальника (П), в балах</w:t>
      </w:r>
    </w:p>
    <w:p w:rsidR="00AB6339" w:rsidRDefault="00AB6339">
      <w:pPr>
        <w:jc w:val="center"/>
        <w:rPr>
          <w:snapToGrid w:val="0"/>
          <w:sz w:val="24"/>
          <w:lang w:eastAsia="en-US"/>
        </w:rPr>
      </w:pPr>
    </w:p>
    <w:p w:rsidR="00732919" w:rsidRDefault="00732919">
      <w:pPr>
        <w:jc w:val="center"/>
        <w:rPr>
          <w:snapToGrid w:val="0"/>
          <w:sz w:val="24"/>
          <w:lang w:eastAsia="en-US"/>
        </w:rPr>
      </w:pPr>
      <w:r>
        <w:rPr>
          <w:snapToGrid w:val="0"/>
          <w:sz w:val="24"/>
          <w:lang w:eastAsia="en-US"/>
        </w:rPr>
        <w:t>Рис. 2.1. Карта постачальників підприємства</w:t>
      </w:r>
    </w:p>
    <w:p w:rsidR="00AB6339" w:rsidRDefault="00AB6339">
      <w:pPr>
        <w:jc w:val="center"/>
        <w:rPr>
          <w:snapToGrid w:val="0"/>
          <w:sz w:val="24"/>
          <w:lang w:eastAsia="en-US"/>
        </w:rPr>
      </w:pPr>
    </w:p>
    <w:p w:rsidR="00732919" w:rsidRDefault="00732919">
      <w:pPr>
        <w:pStyle w:val="30"/>
      </w:pPr>
      <w:r>
        <w:t>Чим більше постачальників потрапляє в сектор «А», тим доцільніша договірна політика підприємства. Значне зосередження постачальників у секторі «А» забезпечить підприємству стабільне функціонування на ринку в перспективі. Група постачальників із низькою оцінкою двох параметрів карти відноситься до сектора «С» - найменшої доцільності договірної політики підприємства. Постачальники, що потрапили в сектор «С», не цікавлять підприємство, оскільки ділові відносини з ними не забезпечать підприємству стабільну роботу. Постачальники, що потрапили в сектор «В» або сектор «</w:t>
      </w:r>
      <w:r w:rsidR="00AB6339">
        <w:rPr>
          <w:lang w:val="en-US"/>
        </w:rPr>
        <w:t>D</w:t>
      </w:r>
      <w:r>
        <w:t>», є для підприємства індиферентними. Ділові відносини з такими постачальниками можуть створити певні труднощі в діяльності підприємства.</w:t>
      </w:r>
    </w:p>
    <w:p w:rsidR="00732919" w:rsidRDefault="00732919">
      <w:pPr>
        <w:pStyle w:val="30"/>
      </w:pPr>
    </w:p>
    <w:p w:rsidR="00732919" w:rsidRDefault="00732919" w:rsidP="00731055">
      <w:pPr>
        <w:pStyle w:val="6"/>
      </w:pPr>
      <w:bookmarkStart w:id="19" w:name="_Toc115516252"/>
      <w:r>
        <w:t>2.2.3. Аналіз конкурентів</w:t>
      </w:r>
      <w:bookmarkEnd w:id="19"/>
    </w:p>
    <w:p w:rsidR="00732919" w:rsidRDefault="00732919"/>
    <w:p w:rsidR="00732919" w:rsidRDefault="00732919" w:rsidP="0017392F">
      <w:pPr>
        <w:ind w:firstLine="500"/>
        <w:jc w:val="both"/>
        <w:rPr>
          <w:snapToGrid w:val="0"/>
          <w:sz w:val="24"/>
          <w:lang w:eastAsia="en-US"/>
        </w:rPr>
      </w:pPr>
      <w:r>
        <w:rPr>
          <w:snapToGrid w:val="0"/>
          <w:sz w:val="24"/>
          <w:lang w:eastAsia="en-US"/>
        </w:rPr>
        <w:t>Аналізуючи конкурентів</w:t>
      </w:r>
      <w:r w:rsidR="00104393">
        <w:rPr>
          <w:snapToGrid w:val="0"/>
          <w:sz w:val="24"/>
          <w:lang w:eastAsia="en-US"/>
        </w:rPr>
        <w:t>,</w:t>
      </w:r>
      <w:r>
        <w:rPr>
          <w:snapToGrid w:val="0"/>
          <w:sz w:val="24"/>
          <w:lang w:eastAsia="en-US"/>
        </w:rPr>
        <w:t xml:space="preserve"> як складову </w:t>
      </w:r>
      <w:proofErr w:type="spellStart"/>
      <w:r>
        <w:rPr>
          <w:snapToGrid w:val="0"/>
          <w:sz w:val="24"/>
          <w:lang w:eastAsia="en-US"/>
        </w:rPr>
        <w:t>м</w:t>
      </w:r>
      <w:r w:rsidR="00146A35">
        <w:rPr>
          <w:snapToGrid w:val="0"/>
          <w:sz w:val="24"/>
          <w:lang w:eastAsia="en-US"/>
        </w:rPr>
        <w:t>езо</w:t>
      </w:r>
      <w:r>
        <w:rPr>
          <w:snapToGrid w:val="0"/>
          <w:sz w:val="24"/>
          <w:lang w:eastAsia="en-US"/>
        </w:rPr>
        <w:t>середовища</w:t>
      </w:r>
      <w:proofErr w:type="spellEnd"/>
      <w:r>
        <w:rPr>
          <w:snapToGrid w:val="0"/>
          <w:sz w:val="24"/>
          <w:lang w:eastAsia="en-US"/>
        </w:rPr>
        <w:t xml:space="preserve"> підприємства, студентові необхідно:</w:t>
      </w:r>
    </w:p>
    <w:p w:rsidR="00732919" w:rsidRDefault="00732919">
      <w:pPr>
        <w:rPr>
          <w:snapToGrid w:val="0"/>
          <w:sz w:val="24"/>
          <w:lang w:eastAsia="en-US"/>
        </w:rPr>
      </w:pPr>
      <w:r>
        <w:rPr>
          <w:snapToGrid w:val="0"/>
          <w:sz w:val="24"/>
          <w:lang w:eastAsia="en-US"/>
        </w:rPr>
        <w:t>- оцінити стан конкурентної боротьби на ринку діяльності підприємства;</w:t>
      </w:r>
    </w:p>
    <w:p w:rsidR="00732919" w:rsidRDefault="00732919">
      <w:pPr>
        <w:rPr>
          <w:snapToGrid w:val="0"/>
          <w:sz w:val="24"/>
          <w:lang w:eastAsia="en-US"/>
        </w:rPr>
      </w:pPr>
      <w:r>
        <w:rPr>
          <w:snapToGrid w:val="0"/>
          <w:sz w:val="24"/>
          <w:lang w:eastAsia="en-US"/>
        </w:rPr>
        <w:t>- оцінити силу конкурентного тиску;</w:t>
      </w:r>
    </w:p>
    <w:p w:rsidR="00732919" w:rsidRDefault="00732919">
      <w:pPr>
        <w:rPr>
          <w:snapToGrid w:val="0"/>
          <w:sz w:val="24"/>
          <w:lang w:eastAsia="en-US"/>
        </w:rPr>
      </w:pPr>
      <w:r>
        <w:rPr>
          <w:snapToGrid w:val="0"/>
          <w:sz w:val="24"/>
          <w:lang w:eastAsia="en-US"/>
        </w:rPr>
        <w:t>- виявити дійсних і потенційних конкурентів, вивчити їх стан на ринку;</w:t>
      </w:r>
    </w:p>
    <w:p w:rsidR="00732919" w:rsidRDefault="00732919">
      <w:pPr>
        <w:rPr>
          <w:snapToGrid w:val="0"/>
          <w:sz w:val="24"/>
          <w:lang w:eastAsia="en-US"/>
        </w:rPr>
      </w:pPr>
      <w:r>
        <w:rPr>
          <w:snapToGrid w:val="0"/>
          <w:sz w:val="24"/>
          <w:lang w:eastAsia="en-US"/>
        </w:rPr>
        <w:t>- виявити число активних конкурентів підприємства.</w:t>
      </w:r>
    </w:p>
    <w:p w:rsidR="00732919" w:rsidRPr="00414783" w:rsidRDefault="00732919">
      <w:pPr>
        <w:ind w:firstLine="500"/>
        <w:jc w:val="both"/>
        <w:rPr>
          <w:snapToGrid w:val="0"/>
          <w:sz w:val="24"/>
          <w:lang w:val="ru-RU" w:eastAsia="en-US"/>
        </w:rPr>
      </w:pPr>
      <w:r>
        <w:rPr>
          <w:snapToGrid w:val="0"/>
          <w:sz w:val="24"/>
          <w:lang w:eastAsia="en-US"/>
        </w:rPr>
        <w:t>Оцінка стану конкурентної боротьби передбачає виявлення домінуючих методів ведення конкурентної боротьби на ринку діяльності підприємства, а також виявлення тенденції зміни характеру конкурентної боротьби.</w:t>
      </w:r>
      <w:r w:rsidR="00AB6339" w:rsidRPr="00414783">
        <w:rPr>
          <w:snapToGrid w:val="0"/>
          <w:sz w:val="24"/>
          <w:lang w:val="ru-RU" w:eastAsia="en-US"/>
        </w:rPr>
        <w:t xml:space="preserve"> </w:t>
      </w:r>
    </w:p>
    <w:p w:rsidR="00732919" w:rsidRDefault="00732919">
      <w:pPr>
        <w:pStyle w:val="30"/>
      </w:pPr>
      <w:r>
        <w:t>Оцінка сили конкурентного тиску здійснюється на основі аналізу динаміки числа потенційних і діючих конкурентів підприємства, а також ступеня агресивності їх політики в конкурентній боротьбі.</w:t>
      </w:r>
    </w:p>
    <w:p w:rsidR="00732919" w:rsidRDefault="00732919">
      <w:pPr>
        <w:ind w:firstLine="500"/>
        <w:jc w:val="both"/>
        <w:rPr>
          <w:snapToGrid w:val="0"/>
          <w:sz w:val="24"/>
          <w:lang w:eastAsia="en-US"/>
        </w:rPr>
      </w:pPr>
      <w:r>
        <w:rPr>
          <w:snapToGrid w:val="0"/>
          <w:sz w:val="24"/>
          <w:lang w:eastAsia="en-US"/>
        </w:rPr>
        <w:t>Для виявлення всіх діючих і потенційних конкурентів необхідно скласти перелік підприємств-конкурентів, що реалізують товари номенклатури підприємства. Джерелом інформації про конкурентів можуть бути результати досліджень науково-дослідних організацій, результати опитувань клієнтів, постачальників, різноманітні статистичні дані, комерційна періодика, місцеві газети, звіти персоналу зі збуту, інформація з інтернет та ін.</w:t>
      </w:r>
    </w:p>
    <w:p w:rsidR="00732919" w:rsidRDefault="00732919">
      <w:pPr>
        <w:ind w:firstLine="500"/>
        <w:rPr>
          <w:snapToGrid w:val="0"/>
          <w:sz w:val="24"/>
          <w:lang w:eastAsia="en-US"/>
        </w:rPr>
      </w:pPr>
      <w:r>
        <w:rPr>
          <w:snapToGrid w:val="0"/>
          <w:sz w:val="24"/>
          <w:lang w:eastAsia="en-US"/>
        </w:rPr>
        <w:t>Для дослідження діяльності діючих і потенц</w:t>
      </w:r>
      <w:r w:rsidR="00104393">
        <w:rPr>
          <w:snapToGrid w:val="0"/>
          <w:sz w:val="24"/>
          <w:lang w:eastAsia="en-US"/>
        </w:rPr>
        <w:t>ійних конкурентів необхідна</w:t>
      </w:r>
      <w:r>
        <w:rPr>
          <w:snapToGrid w:val="0"/>
          <w:sz w:val="24"/>
          <w:lang w:eastAsia="en-US"/>
        </w:rPr>
        <w:t xml:space="preserve"> інформація:</w:t>
      </w:r>
    </w:p>
    <w:p w:rsidR="00732919" w:rsidRDefault="00732919">
      <w:pPr>
        <w:numPr>
          <w:ilvl w:val="0"/>
          <w:numId w:val="13"/>
        </w:numPr>
        <w:rPr>
          <w:snapToGrid w:val="0"/>
          <w:sz w:val="24"/>
          <w:lang w:eastAsia="en-US"/>
        </w:rPr>
      </w:pPr>
      <w:r>
        <w:rPr>
          <w:snapToGrid w:val="0"/>
          <w:sz w:val="24"/>
          <w:lang w:eastAsia="en-US"/>
        </w:rPr>
        <w:t>про обсяг і темпи реалізації товарів;</w:t>
      </w:r>
    </w:p>
    <w:p w:rsidR="00732919" w:rsidRDefault="00732919">
      <w:pPr>
        <w:numPr>
          <w:ilvl w:val="0"/>
          <w:numId w:val="13"/>
        </w:numPr>
        <w:rPr>
          <w:snapToGrid w:val="0"/>
          <w:sz w:val="24"/>
          <w:lang w:eastAsia="en-US"/>
        </w:rPr>
      </w:pPr>
      <w:r>
        <w:rPr>
          <w:snapToGrid w:val="0"/>
          <w:sz w:val="24"/>
          <w:lang w:eastAsia="en-US"/>
        </w:rPr>
        <w:t>про широту асортименту і якість реалізованих товарів;</w:t>
      </w:r>
    </w:p>
    <w:p w:rsidR="00732919" w:rsidRDefault="00732919">
      <w:pPr>
        <w:numPr>
          <w:ilvl w:val="0"/>
          <w:numId w:val="13"/>
        </w:numPr>
        <w:rPr>
          <w:snapToGrid w:val="0"/>
          <w:sz w:val="24"/>
          <w:lang w:eastAsia="en-US"/>
        </w:rPr>
      </w:pPr>
      <w:r>
        <w:rPr>
          <w:snapToGrid w:val="0"/>
          <w:sz w:val="24"/>
          <w:lang w:eastAsia="en-US"/>
        </w:rPr>
        <w:lastRenderedPageBreak/>
        <w:t>про політику цін;</w:t>
      </w:r>
    </w:p>
    <w:p w:rsidR="00732919" w:rsidRDefault="00732919">
      <w:pPr>
        <w:numPr>
          <w:ilvl w:val="0"/>
          <w:numId w:val="13"/>
        </w:numPr>
        <w:rPr>
          <w:snapToGrid w:val="0"/>
          <w:sz w:val="24"/>
          <w:lang w:eastAsia="en-US"/>
        </w:rPr>
      </w:pPr>
      <w:r>
        <w:rPr>
          <w:snapToGrid w:val="0"/>
          <w:sz w:val="24"/>
          <w:lang w:eastAsia="en-US"/>
        </w:rPr>
        <w:t>про витрати на маркетинг;</w:t>
      </w:r>
    </w:p>
    <w:p w:rsidR="00732919" w:rsidRDefault="00732919">
      <w:pPr>
        <w:numPr>
          <w:ilvl w:val="0"/>
          <w:numId w:val="13"/>
        </w:numPr>
        <w:rPr>
          <w:snapToGrid w:val="0"/>
          <w:sz w:val="24"/>
          <w:lang w:eastAsia="en-US"/>
        </w:rPr>
      </w:pPr>
      <w:r>
        <w:rPr>
          <w:snapToGrid w:val="0"/>
          <w:sz w:val="24"/>
          <w:lang w:eastAsia="en-US"/>
        </w:rPr>
        <w:t>про організацію збуту, рівень збутових витрат;</w:t>
      </w:r>
    </w:p>
    <w:p w:rsidR="00732919" w:rsidRDefault="00732919">
      <w:pPr>
        <w:numPr>
          <w:ilvl w:val="0"/>
          <w:numId w:val="13"/>
        </w:numPr>
        <w:rPr>
          <w:snapToGrid w:val="0"/>
          <w:sz w:val="24"/>
          <w:lang w:eastAsia="en-US"/>
        </w:rPr>
      </w:pPr>
      <w:r>
        <w:rPr>
          <w:snapToGrid w:val="0"/>
          <w:sz w:val="24"/>
          <w:lang w:eastAsia="en-US"/>
        </w:rPr>
        <w:t>про використовувані види і засоби реклами, про витрати на рекламу;</w:t>
      </w:r>
    </w:p>
    <w:p w:rsidR="00732919" w:rsidRDefault="00732919">
      <w:pPr>
        <w:numPr>
          <w:ilvl w:val="0"/>
          <w:numId w:val="13"/>
        </w:numPr>
        <w:rPr>
          <w:snapToGrid w:val="0"/>
          <w:sz w:val="24"/>
          <w:lang w:eastAsia="en-US"/>
        </w:rPr>
      </w:pPr>
      <w:r>
        <w:rPr>
          <w:snapToGrid w:val="0"/>
          <w:sz w:val="24"/>
          <w:lang w:eastAsia="en-US"/>
        </w:rPr>
        <w:t>про рівень обслуговування покупців (методи продажу товарів, види послуг);</w:t>
      </w:r>
    </w:p>
    <w:p w:rsidR="00732919" w:rsidRDefault="00732919">
      <w:pPr>
        <w:numPr>
          <w:ilvl w:val="0"/>
          <w:numId w:val="13"/>
        </w:numPr>
        <w:rPr>
          <w:snapToGrid w:val="0"/>
          <w:sz w:val="24"/>
          <w:lang w:eastAsia="en-US"/>
        </w:rPr>
      </w:pPr>
      <w:r>
        <w:rPr>
          <w:snapToGrid w:val="0"/>
          <w:sz w:val="24"/>
          <w:lang w:eastAsia="en-US"/>
        </w:rPr>
        <w:t>про систему управління;</w:t>
      </w:r>
    </w:p>
    <w:p w:rsidR="00732919" w:rsidRDefault="00732919">
      <w:pPr>
        <w:numPr>
          <w:ilvl w:val="0"/>
          <w:numId w:val="13"/>
        </w:numPr>
        <w:rPr>
          <w:snapToGrid w:val="0"/>
          <w:sz w:val="24"/>
          <w:lang w:eastAsia="en-US"/>
        </w:rPr>
      </w:pPr>
      <w:r>
        <w:rPr>
          <w:snapToGrid w:val="0"/>
          <w:sz w:val="24"/>
          <w:lang w:eastAsia="en-US"/>
        </w:rPr>
        <w:t>про результати фінансової діяльності.</w:t>
      </w:r>
    </w:p>
    <w:p w:rsidR="00732919" w:rsidRDefault="00FF3F99">
      <w:pPr>
        <w:ind w:firstLine="480"/>
        <w:jc w:val="both"/>
        <w:rPr>
          <w:snapToGrid w:val="0"/>
          <w:sz w:val="24"/>
          <w:lang w:eastAsia="en-US"/>
        </w:rPr>
      </w:pPr>
      <w:r>
        <w:rPr>
          <w:snapToGrid w:val="0"/>
          <w:sz w:val="24"/>
          <w:lang w:eastAsia="en-US"/>
        </w:rPr>
        <w:t xml:space="preserve">Ознайомчу інформацію про конкурентів можна подати у вигляді таблиці. Потім варто здійснити оцінювання діяльності конкурентів із стратегічної групи із визначення приблизної частки ринку, що дозволить оцінити місце досліджуваного підприємства серед конкурентів. </w:t>
      </w:r>
      <w:r w:rsidR="00732919">
        <w:rPr>
          <w:snapToGrid w:val="0"/>
          <w:sz w:val="24"/>
          <w:lang w:eastAsia="en-US"/>
        </w:rPr>
        <w:t>Оцінювання діяльності кожного конкурента здійснюється за допомогою визначення кількості балів від 1 до 3 експертним шляхом за визначеним переліком показників. Результати оцінки діяльності конкурент</w:t>
      </w:r>
      <w:r w:rsidR="00146A35">
        <w:rPr>
          <w:snapToGrid w:val="0"/>
          <w:sz w:val="24"/>
          <w:lang w:eastAsia="en-US"/>
        </w:rPr>
        <w:t>ів слід представити за табл. 2.7</w:t>
      </w:r>
      <w:r w:rsidR="00732919">
        <w:rPr>
          <w:snapToGrid w:val="0"/>
          <w:sz w:val="24"/>
          <w:lang w:eastAsia="en-US"/>
        </w:rPr>
        <w:t>.</w:t>
      </w:r>
    </w:p>
    <w:p w:rsidR="00732919" w:rsidRDefault="00732919">
      <w:pPr>
        <w:ind w:firstLine="480"/>
        <w:jc w:val="both"/>
        <w:rPr>
          <w:snapToGrid w:val="0"/>
          <w:sz w:val="24"/>
          <w:lang w:eastAsia="en-US"/>
        </w:rPr>
      </w:pPr>
    </w:p>
    <w:p w:rsidR="00146A35" w:rsidRDefault="00146A35" w:rsidP="00146A35">
      <w:pPr>
        <w:ind w:firstLine="567"/>
        <w:jc w:val="right"/>
        <w:rPr>
          <w:snapToGrid w:val="0"/>
          <w:sz w:val="24"/>
          <w:lang w:eastAsia="en-US"/>
        </w:rPr>
      </w:pPr>
      <w:r>
        <w:rPr>
          <w:snapToGrid w:val="0"/>
          <w:sz w:val="24"/>
          <w:lang w:eastAsia="en-US"/>
        </w:rPr>
        <w:t>Таблиця 2.7</w:t>
      </w:r>
    </w:p>
    <w:p w:rsidR="00732919" w:rsidRDefault="00146A35" w:rsidP="00E312CB">
      <w:pPr>
        <w:ind w:firstLine="567"/>
        <w:jc w:val="center"/>
        <w:rPr>
          <w:snapToGrid w:val="0"/>
          <w:sz w:val="24"/>
          <w:lang w:eastAsia="en-US"/>
        </w:rPr>
      </w:pPr>
      <w:r>
        <w:rPr>
          <w:snapToGrid w:val="0"/>
          <w:sz w:val="24"/>
          <w:lang w:eastAsia="en-US"/>
        </w:rPr>
        <w:t>Оцінка діяльності конкурентів досліджуваного підприємства</w:t>
      </w:r>
    </w:p>
    <w:p w:rsidR="00732919" w:rsidRDefault="00732919">
      <w:pPr>
        <w:ind w:firstLine="567"/>
        <w:rPr>
          <w:snapToGrid w:val="0"/>
          <w:sz w:val="24"/>
          <w:lang w:eastAsia="en-US"/>
        </w:rPr>
      </w:pPr>
    </w:p>
    <w:tbl>
      <w:tblPr>
        <w:tblW w:w="0" w:type="auto"/>
        <w:tblInd w:w="607" w:type="dxa"/>
        <w:tblLayout w:type="fixed"/>
        <w:tblCellMar>
          <w:left w:w="40" w:type="dxa"/>
          <w:right w:w="40" w:type="dxa"/>
        </w:tblCellMar>
        <w:tblLook w:val="0000" w:firstRow="0" w:lastRow="0" w:firstColumn="0" w:lastColumn="0" w:noHBand="0" w:noVBand="0"/>
      </w:tblPr>
      <w:tblGrid>
        <w:gridCol w:w="660"/>
        <w:gridCol w:w="3720"/>
        <w:gridCol w:w="620"/>
        <w:gridCol w:w="700"/>
        <w:gridCol w:w="720"/>
      </w:tblGrid>
      <w:tr w:rsidR="00732919">
        <w:trPr>
          <w:cantSplit/>
          <w:trHeight w:hRule="exact" w:val="324"/>
        </w:trPr>
        <w:tc>
          <w:tcPr>
            <w:tcW w:w="660" w:type="dxa"/>
            <w:vMerge w:val="restart"/>
            <w:tcBorders>
              <w:top w:val="single" w:sz="6" w:space="0" w:color="auto"/>
              <w:left w:val="single" w:sz="6" w:space="0" w:color="auto"/>
              <w:right w:val="single" w:sz="6" w:space="0" w:color="auto"/>
            </w:tcBorders>
            <w:vAlign w:val="center"/>
          </w:tcPr>
          <w:p w:rsidR="00732919" w:rsidRPr="00146A35" w:rsidRDefault="00732919">
            <w:pPr>
              <w:jc w:val="center"/>
              <w:rPr>
                <w:bCs/>
                <w:snapToGrid w:val="0"/>
                <w:color w:val="000000"/>
                <w:sz w:val="22"/>
                <w:lang w:eastAsia="en-US"/>
              </w:rPr>
            </w:pPr>
            <w:r w:rsidRPr="00146A35">
              <w:rPr>
                <w:bCs/>
                <w:snapToGrid w:val="0"/>
                <w:color w:val="000000"/>
                <w:sz w:val="22"/>
                <w:lang w:eastAsia="en-US"/>
              </w:rPr>
              <w:t>№</w:t>
            </w:r>
          </w:p>
          <w:p w:rsidR="00732919" w:rsidRPr="00146A35" w:rsidRDefault="00732919">
            <w:pPr>
              <w:jc w:val="center"/>
              <w:rPr>
                <w:bCs/>
                <w:snapToGrid w:val="0"/>
                <w:color w:val="000000"/>
                <w:sz w:val="22"/>
                <w:lang w:eastAsia="en-US"/>
              </w:rPr>
            </w:pPr>
            <w:r w:rsidRPr="00146A35">
              <w:rPr>
                <w:bCs/>
                <w:snapToGrid w:val="0"/>
                <w:color w:val="000000"/>
                <w:sz w:val="22"/>
                <w:lang w:eastAsia="en-US"/>
              </w:rPr>
              <w:t>п/п</w:t>
            </w:r>
          </w:p>
        </w:tc>
        <w:tc>
          <w:tcPr>
            <w:tcW w:w="3720" w:type="dxa"/>
            <w:vMerge w:val="restart"/>
            <w:tcBorders>
              <w:top w:val="single" w:sz="6" w:space="0" w:color="auto"/>
              <w:left w:val="single" w:sz="6" w:space="0" w:color="auto"/>
              <w:right w:val="single" w:sz="6" w:space="0" w:color="auto"/>
            </w:tcBorders>
            <w:vAlign w:val="center"/>
          </w:tcPr>
          <w:p w:rsidR="00732919" w:rsidRPr="00146A35" w:rsidRDefault="00732919">
            <w:pPr>
              <w:jc w:val="center"/>
              <w:rPr>
                <w:bCs/>
                <w:snapToGrid w:val="0"/>
                <w:color w:val="000000"/>
                <w:sz w:val="22"/>
                <w:lang w:eastAsia="en-US"/>
              </w:rPr>
            </w:pPr>
            <w:r w:rsidRPr="00146A35">
              <w:rPr>
                <w:bCs/>
                <w:snapToGrid w:val="0"/>
                <w:color w:val="000000"/>
                <w:sz w:val="22"/>
                <w:lang w:eastAsia="en-US"/>
              </w:rPr>
              <w:t>Показники</w:t>
            </w:r>
          </w:p>
        </w:tc>
        <w:tc>
          <w:tcPr>
            <w:tcW w:w="2040" w:type="dxa"/>
            <w:gridSpan w:val="3"/>
            <w:tcBorders>
              <w:top w:val="single" w:sz="6" w:space="0" w:color="auto"/>
              <w:left w:val="single" w:sz="6" w:space="0" w:color="auto"/>
              <w:bottom w:val="single" w:sz="6" w:space="0" w:color="auto"/>
              <w:right w:val="single" w:sz="6" w:space="0" w:color="auto"/>
            </w:tcBorders>
            <w:vAlign w:val="center"/>
          </w:tcPr>
          <w:p w:rsidR="00732919" w:rsidRPr="00146A35" w:rsidRDefault="00146A35" w:rsidP="00146A35">
            <w:pPr>
              <w:jc w:val="center"/>
              <w:rPr>
                <w:bCs/>
                <w:snapToGrid w:val="0"/>
                <w:color w:val="000000"/>
                <w:sz w:val="22"/>
                <w:lang w:eastAsia="en-US"/>
              </w:rPr>
            </w:pPr>
            <w:r>
              <w:rPr>
                <w:bCs/>
                <w:snapToGrid w:val="0"/>
                <w:color w:val="000000"/>
                <w:sz w:val="22"/>
                <w:lang w:eastAsia="en-US"/>
              </w:rPr>
              <w:t>Бали</w:t>
            </w:r>
          </w:p>
          <w:p w:rsidR="00732919" w:rsidRPr="00146A35" w:rsidRDefault="00732919">
            <w:pPr>
              <w:jc w:val="center"/>
              <w:rPr>
                <w:bCs/>
                <w:snapToGrid w:val="0"/>
                <w:color w:val="000000"/>
                <w:sz w:val="22"/>
                <w:lang w:eastAsia="en-US"/>
              </w:rPr>
            </w:pPr>
          </w:p>
          <w:p w:rsidR="00732919" w:rsidRPr="00146A35" w:rsidRDefault="00732919">
            <w:pPr>
              <w:jc w:val="center"/>
              <w:rPr>
                <w:bCs/>
                <w:snapToGrid w:val="0"/>
                <w:color w:val="000000"/>
                <w:sz w:val="22"/>
                <w:lang w:eastAsia="en-US"/>
              </w:rPr>
            </w:pPr>
          </w:p>
        </w:tc>
      </w:tr>
      <w:tr w:rsidR="00732919">
        <w:trPr>
          <w:cantSplit/>
          <w:trHeight w:hRule="exact" w:val="273"/>
        </w:trPr>
        <w:tc>
          <w:tcPr>
            <w:tcW w:w="660" w:type="dxa"/>
            <w:vMerge/>
            <w:tcBorders>
              <w:left w:val="single" w:sz="6" w:space="0" w:color="auto"/>
              <w:bottom w:val="single" w:sz="6" w:space="0" w:color="auto"/>
              <w:right w:val="single" w:sz="6" w:space="0" w:color="auto"/>
            </w:tcBorders>
            <w:vAlign w:val="center"/>
          </w:tcPr>
          <w:p w:rsidR="00732919" w:rsidRPr="00146A35" w:rsidRDefault="00732919">
            <w:pPr>
              <w:jc w:val="center"/>
              <w:rPr>
                <w:bCs/>
                <w:snapToGrid w:val="0"/>
                <w:color w:val="000000"/>
                <w:sz w:val="22"/>
                <w:lang w:eastAsia="en-US"/>
              </w:rPr>
            </w:pPr>
          </w:p>
        </w:tc>
        <w:tc>
          <w:tcPr>
            <w:tcW w:w="3720" w:type="dxa"/>
            <w:vMerge/>
            <w:tcBorders>
              <w:left w:val="single" w:sz="6" w:space="0" w:color="auto"/>
              <w:bottom w:val="single" w:sz="6" w:space="0" w:color="auto"/>
              <w:right w:val="single" w:sz="6" w:space="0" w:color="auto"/>
            </w:tcBorders>
            <w:vAlign w:val="center"/>
          </w:tcPr>
          <w:p w:rsidR="00732919" w:rsidRPr="00146A35" w:rsidRDefault="00732919">
            <w:pPr>
              <w:jc w:val="center"/>
              <w:rPr>
                <w:bCs/>
                <w:snapToGrid w:val="0"/>
                <w:color w:val="000000"/>
                <w:sz w:val="22"/>
                <w:lang w:eastAsia="en-US"/>
              </w:rPr>
            </w:pPr>
          </w:p>
        </w:tc>
        <w:tc>
          <w:tcPr>
            <w:tcW w:w="620" w:type="dxa"/>
            <w:tcBorders>
              <w:top w:val="single" w:sz="6" w:space="0" w:color="auto"/>
              <w:left w:val="single" w:sz="6" w:space="0" w:color="auto"/>
              <w:bottom w:val="single" w:sz="6" w:space="0" w:color="auto"/>
              <w:right w:val="single" w:sz="6" w:space="0" w:color="auto"/>
            </w:tcBorders>
            <w:vAlign w:val="center"/>
          </w:tcPr>
          <w:p w:rsidR="00732919" w:rsidRPr="00146A35" w:rsidRDefault="00146A35">
            <w:pPr>
              <w:jc w:val="center"/>
              <w:rPr>
                <w:bCs/>
                <w:snapToGrid w:val="0"/>
                <w:color w:val="000000"/>
                <w:sz w:val="22"/>
                <w:lang w:eastAsia="en-US"/>
              </w:rPr>
            </w:pPr>
            <w:r>
              <w:rPr>
                <w:bCs/>
                <w:snapToGrid w:val="0"/>
                <w:color w:val="000000"/>
                <w:sz w:val="22"/>
                <w:lang w:eastAsia="en-US"/>
              </w:rPr>
              <w:t>К</w:t>
            </w:r>
            <w:r w:rsidR="00732919" w:rsidRPr="00146A35">
              <w:rPr>
                <w:bCs/>
                <w:snapToGrid w:val="0"/>
                <w:color w:val="000000"/>
                <w:sz w:val="22"/>
                <w:lang w:eastAsia="en-US"/>
              </w:rPr>
              <w:t>1</w:t>
            </w:r>
          </w:p>
          <w:p w:rsidR="00732919" w:rsidRPr="00146A35" w:rsidRDefault="00732919">
            <w:pPr>
              <w:jc w:val="center"/>
              <w:rPr>
                <w:bCs/>
                <w:snapToGrid w:val="0"/>
                <w:color w:val="000000"/>
                <w:sz w:val="22"/>
                <w:lang w:eastAsia="en-US"/>
              </w:rPr>
            </w:pPr>
          </w:p>
        </w:tc>
        <w:tc>
          <w:tcPr>
            <w:tcW w:w="700" w:type="dxa"/>
            <w:tcBorders>
              <w:top w:val="single" w:sz="6" w:space="0" w:color="auto"/>
              <w:left w:val="single" w:sz="6" w:space="0" w:color="auto"/>
              <w:bottom w:val="single" w:sz="6" w:space="0" w:color="auto"/>
              <w:right w:val="single" w:sz="6" w:space="0" w:color="auto"/>
            </w:tcBorders>
            <w:vAlign w:val="center"/>
          </w:tcPr>
          <w:p w:rsidR="00732919" w:rsidRPr="00146A35" w:rsidRDefault="00146A35">
            <w:pPr>
              <w:jc w:val="center"/>
              <w:rPr>
                <w:bCs/>
                <w:snapToGrid w:val="0"/>
                <w:color w:val="000000"/>
                <w:sz w:val="22"/>
                <w:lang w:eastAsia="en-US"/>
              </w:rPr>
            </w:pPr>
            <w:r>
              <w:rPr>
                <w:bCs/>
                <w:snapToGrid w:val="0"/>
                <w:color w:val="000000"/>
                <w:sz w:val="22"/>
                <w:lang w:eastAsia="en-US"/>
              </w:rPr>
              <w:t>К</w:t>
            </w:r>
            <w:r w:rsidR="00732919" w:rsidRPr="00146A35">
              <w:rPr>
                <w:bCs/>
                <w:snapToGrid w:val="0"/>
                <w:color w:val="000000"/>
                <w:sz w:val="22"/>
                <w:lang w:eastAsia="en-US"/>
              </w:rPr>
              <w:t>2</w:t>
            </w:r>
          </w:p>
          <w:p w:rsidR="00732919" w:rsidRPr="00146A35" w:rsidRDefault="00732919">
            <w:pPr>
              <w:jc w:val="center"/>
              <w:rPr>
                <w:bCs/>
                <w:snapToGrid w:val="0"/>
                <w:color w:val="000000"/>
                <w:sz w:val="22"/>
                <w:lang w:eastAsia="en-US"/>
              </w:rPr>
            </w:pPr>
          </w:p>
        </w:tc>
        <w:tc>
          <w:tcPr>
            <w:tcW w:w="720" w:type="dxa"/>
            <w:tcBorders>
              <w:top w:val="single" w:sz="6" w:space="0" w:color="auto"/>
              <w:left w:val="single" w:sz="6" w:space="0" w:color="auto"/>
              <w:bottom w:val="single" w:sz="6" w:space="0" w:color="auto"/>
              <w:right w:val="single" w:sz="6" w:space="0" w:color="auto"/>
            </w:tcBorders>
            <w:vAlign w:val="center"/>
          </w:tcPr>
          <w:p w:rsidR="00732919" w:rsidRPr="00146A35" w:rsidRDefault="00146A35">
            <w:pPr>
              <w:jc w:val="center"/>
              <w:rPr>
                <w:bCs/>
                <w:snapToGrid w:val="0"/>
                <w:color w:val="000000"/>
                <w:sz w:val="22"/>
                <w:lang w:eastAsia="en-US"/>
              </w:rPr>
            </w:pPr>
            <w:r>
              <w:rPr>
                <w:bCs/>
                <w:snapToGrid w:val="0"/>
                <w:color w:val="000000"/>
                <w:sz w:val="22"/>
                <w:lang w:eastAsia="en-US"/>
              </w:rPr>
              <w:t>К</w:t>
            </w:r>
            <w:r w:rsidR="00732919" w:rsidRPr="00146A35">
              <w:rPr>
                <w:bCs/>
                <w:snapToGrid w:val="0"/>
                <w:color w:val="000000"/>
                <w:sz w:val="22"/>
                <w:lang w:eastAsia="en-US"/>
              </w:rPr>
              <w:t>3</w:t>
            </w:r>
          </w:p>
          <w:p w:rsidR="00732919" w:rsidRPr="00146A35" w:rsidRDefault="00732919">
            <w:pPr>
              <w:jc w:val="center"/>
              <w:rPr>
                <w:bCs/>
                <w:snapToGrid w:val="0"/>
                <w:color w:val="000000"/>
                <w:sz w:val="22"/>
                <w:lang w:eastAsia="en-US"/>
              </w:rPr>
            </w:pPr>
          </w:p>
        </w:tc>
      </w:tr>
      <w:tr w:rsidR="00732919">
        <w:trPr>
          <w:cantSplit/>
          <w:trHeight w:hRule="exact" w:val="253"/>
        </w:trPr>
        <w:tc>
          <w:tcPr>
            <w:tcW w:w="660" w:type="dxa"/>
            <w:tcBorders>
              <w:left w:val="single" w:sz="6" w:space="0" w:color="auto"/>
              <w:bottom w:val="single" w:sz="6" w:space="0" w:color="auto"/>
              <w:right w:val="single" w:sz="6" w:space="0" w:color="auto"/>
            </w:tcBorders>
          </w:tcPr>
          <w:p w:rsidR="00732919" w:rsidRDefault="00732919">
            <w:pPr>
              <w:jc w:val="center"/>
              <w:rPr>
                <w:i/>
                <w:iCs/>
                <w:snapToGrid w:val="0"/>
                <w:color w:val="000000"/>
                <w:lang w:eastAsia="en-US"/>
              </w:rPr>
            </w:pPr>
            <w:r>
              <w:rPr>
                <w:i/>
                <w:iCs/>
                <w:snapToGrid w:val="0"/>
                <w:color w:val="000000"/>
                <w:lang w:eastAsia="en-US"/>
              </w:rPr>
              <w:t>1</w:t>
            </w:r>
          </w:p>
        </w:tc>
        <w:tc>
          <w:tcPr>
            <w:tcW w:w="3720" w:type="dxa"/>
            <w:tcBorders>
              <w:left w:val="single" w:sz="6" w:space="0" w:color="auto"/>
              <w:bottom w:val="single" w:sz="6" w:space="0" w:color="auto"/>
              <w:right w:val="single" w:sz="6" w:space="0" w:color="auto"/>
            </w:tcBorders>
          </w:tcPr>
          <w:p w:rsidR="00732919" w:rsidRDefault="00732919">
            <w:pPr>
              <w:jc w:val="center"/>
              <w:rPr>
                <w:i/>
                <w:iCs/>
                <w:snapToGrid w:val="0"/>
                <w:color w:val="000000"/>
                <w:lang w:eastAsia="en-US"/>
              </w:rPr>
            </w:pPr>
            <w:r>
              <w:rPr>
                <w:i/>
                <w:iCs/>
                <w:snapToGrid w:val="0"/>
                <w:color w:val="000000"/>
                <w:lang w:eastAsia="en-US"/>
              </w:rPr>
              <w:t>2</w:t>
            </w:r>
          </w:p>
        </w:tc>
        <w:tc>
          <w:tcPr>
            <w:tcW w:w="620" w:type="dxa"/>
            <w:tcBorders>
              <w:top w:val="single" w:sz="6" w:space="0" w:color="auto"/>
              <w:left w:val="single" w:sz="6" w:space="0" w:color="auto"/>
              <w:bottom w:val="single" w:sz="6" w:space="0" w:color="auto"/>
              <w:right w:val="single" w:sz="6" w:space="0" w:color="auto"/>
            </w:tcBorders>
            <w:vAlign w:val="center"/>
          </w:tcPr>
          <w:p w:rsidR="00732919" w:rsidRDefault="00732919">
            <w:pPr>
              <w:jc w:val="center"/>
              <w:rPr>
                <w:i/>
                <w:iCs/>
                <w:snapToGrid w:val="0"/>
                <w:color w:val="000000"/>
                <w:lang w:eastAsia="en-US"/>
              </w:rPr>
            </w:pPr>
            <w:r>
              <w:rPr>
                <w:i/>
                <w:iCs/>
                <w:snapToGrid w:val="0"/>
                <w:color w:val="000000"/>
                <w:lang w:eastAsia="en-US"/>
              </w:rPr>
              <w:t>3</w:t>
            </w:r>
          </w:p>
        </w:tc>
        <w:tc>
          <w:tcPr>
            <w:tcW w:w="700" w:type="dxa"/>
            <w:tcBorders>
              <w:top w:val="single" w:sz="6" w:space="0" w:color="auto"/>
              <w:left w:val="single" w:sz="6" w:space="0" w:color="auto"/>
              <w:bottom w:val="single" w:sz="6" w:space="0" w:color="auto"/>
              <w:right w:val="single" w:sz="6" w:space="0" w:color="auto"/>
            </w:tcBorders>
            <w:vAlign w:val="center"/>
          </w:tcPr>
          <w:p w:rsidR="00732919" w:rsidRDefault="00732919">
            <w:pPr>
              <w:jc w:val="center"/>
              <w:rPr>
                <w:i/>
                <w:iCs/>
                <w:snapToGrid w:val="0"/>
                <w:color w:val="000000"/>
                <w:lang w:eastAsia="en-US"/>
              </w:rPr>
            </w:pPr>
            <w:r>
              <w:rPr>
                <w:i/>
                <w:iCs/>
                <w:snapToGrid w:val="0"/>
                <w:color w:val="000000"/>
                <w:lang w:eastAsia="en-US"/>
              </w:rPr>
              <w:t>4</w:t>
            </w:r>
          </w:p>
        </w:tc>
        <w:tc>
          <w:tcPr>
            <w:tcW w:w="720" w:type="dxa"/>
            <w:tcBorders>
              <w:top w:val="single" w:sz="6" w:space="0" w:color="auto"/>
              <w:left w:val="single" w:sz="6" w:space="0" w:color="auto"/>
              <w:bottom w:val="single" w:sz="6" w:space="0" w:color="auto"/>
              <w:right w:val="single" w:sz="6" w:space="0" w:color="auto"/>
            </w:tcBorders>
            <w:vAlign w:val="center"/>
          </w:tcPr>
          <w:p w:rsidR="00732919" w:rsidRDefault="00732919">
            <w:pPr>
              <w:jc w:val="center"/>
              <w:rPr>
                <w:i/>
                <w:iCs/>
                <w:snapToGrid w:val="0"/>
                <w:color w:val="000000"/>
                <w:lang w:eastAsia="en-US"/>
              </w:rPr>
            </w:pPr>
            <w:r>
              <w:rPr>
                <w:i/>
                <w:iCs/>
                <w:snapToGrid w:val="0"/>
                <w:color w:val="000000"/>
                <w:lang w:eastAsia="en-US"/>
              </w:rPr>
              <w:t>5</w:t>
            </w:r>
          </w:p>
        </w:tc>
      </w:tr>
      <w:tr w:rsidR="00732919">
        <w:trPr>
          <w:trHeight w:hRule="exact" w:val="316"/>
        </w:trPr>
        <w:tc>
          <w:tcPr>
            <w:tcW w:w="66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1</w:t>
            </w:r>
          </w:p>
          <w:p w:rsidR="00732919" w:rsidRDefault="00732919">
            <w:pPr>
              <w:rPr>
                <w:snapToGrid w:val="0"/>
                <w:sz w:val="24"/>
                <w:lang w:eastAsia="en-US"/>
              </w:rPr>
            </w:pPr>
          </w:p>
        </w:tc>
        <w:tc>
          <w:tcPr>
            <w:tcW w:w="3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Доля ринку</w:t>
            </w:r>
          </w:p>
          <w:p w:rsidR="00732919" w:rsidRDefault="00732919">
            <w:pPr>
              <w:rPr>
                <w:snapToGrid w:val="0"/>
                <w:sz w:val="24"/>
                <w:lang w:eastAsia="en-US"/>
              </w:rPr>
            </w:pPr>
          </w:p>
        </w:tc>
        <w:tc>
          <w:tcPr>
            <w:tcW w:w="6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0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r>
      <w:tr w:rsidR="00732919">
        <w:trPr>
          <w:trHeight w:hRule="exact" w:val="278"/>
        </w:trPr>
        <w:tc>
          <w:tcPr>
            <w:tcW w:w="66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2</w:t>
            </w:r>
          </w:p>
          <w:p w:rsidR="00732919" w:rsidRDefault="00732919">
            <w:pPr>
              <w:rPr>
                <w:snapToGrid w:val="0"/>
                <w:sz w:val="24"/>
                <w:lang w:eastAsia="en-US"/>
              </w:rPr>
            </w:pPr>
          </w:p>
        </w:tc>
        <w:tc>
          <w:tcPr>
            <w:tcW w:w="3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Рентабельність обігу</w:t>
            </w:r>
          </w:p>
        </w:tc>
        <w:tc>
          <w:tcPr>
            <w:tcW w:w="6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0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r>
      <w:tr w:rsidR="00732919">
        <w:trPr>
          <w:trHeight w:hRule="exact" w:val="283"/>
        </w:trPr>
        <w:tc>
          <w:tcPr>
            <w:tcW w:w="66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3</w:t>
            </w:r>
          </w:p>
          <w:p w:rsidR="00732919" w:rsidRDefault="00732919">
            <w:pPr>
              <w:rPr>
                <w:snapToGrid w:val="0"/>
                <w:sz w:val="24"/>
                <w:lang w:eastAsia="en-US"/>
              </w:rPr>
            </w:pPr>
          </w:p>
        </w:tc>
        <w:tc>
          <w:tcPr>
            <w:tcW w:w="3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Рентабельність капіталу</w:t>
            </w:r>
          </w:p>
        </w:tc>
        <w:tc>
          <w:tcPr>
            <w:tcW w:w="6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0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r>
      <w:tr w:rsidR="00732919">
        <w:trPr>
          <w:trHeight w:hRule="exact" w:val="328"/>
        </w:trPr>
        <w:tc>
          <w:tcPr>
            <w:tcW w:w="66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4</w:t>
            </w:r>
          </w:p>
          <w:p w:rsidR="00732919" w:rsidRDefault="00732919">
            <w:pPr>
              <w:rPr>
                <w:snapToGrid w:val="0"/>
                <w:sz w:val="24"/>
                <w:lang w:eastAsia="en-US"/>
              </w:rPr>
            </w:pPr>
          </w:p>
        </w:tc>
        <w:tc>
          <w:tcPr>
            <w:tcW w:w="3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Частка власних оборотних коштів</w:t>
            </w:r>
          </w:p>
          <w:p w:rsidR="00732919" w:rsidRDefault="00732919">
            <w:pPr>
              <w:rPr>
                <w:snapToGrid w:val="0"/>
                <w:sz w:val="24"/>
                <w:lang w:eastAsia="en-US"/>
              </w:rPr>
            </w:pPr>
          </w:p>
        </w:tc>
        <w:tc>
          <w:tcPr>
            <w:tcW w:w="6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0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r>
      <w:tr w:rsidR="00732919">
        <w:trPr>
          <w:trHeight w:hRule="exact" w:val="363"/>
        </w:trPr>
        <w:tc>
          <w:tcPr>
            <w:tcW w:w="66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5</w:t>
            </w:r>
          </w:p>
          <w:p w:rsidR="00732919" w:rsidRDefault="00732919">
            <w:pPr>
              <w:rPr>
                <w:snapToGrid w:val="0"/>
                <w:sz w:val="24"/>
                <w:lang w:eastAsia="en-US"/>
              </w:rPr>
            </w:pPr>
          </w:p>
        </w:tc>
        <w:tc>
          <w:tcPr>
            <w:tcW w:w="3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Рівень ціни домінуючого товару</w:t>
            </w:r>
          </w:p>
        </w:tc>
        <w:tc>
          <w:tcPr>
            <w:tcW w:w="6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0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r>
      <w:tr w:rsidR="00732919">
        <w:trPr>
          <w:trHeight w:hRule="exact" w:val="294"/>
        </w:trPr>
        <w:tc>
          <w:tcPr>
            <w:tcW w:w="66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6</w:t>
            </w:r>
          </w:p>
          <w:p w:rsidR="00732919" w:rsidRDefault="00732919">
            <w:pPr>
              <w:rPr>
                <w:snapToGrid w:val="0"/>
                <w:sz w:val="24"/>
                <w:lang w:eastAsia="en-US"/>
              </w:rPr>
            </w:pPr>
          </w:p>
        </w:tc>
        <w:tc>
          <w:tcPr>
            <w:tcW w:w="3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Широта асортименту</w:t>
            </w:r>
          </w:p>
        </w:tc>
        <w:tc>
          <w:tcPr>
            <w:tcW w:w="6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0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r>
      <w:tr w:rsidR="00732919">
        <w:trPr>
          <w:trHeight w:hRule="exact" w:val="339"/>
        </w:trPr>
        <w:tc>
          <w:tcPr>
            <w:tcW w:w="66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7</w:t>
            </w:r>
          </w:p>
          <w:p w:rsidR="00732919" w:rsidRDefault="00732919">
            <w:pPr>
              <w:rPr>
                <w:snapToGrid w:val="0"/>
                <w:sz w:val="24"/>
                <w:lang w:eastAsia="en-US"/>
              </w:rPr>
            </w:pPr>
          </w:p>
        </w:tc>
        <w:tc>
          <w:tcPr>
            <w:tcW w:w="3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Якість товару</w:t>
            </w:r>
          </w:p>
        </w:tc>
        <w:tc>
          <w:tcPr>
            <w:tcW w:w="6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0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r>
      <w:tr w:rsidR="00732919">
        <w:trPr>
          <w:trHeight w:hRule="exact" w:val="363"/>
        </w:trPr>
        <w:tc>
          <w:tcPr>
            <w:tcW w:w="66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8</w:t>
            </w:r>
          </w:p>
          <w:p w:rsidR="00732919" w:rsidRDefault="00732919">
            <w:pPr>
              <w:rPr>
                <w:snapToGrid w:val="0"/>
                <w:sz w:val="24"/>
                <w:lang w:eastAsia="en-US"/>
              </w:rPr>
            </w:pPr>
          </w:p>
        </w:tc>
        <w:tc>
          <w:tcPr>
            <w:tcW w:w="3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Система збуту</w:t>
            </w:r>
          </w:p>
        </w:tc>
        <w:tc>
          <w:tcPr>
            <w:tcW w:w="6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0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r>
      <w:tr w:rsidR="00732919">
        <w:trPr>
          <w:trHeight w:hRule="exact" w:val="318"/>
        </w:trPr>
        <w:tc>
          <w:tcPr>
            <w:tcW w:w="66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9</w:t>
            </w:r>
          </w:p>
        </w:tc>
        <w:tc>
          <w:tcPr>
            <w:tcW w:w="3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Рівень сервісу</w:t>
            </w:r>
          </w:p>
        </w:tc>
        <w:tc>
          <w:tcPr>
            <w:tcW w:w="6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0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r>
      <w:tr w:rsidR="00732919">
        <w:trPr>
          <w:trHeight w:hRule="exact" w:val="326"/>
        </w:trPr>
        <w:tc>
          <w:tcPr>
            <w:tcW w:w="66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10</w:t>
            </w:r>
          </w:p>
        </w:tc>
        <w:tc>
          <w:tcPr>
            <w:tcW w:w="3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Система управління</w:t>
            </w:r>
          </w:p>
        </w:tc>
        <w:tc>
          <w:tcPr>
            <w:tcW w:w="6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0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r>
      <w:tr w:rsidR="00732919">
        <w:trPr>
          <w:trHeight w:hRule="exact" w:val="260"/>
        </w:trPr>
        <w:tc>
          <w:tcPr>
            <w:tcW w:w="66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3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r>
              <w:rPr>
                <w:snapToGrid w:val="0"/>
                <w:sz w:val="24"/>
                <w:lang w:eastAsia="en-US"/>
              </w:rPr>
              <w:t>Середній бал</w:t>
            </w:r>
          </w:p>
        </w:tc>
        <w:tc>
          <w:tcPr>
            <w:tcW w:w="6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0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c>
          <w:tcPr>
            <w:tcW w:w="720" w:type="dxa"/>
            <w:tcBorders>
              <w:top w:val="single" w:sz="6" w:space="0" w:color="auto"/>
              <w:left w:val="single" w:sz="6" w:space="0" w:color="auto"/>
              <w:bottom w:val="single" w:sz="6" w:space="0" w:color="auto"/>
              <w:right w:val="single" w:sz="6" w:space="0" w:color="auto"/>
            </w:tcBorders>
          </w:tcPr>
          <w:p w:rsidR="00732919" w:rsidRDefault="00732919">
            <w:pPr>
              <w:rPr>
                <w:snapToGrid w:val="0"/>
                <w:sz w:val="24"/>
                <w:lang w:eastAsia="en-US"/>
              </w:rPr>
            </w:pPr>
          </w:p>
          <w:p w:rsidR="00732919" w:rsidRDefault="00732919">
            <w:pPr>
              <w:rPr>
                <w:snapToGrid w:val="0"/>
                <w:sz w:val="24"/>
                <w:lang w:eastAsia="en-US"/>
              </w:rPr>
            </w:pPr>
          </w:p>
        </w:tc>
      </w:tr>
    </w:tbl>
    <w:p w:rsidR="00732919" w:rsidRDefault="00732919">
      <w:pPr>
        <w:spacing w:line="360" w:lineRule="auto"/>
        <w:ind w:firstLine="567"/>
        <w:rPr>
          <w:snapToGrid w:val="0"/>
          <w:lang w:eastAsia="en-US"/>
        </w:rPr>
      </w:pPr>
      <w:r>
        <w:rPr>
          <w:snapToGrid w:val="0"/>
          <w:lang w:eastAsia="en-US"/>
        </w:rPr>
        <w:t>* діапазон бальної шк</w:t>
      </w:r>
      <w:r w:rsidR="00146A35">
        <w:rPr>
          <w:snapToGrid w:val="0"/>
          <w:lang w:eastAsia="en-US"/>
        </w:rPr>
        <w:t>али 0-3 бали, де 0 – мінімальне значення показника, 3 – максимальне значення</w:t>
      </w:r>
      <w:r>
        <w:rPr>
          <w:snapToGrid w:val="0"/>
          <w:lang w:eastAsia="en-US"/>
        </w:rPr>
        <w:t>.</w:t>
      </w:r>
    </w:p>
    <w:p w:rsidR="00A20BF0" w:rsidRDefault="00A20BF0" w:rsidP="00A20BF0">
      <w:pPr>
        <w:ind w:firstLine="500"/>
        <w:jc w:val="both"/>
        <w:rPr>
          <w:snapToGrid w:val="0"/>
          <w:sz w:val="24"/>
          <w:lang w:eastAsia="en-US"/>
        </w:rPr>
      </w:pPr>
      <w:r>
        <w:rPr>
          <w:snapToGrid w:val="0"/>
          <w:sz w:val="24"/>
          <w:lang w:eastAsia="en-US"/>
        </w:rPr>
        <w:t>Критерієм відбору найбільш активних конкурентів є розрахована середня оцінка, що повинна складатися не менше, ніж з 2 балів.</w:t>
      </w:r>
    </w:p>
    <w:p w:rsidR="00A20BF0" w:rsidRPr="00AB6339" w:rsidRDefault="00A20BF0" w:rsidP="00A20BF0">
      <w:pPr>
        <w:ind w:firstLine="500"/>
        <w:jc w:val="both"/>
        <w:rPr>
          <w:snapToGrid w:val="0"/>
          <w:sz w:val="24"/>
          <w:lang w:val="ru-RU" w:eastAsia="en-US"/>
        </w:rPr>
      </w:pPr>
      <w:r>
        <w:rPr>
          <w:snapToGrid w:val="0"/>
          <w:sz w:val="24"/>
          <w:lang w:eastAsia="en-US"/>
        </w:rPr>
        <w:t>Інформація про активних конкурентів використовується надалі для виявлення конкурентних переваг підприємства.</w:t>
      </w:r>
      <w:r w:rsidR="00AB6339" w:rsidRPr="00AB6339">
        <w:rPr>
          <w:snapToGrid w:val="0"/>
          <w:sz w:val="24"/>
          <w:lang w:val="ru-RU" w:eastAsia="en-US"/>
        </w:rPr>
        <w:t xml:space="preserve"> </w:t>
      </w:r>
    </w:p>
    <w:p w:rsidR="00A20BF0" w:rsidRDefault="00A20BF0" w:rsidP="00A20BF0">
      <w:pPr>
        <w:pStyle w:val="30"/>
      </w:pPr>
      <w:r>
        <w:t xml:space="preserve">Для узагальнення результатів аналізу факторів </w:t>
      </w:r>
      <w:proofErr w:type="spellStart"/>
      <w:r>
        <w:t>м</w:t>
      </w:r>
      <w:r w:rsidR="00061016">
        <w:t>ез</w:t>
      </w:r>
      <w:r>
        <w:t>осередовища</w:t>
      </w:r>
      <w:proofErr w:type="spellEnd"/>
      <w:r>
        <w:t xml:space="preserve"> та їх оцінюва</w:t>
      </w:r>
      <w:r w:rsidR="00061016">
        <w:t>ння необхідно скласти табл. 2.8</w:t>
      </w:r>
      <w:r>
        <w:t>.</w:t>
      </w:r>
      <w:r w:rsidR="00AB6339" w:rsidRPr="00061016">
        <w:rPr>
          <w:lang w:val="ru-RU"/>
        </w:rPr>
        <w:t xml:space="preserve"> </w:t>
      </w:r>
    </w:p>
    <w:p w:rsidR="00F57DAF" w:rsidRDefault="00F57DAF" w:rsidP="00A20BF0">
      <w:pPr>
        <w:pStyle w:val="30"/>
      </w:pPr>
    </w:p>
    <w:p w:rsidR="00061016" w:rsidRDefault="00732919" w:rsidP="00061016">
      <w:pPr>
        <w:ind w:firstLine="567"/>
        <w:jc w:val="right"/>
        <w:rPr>
          <w:snapToGrid w:val="0"/>
          <w:sz w:val="24"/>
          <w:lang w:eastAsia="en-US"/>
        </w:rPr>
      </w:pPr>
      <w:r>
        <w:rPr>
          <w:snapToGrid w:val="0"/>
          <w:sz w:val="24"/>
          <w:lang w:eastAsia="en-US"/>
        </w:rPr>
        <w:t>Таблиця 2.</w:t>
      </w:r>
      <w:r w:rsidR="00061016">
        <w:rPr>
          <w:snapToGrid w:val="0"/>
          <w:sz w:val="24"/>
          <w:lang w:eastAsia="en-US"/>
        </w:rPr>
        <w:t>8</w:t>
      </w:r>
    </w:p>
    <w:p w:rsidR="00732919" w:rsidRDefault="00732919" w:rsidP="00061016">
      <w:pPr>
        <w:ind w:firstLine="567"/>
        <w:jc w:val="center"/>
        <w:rPr>
          <w:snapToGrid w:val="0"/>
          <w:sz w:val="24"/>
          <w:lang w:eastAsia="en-US"/>
        </w:rPr>
      </w:pPr>
      <w:r>
        <w:rPr>
          <w:snapToGrid w:val="0"/>
          <w:sz w:val="24"/>
          <w:lang w:eastAsia="en-US"/>
        </w:rPr>
        <w:t>Оцінювання факторів мікросередовища</w:t>
      </w:r>
    </w:p>
    <w:p w:rsidR="00061016" w:rsidRDefault="00061016" w:rsidP="00061016">
      <w:pPr>
        <w:ind w:firstLine="567"/>
        <w:jc w:val="center"/>
        <w:rPr>
          <w:snapToGrid w:val="0"/>
          <w:sz w:val="24"/>
          <w:lang w:eastAsia="en-US"/>
        </w:rPr>
      </w:pPr>
    </w:p>
    <w:tbl>
      <w:tblPr>
        <w:tblW w:w="9629" w:type="dxa"/>
        <w:tblInd w:w="334" w:type="dxa"/>
        <w:tblLayout w:type="fixed"/>
        <w:tblCellMar>
          <w:left w:w="40" w:type="dxa"/>
          <w:right w:w="40" w:type="dxa"/>
        </w:tblCellMar>
        <w:tblLook w:val="0000" w:firstRow="0" w:lastRow="0" w:firstColumn="0" w:lastColumn="0" w:noHBand="0" w:noVBand="0"/>
      </w:tblPr>
      <w:tblGrid>
        <w:gridCol w:w="1691"/>
        <w:gridCol w:w="3419"/>
        <w:gridCol w:w="1287"/>
        <w:gridCol w:w="1498"/>
        <w:gridCol w:w="1734"/>
      </w:tblGrid>
      <w:tr w:rsidR="00732919" w:rsidRPr="00061016">
        <w:trPr>
          <w:trHeight w:hRule="exact" w:val="1239"/>
        </w:trPr>
        <w:tc>
          <w:tcPr>
            <w:tcW w:w="1691" w:type="dxa"/>
            <w:tcBorders>
              <w:top w:val="single" w:sz="6" w:space="0" w:color="auto"/>
              <w:left w:val="single" w:sz="6" w:space="0" w:color="auto"/>
              <w:right w:val="single" w:sz="6" w:space="0" w:color="auto"/>
            </w:tcBorders>
            <w:vAlign w:val="center"/>
          </w:tcPr>
          <w:p w:rsidR="00732919" w:rsidRPr="00061016" w:rsidRDefault="00732919">
            <w:pPr>
              <w:jc w:val="center"/>
              <w:rPr>
                <w:bCs/>
                <w:snapToGrid w:val="0"/>
                <w:color w:val="000000"/>
                <w:lang w:eastAsia="en-US"/>
              </w:rPr>
            </w:pPr>
            <w:r w:rsidRPr="00061016">
              <w:rPr>
                <w:bCs/>
                <w:snapToGrid w:val="0"/>
                <w:color w:val="000000"/>
                <w:lang w:eastAsia="en-US"/>
              </w:rPr>
              <w:t>Група факторів</w:t>
            </w:r>
          </w:p>
          <w:p w:rsidR="00732919" w:rsidRPr="00061016" w:rsidRDefault="00732919">
            <w:pPr>
              <w:jc w:val="center"/>
              <w:rPr>
                <w:bCs/>
                <w:snapToGrid w:val="0"/>
                <w:color w:val="000000"/>
                <w:lang w:eastAsia="en-US"/>
              </w:rPr>
            </w:pPr>
          </w:p>
        </w:tc>
        <w:tc>
          <w:tcPr>
            <w:tcW w:w="3419" w:type="dxa"/>
            <w:tcBorders>
              <w:top w:val="single" w:sz="6" w:space="0" w:color="auto"/>
              <w:left w:val="single" w:sz="6" w:space="0" w:color="auto"/>
              <w:right w:val="single" w:sz="6" w:space="0" w:color="auto"/>
            </w:tcBorders>
            <w:vAlign w:val="center"/>
          </w:tcPr>
          <w:p w:rsidR="00732919" w:rsidRPr="00061016" w:rsidRDefault="00732919">
            <w:pPr>
              <w:jc w:val="center"/>
              <w:rPr>
                <w:bCs/>
                <w:snapToGrid w:val="0"/>
                <w:color w:val="000000"/>
                <w:lang w:eastAsia="en-US"/>
              </w:rPr>
            </w:pPr>
            <w:r w:rsidRPr="00061016">
              <w:rPr>
                <w:bCs/>
                <w:snapToGrid w:val="0"/>
                <w:color w:val="000000"/>
                <w:lang w:eastAsia="en-US"/>
              </w:rPr>
              <w:t>Фактори</w:t>
            </w:r>
          </w:p>
        </w:tc>
        <w:tc>
          <w:tcPr>
            <w:tcW w:w="1287" w:type="dxa"/>
            <w:tcBorders>
              <w:top w:val="single" w:sz="6" w:space="0" w:color="auto"/>
              <w:left w:val="single" w:sz="6" w:space="0" w:color="auto"/>
              <w:right w:val="single" w:sz="6" w:space="0" w:color="auto"/>
            </w:tcBorders>
            <w:vAlign w:val="center"/>
          </w:tcPr>
          <w:p w:rsidR="00732919" w:rsidRPr="00061016" w:rsidRDefault="00732919">
            <w:pPr>
              <w:jc w:val="center"/>
              <w:rPr>
                <w:bCs/>
                <w:snapToGrid w:val="0"/>
                <w:color w:val="000000"/>
                <w:lang w:eastAsia="en-US"/>
              </w:rPr>
            </w:pPr>
            <w:r w:rsidRPr="00061016">
              <w:rPr>
                <w:bCs/>
                <w:snapToGrid w:val="0"/>
                <w:color w:val="000000"/>
                <w:lang w:eastAsia="en-US"/>
              </w:rPr>
              <w:t xml:space="preserve">Прояв (стан </w:t>
            </w:r>
            <w:proofErr w:type="spellStart"/>
            <w:r w:rsidRPr="00061016">
              <w:rPr>
                <w:bCs/>
                <w:snapToGrid w:val="0"/>
                <w:color w:val="000000"/>
                <w:lang w:eastAsia="en-US"/>
              </w:rPr>
              <w:t>фактора</w:t>
            </w:r>
            <w:proofErr w:type="spellEnd"/>
            <w:r w:rsidRPr="00061016">
              <w:rPr>
                <w:bCs/>
                <w:snapToGrid w:val="0"/>
                <w:color w:val="000000"/>
                <w:lang w:eastAsia="en-US"/>
              </w:rPr>
              <w:t>)</w:t>
            </w:r>
          </w:p>
        </w:tc>
        <w:tc>
          <w:tcPr>
            <w:tcW w:w="1498" w:type="dxa"/>
            <w:tcBorders>
              <w:top w:val="single" w:sz="6" w:space="0" w:color="auto"/>
              <w:left w:val="single" w:sz="6" w:space="0" w:color="auto"/>
              <w:right w:val="single" w:sz="6" w:space="0" w:color="auto"/>
            </w:tcBorders>
            <w:vAlign w:val="center"/>
          </w:tcPr>
          <w:p w:rsidR="00732919" w:rsidRPr="00061016" w:rsidRDefault="00732919">
            <w:pPr>
              <w:jc w:val="center"/>
              <w:rPr>
                <w:bCs/>
                <w:snapToGrid w:val="0"/>
                <w:color w:val="000000"/>
                <w:lang w:eastAsia="en-US"/>
              </w:rPr>
            </w:pPr>
            <w:r w:rsidRPr="00061016">
              <w:rPr>
                <w:bCs/>
                <w:snapToGrid w:val="0"/>
                <w:color w:val="000000"/>
                <w:lang w:eastAsia="en-US"/>
              </w:rPr>
              <w:t xml:space="preserve">Характер* впливу </w:t>
            </w:r>
            <w:proofErr w:type="spellStart"/>
            <w:r w:rsidRPr="00061016">
              <w:rPr>
                <w:bCs/>
                <w:snapToGrid w:val="0"/>
                <w:color w:val="000000"/>
                <w:lang w:eastAsia="en-US"/>
              </w:rPr>
              <w:t>фактора</w:t>
            </w:r>
            <w:proofErr w:type="spellEnd"/>
            <w:r w:rsidRPr="00061016">
              <w:rPr>
                <w:bCs/>
                <w:snapToGrid w:val="0"/>
                <w:color w:val="000000"/>
                <w:lang w:eastAsia="en-US"/>
              </w:rPr>
              <w:t xml:space="preserve"> на підприємство (</w:t>
            </w:r>
            <w:r w:rsidRPr="00061016">
              <w:rPr>
                <w:bCs/>
                <w:snapToGrid w:val="0"/>
                <w:color w:val="000000"/>
                <w:vertAlign w:val="superscript"/>
                <w:lang w:eastAsia="en-US"/>
              </w:rPr>
              <w:t>+</w:t>
            </w:r>
            <w:r w:rsidRPr="00061016">
              <w:rPr>
                <w:bCs/>
                <w:snapToGrid w:val="0"/>
                <w:color w:val="000000"/>
                <w:lang w:eastAsia="en-US"/>
              </w:rPr>
              <w:t>;-)</w:t>
            </w:r>
          </w:p>
          <w:p w:rsidR="00732919" w:rsidRPr="00061016" w:rsidRDefault="00732919">
            <w:pPr>
              <w:jc w:val="center"/>
              <w:rPr>
                <w:bCs/>
                <w:snapToGrid w:val="0"/>
                <w:color w:val="000000"/>
                <w:lang w:eastAsia="en-US"/>
              </w:rPr>
            </w:pPr>
          </w:p>
        </w:tc>
        <w:tc>
          <w:tcPr>
            <w:tcW w:w="1734" w:type="dxa"/>
            <w:tcBorders>
              <w:top w:val="single" w:sz="6" w:space="0" w:color="auto"/>
              <w:left w:val="single" w:sz="6" w:space="0" w:color="auto"/>
              <w:right w:val="single" w:sz="6" w:space="0" w:color="auto"/>
            </w:tcBorders>
            <w:vAlign w:val="center"/>
          </w:tcPr>
          <w:p w:rsidR="00732919" w:rsidRPr="00061016" w:rsidRDefault="00732919">
            <w:pPr>
              <w:pStyle w:val="21"/>
              <w:rPr>
                <w:bCs/>
                <w:sz w:val="20"/>
              </w:rPr>
            </w:pPr>
            <w:r w:rsidRPr="00061016">
              <w:rPr>
                <w:bCs/>
                <w:sz w:val="20"/>
              </w:rPr>
              <w:t xml:space="preserve">Оцінка </w:t>
            </w:r>
            <w:proofErr w:type="spellStart"/>
            <w:r w:rsidRPr="00061016">
              <w:rPr>
                <w:bCs/>
                <w:sz w:val="20"/>
              </w:rPr>
              <w:t>фактора</w:t>
            </w:r>
            <w:proofErr w:type="spellEnd"/>
            <w:r w:rsidRPr="00061016">
              <w:rPr>
                <w:bCs/>
                <w:sz w:val="20"/>
              </w:rPr>
              <w:t>** за ступенем впливу на підприємство у балах</w:t>
            </w:r>
          </w:p>
          <w:p w:rsidR="00732919" w:rsidRPr="00061016" w:rsidRDefault="00732919">
            <w:pPr>
              <w:jc w:val="center"/>
              <w:rPr>
                <w:bCs/>
                <w:snapToGrid w:val="0"/>
                <w:color w:val="000000"/>
                <w:lang w:eastAsia="en-US"/>
              </w:rPr>
            </w:pPr>
          </w:p>
        </w:tc>
      </w:tr>
      <w:tr w:rsidR="00732919" w:rsidTr="000171D1">
        <w:trPr>
          <w:trHeight w:hRule="exact" w:val="291"/>
        </w:trPr>
        <w:tc>
          <w:tcPr>
            <w:tcW w:w="1691" w:type="dxa"/>
            <w:tcBorders>
              <w:top w:val="single" w:sz="6" w:space="0" w:color="auto"/>
              <w:left w:val="single" w:sz="6" w:space="0" w:color="auto"/>
              <w:bottom w:val="single" w:sz="4" w:space="0" w:color="auto"/>
              <w:right w:val="single" w:sz="6" w:space="0" w:color="auto"/>
            </w:tcBorders>
          </w:tcPr>
          <w:p w:rsidR="00732919" w:rsidRDefault="00732919">
            <w:pPr>
              <w:jc w:val="center"/>
              <w:rPr>
                <w:i/>
                <w:iCs/>
                <w:snapToGrid w:val="0"/>
                <w:color w:val="000000"/>
                <w:lang w:eastAsia="en-US"/>
              </w:rPr>
            </w:pPr>
            <w:r>
              <w:rPr>
                <w:i/>
                <w:iCs/>
                <w:snapToGrid w:val="0"/>
                <w:color w:val="000000"/>
                <w:lang w:eastAsia="en-US"/>
              </w:rPr>
              <w:t>1</w:t>
            </w:r>
          </w:p>
        </w:tc>
        <w:tc>
          <w:tcPr>
            <w:tcW w:w="3419" w:type="dxa"/>
            <w:tcBorders>
              <w:top w:val="single" w:sz="6" w:space="0" w:color="auto"/>
              <w:left w:val="single" w:sz="6" w:space="0" w:color="auto"/>
              <w:right w:val="single" w:sz="6" w:space="0" w:color="auto"/>
            </w:tcBorders>
          </w:tcPr>
          <w:p w:rsidR="00732919" w:rsidRDefault="00732919">
            <w:pPr>
              <w:jc w:val="center"/>
              <w:rPr>
                <w:i/>
                <w:iCs/>
                <w:caps/>
                <w:snapToGrid w:val="0"/>
                <w:color w:val="000000"/>
                <w:lang w:eastAsia="en-US"/>
              </w:rPr>
            </w:pPr>
            <w:r>
              <w:rPr>
                <w:i/>
                <w:iCs/>
                <w:caps/>
                <w:snapToGrid w:val="0"/>
                <w:color w:val="000000"/>
                <w:lang w:eastAsia="en-US"/>
              </w:rPr>
              <w:t>2</w:t>
            </w:r>
          </w:p>
        </w:tc>
        <w:tc>
          <w:tcPr>
            <w:tcW w:w="1287" w:type="dxa"/>
            <w:tcBorders>
              <w:top w:val="single" w:sz="6" w:space="0" w:color="auto"/>
              <w:left w:val="single" w:sz="6" w:space="0" w:color="auto"/>
              <w:right w:val="single" w:sz="6" w:space="0" w:color="auto"/>
            </w:tcBorders>
          </w:tcPr>
          <w:p w:rsidR="00732919" w:rsidRDefault="00732919">
            <w:pPr>
              <w:jc w:val="center"/>
              <w:rPr>
                <w:i/>
                <w:iCs/>
                <w:snapToGrid w:val="0"/>
                <w:color w:val="000000"/>
                <w:lang w:eastAsia="en-US"/>
              </w:rPr>
            </w:pPr>
            <w:r>
              <w:rPr>
                <w:i/>
                <w:iCs/>
                <w:snapToGrid w:val="0"/>
                <w:color w:val="000000"/>
                <w:lang w:eastAsia="en-US"/>
              </w:rPr>
              <w:t>3</w:t>
            </w:r>
          </w:p>
        </w:tc>
        <w:tc>
          <w:tcPr>
            <w:tcW w:w="1498" w:type="dxa"/>
            <w:tcBorders>
              <w:top w:val="single" w:sz="6" w:space="0" w:color="auto"/>
              <w:left w:val="single" w:sz="6" w:space="0" w:color="auto"/>
              <w:right w:val="single" w:sz="6" w:space="0" w:color="auto"/>
            </w:tcBorders>
          </w:tcPr>
          <w:p w:rsidR="00732919" w:rsidRDefault="00732919">
            <w:pPr>
              <w:jc w:val="center"/>
              <w:rPr>
                <w:i/>
                <w:iCs/>
                <w:snapToGrid w:val="0"/>
                <w:color w:val="000000"/>
                <w:lang w:eastAsia="en-US"/>
              </w:rPr>
            </w:pPr>
            <w:r>
              <w:rPr>
                <w:i/>
                <w:iCs/>
                <w:snapToGrid w:val="0"/>
                <w:color w:val="000000"/>
                <w:lang w:eastAsia="en-US"/>
              </w:rPr>
              <w:t>4</w:t>
            </w:r>
          </w:p>
        </w:tc>
        <w:tc>
          <w:tcPr>
            <w:tcW w:w="1734" w:type="dxa"/>
            <w:tcBorders>
              <w:top w:val="single" w:sz="6" w:space="0" w:color="auto"/>
              <w:left w:val="single" w:sz="6" w:space="0" w:color="auto"/>
              <w:right w:val="single" w:sz="6" w:space="0" w:color="auto"/>
            </w:tcBorders>
          </w:tcPr>
          <w:p w:rsidR="00732919" w:rsidRDefault="00732919">
            <w:pPr>
              <w:pStyle w:val="21"/>
              <w:rPr>
                <w:i/>
                <w:iCs/>
                <w:sz w:val="20"/>
              </w:rPr>
            </w:pPr>
            <w:r>
              <w:rPr>
                <w:i/>
                <w:iCs/>
                <w:sz w:val="20"/>
              </w:rPr>
              <w:t>5</w:t>
            </w:r>
          </w:p>
        </w:tc>
      </w:tr>
      <w:tr w:rsidR="00F57DAF" w:rsidTr="000171D1">
        <w:trPr>
          <w:cantSplit/>
          <w:trHeight w:val="477"/>
        </w:trPr>
        <w:tc>
          <w:tcPr>
            <w:tcW w:w="1691" w:type="dxa"/>
            <w:tcBorders>
              <w:top w:val="single" w:sz="4" w:space="0" w:color="auto"/>
              <w:left w:val="single" w:sz="4" w:space="0" w:color="auto"/>
              <w:bottom w:val="single" w:sz="4" w:space="0" w:color="auto"/>
              <w:right w:val="single" w:sz="4" w:space="0" w:color="auto"/>
            </w:tcBorders>
          </w:tcPr>
          <w:p w:rsidR="00F57DAF" w:rsidRPr="00061016" w:rsidRDefault="00F57DAF">
            <w:pPr>
              <w:rPr>
                <w:snapToGrid w:val="0"/>
                <w:color w:val="000000"/>
                <w:sz w:val="22"/>
                <w:szCs w:val="22"/>
                <w:lang w:eastAsia="en-US"/>
              </w:rPr>
            </w:pPr>
            <w:r w:rsidRPr="00061016">
              <w:rPr>
                <w:snapToGrid w:val="0"/>
                <w:color w:val="000000"/>
                <w:sz w:val="22"/>
                <w:szCs w:val="22"/>
                <w:lang w:eastAsia="en-US"/>
              </w:rPr>
              <w:t>Споживачі</w:t>
            </w:r>
          </w:p>
        </w:tc>
        <w:tc>
          <w:tcPr>
            <w:tcW w:w="3419" w:type="dxa"/>
            <w:tcBorders>
              <w:top w:val="single" w:sz="4" w:space="0" w:color="auto"/>
              <w:left w:val="single" w:sz="4" w:space="0" w:color="auto"/>
              <w:bottom w:val="single" w:sz="4" w:space="0" w:color="auto"/>
              <w:right w:val="single" w:sz="4" w:space="0" w:color="auto"/>
            </w:tcBorders>
          </w:tcPr>
          <w:p w:rsidR="00F57DAF" w:rsidRPr="00061016" w:rsidRDefault="00F57DAF">
            <w:pPr>
              <w:rPr>
                <w:snapToGrid w:val="0"/>
                <w:color w:val="000000"/>
                <w:sz w:val="22"/>
                <w:szCs w:val="22"/>
                <w:lang w:eastAsia="en-US"/>
              </w:rPr>
            </w:pPr>
            <w:r w:rsidRPr="00061016">
              <w:rPr>
                <w:snapToGrid w:val="0"/>
                <w:color w:val="000000"/>
                <w:sz w:val="22"/>
                <w:szCs w:val="22"/>
                <w:lang w:eastAsia="en-US"/>
              </w:rPr>
              <w:t>1. Стан і тенденції розвитку цільового ринку</w:t>
            </w:r>
          </w:p>
        </w:tc>
        <w:tc>
          <w:tcPr>
            <w:tcW w:w="1287" w:type="dxa"/>
            <w:tcBorders>
              <w:top w:val="single" w:sz="4" w:space="0" w:color="auto"/>
              <w:left w:val="single" w:sz="4" w:space="0" w:color="auto"/>
              <w:bottom w:val="single" w:sz="4" w:space="0" w:color="auto"/>
              <w:right w:val="single" w:sz="4" w:space="0" w:color="auto"/>
            </w:tcBorders>
          </w:tcPr>
          <w:p w:rsidR="00F57DAF" w:rsidRPr="00061016" w:rsidRDefault="00F57DAF">
            <w:pPr>
              <w:rPr>
                <w:snapToGrid w:val="0"/>
                <w:color w:val="000000"/>
                <w:sz w:val="22"/>
                <w:szCs w:val="22"/>
                <w:lang w:eastAsia="en-US"/>
              </w:rPr>
            </w:pPr>
          </w:p>
          <w:p w:rsidR="00F57DAF" w:rsidRPr="00061016" w:rsidRDefault="00F57DAF">
            <w:pPr>
              <w:rPr>
                <w:snapToGrid w:val="0"/>
                <w:color w:val="000000"/>
                <w:sz w:val="22"/>
                <w:szCs w:val="22"/>
                <w:lang w:eastAsia="en-US"/>
              </w:rPr>
            </w:pPr>
          </w:p>
        </w:tc>
        <w:tc>
          <w:tcPr>
            <w:tcW w:w="1498" w:type="dxa"/>
            <w:tcBorders>
              <w:top w:val="single" w:sz="4" w:space="0" w:color="auto"/>
              <w:left w:val="single" w:sz="4" w:space="0" w:color="auto"/>
              <w:bottom w:val="single" w:sz="4" w:space="0" w:color="auto"/>
              <w:right w:val="single" w:sz="4" w:space="0" w:color="auto"/>
            </w:tcBorders>
          </w:tcPr>
          <w:p w:rsidR="00F57DAF" w:rsidRPr="00061016" w:rsidRDefault="00F57DAF">
            <w:pPr>
              <w:rPr>
                <w:snapToGrid w:val="0"/>
                <w:color w:val="000000"/>
                <w:sz w:val="22"/>
                <w:szCs w:val="22"/>
                <w:lang w:eastAsia="en-US"/>
              </w:rPr>
            </w:pPr>
          </w:p>
          <w:p w:rsidR="00F57DAF" w:rsidRPr="00061016" w:rsidRDefault="00F57DAF">
            <w:pPr>
              <w:rPr>
                <w:snapToGrid w:val="0"/>
                <w:color w:val="000000"/>
                <w:sz w:val="22"/>
                <w:szCs w:val="22"/>
                <w:lang w:eastAsia="en-US"/>
              </w:rPr>
            </w:pPr>
          </w:p>
        </w:tc>
        <w:tc>
          <w:tcPr>
            <w:tcW w:w="1734" w:type="dxa"/>
            <w:tcBorders>
              <w:top w:val="single" w:sz="4" w:space="0" w:color="auto"/>
              <w:left w:val="single" w:sz="4" w:space="0" w:color="auto"/>
              <w:bottom w:val="single" w:sz="4" w:space="0" w:color="auto"/>
              <w:right w:val="single" w:sz="4" w:space="0" w:color="auto"/>
            </w:tcBorders>
          </w:tcPr>
          <w:p w:rsidR="00F57DAF" w:rsidRPr="00061016" w:rsidRDefault="00F57DAF">
            <w:pPr>
              <w:rPr>
                <w:snapToGrid w:val="0"/>
                <w:color w:val="000000"/>
                <w:sz w:val="22"/>
                <w:szCs w:val="22"/>
                <w:lang w:eastAsia="en-US"/>
              </w:rPr>
            </w:pPr>
          </w:p>
          <w:p w:rsidR="00F57DAF" w:rsidRPr="00061016" w:rsidRDefault="00F57DAF">
            <w:pPr>
              <w:rPr>
                <w:snapToGrid w:val="0"/>
                <w:color w:val="000000"/>
                <w:sz w:val="22"/>
                <w:szCs w:val="22"/>
                <w:lang w:eastAsia="en-US"/>
              </w:rPr>
            </w:pPr>
          </w:p>
        </w:tc>
      </w:tr>
    </w:tbl>
    <w:p w:rsidR="006840E4" w:rsidRDefault="006840E4"/>
    <w:p w:rsidR="006840E4" w:rsidRDefault="006840E4" w:rsidP="006840E4">
      <w:pPr>
        <w:jc w:val="right"/>
      </w:pPr>
      <w:r>
        <w:lastRenderedPageBreak/>
        <w:t>Продовження табл. 2.8</w:t>
      </w:r>
    </w:p>
    <w:tbl>
      <w:tblPr>
        <w:tblW w:w="9629" w:type="dxa"/>
        <w:tblInd w:w="334" w:type="dxa"/>
        <w:tblLayout w:type="fixed"/>
        <w:tblCellMar>
          <w:left w:w="40" w:type="dxa"/>
          <w:right w:w="40" w:type="dxa"/>
        </w:tblCellMar>
        <w:tblLook w:val="0000" w:firstRow="0" w:lastRow="0" w:firstColumn="0" w:lastColumn="0" w:noHBand="0" w:noVBand="0"/>
      </w:tblPr>
      <w:tblGrid>
        <w:gridCol w:w="1680"/>
        <w:gridCol w:w="11"/>
        <w:gridCol w:w="3419"/>
        <w:gridCol w:w="1287"/>
        <w:gridCol w:w="1498"/>
        <w:gridCol w:w="1734"/>
      </w:tblGrid>
      <w:tr w:rsidR="006840E4" w:rsidTr="006840E4">
        <w:trPr>
          <w:trHeight w:hRule="exact" w:val="291"/>
        </w:trPr>
        <w:tc>
          <w:tcPr>
            <w:tcW w:w="1691" w:type="dxa"/>
            <w:gridSpan w:val="2"/>
            <w:tcBorders>
              <w:top w:val="single" w:sz="4" w:space="0" w:color="auto"/>
              <w:left w:val="single" w:sz="4" w:space="0" w:color="auto"/>
              <w:bottom w:val="single" w:sz="4" w:space="0" w:color="auto"/>
              <w:right w:val="single" w:sz="4" w:space="0" w:color="auto"/>
            </w:tcBorders>
          </w:tcPr>
          <w:p w:rsidR="006840E4" w:rsidRDefault="006840E4" w:rsidP="006840E4">
            <w:pPr>
              <w:jc w:val="center"/>
              <w:rPr>
                <w:i/>
                <w:iCs/>
                <w:snapToGrid w:val="0"/>
                <w:color w:val="000000"/>
                <w:lang w:eastAsia="en-US"/>
              </w:rPr>
            </w:pPr>
            <w:r>
              <w:rPr>
                <w:i/>
                <w:iCs/>
                <w:snapToGrid w:val="0"/>
                <w:color w:val="000000"/>
                <w:lang w:eastAsia="en-US"/>
              </w:rPr>
              <w:t>1</w:t>
            </w:r>
          </w:p>
        </w:tc>
        <w:tc>
          <w:tcPr>
            <w:tcW w:w="3419" w:type="dxa"/>
            <w:tcBorders>
              <w:top w:val="single" w:sz="6" w:space="0" w:color="auto"/>
              <w:left w:val="single" w:sz="4" w:space="0" w:color="auto"/>
              <w:right w:val="single" w:sz="6" w:space="0" w:color="auto"/>
            </w:tcBorders>
          </w:tcPr>
          <w:p w:rsidR="006840E4" w:rsidRDefault="006840E4" w:rsidP="006840E4">
            <w:pPr>
              <w:jc w:val="center"/>
              <w:rPr>
                <w:i/>
                <w:iCs/>
                <w:caps/>
                <w:snapToGrid w:val="0"/>
                <w:color w:val="000000"/>
                <w:lang w:eastAsia="en-US"/>
              </w:rPr>
            </w:pPr>
            <w:r>
              <w:rPr>
                <w:i/>
                <w:iCs/>
                <w:caps/>
                <w:snapToGrid w:val="0"/>
                <w:color w:val="000000"/>
                <w:lang w:eastAsia="en-US"/>
              </w:rPr>
              <w:t>2</w:t>
            </w:r>
          </w:p>
        </w:tc>
        <w:tc>
          <w:tcPr>
            <w:tcW w:w="1287" w:type="dxa"/>
            <w:tcBorders>
              <w:top w:val="single" w:sz="6" w:space="0" w:color="auto"/>
              <w:left w:val="single" w:sz="6" w:space="0" w:color="auto"/>
              <w:right w:val="single" w:sz="6" w:space="0" w:color="auto"/>
            </w:tcBorders>
          </w:tcPr>
          <w:p w:rsidR="006840E4" w:rsidRDefault="006840E4" w:rsidP="006840E4">
            <w:pPr>
              <w:jc w:val="center"/>
              <w:rPr>
                <w:i/>
                <w:iCs/>
                <w:snapToGrid w:val="0"/>
                <w:color w:val="000000"/>
                <w:lang w:eastAsia="en-US"/>
              </w:rPr>
            </w:pPr>
            <w:r>
              <w:rPr>
                <w:i/>
                <w:iCs/>
                <w:snapToGrid w:val="0"/>
                <w:color w:val="000000"/>
                <w:lang w:eastAsia="en-US"/>
              </w:rPr>
              <w:t>3</w:t>
            </w:r>
          </w:p>
        </w:tc>
        <w:tc>
          <w:tcPr>
            <w:tcW w:w="1498" w:type="dxa"/>
            <w:tcBorders>
              <w:top w:val="single" w:sz="6" w:space="0" w:color="auto"/>
              <w:left w:val="single" w:sz="6" w:space="0" w:color="auto"/>
              <w:right w:val="single" w:sz="6" w:space="0" w:color="auto"/>
            </w:tcBorders>
          </w:tcPr>
          <w:p w:rsidR="006840E4" w:rsidRDefault="006840E4" w:rsidP="006840E4">
            <w:pPr>
              <w:jc w:val="center"/>
              <w:rPr>
                <w:i/>
                <w:iCs/>
                <w:snapToGrid w:val="0"/>
                <w:color w:val="000000"/>
                <w:lang w:eastAsia="en-US"/>
              </w:rPr>
            </w:pPr>
            <w:r>
              <w:rPr>
                <w:i/>
                <w:iCs/>
                <w:snapToGrid w:val="0"/>
                <w:color w:val="000000"/>
                <w:lang w:eastAsia="en-US"/>
              </w:rPr>
              <w:t>4</w:t>
            </w:r>
          </w:p>
        </w:tc>
        <w:tc>
          <w:tcPr>
            <w:tcW w:w="1734" w:type="dxa"/>
            <w:tcBorders>
              <w:top w:val="single" w:sz="6" w:space="0" w:color="auto"/>
              <w:left w:val="single" w:sz="6" w:space="0" w:color="auto"/>
              <w:right w:val="single" w:sz="6" w:space="0" w:color="auto"/>
            </w:tcBorders>
          </w:tcPr>
          <w:p w:rsidR="006840E4" w:rsidRDefault="006840E4" w:rsidP="006840E4">
            <w:pPr>
              <w:pStyle w:val="21"/>
              <w:rPr>
                <w:i/>
                <w:iCs/>
                <w:sz w:val="20"/>
              </w:rPr>
            </w:pPr>
            <w:r>
              <w:rPr>
                <w:i/>
                <w:iCs/>
                <w:sz w:val="20"/>
              </w:rPr>
              <w:t>5</w:t>
            </w:r>
          </w:p>
        </w:tc>
      </w:tr>
      <w:tr w:rsidR="000171D1" w:rsidTr="00385A0C">
        <w:trPr>
          <w:cantSplit/>
          <w:trHeight w:hRule="exact" w:val="554"/>
        </w:trPr>
        <w:tc>
          <w:tcPr>
            <w:tcW w:w="1691" w:type="dxa"/>
            <w:gridSpan w:val="2"/>
            <w:vMerge w:val="restart"/>
            <w:tcBorders>
              <w:left w:val="single" w:sz="4" w:space="0" w:color="auto"/>
              <w:right w:val="single" w:sz="4" w:space="0" w:color="auto"/>
            </w:tcBorders>
          </w:tcPr>
          <w:p w:rsidR="000171D1" w:rsidRPr="00061016" w:rsidRDefault="000171D1">
            <w:pPr>
              <w:rPr>
                <w:snapToGrid w:val="0"/>
                <w:sz w:val="22"/>
                <w:szCs w:val="22"/>
                <w:lang w:eastAsia="en-US"/>
              </w:rPr>
            </w:pPr>
          </w:p>
        </w:tc>
        <w:tc>
          <w:tcPr>
            <w:tcW w:w="3419" w:type="dxa"/>
            <w:tcBorders>
              <w:top w:val="single" w:sz="4" w:space="0" w:color="auto"/>
              <w:left w:val="single" w:sz="4" w:space="0" w:color="auto"/>
              <w:bottom w:val="single" w:sz="4" w:space="0" w:color="auto"/>
              <w:right w:val="single" w:sz="4" w:space="0" w:color="auto"/>
            </w:tcBorders>
          </w:tcPr>
          <w:p w:rsidR="000171D1" w:rsidRPr="00061016" w:rsidRDefault="000171D1">
            <w:pPr>
              <w:rPr>
                <w:snapToGrid w:val="0"/>
                <w:color w:val="000000"/>
                <w:sz w:val="22"/>
                <w:szCs w:val="22"/>
                <w:lang w:eastAsia="en-US"/>
              </w:rPr>
            </w:pPr>
            <w:r w:rsidRPr="00061016">
              <w:rPr>
                <w:snapToGrid w:val="0"/>
                <w:color w:val="000000"/>
                <w:sz w:val="22"/>
                <w:szCs w:val="22"/>
                <w:lang w:eastAsia="en-US"/>
              </w:rPr>
              <w:t>2. Стан і тенденції попиту на товари підприємства</w:t>
            </w:r>
          </w:p>
          <w:p w:rsidR="000171D1" w:rsidRPr="00061016" w:rsidRDefault="000171D1">
            <w:pPr>
              <w:rPr>
                <w:snapToGrid w:val="0"/>
                <w:color w:val="000000"/>
                <w:sz w:val="22"/>
                <w:szCs w:val="22"/>
                <w:lang w:eastAsia="en-US"/>
              </w:rPr>
            </w:pPr>
          </w:p>
        </w:tc>
        <w:tc>
          <w:tcPr>
            <w:tcW w:w="1287" w:type="dxa"/>
            <w:tcBorders>
              <w:top w:val="single" w:sz="4" w:space="0" w:color="auto"/>
              <w:left w:val="single" w:sz="4" w:space="0" w:color="auto"/>
              <w:bottom w:val="single" w:sz="4" w:space="0" w:color="auto"/>
              <w:right w:val="single" w:sz="4" w:space="0" w:color="auto"/>
            </w:tcBorders>
          </w:tcPr>
          <w:p w:rsidR="000171D1" w:rsidRPr="00061016" w:rsidRDefault="000171D1">
            <w:pPr>
              <w:rPr>
                <w:snapToGrid w:val="0"/>
                <w:color w:val="000000"/>
                <w:sz w:val="22"/>
                <w:szCs w:val="22"/>
                <w:lang w:eastAsia="en-US"/>
              </w:rPr>
            </w:pPr>
          </w:p>
          <w:p w:rsidR="000171D1" w:rsidRPr="00061016" w:rsidRDefault="000171D1">
            <w:pPr>
              <w:rPr>
                <w:snapToGrid w:val="0"/>
                <w:color w:val="000000"/>
                <w:sz w:val="22"/>
                <w:szCs w:val="22"/>
                <w:lang w:eastAsia="en-US"/>
              </w:rPr>
            </w:pPr>
          </w:p>
        </w:tc>
        <w:tc>
          <w:tcPr>
            <w:tcW w:w="1498" w:type="dxa"/>
            <w:tcBorders>
              <w:top w:val="single" w:sz="4" w:space="0" w:color="auto"/>
              <w:left w:val="single" w:sz="4" w:space="0" w:color="auto"/>
              <w:bottom w:val="single" w:sz="4" w:space="0" w:color="auto"/>
              <w:right w:val="single" w:sz="4" w:space="0" w:color="auto"/>
            </w:tcBorders>
          </w:tcPr>
          <w:p w:rsidR="000171D1" w:rsidRPr="00061016" w:rsidRDefault="000171D1">
            <w:pPr>
              <w:rPr>
                <w:snapToGrid w:val="0"/>
                <w:color w:val="000000"/>
                <w:sz w:val="22"/>
                <w:szCs w:val="22"/>
                <w:lang w:eastAsia="en-US"/>
              </w:rPr>
            </w:pPr>
          </w:p>
          <w:p w:rsidR="000171D1" w:rsidRPr="00061016" w:rsidRDefault="000171D1">
            <w:pPr>
              <w:rPr>
                <w:snapToGrid w:val="0"/>
                <w:color w:val="000000"/>
                <w:sz w:val="22"/>
                <w:szCs w:val="22"/>
                <w:lang w:eastAsia="en-US"/>
              </w:rPr>
            </w:pPr>
          </w:p>
        </w:tc>
        <w:tc>
          <w:tcPr>
            <w:tcW w:w="1734" w:type="dxa"/>
            <w:tcBorders>
              <w:top w:val="single" w:sz="4" w:space="0" w:color="auto"/>
              <w:left w:val="single" w:sz="4" w:space="0" w:color="auto"/>
              <w:bottom w:val="single" w:sz="4" w:space="0" w:color="auto"/>
              <w:right w:val="single" w:sz="4" w:space="0" w:color="auto"/>
            </w:tcBorders>
          </w:tcPr>
          <w:p w:rsidR="000171D1" w:rsidRPr="00061016" w:rsidRDefault="000171D1">
            <w:pPr>
              <w:rPr>
                <w:snapToGrid w:val="0"/>
                <w:color w:val="000000"/>
                <w:sz w:val="22"/>
                <w:szCs w:val="22"/>
                <w:lang w:eastAsia="en-US"/>
              </w:rPr>
            </w:pPr>
          </w:p>
          <w:p w:rsidR="000171D1" w:rsidRPr="00061016" w:rsidRDefault="000171D1">
            <w:pPr>
              <w:rPr>
                <w:snapToGrid w:val="0"/>
                <w:color w:val="000000"/>
                <w:sz w:val="22"/>
                <w:szCs w:val="22"/>
                <w:lang w:eastAsia="en-US"/>
              </w:rPr>
            </w:pPr>
          </w:p>
        </w:tc>
      </w:tr>
      <w:tr w:rsidR="000171D1" w:rsidTr="00385A0C">
        <w:trPr>
          <w:cantSplit/>
          <w:trHeight w:val="505"/>
        </w:trPr>
        <w:tc>
          <w:tcPr>
            <w:tcW w:w="1691" w:type="dxa"/>
            <w:gridSpan w:val="2"/>
            <w:vMerge/>
            <w:tcBorders>
              <w:left w:val="single" w:sz="4" w:space="0" w:color="auto"/>
              <w:right w:val="single" w:sz="4" w:space="0" w:color="auto"/>
            </w:tcBorders>
          </w:tcPr>
          <w:p w:rsidR="000171D1" w:rsidRPr="00061016" w:rsidRDefault="000171D1" w:rsidP="00F57DAF">
            <w:pPr>
              <w:rPr>
                <w:snapToGrid w:val="0"/>
                <w:sz w:val="22"/>
                <w:szCs w:val="22"/>
                <w:lang w:eastAsia="en-US"/>
              </w:rPr>
            </w:pPr>
          </w:p>
        </w:tc>
        <w:tc>
          <w:tcPr>
            <w:tcW w:w="3419" w:type="dxa"/>
            <w:tcBorders>
              <w:top w:val="single" w:sz="4" w:space="0" w:color="auto"/>
              <w:left w:val="single" w:sz="4" w:space="0" w:color="auto"/>
              <w:bottom w:val="single" w:sz="4" w:space="0" w:color="auto"/>
              <w:right w:val="single" w:sz="4" w:space="0" w:color="auto"/>
            </w:tcBorders>
          </w:tcPr>
          <w:p w:rsidR="000171D1" w:rsidRPr="00061016" w:rsidRDefault="000171D1">
            <w:pPr>
              <w:rPr>
                <w:snapToGrid w:val="0"/>
                <w:color w:val="000000"/>
                <w:sz w:val="22"/>
                <w:szCs w:val="22"/>
                <w:lang w:eastAsia="en-US"/>
              </w:rPr>
            </w:pPr>
            <w:r w:rsidRPr="00061016">
              <w:rPr>
                <w:snapToGrid w:val="0"/>
                <w:color w:val="000000"/>
                <w:sz w:val="22"/>
                <w:szCs w:val="22"/>
                <w:lang w:eastAsia="en-US"/>
              </w:rPr>
              <w:t>3. Ступінь мінливості потреб, вимог, смаків покупців</w:t>
            </w:r>
          </w:p>
        </w:tc>
        <w:tc>
          <w:tcPr>
            <w:tcW w:w="1287" w:type="dxa"/>
            <w:tcBorders>
              <w:top w:val="single" w:sz="4" w:space="0" w:color="auto"/>
              <w:left w:val="single" w:sz="4" w:space="0" w:color="auto"/>
              <w:bottom w:val="single" w:sz="4" w:space="0" w:color="auto"/>
              <w:right w:val="single" w:sz="4" w:space="0" w:color="auto"/>
            </w:tcBorders>
          </w:tcPr>
          <w:p w:rsidR="000171D1" w:rsidRPr="00061016" w:rsidRDefault="000171D1">
            <w:pPr>
              <w:rPr>
                <w:snapToGrid w:val="0"/>
                <w:color w:val="000000"/>
                <w:sz w:val="22"/>
                <w:szCs w:val="22"/>
                <w:lang w:eastAsia="en-US"/>
              </w:rPr>
            </w:pPr>
          </w:p>
          <w:p w:rsidR="000171D1" w:rsidRPr="00061016" w:rsidRDefault="000171D1">
            <w:pPr>
              <w:rPr>
                <w:snapToGrid w:val="0"/>
                <w:color w:val="000000"/>
                <w:sz w:val="22"/>
                <w:szCs w:val="22"/>
                <w:lang w:eastAsia="en-US"/>
              </w:rPr>
            </w:pPr>
          </w:p>
        </w:tc>
        <w:tc>
          <w:tcPr>
            <w:tcW w:w="1498" w:type="dxa"/>
            <w:tcBorders>
              <w:top w:val="single" w:sz="4" w:space="0" w:color="auto"/>
              <w:left w:val="single" w:sz="4" w:space="0" w:color="auto"/>
              <w:bottom w:val="single" w:sz="4" w:space="0" w:color="auto"/>
              <w:right w:val="single" w:sz="4" w:space="0" w:color="auto"/>
            </w:tcBorders>
          </w:tcPr>
          <w:p w:rsidR="000171D1" w:rsidRPr="00061016" w:rsidRDefault="000171D1">
            <w:pPr>
              <w:rPr>
                <w:snapToGrid w:val="0"/>
                <w:color w:val="000000"/>
                <w:sz w:val="22"/>
                <w:szCs w:val="22"/>
                <w:lang w:eastAsia="en-US"/>
              </w:rPr>
            </w:pPr>
          </w:p>
          <w:p w:rsidR="000171D1" w:rsidRPr="00061016" w:rsidRDefault="000171D1">
            <w:pPr>
              <w:rPr>
                <w:snapToGrid w:val="0"/>
                <w:color w:val="000000"/>
                <w:sz w:val="22"/>
                <w:szCs w:val="22"/>
                <w:lang w:eastAsia="en-US"/>
              </w:rPr>
            </w:pPr>
          </w:p>
        </w:tc>
        <w:tc>
          <w:tcPr>
            <w:tcW w:w="1734" w:type="dxa"/>
            <w:tcBorders>
              <w:top w:val="single" w:sz="4" w:space="0" w:color="auto"/>
              <w:left w:val="single" w:sz="4" w:space="0" w:color="auto"/>
              <w:bottom w:val="single" w:sz="4" w:space="0" w:color="auto"/>
              <w:right w:val="single" w:sz="4" w:space="0" w:color="auto"/>
            </w:tcBorders>
          </w:tcPr>
          <w:p w:rsidR="000171D1" w:rsidRPr="00061016" w:rsidRDefault="000171D1">
            <w:pPr>
              <w:rPr>
                <w:snapToGrid w:val="0"/>
                <w:color w:val="000000"/>
                <w:sz w:val="22"/>
                <w:szCs w:val="22"/>
                <w:lang w:eastAsia="en-US"/>
              </w:rPr>
            </w:pPr>
          </w:p>
          <w:p w:rsidR="000171D1" w:rsidRPr="00061016" w:rsidRDefault="000171D1">
            <w:pPr>
              <w:rPr>
                <w:snapToGrid w:val="0"/>
                <w:color w:val="000000"/>
                <w:sz w:val="22"/>
                <w:szCs w:val="22"/>
                <w:lang w:eastAsia="en-US"/>
              </w:rPr>
            </w:pPr>
          </w:p>
        </w:tc>
      </w:tr>
      <w:tr w:rsidR="000171D1" w:rsidTr="00BB7EDC">
        <w:trPr>
          <w:cantSplit/>
          <w:trHeight w:hRule="exact" w:val="292"/>
        </w:trPr>
        <w:tc>
          <w:tcPr>
            <w:tcW w:w="1691" w:type="dxa"/>
            <w:gridSpan w:val="2"/>
            <w:vMerge/>
            <w:tcBorders>
              <w:left w:val="single" w:sz="4" w:space="0" w:color="auto"/>
              <w:right w:val="single" w:sz="4" w:space="0" w:color="auto"/>
            </w:tcBorders>
          </w:tcPr>
          <w:p w:rsidR="000171D1" w:rsidRPr="00061016" w:rsidRDefault="000171D1" w:rsidP="006840E4">
            <w:pPr>
              <w:rPr>
                <w:snapToGrid w:val="0"/>
                <w:sz w:val="22"/>
                <w:szCs w:val="22"/>
                <w:lang w:eastAsia="en-US"/>
              </w:rPr>
            </w:pPr>
          </w:p>
        </w:tc>
        <w:tc>
          <w:tcPr>
            <w:tcW w:w="3419" w:type="dxa"/>
            <w:tcBorders>
              <w:top w:val="single" w:sz="4" w:space="0" w:color="auto"/>
              <w:left w:val="single" w:sz="4" w:space="0" w:color="auto"/>
              <w:bottom w:val="single" w:sz="4" w:space="0" w:color="auto"/>
              <w:right w:val="single" w:sz="4" w:space="0" w:color="auto"/>
            </w:tcBorders>
          </w:tcPr>
          <w:p w:rsidR="000171D1" w:rsidRPr="00061016" w:rsidRDefault="000171D1">
            <w:pPr>
              <w:rPr>
                <w:snapToGrid w:val="0"/>
                <w:color w:val="000000"/>
                <w:sz w:val="22"/>
                <w:szCs w:val="22"/>
                <w:lang w:eastAsia="en-US"/>
              </w:rPr>
            </w:pPr>
            <w:r w:rsidRPr="00061016">
              <w:rPr>
                <w:snapToGrid w:val="0"/>
                <w:color w:val="000000"/>
                <w:sz w:val="22"/>
                <w:szCs w:val="22"/>
                <w:lang w:eastAsia="en-US"/>
              </w:rPr>
              <w:t>4. Торгова сила покупців</w:t>
            </w:r>
          </w:p>
        </w:tc>
        <w:tc>
          <w:tcPr>
            <w:tcW w:w="1287" w:type="dxa"/>
            <w:tcBorders>
              <w:top w:val="single" w:sz="4" w:space="0" w:color="auto"/>
              <w:left w:val="single" w:sz="4" w:space="0" w:color="auto"/>
              <w:bottom w:val="single" w:sz="4" w:space="0" w:color="auto"/>
              <w:right w:val="single" w:sz="4" w:space="0" w:color="auto"/>
            </w:tcBorders>
          </w:tcPr>
          <w:p w:rsidR="000171D1" w:rsidRPr="00061016" w:rsidRDefault="000171D1">
            <w:pPr>
              <w:rPr>
                <w:snapToGrid w:val="0"/>
                <w:color w:val="000000"/>
                <w:sz w:val="22"/>
                <w:szCs w:val="22"/>
                <w:lang w:eastAsia="en-US"/>
              </w:rPr>
            </w:pPr>
          </w:p>
          <w:p w:rsidR="000171D1" w:rsidRPr="00061016" w:rsidRDefault="000171D1">
            <w:pPr>
              <w:rPr>
                <w:snapToGrid w:val="0"/>
                <w:color w:val="000000"/>
                <w:sz w:val="22"/>
                <w:szCs w:val="22"/>
                <w:lang w:eastAsia="en-US"/>
              </w:rPr>
            </w:pPr>
          </w:p>
        </w:tc>
        <w:tc>
          <w:tcPr>
            <w:tcW w:w="1498" w:type="dxa"/>
            <w:tcBorders>
              <w:top w:val="single" w:sz="4" w:space="0" w:color="auto"/>
              <w:left w:val="single" w:sz="4" w:space="0" w:color="auto"/>
              <w:bottom w:val="single" w:sz="4" w:space="0" w:color="auto"/>
              <w:right w:val="single" w:sz="4" w:space="0" w:color="auto"/>
            </w:tcBorders>
          </w:tcPr>
          <w:p w:rsidR="000171D1" w:rsidRPr="00061016" w:rsidRDefault="000171D1">
            <w:pPr>
              <w:rPr>
                <w:snapToGrid w:val="0"/>
                <w:color w:val="000000"/>
                <w:sz w:val="22"/>
                <w:szCs w:val="22"/>
                <w:lang w:eastAsia="en-US"/>
              </w:rPr>
            </w:pPr>
          </w:p>
          <w:p w:rsidR="000171D1" w:rsidRPr="00061016" w:rsidRDefault="000171D1">
            <w:pPr>
              <w:rPr>
                <w:snapToGrid w:val="0"/>
                <w:color w:val="000000"/>
                <w:sz w:val="22"/>
                <w:szCs w:val="22"/>
                <w:lang w:eastAsia="en-US"/>
              </w:rPr>
            </w:pPr>
          </w:p>
        </w:tc>
        <w:tc>
          <w:tcPr>
            <w:tcW w:w="1734" w:type="dxa"/>
            <w:tcBorders>
              <w:top w:val="single" w:sz="4" w:space="0" w:color="auto"/>
              <w:left w:val="single" w:sz="4" w:space="0" w:color="auto"/>
              <w:bottom w:val="single" w:sz="4" w:space="0" w:color="auto"/>
              <w:right w:val="single" w:sz="4" w:space="0" w:color="auto"/>
            </w:tcBorders>
          </w:tcPr>
          <w:p w:rsidR="000171D1" w:rsidRPr="00061016" w:rsidRDefault="000171D1">
            <w:pPr>
              <w:rPr>
                <w:snapToGrid w:val="0"/>
                <w:color w:val="000000"/>
                <w:sz w:val="22"/>
                <w:szCs w:val="22"/>
                <w:lang w:eastAsia="en-US"/>
              </w:rPr>
            </w:pPr>
          </w:p>
          <w:p w:rsidR="000171D1" w:rsidRPr="00061016" w:rsidRDefault="000171D1">
            <w:pPr>
              <w:rPr>
                <w:snapToGrid w:val="0"/>
                <w:color w:val="000000"/>
                <w:sz w:val="22"/>
                <w:szCs w:val="22"/>
                <w:lang w:eastAsia="en-US"/>
              </w:rPr>
            </w:pPr>
          </w:p>
        </w:tc>
      </w:tr>
      <w:tr w:rsidR="000171D1" w:rsidTr="00BB7EDC">
        <w:trPr>
          <w:cantSplit/>
          <w:trHeight w:hRule="exact" w:val="566"/>
        </w:trPr>
        <w:tc>
          <w:tcPr>
            <w:tcW w:w="1691" w:type="dxa"/>
            <w:gridSpan w:val="2"/>
            <w:vMerge/>
            <w:tcBorders>
              <w:left w:val="single" w:sz="4" w:space="0" w:color="auto"/>
              <w:bottom w:val="single" w:sz="4" w:space="0" w:color="auto"/>
              <w:right w:val="single" w:sz="4" w:space="0" w:color="auto"/>
            </w:tcBorders>
          </w:tcPr>
          <w:p w:rsidR="000171D1" w:rsidRPr="00061016" w:rsidRDefault="000171D1">
            <w:pPr>
              <w:rPr>
                <w:snapToGrid w:val="0"/>
                <w:sz w:val="22"/>
                <w:szCs w:val="22"/>
                <w:lang w:eastAsia="en-US"/>
              </w:rPr>
            </w:pPr>
          </w:p>
        </w:tc>
        <w:tc>
          <w:tcPr>
            <w:tcW w:w="3419" w:type="dxa"/>
            <w:tcBorders>
              <w:top w:val="single" w:sz="4" w:space="0" w:color="auto"/>
              <w:left w:val="single" w:sz="4" w:space="0" w:color="auto"/>
              <w:bottom w:val="single" w:sz="4" w:space="0" w:color="auto"/>
              <w:right w:val="single" w:sz="4" w:space="0" w:color="auto"/>
            </w:tcBorders>
          </w:tcPr>
          <w:p w:rsidR="000171D1" w:rsidRPr="00061016" w:rsidRDefault="000171D1">
            <w:pPr>
              <w:rPr>
                <w:snapToGrid w:val="0"/>
                <w:color w:val="000000"/>
                <w:sz w:val="22"/>
                <w:szCs w:val="22"/>
                <w:lang w:eastAsia="en-US"/>
              </w:rPr>
            </w:pPr>
            <w:r w:rsidRPr="00061016">
              <w:rPr>
                <w:snapToGrid w:val="0"/>
                <w:color w:val="000000"/>
                <w:sz w:val="22"/>
                <w:szCs w:val="22"/>
                <w:lang w:eastAsia="en-US"/>
              </w:rPr>
              <w:t>5. Ступінь прихильності покупців до товарів підприємства</w:t>
            </w:r>
          </w:p>
        </w:tc>
        <w:tc>
          <w:tcPr>
            <w:tcW w:w="1287" w:type="dxa"/>
            <w:tcBorders>
              <w:top w:val="single" w:sz="4" w:space="0" w:color="auto"/>
              <w:left w:val="single" w:sz="4" w:space="0" w:color="auto"/>
              <w:bottom w:val="single" w:sz="4" w:space="0" w:color="auto"/>
              <w:right w:val="single" w:sz="4" w:space="0" w:color="auto"/>
            </w:tcBorders>
          </w:tcPr>
          <w:p w:rsidR="000171D1" w:rsidRPr="00061016" w:rsidRDefault="000171D1">
            <w:pPr>
              <w:rPr>
                <w:snapToGrid w:val="0"/>
                <w:color w:val="000000"/>
                <w:sz w:val="22"/>
                <w:szCs w:val="22"/>
                <w:lang w:eastAsia="en-US"/>
              </w:rPr>
            </w:pPr>
          </w:p>
          <w:p w:rsidR="000171D1" w:rsidRPr="00061016" w:rsidRDefault="000171D1">
            <w:pPr>
              <w:rPr>
                <w:snapToGrid w:val="0"/>
                <w:color w:val="000000"/>
                <w:sz w:val="22"/>
                <w:szCs w:val="22"/>
                <w:lang w:eastAsia="en-US"/>
              </w:rPr>
            </w:pPr>
          </w:p>
        </w:tc>
        <w:tc>
          <w:tcPr>
            <w:tcW w:w="1498" w:type="dxa"/>
            <w:tcBorders>
              <w:top w:val="single" w:sz="4" w:space="0" w:color="auto"/>
              <w:left w:val="single" w:sz="4" w:space="0" w:color="auto"/>
              <w:bottom w:val="single" w:sz="4" w:space="0" w:color="auto"/>
              <w:right w:val="single" w:sz="4" w:space="0" w:color="auto"/>
            </w:tcBorders>
          </w:tcPr>
          <w:p w:rsidR="000171D1" w:rsidRPr="00061016" w:rsidRDefault="000171D1">
            <w:pPr>
              <w:rPr>
                <w:snapToGrid w:val="0"/>
                <w:color w:val="000000"/>
                <w:sz w:val="22"/>
                <w:szCs w:val="22"/>
                <w:lang w:eastAsia="en-US"/>
              </w:rPr>
            </w:pPr>
          </w:p>
          <w:p w:rsidR="000171D1" w:rsidRPr="00061016" w:rsidRDefault="000171D1">
            <w:pPr>
              <w:rPr>
                <w:snapToGrid w:val="0"/>
                <w:color w:val="000000"/>
                <w:sz w:val="22"/>
                <w:szCs w:val="22"/>
                <w:lang w:eastAsia="en-US"/>
              </w:rPr>
            </w:pPr>
          </w:p>
        </w:tc>
        <w:tc>
          <w:tcPr>
            <w:tcW w:w="1734" w:type="dxa"/>
            <w:tcBorders>
              <w:top w:val="single" w:sz="4" w:space="0" w:color="auto"/>
              <w:left w:val="single" w:sz="4" w:space="0" w:color="auto"/>
              <w:bottom w:val="single" w:sz="4" w:space="0" w:color="auto"/>
              <w:right w:val="single" w:sz="4" w:space="0" w:color="auto"/>
            </w:tcBorders>
          </w:tcPr>
          <w:p w:rsidR="000171D1" w:rsidRPr="00061016" w:rsidRDefault="000171D1">
            <w:pPr>
              <w:rPr>
                <w:snapToGrid w:val="0"/>
                <w:color w:val="000000"/>
                <w:sz w:val="22"/>
                <w:szCs w:val="22"/>
                <w:lang w:eastAsia="en-US"/>
              </w:rPr>
            </w:pPr>
          </w:p>
          <w:p w:rsidR="000171D1" w:rsidRPr="00061016" w:rsidRDefault="000171D1">
            <w:pPr>
              <w:rPr>
                <w:snapToGrid w:val="0"/>
                <w:color w:val="000000"/>
                <w:sz w:val="22"/>
                <w:szCs w:val="22"/>
                <w:lang w:eastAsia="en-US"/>
              </w:rPr>
            </w:pPr>
          </w:p>
        </w:tc>
      </w:tr>
      <w:tr w:rsidR="00732919">
        <w:trPr>
          <w:cantSplit/>
          <w:trHeight w:val="547"/>
        </w:trPr>
        <w:tc>
          <w:tcPr>
            <w:tcW w:w="1680" w:type="dxa"/>
            <w:vMerge w:val="restart"/>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r w:rsidRPr="00061016">
              <w:rPr>
                <w:snapToGrid w:val="0"/>
                <w:color w:val="000000"/>
                <w:sz w:val="22"/>
                <w:szCs w:val="22"/>
                <w:lang w:eastAsia="en-US"/>
              </w:rPr>
              <w:t>Постачальники</w:t>
            </w:r>
          </w:p>
        </w:tc>
        <w:tc>
          <w:tcPr>
            <w:tcW w:w="3430" w:type="dxa"/>
            <w:gridSpan w:val="2"/>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r w:rsidRPr="00061016">
              <w:rPr>
                <w:snapToGrid w:val="0"/>
                <w:color w:val="000000"/>
                <w:sz w:val="22"/>
                <w:szCs w:val="22"/>
                <w:lang w:eastAsia="en-US"/>
              </w:rPr>
              <w:t>1. Конкурентна сила постачальників</w:t>
            </w:r>
          </w:p>
        </w:tc>
        <w:tc>
          <w:tcPr>
            <w:tcW w:w="1287" w:type="dxa"/>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p>
          <w:p w:rsidR="00732919" w:rsidRPr="00061016" w:rsidRDefault="00732919">
            <w:pPr>
              <w:rPr>
                <w:snapToGrid w:val="0"/>
                <w:color w:val="000000"/>
                <w:sz w:val="22"/>
                <w:szCs w:val="22"/>
                <w:lang w:eastAsia="en-US"/>
              </w:rPr>
            </w:pPr>
          </w:p>
        </w:tc>
        <w:tc>
          <w:tcPr>
            <w:tcW w:w="1498" w:type="dxa"/>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p>
          <w:p w:rsidR="00732919" w:rsidRPr="00061016" w:rsidRDefault="00732919">
            <w:pPr>
              <w:rPr>
                <w:snapToGrid w:val="0"/>
                <w:color w:val="000000"/>
                <w:sz w:val="22"/>
                <w:szCs w:val="22"/>
                <w:lang w:eastAsia="en-US"/>
              </w:rPr>
            </w:pPr>
          </w:p>
        </w:tc>
        <w:tc>
          <w:tcPr>
            <w:tcW w:w="1734" w:type="dxa"/>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p>
          <w:p w:rsidR="00732919" w:rsidRPr="00061016" w:rsidRDefault="00732919">
            <w:pPr>
              <w:rPr>
                <w:snapToGrid w:val="0"/>
                <w:color w:val="000000"/>
                <w:sz w:val="22"/>
                <w:szCs w:val="22"/>
                <w:lang w:eastAsia="en-US"/>
              </w:rPr>
            </w:pPr>
          </w:p>
        </w:tc>
      </w:tr>
      <w:tr w:rsidR="00732919">
        <w:trPr>
          <w:cantSplit/>
          <w:trHeight w:val="519"/>
        </w:trPr>
        <w:tc>
          <w:tcPr>
            <w:tcW w:w="1680" w:type="dxa"/>
            <w:vMerge/>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sz w:val="22"/>
                <w:szCs w:val="22"/>
                <w:lang w:eastAsia="en-US"/>
              </w:rPr>
            </w:pPr>
          </w:p>
        </w:tc>
        <w:tc>
          <w:tcPr>
            <w:tcW w:w="3430" w:type="dxa"/>
            <w:gridSpan w:val="2"/>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r w:rsidRPr="00061016">
              <w:rPr>
                <w:snapToGrid w:val="0"/>
                <w:color w:val="000000"/>
                <w:sz w:val="22"/>
                <w:szCs w:val="22"/>
                <w:lang w:eastAsia="en-US"/>
              </w:rPr>
              <w:t>2. Ступінь привабливості постачальників</w:t>
            </w:r>
          </w:p>
        </w:tc>
        <w:tc>
          <w:tcPr>
            <w:tcW w:w="1287" w:type="dxa"/>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p>
          <w:p w:rsidR="00732919" w:rsidRPr="00061016" w:rsidRDefault="00732919">
            <w:pPr>
              <w:rPr>
                <w:snapToGrid w:val="0"/>
                <w:color w:val="000000"/>
                <w:sz w:val="22"/>
                <w:szCs w:val="22"/>
                <w:lang w:eastAsia="en-US"/>
              </w:rPr>
            </w:pPr>
          </w:p>
        </w:tc>
        <w:tc>
          <w:tcPr>
            <w:tcW w:w="1498" w:type="dxa"/>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p>
          <w:p w:rsidR="00732919" w:rsidRPr="00061016" w:rsidRDefault="00732919">
            <w:pPr>
              <w:rPr>
                <w:snapToGrid w:val="0"/>
                <w:color w:val="000000"/>
                <w:sz w:val="22"/>
                <w:szCs w:val="22"/>
                <w:lang w:eastAsia="en-US"/>
              </w:rPr>
            </w:pPr>
          </w:p>
        </w:tc>
        <w:tc>
          <w:tcPr>
            <w:tcW w:w="1734" w:type="dxa"/>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p>
          <w:p w:rsidR="00732919" w:rsidRPr="00061016" w:rsidRDefault="00732919">
            <w:pPr>
              <w:rPr>
                <w:snapToGrid w:val="0"/>
                <w:color w:val="000000"/>
                <w:sz w:val="22"/>
                <w:szCs w:val="22"/>
                <w:lang w:eastAsia="en-US"/>
              </w:rPr>
            </w:pPr>
          </w:p>
        </w:tc>
      </w:tr>
      <w:tr w:rsidR="00732919" w:rsidTr="00061016">
        <w:trPr>
          <w:cantSplit/>
          <w:trHeight w:hRule="exact" w:val="326"/>
        </w:trPr>
        <w:tc>
          <w:tcPr>
            <w:tcW w:w="1680" w:type="dxa"/>
            <w:vMerge/>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sz w:val="22"/>
                <w:szCs w:val="22"/>
                <w:lang w:eastAsia="en-US"/>
              </w:rPr>
            </w:pPr>
          </w:p>
        </w:tc>
        <w:tc>
          <w:tcPr>
            <w:tcW w:w="3430" w:type="dxa"/>
            <w:gridSpan w:val="2"/>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r w:rsidRPr="00061016">
              <w:rPr>
                <w:snapToGrid w:val="0"/>
                <w:color w:val="000000"/>
                <w:sz w:val="22"/>
                <w:szCs w:val="22"/>
                <w:lang w:eastAsia="en-US"/>
              </w:rPr>
              <w:t>3. Доцільність договірної політики</w:t>
            </w:r>
          </w:p>
        </w:tc>
        <w:tc>
          <w:tcPr>
            <w:tcW w:w="1287" w:type="dxa"/>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p>
          <w:p w:rsidR="00732919" w:rsidRPr="00061016" w:rsidRDefault="00732919">
            <w:pPr>
              <w:rPr>
                <w:snapToGrid w:val="0"/>
                <w:color w:val="000000"/>
                <w:sz w:val="22"/>
                <w:szCs w:val="22"/>
                <w:lang w:eastAsia="en-US"/>
              </w:rPr>
            </w:pPr>
          </w:p>
        </w:tc>
        <w:tc>
          <w:tcPr>
            <w:tcW w:w="1498" w:type="dxa"/>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p>
          <w:p w:rsidR="00732919" w:rsidRPr="00061016" w:rsidRDefault="00732919">
            <w:pPr>
              <w:rPr>
                <w:snapToGrid w:val="0"/>
                <w:color w:val="000000"/>
                <w:sz w:val="22"/>
                <w:szCs w:val="22"/>
                <w:lang w:eastAsia="en-US"/>
              </w:rPr>
            </w:pPr>
          </w:p>
        </w:tc>
        <w:tc>
          <w:tcPr>
            <w:tcW w:w="1734" w:type="dxa"/>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p>
          <w:p w:rsidR="00732919" w:rsidRPr="00061016" w:rsidRDefault="00732919">
            <w:pPr>
              <w:rPr>
                <w:snapToGrid w:val="0"/>
                <w:color w:val="000000"/>
                <w:sz w:val="22"/>
                <w:szCs w:val="22"/>
                <w:lang w:eastAsia="en-US"/>
              </w:rPr>
            </w:pPr>
          </w:p>
        </w:tc>
      </w:tr>
      <w:tr w:rsidR="00732919">
        <w:trPr>
          <w:cantSplit/>
          <w:trHeight w:hRule="exact" w:val="617"/>
        </w:trPr>
        <w:tc>
          <w:tcPr>
            <w:tcW w:w="1680" w:type="dxa"/>
            <w:vMerge w:val="restart"/>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r w:rsidRPr="00061016">
              <w:rPr>
                <w:snapToGrid w:val="0"/>
                <w:color w:val="000000"/>
                <w:sz w:val="22"/>
                <w:szCs w:val="22"/>
                <w:lang w:eastAsia="en-US"/>
              </w:rPr>
              <w:t>Конкуренти</w:t>
            </w:r>
          </w:p>
        </w:tc>
        <w:tc>
          <w:tcPr>
            <w:tcW w:w="3430" w:type="dxa"/>
            <w:gridSpan w:val="2"/>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r w:rsidRPr="00061016">
              <w:rPr>
                <w:snapToGrid w:val="0"/>
                <w:color w:val="000000"/>
                <w:sz w:val="22"/>
                <w:szCs w:val="22"/>
                <w:lang w:eastAsia="en-US"/>
              </w:rPr>
              <w:t>1. Стан конкурентної боротьби в сфері діяльності підприємства</w:t>
            </w:r>
          </w:p>
        </w:tc>
        <w:tc>
          <w:tcPr>
            <w:tcW w:w="1287" w:type="dxa"/>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p>
          <w:p w:rsidR="00732919" w:rsidRPr="00061016" w:rsidRDefault="00732919">
            <w:pPr>
              <w:rPr>
                <w:snapToGrid w:val="0"/>
                <w:color w:val="000000"/>
                <w:sz w:val="22"/>
                <w:szCs w:val="22"/>
                <w:lang w:eastAsia="en-US"/>
              </w:rPr>
            </w:pPr>
          </w:p>
        </w:tc>
        <w:tc>
          <w:tcPr>
            <w:tcW w:w="1498" w:type="dxa"/>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p>
          <w:p w:rsidR="00732919" w:rsidRPr="00061016" w:rsidRDefault="00732919">
            <w:pPr>
              <w:rPr>
                <w:snapToGrid w:val="0"/>
                <w:color w:val="000000"/>
                <w:sz w:val="22"/>
                <w:szCs w:val="22"/>
                <w:lang w:eastAsia="en-US"/>
              </w:rPr>
            </w:pPr>
          </w:p>
        </w:tc>
        <w:tc>
          <w:tcPr>
            <w:tcW w:w="1734" w:type="dxa"/>
            <w:tcBorders>
              <w:top w:val="single" w:sz="4" w:space="0" w:color="auto"/>
              <w:left w:val="single" w:sz="4" w:space="0" w:color="auto"/>
              <w:bottom w:val="single" w:sz="4" w:space="0" w:color="auto"/>
              <w:right w:val="single" w:sz="4" w:space="0" w:color="auto"/>
            </w:tcBorders>
          </w:tcPr>
          <w:p w:rsidR="00732919" w:rsidRPr="00061016" w:rsidRDefault="00732919">
            <w:pPr>
              <w:rPr>
                <w:snapToGrid w:val="0"/>
                <w:color w:val="000000"/>
                <w:sz w:val="22"/>
                <w:szCs w:val="22"/>
                <w:lang w:eastAsia="en-US"/>
              </w:rPr>
            </w:pPr>
          </w:p>
          <w:p w:rsidR="00732919" w:rsidRPr="00061016" w:rsidRDefault="00732919">
            <w:pPr>
              <w:rPr>
                <w:snapToGrid w:val="0"/>
                <w:color w:val="000000"/>
                <w:sz w:val="22"/>
                <w:szCs w:val="22"/>
                <w:lang w:eastAsia="en-US"/>
              </w:rPr>
            </w:pPr>
          </w:p>
        </w:tc>
      </w:tr>
      <w:tr w:rsidR="00732919">
        <w:trPr>
          <w:cantSplit/>
          <w:trHeight w:val="310"/>
        </w:trPr>
        <w:tc>
          <w:tcPr>
            <w:tcW w:w="1680" w:type="dxa"/>
            <w:vMerge/>
            <w:tcBorders>
              <w:left w:val="single" w:sz="6" w:space="0" w:color="auto"/>
              <w:right w:val="single" w:sz="6" w:space="0" w:color="auto"/>
            </w:tcBorders>
          </w:tcPr>
          <w:p w:rsidR="00732919" w:rsidRPr="00061016" w:rsidRDefault="00732919">
            <w:pPr>
              <w:rPr>
                <w:snapToGrid w:val="0"/>
                <w:sz w:val="22"/>
                <w:szCs w:val="22"/>
                <w:lang w:eastAsia="en-US"/>
              </w:rPr>
            </w:pPr>
          </w:p>
        </w:tc>
        <w:tc>
          <w:tcPr>
            <w:tcW w:w="3430" w:type="dxa"/>
            <w:gridSpan w:val="2"/>
            <w:tcBorders>
              <w:left w:val="single" w:sz="6" w:space="0" w:color="auto"/>
              <w:bottom w:val="single" w:sz="6" w:space="0" w:color="auto"/>
              <w:right w:val="single" w:sz="6" w:space="0" w:color="auto"/>
            </w:tcBorders>
          </w:tcPr>
          <w:p w:rsidR="00732919" w:rsidRPr="00061016" w:rsidRDefault="00732919">
            <w:pPr>
              <w:rPr>
                <w:snapToGrid w:val="0"/>
                <w:color w:val="000000"/>
                <w:sz w:val="22"/>
                <w:szCs w:val="22"/>
                <w:lang w:eastAsia="en-US"/>
              </w:rPr>
            </w:pPr>
            <w:r w:rsidRPr="00061016">
              <w:rPr>
                <w:snapToGrid w:val="0"/>
                <w:color w:val="000000"/>
                <w:sz w:val="22"/>
                <w:szCs w:val="22"/>
                <w:lang w:eastAsia="en-US"/>
              </w:rPr>
              <w:t>2. Сила конкурентного тиску</w:t>
            </w:r>
          </w:p>
        </w:tc>
        <w:tc>
          <w:tcPr>
            <w:tcW w:w="1287" w:type="dxa"/>
            <w:tcBorders>
              <w:left w:val="single" w:sz="6" w:space="0" w:color="auto"/>
              <w:bottom w:val="single" w:sz="6" w:space="0" w:color="auto"/>
              <w:right w:val="single" w:sz="6" w:space="0" w:color="auto"/>
            </w:tcBorders>
          </w:tcPr>
          <w:p w:rsidR="00732919" w:rsidRPr="00061016" w:rsidRDefault="00732919">
            <w:pPr>
              <w:rPr>
                <w:snapToGrid w:val="0"/>
                <w:color w:val="000000"/>
                <w:sz w:val="22"/>
                <w:szCs w:val="22"/>
                <w:lang w:eastAsia="en-US"/>
              </w:rPr>
            </w:pPr>
          </w:p>
        </w:tc>
        <w:tc>
          <w:tcPr>
            <w:tcW w:w="1498" w:type="dxa"/>
            <w:tcBorders>
              <w:left w:val="single" w:sz="6" w:space="0" w:color="auto"/>
              <w:bottom w:val="single" w:sz="6" w:space="0" w:color="auto"/>
              <w:right w:val="single" w:sz="6" w:space="0" w:color="auto"/>
            </w:tcBorders>
          </w:tcPr>
          <w:p w:rsidR="00732919" w:rsidRPr="00061016" w:rsidRDefault="00732919">
            <w:pPr>
              <w:rPr>
                <w:snapToGrid w:val="0"/>
                <w:color w:val="000000"/>
                <w:sz w:val="22"/>
                <w:szCs w:val="22"/>
                <w:lang w:eastAsia="en-US"/>
              </w:rPr>
            </w:pPr>
          </w:p>
        </w:tc>
        <w:tc>
          <w:tcPr>
            <w:tcW w:w="1734" w:type="dxa"/>
            <w:tcBorders>
              <w:left w:val="single" w:sz="6" w:space="0" w:color="auto"/>
              <w:bottom w:val="single" w:sz="6" w:space="0" w:color="auto"/>
              <w:right w:val="single" w:sz="6" w:space="0" w:color="auto"/>
            </w:tcBorders>
          </w:tcPr>
          <w:p w:rsidR="00732919" w:rsidRPr="00061016" w:rsidRDefault="00732919">
            <w:pPr>
              <w:rPr>
                <w:snapToGrid w:val="0"/>
                <w:color w:val="000000"/>
                <w:sz w:val="22"/>
                <w:szCs w:val="22"/>
                <w:lang w:eastAsia="en-US"/>
              </w:rPr>
            </w:pPr>
          </w:p>
        </w:tc>
      </w:tr>
      <w:tr w:rsidR="00732919" w:rsidTr="00061016">
        <w:trPr>
          <w:cantSplit/>
          <w:trHeight w:val="290"/>
        </w:trPr>
        <w:tc>
          <w:tcPr>
            <w:tcW w:w="1680" w:type="dxa"/>
            <w:vMerge/>
            <w:tcBorders>
              <w:left w:val="single" w:sz="6" w:space="0" w:color="auto"/>
              <w:bottom w:val="single" w:sz="6" w:space="0" w:color="auto"/>
              <w:right w:val="single" w:sz="6" w:space="0" w:color="auto"/>
            </w:tcBorders>
          </w:tcPr>
          <w:p w:rsidR="00732919" w:rsidRPr="00061016" w:rsidRDefault="00732919">
            <w:pPr>
              <w:rPr>
                <w:snapToGrid w:val="0"/>
                <w:sz w:val="22"/>
                <w:szCs w:val="22"/>
                <w:lang w:eastAsia="en-US"/>
              </w:rPr>
            </w:pPr>
          </w:p>
        </w:tc>
        <w:tc>
          <w:tcPr>
            <w:tcW w:w="3430" w:type="dxa"/>
            <w:gridSpan w:val="2"/>
            <w:tcBorders>
              <w:top w:val="single" w:sz="6" w:space="0" w:color="auto"/>
              <w:left w:val="single" w:sz="6" w:space="0" w:color="auto"/>
              <w:bottom w:val="single" w:sz="6" w:space="0" w:color="auto"/>
              <w:right w:val="single" w:sz="6" w:space="0" w:color="auto"/>
            </w:tcBorders>
          </w:tcPr>
          <w:p w:rsidR="00732919" w:rsidRPr="00061016" w:rsidRDefault="00732919">
            <w:pPr>
              <w:rPr>
                <w:snapToGrid w:val="0"/>
                <w:color w:val="000000"/>
                <w:sz w:val="22"/>
                <w:szCs w:val="22"/>
                <w:lang w:eastAsia="en-US"/>
              </w:rPr>
            </w:pPr>
            <w:r w:rsidRPr="00061016">
              <w:rPr>
                <w:snapToGrid w:val="0"/>
                <w:color w:val="000000"/>
                <w:sz w:val="22"/>
                <w:szCs w:val="22"/>
                <w:lang w:eastAsia="en-US"/>
              </w:rPr>
              <w:t>3. Число активних конкурентів</w:t>
            </w:r>
          </w:p>
        </w:tc>
        <w:tc>
          <w:tcPr>
            <w:tcW w:w="1287" w:type="dxa"/>
            <w:tcBorders>
              <w:top w:val="single" w:sz="6" w:space="0" w:color="auto"/>
              <w:left w:val="single" w:sz="6" w:space="0" w:color="auto"/>
              <w:bottom w:val="single" w:sz="6" w:space="0" w:color="auto"/>
              <w:right w:val="single" w:sz="6" w:space="0" w:color="auto"/>
            </w:tcBorders>
          </w:tcPr>
          <w:p w:rsidR="00732919" w:rsidRPr="00061016" w:rsidRDefault="00732919">
            <w:pPr>
              <w:rPr>
                <w:snapToGrid w:val="0"/>
                <w:color w:val="000000"/>
                <w:sz w:val="22"/>
                <w:szCs w:val="22"/>
                <w:lang w:eastAsia="en-US"/>
              </w:rPr>
            </w:pPr>
          </w:p>
          <w:p w:rsidR="00732919" w:rsidRPr="00061016" w:rsidRDefault="00732919">
            <w:pPr>
              <w:rPr>
                <w:snapToGrid w:val="0"/>
                <w:color w:val="000000"/>
                <w:sz w:val="22"/>
                <w:szCs w:val="22"/>
                <w:lang w:eastAsia="en-US"/>
              </w:rPr>
            </w:pPr>
          </w:p>
        </w:tc>
        <w:tc>
          <w:tcPr>
            <w:tcW w:w="1498" w:type="dxa"/>
            <w:tcBorders>
              <w:top w:val="single" w:sz="6" w:space="0" w:color="auto"/>
              <w:left w:val="single" w:sz="6" w:space="0" w:color="auto"/>
              <w:bottom w:val="single" w:sz="6" w:space="0" w:color="auto"/>
              <w:right w:val="single" w:sz="6" w:space="0" w:color="auto"/>
            </w:tcBorders>
          </w:tcPr>
          <w:p w:rsidR="00732919" w:rsidRPr="00061016" w:rsidRDefault="00732919">
            <w:pPr>
              <w:rPr>
                <w:snapToGrid w:val="0"/>
                <w:color w:val="000000"/>
                <w:sz w:val="22"/>
                <w:szCs w:val="22"/>
                <w:lang w:eastAsia="en-US"/>
              </w:rPr>
            </w:pPr>
          </w:p>
          <w:p w:rsidR="00732919" w:rsidRPr="00061016" w:rsidRDefault="00732919">
            <w:pPr>
              <w:rPr>
                <w:snapToGrid w:val="0"/>
                <w:color w:val="000000"/>
                <w:sz w:val="22"/>
                <w:szCs w:val="22"/>
                <w:lang w:eastAsia="en-US"/>
              </w:rPr>
            </w:pPr>
          </w:p>
        </w:tc>
        <w:tc>
          <w:tcPr>
            <w:tcW w:w="1734" w:type="dxa"/>
            <w:tcBorders>
              <w:top w:val="single" w:sz="6" w:space="0" w:color="auto"/>
              <w:left w:val="single" w:sz="6" w:space="0" w:color="auto"/>
              <w:bottom w:val="single" w:sz="6" w:space="0" w:color="auto"/>
              <w:right w:val="single" w:sz="6" w:space="0" w:color="auto"/>
            </w:tcBorders>
          </w:tcPr>
          <w:p w:rsidR="00732919" w:rsidRPr="00061016" w:rsidRDefault="00732919">
            <w:pPr>
              <w:rPr>
                <w:snapToGrid w:val="0"/>
                <w:color w:val="000000"/>
                <w:sz w:val="22"/>
                <w:szCs w:val="22"/>
                <w:lang w:eastAsia="en-US"/>
              </w:rPr>
            </w:pPr>
          </w:p>
          <w:p w:rsidR="00732919" w:rsidRPr="00061016" w:rsidRDefault="00732919">
            <w:pPr>
              <w:rPr>
                <w:snapToGrid w:val="0"/>
                <w:color w:val="000000"/>
                <w:sz w:val="22"/>
                <w:szCs w:val="22"/>
                <w:lang w:eastAsia="en-US"/>
              </w:rPr>
            </w:pPr>
          </w:p>
        </w:tc>
      </w:tr>
    </w:tbl>
    <w:p w:rsidR="00732919" w:rsidRDefault="00732919">
      <w:pPr>
        <w:ind w:left="851" w:hanging="284"/>
        <w:rPr>
          <w:snapToGrid w:val="0"/>
          <w:lang w:eastAsia="en-US"/>
        </w:rPr>
      </w:pPr>
    </w:p>
    <w:p w:rsidR="00732919" w:rsidRDefault="00732919">
      <w:pPr>
        <w:ind w:left="851" w:hanging="284"/>
        <w:rPr>
          <w:snapToGrid w:val="0"/>
          <w:lang w:eastAsia="en-US"/>
        </w:rPr>
      </w:pPr>
      <w:r>
        <w:rPr>
          <w:snapToGrid w:val="0"/>
          <w:lang w:eastAsia="en-US"/>
        </w:rPr>
        <w:t xml:space="preserve">* оцінка характеру впливу </w:t>
      </w:r>
      <w:proofErr w:type="spellStart"/>
      <w:r>
        <w:rPr>
          <w:snapToGrid w:val="0"/>
          <w:lang w:eastAsia="en-US"/>
        </w:rPr>
        <w:t>фактора</w:t>
      </w:r>
      <w:proofErr w:type="spellEnd"/>
      <w:r>
        <w:rPr>
          <w:snapToGrid w:val="0"/>
          <w:lang w:eastAsia="en-US"/>
        </w:rPr>
        <w:t xml:space="preserve"> здійснюється експертним шляхом за шкалою, що використовується для оцінки факторів макросередовища.</w:t>
      </w:r>
    </w:p>
    <w:p w:rsidR="00732919" w:rsidRDefault="00732919">
      <w:pPr>
        <w:ind w:left="851" w:hanging="284"/>
        <w:rPr>
          <w:snapToGrid w:val="0"/>
          <w:lang w:eastAsia="en-US"/>
        </w:rPr>
      </w:pPr>
      <w:r>
        <w:rPr>
          <w:snapToGrid w:val="0"/>
          <w:lang w:eastAsia="en-US"/>
        </w:rPr>
        <w:t>** оцінка факторів за ступенем впливу на підприємство здійснюється експертним шляхом за шкалою, використовується для оцінки факторів макросередовища.</w:t>
      </w:r>
    </w:p>
    <w:p w:rsidR="00732919" w:rsidRDefault="00732919">
      <w:pPr>
        <w:ind w:firstLine="709"/>
        <w:jc w:val="both"/>
        <w:rPr>
          <w:snapToGrid w:val="0"/>
          <w:sz w:val="24"/>
          <w:lang w:eastAsia="en-US"/>
        </w:rPr>
      </w:pPr>
    </w:p>
    <w:p w:rsidR="00732919" w:rsidRDefault="00732919">
      <w:pPr>
        <w:ind w:firstLine="709"/>
        <w:jc w:val="both"/>
        <w:rPr>
          <w:snapToGrid w:val="0"/>
          <w:sz w:val="24"/>
          <w:lang w:eastAsia="en-US"/>
        </w:rPr>
      </w:pPr>
      <w:r>
        <w:rPr>
          <w:snapToGrid w:val="0"/>
          <w:sz w:val="24"/>
          <w:lang w:eastAsia="en-US"/>
        </w:rPr>
        <w:t xml:space="preserve">Досліджувані фактори </w:t>
      </w:r>
      <w:proofErr w:type="spellStart"/>
      <w:r>
        <w:rPr>
          <w:snapToGrid w:val="0"/>
          <w:sz w:val="24"/>
          <w:lang w:eastAsia="en-US"/>
        </w:rPr>
        <w:t>м</w:t>
      </w:r>
      <w:r w:rsidR="00061016">
        <w:rPr>
          <w:snapToGrid w:val="0"/>
          <w:sz w:val="24"/>
          <w:lang w:eastAsia="en-US"/>
        </w:rPr>
        <w:t>ез</w:t>
      </w:r>
      <w:r>
        <w:rPr>
          <w:snapToGrid w:val="0"/>
          <w:sz w:val="24"/>
          <w:lang w:eastAsia="en-US"/>
        </w:rPr>
        <w:t>осередовища</w:t>
      </w:r>
      <w:proofErr w:type="spellEnd"/>
      <w:r>
        <w:rPr>
          <w:snapToGrid w:val="0"/>
          <w:sz w:val="24"/>
          <w:lang w:eastAsia="en-US"/>
        </w:rPr>
        <w:t xml:space="preserve"> слід поділити на фактори сприятливого (можливості) і несприятливого (загрози) впливу на підприємство. Основою для поділу факторів є оцінка характеру (спрямованості) впливу </w:t>
      </w:r>
      <w:proofErr w:type="spellStart"/>
      <w:r>
        <w:rPr>
          <w:snapToGrid w:val="0"/>
          <w:sz w:val="24"/>
          <w:lang w:eastAsia="en-US"/>
        </w:rPr>
        <w:t>фактора</w:t>
      </w:r>
      <w:proofErr w:type="spellEnd"/>
      <w:r>
        <w:rPr>
          <w:snapToGrid w:val="0"/>
          <w:sz w:val="24"/>
          <w:lang w:eastAsia="en-US"/>
        </w:rPr>
        <w:t xml:space="preserve"> на підприємство (див.4-ту колонку табл.2.</w:t>
      </w:r>
      <w:r w:rsidR="00061016">
        <w:rPr>
          <w:snapToGrid w:val="0"/>
          <w:sz w:val="24"/>
          <w:lang w:eastAsia="en-US"/>
        </w:rPr>
        <w:t>8</w:t>
      </w:r>
      <w:r>
        <w:rPr>
          <w:snapToGrid w:val="0"/>
          <w:sz w:val="24"/>
          <w:lang w:eastAsia="en-US"/>
        </w:rPr>
        <w:t xml:space="preserve">). У результаті поділу факторів мікросередовища складається перелік можливостей та загроз у </w:t>
      </w:r>
      <w:proofErr w:type="spellStart"/>
      <w:r>
        <w:rPr>
          <w:snapToGrid w:val="0"/>
          <w:sz w:val="24"/>
          <w:lang w:eastAsia="en-US"/>
        </w:rPr>
        <w:t>м</w:t>
      </w:r>
      <w:r w:rsidR="00061016">
        <w:rPr>
          <w:snapToGrid w:val="0"/>
          <w:sz w:val="24"/>
          <w:lang w:eastAsia="en-US"/>
        </w:rPr>
        <w:t>ез</w:t>
      </w:r>
      <w:r>
        <w:rPr>
          <w:snapToGrid w:val="0"/>
          <w:sz w:val="24"/>
          <w:lang w:eastAsia="en-US"/>
        </w:rPr>
        <w:t>осередовищі</w:t>
      </w:r>
      <w:proofErr w:type="spellEnd"/>
      <w:r>
        <w:rPr>
          <w:snapToGrid w:val="0"/>
          <w:sz w:val="24"/>
          <w:lang w:eastAsia="en-US"/>
        </w:rPr>
        <w:t>, з якими підприємство може зіткнутися в майбутньому (табл. 2.</w:t>
      </w:r>
      <w:r w:rsidR="00061016">
        <w:rPr>
          <w:snapToGrid w:val="0"/>
          <w:sz w:val="24"/>
          <w:lang w:eastAsia="en-US"/>
        </w:rPr>
        <w:t>9</w:t>
      </w:r>
      <w:r>
        <w:rPr>
          <w:snapToGrid w:val="0"/>
          <w:sz w:val="24"/>
          <w:lang w:eastAsia="en-US"/>
        </w:rPr>
        <w:t>). Відповідні фактори можливостей та загроз повинні розташовуватися в переліку за ступенем зменшення їх важливості (див. 5-ту колонку табл.2.</w:t>
      </w:r>
      <w:r w:rsidR="00061016">
        <w:rPr>
          <w:snapToGrid w:val="0"/>
          <w:sz w:val="24"/>
          <w:lang w:eastAsia="en-US"/>
        </w:rPr>
        <w:t>8</w:t>
      </w:r>
      <w:r>
        <w:rPr>
          <w:snapToGrid w:val="0"/>
          <w:sz w:val="24"/>
          <w:lang w:eastAsia="en-US"/>
        </w:rPr>
        <w:t>).</w:t>
      </w:r>
    </w:p>
    <w:p w:rsidR="00732919" w:rsidRDefault="00732919">
      <w:pPr>
        <w:ind w:firstLine="720"/>
        <w:jc w:val="both"/>
        <w:rPr>
          <w:snapToGrid w:val="0"/>
          <w:sz w:val="24"/>
          <w:lang w:eastAsia="en-US"/>
        </w:rPr>
      </w:pPr>
      <w:r>
        <w:rPr>
          <w:snapToGrid w:val="0"/>
          <w:sz w:val="24"/>
          <w:lang w:eastAsia="en-US"/>
        </w:rPr>
        <w:t>При формулюванні можливостей та загроз у мікросередовищі необхідно керуватися зразковим переліком можливостей та загроз у зовнішньому середовищі (див. додаток Б).</w:t>
      </w:r>
    </w:p>
    <w:p w:rsidR="00732919" w:rsidRDefault="00732919">
      <w:pPr>
        <w:ind w:firstLine="720"/>
        <w:jc w:val="both"/>
        <w:rPr>
          <w:snapToGrid w:val="0"/>
          <w:sz w:val="24"/>
          <w:lang w:eastAsia="en-US"/>
        </w:rPr>
      </w:pPr>
      <w:r>
        <w:rPr>
          <w:snapToGrid w:val="0"/>
          <w:sz w:val="24"/>
          <w:lang w:eastAsia="en-US"/>
        </w:rPr>
        <w:t>У табл. 2.</w:t>
      </w:r>
      <w:r w:rsidR="00061016">
        <w:rPr>
          <w:snapToGrid w:val="0"/>
          <w:sz w:val="24"/>
          <w:lang w:eastAsia="en-US"/>
        </w:rPr>
        <w:t>9</w:t>
      </w:r>
      <w:r w:rsidR="00E312CB">
        <w:rPr>
          <w:snapToGrid w:val="0"/>
          <w:sz w:val="24"/>
          <w:lang w:eastAsia="en-US"/>
        </w:rPr>
        <w:t xml:space="preserve"> «</w:t>
      </w:r>
      <w:r>
        <w:rPr>
          <w:snapToGrid w:val="0"/>
          <w:sz w:val="24"/>
          <w:lang w:eastAsia="en-US"/>
        </w:rPr>
        <w:t>Перелік можливостей і загроз безпос</w:t>
      </w:r>
      <w:r w:rsidR="00E312CB">
        <w:rPr>
          <w:snapToGrid w:val="0"/>
          <w:sz w:val="24"/>
          <w:lang w:eastAsia="en-US"/>
        </w:rPr>
        <w:t>ереднього оточення підприємства»</w:t>
      </w:r>
      <w:r>
        <w:rPr>
          <w:snapToGrid w:val="0"/>
          <w:sz w:val="24"/>
          <w:lang w:eastAsia="en-US"/>
        </w:rPr>
        <w:t xml:space="preserve"> відповідно кожному факторові необхідно відобразити можливі варіанти рішень підприємства на прояв факторів.</w:t>
      </w:r>
    </w:p>
    <w:p w:rsidR="000171D1" w:rsidRDefault="000171D1">
      <w:pPr>
        <w:ind w:firstLine="567"/>
        <w:rPr>
          <w:snapToGrid w:val="0"/>
          <w:sz w:val="24"/>
          <w:lang w:eastAsia="en-US"/>
        </w:rPr>
      </w:pPr>
    </w:p>
    <w:p w:rsidR="000171D1" w:rsidRDefault="000171D1" w:rsidP="000171D1">
      <w:pPr>
        <w:pStyle w:val="2"/>
      </w:pPr>
      <w:bookmarkStart w:id="20" w:name="_Toc115516253"/>
      <w:r>
        <w:t>2.3. Аналіз внутрішнього середовища підприємства</w:t>
      </w:r>
      <w:bookmarkEnd w:id="20"/>
    </w:p>
    <w:p w:rsidR="000171D1" w:rsidRDefault="000171D1" w:rsidP="000171D1">
      <w:pPr>
        <w:jc w:val="center"/>
        <w:rPr>
          <w:b/>
          <w:snapToGrid w:val="0"/>
          <w:sz w:val="24"/>
          <w:lang w:eastAsia="en-US"/>
        </w:rPr>
      </w:pPr>
    </w:p>
    <w:p w:rsidR="000171D1" w:rsidRDefault="000171D1" w:rsidP="000171D1">
      <w:pPr>
        <w:ind w:firstLine="500"/>
        <w:jc w:val="both"/>
        <w:rPr>
          <w:snapToGrid w:val="0"/>
          <w:sz w:val="24"/>
          <w:lang w:eastAsia="en-US"/>
        </w:rPr>
      </w:pPr>
      <w:r>
        <w:rPr>
          <w:snapToGrid w:val="0"/>
          <w:sz w:val="24"/>
          <w:lang w:eastAsia="en-US"/>
        </w:rPr>
        <w:t>Внутрішнє середовище підприємства – це сукупність усіх внутрішніх змінних підприємства, що визначають процеси його життєдіяльності. Внутрішнє середовище постійно та безпосередньо впливає на функціонування підприємства і складає систему ситуаційних факторів у середині підприємства.</w:t>
      </w:r>
    </w:p>
    <w:p w:rsidR="000171D1" w:rsidRDefault="000171D1" w:rsidP="000171D1">
      <w:pPr>
        <w:ind w:firstLine="500"/>
        <w:jc w:val="both"/>
        <w:rPr>
          <w:snapToGrid w:val="0"/>
          <w:sz w:val="24"/>
          <w:lang w:eastAsia="en-US"/>
        </w:rPr>
      </w:pPr>
      <w:r>
        <w:rPr>
          <w:snapToGrid w:val="0"/>
          <w:sz w:val="24"/>
          <w:lang w:eastAsia="en-US"/>
        </w:rPr>
        <w:t>Внутрішнє середовище має кілька зрізів, кожен із яких включає набір ключових процесів і елементів організації. Їх стан у сукупності визначає той потенціал і ті можливості, якими володіє підприємство.</w:t>
      </w:r>
    </w:p>
    <w:p w:rsidR="000171D1" w:rsidRDefault="000171D1">
      <w:pPr>
        <w:ind w:firstLine="567"/>
        <w:rPr>
          <w:snapToGrid w:val="0"/>
          <w:sz w:val="24"/>
          <w:lang w:eastAsia="en-US"/>
        </w:rPr>
      </w:pPr>
    </w:p>
    <w:p w:rsidR="000171D1" w:rsidRDefault="000171D1">
      <w:pPr>
        <w:ind w:firstLine="567"/>
        <w:rPr>
          <w:snapToGrid w:val="0"/>
          <w:sz w:val="24"/>
          <w:lang w:eastAsia="en-US"/>
        </w:rPr>
      </w:pPr>
    </w:p>
    <w:p w:rsidR="000171D1" w:rsidRDefault="000171D1">
      <w:pPr>
        <w:ind w:firstLine="567"/>
        <w:rPr>
          <w:snapToGrid w:val="0"/>
          <w:sz w:val="24"/>
          <w:lang w:eastAsia="en-US"/>
        </w:rPr>
      </w:pPr>
    </w:p>
    <w:p w:rsidR="00061016" w:rsidRDefault="00732919" w:rsidP="00061016">
      <w:pPr>
        <w:jc w:val="right"/>
        <w:rPr>
          <w:snapToGrid w:val="0"/>
          <w:sz w:val="24"/>
          <w:lang w:eastAsia="en-US"/>
        </w:rPr>
      </w:pPr>
      <w:r>
        <w:rPr>
          <w:snapToGrid w:val="0"/>
          <w:sz w:val="24"/>
          <w:lang w:eastAsia="en-US"/>
        </w:rPr>
        <w:lastRenderedPageBreak/>
        <w:t>Таблиця 2.</w:t>
      </w:r>
      <w:r w:rsidR="00061016">
        <w:rPr>
          <w:snapToGrid w:val="0"/>
          <w:sz w:val="24"/>
          <w:lang w:eastAsia="en-US"/>
        </w:rPr>
        <w:t>9</w:t>
      </w:r>
    </w:p>
    <w:p w:rsidR="00732919" w:rsidRDefault="00732919" w:rsidP="00E312CB">
      <w:pPr>
        <w:jc w:val="center"/>
        <w:rPr>
          <w:snapToGrid w:val="0"/>
          <w:sz w:val="24"/>
          <w:lang w:eastAsia="en-US"/>
        </w:rPr>
      </w:pPr>
      <w:r>
        <w:rPr>
          <w:snapToGrid w:val="0"/>
          <w:sz w:val="24"/>
          <w:lang w:eastAsia="en-US"/>
        </w:rPr>
        <w:t>Перелік можливостей і загроз безпосереднього оточення підприємства</w:t>
      </w:r>
    </w:p>
    <w:p w:rsidR="00732919" w:rsidRDefault="00732919">
      <w:pPr>
        <w:ind w:firstLine="567"/>
        <w:rPr>
          <w:snapToGrid w:val="0"/>
          <w:sz w:val="24"/>
          <w:lang w:eastAsia="en-US"/>
        </w:rPr>
      </w:pPr>
    </w:p>
    <w:tbl>
      <w:tblPr>
        <w:tblW w:w="0" w:type="auto"/>
        <w:tblInd w:w="607" w:type="dxa"/>
        <w:tblLayout w:type="fixed"/>
        <w:tblCellMar>
          <w:left w:w="40" w:type="dxa"/>
          <w:right w:w="40" w:type="dxa"/>
        </w:tblCellMar>
        <w:tblLook w:val="0000" w:firstRow="0" w:lastRow="0" w:firstColumn="0" w:lastColumn="0" w:noHBand="0" w:noVBand="0"/>
      </w:tblPr>
      <w:tblGrid>
        <w:gridCol w:w="3119"/>
        <w:gridCol w:w="2268"/>
        <w:gridCol w:w="1843"/>
      </w:tblGrid>
      <w:tr w:rsidR="00732919">
        <w:trPr>
          <w:trHeight w:hRule="exact" w:val="1181"/>
        </w:trPr>
        <w:tc>
          <w:tcPr>
            <w:tcW w:w="3119" w:type="dxa"/>
            <w:tcBorders>
              <w:top w:val="single" w:sz="6" w:space="0" w:color="auto"/>
              <w:left w:val="single" w:sz="6" w:space="0" w:color="auto"/>
              <w:bottom w:val="single" w:sz="6" w:space="0" w:color="auto"/>
              <w:right w:val="single" w:sz="6" w:space="0" w:color="auto"/>
            </w:tcBorders>
            <w:vAlign w:val="center"/>
          </w:tcPr>
          <w:p w:rsidR="00732919" w:rsidRDefault="00732919">
            <w:pPr>
              <w:jc w:val="center"/>
              <w:rPr>
                <w:snapToGrid w:val="0"/>
                <w:color w:val="000000"/>
                <w:sz w:val="24"/>
                <w:lang w:eastAsia="en-US"/>
              </w:rPr>
            </w:pPr>
            <w:r>
              <w:rPr>
                <w:snapToGrid w:val="0"/>
                <w:color w:val="000000"/>
                <w:sz w:val="24"/>
                <w:lang w:eastAsia="en-US"/>
              </w:rPr>
              <w:t>Фактори</w:t>
            </w:r>
          </w:p>
          <w:p w:rsidR="00732919" w:rsidRDefault="00732919">
            <w:pPr>
              <w:ind w:left="527" w:hanging="527"/>
              <w:jc w:val="center"/>
              <w:rPr>
                <w:snapToGrid w:val="0"/>
                <w:color w:val="000000"/>
                <w:sz w:val="24"/>
                <w:lang w:eastAsia="en-US"/>
              </w:rPr>
            </w:pPr>
          </w:p>
        </w:tc>
        <w:tc>
          <w:tcPr>
            <w:tcW w:w="2268" w:type="dxa"/>
            <w:tcBorders>
              <w:top w:val="single" w:sz="6" w:space="0" w:color="auto"/>
              <w:left w:val="single" w:sz="6" w:space="0" w:color="auto"/>
              <w:bottom w:val="single" w:sz="6" w:space="0" w:color="auto"/>
              <w:right w:val="single" w:sz="6" w:space="0" w:color="auto"/>
            </w:tcBorders>
            <w:vAlign w:val="center"/>
          </w:tcPr>
          <w:p w:rsidR="00732919" w:rsidRDefault="00732919">
            <w:pPr>
              <w:jc w:val="center"/>
              <w:rPr>
                <w:snapToGrid w:val="0"/>
                <w:color w:val="000000"/>
                <w:sz w:val="24"/>
                <w:lang w:eastAsia="en-US"/>
              </w:rPr>
            </w:pPr>
            <w:r>
              <w:rPr>
                <w:snapToGrid w:val="0"/>
                <w:color w:val="000000"/>
                <w:sz w:val="24"/>
                <w:lang w:eastAsia="en-US"/>
              </w:rPr>
              <w:t xml:space="preserve">Оцінка ступеня впливу </w:t>
            </w:r>
            <w:proofErr w:type="spellStart"/>
            <w:r>
              <w:rPr>
                <w:snapToGrid w:val="0"/>
                <w:color w:val="000000"/>
                <w:sz w:val="24"/>
                <w:lang w:eastAsia="en-US"/>
              </w:rPr>
              <w:t>фактора</w:t>
            </w:r>
            <w:proofErr w:type="spellEnd"/>
            <w:r>
              <w:rPr>
                <w:snapToGrid w:val="0"/>
                <w:color w:val="000000"/>
                <w:sz w:val="24"/>
                <w:lang w:eastAsia="en-US"/>
              </w:rPr>
              <w:t xml:space="preserve"> на підприємство, </w:t>
            </w:r>
          </w:p>
          <w:p w:rsidR="00732919" w:rsidRDefault="00732919">
            <w:pPr>
              <w:jc w:val="center"/>
              <w:rPr>
                <w:snapToGrid w:val="0"/>
                <w:color w:val="000000"/>
                <w:sz w:val="24"/>
                <w:lang w:eastAsia="en-US"/>
              </w:rPr>
            </w:pPr>
            <w:r>
              <w:rPr>
                <w:snapToGrid w:val="0"/>
                <w:color w:val="000000"/>
                <w:sz w:val="24"/>
                <w:lang w:eastAsia="en-US"/>
              </w:rPr>
              <w:t>у балах</w:t>
            </w:r>
          </w:p>
        </w:tc>
        <w:tc>
          <w:tcPr>
            <w:tcW w:w="1843" w:type="dxa"/>
            <w:tcBorders>
              <w:top w:val="single" w:sz="6" w:space="0" w:color="auto"/>
              <w:left w:val="single" w:sz="6" w:space="0" w:color="auto"/>
              <w:bottom w:val="single" w:sz="6" w:space="0" w:color="auto"/>
              <w:right w:val="single" w:sz="6" w:space="0" w:color="auto"/>
            </w:tcBorders>
            <w:vAlign w:val="center"/>
          </w:tcPr>
          <w:p w:rsidR="00732919" w:rsidRDefault="00732919">
            <w:pPr>
              <w:jc w:val="center"/>
              <w:rPr>
                <w:snapToGrid w:val="0"/>
                <w:color w:val="000000"/>
                <w:sz w:val="24"/>
                <w:lang w:eastAsia="en-US"/>
              </w:rPr>
            </w:pPr>
            <w:r>
              <w:rPr>
                <w:snapToGrid w:val="0"/>
                <w:color w:val="000000"/>
                <w:sz w:val="24"/>
                <w:lang w:eastAsia="en-US"/>
              </w:rPr>
              <w:t>Можливі варіанти відповідних дій підприємства</w:t>
            </w:r>
          </w:p>
        </w:tc>
      </w:tr>
      <w:tr w:rsidR="00732919">
        <w:trPr>
          <w:trHeight w:hRule="exact" w:val="972"/>
        </w:trPr>
        <w:tc>
          <w:tcPr>
            <w:tcW w:w="3119"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 xml:space="preserve">Можливості (група факторів сприятливого впливу) </w:t>
            </w:r>
          </w:p>
          <w:p w:rsidR="00732919" w:rsidRDefault="00732919">
            <w:pPr>
              <w:rPr>
                <w:snapToGrid w:val="0"/>
                <w:color w:val="000000"/>
                <w:sz w:val="24"/>
                <w:lang w:eastAsia="en-US"/>
              </w:rPr>
            </w:pPr>
            <w:r>
              <w:rPr>
                <w:snapToGrid w:val="0"/>
                <w:color w:val="000000"/>
                <w:sz w:val="24"/>
                <w:lang w:eastAsia="en-US"/>
              </w:rPr>
              <w:t xml:space="preserve">1.2.… і </w:t>
            </w:r>
            <w:proofErr w:type="spellStart"/>
            <w:r>
              <w:rPr>
                <w:snapToGrid w:val="0"/>
                <w:color w:val="000000"/>
                <w:sz w:val="24"/>
                <w:lang w:eastAsia="en-US"/>
              </w:rPr>
              <w:t>т.д</w:t>
            </w:r>
            <w:proofErr w:type="spellEnd"/>
            <w:r>
              <w:rPr>
                <w:snapToGrid w:val="0"/>
                <w:color w:val="000000"/>
                <w:sz w:val="24"/>
                <w:lang w:eastAsia="en-US"/>
              </w:rPr>
              <w:t>.</w:t>
            </w:r>
          </w:p>
          <w:p w:rsidR="00732919" w:rsidRDefault="00732919">
            <w:pPr>
              <w:rPr>
                <w:snapToGrid w:val="0"/>
                <w:color w:val="000000"/>
                <w:sz w:val="24"/>
                <w:lang w:eastAsia="en-US"/>
              </w:rPr>
            </w:pPr>
          </w:p>
        </w:tc>
        <w:tc>
          <w:tcPr>
            <w:tcW w:w="2268"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trHeight w:hRule="exact" w:val="1180"/>
        </w:trPr>
        <w:tc>
          <w:tcPr>
            <w:tcW w:w="3119"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Загрози (група факторів несприятливого впливу)</w:t>
            </w:r>
          </w:p>
          <w:p w:rsidR="00732919" w:rsidRDefault="00732919">
            <w:pPr>
              <w:rPr>
                <w:snapToGrid w:val="0"/>
                <w:color w:val="000000"/>
                <w:sz w:val="24"/>
                <w:lang w:eastAsia="en-US"/>
              </w:rPr>
            </w:pPr>
            <w:r>
              <w:rPr>
                <w:snapToGrid w:val="0"/>
                <w:color w:val="000000"/>
                <w:sz w:val="24"/>
                <w:lang w:eastAsia="en-US"/>
              </w:rPr>
              <w:t xml:space="preserve">1. 2.… і </w:t>
            </w:r>
            <w:proofErr w:type="spellStart"/>
            <w:r>
              <w:rPr>
                <w:snapToGrid w:val="0"/>
                <w:color w:val="000000"/>
                <w:sz w:val="24"/>
                <w:lang w:eastAsia="en-US"/>
              </w:rPr>
              <w:t>т.д</w:t>
            </w:r>
            <w:proofErr w:type="spellEnd"/>
            <w:r>
              <w:rPr>
                <w:snapToGrid w:val="0"/>
                <w:color w:val="000000"/>
                <w:sz w:val="24"/>
                <w:lang w:eastAsia="en-US"/>
              </w:rPr>
              <w:t>.</w:t>
            </w:r>
          </w:p>
          <w:p w:rsidR="00732919" w:rsidRDefault="00732919">
            <w:pPr>
              <w:rPr>
                <w:snapToGrid w:val="0"/>
                <w:color w:val="000000"/>
                <w:sz w:val="24"/>
                <w:lang w:eastAsia="en-US"/>
              </w:rPr>
            </w:pPr>
          </w:p>
        </w:tc>
        <w:tc>
          <w:tcPr>
            <w:tcW w:w="2268"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bl>
    <w:p w:rsidR="000171D1" w:rsidRDefault="000171D1">
      <w:pPr>
        <w:ind w:firstLine="500"/>
        <w:jc w:val="both"/>
        <w:rPr>
          <w:snapToGrid w:val="0"/>
          <w:sz w:val="24"/>
          <w:lang w:eastAsia="en-US"/>
        </w:rPr>
      </w:pPr>
    </w:p>
    <w:p w:rsidR="00732919" w:rsidRDefault="00732919">
      <w:pPr>
        <w:pStyle w:val="30"/>
      </w:pPr>
      <w:r>
        <w:t>Методика аналізу внутрішнього середовища підприємства передбачає таку послідовність:</w:t>
      </w:r>
    </w:p>
    <w:p w:rsidR="00732919" w:rsidRDefault="00732919">
      <w:pPr>
        <w:pStyle w:val="30"/>
        <w:numPr>
          <w:ilvl w:val="0"/>
          <w:numId w:val="14"/>
        </w:numPr>
      </w:pPr>
      <w:r>
        <w:t>Оцінювання діючих стратегій.</w:t>
      </w:r>
    </w:p>
    <w:p w:rsidR="00732919" w:rsidRDefault="00732919">
      <w:pPr>
        <w:pStyle w:val="30"/>
        <w:numPr>
          <w:ilvl w:val="0"/>
          <w:numId w:val="14"/>
        </w:numPr>
      </w:pPr>
      <w:r>
        <w:t>Аналіз потенціалу підприємства.</w:t>
      </w:r>
    </w:p>
    <w:p w:rsidR="00732919" w:rsidRDefault="00732919">
      <w:pPr>
        <w:pStyle w:val="30"/>
        <w:numPr>
          <w:ilvl w:val="0"/>
          <w:numId w:val="14"/>
        </w:numPr>
      </w:pPr>
      <w:r>
        <w:t>Визначення сильних і слабких сторін.</w:t>
      </w:r>
    </w:p>
    <w:p w:rsidR="00732919" w:rsidRDefault="00732919">
      <w:pPr>
        <w:pStyle w:val="30"/>
        <w:numPr>
          <w:ilvl w:val="0"/>
          <w:numId w:val="14"/>
        </w:numPr>
      </w:pPr>
      <w:r>
        <w:t>Виявлення конкурентних переваг.</w:t>
      </w:r>
    </w:p>
    <w:p w:rsidR="00732919" w:rsidRDefault="00732919">
      <w:pPr>
        <w:rPr>
          <w:snapToGrid w:val="0"/>
          <w:sz w:val="24"/>
          <w:lang w:eastAsia="en-US"/>
        </w:rPr>
      </w:pPr>
    </w:p>
    <w:p w:rsidR="00732919" w:rsidRDefault="00732919" w:rsidP="00731055">
      <w:pPr>
        <w:pStyle w:val="6"/>
      </w:pPr>
      <w:bookmarkStart w:id="21" w:name="_Toc115516254"/>
      <w:r>
        <w:t>2.3.1. Оцінювання діючих стратегій</w:t>
      </w:r>
      <w:bookmarkEnd w:id="21"/>
    </w:p>
    <w:p w:rsidR="00732919" w:rsidRDefault="00732919"/>
    <w:p w:rsidR="00732919" w:rsidRPr="00684B97" w:rsidRDefault="00732919" w:rsidP="00684B97">
      <w:pPr>
        <w:ind w:firstLine="720"/>
        <w:jc w:val="both"/>
        <w:rPr>
          <w:sz w:val="24"/>
          <w:szCs w:val="24"/>
        </w:rPr>
      </w:pPr>
      <w:r>
        <w:rPr>
          <w:snapToGrid w:val="0"/>
          <w:sz w:val="24"/>
          <w:lang w:eastAsia="en-US"/>
        </w:rPr>
        <w:t xml:space="preserve">Оцінювання діючих стратегій слід здійснювати на основі показників, що відображають результати діяльності підприємства. </w:t>
      </w:r>
      <w:r w:rsidRPr="00684B97">
        <w:rPr>
          <w:sz w:val="24"/>
          <w:szCs w:val="24"/>
        </w:rPr>
        <w:t>Для оцінювання діючих стратегій підприємства необхідно провести аналіз показників зовнішньої та внутрішньої ефективності стратегії.</w:t>
      </w:r>
    </w:p>
    <w:p w:rsidR="00732919" w:rsidRDefault="00732919" w:rsidP="002E22EF">
      <w:pPr>
        <w:ind w:firstLine="500"/>
        <w:jc w:val="both"/>
        <w:rPr>
          <w:snapToGrid w:val="0"/>
          <w:sz w:val="24"/>
          <w:lang w:eastAsia="en-US"/>
        </w:rPr>
      </w:pPr>
      <w:r>
        <w:rPr>
          <w:i/>
          <w:snapToGrid w:val="0"/>
          <w:sz w:val="24"/>
          <w:lang w:eastAsia="en-US"/>
        </w:rPr>
        <w:t>Зовнішня ефективність</w:t>
      </w:r>
      <w:r>
        <w:rPr>
          <w:snapToGrid w:val="0"/>
          <w:sz w:val="24"/>
          <w:lang w:eastAsia="en-US"/>
        </w:rPr>
        <w:t xml:space="preserve"> стратегії або результативність підприємства характеризується ступенем досягнення поставлених перспективних цілей. При цьому якісна оцінка ступеня досягнення цілі може бути виражена кількісно за допомогою бальної шкали оцінок (т</w:t>
      </w:r>
      <w:r w:rsidR="008B46D1">
        <w:rPr>
          <w:snapToGrid w:val="0"/>
          <w:sz w:val="24"/>
          <w:lang w:eastAsia="en-US"/>
        </w:rPr>
        <w:t>абл.2.1</w:t>
      </w:r>
      <w:r w:rsidR="00723AFE">
        <w:rPr>
          <w:snapToGrid w:val="0"/>
          <w:sz w:val="24"/>
          <w:lang w:eastAsia="en-US"/>
        </w:rPr>
        <w:t>0</w:t>
      </w:r>
      <w:r>
        <w:rPr>
          <w:snapToGrid w:val="0"/>
          <w:sz w:val="24"/>
          <w:lang w:eastAsia="en-US"/>
        </w:rPr>
        <w:t>).</w:t>
      </w:r>
    </w:p>
    <w:p w:rsidR="00723AFE" w:rsidRDefault="008B46D1" w:rsidP="00723AFE">
      <w:pPr>
        <w:ind w:firstLine="567"/>
        <w:jc w:val="right"/>
        <w:rPr>
          <w:snapToGrid w:val="0"/>
          <w:sz w:val="24"/>
          <w:lang w:eastAsia="en-US"/>
        </w:rPr>
      </w:pPr>
      <w:r>
        <w:rPr>
          <w:snapToGrid w:val="0"/>
          <w:sz w:val="24"/>
          <w:lang w:eastAsia="en-US"/>
        </w:rPr>
        <w:t>Таблиця 2.1</w:t>
      </w:r>
      <w:r w:rsidR="00723AFE">
        <w:rPr>
          <w:snapToGrid w:val="0"/>
          <w:sz w:val="24"/>
          <w:lang w:eastAsia="en-US"/>
        </w:rPr>
        <w:t>0</w:t>
      </w:r>
    </w:p>
    <w:p w:rsidR="00732919" w:rsidRDefault="00732919" w:rsidP="00723AFE">
      <w:pPr>
        <w:ind w:firstLine="567"/>
        <w:jc w:val="center"/>
        <w:rPr>
          <w:snapToGrid w:val="0"/>
          <w:sz w:val="24"/>
          <w:lang w:eastAsia="en-US"/>
        </w:rPr>
      </w:pPr>
      <w:r>
        <w:rPr>
          <w:snapToGrid w:val="0"/>
          <w:sz w:val="24"/>
          <w:lang w:eastAsia="en-US"/>
        </w:rPr>
        <w:t>Оцінювання ступеня досягнення перспективних цілей*</w:t>
      </w:r>
    </w:p>
    <w:p w:rsidR="00732919" w:rsidRDefault="00732919">
      <w:pPr>
        <w:ind w:firstLine="567"/>
        <w:rPr>
          <w:snapToGrid w:val="0"/>
          <w:sz w:val="24"/>
          <w:lang w:eastAsia="en-US"/>
        </w:rPr>
      </w:pPr>
    </w:p>
    <w:tbl>
      <w:tblPr>
        <w:tblW w:w="0" w:type="auto"/>
        <w:tblInd w:w="607" w:type="dxa"/>
        <w:tblLayout w:type="fixed"/>
        <w:tblCellMar>
          <w:left w:w="40" w:type="dxa"/>
          <w:right w:w="40" w:type="dxa"/>
        </w:tblCellMar>
        <w:tblLook w:val="0000" w:firstRow="0" w:lastRow="0" w:firstColumn="0" w:lastColumn="0" w:noHBand="0" w:noVBand="0"/>
      </w:tblPr>
      <w:tblGrid>
        <w:gridCol w:w="2127"/>
        <w:gridCol w:w="992"/>
        <w:gridCol w:w="850"/>
        <w:gridCol w:w="993"/>
        <w:gridCol w:w="1134"/>
        <w:gridCol w:w="1984"/>
      </w:tblGrid>
      <w:tr w:rsidR="00732919" w:rsidRPr="008B46D1">
        <w:trPr>
          <w:cantSplit/>
          <w:trHeight w:hRule="exact" w:val="388"/>
        </w:trPr>
        <w:tc>
          <w:tcPr>
            <w:tcW w:w="2127" w:type="dxa"/>
            <w:vMerge w:val="restart"/>
            <w:tcBorders>
              <w:top w:val="single" w:sz="6" w:space="0" w:color="auto"/>
              <w:left w:val="single" w:sz="6" w:space="0" w:color="auto"/>
              <w:right w:val="single" w:sz="6" w:space="0" w:color="auto"/>
            </w:tcBorders>
            <w:vAlign w:val="center"/>
          </w:tcPr>
          <w:p w:rsidR="00732919" w:rsidRPr="00723AFE" w:rsidRDefault="00732919">
            <w:pPr>
              <w:jc w:val="center"/>
              <w:rPr>
                <w:bCs/>
                <w:snapToGrid w:val="0"/>
                <w:color w:val="000000"/>
                <w:sz w:val="22"/>
                <w:szCs w:val="22"/>
                <w:lang w:eastAsia="en-US"/>
              </w:rPr>
            </w:pPr>
            <w:r w:rsidRPr="00723AFE">
              <w:rPr>
                <w:bCs/>
                <w:snapToGrid w:val="0"/>
                <w:color w:val="000000"/>
                <w:sz w:val="22"/>
                <w:szCs w:val="22"/>
                <w:lang w:eastAsia="en-US"/>
              </w:rPr>
              <w:t>Вид цілі</w:t>
            </w:r>
          </w:p>
          <w:p w:rsidR="00732919" w:rsidRPr="00723AFE" w:rsidRDefault="00732919">
            <w:pPr>
              <w:jc w:val="center"/>
              <w:rPr>
                <w:bCs/>
                <w:snapToGrid w:val="0"/>
                <w:color w:val="000000"/>
                <w:sz w:val="22"/>
                <w:szCs w:val="22"/>
                <w:lang w:eastAsia="en-US"/>
              </w:rPr>
            </w:pPr>
          </w:p>
        </w:tc>
        <w:tc>
          <w:tcPr>
            <w:tcW w:w="992" w:type="dxa"/>
            <w:vMerge w:val="restart"/>
            <w:tcBorders>
              <w:top w:val="single" w:sz="6" w:space="0" w:color="auto"/>
              <w:left w:val="single" w:sz="6" w:space="0" w:color="auto"/>
              <w:right w:val="single" w:sz="6" w:space="0" w:color="auto"/>
            </w:tcBorders>
            <w:vAlign w:val="center"/>
          </w:tcPr>
          <w:p w:rsidR="00732919" w:rsidRPr="00723AFE" w:rsidRDefault="00732919">
            <w:pPr>
              <w:jc w:val="center"/>
              <w:rPr>
                <w:bCs/>
                <w:snapToGrid w:val="0"/>
                <w:color w:val="000000"/>
                <w:sz w:val="22"/>
                <w:szCs w:val="22"/>
                <w:lang w:eastAsia="en-US"/>
              </w:rPr>
            </w:pPr>
            <w:r w:rsidRPr="00723AFE">
              <w:rPr>
                <w:bCs/>
                <w:snapToGrid w:val="0"/>
                <w:color w:val="000000"/>
                <w:sz w:val="22"/>
                <w:szCs w:val="22"/>
                <w:lang w:eastAsia="en-US"/>
              </w:rPr>
              <w:t>Зміст цілі</w:t>
            </w:r>
          </w:p>
          <w:p w:rsidR="00732919" w:rsidRPr="00723AFE" w:rsidRDefault="00732919">
            <w:pPr>
              <w:jc w:val="center"/>
              <w:rPr>
                <w:bCs/>
                <w:snapToGrid w:val="0"/>
                <w:color w:val="000000"/>
                <w:sz w:val="22"/>
                <w:szCs w:val="22"/>
                <w:lang w:eastAsia="en-US"/>
              </w:rPr>
            </w:pPr>
          </w:p>
        </w:tc>
        <w:tc>
          <w:tcPr>
            <w:tcW w:w="4961" w:type="dxa"/>
            <w:gridSpan w:val="4"/>
            <w:tcBorders>
              <w:top w:val="single" w:sz="6" w:space="0" w:color="auto"/>
              <w:left w:val="single" w:sz="6" w:space="0" w:color="auto"/>
              <w:bottom w:val="single" w:sz="6" w:space="0" w:color="auto"/>
              <w:right w:val="single" w:sz="6" w:space="0" w:color="auto"/>
            </w:tcBorders>
            <w:vAlign w:val="center"/>
          </w:tcPr>
          <w:p w:rsidR="00732919" w:rsidRPr="00723AFE" w:rsidRDefault="00732919">
            <w:pPr>
              <w:jc w:val="center"/>
              <w:rPr>
                <w:bCs/>
                <w:snapToGrid w:val="0"/>
                <w:color w:val="000000"/>
                <w:sz w:val="22"/>
                <w:szCs w:val="22"/>
                <w:lang w:eastAsia="en-US"/>
              </w:rPr>
            </w:pPr>
            <w:r w:rsidRPr="00723AFE">
              <w:rPr>
                <w:bCs/>
                <w:snapToGrid w:val="0"/>
                <w:color w:val="000000"/>
                <w:sz w:val="22"/>
                <w:szCs w:val="22"/>
                <w:lang w:eastAsia="en-US"/>
              </w:rPr>
              <w:t>Ступінь досягнення</w:t>
            </w:r>
          </w:p>
          <w:p w:rsidR="00732919" w:rsidRPr="00723AFE" w:rsidRDefault="00732919">
            <w:pPr>
              <w:jc w:val="center"/>
              <w:rPr>
                <w:bCs/>
                <w:snapToGrid w:val="0"/>
                <w:color w:val="000000"/>
                <w:sz w:val="22"/>
                <w:szCs w:val="22"/>
                <w:lang w:eastAsia="en-US"/>
              </w:rPr>
            </w:pPr>
          </w:p>
        </w:tc>
      </w:tr>
      <w:tr w:rsidR="00732919" w:rsidRPr="008B46D1">
        <w:trPr>
          <w:cantSplit/>
          <w:trHeight w:hRule="exact" w:val="421"/>
        </w:trPr>
        <w:tc>
          <w:tcPr>
            <w:tcW w:w="2127" w:type="dxa"/>
            <w:vMerge/>
            <w:tcBorders>
              <w:left w:val="single" w:sz="6" w:space="0" w:color="auto"/>
              <w:bottom w:val="single" w:sz="6" w:space="0" w:color="auto"/>
              <w:right w:val="single" w:sz="6" w:space="0" w:color="auto"/>
            </w:tcBorders>
            <w:vAlign w:val="center"/>
          </w:tcPr>
          <w:p w:rsidR="00732919" w:rsidRPr="00723AFE" w:rsidRDefault="00732919">
            <w:pPr>
              <w:jc w:val="center"/>
              <w:rPr>
                <w:bCs/>
                <w:snapToGrid w:val="0"/>
                <w:sz w:val="22"/>
                <w:szCs w:val="22"/>
                <w:lang w:eastAsia="en-US"/>
              </w:rPr>
            </w:pPr>
          </w:p>
        </w:tc>
        <w:tc>
          <w:tcPr>
            <w:tcW w:w="992" w:type="dxa"/>
            <w:vMerge/>
            <w:tcBorders>
              <w:left w:val="single" w:sz="6" w:space="0" w:color="auto"/>
              <w:bottom w:val="single" w:sz="6" w:space="0" w:color="auto"/>
              <w:right w:val="single" w:sz="6" w:space="0" w:color="auto"/>
            </w:tcBorders>
            <w:vAlign w:val="center"/>
          </w:tcPr>
          <w:p w:rsidR="00732919" w:rsidRPr="00723AFE" w:rsidRDefault="00732919">
            <w:pPr>
              <w:jc w:val="center"/>
              <w:rPr>
                <w:bCs/>
                <w:snapToGrid w:val="0"/>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732919" w:rsidRPr="00723AFE" w:rsidRDefault="00732919">
            <w:pPr>
              <w:jc w:val="center"/>
              <w:rPr>
                <w:bCs/>
                <w:snapToGrid w:val="0"/>
                <w:color w:val="000000"/>
                <w:sz w:val="22"/>
                <w:szCs w:val="22"/>
                <w:lang w:eastAsia="en-US"/>
              </w:rPr>
            </w:pPr>
            <w:r w:rsidRPr="00723AFE">
              <w:rPr>
                <w:bCs/>
                <w:snapToGrid w:val="0"/>
                <w:color w:val="000000"/>
                <w:sz w:val="22"/>
                <w:szCs w:val="22"/>
                <w:lang w:eastAsia="en-US"/>
              </w:rPr>
              <w:t>Повне</w:t>
            </w:r>
          </w:p>
        </w:tc>
        <w:tc>
          <w:tcPr>
            <w:tcW w:w="993" w:type="dxa"/>
            <w:tcBorders>
              <w:top w:val="single" w:sz="6" w:space="0" w:color="auto"/>
              <w:left w:val="single" w:sz="6" w:space="0" w:color="auto"/>
              <w:bottom w:val="single" w:sz="6" w:space="0" w:color="auto"/>
              <w:right w:val="single" w:sz="6" w:space="0" w:color="auto"/>
            </w:tcBorders>
            <w:vAlign w:val="center"/>
          </w:tcPr>
          <w:p w:rsidR="00732919" w:rsidRPr="00723AFE" w:rsidRDefault="00FE1A26">
            <w:pPr>
              <w:jc w:val="center"/>
              <w:rPr>
                <w:bCs/>
                <w:snapToGrid w:val="0"/>
                <w:color w:val="000000"/>
                <w:sz w:val="22"/>
                <w:szCs w:val="22"/>
                <w:lang w:eastAsia="en-US"/>
              </w:rPr>
            </w:pPr>
            <w:r w:rsidRPr="00723AFE">
              <w:rPr>
                <w:bCs/>
                <w:snapToGrid w:val="0"/>
                <w:color w:val="000000"/>
                <w:sz w:val="22"/>
                <w:szCs w:val="22"/>
                <w:lang w:eastAsia="en-US"/>
              </w:rPr>
              <w:t>Н</w:t>
            </w:r>
            <w:r w:rsidR="00732919" w:rsidRPr="00723AFE">
              <w:rPr>
                <w:bCs/>
                <w:snapToGrid w:val="0"/>
                <w:color w:val="000000"/>
                <w:sz w:val="22"/>
                <w:szCs w:val="22"/>
                <w:lang w:eastAsia="en-US"/>
              </w:rPr>
              <w:t>еповне</w:t>
            </w:r>
          </w:p>
        </w:tc>
        <w:tc>
          <w:tcPr>
            <w:tcW w:w="1134" w:type="dxa"/>
            <w:tcBorders>
              <w:top w:val="single" w:sz="6" w:space="0" w:color="auto"/>
              <w:left w:val="single" w:sz="6" w:space="0" w:color="auto"/>
              <w:bottom w:val="single" w:sz="6" w:space="0" w:color="auto"/>
              <w:right w:val="single" w:sz="6" w:space="0" w:color="auto"/>
            </w:tcBorders>
            <w:vAlign w:val="center"/>
          </w:tcPr>
          <w:p w:rsidR="00732919" w:rsidRPr="00723AFE" w:rsidRDefault="00FE1A26">
            <w:pPr>
              <w:jc w:val="center"/>
              <w:rPr>
                <w:bCs/>
                <w:snapToGrid w:val="0"/>
                <w:color w:val="000000"/>
                <w:sz w:val="22"/>
                <w:szCs w:val="22"/>
                <w:lang w:eastAsia="en-US"/>
              </w:rPr>
            </w:pPr>
            <w:r w:rsidRPr="00723AFE">
              <w:rPr>
                <w:bCs/>
                <w:snapToGrid w:val="0"/>
                <w:color w:val="000000"/>
                <w:sz w:val="22"/>
                <w:szCs w:val="22"/>
                <w:lang w:eastAsia="en-US"/>
              </w:rPr>
              <w:t>Ч</w:t>
            </w:r>
            <w:r w:rsidR="00732919" w:rsidRPr="00723AFE">
              <w:rPr>
                <w:bCs/>
                <w:snapToGrid w:val="0"/>
                <w:color w:val="000000"/>
                <w:sz w:val="22"/>
                <w:szCs w:val="22"/>
                <w:lang w:eastAsia="en-US"/>
              </w:rPr>
              <w:t>асткове</w:t>
            </w:r>
          </w:p>
        </w:tc>
        <w:tc>
          <w:tcPr>
            <w:tcW w:w="1984" w:type="dxa"/>
            <w:tcBorders>
              <w:top w:val="single" w:sz="6" w:space="0" w:color="auto"/>
              <w:left w:val="single" w:sz="6" w:space="0" w:color="auto"/>
              <w:bottom w:val="single" w:sz="6" w:space="0" w:color="auto"/>
              <w:right w:val="single" w:sz="6" w:space="0" w:color="auto"/>
            </w:tcBorders>
            <w:vAlign w:val="center"/>
          </w:tcPr>
          <w:p w:rsidR="00732919" w:rsidRPr="00723AFE" w:rsidRDefault="00FE1A26">
            <w:pPr>
              <w:jc w:val="center"/>
              <w:rPr>
                <w:bCs/>
                <w:snapToGrid w:val="0"/>
                <w:color w:val="000000"/>
                <w:sz w:val="22"/>
                <w:szCs w:val="22"/>
                <w:lang w:eastAsia="en-US"/>
              </w:rPr>
            </w:pPr>
            <w:r w:rsidRPr="00723AFE">
              <w:rPr>
                <w:bCs/>
                <w:snapToGrid w:val="0"/>
                <w:color w:val="000000"/>
                <w:sz w:val="22"/>
                <w:szCs w:val="22"/>
                <w:lang w:eastAsia="en-US"/>
              </w:rPr>
              <w:t>Ц</w:t>
            </w:r>
            <w:r w:rsidR="00732919" w:rsidRPr="00723AFE">
              <w:rPr>
                <w:bCs/>
                <w:snapToGrid w:val="0"/>
                <w:color w:val="000000"/>
                <w:sz w:val="22"/>
                <w:szCs w:val="22"/>
                <w:lang w:eastAsia="en-US"/>
              </w:rPr>
              <w:t>іль не досягнута</w:t>
            </w:r>
          </w:p>
        </w:tc>
      </w:tr>
      <w:tr w:rsidR="00732919" w:rsidRPr="008B46D1">
        <w:trPr>
          <w:trHeight w:hRule="exact" w:val="284"/>
        </w:trPr>
        <w:tc>
          <w:tcPr>
            <w:tcW w:w="2127" w:type="dxa"/>
            <w:tcBorders>
              <w:top w:val="single" w:sz="6" w:space="0" w:color="auto"/>
              <w:left w:val="single" w:sz="6" w:space="0" w:color="auto"/>
              <w:bottom w:val="single" w:sz="6" w:space="0" w:color="auto"/>
              <w:right w:val="single" w:sz="6" w:space="0" w:color="auto"/>
            </w:tcBorders>
          </w:tcPr>
          <w:p w:rsidR="00732919" w:rsidRPr="008B46D1" w:rsidRDefault="00732919">
            <w:pPr>
              <w:jc w:val="center"/>
              <w:rPr>
                <w:i/>
                <w:iCs/>
                <w:snapToGrid w:val="0"/>
                <w:color w:val="000000"/>
                <w:sz w:val="22"/>
                <w:szCs w:val="22"/>
                <w:lang w:eastAsia="en-US"/>
              </w:rPr>
            </w:pPr>
            <w:r w:rsidRPr="008B46D1">
              <w:rPr>
                <w:i/>
                <w:iCs/>
                <w:snapToGrid w:val="0"/>
                <w:color w:val="000000"/>
                <w:sz w:val="22"/>
                <w:szCs w:val="22"/>
                <w:lang w:eastAsia="en-US"/>
              </w:rPr>
              <w:t>1</w:t>
            </w:r>
          </w:p>
          <w:p w:rsidR="00732919" w:rsidRPr="008B46D1" w:rsidRDefault="00732919">
            <w:pPr>
              <w:jc w:val="center"/>
              <w:rPr>
                <w:i/>
                <w:iCs/>
                <w:snapToGrid w:val="0"/>
                <w:color w:val="00000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tcPr>
          <w:p w:rsidR="00732919" w:rsidRPr="008B46D1" w:rsidRDefault="00732919">
            <w:pPr>
              <w:jc w:val="center"/>
              <w:rPr>
                <w:i/>
                <w:iCs/>
                <w:snapToGrid w:val="0"/>
                <w:color w:val="000000"/>
                <w:sz w:val="22"/>
                <w:szCs w:val="22"/>
                <w:lang w:eastAsia="en-US"/>
              </w:rPr>
            </w:pPr>
            <w:r w:rsidRPr="008B46D1">
              <w:rPr>
                <w:i/>
                <w:iCs/>
                <w:snapToGrid w:val="0"/>
                <w:color w:val="000000"/>
                <w:sz w:val="22"/>
                <w:szCs w:val="22"/>
                <w:lang w:eastAsia="en-US"/>
              </w:rPr>
              <w:t>2</w:t>
            </w:r>
          </w:p>
          <w:p w:rsidR="00732919" w:rsidRPr="008B46D1" w:rsidRDefault="00732919">
            <w:pPr>
              <w:jc w:val="center"/>
              <w:rPr>
                <w:i/>
                <w:iCs/>
                <w:snapToGrid w:val="0"/>
                <w:color w:val="000000"/>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732919" w:rsidRPr="008B46D1" w:rsidRDefault="00732919">
            <w:pPr>
              <w:jc w:val="center"/>
              <w:rPr>
                <w:i/>
                <w:iCs/>
                <w:snapToGrid w:val="0"/>
                <w:color w:val="000000"/>
                <w:sz w:val="22"/>
                <w:szCs w:val="22"/>
                <w:lang w:eastAsia="en-US"/>
              </w:rPr>
            </w:pPr>
            <w:r w:rsidRPr="008B46D1">
              <w:rPr>
                <w:i/>
                <w:iCs/>
                <w:snapToGrid w:val="0"/>
                <w:color w:val="000000"/>
                <w:sz w:val="22"/>
                <w:szCs w:val="22"/>
                <w:lang w:eastAsia="en-US"/>
              </w:rPr>
              <w:t>3</w:t>
            </w:r>
          </w:p>
          <w:p w:rsidR="00732919" w:rsidRPr="008B46D1" w:rsidRDefault="00732919">
            <w:pPr>
              <w:jc w:val="center"/>
              <w:rPr>
                <w:i/>
                <w:iCs/>
                <w:snapToGrid w:val="0"/>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tcPr>
          <w:p w:rsidR="00732919" w:rsidRPr="008B46D1" w:rsidRDefault="00732919">
            <w:pPr>
              <w:jc w:val="center"/>
              <w:rPr>
                <w:i/>
                <w:iCs/>
                <w:snapToGrid w:val="0"/>
                <w:color w:val="000000"/>
                <w:sz w:val="22"/>
                <w:szCs w:val="22"/>
                <w:lang w:eastAsia="en-US"/>
              </w:rPr>
            </w:pPr>
            <w:r w:rsidRPr="008B46D1">
              <w:rPr>
                <w:i/>
                <w:iCs/>
                <w:snapToGrid w:val="0"/>
                <w:color w:val="000000"/>
                <w:sz w:val="22"/>
                <w:szCs w:val="22"/>
                <w:lang w:eastAsia="en-US"/>
              </w:rPr>
              <w:t>4</w:t>
            </w:r>
          </w:p>
          <w:p w:rsidR="00732919" w:rsidRPr="008B46D1" w:rsidRDefault="00732919">
            <w:pPr>
              <w:jc w:val="center"/>
              <w:rPr>
                <w:i/>
                <w:iCs/>
                <w:snapToGrid w:val="0"/>
                <w:color w:val="000000"/>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tcPr>
          <w:p w:rsidR="00732919" w:rsidRPr="008B46D1" w:rsidRDefault="00732919">
            <w:pPr>
              <w:jc w:val="center"/>
              <w:rPr>
                <w:i/>
                <w:iCs/>
                <w:snapToGrid w:val="0"/>
                <w:color w:val="000000"/>
                <w:sz w:val="22"/>
                <w:szCs w:val="22"/>
                <w:lang w:eastAsia="en-US"/>
              </w:rPr>
            </w:pPr>
            <w:r w:rsidRPr="008B46D1">
              <w:rPr>
                <w:i/>
                <w:iCs/>
                <w:snapToGrid w:val="0"/>
                <w:color w:val="000000"/>
                <w:sz w:val="22"/>
                <w:szCs w:val="22"/>
                <w:lang w:eastAsia="en-US"/>
              </w:rPr>
              <w:t>5</w:t>
            </w:r>
          </w:p>
          <w:p w:rsidR="00732919" w:rsidRPr="008B46D1" w:rsidRDefault="00732919">
            <w:pPr>
              <w:jc w:val="center"/>
              <w:rPr>
                <w:i/>
                <w:iCs/>
                <w:snapToGrid w:val="0"/>
                <w:color w:val="000000"/>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tcPr>
          <w:p w:rsidR="00732919" w:rsidRPr="008B46D1" w:rsidRDefault="00732919">
            <w:pPr>
              <w:jc w:val="center"/>
              <w:rPr>
                <w:i/>
                <w:iCs/>
                <w:snapToGrid w:val="0"/>
                <w:color w:val="000000"/>
                <w:sz w:val="22"/>
                <w:szCs w:val="22"/>
                <w:lang w:eastAsia="en-US"/>
              </w:rPr>
            </w:pPr>
            <w:r w:rsidRPr="008B46D1">
              <w:rPr>
                <w:i/>
                <w:iCs/>
                <w:snapToGrid w:val="0"/>
                <w:color w:val="000000"/>
                <w:sz w:val="22"/>
                <w:szCs w:val="22"/>
                <w:lang w:eastAsia="en-US"/>
              </w:rPr>
              <w:t>6</w:t>
            </w:r>
          </w:p>
          <w:p w:rsidR="00732919" w:rsidRPr="008B46D1" w:rsidRDefault="00732919">
            <w:pPr>
              <w:jc w:val="center"/>
              <w:rPr>
                <w:i/>
                <w:iCs/>
                <w:snapToGrid w:val="0"/>
                <w:color w:val="000000"/>
                <w:sz w:val="22"/>
                <w:szCs w:val="22"/>
                <w:lang w:eastAsia="en-US"/>
              </w:rPr>
            </w:pPr>
          </w:p>
        </w:tc>
      </w:tr>
      <w:tr w:rsidR="00732919" w:rsidRPr="008B46D1">
        <w:trPr>
          <w:trHeight w:hRule="exact" w:val="397"/>
        </w:trPr>
        <w:tc>
          <w:tcPr>
            <w:tcW w:w="2127"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r w:rsidRPr="008B46D1">
              <w:rPr>
                <w:snapToGrid w:val="0"/>
                <w:color w:val="000000"/>
                <w:sz w:val="22"/>
                <w:szCs w:val="22"/>
                <w:lang w:eastAsia="en-US"/>
              </w:rPr>
              <w:t>Загальна</w:t>
            </w:r>
          </w:p>
          <w:p w:rsidR="00732919" w:rsidRPr="008B46D1" w:rsidRDefault="00732919">
            <w:pPr>
              <w:spacing w:line="360" w:lineRule="auto"/>
              <w:rPr>
                <w:snapToGrid w:val="0"/>
                <w:color w:val="00000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r>
      <w:tr w:rsidR="00732919" w:rsidRPr="008B46D1">
        <w:trPr>
          <w:trHeight w:hRule="exact" w:val="397"/>
        </w:trPr>
        <w:tc>
          <w:tcPr>
            <w:tcW w:w="2127"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r w:rsidRPr="008B46D1">
              <w:rPr>
                <w:snapToGrid w:val="0"/>
                <w:color w:val="000000"/>
                <w:sz w:val="22"/>
                <w:szCs w:val="22"/>
                <w:lang w:eastAsia="en-US"/>
              </w:rPr>
              <w:t>Організаційна</w:t>
            </w:r>
          </w:p>
          <w:p w:rsidR="00732919" w:rsidRPr="008B46D1" w:rsidRDefault="00732919">
            <w:pPr>
              <w:spacing w:line="360" w:lineRule="auto"/>
              <w:rPr>
                <w:snapToGrid w:val="0"/>
                <w:color w:val="00000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r>
      <w:tr w:rsidR="00732919" w:rsidRPr="008B46D1">
        <w:trPr>
          <w:trHeight w:hRule="exact" w:val="397"/>
        </w:trPr>
        <w:tc>
          <w:tcPr>
            <w:tcW w:w="2127"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r w:rsidRPr="008B46D1">
              <w:rPr>
                <w:snapToGrid w:val="0"/>
                <w:color w:val="000000"/>
                <w:sz w:val="22"/>
                <w:szCs w:val="22"/>
                <w:lang w:eastAsia="en-US"/>
              </w:rPr>
              <w:t>Маркетингова</w:t>
            </w:r>
          </w:p>
          <w:p w:rsidR="00732919" w:rsidRPr="008B46D1" w:rsidRDefault="00732919">
            <w:pPr>
              <w:spacing w:line="360" w:lineRule="auto"/>
              <w:rPr>
                <w:snapToGrid w:val="0"/>
                <w:color w:val="00000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r>
      <w:tr w:rsidR="00732919" w:rsidRPr="008B46D1">
        <w:trPr>
          <w:trHeight w:hRule="exact" w:val="397"/>
        </w:trPr>
        <w:tc>
          <w:tcPr>
            <w:tcW w:w="2127"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r w:rsidRPr="008B46D1">
              <w:rPr>
                <w:snapToGrid w:val="0"/>
                <w:color w:val="000000"/>
                <w:sz w:val="22"/>
                <w:szCs w:val="22"/>
                <w:lang w:eastAsia="en-US"/>
              </w:rPr>
              <w:t>Соціальна</w:t>
            </w:r>
          </w:p>
          <w:p w:rsidR="00732919" w:rsidRPr="008B46D1" w:rsidRDefault="00732919">
            <w:pPr>
              <w:spacing w:line="360" w:lineRule="auto"/>
              <w:rPr>
                <w:snapToGrid w:val="0"/>
                <w:color w:val="00000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r>
      <w:tr w:rsidR="00732919" w:rsidRPr="008B46D1">
        <w:trPr>
          <w:trHeight w:hRule="exact" w:val="397"/>
        </w:trPr>
        <w:tc>
          <w:tcPr>
            <w:tcW w:w="2127"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r w:rsidRPr="008B46D1">
              <w:rPr>
                <w:snapToGrid w:val="0"/>
                <w:color w:val="000000"/>
                <w:sz w:val="22"/>
                <w:szCs w:val="22"/>
                <w:lang w:eastAsia="en-US"/>
              </w:rPr>
              <w:t>Фінансова</w:t>
            </w:r>
          </w:p>
          <w:p w:rsidR="00732919" w:rsidRPr="008B46D1" w:rsidRDefault="00732919">
            <w:pPr>
              <w:spacing w:line="360" w:lineRule="auto"/>
              <w:rPr>
                <w:snapToGrid w:val="0"/>
                <w:color w:val="00000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r>
      <w:tr w:rsidR="00732919" w:rsidRPr="008B46D1">
        <w:trPr>
          <w:trHeight w:hRule="exact" w:val="397"/>
        </w:trPr>
        <w:tc>
          <w:tcPr>
            <w:tcW w:w="2127"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r w:rsidRPr="008B46D1">
              <w:rPr>
                <w:snapToGrid w:val="0"/>
                <w:color w:val="000000"/>
                <w:sz w:val="22"/>
                <w:szCs w:val="22"/>
                <w:lang w:eastAsia="en-US"/>
              </w:rPr>
              <w:t>Підсумкова оцінка</w:t>
            </w:r>
          </w:p>
          <w:p w:rsidR="00732919" w:rsidRPr="008B46D1" w:rsidRDefault="00732919">
            <w:pPr>
              <w:spacing w:line="360" w:lineRule="auto"/>
              <w:rPr>
                <w:snapToGrid w:val="0"/>
                <w:color w:val="000000"/>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c>
          <w:tcPr>
            <w:tcW w:w="1984" w:type="dxa"/>
            <w:tcBorders>
              <w:top w:val="single" w:sz="6" w:space="0" w:color="auto"/>
              <w:left w:val="single" w:sz="6" w:space="0" w:color="auto"/>
              <w:bottom w:val="single" w:sz="6" w:space="0" w:color="auto"/>
              <w:right w:val="single" w:sz="6" w:space="0" w:color="auto"/>
            </w:tcBorders>
            <w:vAlign w:val="center"/>
          </w:tcPr>
          <w:p w:rsidR="00732919" w:rsidRPr="008B46D1" w:rsidRDefault="00732919">
            <w:pPr>
              <w:spacing w:line="360" w:lineRule="auto"/>
              <w:rPr>
                <w:snapToGrid w:val="0"/>
                <w:color w:val="000000"/>
                <w:sz w:val="22"/>
                <w:szCs w:val="22"/>
                <w:lang w:eastAsia="en-US"/>
              </w:rPr>
            </w:pPr>
          </w:p>
          <w:p w:rsidR="00732919" w:rsidRPr="008B46D1" w:rsidRDefault="00732919">
            <w:pPr>
              <w:spacing w:line="360" w:lineRule="auto"/>
              <w:rPr>
                <w:snapToGrid w:val="0"/>
                <w:color w:val="000000"/>
                <w:sz w:val="22"/>
                <w:szCs w:val="22"/>
                <w:lang w:eastAsia="en-US"/>
              </w:rPr>
            </w:pPr>
          </w:p>
        </w:tc>
      </w:tr>
    </w:tbl>
    <w:p w:rsidR="00732919" w:rsidRDefault="00732919">
      <w:pPr>
        <w:ind w:left="120" w:firstLine="447"/>
        <w:rPr>
          <w:snapToGrid w:val="0"/>
          <w:lang w:eastAsia="en-US"/>
        </w:rPr>
      </w:pPr>
      <w:r>
        <w:rPr>
          <w:snapToGrid w:val="0"/>
          <w:lang w:eastAsia="en-US"/>
        </w:rPr>
        <w:t>* оцінка ступеня досягнення цілі здійснюється на основі використання такої шкали: повне досягнення цілі - 3 бали; неповне досягнення - 2 бали; часткове досягнення - 1 бал; ціль не досягнута - 0 балів.</w:t>
      </w:r>
    </w:p>
    <w:p w:rsidR="00732919" w:rsidRDefault="00732919">
      <w:pPr>
        <w:ind w:firstLine="567"/>
        <w:jc w:val="both"/>
        <w:rPr>
          <w:snapToGrid w:val="0"/>
          <w:sz w:val="24"/>
          <w:lang w:eastAsia="en-US"/>
        </w:rPr>
      </w:pPr>
    </w:p>
    <w:p w:rsidR="000171D1" w:rsidRDefault="000171D1" w:rsidP="000171D1">
      <w:pPr>
        <w:pStyle w:val="30"/>
      </w:pPr>
      <w:r>
        <w:lastRenderedPageBreak/>
        <w:t>Максимальна підсумкова оцінка 15 балів свідчить про повне досягнення всіх поставлених цілей підприємства.</w:t>
      </w:r>
    </w:p>
    <w:p w:rsidR="00732919" w:rsidRDefault="00732919">
      <w:pPr>
        <w:ind w:firstLine="567"/>
        <w:jc w:val="both"/>
        <w:rPr>
          <w:snapToGrid w:val="0"/>
          <w:sz w:val="24"/>
          <w:lang w:eastAsia="en-US"/>
        </w:rPr>
      </w:pPr>
      <w:r>
        <w:rPr>
          <w:snapToGrid w:val="0"/>
          <w:sz w:val="24"/>
          <w:lang w:eastAsia="en-US"/>
        </w:rPr>
        <w:t>Однією з причин відхилення від цілей може бути постановка нереальних цілей, невчасне їх коригування з урахуванням імовірних змін умов функціонування підприємства.</w:t>
      </w:r>
    </w:p>
    <w:p w:rsidR="00732919" w:rsidRDefault="00732919">
      <w:pPr>
        <w:ind w:firstLine="567"/>
        <w:jc w:val="both"/>
        <w:rPr>
          <w:snapToGrid w:val="0"/>
          <w:sz w:val="24"/>
          <w:lang w:eastAsia="en-US"/>
        </w:rPr>
      </w:pPr>
      <w:r>
        <w:rPr>
          <w:snapToGrid w:val="0"/>
          <w:sz w:val="24"/>
          <w:lang w:eastAsia="en-US"/>
        </w:rPr>
        <w:t>При адаптації до ринкових умов функціонування підприємства як «відкритої системи», реалізація стратегії пов'язана з деяким ризиком. Тому для обґрунтування отриманої оцінки ступеня досягнення цілей необхідно визначати рівень ризику.</w:t>
      </w:r>
    </w:p>
    <w:p w:rsidR="00732919" w:rsidRDefault="00732919">
      <w:pPr>
        <w:ind w:firstLine="567"/>
        <w:jc w:val="both"/>
        <w:rPr>
          <w:snapToGrid w:val="0"/>
          <w:sz w:val="24"/>
          <w:lang w:eastAsia="en-US"/>
        </w:rPr>
      </w:pPr>
      <w:r>
        <w:rPr>
          <w:snapToGrid w:val="0"/>
          <w:sz w:val="24"/>
          <w:lang w:eastAsia="en-US"/>
        </w:rPr>
        <w:t>Для оцінювання рівня ризику рекомендується скористатися формулою Z-</w:t>
      </w:r>
      <w:proofErr w:type="spellStart"/>
      <w:r>
        <w:rPr>
          <w:snapToGrid w:val="0"/>
          <w:sz w:val="24"/>
          <w:lang w:eastAsia="en-US"/>
        </w:rPr>
        <w:t>фактора</w:t>
      </w:r>
      <w:proofErr w:type="spellEnd"/>
      <w:r>
        <w:rPr>
          <w:snapToGrid w:val="0"/>
          <w:sz w:val="24"/>
          <w:lang w:eastAsia="en-US"/>
        </w:rPr>
        <w:t xml:space="preserve"> </w:t>
      </w:r>
      <w:proofErr w:type="spellStart"/>
      <w:r>
        <w:rPr>
          <w:snapToGrid w:val="0"/>
          <w:sz w:val="24"/>
          <w:lang w:eastAsia="en-US"/>
        </w:rPr>
        <w:t>Е.Альтмана</w:t>
      </w:r>
      <w:proofErr w:type="spellEnd"/>
      <w:r>
        <w:rPr>
          <w:snapToGrid w:val="0"/>
          <w:sz w:val="24"/>
          <w:lang w:eastAsia="en-US"/>
        </w:rPr>
        <w:t>:</w:t>
      </w:r>
    </w:p>
    <w:p w:rsidR="00732919" w:rsidRDefault="00732919">
      <w:pPr>
        <w:pStyle w:val="5"/>
        <w:spacing w:before="0"/>
        <w:jc w:val="center"/>
        <w:rPr>
          <w:sz w:val="24"/>
        </w:rPr>
      </w:pPr>
      <w:r>
        <w:rPr>
          <w:sz w:val="24"/>
        </w:rPr>
        <w:t>Z-фактор = 0,012 X</w:t>
      </w:r>
      <w:r>
        <w:rPr>
          <w:sz w:val="24"/>
          <w:vertAlign w:val="subscript"/>
        </w:rPr>
        <w:t>1</w:t>
      </w:r>
      <w:r>
        <w:rPr>
          <w:sz w:val="24"/>
        </w:rPr>
        <w:t xml:space="preserve"> + 0,0144 Х</w:t>
      </w:r>
      <w:r>
        <w:rPr>
          <w:sz w:val="24"/>
          <w:vertAlign w:val="subscript"/>
        </w:rPr>
        <w:t>2</w:t>
      </w:r>
      <w:r>
        <w:rPr>
          <w:sz w:val="24"/>
        </w:rPr>
        <w:t xml:space="preserve"> + 0,033 Х</w:t>
      </w:r>
      <w:r>
        <w:rPr>
          <w:sz w:val="24"/>
          <w:vertAlign w:val="subscript"/>
        </w:rPr>
        <w:t>3</w:t>
      </w:r>
      <w:r>
        <w:rPr>
          <w:sz w:val="24"/>
        </w:rPr>
        <w:t xml:space="preserve"> + 0,006 Х</w:t>
      </w:r>
      <w:r>
        <w:rPr>
          <w:sz w:val="24"/>
          <w:vertAlign w:val="subscript"/>
        </w:rPr>
        <w:t>4</w:t>
      </w:r>
      <w:r>
        <w:rPr>
          <w:sz w:val="24"/>
        </w:rPr>
        <w:t xml:space="preserve"> + 0,</w:t>
      </w:r>
      <w:r w:rsidR="00723AFE">
        <w:rPr>
          <w:sz w:val="24"/>
        </w:rPr>
        <w:t>99</w:t>
      </w:r>
      <w:r>
        <w:rPr>
          <w:sz w:val="24"/>
        </w:rPr>
        <w:t>9 Х</w:t>
      </w:r>
      <w:r>
        <w:rPr>
          <w:sz w:val="24"/>
          <w:vertAlign w:val="subscript"/>
        </w:rPr>
        <w:t>5</w:t>
      </w:r>
    </w:p>
    <w:p w:rsidR="00732919" w:rsidRDefault="00732919">
      <w:pPr>
        <w:pStyle w:val="a6"/>
        <w:tabs>
          <w:tab w:val="clear" w:pos="4153"/>
          <w:tab w:val="clear" w:pos="8306"/>
        </w:tabs>
      </w:pPr>
    </w:p>
    <w:p w:rsidR="00732919" w:rsidRDefault="00732919">
      <w:pPr>
        <w:rPr>
          <w:snapToGrid w:val="0"/>
          <w:sz w:val="24"/>
          <w:lang w:eastAsia="en-US"/>
        </w:rPr>
      </w:pPr>
      <w:r>
        <w:rPr>
          <w:snapToGrid w:val="0"/>
          <w:sz w:val="24"/>
          <w:lang w:eastAsia="en-US"/>
        </w:rPr>
        <w:t>де Х</w:t>
      </w:r>
      <w:r>
        <w:rPr>
          <w:snapToGrid w:val="0"/>
          <w:sz w:val="24"/>
          <w:vertAlign w:val="subscript"/>
          <w:lang w:eastAsia="en-US"/>
        </w:rPr>
        <w:t>1</w:t>
      </w:r>
      <w:r>
        <w:rPr>
          <w:snapToGrid w:val="0"/>
          <w:sz w:val="24"/>
          <w:lang w:eastAsia="en-US"/>
        </w:rPr>
        <w:t xml:space="preserve"> – вартість оборотних фондів, поділена на "разом активи";</w:t>
      </w:r>
    </w:p>
    <w:p w:rsidR="00732919" w:rsidRDefault="00732919" w:rsidP="00FE1A26">
      <w:pPr>
        <w:jc w:val="both"/>
        <w:rPr>
          <w:snapToGrid w:val="0"/>
          <w:sz w:val="24"/>
          <w:lang w:eastAsia="en-US"/>
        </w:rPr>
      </w:pPr>
      <w:r>
        <w:rPr>
          <w:snapToGrid w:val="0"/>
          <w:sz w:val="24"/>
          <w:lang w:eastAsia="en-US"/>
        </w:rPr>
        <w:t>X</w:t>
      </w:r>
      <w:r>
        <w:rPr>
          <w:snapToGrid w:val="0"/>
          <w:sz w:val="24"/>
          <w:vertAlign w:val="subscript"/>
          <w:lang w:eastAsia="en-US"/>
        </w:rPr>
        <w:t>2</w:t>
      </w:r>
      <w:r w:rsidR="00723AFE">
        <w:rPr>
          <w:snapToGrid w:val="0"/>
          <w:sz w:val="24"/>
          <w:lang w:eastAsia="en-US"/>
        </w:rPr>
        <w:t xml:space="preserve"> – сума </w:t>
      </w:r>
      <w:r>
        <w:rPr>
          <w:snapToGrid w:val="0"/>
          <w:sz w:val="24"/>
          <w:lang w:eastAsia="en-US"/>
        </w:rPr>
        <w:t>резервів, фондів спеціального призначення, розмір цільового фінансування і нерозподіленого прибутку, поділена на "разом активи" (ЧП/А);</w:t>
      </w:r>
    </w:p>
    <w:p w:rsidR="00732919" w:rsidRDefault="00732919">
      <w:pPr>
        <w:rPr>
          <w:snapToGrid w:val="0"/>
          <w:sz w:val="24"/>
          <w:lang w:eastAsia="en-US"/>
        </w:rPr>
      </w:pPr>
      <w:r>
        <w:rPr>
          <w:snapToGrid w:val="0"/>
          <w:sz w:val="24"/>
          <w:lang w:eastAsia="en-US"/>
        </w:rPr>
        <w:t>Х</w:t>
      </w:r>
      <w:r>
        <w:rPr>
          <w:snapToGrid w:val="0"/>
          <w:sz w:val="24"/>
          <w:vertAlign w:val="subscript"/>
          <w:lang w:eastAsia="en-US"/>
        </w:rPr>
        <w:t xml:space="preserve">3 </w:t>
      </w:r>
      <w:r>
        <w:rPr>
          <w:b/>
          <w:snapToGrid w:val="0"/>
          <w:sz w:val="24"/>
          <w:lang w:eastAsia="en-US"/>
        </w:rPr>
        <w:t>–</w:t>
      </w:r>
      <w:r w:rsidR="00723AFE">
        <w:rPr>
          <w:snapToGrid w:val="0"/>
          <w:sz w:val="24"/>
          <w:lang w:eastAsia="en-US"/>
        </w:rPr>
        <w:t xml:space="preserve"> прибуток </w:t>
      </w:r>
      <w:r>
        <w:rPr>
          <w:snapToGrid w:val="0"/>
          <w:sz w:val="24"/>
          <w:lang w:eastAsia="en-US"/>
        </w:rPr>
        <w:t>до сплати податків і відсотків, поділена на "разом активи" (БП/А);</w:t>
      </w:r>
    </w:p>
    <w:p w:rsidR="00732919" w:rsidRDefault="00732919" w:rsidP="00FE1A26">
      <w:pPr>
        <w:jc w:val="both"/>
        <w:rPr>
          <w:snapToGrid w:val="0"/>
          <w:sz w:val="24"/>
          <w:lang w:eastAsia="en-US"/>
        </w:rPr>
      </w:pPr>
      <w:r>
        <w:rPr>
          <w:snapToGrid w:val="0"/>
          <w:sz w:val="24"/>
          <w:lang w:eastAsia="en-US"/>
        </w:rPr>
        <w:t>Х</w:t>
      </w:r>
      <w:r>
        <w:rPr>
          <w:snapToGrid w:val="0"/>
          <w:sz w:val="24"/>
          <w:vertAlign w:val="subscript"/>
          <w:lang w:eastAsia="en-US"/>
        </w:rPr>
        <w:t>4</w:t>
      </w:r>
      <w:r w:rsidR="00723AFE">
        <w:rPr>
          <w:snapToGrid w:val="0"/>
          <w:sz w:val="24"/>
          <w:lang w:eastAsia="en-US"/>
        </w:rPr>
        <w:t xml:space="preserve"> – ринкова </w:t>
      </w:r>
      <w:r>
        <w:rPr>
          <w:snapToGrid w:val="0"/>
          <w:sz w:val="24"/>
          <w:lang w:eastAsia="en-US"/>
        </w:rPr>
        <w:t>вартість статутного капіталу (число акцій, помножене на поточне котирування), поділена на "разом пасиви" (зобов'язання в цілому);</w:t>
      </w:r>
    </w:p>
    <w:p w:rsidR="00732919" w:rsidRDefault="00732919">
      <w:pPr>
        <w:rPr>
          <w:snapToGrid w:val="0"/>
          <w:sz w:val="24"/>
          <w:lang w:eastAsia="en-US"/>
        </w:rPr>
      </w:pPr>
      <w:r>
        <w:rPr>
          <w:snapToGrid w:val="0"/>
          <w:sz w:val="24"/>
          <w:lang w:eastAsia="en-US"/>
        </w:rPr>
        <w:t>Х</w:t>
      </w:r>
      <w:r>
        <w:rPr>
          <w:snapToGrid w:val="0"/>
          <w:sz w:val="24"/>
          <w:vertAlign w:val="subscript"/>
          <w:lang w:eastAsia="en-US"/>
        </w:rPr>
        <w:t>5</w:t>
      </w:r>
      <w:r>
        <w:rPr>
          <w:b/>
          <w:snapToGrid w:val="0"/>
          <w:sz w:val="24"/>
          <w:lang w:eastAsia="en-US"/>
        </w:rPr>
        <w:t xml:space="preserve"> –</w:t>
      </w:r>
      <w:r w:rsidR="00723AFE">
        <w:rPr>
          <w:snapToGrid w:val="0"/>
          <w:sz w:val="24"/>
          <w:lang w:eastAsia="en-US"/>
        </w:rPr>
        <w:t xml:space="preserve"> виручка від реалізації</w:t>
      </w:r>
      <w:r>
        <w:rPr>
          <w:snapToGrid w:val="0"/>
          <w:sz w:val="24"/>
          <w:lang w:eastAsia="en-US"/>
        </w:rPr>
        <w:t>, поділений на "разом активи".</w:t>
      </w:r>
    </w:p>
    <w:p w:rsidR="00732919" w:rsidRDefault="00732919">
      <w:pPr>
        <w:ind w:firstLine="480"/>
        <w:rPr>
          <w:snapToGrid w:val="0"/>
          <w:sz w:val="24"/>
          <w:lang w:eastAsia="en-US"/>
        </w:rPr>
      </w:pPr>
      <w:r>
        <w:rPr>
          <w:snapToGrid w:val="0"/>
          <w:sz w:val="24"/>
          <w:lang w:eastAsia="en-US"/>
        </w:rPr>
        <w:t>Інтерпретація отриманих результатів розрахунку може бути проведена за допомогою такої шкали оцінок:</w:t>
      </w:r>
    </w:p>
    <w:p w:rsidR="00FE1A26" w:rsidRDefault="00FE1A26">
      <w:pPr>
        <w:ind w:firstLine="480"/>
        <w:rPr>
          <w:snapToGrid w:val="0"/>
          <w:sz w:val="24"/>
          <w:lang w:eastAsia="en-US"/>
        </w:rPr>
      </w:pPr>
    </w:p>
    <w:tbl>
      <w:tblPr>
        <w:tblW w:w="0" w:type="auto"/>
        <w:tblInd w:w="607" w:type="dxa"/>
        <w:tblLayout w:type="fixed"/>
        <w:tblCellMar>
          <w:left w:w="40" w:type="dxa"/>
          <w:right w:w="40" w:type="dxa"/>
        </w:tblCellMar>
        <w:tblLook w:val="0000" w:firstRow="0" w:lastRow="0" w:firstColumn="0" w:lastColumn="0" w:noHBand="0" w:noVBand="0"/>
      </w:tblPr>
      <w:tblGrid>
        <w:gridCol w:w="2720"/>
        <w:gridCol w:w="2383"/>
      </w:tblGrid>
      <w:tr w:rsidR="00732919">
        <w:trPr>
          <w:trHeight w:hRule="exact" w:val="260"/>
        </w:trPr>
        <w:tc>
          <w:tcPr>
            <w:tcW w:w="2720"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Розмір Z-</w:t>
            </w:r>
            <w:proofErr w:type="spellStart"/>
            <w:r>
              <w:rPr>
                <w:snapToGrid w:val="0"/>
                <w:color w:val="000000"/>
                <w:sz w:val="24"/>
                <w:lang w:eastAsia="en-US"/>
              </w:rPr>
              <w:t>фактора</w:t>
            </w:r>
            <w:proofErr w:type="spellEnd"/>
          </w:p>
          <w:p w:rsidR="00732919" w:rsidRDefault="00732919">
            <w:pPr>
              <w:rPr>
                <w:snapToGrid w:val="0"/>
                <w:color w:val="000000"/>
                <w:sz w:val="24"/>
                <w:lang w:eastAsia="en-US"/>
              </w:rPr>
            </w:pPr>
          </w:p>
        </w:tc>
        <w:tc>
          <w:tcPr>
            <w:tcW w:w="2383"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Ступінь ризику</w:t>
            </w:r>
          </w:p>
          <w:p w:rsidR="00732919" w:rsidRDefault="00732919">
            <w:pPr>
              <w:rPr>
                <w:snapToGrid w:val="0"/>
                <w:color w:val="000000"/>
                <w:sz w:val="24"/>
                <w:lang w:eastAsia="en-US"/>
              </w:rPr>
            </w:pPr>
          </w:p>
        </w:tc>
      </w:tr>
      <w:tr w:rsidR="00732919">
        <w:trPr>
          <w:trHeight w:hRule="exact" w:val="1211"/>
        </w:trPr>
        <w:tc>
          <w:tcPr>
            <w:tcW w:w="2720"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1,8</w:t>
            </w:r>
          </w:p>
          <w:p w:rsidR="00732919" w:rsidRDefault="00732919">
            <w:pPr>
              <w:rPr>
                <w:snapToGrid w:val="0"/>
                <w:color w:val="000000"/>
                <w:sz w:val="24"/>
                <w:lang w:eastAsia="en-US"/>
              </w:rPr>
            </w:pPr>
            <w:r>
              <w:rPr>
                <w:snapToGrid w:val="0"/>
                <w:color w:val="000000"/>
                <w:sz w:val="24"/>
                <w:lang w:eastAsia="en-US"/>
              </w:rPr>
              <w:t xml:space="preserve">від 1,8 до 2,7 </w:t>
            </w:r>
          </w:p>
          <w:p w:rsidR="00732919" w:rsidRDefault="00732919">
            <w:pPr>
              <w:rPr>
                <w:snapToGrid w:val="0"/>
                <w:color w:val="000000"/>
                <w:sz w:val="24"/>
                <w:lang w:eastAsia="en-US"/>
              </w:rPr>
            </w:pPr>
            <w:r>
              <w:rPr>
                <w:snapToGrid w:val="0"/>
                <w:color w:val="000000"/>
                <w:sz w:val="24"/>
                <w:lang w:eastAsia="en-US"/>
              </w:rPr>
              <w:t xml:space="preserve">від 2,8 до 2,9 </w:t>
            </w:r>
          </w:p>
          <w:p w:rsidR="00732919" w:rsidRDefault="00732919">
            <w:pPr>
              <w:rPr>
                <w:snapToGrid w:val="0"/>
                <w:color w:val="000000"/>
                <w:sz w:val="24"/>
                <w:lang w:eastAsia="en-US"/>
              </w:rPr>
            </w:pPr>
            <w:r>
              <w:rPr>
                <w:snapToGrid w:val="0"/>
                <w:color w:val="000000"/>
                <w:sz w:val="24"/>
                <w:lang w:eastAsia="en-US"/>
              </w:rPr>
              <w:t>від 3 до 3,3</w:t>
            </w:r>
          </w:p>
          <w:p w:rsidR="00732919" w:rsidRDefault="00732919">
            <w:pPr>
              <w:rPr>
                <w:snapToGrid w:val="0"/>
                <w:color w:val="000000"/>
                <w:sz w:val="24"/>
                <w:lang w:eastAsia="en-US"/>
              </w:rPr>
            </w:pPr>
          </w:p>
        </w:tc>
        <w:tc>
          <w:tcPr>
            <w:tcW w:w="2383" w:type="dxa"/>
            <w:tcBorders>
              <w:top w:val="single" w:sz="6" w:space="0" w:color="auto"/>
              <w:left w:val="single" w:sz="6" w:space="0" w:color="auto"/>
              <w:bottom w:val="single" w:sz="6" w:space="0" w:color="auto"/>
              <w:right w:val="single" w:sz="6" w:space="0" w:color="auto"/>
            </w:tcBorders>
          </w:tcPr>
          <w:p w:rsidR="00732919" w:rsidRDefault="00732919">
            <w:pPr>
              <w:ind w:left="75"/>
              <w:jc w:val="both"/>
              <w:rPr>
                <w:snapToGrid w:val="0"/>
                <w:color w:val="000000"/>
                <w:sz w:val="24"/>
                <w:lang w:eastAsia="en-US"/>
              </w:rPr>
            </w:pPr>
            <w:r>
              <w:rPr>
                <w:snapToGrid w:val="0"/>
                <w:color w:val="000000"/>
                <w:sz w:val="24"/>
                <w:lang w:eastAsia="en-US"/>
              </w:rPr>
              <w:t>дуже високий</w:t>
            </w:r>
          </w:p>
          <w:p w:rsidR="00732919" w:rsidRDefault="00732919">
            <w:pPr>
              <w:ind w:left="75"/>
              <w:jc w:val="both"/>
              <w:rPr>
                <w:snapToGrid w:val="0"/>
                <w:color w:val="000000"/>
                <w:sz w:val="24"/>
                <w:lang w:eastAsia="en-US"/>
              </w:rPr>
            </w:pPr>
            <w:r>
              <w:rPr>
                <w:snapToGrid w:val="0"/>
                <w:color w:val="000000"/>
                <w:sz w:val="24"/>
                <w:lang w:eastAsia="en-US"/>
              </w:rPr>
              <w:t>високий</w:t>
            </w:r>
          </w:p>
          <w:p w:rsidR="00732919" w:rsidRDefault="00732919">
            <w:pPr>
              <w:ind w:left="75"/>
              <w:jc w:val="both"/>
              <w:rPr>
                <w:snapToGrid w:val="0"/>
                <w:color w:val="000000"/>
                <w:sz w:val="24"/>
                <w:lang w:eastAsia="en-US"/>
              </w:rPr>
            </w:pPr>
            <w:r>
              <w:rPr>
                <w:snapToGrid w:val="0"/>
                <w:color w:val="000000"/>
                <w:sz w:val="24"/>
                <w:lang w:eastAsia="en-US"/>
              </w:rPr>
              <w:t xml:space="preserve">середній </w:t>
            </w:r>
          </w:p>
          <w:p w:rsidR="00732919" w:rsidRDefault="00732919">
            <w:pPr>
              <w:ind w:left="75"/>
              <w:jc w:val="both"/>
              <w:rPr>
                <w:snapToGrid w:val="0"/>
                <w:color w:val="000000"/>
                <w:sz w:val="24"/>
                <w:lang w:eastAsia="en-US"/>
              </w:rPr>
            </w:pPr>
            <w:r>
              <w:rPr>
                <w:snapToGrid w:val="0"/>
                <w:color w:val="000000"/>
                <w:sz w:val="24"/>
                <w:lang w:eastAsia="en-US"/>
              </w:rPr>
              <w:t>низький</w:t>
            </w:r>
          </w:p>
        </w:tc>
      </w:tr>
    </w:tbl>
    <w:p w:rsidR="000F7F9A" w:rsidRDefault="000F7F9A">
      <w:pPr>
        <w:ind w:firstLine="500"/>
        <w:jc w:val="both"/>
        <w:rPr>
          <w:snapToGrid w:val="0"/>
          <w:sz w:val="24"/>
          <w:lang w:eastAsia="en-US"/>
        </w:rPr>
      </w:pPr>
    </w:p>
    <w:p w:rsidR="00732919" w:rsidRDefault="00732919">
      <w:pPr>
        <w:ind w:firstLine="500"/>
        <w:jc w:val="both"/>
        <w:rPr>
          <w:snapToGrid w:val="0"/>
          <w:sz w:val="24"/>
          <w:lang w:eastAsia="en-US"/>
        </w:rPr>
      </w:pPr>
      <w:r>
        <w:rPr>
          <w:snapToGrid w:val="0"/>
          <w:sz w:val="24"/>
          <w:lang w:eastAsia="en-US"/>
        </w:rPr>
        <w:t>Отриманий результат Z-</w:t>
      </w:r>
      <w:proofErr w:type="spellStart"/>
      <w:r>
        <w:rPr>
          <w:snapToGrid w:val="0"/>
          <w:sz w:val="24"/>
          <w:lang w:eastAsia="en-US"/>
        </w:rPr>
        <w:t>фактора</w:t>
      </w:r>
      <w:proofErr w:type="spellEnd"/>
      <w:r>
        <w:rPr>
          <w:snapToGrid w:val="0"/>
          <w:sz w:val="24"/>
          <w:lang w:eastAsia="en-US"/>
        </w:rPr>
        <w:t xml:space="preserve"> порівнюється з імовірним рівнем ризику, обумовленим даною стратегією; різниця між фактичним і прогнозованим розміром Z-</w:t>
      </w:r>
      <w:proofErr w:type="spellStart"/>
      <w:r>
        <w:rPr>
          <w:snapToGrid w:val="0"/>
          <w:sz w:val="24"/>
          <w:lang w:eastAsia="en-US"/>
        </w:rPr>
        <w:t>фактора</w:t>
      </w:r>
      <w:proofErr w:type="spellEnd"/>
      <w:r>
        <w:rPr>
          <w:snapToGrid w:val="0"/>
          <w:sz w:val="24"/>
          <w:lang w:eastAsia="en-US"/>
        </w:rPr>
        <w:t xml:space="preserve"> покаже ступінь впливу ризику на досягнення поставлених цілей підприємства.</w:t>
      </w:r>
    </w:p>
    <w:p w:rsidR="00732919" w:rsidRDefault="00732919">
      <w:pPr>
        <w:pStyle w:val="30"/>
      </w:pPr>
      <w:r>
        <w:t>Якщо фактичний рівень ризику перевищить прогнозований, то, очевидно, мав місце значний (&lt; 1,2) вплив ризику на ступінь досягнення цілей підприємства. І, навпаки, перевищення ( &gt; 1,2) прогнозованого рівня ризику над фактичним означає незначний вплив ризику на ступінь досягнення цілі.</w:t>
      </w:r>
    </w:p>
    <w:p w:rsidR="00732919" w:rsidRDefault="00732919">
      <w:pPr>
        <w:ind w:firstLine="500"/>
        <w:rPr>
          <w:snapToGrid w:val="0"/>
          <w:sz w:val="24"/>
          <w:lang w:eastAsia="en-US"/>
        </w:rPr>
      </w:pPr>
      <w:r>
        <w:rPr>
          <w:snapToGrid w:val="0"/>
          <w:sz w:val="24"/>
          <w:lang w:eastAsia="en-US"/>
        </w:rPr>
        <w:t xml:space="preserve">До показників, що характеризують </w:t>
      </w:r>
      <w:r>
        <w:rPr>
          <w:i/>
          <w:snapToGrid w:val="0"/>
          <w:sz w:val="24"/>
          <w:lang w:eastAsia="en-US"/>
        </w:rPr>
        <w:t xml:space="preserve">внутрішню ефективність </w:t>
      </w:r>
      <w:r>
        <w:rPr>
          <w:snapToGrid w:val="0"/>
          <w:sz w:val="24"/>
          <w:lang w:eastAsia="en-US"/>
        </w:rPr>
        <w:t>стратегії, відносяться:</w:t>
      </w:r>
    </w:p>
    <w:p w:rsidR="00732919" w:rsidRDefault="00732919" w:rsidP="00723AFE">
      <w:pPr>
        <w:ind w:left="300" w:hanging="300"/>
        <w:jc w:val="both"/>
        <w:rPr>
          <w:snapToGrid w:val="0"/>
          <w:sz w:val="24"/>
          <w:lang w:eastAsia="en-US"/>
        </w:rPr>
      </w:pPr>
      <w:r>
        <w:rPr>
          <w:snapToGrid w:val="0"/>
          <w:sz w:val="24"/>
          <w:lang w:eastAsia="en-US"/>
        </w:rPr>
        <w:t>1) ступінь використання ресурсів або економічність (оцінюється показником рентабельності ресурсів);</w:t>
      </w:r>
    </w:p>
    <w:p w:rsidR="00732919" w:rsidRDefault="00732919" w:rsidP="00723AFE">
      <w:pPr>
        <w:ind w:left="300" w:hanging="300"/>
        <w:jc w:val="both"/>
        <w:rPr>
          <w:snapToGrid w:val="0"/>
          <w:sz w:val="24"/>
          <w:lang w:eastAsia="en-US"/>
        </w:rPr>
      </w:pPr>
      <w:r>
        <w:rPr>
          <w:snapToGrid w:val="0"/>
          <w:sz w:val="24"/>
          <w:lang w:eastAsia="en-US"/>
        </w:rPr>
        <w:t>2) прибутковість (оцінюється сумою балансового прибутку, чистого прибутку, долі прибутку у валовому прибутку підприємства та показником рентабельності, розрахованим стосовно товарообігу);</w:t>
      </w:r>
    </w:p>
    <w:p w:rsidR="00732919" w:rsidRDefault="00732919" w:rsidP="00723AFE">
      <w:pPr>
        <w:ind w:left="300" w:hanging="300"/>
        <w:jc w:val="both"/>
        <w:rPr>
          <w:snapToGrid w:val="0"/>
          <w:sz w:val="24"/>
          <w:lang w:eastAsia="en-US"/>
        </w:rPr>
      </w:pPr>
      <w:r>
        <w:rPr>
          <w:snapToGrid w:val="0"/>
          <w:sz w:val="24"/>
          <w:lang w:eastAsia="en-US"/>
        </w:rPr>
        <w:t>3) продуктивність (оцінюється показником рентабельності, розрахованим стосовно поточних витрат і капіталу);</w:t>
      </w:r>
    </w:p>
    <w:p w:rsidR="00732919" w:rsidRDefault="00732919" w:rsidP="00723AFE">
      <w:pPr>
        <w:ind w:left="300" w:hanging="300"/>
        <w:jc w:val="both"/>
        <w:rPr>
          <w:snapToGrid w:val="0"/>
          <w:sz w:val="24"/>
          <w:lang w:eastAsia="en-US"/>
        </w:rPr>
      </w:pPr>
      <w:r>
        <w:rPr>
          <w:snapToGrid w:val="0"/>
          <w:sz w:val="24"/>
          <w:lang w:eastAsia="en-US"/>
        </w:rPr>
        <w:t>4) зміна долі підприємства на ринку.</w:t>
      </w:r>
    </w:p>
    <w:p w:rsidR="00732919" w:rsidRDefault="00732919">
      <w:pPr>
        <w:ind w:firstLine="500"/>
        <w:jc w:val="both"/>
        <w:rPr>
          <w:snapToGrid w:val="0"/>
          <w:sz w:val="24"/>
          <w:lang w:eastAsia="en-US"/>
        </w:rPr>
      </w:pPr>
      <w:r>
        <w:rPr>
          <w:snapToGrid w:val="0"/>
          <w:sz w:val="24"/>
          <w:lang w:eastAsia="en-US"/>
        </w:rPr>
        <w:t xml:space="preserve">Для економічної характеристики підприємства студенту необхідно зібрати і систематизувати інформацію про основні результати діяльності підприємства за період, що аналізується, оцінити її з погляду достовірності та </w:t>
      </w:r>
      <w:proofErr w:type="spellStart"/>
      <w:r>
        <w:rPr>
          <w:snapToGrid w:val="0"/>
          <w:sz w:val="24"/>
          <w:lang w:eastAsia="en-US"/>
        </w:rPr>
        <w:t>порівня</w:t>
      </w:r>
      <w:r w:rsidR="000F7F9A">
        <w:rPr>
          <w:snapToGrid w:val="0"/>
          <w:sz w:val="24"/>
          <w:lang w:eastAsia="en-US"/>
        </w:rPr>
        <w:t>ль</w:t>
      </w:r>
      <w:r>
        <w:rPr>
          <w:snapToGrid w:val="0"/>
          <w:sz w:val="24"/>
          <w:lang w:eastAsia="en-US"/>
        </w:rPr>
        <w:t>ності</w:t>
      </w:r>
      <w:proofErr w:type="spellEnd"/>
      <w:r>
        <w:rPr>
          <w:snapToGrid w:val="0"/>
          <w:sz w:val="24"/>
          <w:lang w:eastAsia="en-US"/>
        </w:rPr>
        <w:t>, провести аналіз основних показників діяльності та побудуват</w:t>
      </w:r>
      <w:r w:rsidR="00BD5805">
        <w:rPr>
          <w:snapToGrid w:val="0"/>
          <w:sz w:val="24"/>
          <w:lang w:eastAsia="en-US"/>
        </w:rPr>
        <w:t>и аналітичну таблицю (табл. 2.1</w:t>
      </w:r>
      <w:r w:rsidR="00723AFE">
        <w:rPr>
          <w:snapToGrid w:val="0"/>
          <w:sz w:val="24"/>
          <w:lang w:eastAsia="en-US"/>
        </w:rPr>
        <w:t>1</w:t>
      </w:r>
      <w:r>
        <w:rPr>
          <w:snapToGrid w:val="0"/>
          <w:sz w:val="24"/>
          <w:lang w:eastAsia="en-US"/>
        </w:rPr>
        <w:t>).</w:t>
      </w:r>
    </w:p>
    <w:p w:rsidR="00732919" w:rsidRDefault="00BD5805">
      <w:pPr>
        <w:ind w:firstLine="500"/>
        <w:jc w:val="both"/>
        <w:rPr>
          <w:snapToGrid w:val="0"/>
          <w:sz w:val="24"/>
          <w:lang w:eastAsia="en-US"/>
        </w:rPr>
      </w:pPr>
      <w:r>
        <w:rPr>
          <w:snapToGrid w:val="0"/>
          <w:sz w:val="24"/>
          <w:lang w:eastAsia="en-US"/>
        </w:rPr>
        <w:t>На основі даних табл. 2.1</w:t>
      </w:r>
      <w:r w:rsidR="00723AFE">
        <w:rPr>
          <w:snapToGrid w:val="0"/>
          <w:sz w:val="24"/>
          <w:lang w:eastAsia="en-US"/>
        </w:rPr>
        <w:t>1</w:t>
      </w:r>
      <w:r w:rsidR="00732919">
        <w:rPr>
          <w:snapToGrid w:val="0"/>
          <w:sz w:val="24"/>
          <w:lang w:eastAsia="en-US"/>
        </w:rPr>
        <w:t xml:space="preserve"> необхідно сформулювати висновки про динаміку основних показників і визначити причини, що обумовили їх зміну.</w:t>
      </w:r>
    </w:p>
    <w:p w:rsidR="000171D1" w:rsidRDefault="000171D1" w:rsidP="00723AFE">
      <w:pPr>
        <w:ind w:firstLine="567"/>
        <w:jc w:val="right"/>
        <w:rPr>
          <w:snapToGrid w:val="0"/>
          <w:sz w:val="24"/>
          <w:lang w:eastAsia="en-US"/>
        </w:rPr>
      </w:pPr>
    </w:p>
    <w:p w:rsidR="000171D1" w:rsidRDefault="000171D1" w:rsidP="00723AFE">
      <w:pPr>
        <w:ind w:firstLine="567"/>
        <w:jc w:val="right"/>
        <w:rPr>
          <w:snapToGrid w:val="0"/>
          <w:sz w:val="24"/>
          <w:lang w:eastAsia="en-US"/>
        </w:rPr>
      </w:pPr>
    </w:p>
    <w:p w:rsidR="00723AFE" w:rsidRDefault="00723AFE" w:rsidP="00723AFE">
      <w:pPr>
        <w:ind w:firstLine="567"/>
        <w:jc w:val="right"/>
        <w:rPr>
          <w:snapToGrid w:val="0"/>
          <w:sz w:val="24"/>
          <w:lang w:eastAsia="en-US"/>
        </w:rPr>
      </w:pPr>
      <w:r>
        <w:rPr>
          <w:snapToGrid w:val="0"/>
          <w:sz w:val="24"/>
          <w:lang w:eastAsia="en-US"/>
        </w:rPr>
        <w:lastRenderedPageBreak/>
        <w:t>Таблиця 2.11</w:t>
      </w:r>
    </w:p>
    <w:p w:rsidR="00E312CB" w:rsidRDefault="00E312CB" w:rsidP="00723AFE">
      <w:pPr>
        <w:ind w:firstLine="567"/>
        <w:jc w:val="center"/>
        <w:rPr>
          <w:snapToGrid w:val="0"/>
          <w:sz w:val="24"/>
          <w:lang w:eastAsia="en-US"/>
        </w:rPr>
      </w:pPr>
      <w:r>
        <w:rPr>
          <w:snapToGrid w:val="0"/>
          <w:sz w:val="24"/>
          <w:lang w:eastAsia="en-US"/>
        </w:rPr>
        <w:t>Динаміка основних показників економічної діяльності підприємства</w:t>
      </w:r>
    </w:p>
    <w:p w:rsidR="00723AFE" w:rsidRDefault="00723AFE" w:rsidP="00723AFE">
      <w:pPr>
        <w:ind w:firstLine="567"/>
        <w:rPr>
          <w:snapToGrid w:val="0"/>
          <w:sz w:val="24"/>
          <w:lang w:eastAsia="en-US"/>
        </w:rPr>
      </w:pPr>
    </w:p>
    <w:tbl>
      <w:tblPr>
        <w:tblW w:w="9072" w:type="dxa"/>
        <w:tblInd w:w="607" w:type="dxa"/>
        <w:tblLayout w:type="fixed"/>
        <w:tblCellMar>
          <w:left w:w="40" w:type="dxa"/>
          <w:right w:w="40" w:type="dxa"/>
        </w:tblCellMar>
        <w:tblLook w:val="0000" w:firstRow="0" w:lastRow="0" w:firstColumn="0" w:lastColumn="0" w:noHBand="0" w:noVBand="0"/>
      </w:tblPr>
      <w:tblGrid>
        <w:gridCol w:w="400"/>
        <w:gridCol w:w="2861"/>
        <w:gridCol w:w="666"/>
        <w:gridCol w:w="714"/>
        <w:gridCol w:w="713"/>
        <w:gridCol w:w="600"/>
        <w:gridCol w:w="1559"/>
        <w:gridCol w:w="1559"/>
      </w:tblGrid>
      <w:tr w:rsidR="00E312CB" w:rsidTr="00E312CB">
        <w:trPr>
          <w:cantSplit/>
          <w:trHeight w:val="263"/>
        </w:trPr>
        <w:tc>
          <w:tcPr>
            <w:tcW w:w="400" w:type="dxa"/>
            <w:vMerge w:val="restart"/>
            <w:tcBorders>
              <w:top w:val="single" w:sz="6" w:space="0" w:color="auto"/>
              <w:left w:val="single" w:sz="6" w:space="0" w:color="auto"/>
              <w:right w:val="single" w:sz="6" w:space="0" w:color="auto"/>
            </w:tcBorders>
            <w:vAlign w:val="center"/>
          </w:tcPr>
          <w:p w:rsidR="00E312CB" w:rsidRDefault="00E312CB" w:rsidP="00E312CB">
            <w:pPr>
              <w:jc w:val="center"/>
              <w:rPr>
                <w:snapToGrid w:val="0"/>
                <w:color w:val="000000"/>
                <w:sz w:val="22"/>
                <w:lang w:eastAsia="en-US"/>
              </w:rPr>
            </w:pPr>
            <w:r>
              <w:rPr>
                <w:snapToGrid w:val="0"/>
                <w:color w:val="000000"/>
                <w:sz w:val="22"/>
                <w:lang w:eastAsia="en-US"/>
              </w:rPr>
              <w:t>№  з/п</w:t>
            </w:r>
          </w:p>
        </w:tc>
        <w:tc>
          <w:tcPr>
            <w:tcW w:w="2861" w:type="dxa"/>
            <w:vMerge w:val="restart"/>
            <w:tcBorders>
              <w:top w:val="single" w:sz="6" w:space="0" w:color="auto"/>
              <w:left w:val="single" w:sz="6" w:space="0" w:color="auto"/>
              <w:right w:val="single" w:sz="6" w:space="0" w:color="auto"/>
            </w:tcBorders>
            <w:vAlign w:val="center"/>
          </w:tcPr>
          <w:p w:rsidR="00E312CB" w:rsidRDefault="00E312CB" w:rsidP="00E312CB">
            <w:pPr>
              <w:jc w:val="center"/>
              <w:rPr>
                <w:snapToGrid w:val="0"/>
                <w:color w:val="000000"/>
                <w:sz w:val="22"/>
                <w:lang w:eastAsia="en-US"/>
              </w:rPr>
            </w:pPr>
            <w:r>
              <w:rPr>
                <w:snapToGrid w:val="0"/>
                <w:color w:val="000000"/>
                <w:sz w:val="22"/>
                <w:lang w:eastAsia="en-US"/>
              </w:rPr>
              <w:t>Показники</w:t>
            </w:r>
          </w:p>
          <w:p w:rsidR="00E312CB" w:rsidRDefault="00E312CB" w:rsidP="00E312CB">
            <w:pPr>
              <w:jc w:val="center"/>
              <w:rPr>
                <w:snapToGrid w:val="0"/>
                <w:color w:val="000000"/>
                <w:sz w:val="22"/>
                <w:lang w:eastAsia="en-US"/>
              </w:rPr>
            </w:pPr>
          </w:p>
        </w:tc>
        <w:tc>
          <w:tcPr>
            <w:tcW w:w="666" w:type="dxa"/>
            <w:vMerge w:val="restart"/>
            <w:tcBorders>
              <w:top w:val="single" w:sz="6" w:space="0" w:color="auto"/>
              <w:left w:val="single" w:sz="6" w:space="0" w:color="auto"/>
              <w:right w:val="single" w:sz="6" w:space="0" w:color="auto"/>
            </w:tcBorders>
            <w:textDirection w:val="btLr"/>
            <w:vAlign w:val="center"/>
          </w:tcPr>
          <w:p w:rsidR="00E312CB" w:rsidRPr="00723AFE" w:rsidRDefault="00E312CB" w:rsidP="00E312CB">
            <w:pPr>
              <w:ind w:left="113" w:right="113"/>
              <w:jc w:val="center"/>
              <w:rPr>
                <w:snapToGrid w:val="0"/>
                <w:sz w:val="22"/>
                <w:lang w:eastAsia="en-US"/>
              </w:rPr>
            </w:pPr>
            <w:r w:rsidRPr="00723AFE">
              <w:rPr>
                <w:snapToGrid w:val="0"/>
                <w:sz w:val="22"/>
                <w:lang w:eastAsia="en-US"/>
              </w:rPr>
              <w:t>Од. виміру</w:t>
            </w:r>
          </w:p>
        </w:tc>
        <w:tc>
          <w:tcPr>
            <w:tcW w:w="2027" w:type="dxa"/>
            <w:gridSpan w:val="3"/>
            <w:tcBorders>
              <w:top w:val="single" w:sz="6" w:space="0" w:color="auto"/>
              <w:left w:val="single" w:sz="6" w:space="0" w:color="auto"/>
              <w:bottom w:val="single" w:sz="6" w:space="0" w:color="auto"/>
              <w:right w:val="single" w:sz="6" w:space="0" w:color="auto"/>
            </w:tcBorders>
            <w:vAlign w:val="center"/>
          </w:tcPr>
          <w:p w:rsidR="00E312CB" w:rsidRPr="00723AFE" w:rsidRDefault="00E312CB" w:rsidP="00E312CB">
            <w:pPr>
              <w:jc w:val="center"/>
              <w:rPr>
                <w:snapToGrid w:val="0"/>
                <w:sz w:val="22"/>
                <w:lang w:eastAsia="en-US"/>
              </w:rPr>
            </w:pPr>
            <w:r w:rsidRPr="00723AFE">
              <w:rPr>
                <w:snapToGrid w:val="0"/>
                <w:sz w:val="22"/>
                <w:lang w:eastAsia="en-US"/>
              </w:rPr>
              <w:t>Роки</w:t>
            </w:r>
          </w:p>
        </w:tc>
        <w:tc>
          <w:tcPr>
            <w:tcW w:w="1559" w:type="dxa"/>
            <w:vMerge w:val="restart"/>
            <w:tcBorders>
              <w:top w:val="single" w:sz="6" w:space="0" w:color="auto"/>
              <w:left w:val="single" w:sz="6" w:space="0" w:color="auto"/>
            </w:tcBorders>
            <w:vAlign w:val="center"/>
          </w:tcPr>
          <w:p w:rsidR="00E312CB" w:rsidRDefault="00E312CB" w:rsidP="00E312CB">
            <w:pPr>
              <w:jc w:val="center"/>
              <w:rPr>
                <w:snapToGrid w:val="0"/>
                <w:color w:val="000000"/>
                <w:sz w:val="22"/>
                <w:lang w:eastAsia="en-US"/>
              </w:rPr>
            </w:pPr>
            <w:r>
              <w:rPr>
                <w:snapToGrid w:val="0"/>
                <w:color w:val="000000"/>
                <w:sz w:val="22"/>
                <w:lang w:eastAsia="en-US"/>
              </w:rPr>
              <w:t>Темпи зміни показників поточного періоду порівняно з попереднім ,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312CB" w:rsidRDefault="00E312CB" w:rsidP="00E312CB">
            <w:pPr>
              <w:jc w:val="center"/>
              <w:rPr>
                <w:snapToGrid w:val="0"/>
                <w:color w:val="000000"/>
                <w:sz w:val="22"/>
                <w:lang w:eastAsia="en-US"/>
              </w:rPr>
            </w:pPr>
            <w:r>
              <w:rPr>
                <w:snapToGrid w:val="0"/>
                <w:color w:val="000000"/>
                <w:sz w:val="22"/>
                <w:lang w:eastAsia="en-US"/>
              </w:rPr>
              <w:t>Темпи зміни показників поточного періоду порівняно зі звітним, %</w:t>
            </w:r>
          </w:p>
        </w:tc>
      </w:tr>
      <w:tr w:rsidR="00E312CB" w:rsidTr="00E312CB">
        <w:trPr>
          <w:cantSplit/>
          <w:trHeight w:val="1312"/>
        </w:trPr>
        <w:tc>
          <w:tcPr>
            <w:tcW w:w="400" w:type="dxa"/>
            <w:vMerge/>
            <w:tcBorders>
              <w:left w:val="single" w:sz="6" w:space="0" w:color="auto"/>
              <w:bottom w:val="single" w:sz="6" w:space="0" w:color="auto"/>
              <w:right w:val="single" w:sz="6" w:space="0" w:color="auto"/>
            </w:tcBorders>
            <w:vAlign w:val="center"/>
          </w:tcPr>
          <w:p w:rsidR="00E312CB" w:rsidRDefault="00E312CB" w:rsidP="00E312CB">
            <w:pPr>
              <w:jc w:val="center"/>
              <w:rPr>
                <w:snapToGrid w:val="0"/>
                <w:sz w:val="22"/>
                <w:lang w:eastAsia="en-US"/>
              </w:rPr>
            </w:pPr>
          </w:p>
        </w:tc>
        <w:tc>
          <w:tcPr>
            <w:tcW w:w="2861" w:type="dxa"/>
            <w:vMerge/>
            <w:tcBorders>
              <w:left w:val="single" w:sz="6" w:space="0" w:color="auto"/>
              <w:bottom w:val="single" w:sz="6" w:space="0" w:color="auto"/>
              <w:right w:val="single" w:sz="6" w:space="0" w:color="auto"/>
            </w:tcBorders>
            <w:vAlign w:val="center"/>
          </w:tcPr>
          <w:p w:rsidR="00E312CB" w:rsidRDefault="00E312CB" w:rsidP="00E312CB">
            <w:pPr>
              <w:jc w:val="center"/>
              <w:rPr>
                <w:snapToGrid w:val="0"/>
                <w:sz w:val="22"/>
                <w:lang w:eastAsia="en-US"/>
              </w:rPr>
            </w:pPr>
          </w:p>
        </w:tc>
        <w:tc>
          <w:tcPr>
            <w:tcW w:w="666" w:type="dxa"/>
            <w:vMerge/>
            <w:tcBorders>
              <w:left w:val="single" w:sz="6" w:space="0" w:color="auto"/>
              <w:bottom w:val="single" w:sz="6" w:space="0" w:color="auto"/>
              <w:right w:val="single" w:sz="6" w:space="0" w:color="auto"/>
            </w:tcBorders>
            <w:vAlign w:val="center"/>
          </w:tcPr>
          <w:p w:rsidR="00E312CB" w:rsidRPr="00723AFE" w:rsidRDefault="00E312CB" w:rsidP="00E312CB">
            <w:pPr>
              <w:jc w:val="center"/>
              <w:rPr>
                <w:snapToGrid w:val="0"/>
                <w:sz w:val="22"/>
                <w:lang w:eastAsia="en-US"/>
              </w:rPr>
            </w:pPr>
          </w:p>
        </w:tc>
        <w:tc>
          <w:tcPr>
            <w:tcW w:w="714" w:type="dxa"/>
            <w:tcBorders>
              <w:top w:val="single" w:sz="6" w:space="0" w:color="auto"/>
              <w:left w:val="single" w:sz="6" w:space="0" w:color="auto"/>
              <w:bottom w:val="nil"/>
              <w:right w:val="single" w:sz="6" w:space="0" w:color="auto"/>
            </w:tcBorders>
            <w:textDirection w:val="btLr"/>
            <w:vAlign w:val="center"/>
          </w:tcPr>
          <w:p w:rsidR="00E312CB" w:rsidRPr="00723AFE" w:rsidRDefault="00E312CB" w:rsidP="00E312CB">
            <w:pPr>
              <w:ind w:left="113" w:right="113"/>
              <w:jc w:val="center"/>
              <w:rPr>
                <w:snapToGrid w:val="0"/>
                <w:sz w:val="22"/>
                <w:lang w:eastAsia="en-US"/>
              </w:rPr>
            </w:pPr>
            <w:r w:rsidRPr="00723AFE">
              <w:rPr>
                <w:snapToGrid w:val="0"/>
                <w:sz w:val="22"/>
                <w:lang w:eastAsia="en-US"/>
              </w:rPr>
              <w:t>попередній до звітного</w:t>
            </w:r>
          </w:p>
        </w:tc>
        <w:tc>
          <w:tcPr>
            <w:tcW w:w="713" w:type="dxa"/>
            <w:tcBorders>
              <w:top w:val="single" w:sz="6" w:space="0" w:color="auto"/>
              <w:left w:val="single" w:sz="6" w:space="0" w:color="auto"/>
              <w:bottom w:val="single" w:sz="6" w:space="0" w:color="auto"/>
              <w:right w:val="single" w:sz="6" w:space="0" w:color="auto"/>
            </w:tcBorders>
            <w:textDirection w:val="btLr"/>
            <w:vAlign w:val="center"/>
          </w:tcPr>
          <w:p w:rsidR="00E312CB" w:rsidRPr="00723AFE" w:rsidRDefault="00E312CB" w:rsidP="00E312CB">
            <w:pPr>
              <w:ind w:left="113" w:right="113"/>
              <w:jc w:val="center"/>
              <w:rPr>
                <w:snapToGrid w:val="0"/>
                <w:sz w:val="22"/>
                <w:lang w:eastAsia="en-US"/>
              </w:rPr>
            </w:pPr>
            <w:r w:rsidRPr="00723AFE">
              <w:rPr>
                <w:snapToGrid w:val="0"/>
                <w:sz w:val="22"/>
                <w:lang w:eastAsia="en-US"/>
              </w:rPr>
              <w:t>звітний</w:t>
            </w:r>
          </w:p>
        </w:tc>
        <w:tc>
          <w:tcPr>
            <w:tcW w:w="600" w:type="dxa"/>
            <w:tcBorders>
              <w:top w:val="single" w:sz="6" w:space="0" w:color="auto"/>
              <w:left w:val="single" w:sz="6" w:space="0" w:color="auto"/>
              <w:bottom w:val="single" w:sz="6" w:space="0" w:color="auto"/>
              <w:right w:val="single" w:sz="6" w:space="0" w:color="auto"/>
            </w:tcBorders>
            <w:textDirection w:val="btLr"/>
            <w:vAlign w:val="center"/>
          </w:tcPr>
          <w:p w:rsidR="00E312CB" w:rsidRPr="00723AFE" w:rsidRDefault="00E312CB" w:rsidP="00E312CB">
            <w:pPr>
              <w:ind w:left="113" w:right="113"/>
              <w:jc w:val="center"/>
              <w:rPr>
                <w:snapToGrid w:val="0"/>
                <w:sz w:val="22"/>
                <w:lang w:eastAsia="en-US"/>
              </w:rPr>
            </w:pPr>
            <w:r w:rsidRPr="00723AFE">
              <w:rPr>
                <w:snapToGrid w:val="0"/>
                <w:sz w:val="22"/>
                <w:lang w:eastAsia="en-US"/>
              </w:rPr>
              <w:t>поточний</w:t>
            </w:r>
          </w:p>
        </w:tc>
        <w:tc>
          <w:tcPr>
            <w:tcW w:w="1559" w:type="dxa"/>
            <w:vMerge/>
            <w:tcBorders>
              <w:left w:val="single" w:sz="6" w:space="0" w:color="auto"/>
              <w:bottom w:val="single" w:sz="6" w:space="0" w:color="auto"/>
            </w:tcBorders>
            <w:vAlign w:val="center"/>
          </w:tcPr>
          <w:p w:rsidR="00E312CB" w:rsidRDefault="00E312CB" w:rsidP="00E312CB">
            <w:pPr>
              <w:jc w:val="center"/>
              <w:rPr>
                <w:snapToGrid w:val="0"/>
                <w:sz w:val="22"/>
                <w:lang w:eastAsia="en-US"/>
              </w:rPr>
            </w:pPr>
          </w:p>
        </w:tc>
        <w:tc>
          <w:tcPr>
            <w:tcW w:w="1559" w:type="dxa"/>
            <w:vMerge/>
            <w:tcBorders>
              <w:left w:val="single" w:sz="4" w:space="0" w:color="auto"/>
              <w:bottom w:val="single" w:sz="4" w:space="0" w:color="auto"/>
              <w:right w:val="single" w:sz="4" w:space="0" w:color="auto"/>
            </w:tcBorders>
            <w:vAlign w:val="center"/>
          </w:tcPr>
          <w:p w:rsidR="00E312CB" w:rsidRDefault="00E312CB" w:rsidP="00E312CB">
            <w:pPr>
              <w:jc w:val="center"/>
              <w:rPr>
                <w:snapToGrid w:val="0"/>
                <w:sz w:val="22"/>
                <w:lang w:eastAsia="en-US"/>
              </w:rPr>
            </w:pPr>
          </w:p>
        </w:tc>
      </w:tr>
      <w:tr w:rsidR="00E312CB" w:rsidTr="00E312CB">
        <w:trPr>
          <w:cantSplit/>
          <w:trHeight w:hRule="exact" w:val="284"/>
        </w:trPr>
        <w:tc>
          <w:tcPr>
            <w:tcW w:w="400" w:type="dxa"/>
            <w:tcBorders>
              <w:top w:val="single" w:sz="6" w:space="0" w:color="auto"/>
              <w:left w:val="single" w:sz="6" w:space="0" w:color="auto"/>
              <w:bottom w:val="single" w:sz="6" w:space="0" w:color="auto"/>
              <w:right w:val="single" w:sz="6" w:space="0" w:color="auto"/>
            </w:tcBorders>
          </w:tcPr>
          <w:p w:rsidR="00E312CB" w:rsidRDefault="00E312CB" w:rsidP="00E312CB">
            <w:pPr>
              <w:jc w:val="center"/>
              <w:rPr>
                <w:snapToGrid w:val="0"/>
                <w:color w:val="000000"/>
                <w:sz w:val="24"/>
                <w:lang w:eastAsia="en-US"/>
              </w:rPr>
            </w:pPr>
            <w:r>
              <w:rPr>
                <w:snapToGrid w:val="0"/>
                <w:color w:val="000000"/>
                <w:sz w:val="24"/>
                <w:lang w:eastAsia="en-US"/>
              </w:rPr>
              <w:t>1</w:t>
            </w:r>
          </w:p>
          <w:p w:rsidR="00E312CB" w:rsidRDefault="00E312CB" w:rsidP="00E312CB">
            <w:pPr>
              <w:jc w:val="center"/>
              <w:rPr>
                <w:snapToGrid w:val="0"/>
                <w:color w:val="000000"/>
                <w:sz w:val="24"/>
                <w:lang w:eastAsia="en-US"/>
              </w:rPr>
            </w:pPr>
          </w:p>
        </w:tc>
        <w:tc>
          <w:tcPr>
            <w:tcW w:w="2861" w:type="dxa"/>
            <w:tcBorders>
              <w:top w:val="single" w:sz="6" w:space="0" w:color="auto"/>
              <w:left w:val="single" w:sz="6" w:space="0" w:color="auto"/>
              <w:bottom w:val="single" w:sz="6" w:space="0" w:color="auto"/>
              <w:right w:val="single" w:sz="6" w:space="0" w:color="auto"/>
            </w:tcBorders>
          </w:tcPr>
          <w:p w:rsidR="00E312CB" w:rsidRDefault="00E312CB" w:rsidP="00E312CB">
            <w:pPr>
              <w:jc w:val="center"/>
              <w:rPr>
                <w:snapToGrid w:val="0"/>
                <w:color w:val="000000"/>
                <w:sz w:val="24"/>
                <w:lang w:eastAsia="en-US"/>
              </w:rPr>
            </w:pPr>
            <w:r>
              <w:rPr>
                <w:snapToGrid w:val="0"/>
                <w:color w:val="000000"/>
                <w:sz w:val="24"/>
                <w:lang w:eastAsia="en-US"/>
              </w:rPr>
              <w:t>2</w:t>
            </w:r>
          </w:p>
          <w:p w:rsidR="00E312CB" w:rsidRDefault="00E312CB" w:rsidP="00E312CB">
            <w:pPr>
              <w:jc w:val="center"/>
              <w:rPr>
                <w:snapToGrid w:val="0"/>
                <w:color w:val="000000"/>
                <w:sz w:val="24"/>
                <w:lang w:eastAsia="en-US"/>
              </w:rPr>
            </w:pPr>
          </w:p>
        </w:tc>
        <w:tc>
          <w:tcPr>
            <w:tcW w:w="666" w:type="dxa"/>
            <w:tcBorders>
              <w:top w:val="single" w:sz="6"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3</w:t>
            </w: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bottom w:val="single" w:sz="6" w:space="0" w:color="auto"/>
              <w:right w:val="single" w:sz="6" w:space="0" w:color="auto"/>
            </w:tcBorders>
          </w:tcPr>
          <w:p w:rsidR="00E312CB" w:rsidRDefault="00E312CB" w:rsidP="00E312CB">
            <w:pPr>
              <w:jc w:val="center"/>
              <w:rPr>
                <w:snapToGrid w:val="0"/>
                <w:color w:val="000000"/>
                <w:sz w:val="24"/>
                <w:lang w:eastAsia="en-US"/>
              </w:rPr>
            </w:pPr>
            <w:r>
              <w:rPr>
                <w:snapToGrid w:val="0"/>
                <w:color w:val="000000"/>
                <w:sz w:val="24"/>
                <w:lang w:eastAsia="en-US"/>
              </w:rPr>
              <w:t>4</w:t>
            </w:r>
          </w:p>
          <w:p w:rsidR="00E312CB" w:rsidRDefault="00E312CB" w:rsidP="00E312CB">
            <w:pPr>
              <w:jc w:val="center"/>
              <w:rPr>
                <w:snapToGrid w:val="0"/>
                <w:color w:val="000000"/>
                <w:sz w:val="24"/>
                <w:lang w:eastAsia="en-US"/>
              </w:rPr>
            </w:pPr>
          </w:p>
        </w:tc>
        <w:tc>
          <w:tcPr>
            <w:tcW w:w="713" w:type="dxa"/>
            <w:tcBorders>
              <w:top w:val="single" w:sz="6" w:space="0" w:color="auto"/>
              <w:left w:val="single" w:sz="6" w:space="0" w:color="auto"/>
              <w:bottom w:val="single" w:sz="6" w:space="0" w:color="auto"/>
              <w:right w:val="single" w:sz="6" w:space="0" w:color="auto"/>
            </w:tcBorders>
          </w:tcPr>
          <w:p w:rsidR="00E312CB" w:rsidRDefault="00E312CB" w:rsidP="00E312CB">
            <w:pPr>
              <w:jc w:val="center"/>
              <w:rPr>
                <w:snapToGrid w:val="0"/>
                <w:color w:val="000000"/>
                <w:sz w:val="24"/>
                <w:lang w:eastAsia="en-US"/>
              </w:rPr>
            </w:pPr>
            <w:r>
              <w:rPr>
                <w:snapToGrid w:val="0"/>
                <w:color w:val="000000"/>
                <w:sz w:val="24"/>
                <w:lang w:eastAsia="en-US"/>
              </w:rPr>
              <w:t>5</w:t>
            </w:r>
          </w:p>
          <w:p w:rsidR="00E312CB" w:rsidRDefault="00E312CB" w:rsidP="00E312CB">
            <w:pPr>
              <w:jc w:val="center"/>
              <w:rPr>
                <w:snapToGrid w:val="0"/>
                <w:color w:val="000000"/>
                <w:sz w:val="24"/>
                <w:lang w:eastAsia="en-US"/>
              </w:rPr>
            </w:pPr>
            <w:r>
              <w:rPr>
                <w:snapToGrid w:val="0"/>
                <w:color w:val="000000"/>
                <w:sz w:val="24"/>
                <w:lang w:eastAsia="en-US"/>
              </w:rPr>
              <w:t>6</w:t>
            </w:r>
          </w:p>
          <w:p w:rsidR="00E312CB" w:rsidRDefault="00E312CB" w:rsidP="00E312CB">
            <w:pPr>
              <w:jc w:val="center"/>
              <w:rPr>
                <w:snapToGrid w:val="0"/>
                <w:color w:val="000000"/>
                <w:sz w:val="24"/>
                <w:lang w:eastAsia="en-US"/>
              </w:rPr>
            </w:pPr>
          </w:p>
        </w:tc>
        <w:tc>
          <w:tcPr>
            <w:tcW w:w="600" w:type="dxa"/>
            <w:tcBorders>
              <w:top w:val="single" w:sz="6" w:space="0" w:color="auto"/>
              <w:left w:val="single" w:sz="6" w:space="0" w:color="auto"/>
              <w:bottom w:val="single" w:sz="6" w:space="0" w:color="auto"/>
              <w:right w:val="single" w:sz="6" w:space="0" w:color="auto"/>
            </w:tcBorders>
          </w:tcPr>
          <w:p w:rsidR="00E312CB" w:rsidRDefault="00E312CB" w:rsidP="00E312CB">
            <w:pPr>
              <w:jc w:val="center"/>
              <w:rPr>
                <w:snapToGrid w:val="0"/>
                <w:color w:val="000000"/>
                <w:sz w:val="24"/>
                <w:lang w:eastAsia="en-US"/>
              </w:rPr>
            </w:pPr>
            <w:r>
              <w:rPr>
                <w:snapToGrid w:val="0"/>
                <w:color w:val="000000"/>
                <w:sz w:val="24"/>
                <w:lang w:eastAsia="en-US"/>
              </w:rPr>
              <w:t>6</w:t>
            </w:r>
          </w:p>
          <w:p w:rsidR="00E312CB" w:rsidRDefault="00E312CB" w:rsidP="00E312CB">
            <w:pPr>
              <w:jc w:val="cente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jc w:val="center"/>
              <w:rPr>
                <w:snapToGrid w:val="0"/>
                <w:color w:val="000000"/>
                <w:sz w:val="24"/>
                <w:lang w:eastAsia="en-US"/>
              </w:rPr>
            </w:pPr>
            <w:r>
              <w:rPr>
                <w:snapToGrid w:val="0"/>
                <w:color w:val="000000"/>
                <w:sz w:val="24"/>
                <w:lang w:eastAsia="en-US"/>
              </w:rPr>
              <w:t>7</w:t>
            </w:r>
          </w:p>
          <w:p w:rsidR="00E312CB" w:rsidRDefault="00E312CB" w:rsidP="00E312CB">
            <w:pPr>
              <w:jc w:val="center"/>
              <w:rPr>
                <w:snapToGrid w:val="0"/>
                <w:color w:val="000000"/>
                <w:sz w:val="24"/>
                <w:lang w:eastAsia="en-US"/>
              </w:rPr>
            </w:pPr>
          </w:p>
        </w:tc>
        <w:tc>
          <w:tcPr>
            <w:tcW w:w="1559" w:type="dxa"/>
            <w:tcBorders>
              <w:left w:val="single" w:sz="6" w:space="0" w:color="auto"/>
              <w:bottom w:val="single" w:sz="6" w:space="0" w:color="auto"/>
              <w:right w:val="single" w:sz="6" w:space="0" w:color="auto"/>
            </w:tcBorders>
          </w:tcPr>
          <w:p w:rsidR="00E312CB" w:rsidRDefault="00E312CB" w:rsidP="00E312CB">
            <w:pPr>
              <w:jc w:val="center"/>
              <w:rPr>
                <w:snapToGrid w:val="0"/>
                <w:color w:val="000000"/>
                <w:sz w:val="24"/>
                <w:lang w:eastAsia="en-US"/>
              </w:rPr>
            </w:pPr>
            <w:r>
              <w:rPr>
                <w:snapToGrid w:val="0"/>
                <w:color w:val="000000"/>
                <w:sz w:val="24"/>
                <w:lang w:eastAsia="en-US"/>
              </w:rPr>
              <w:t>8</w:t>
            </w:r>
          </w:p>
          <w:p w:rsidR="00E312CB" w:rsidRDefault="00E312CB" w:rsidP="00E312CB">
            <w:pPr>
              <w:jc w:val="center"/>
              <w:rPr>
                <w:snapToGrid w:val="0"/>
                <w:color w:val="000000"/>
                <w:sz w:val="24"/>
                <w:lang w:eastAsia="en-US"/>
              </w:rPr>
            </w:pPr>
          </w:p>
        </w:tc>
      </w:tr>
      <w:tr w:rsidR="00E312CB" w:rsidTr="00E312CB">
        <w:trPr>
          <w:cantSplit/>
          <w:trHeight w:hRule="exact" w:val="618"/>
        </w:trPr>
        <w:tc>
          <w:tcPr>
            <w:tcW w:w="4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1.</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Товарообіг у порівняльних цінах</w:t>
            </w:r>
          </w:p>
        </w:tc>
        <w:tc>
          <w:tcPr>
            <w:tcW w:w="666" w:type="dxa"/>
            <w:tcBorders>
              <w:top w:val="single" w:sz="6"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грн.</w:t>
            </w: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570"/>
        </w:trPr>
        <w:tc>
          <w:tcPr>
            <w:tcW w:w="4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2.</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Товарообіг у поточних цінах</w:t>
            </w:r>
          </w:p>
        </w:tc>
        <w:tc>
          <w:tcPr>
            <w:tcW w:w="666" w:type="dxa"/>
            <w:tcBorders>
              <w:top w:val="single" w:sz="6"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грн.</w:t>
            </w: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850"/>
        </w:trPr>
        <w:tc>
          <w:tcPr>
            <w:tcW w:w="400" w:type="dxa"/>
            <w:tcBorders>
              <w:top w:val="single" w:sz="6" w:space="0" w:color="auto"/>
              <w:left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3.</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 xml:space="preserve">Валовий дохід із ПДВ, у сумі, </w:t>
            </w:r>
          </w:p>
          <w:p w:rsidR="00E312CB" w:rsidRDefault="00E312CB" w:rsidP="00E312CB">
            <w:pPr>
              <w:rPr>
                <w:snapToGrid w:val="0"/>
                <w:color w:val="000000"/>
                <w:sz w:val="24"/>
                <w:lang w:eastAsia="en-US"/>
              </w:rPr>
            </w:pPr>
            <w:r>
              <w:rPr>
                <w:snapToGrid w:val="0"/>
                <w:color w:val="000000"/>
                <w:sz w:val="24"/>
                <w:lang w:eastAsia="en-US"/>
              </w:rPr>
              <w:t>в % до товарообігу</w:t>
            </w:r>
          </w:p>
        </w:tc>
        <w:tc>
          <w:tcPr>
            <w:tcW w:w="666" w:type="dxa"/>
            <w:tcBorders>
              <w:top w:val="single" w:sz="6" w:space="0" w:color="auto"/>
              <w:left w:val="single" w:sz="6"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грн.</w:t>
            </w:r>
          </w:p>
          <w:p w:rsidR="00E312CB" w:rsidRDefault="00E312CB" w:rsidP="00E312CB">
            <w:pPr>
              <w:jc w:val="center"/>
              <w:rPr>
                <w:snapToGrid w:val="0"/>
                <w:color w:val="000000"/>
                <w:sz w:val="24"/>
                <w:lang w:eastAsia="en-US"/>
              </w:rPr>
            </w:pPr>
          </w:p>
          <w:p w:rsidR="00E312CB" w:rsidRDefault="00E312CB" w:rsidP="00E312CB">
            <w:pPr>
              <w:jc w:val="center"/>
              <w:rPr>
                <w:snapToGrid w:val="0"/>
                <w:color w:val="000000"/>
                <w:sz w:val="24"/>
                <w:lang w:eastAsia="en-US"/>
              </w:rPr>
            </w:pPr>
            <w:r>
              <w:rPr>
                <w:snapToGrid w:val="0"/>
                <w:color w:val="000000"/>
                <w:sz w:val="24"/>
                <w:lang w:eastAsia="en-US"/>
              </w:rPr>
              <w:t>%</w:t>
            </w: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846"/>
        </w:trPr>
        <w:tc>
          <w:tcPr>
            <w:tcW w:w="400" w:type="dxa"/>
            <w:tcBorders>
              <w:top w:val="single" w:sz="4" w:space="0" w:color="auto"/>
              <w:left w:val="single" w:sz="4"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4.</w:t>
            </w:r>
          </w:p>
          <w:p w:rsidR="00E312CB" w:rsidRDefault="00E312CB" w:rsidP="00E312CB">
            <w:pPr>
              <w:rPr>
                <w:snapToGrid w:val="0"/>
                <w:color w:val="000000"/>
                <w:sz w:val="24"/>
                <w:lang w:eastAsia="en-US"/>
              </w:rPr>
            </w:pPr>
          </w:p>
        </w:tc>
        <w:tc>
          <w:tcPr>
            <w:tcW w:w="2861" w:type="dxa"/>
            <w:tcBorders>
              <w:top w:val="single" w:sz="4"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Валовий дохід без ПДВ, у сумі,</w:t>
            </w:r>
          </w:p>
          <w:p w:rsidR="00E312CB" w:rsidRDefault="00E312CB" w:rsidP="00E312CB">
            <w:pPr>
              <w:rPr>
                <w:snapToGrid w:val="0"/>
                <w:color w:val="000000"/>
                <w:sz w:val="24"/>
                <w:lang w:eastAsia="en-US"/>
              </w:rPr>
            </w:pPr>
            <w:r>
              <w:rPr>
                <w:snapToGrid w:val="0"/>
                <w:color w:val="000000"/>
                <w:sz w:val="24"/>
                <w:lang w:eastAsia="en-US"/>
              </w:rPr>
              <w:t xml:space="preserve"> в % до товарообігу</w:t>
            </w:r>
          </w:p>
          <w:p w:rsidR="00E312CB" w:rsidRDefault="00E312CB" w:rsidP="00E312CB">
            <w:pPr>
              <w:rPr>
                <w:snapToGrid w:val="0"/>
                <w:color w:val="000000"/>
                <w:sz w:val="24"/>
                <w:lang w:eastAsia="en-US"/>
              </w:rPr>
            </w:pPr>
          </w:p>
        </w:tc>
        <w:tc>
          <w:tcPr>
            <w:tcW w:w="666" w:type="dxa"/>
            <w:tcBorders>
              <w:top w:val="single" w:sz="4"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грн.</w:t>
            </w:r>
          </w:p>
          <w:p w:rsidR="00E312CB" w:rsidRDefault="00E312CB" w:rsidP="00E312CB">
            <w:pPr>
              <w:jc w:val="center"/>
              <w:rPr>
                <w:snapToGrid w:val="0"/>
                <w:color w:val="000000"/>
                <w:sz w:val="24"/>
                <w:lang w:eastAsia="en-US"/>
              </w:rPr>
            </w:pPr>
          </w:p>
          <w:p w:rsidR="00E312CB" w:rsidRDefault="00E312CB" w:rsidP="00E312CB">
            <w:pPr>
              <w:jc w:val="center"/>
              <w:rPr>
                <w:snapToGrid w:val="0"/>
                <w:color w:val="000000"/>
                <w:sz w:val="24"/>
                <w:lang w:eastAsia="en-US"/>
              </w:rPr>
            </w:pPr>
            <w:r>
              <w:rPr>
                <w:snapToGrid w:val="0"/>
                <w:color w:val="000000"/>
                <w:sz w:val="24"/>
                <w:lang w:eastAsia="en-US"/>
              </w:rPr>
              <w:t>%</w:t>
            </w:r>
          </w:p>
          <w:p w:rsidR="00E312CB" w:rsidRDefault="00E312CB" w:rsidP="00E312CB">
            <w:pPr>
              <w:jc w:val="center"/>
              <w:rPr>
                <w:snapToGrid w:val="0"/>
                <w:color w:val="000000"/>
                <w:sz w:val="24"/>
                <w:lang w:eastAsia="en-US"/>
              </w:rPr>
            </w:pPr>
          </w:p>
        </w:tc>
        <w:tc>
          <w:tcPr>
            <w:tcW w:w="714" w:type="dxa"/>
            <w:tcBorders>
              <w:top w:val="single" w:sz="4"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4"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4"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4"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4" w:space="0" w:color="auto"/>
              <w:left w:val="single" w:sz="6" w:space="0" w:color="auto"/>
              <w:bottom w:val="single" w:sz="6" w:space="0" w:color="auto"/>
              <w:right w:val="single" w:sz="4"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558"/>
        </w:trPr>
        <w:tc>
          <w:tcPr>
            <w:tcW w:w="400" w:type="dxa"/>
            <w:tcBorders>
              <w:top w:val="single" w:sz="6" w:space="0" w:color="auto"/>
              <w:left w:val="single" w:sz="4" w:space="0" w:color="auto"/>
              <w:bottom w:val="single" w:sz="4"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5.</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bottom w:val="single" w:sz="4"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 xml:space="preserve">Витрати обігу, в сумі, </w:t>
            </w:r>
          </w:p>
          <w:p w:rsidR="00E312CB" w:rsidRDefault="00E312CB" w:rsidP="00E312CB">
            <w:pPr>
              <w:rPr>
                <w:snapToGrid w:val="0"/>
                <w:color w:val="000000"/>
                <w:sz w:val="24"/>
                <w:lang w:eastAsia="en-US"/>
              </w:rPr>
            </w:pPr>
            <w:r>
              <w:rPr>
                <w:snapToGrid w:val="0"/>
                <w:color w:val="000000"/>
                <w:sz w:val="24"/>
                <w:lang w:eastAsia="en-US"/>
              </w:rPr>
              <w:t>в % до товарообігу</w:t>
            </w:r>
          </w:p>
          <w:p w:rsidR="00E312CB" w:rsidRDefault="00E312CB" w:rsidP="00E312CB">
            <w:pPr>
              <w:rPr>
                <w:snapToGrid w:val="0"/>
                <w:color w:val="000000"/>
                <w:sz w:val="24"/>
                <w:lang w:eastAsia="en-US"/>
              </w:rPr>
            </w:pPr>
          </w:p>
        </w:tc>
        <w:tc>
          <w:tcPr>
            <w:tcW w:w="666" w:type="dxa"/>
            <w:tcBorders>
              <w:top w:val="single" w:sz="6" w:space="0" w:color="auto"/>
              <w:left w:val="single" w:sz="6" w:space="0" w:color="auto"/>
              <w:bottom w:val="single" w:sz="4"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грн.</w:t>
            </w:r>
          </w:p>
          <w:p w:rsidR="00E312CB" w:rsidRDefault="00E312CB" w:rsidP="00E312CB">
            <w:pPr>
              <w:jc w:val="center"/>
              <w:rPr>
                <w:snapToGrid w:val="0"/>
                <w:color w:val="000000"/>
                <w:sz w:val="24"/>
                <w:lang w:eastAsia="en-US"/>
              </w:rPr>
            </w:pPr>
            <w:r>
              <w:rPr>
                <w:snapToGrid w:val="0"/>
                <w:color w:val="000000"/>
                <w:sz w:val="24"/>
                <w:lang w:eastAsia="en-US"/>
              </w:rPr>
              <w:t>%</w:t>
            </w: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bottom w:val="single" w:sz="4"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bottom w:val="single" w:sz="4"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bottom w:val="single" w:sz="4"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4"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4" w:space="0" w:color="auto"/>
              <w:right w:val="single" w:sz="4"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849"/>
        </w:trPr>
        <w:tc>
          <w:tcPr>
            <w:tcW w:w="400" w:type="dxa"/>
            <w:tcBorders>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6.</w:t>
            </w:r>
          </w:p>
          <w:p w:rsidR="00E312CB" w:rsidRDefault="00E312CB" w:rsidP="00E312CB">
            <w:pPr>
              <w:rPr>
                <w:snapToGrid w:val="0"/>
                <w:color w:val="000000"/>
                <w:sz w:val="24"/>
                <w:lang w:eastAsia="en-US"/>
              </w:rPr>
            </w:pPr>
          </w:p>
        </w:tc>
        <w:tc>
          <w:tcPr>
            <w:tcW w:w="2861" w:type="dxa"/>
            <w:tcBorders>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Прибуток від реалізації, в сумі,</w:t>
            </w:r>
          </w:p>
          <w:p w:rsidR="00E312CB" w:rsidRDefault="00E312CB" w:rsidP="00E312CB">
            <w:pPr>
              <w:rPr>
                <w:snapToGrid w:val="0"/>
                <w:color w:val="000000"/>
                <w:sz w:val="24"/>
                <w:lang w:eastAsia="en-US"/>
              </w:rPr>
            </w:pPr>
            <w:r>
              <w:rPr>
                <w:snapToGrid w:val="0"/>
                <w:color w:val="000000"/>
                <w:sz w:val="24"/>
                <w:lang w:eastAsia="en-US"/>
              </w:rPr>
              <w:t xml:space="preserve"> в % до товарообігу</w:t>
            </w:r>
          </w:p>
        </w:tc>
        <w:tc>
          <w:tcPr>
            <w:tcW w:w="666" w:type="dxa"/>
            <w:tcBorders>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грн.</w:t>
            </w:r>
          </w:p>
          <w:p w:rsidR="00E312CB" w:rsidRDefault="00E312CB" w:rsidP="00E312CB">
            <w:pPr>
              <w:jc w:val="center"/>
              <w:rPr>
                <w:snapToGrid w:val="0"/>
                <w:color w:val="000000"/>
                <w:sz w:val="24"/>
                <w:lang w:eastAsia="en-US"/>
              </w:rPr>
            </w:pPr>
          </w:p>
          <w:p w:rsidR="00E312CB" w:rsidRDefault="00E312CB" w:rsidP="00E312CB">
            <w:pPr>
              <w:jc w:val="center"/>
              <w:rPr>
                <w:snapToGrid w:val="0"/>
                <w:color w:val="000000"/>
                <w:sz w:val="24"/>
                <w:lang w:eastAsia="en-US"/>
              </w:rPr>
            </w:pPr>
            <w:r>
              <w:rPr>
                <w:snapToGrid w:val="0"/>
                <w:color w:val="000000"/>
                <w:sz w:val="24"/>
                <w:lang w:eastAsia="en-US"/>
              </w:rPr>
              <w:t>%</w:t>
            </w:r>
          </w:p>
          <w:p w:rsidR="00E312CB" w:rsidRDefault="00E312CB" w:rsidP="00E312CB">
            <w:pPr>
              <w:jc w:val="center"/>
              <w:rPr>
                <w:snapToGrid w:val="0"/>
                <w:color w:val="000000"/>
                <w:sz w:val="24"/>
                <w:lang w:eastAsia="en-US"/>
              </w:rPr>
            </w:pPr>
          </w:p>
        </w:tc>
        <w:tc>
          <w:tcPr>
            <w:tcW w:w="714" w:type="dxa"/>
            <w:tcBorders>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848"/>
        </w:trPr>
        <w:tc>
          <w:tcPr>
            <w:tcW w:w="4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7.</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Прибуток балансовий. в сумі,</w:t>
            </w:r>
          </w:p>
          <w:p w:rsidR="00E312CB" w:rsidRDefault="00E312CB" w:rsidP="00E312CB">
            <w:pPr>
              <w:rPr>
                <w:snapToGrid w:val="0"/>
                <w:color w:val="000000"/>
                <w:sz w:val="24"/>
                <w:lang w:eastAsia="en-US"/>
              </w:rPr>
            </w:pPr>
            <w:r>
              <w:rPr>
                <w:snapToGrid w:val="0"/>
                <w:color w:val="000000"/>
                <w:sz w:val="24"/>
                <w:lang w:eastAsia="en-US"/>
              </w:rPr>
              <w:t>рентабельність обігу</w:t>
            </w:r>
          </w:p>
        </w:tc>
        <w:tc>
          <w:tcPr>
            <w:tcW w:w="666" w:type="dxa"/>
            <w:tcBorders>
              <w:top w:val="single" w:sz="6"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грн.</w:t>
            </w:r>
          </w:p>
          <w:p w:rsidR="00E312CB" w:rsidRDefault="00E312CB" w:rsidP="00E312CB">
            <w:pPr>
              <w:jc w:val="center"/>
              <w:rPr>
                <w:snapToGrid w:val="0"/>
                <w:color w:val="000000"/>
                <w:sz w:val="24"/>
                <w:lang w:eastAsia="en-US"/>
              </w:rPr>
            </w:pPr>
          </w:p>
          <w:p w:rsidR="00E312CB" w:rsidRDefault="00E312CB" w:rsidP="00E312CB">
            <w:pPr>
              <w:jc w:val="center"/>
              <w:rPr>
                <w:snapToGrid w:val="0"/>
                <w:color w:val="000000"/>
                <w:sz w:val="24"/>
                <w:lang w:eastAsia="en-US"/>
              </w:rPr>
            </w:pPr>
            <w:r>
              <w:rPr>
                <w:snapToGrid w:val="0"/>
                <w:color w:val="000000"/>
                <w:sz w:val="24"/>
                <w:lang w:eastAsia="en-US"/>
              </w:rPr>
              <w:t>%</w:t>
            </w: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640"/>
        </w:trPr>
        <w:tc>
          <w:tcPr>
            <w:tcW w:w="4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8.</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Середня облікова чисельність працівників</w:t>
            </w:r>
          </w:p>
          <w:p w:rsidR="00E312CB" w:rsidRDefault="00E312CB" w:rsidP="00E312CB">
            <w:pPr>
              <w:rPr>
                <w:snapToGrid w:val="0"/>
                <w:color w:val="000000"/>
                <w:sz w:val="24"/>
                <w:lang w:eastAsia="en-US"/>
              </w:rPr>
            </w:pPr>
          </w:p>
        </w:tc>
        <w:tc>
          <w:tcPr>
            <w:tcW w:w="666" w:type="dxa"/>
            <w:tcBorders>
              <w:top w:val="single" w:sz="6"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люд.</w:t>
            </w: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352"/>
        </w:trPr>
        <w:tc>
          <w:tcPr>
            <w:tcW w:w="4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9.</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Фонд оплати праці</w:t>
            </w:r>
          </w:p>
          <w:p w:rsidR="00E312CB" w:rsidRDefault="00E312CB" w:rsidP="00E312CB">
            <w:pPr>
              <w:rPr>
                <w:snapToGrid w:val="0"/>
                <w:color w:val="000000"/>
                <w:sz w:val="24"/>
                <w:lang w:eastAsia="en-US"/>
              </w:rPr>
            </w:pPr>
          </w:p>
        </w:tc>
        <w:tc>
          <w:tcPr>
            <w:tcW w:w="666" w:type="dxa"/>
            <w:tcBorders>
              <w:top w:val="single" w:sz="6"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грн.</w:t>
            </w: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4"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640"/>
        </w:trPr>
        <w:tc>
          <w:tcPr>
            <w:tcW w:w="4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10.</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Середньорічна вартість основних фондів</w:t>
            </w:r>
          </w:p>
          <w:p w:rsidR="00E312CB" w:rsidRDefault="00E312CB" w:rsidP="00E312CB">
            <w:pPr>
              <w:rPr>
                <w:snapToGrid w:val="0"/>
                <w:color w:val="000000"/>
                <w:sz w:val="24"/>
                <w:lang w:eastAsia="en-US"/>
              </w:rPr>
            </w:pPr>
          </w:p>
        </w:tc>
        <w:tc>
          <w:tcPr>
            <w:tcW w:w="666" w:type="dxa"/>
            <w:tcBorders>
              <w:top w:val="single" w:sz="6"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грн.</w:t>
            </w: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4"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636"/>
        </w:trPr>
        <w:tc>
          <w:tcPr>
            <w:tcW w:w="4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11.</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Середньорічна вартість обігових фондів</w:t>
            </w:r>
          </w:p>
          <w:p w:rsidR="00E312CB" w:rsidRDefault="00E312CB" w:rsidP="00E312CB">
            <w:pPr>
              <w:rPr>
                <w:snapToGrid w:val="0"/>
                <w:color w:val="000000"/>
                <w:sz w:val="24"/>
                <w:lang w:eastAsia="en-US"/>
              </w:rPr>
            </w:pPr>
          </w:p>
        </w:tc>
        <w:tc>
          <w:tcPr>
            <w:tcW w:w="666" w:type="dxa"/>
            <w:tcBorders>
              <w:top w:val="single" w:sz="6"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грн.</w:t>
            </w: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553"/>
        </w:trPr>
        <w:tc>
          <w:tcPr>
            <w:tcW w:w="4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12.</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Торгова (виробнича) площа</w:t>
            </w:r>
          </w:p>
          <w:p w:rsidR="00E312CB" w:rsidRDefault="00E312CB" w:rsidP="00E312CB">
            <w:pPr>
              <w:rPr>
                <w:snapToGrid w:val="0"/>
                <w:color w:val="000000"/>
                <w:sz w:val="24"/>
                <w:lang w:eastAsia="en-US"/>
              </w:rPr>
            </w:pPr>
          </w:p>
        </w:tc>
        <w:tc>
          <w:tcPr>
            <w:tcW w:w="666" w:type="dxa"/>
            <w:tcBorders>
              <w:top w:val="single" w:sz="6"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vertAlign w:val="superscript"/>
                <w:lang w:eastAsia="en-US"/>
              </w:rPr>
            </w:pPr>
            <w:r>
              <w:rPr>
                <w:snapToGrid w:val="0"/>
                <w:color w:val="000000"/>
                <w:sz w:val="24"/>
                <w:lang w:eastAsia="en-US"/>
              </w:rPr>
              <w:t>м</w:t>
            </w:r>
            <w:r>
              <w:rPr>
                <w:snapToGrid w:val="0"/>
                <w:color w:val="000000"/>
                <w:sz w:val="24"/>
                <w:vertAlign w:val="superscript"/>
                <w:lang w:eastAsia="en-US"/>
              </w:rPr>
              <w:t>2</w:t>
            </w:r>
          </w:p>
        </w:tc>
        <w:tc>
          <w:tcPr>
            <w:tcW w:w="714"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568"/>
        </w:trPr>
        <w:tc>
          <w:tcPr>
            <w:tcW w:w="4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13.</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Середня сума капіталу* в аналізованому періоді</w:t>
            </w:r>
          </w:p>
          <w:p w:rsidR="00E312CB" w:rsidRDefault="00E312CB" w:rsidP="00E312CB">
            <w:pPr>
              <w:rPr>
                <w:snapToGrid w:val="0"/>
                <w:color w:val="000000"/>
                <w:sz w:val="24"/>
                <w:lang w:eastAsia="en-US"/>
              </w:rPr>
            </w:pPr>
          </w:p>
        </w:tc>
        <w:tc>
          <w:tcPr>
            <w:tcW w:w="666" w:type="dxa"/>
            <w:tcBorders>
              <w:top w:val="single" w:sz="6"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грн.</w:t>
            </w: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311"/>
        </w:trPr>
        <w:tc>
          <w:tcPr>
            <w:tcW w:w="4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14.</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Частка основного капіталу</w:t>
            </w:r>
          </w:p>
        </w:tc>
        <w:tc>
          <w:tcPr>
            <w:tcW w:w="666" w:type="dxa"/>
            <w:tcBorders>
              <w:top w:val="single" w:sz="6"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w:t>
            </w: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286"/>
        </w:trPr>
        <w:tc>
          <w:tcPr>
            <w:tcW w:w="4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15.</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Частка обігового капіталу</w:t>
            </w:r>
          </w:p>
        </w:tc>
        <w:tc>
          <w:tcPr>
            <w:tcW w:w="666" w:type="dxa"/>
            <w:tcBorders>
              <w:top w:val="single" w:sz="6"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w:t>
            </w: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564"/>
        </w:trPr>
        <w:tc>
          <w:tcPr>
            <w:tcW w:w="4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16.</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Частка власного обігово</w:t>
            </w:r>
            <w:r w:rsidR="00AE2F15">
              <w:rPr>
                <w:snapToGrid w:val="0"/>
                <w:color w:val="000000"/>
                <w:sz w:val="24"/>
                <w:lang w:eastAsia="en-US"/>
              </w:rPr>
              <w:t>г</w:t>
            </w:r>
            <w:r>
              <w:rPr>
                <w:snapToGrid w:val="0"/>
                <w:color w:val="000000"/>
                <w:sz w:val="24"/>
                <w:lang w:eastAsia="en-US"/>
              </w:rPr>
              <w:t>о капіталу</w:t>
            </w:r>
          </w:p>
          <w:p w:rsidR="00E312CB" w:rsidRDefault="00E312CB" w:rsidP="00E312CB">
            <w:pPr>
              <w:rPr>
                <w:snapToGrid w:val="0"/>
                <w:color w:val="000000"/>
                <w:sz w:val="24"/>
                <w:lang w:eastAsia="en-US"/>
              </w:rPr>
            </w:pPr>
          </w:p>
        </w:tc>
        <w:tc>
          <w:tcPr>
            <w:tcW w:w="666" w:type="dxa"/>
            <w:tcBorders>
              <w:top w:val="single" w:sz="6"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w:t>
            </w: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288"/>
        </w:trPr>
        <w:tc>
          <w:tcPr>
            <w:tcW w:w="4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17.</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roofErr w:type="spellStart"/>
            <w:r>
              <w:rPr>
                <w:snapToGrid w:val="0"/>
                <w:color w:val="000000"/>
                <w:sz w:val="24"/>
                <w:lang w:eastAsia="en-US"/>
              </w:rPr>
              <w:t>Капіталовіддача</w:t>
            </w:r>
            <w:proofErr w:type="spellEnd"/>
          </w:p>
          <w:p w:rsidR="00E312CB" w:rsidRDefault="00E312CB" w:rsidP="00E312CB">
            <w:pPr>
              <w:rPr>
                <w:snapToGrid w:val="0"/>
                <w:color w:val="000000"/>
                <w:sz w:val="24"/>
                <w:lang w:eastAsia="en-US"/>
              </w:rPr>
            </w:pPr>
          </w:p>
        </w:tc>
        <w:tc>
          <w:tcPr>
            <w:tcW w:w="666" w:type="dxa"/>
            <w:tcBorders>
              <w:top w:val="single" w:sz="6"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280"/>
        </w:trPr>
        <w:tc>
          <w:tcPr>
            <w:tcW w:w="4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18.</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Капіталомісткість</w:t>
            </w:r>
          </w:p>
          <w:p w:rsidR="00E312CB" w:rsidRDefault="00E312CB" w:rsidP="00E312CB">
            <w:pPr>
              <w:rPr>
                <w:snapToGrid w:val="0"/>
                <w:color w:val="000000"/>
                <w:sz w:val="24"/>
                <w:lang w:eastAsia="en-US"/>
              </w:rPr>
            </w:pPr>
          </w:p>
        </w:tc>
        <w:tc>
          <w:tcPr>
            <w:tcW w:w="666" w:type="dxa"/>
            <w:tcBorders>
              <w:top w:val="single" w:sz="6"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622"/>
        </w:trPr>
        <w:tc>
          <w:tcPr>
            <w:tcW w:w="4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19.</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Рентабельність</w:t>
            </w:r>
          </w:p>
          <w:p w:rsidR="00E312CB" w:rsidRDefault="00E312CB" w:rsidP="00E312CB">
            <w:pPr>
              <w:rPr>
                <w:snapToGrid w:val="0"/>
                <w:color w:val="000000"/>
                <w:sz w:val="24"/>
                <w:lang w:eastAsia="en-US"/>
              </w:rPr>
            </w:pPr>
            <w:r>
              <w:rPr>
                <w:snapToGrid w:val="0"/>
                <w:color w:val="000000"/>
                <w:sz w:val="24"/>
                <w:lang w:eastAsia="en-US"/>
              </w:rPr>
              <w:t>капіталу</w:t>
            </w:r>
          </w:p>
          <w:p w:rsidR="00E312CB" w:rsidRDefault="00E312CB" w:rsidP="00E312CB">
            <w:pPr>
              <w:rPr>
                <w:snapToGrid w:val="0"/>
                <w:color w:val="000000"/>
                <w:sz w:val="24"/>
                <w:lang w:eastAsia="en-US"/>
              </w:rPr>
            </w:pPr>
          </w:p>
        </w:tc>
        <w:tc>
          <w:tcPr>
            <w:tcW w:w="666" w:type="dxa"/>
            <w:tcBorders>
              <w:top w:val="single" w:sz="6"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w:t>
            </w: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r w:rsidR="00E312CB" w:rsidTr="00E312CB">
        <w:trPr>
          <w:cantSplit/>
          <w:trHeight w:hRule="exact" w:val="656"/>
        </w:trPr>
        <w:tc>
          <w:tcPr>
            <w:tcW w:w="4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20.</w:t>
            </w:r>
          </w:p>
          <w:p w:rsidR="00E312CB" w:rsidRDefault="00E312CB" w:rsidP="00E312CB">
            <w:pPr>
              <w:rPr>
                <w:snapToGrid w:val="0"/>
                <w:color w:val="000000"/>
                <w:sz w:val="24"/>
                <w:lang w:eastAsia="en-US"/>
              </w:rPr>
            </w:pPr>
          </w:p>
        </w:tc>
        <w:tc>
          <w:tcPr>
            <w:tcW w:w="2861"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r>
              <w:rPr>
                <w:snapToGrid w:val="0"/>
                <w:color w:val="000000"/>
                <w:sz w:val="24"/>
                <w:lang w:eastAsia="en-US"/>
              </w:rPr>
              <w:t>Рентабельність власного капіталу</w:t>
            </w:r>
          </w:p>
        </w:tc>
        <w:tc>
          <w:tcPr>
            <w:tcW w:w="666" w:type="dxa"/>
            <w:tcBorders>
              <w:top w:val="single" w:sz="6" w:space="0" w:color="auto"/>
              <w:left w:val="single" w:sz="6" w:space="0" w:color="auto"/>
              <w:bottom w:val="single" w:sz="6" w:space="0" w:color="auto"/>
              <w:right w:val="single" w:sz="6" w:space="0" w:color="auto"/>
            </w:tcBorders>
            <w:vAlign w:val="center"/>
          </w:tcPr>
          <w:p w:rsidR="00E312CB" w:rsidRDefault="00E312CB" w:rsidP="00E312CB">
            <w:pPr>
              <w:jc w:val="center"/>
              <w:rPr>
                <w:snapToGrid w:val="0"/>
                <w:color w:val="000000"/>
                <w:sz w:val="24"/>
                <w:lang w:eastAsia="en-US"/>
              </w:rPr>
            </w:pPr>
            <w:r>
              <w:rPr>
                <w:snapToGrid w:val="0"/>
                <w:color w:val="000000"/>
                <w:sz w:val="24"/>
                <w:lang w:eastAsia="en-US"/>
              </w:rPr>
              <w:t>%</w:t>
            </w:r>
          </w:p>
          <w:p w:rsidR="00E312CB" w:rsidRDefault="00E312CB" w:rsidP="00E312CB">
            <w:pPr>
              <w:jc w:val="center"/>
              <w:rPr>
                <w:snapToGrid w:val="0"/>
                <w:color w:val="000000"/>
                <w:sz w:val="24"/>
                <w:lang w:eastAsia="en-US"/>
              </w:rPr>
            </w:pPr>
          </w:p>
        </w:tc>
        <w:tc>
          <w:tcPr>
            <w:tcW w:w="714"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713"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600"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E312CB" w:rsidRDefault="00E312CB" w:rsidP="00E312CB">
            <w:pPr>
              <w:rPr>
                <w:snapToGrid w:val="0"/>
                <w:color w:val="000000"/>
                <w:sz w:val="24"/>
                <w:lang w:eastAsia="en-US"/>
              </w:rPr>
            </w:pPr>
          </w:p>
          <w:p w:rsidR="00E312CB" w:rsidRDefault="00E312CB" w:rsidP="00E312CB">
            <w:pPr>
              <w:rPr>
                <w:snapToGrid w:val="0"/>
                <w:color w:val="000000"/>
                <w:sz w:val="24"/>
                <w:lang w:eastAsia="en-US"/>
              </w:rPr>
            </w:pPr>
          </w:p>
        </w:tc>
      </w:tr>
    </w:tbl>
    <w:p w:rsidR="00E312CB" w:rsidRDefault="00E312CB" w:rsidP="00E312CB">
      <w:pPr>
        <w:ind w:firstLine="567"/>
        <w:rPr>
          <w:snapToGrid w:val="0"/>
          <w:lang w:eastAsia="en-US"/>
        </w:rPr>
      </w:pPr>
      <w:r>
        <w:rPr>
          <w:snapToGrid w:val="0"/>
          <w:lang w:eastAsia="en-US"/>
        </w:rPr>
        <w:t>* - фінансові ресурси, вкладені в активи підприємства.</w:t>
      </w:r>
    </w:p>
    <w:p w:rsidR="000171D1" w:rsidRDefault="000171D1" w:rsidP="000171D1">
      <w:pPr>
        <w:pStyle w:val="30"/>
      </w:pPr>
      <w:bookmarkStart w:id="22" w:name="_Toc115516255"/>
      <w:r>
        <w:lastRenderedPageBreak/>
        <w:t>Для виконання даного розділу студенту необхідно вивчити баланс підприємства (форма №1), звіт про фінансові результати та їх використання (форма №2), звіт про рух грошових коштів (форма №3), звіт про працю (форма №1-ПВ).</w:t>
      </w:r>
    </w:p>
    <w:p w:rsidR="000171D1" w:rsidRDefault="000171D1" w:rsidP="000171D1">
      <w:pPr>
        <w:ind w:firstLine="567"/>
        <w:rPr>
          <w:snapToGrid w:val="0"/>
          <w:sz w:val="24"/>
          <w:lang w:eastAsia="en-US"/>
        </w:rPr>
      </w:pPr>
    </w:p>
    <w:p w:rsidR="00732919" w:rsidRDefault="00732919" w:rsidP="00731055">
      <w:pPr>
        <w:pStyle w:val="6"/>
      </w:pPr>
      <w:r>
        <w:t>2.3.2. Аналіз використання потенціалу підприємства</w:t>
      </w:r>
      <w:bookmarkEnd w:id="22"/>
    </w:p>
    <w:p w:rsidR="00732919" w:rsidRDefault="00732919"/>
    <w:p w:rsidR="00732919" w:rsidRDefault="00732919">
      <w:pPr>
        <w:ind w:firstLine="480"/>
        <w:rPr>
          <w:snapToGrid w:val="0"/>
          <w:sz w:val="24"/>
          <w:lang w:eastAsia="en-US"/>
        </w:rPr>
      </w:pPr>
      <w:r>
        <w:rPr>
          <w:snapToGrid w:val="0"/>
          <w:sz w:val="24"/>
          <w:lang w:eastAsia="en-US"/>
        </w:rPr>
        <w:t>Аналіз використання потенціалу підприємства повинен охопити такі сфери діяльності підприємства:</w:t>
      </w:r>
    </w:p>
    <w:p w:rsidR="00732919" w:rsidRDefault="00732919" w:rsidP="004B6B79">
      <w:pPr>
        <w:numPr>
          <w:ilvl w:val="0"/>
          <w:numId w:val="4"/>
        </w:numPr>
        <w:ind w:firstLine="66"/>
        <w:rPr>
          <w:snapToGrid w:val="0"/>
          <w:sz w:val="24"/>
          <w:lang w:eastAsia="en-US"/>
        </w:rPr>
      </w:pPr>
      <w:r>
        <w:rPr>
          <w:snapToGrid w:val="0"/>
          <w:sz w:val="24"/>
          <w:lang w:eastAsia="en-US"/>
        </w:rPr>
        <w:t>організацію управління;</w:t>
      </w:r>
    </w:p>
    <w:p w:rsidR="00732919" w:rsidRDefault="00732919" w:rsidP="004B6B79">
      <w:pPr>
        <w:numPr>
          <w:ilvl w:val="0"/>
          <w:numId w:val="4"/>
        </w:numPr>
        <w:ind w:firstLine="66"/>
        <w:rPr>
          <w:snapToGrid w:val="0"/>
          <w:sz w:val="24"/>
          <w:lang w:eastAsia="en-US"/>
        </w:rPr>
      </w:pPr>
      <w:r>
        <w:rPr>
          <w:snapToGrid w:val="0"/>
          <w:sz w:val="24"/>
          <w:lang w:eastAsia="en-US"/>
        </w:rPr>
        <w:t>маркетинг, дослідження та розробки;</w:t>
      </w:r>
    </w:p>
    <w:p w:rsidR="00732919" w:rsidRDefault="00732919" w:rsidP="004B6B79">
      <w:pPr>
        <w:numPr>
          <w:ilvl w:val="0"/>
          <w:numId w:val="4"/>
        </w:numPr>
        <w:ind w:firstLine="66"/>
        <w:rPr>
          <w:snapToGrid w:val="0"/>
          <w:sz w:val="24"/>
          <w:lang w:eastAsia="en-US"/>
        </w:rPr>
      </w:pPr>
      <w:r>
        <w:rPr>
          <w:snapToGrid w:val="0"/>
          <w:sz w:val="24"/>
          <w:lang w:eastAsia="en-US"/>
        </w:rPr>
        <w:t>технологію;</w:t>
      </w:r>
    </w:p>
    <w:p w:rsidR="00732919" w:rsidRDefault="00732919" w:rsidP="004B6B79">
      <w:pPr>
        <w:numPr>
          <w:ilvl w:val="0"/>
          <w:numId w:val="4"/>
        </w:numPr>
        <w:ind w:firstLine="66"/>
        <w:rPr>
          <w:snapToGrid w:val="0"/>
          <w:sz w:val="24"/>
          <w:lang w:eastAsia="en-US"/>
        </w:rPr>
      </w:pPr>
      <w:r>
        <w:rPr>
          <w:snapToGrid w:val="0"/>
          <w:sz w:val="24"/>
          <w:lang w:eastAsia="en-US"/>
        </w:rPr>
        <w:t>персонал;</w:t>
      </w:r>
    </w:p>
    <w:p w:rsidR="00732919" w:rsidRDefault="00732919" w:rsidP="004B6B79">
      <w:pPr>
        <w:numPr>
          <w:ilvl w:val="0"/>
          <w:numId w:val="4"/>
        </w:numPr>
        <w:ind w:firstLine="66"/>
        <w:rPr>
          <w:snapToGrid w:val="0"/>
          <w:sz w:val="24"/>
          <w:lang w:eastAsia="en-US"/>
        </w:rPr>
      </w:pPr>
      <w:r>
        <w:rPr>
          <w:snapToGrid w:val="0"/>
          <w:sz w:val="24"/>
          <w:lang w:eastAsia="en-US"/>
        </w:rPr>
        <w:t>фінанси;</w:t>
      </w:r>
    </w:p>
    <w:p w:rsidR="00732919" w:rsidRDefault="00732919" w:rsidP="004B6B79">
      <w:pPr>
        <w:numPr>
          <w:ilvl w:val="0"/>
          <w:numId w:val="4"/>
        </w:numPr>
        <w:ind w:firstLine="66"/>
        <w:rPr>
          <w:snapToGrid w:val="0"/>
          <w:sz w:val="24"/>
          <w:lang w:eastAsia="en-US"/>
        </w:rPr>
      </w:pPr>
      <w:r>
        <w:rPr>
          <w:snapToGrid w:val="0"/>
          <w:sz w:val="24"/>
          <w:lang w:eastAsia="en-US"/>
        </w:rPr>
        <w:t>організаційну культуру та імідж.</w:t>
      </w:r>
    </w:p>
    <w:p w:rsidR="00732919" w:rsidRDefault="00732919">
      <w:pPr>
        <w:ind w:firstLine="500"/>
        <w:jc w:val="both"/>
        <w:rPr>
          <w:snapToGrid w:val="0"/>
          <w:sz w:val="24"/>
          <w:lang w:eastAsia="en-US"/>
        </w:rPr>
      </w:pPr>
      <w:r>
        <w:rPr>
          <w:i/>
          <w:snapToGrid w:val="0"/>
          <w:sz w:val="24"/>
          <w:lang w:eastAsia="en-US"/>
        </w:rPr>
        <w:t>Організація управління.</w:t>
      </w:r>
      <w:r>
        <w:rPr>
          <w:snapToGrid w:val="0"/>
          <w:sz w:val="24"/>
          <w:lang w:eastAsia="en-US"/>
        </w:rPr>
        <w:t xml:space="preserve"> Аналіз організації управління рекомендується проводити на основі вивчення основних регламентуючих документів: статуту підприємства, штатного розкладу, положень про функціональні підрозділи, посадових обов'язків спеціалістів, а також спостереження за змістом діяльності спеціалістів і керівників.</w:t>
      </w:r>
    </w:p>
    <w:p w:rsidR="00732919" w:rsidRDefault="00732919">
      <w:pPr>
        <w:ind w:firstLine="500"/>
        <w:jc w:val="both"/>
        <w:rPr>
          <w:snapToGrid w:val="0"/>
          <w:sz w:val="24"/>
          <w:lang w:eastAsia="en-US"/>
        </w:rPr>
      </w:pPr>
      <w:r>
        <w:rPr>
          <w:snapToGrid w:val="0"/>
          <w:sz w:val="24"/>
          <w:lang w:eastAsia="en-US"/>
        </w:rPr>
        <w:t>Аналізуючи організацію управління, рекомендується виявити рівні ієрархії управління, вид організаційної структури управління й оцінити її позитивні та негативні сторони, визначити методи та порядок прийняття рішень, оцінити систему комунікацій, стиль управління. Рекомендується скласти блок-схему апарату управління з вказівкою взаємозв'язків між його складовими та представити це на рисунку.</w:t>
      </w:r>
    </w:p>
    <w:p w:rsidR="00732919" w:rsidRDefault="00732919">
      <w:pPr>
        <w:ind w:firstLine="480"/>
        <w:jc w:val="both"/>
        <w:rPr>
          <w:snapToGrid w:val="0"/>
          <w:sz w:val="24"/>
          <w:lang w:eastAsia="en-US"/>
        </w:rPr>
      </w:pPr>
      <w:r>
        <w:rPr>
          <w:snapToGrid w:val="0"/>
          <w:sz w:val="24"/>
          <w:lang w:eastAsia="en-US"/>
        </w:rPr>
        <w:t>Для аналізу розподілу функціональних обов'язків і відповідності фактично виконуваних видів управлінської роботи діючим на підприємстві регламентам рекомендується скласти та проаналізувати матрицю функцій, де слід зазначити окремі функції управління, що виконуються кожним структурним підрозділом під</w:t>
      </w:r>
      <w:r>
        <w:rPr>
          <w:snapToGrid w:val="0"/>
          <w:sz w:val="24"/>
          <w:lang w:eastAsia="en-US"/>
        </w:rPr>
        <w:softHyphen/>
        <w:t>приємства щодо кожної спільної функції управління.</w:t>
      </w:r>
    </w:p>
    <w:p w:rsidR="00732919" w:rsidRDefault="00732919">
      <w:pPr>
        <w:ind w:firstLine="480"/>
        <w:jc w:val="both"/>
        <w:rPr>
          <w:snapToGrid w:val="0"/>
          <w:sz w:val="24"/>
          <w:lang w:eastAsia="en-US"/>
        </w:rPr>
      </w:pPr>
      <w:r>
        <w:rPr>
          <w:snapToGrid w:val="0"/>
          <w:sz w:val="24"/>
          <w:lang w:eastAsia="en-US"/>
        </w:rPr>
        <w:t>На основі аналізу матриці функцій необхідно визначити, чи усі необхідні види робіт розподілені між функціональними підрозділами, чи немає дублювання в їх діяльності та розрахувати у кожному підрозділі коефіцієнт повноти охоплення функцій:</w:t>
      </w:r>
    </w:p>
    <w:p w:rsidR="00732919" w:rsidRDefault="00732919">
      <w:pPr>
        <w:ind w:firstLine="480"/>
        <w:jc w:val="center"/>
        <w:rPr>
          <w:snapToGrid w:val="0"/>
          <w:sz w:val="24"/>
          <w:lang w:eastAsia="en-US"/>
        </w:rPr>
      </w:pPr>
      <w:r w:rsidRPr="00EA5211">
        <w:rPr>
          <w:snapToGrid w:val="0"/>
          <w:position w:val="-14"/>
          <w:sz w:val="24"/>
          <w:lang w:eastAsia="en-US"/>
        </w:rPr>
        <w:object w:dxaOrig="1440" w:dyaOrig="380">
          <v:shape id="_x0000_i1027" type="#_x0000_t75" style="width:105.9pt;height:27.95pt" o:ole="">
            <v:imagedata r:id="rId11" o:title=""/>
          </v:shape>
          <o:OLEObject Type="Embed" ProgID="Equation.3" ShapeID="_x0000_i1027" DrawAspect="Content" ObjectID="_1549950473" r:id="rId12"/>
        </w:object>
      </w:r>
    </w:p>
    <w:p w:rsidR="00732919" w:rsidRDefault="00732919">
      <w:pPr>
        <w:ind w:left="360" w:hanging="360"/>
        <w:rPr>
          <w:snapToGrid w:val="0"/>
          <w:sz w:val="24"/>
          <w:lang w:eastAsia="en-US"/>
        </w:rPr>
      </w:pPr>
      <w:r>
        <w:rPr>
          <w:snapToGrid w:val="0"/>
          <w:sz w:val="24"/>
          <w:lang w:eastAsia="en-US"/>
        </w:rPr>
        <w:t xml:space="preserve">де </w:t>
      </w:r>
      <w:proofErr w:type="spellStart"/>
      <w:r>
        <w:rPr>
          <w:snapToGrid w:val="0"/>
          <w:sz w:val="24"/>
          <w:lang w:eastAsia="en-US"/>
        </w:rPr>
        <w:t>К</w:t>
      </w:r>
      <w:r>
        <w:rPr>
          <w:snapToGrid w:val="0"/>
          <w:sz w:val="24"/>
          <w:vertAlign w:val="subscript"/>
          <w:lang w:eastAsia="en-US"/>
        </w:rPr>
        <w:t>по</w:t>
      </w:r>
      <w:proofErr w:type="spellEnd"/>
      <w:r>
        <w:rPr>
          <w:snapToGrid w:val="0"/>
          <w:sz w:val="24"/>
          <w:lang w:eastAsia="en-US"/>
        </w:rPr>
        <w:t>- коефіцієнт повноти охоплення функцій</w:t>
      </w:r>
      <w:r w:rsidRPr="008D41F3">
        <w:rPr>
          <w:snapToGrid w:val="0"/>
          <w:sz w:val="24"/>
          <w:lang w:eastAsia="en-US"/>
        </w:rPr>
        <w:t xml:space="preserve">, </w:t>
      </w:r>
      <w:proofErr w:type="spellStart"/>
      <w:r w:rsidRPr="008D41F3">
        <w:rPr>
          <w:snapToGrid w:val="0"/>
          <w:sz w:val="24"/>
          <w:lang w:eastAsia="en-US"/>
        </w:rPr>
        <w:t>R</w:t>
      </w:r>
      <w:r w:rsidRPr="008D41F3">
        <w:rPr>
          <w:snapToGrid w:val="0"/>
          <w:sz w:val="24"/>
          <w:vertAlign w:val="subscript"/>
          <w:lang w:eastAsia="en-US"/>
        </w:rPr>
        <w:t>ф</w:t>
      </w:r>
      <w:proofErr w:type="spellEnd"/>
      <w:r>
        <w:rPr>
          <w:b/>
          <w:snapToGrid w:val="0"/>
          <w:sz w:val="24"/>
          <w:lang w:eastAsia="en-US"/>
        </w:rPr>
        <w:t xml:space="preserve"> -</w:t>
      </w:r>
      <w:r>
        <w:rPr>
          <w:snapToGrid w:val="0"/>
          <w:sz w:val="24"/>
          <w:lang w:eastAsia="en-US"/>
        </w:rPr>
        <w:t xml:space="preserve"> перелік фактично виконаних робіт, </w:t>
      </w:r>
    </w:p>
    <w:p w:rsidR="00732919" w:rsidRDefault="00732919">
      <w:pPr>
        <w:ind w:left="360" w:hanging="360"/>
        <w:rPr>
          <w:snapToGrid w:val="0"/>
          <w:sz w:val="24"/>
          <w:lang w:eastAsia="en-US"/>
        </w:rPr>
      </w:pPr>
      <w:proofErr w:type="spellStart"/>
      <w:r w:rsidRPr="008D41F3">
        <w:rPr>
          <w:snapToGrid w:val="0"/>
          <w:sz w:val="24"/>
          <w:lang w:eastAsia="en-US"/>
        </w:rPr>
        <w:t>R</w:t>
      </w:r>
      <w:r w:rsidRPr="008D41F3">
        <w:rPr>
          <w:snapToGrid w:val="0"/>
          <w:sz w:val="24"/>
          <w:vertAlign w:val="subscript"/>
          <w:lang w:eastAsia="en-US"/>
        </w:rPr>
        <w:t>н</w:t>
      </w:r>
      <w:proofErr w:type="spellEnd"/>
      <w:r w:rsidRPr="008D41F3">
        <w:rPr>
          <w:snapToGrid w:val="0"/>
          <w:sz w:val="24"/>
          <w:lang w:eastAsia="en-US"/>
        </w:rPr>
        <w:t xml:space="preserve"> -</w:t>
      </w:r>
      <w:r>
        <w:rPr>
          <w:snapToGrid w:val="0"/>
          <w:sz w:val="24"/>
          <w:lang w:eastAsia="en-US"/>
        </w:rPr>
        <w:t xml:space="preserve"> перелік робіт, що регламентуються.</w:t>
      </w:r>
    </w:p>
    <w:p w:rsidR="00732919" w:rsidRDefault="00732919">
      <w:pPr>
        <w:pStyle w:val="30"/>
      </w:pPr>
      <w:r>
        <w:t>У процесі аналізу комунікаційних процесів рекомендується оцінити налагодженість вертикальних і горизонтальних комунікацій, інформованість співробітників підприємства щодо процесів, які відбуваються в системі управління, використання сучасних засобів комунікації (високий, задовільний, низький) і зробити висновки про відповідність системи комунікацій запропонованим вимогам.</w:t>
      </w:r>
    </w:p>
    <w:p w:rsidR="00732919" w:rsidRDefault="00732919">
      <w:pPr>
        <w:ind w:firstLine="500"/>
        <w:jc w:val="both"/>
        <w:rPr>
          <w:snapToGrid w:val="0"/>
          <w:sz w:val="24"/>
          <w:lang w:eastAsia="en-US"/>
        </w:rPr>
      </w:pPr>
      <w:r>
        <w:rPr>
          <w:snapToGrid w:val="0"/>
          <w:sz w:val="24"/>
          <w:lang w:eastAsia="en-US"/>
        </w:rPr>
        <w:t xml:space="preserve">У висновку необхідно відзначити позитивні та негативні сторони існуючої системи організації управління. </w:t>
      </w:r>
    </w:p>
    <w:p w:rsidR="00732919" w:rsidRDefault="00732919">
      <w:pPr>
        <w:ind w:firstLine="500"/>
        <w:jc w:val="both"/>
        <w:rPr>
          <w:snapToGrid w:val="0"/>
          <w:sz w:val="24"/>
          <w:lang w:eastAsia="en-US"/>
        </w:rPr>
      </w:pPr>
      <w:r>
        <w:rPr>
          <w:i/>
          <w:snapToGrid w:val="0"/>
          <w:sz w:val="24"/>
          <w:lang w:eastAsia="en-US"/>
        </w:rPr>
        <w:t>Маркетинг.</w:t>
      </w:r>
      <w:r>
        <w:rPr>
          <w:snapToGrid w:val="0"/>
          <w:sz w:val="24"/>
          <w:lang w:eastAsia="en-US"/>
        </w:rPr>
        <w:t xml:space="preserve"> При досліджені маркетингової д</w:t>
      </w:r>
      <w:r w:rsidR="00307634">
        <w:rPr>
          <w:snapToGrid w:val="0"/>
          <w:sz w:val="24"/>
          <w:lang w:eastAsia="en-US"/>
        </w:rPr>
        <w:t xml:space="preserve">іяльності підприємства </w:t>
      </w:r>
      <w:r>
        <w:rPr>
          <w:snapToGrid w:val="0"/>
          <w:sz w:val="24"/>
          <w:lang w:eastAsia="en-US"/>
        </w:rPr>
        <w:t>необхідно:</w:t>
      </w:r>
    </w:p>
    <w:p w:rsidR="00732919" w:rsidRDefault="00732919">
      <w:pPr>
        <w:numPr>
          <w:ilvl w:val="0"/>
          <w:numId w:val="1"/>
        </w:numPr>
        <w:jc w:val="both"/>
        <w:rPr>
          <w:snapToGrid w:val="0"/>
          <w:sz w:val="24"/>
          <w:lang w:eastAsia="en-US"/>
        </w:rPr>
      </w:pPr>
      <w:r>
        <w:rPr>
          <w:snapToGrid w:val="0"/>
          <w:sz w:val="24"/>
          <w:lang w:eastAsia="en-US"/>
        </w:rPr>
        <w:t>охарактеризувати та оцінити маркетингову стратегію підприємства;</w:t>
      </w:r>
    </w:p>
    <w:p w:rsidR="00732919" w:rsidRDefault="00732919">
      <w:pPr>
        <w:numPr>
          <w:ilvl w:val="0"/>
          <w:numId w:val="1"/>
        </w:numPr>
        <w:jc w:val="both"/>
        <w:rPr>
          <w:snapToGrid w:val="0"/>
          <w:sz w:val="24"/>
          <w:lang w:eastAsia="en-US"/>
        </w:rPr>
      </w:pPr>
      <w:r>
        <w:rPr>
          <w:snapToGrid w:val="0"/>
          <w:sz w:val="24"/>
          <w:lang w:eastAsia="en-US"/>
        </w:rPr>
        <w:t>охарактеризувати товарну політику, оцінити асортимент товарів підприємства, оцінити долю товарів «ринкової новизни» та проаналізувати систему контролю якості товарів;</w:t>
      </w:r>
    </w:p>
    <w:p w:rsidR="00732919" w:rsidRDefault="00732919">
      <w:pPr>
        <w:numPr>
          <w:ilvl w:val="0"/>
          <w:numId w:val="1"/>
        </w:numPr>
        <w:jc w:val="both"/>
        <w:rPr>
          <w:snapToGrid w:val="0"/>
          <w:sz w:val="24"/>
          <w:lang w:eastAsia="en-US"/>
        </w:rPr>
      </w:pPr>
      <w:r>
        <w:rPr>
          <w:snapToGrid w:val="0"/>
          <w:sz w:val="24"/>
          <w:lang w:eastAsia="en-US"/>
        </w:rPr>
        <w:t>охарактеризувати цінову політику підприємства і зміст основних цінових стратегій у розрізі товарних груп;</w:t>
      </w:r>
    </w:p>
    <w:p w:rsidR="00732919" w:rsidRDefault="00732919">
      <w:pPr>
        <w:numPr>
          <w:ilvl w:val="0"/>
          <w:numId w:val="1"/>
        </w:numPr>
        <w:jc w:val="both"/>
        <w:rPr>
          <w:snapToGrid w:val="0"/>
          <w:sz w:val="24"/>
          <w:lang w:eastAsia="en-US"/>
        </w:rPr>
      </w:pPr>
      <w:r>
        <w:rPr>
          <w:snapToGrid w:val="0"/>
          <w:sz w:val="24"/>
          <w:lang w:eastAsia="en-US"/>
        </w:rPr>
        <w:t>охарактеризувати джерела надходження товарів і рівні каналів</w:t>
      </w:r>
      <w:r w:rsidR="001D740C">
        <w:rPr>
          <w:snapToGrid w:val="0"/>
          <w:sz w:val="24"/>
          <w:lang w:eastAsia="en-US"/>
        </w:rPr>
        <w:t xml:space="preserve"> </w:t>
      </w:r>
      <w:r>
        <w:rPr>
          <w:snapToGrid w:val="0"/>
          <w:sz w:val="24"/>
          <w:lang w:eastAsia="en-US"/>
        </w:rPr>
        <w:t>руху товарів.</w:t>
      </w:r>
    </w:p>
    <w:p w:rsidR="00732919" w:rsidRDefault="00732919" w:rsidP="008D41F3">
      <w:pPr>
        <w:ind w:firstLine="567"/>
        <w:jc w:val="both"/>
        <w:rPr>
          <w:snapToGrid w:val="0"/>
          <w:sz w:val="24"/>
          <w:lang w:eastAsia="en-US"/>
        </w:rPr>
      </w:pPr>
      <w:r>
        <w:rPr>
          <w:snapToGrid w:val="0"/>
          <w:sz w:val="24"/>
          <w:lang w:eastAsia="en-US"/>
        </w:rPr>
        <w:lastRenderedPageBreak/>
        <w:t>Надалі слід охарактеризувати рекламну діяльність підприємства, вивчити види та засоби реклами на підприємстві, визначити розмір витрат на рекламу та їх динаміку, а також виявити застосовувані на підприємстві методи оцінки ефективності реклами.</w:t>
      </w:r>
    </w:p>
    <w:p w:rsidR="00732919" w:rsidRDefault="00732919" w:rsidP="00307634">
      <w:pPr>
        <w:ind w:firstLine="567"/>
        <w:jc w:val="both"/>
        <w:rPr>
          <w:snapToGrid w:val="0"/>
          <w:sz w:val="24"/>
          <w:lang w:eastAsia="en-US"/>
        </w:rPr>
      </w:pPr>
      <w:r>
        <w:rPr>
          <w:snapToGrid w:val="0"/>
          <w:sz w:val="24"/>
          <w:lang w:eastAsia="en-US"/>
        </w:rPr>
        <w:t>За результатами проведеного аналізу необхідно визначити ступінь маркетингової активності підприємства, використовуючи табл.2.1</w:t>
      </w:r>
      <w:r w:rsidR="008D41F3">
        <w:rPr>
          <w:snapToGrid w:val="0"/>
          <w:sz w:val="24"/>
          <w:lang w:eastAsia="en-US"/>
        </w:rPr>
        <w:t>2</w:t>
      </w:r>
      <w:r>
        <w:rPr>
          <w:snapToGrid w:val="0"/>
          <w:sz w:val="24"/>
          <w:lang w:eastAsia="en-US"/>
        </w:rPr>
        <w:t>.</w:t>
      </w:r>
    </w:p>
    <w:p w:rsidR="008D41F3" w:rsidRDefault="008D41F3" w:rsidP="00307634">
      <w:pPr>
        <w:ind w:firstLine="600"/>
        <w:jc w:val="both"/>
        <w:rPr>
          <w:snapToGrid w:val="0"/>
          <w:sz w:val="24"/>
          <w:lang w:eastAsia="en-US"/>
        </w:rPr>
      </w:pPr>
    </w:p>
    <w:p w:rsidR="008D41F3" w:rsidRDefault="00732919" w:rsidP="008D41F3">
      <w:pPr>
        <w:ind w:firstLine="567"/>
        <w:jc w:val="right"/>
        <w:rPr>
          <w:snapToGrid w:val="0"/>
          <w:sz w:val="24"/>
          <w:lang w:eastAsia="en-US"/>
        </w:rPr>
      </w:pPr>
      <w:r>
        <w:rPr>
          <w:snapToGrid w:val="0"/>
          <w:sz w:val="24"/>
          <w:lang w:eastAsia="en-US"/>
        </w:rPr>
        <w:t>Таблиця 2.1</w:t>
      </w:r>
      <w:r w:rsidR="000206E4">
        <w:rPr>
          <w:snapToGrid w:val="0"/>
          <w:sz w:val="24"/>
          <w:lang w:eastAsia="en-US"/>
        </w:rPr>
        <w:t>2</w:t>
      </w:r>
    </w:p>
    <w:p w:rsidR="00732919" w:rsidRDefault="00732919" w:rsidP="00233196">
      <w:pPr>
        <w:ind w:firstLine="567"/>
        <w:jc w:val="center"/>
        <w:rPr>
          <w:snapToGrid w:val="0"/>
          <w:sz w:val="24"/>
          <w:lang w:eastAsia="en-US"/>
        </w:rPr>
      </w:pPr>
      <w:r>
        <w:rPr>
          <w:snapToGrid w:val="0"/>
          <w:sz w:val="24"/>
          <w:lang w:eastAsia="en-US"/>
        </w:rPr>
        <w:t xml:space="preserve">Оцінка маркетингової активності </w:t>
      </w:r>
      <w:r w:rsidR="008D41F3">
        <w:rPr>
          <w:snapToGrid w:val="0"/>
          <w:sz w:val="24"/>
          <w:lang w:eastAsia="en-US"/>
        </w:rPr>
        <w:t xml:space="preserve">досліджуваного </w:t>
      </w:r>
      <w:r>
        <w:rPr>
          <w:snapToGrid w:val="0"/>
          <w:sz w:val="24"/>
          <w:lang w:eastAsia="en-US"/>
        </w:rPr>
        <w:t>підприємства</w:t>
      </w:r>
    </w:p>
    <w:p w:rsidR="00732919" w:rsidRDefault="00732919">
      <w:pPr>
        <w:ind w:firstLine="567"/>
        <w:rPr>
          <w:snapToGrid w:val="0"/>
          <w:sz w:val="24"/>
          <w:lang w:eastAsia="en-US"/>
        </w:rPr>
      </w:pPr>
    </w:p>
    <w:tbl>
      <w:tblPr>
        <w:tblW w:w="0" w:type="auto"/>
        <w:tblInd w:w="607" w:type="dxa"/>
        <w:tblLayout w:type="fixed"/>
        <w:tblCellMar>
          <w:left w:w="40" w:type="dxa"/>
          <w:right w:w="40" w:type="dxa"/>
        </w:tblCellMar>
        <w:tblLook w:val="0000" w:firstRow="0" w:lastRow="0" w:firstColumn="0" w:lastColumn="0" w:noHBand="0" w:noVBand="0"/>
      </w:tblPr>
      <w:tblGrid>
        <w:gridCol w:w="4536"/>
        <w:gridCol w:w="604"/>
        <w:gridCol w:w="40"/>
        <w:gridCol w:w="632"/>
        <w:gridCol w:w="608"/>
        <w:gridCol w:w="20"/>
      </w:tblGrid>
      <w:tr w:rsidR="00732919">
        <w:trPr>
          <w:cantSplit/>
          <w:trHeight w:hRule="exact" w:val="364"/>
        </w:trPr>
        <w:tc>
          <w:tcPr>
            <w:tcW w:w="4536" w:type="dxa"/>
            <w:vMerge w:val="restart"/>
            <w:tcBorders>
              <w:top w:val="single" w:sz="6" w:space="0" w:color="auto"/>
              <w:left w:val="single" w:sz="6" w:space="0" w:color="auto"/>
              <w:right w:val="single" w:sz="6" w:space="0" w:color="auto"/>
            </w:tcBorders>
            <w:vAlign w:val="center"/>
          </w:tcPr>
          <w:p w:rsidR="00732919" w:rsidRPr="008D41F3" w:rsidRDefault="00732919">
            <w:pPr>
              <w:jc w:val="center"/>
              <w:rPr>
                <w:bCs/>
                <w:snapToGrid w:val="0"/>
                <w:color w:val="000000"/>
                <w:sz w:val="22"/>
                <w:lang w:eastAsia="en-US"/>
              </w:rPr>
            </w:pPr>
            <w:r w:rsidRPr="008D41F3">
              <w:rPr>
                <w:bCs/>
                <w:snapToGrid w:val="0"/>
                <w:color w:val="000000"/>
                <w:sz w:val="22"/>
                <w:lang w:eastAsia="en-US"/>
              </w:rPr>
              <w:t>Елементи маркетингової діяльності</w:t>
            </w:r>
          </w:p>
        </w:tc>
        <w:tc>
          <w:tcPr>
            <w:tcW w:w="1904" w:type="dxa"/>
            <w:gridSpan w:val="5"/>
            <w:tcBorders>
              <w:top w:val="single" w:sz="6" w:space="0" w:color="auto"/>
              <w:left w:val="single" w:sz="6" w:space="0" w:color="auto"/>
              <w:bottom w:val="single" w:sz="6" w:space="0" w:color="auto"/>
              <w:right w:val="single" w:sz="6" w:space="0" w:color="auto"/>
            </w:tcBorders>
            <w:vAlign w:val="center"/>
          </w:tcPr>
          <w:p w:rsidR="00732919" w:rsidRPr="008D41F3" w:rsidRDefault="00732919">
            <w:pPr>
              <w:jc w:val="center"/>
              <w:rPr>
                <w:bCs/>
                <w:snapToGrid w:val="0"/>
                <w:color w:val="000000"/>
                <w:sz w:val="22"/>
                <w:lang w:eastAsia="en-US"/>
              </w:rPr>
            </w:pPr>
            <w:r w:rsidRPr="008D41F3">
              <w:rPr>
                <w:bCs/>
                <w:snapToGrid w:val="0"/>
                <w:color w:val="000000"/>
                <w:sz w:val="22"/>
                <w:lang w:eastAsia="en-US"/>
              </w:rPr>
              <w:t>Бали*</w:t>
            </w:r>
          </w:p>
          <w:p w:rsidR="00732919" w:rsidRPr="008D41F3" w:rsidRDefault="00732919">
            <w:pPr>
              <w:jc w:val="center"/>
              <w:rPr>
                <w:bCs/>
                <w:snapToGrid w:val="0"/>
                <w:color w:val="000000"/>
                <w:sz w:val="22"/>
                <w:lang w:eastAsia="en-US"/>
              </w:rPr>
            </w:pPr>
          </w:p>
        </w:tc>
      </w:tr>
      <w:tr w:rsidR="00732919">
        <w:trPr>
          <w:cantSplit/>
          <w:trHeight w:hRule="exact" w:val="284"/>
        </w:trPr>
        <w:tc>
          <w:tcPr>
            <w:tcW w:w="4536" w:type="dxa"/>
            <w:vMerge/>
            <w:tcBorders>
              <w:left w:val="single" w:sz="6" w:space="0" w:color="auto"/>
              <w:bottom w:val="single" w:sz="6" w:space="0" w:color="auto"/>
              <w:right w:val="single" w:sz="6" w:space="0" w:color="auto"/>
            </w:tcBorders>
            <w:vAlign w:val="center"/>
          </w:tcPr>
          <w:p w:rsidR="00732919" w:rsidRPr="008D41F3" w:rsidRDefault="00732919">
            <w:pPr>
              <w:jc w:val="center"/>
              <w:rPr>
                <w:bCs/>
                <w:snapToGrid w:val="0"/>
                <w:sz w:val="22"/>
                <w:lang w:eastAsia="en-US"/>
              </w:rPr>
            </w:pPr>
          </w:p>
        </w:tc>
        <w:tc>
          <w:tcPr>
            <w:tcW w:w="644" w:type="dxa"/>
            <w:gridSpan w:val="2"/>
            <w:tcBorders>
              <w:top w:val="single" w:sz="6" w:space="0" w:color="auto"/>
              <w:left w:val="single" w:sz="6" w:space="0" w:color="auto"/>
              <w:bottom w:val="single" w:sz="6" w:space="0" w:color="auto"/>
              <w:right w:val="single" w:sz="6" w:space="0" w:color="auto"/>
            </w:tcBorders>
            <w:vAlign w:val="center"/>
          </w:tcPr>
          <w:p w:rsidR="00732919" w:rsidRPr="008D41F3" w:rsidRDefault="00732919">
            <w:pPr>
              <w:jc w:val="center"/>
              <w:rPr>
                <w:bCs/>
                <w:snapToGrid w:val="0"/>
                <w:color w:val="000000"/>
                <w:sz w:val="22"/>
                <w:lang w:eastAsia="en-US"/>
              </w:rPr>
            </w:pPr>
            <w:r w:rsidRPr="008D41F3">
              <w:rPr>
                <w:bCs/>
                <w:snapToGrid w:val="0"/>
                <w:color w:val="000000"/>
                <w:sz w:val="22"/>
                <w:lang w:eastAsia="en-US"/>
              </w:rPr>
              <w:t>1</w:t>
            </w:r>
          </w:p>
          <w:p w:rsidR="00732919" w:rsidRPr="008D41F3" w:rsidRDefault="00732919">
            <w:pPr>
              <w:jc w:val="center"/>
              <w:rPr>
                <w:bCs/>
                <w:snapToGrid w:val="0"/>
                <w:color w:val="000000"/>
                <w:sz w:val="22"/>
                <w:lang w:eastAsia="en-US"/>
              </w:rPr>
            </w:pPr>
          </w:p>
        </w:tc>
        <w:tc>
          <w:tcPr>
            <w:tcW w:w="632" w:type="dxa"/>
            <w:tcBorders>
              <w:top w:val="single" w:sz="6" w:space="0" w:color="auto"/>
              <w:left w:val="single" w:sz="6" w:space="0" w:color="auto"/>
              <w:bottom w:val="single" w:sz="6" w:space="0" w:color="auto"/>
              <w:right w:val="single" w:sz="6" w:space="0" w:color="auto"/>
            </w:tcBorders>
            <w:vAlign w:val="center"/>
          </w:tcPr>
          <w:p w:rsidR="00732919" w:rsidRPr="008D41F3" w:rsidRDefault="00732919">
            <w:pPr>
              <w:jc w:val="center"/>
              <w:rPr>
                <w:bCs/>
                <w:snapToGrid w:val="0"/>
                <w:color w:val="000000"/>
                <w:sz w:val="22"/>
                <w:lang w:eastAsia="en-US"/>
              </w:rPr>
            </w:pPr>
            <w:r w:rsidRPr="008D41F3">
              <w:rPr>
                <w:bCs/>
                <w:snapToGrid w:val="0"/>
                <w:color w:val="000000"/>
                <w:sz w:val="22"/>
                <w:lang w:eastAsia="en-US"/>
              </w:rPr>
              <w:t>2</w:t>
            </w:r>
          </w:p>
          <w:p w:rsidR="00732919" w:rsidRPr="008D41F3" w:rsidRDefault="00732919">
            <w:pPr>
              <w:jc w:val="center"/>
              <w:rPr>
                <w:bCs/>
                <w:snapToGrid w:val="0"/>
                <w:color w:val="000000"/>
                <w:sz w:val="22"/>
                <w:lang w:eastAsia="en-US"/>
              </w:rPr>
            </w:pPr>
          </w:p>
        </w:tc>
        <w:tc>
          <w:tcPr>
            <w:tcW w:w="628" w:type="dxa"/>
            <w:gridSpan w:val="2"/>
            <w:tcBorders>
              <w:top w:val="single" w:sz="6" w:space="0" w:color="auto"/>
              <w:left w:val="single" w:sz="6" w:space="0" w:color="auto"/>
              <w:bottom w:val="single" w:sz="6" w:space="0" w:color="auto"/>
              <w:right w:val="single" w:sz="6" w:space="0" w:color="auto"/>
            </w:tcBorders>
            <w:vAlign w:val="center"/>
          </w:tcPr>
          <w:p w:rsidR="00732919" w:rsidRPr="008D41F3" w:rsidRDefault="00732919">
            <w:pPr>
              <w:jc w:val="center"/>
              <w:rPr>
                <w:bCs/>
                <w:snapToGrid w:val="0"/>
                <w:color w:val="000000"/>
                <w:sz w:val="22"/>
                <w:lang w:eastAsia="en-US"/>
              </w:rPr>
            </w:pPr>
            <w:r w:rsidRPr="008D41F3">
              <w:rPr>
                <w:bCs/>
                <w:snapToGrid w:val="0"/>
                <w:color w:val="000000"/>
                <w:sz w:val="22"/>
                <w:lang w:eastAsia="en-US"/>
              </w:rPr>
              <w:t>3</w:t>
            </w:r>
          </w:p>
          <w:p w:rsidR="00732919" w:rsidRPr="008D41F3" w:rsidRDefault="00732919">
            <w:pPr>
              <w:jc w:val="center"/>
              <w:rPr>
                <w:bCs/>
                <w:snapToGrid w:val="0"/>
                <w:color w:val="000000"/>
                <w:sz w:val="22"/>
                <w:lang w:eastAsia="en-US"/>
              </w:rPr>
            </w:pPr>
          </w:p>
        </w:tc>
      </w:tr>
      <w:tr w:rsidR="00732919">
        <w:trPr>
          <w:trHeight w:hRule="exact" w:val="260"/>
        </w:trPr>
        <w:tc>
          <w:tcPr>
            <w:tcW w:w="4536" w:type="dxa"/>
            <w:tcBorders>
              <w:top w:val="single" w:sz="6" w:space="0" w:color="auto"/>
              <w:left w:val="single" w:sz="6" w:space="0" w:color="auto"/>
              <w:bottom w:val="single" w:sz="6" w:space="0" w:color="auto"/>
              <w:right w:val="single" w:sz="6" w:space="0" w:color="auto"/>
            </w:tcBorders>
          </w:tcPr>
          <w:p w:rsidR="00732919" w:rsidRDefault="00732919">
            <w:pPr>
              <w:jc w:val="center"/>
              <w:rPr>
                <w:i/>
                <w:iCs/>
                <w:snapToGrid w:val="0"/>
                <w:color w:val="000000"/>
                <w:lang w:eastAsia="en-US"/>
              </w:rPr>
            </w:pPr>
            <w:r>
              <w:rPr>
                <w:i/>
                <w:iCs/>
                <w:snapToGrid w:val="0"/>
                <w:color w:val="000000"/>
                <w:lang w:eastAsia="en-US"/>
              </w:rPr>
              <w:t>1</w:t>
            </w:r>
          </w:p>
          <w:p w:rsidR="00732919" w:rsidRDefault="00732919">
            <w:pPr>
              <w:jc w:val="center"/>
              <w:rPr>
                <w:i/>
                <w:iCs/>
                <w:snapToGrid w:val="0"/>
                <w:color w:val="000000"/>
                <w:lang w:eastAsia="en-US"/>
              </w:rPr>
            </w:pPr>
          </w:p>
        </w:tc>
        <w:tc>
          <w:tcPr>
            <w:tcW w:w="644" w:type="dxa"/>
            <w:gridSpan w:val="2"/>
            <w:tcBorders>
              <w:top w:val="single" w:sz="6" w:space="0" w:color="auto"/>
              <w:left w:val="single" w:sz="6" w:space="0" w:color="auto"/>
              <w:bottom w:val="single" w:sz="6" w:space="0" w:color="auto"/>
              <w:right w:val="single" w:sz="6" w:space="0" w:color="auto"/>
            </w:tcBorders>
          </w:tcPr>
          <w:p w:rsidR="00732919" w:rsidRDefault="00732919">
            <w:pPr>
              <w:jc w:val="center"/>
              <w:rPr>
                <w:i/>
                <w:iCs/>
                <w:snapToGrid w:val="0"/>
                <w:color w:val="000000"/>
                <w:lang w:eastAsia="en-US"/>
              </w:rPr>
            </w:pPr>
            <w:r>
              <w:rPr>
                <w:i/>
                <w:iCs/>
                <w:snapToGrid w:val="0"/>
                <w:color w:val="000000"/>
                <w:lang w:eastAsia="en-US"/>
              </w:rPr>
              <w:t>2</w:t>
            </w:r>
          </w:p>
          <w:p w:rsidR="00732919" w:rsidRDefault="00732919">
            <w:pPr>
              <w:jc w:val="center"/>
              <w:rPr>
                <w:i/>
                <w:iCs/>
                <w:snapToGrid w:val="0"/>
                <w:color w:val="000000"/>
                <w:lang w:eastAsia="en-US"/>
              </w:rPr>
            </w:pPr>
          </w:p>
        </w:tc>
        <w:tc>
          <w:tcPr>
            <w:tcW w:w="632" w:type="dxa"/>
            <w:tcBorders>
              <w:top w:val="single" w:sz="6" w:space="0" w:color="auto"/>
              <w:left w:val="single" w:sz="6" w:space="0" w:color="auto"/>
              <w:bottom w:val="single" w:sz="6" w:space="0" w:color="auto"/>
              <w:right w:val="single" w:sz="6" w:space="0" w:color="auto"/>
            </w:tcBorders>
          </w:tcPr>
          <w:p w:rsidR="00732919" w:rsidRDefault="00732919">
            <w:pPr>
              <w:jc w:val="center"/>
              <w:rPr>
                <w:i/>
                <w:iCs/>
                <w:snapToGrid w:val="0"/>
                <w:color w:val="000000"/>
                <w:lang w:eastAsia="en-US"/>
              </w:rPr>
            </w:pPr>
            <w:r>
              <w:rPr>
                <w:i/>
                <w:iCs/>
                <w:snapToGrid w:val="0"/>
                <w:color w:val="000000"/>
                <w:lang w:eastAsia="en-US"/>
              </w:rPr>
              <w:t>3</w:t>
            </w:r>
          </w:p>
          <w:p w:rsidR="00732919" w:rsidRDefault="00732919">
            <w:pPr>
              <w:jc w:val="center"/>
              <w:rPr>
                <w:i/>
                <w:iCs/>
                <w:snapToGrid w:val="0"/>
                <w:color w:val="000000"/>
                <w:lang w:eastAsia="en-US"/>
              </w:rPr>
            </w:pPr>
          </w:p>
        </w:tc>
        <w:tc>
          <w:tcPr>
            <w:tcW w:w="628" w:type="dxa"/>
            <w:gridSpan w:val="2"/>
            <w:tcBorders>
              <w:top w:val="single" w:sz="6" w:space="0" w:color="auto"/>
              <w:left w:val="single" w:sz="6" w:space="0" w:color="auto"/>
              <w:bottom w:val="single" w:sz="6" w:space="0" w:color="auto"/>
              <w:right w:val="single" w:sz="6" w:space="0" w:color="auto"/>
            </w:tcBorders>
          </w:tcPr>
          <w:p w:rsidR="00732919" w:rsidRDefault="00732919">
            <w:pPr>
              <w:jc w:val="center"/>
              <w:rPr>
                <w:i/>
                <w:iCs/>
                <w:snapToGrid w:val="0"/>
                <w:color w:val="000000"/>
                <w:lang w:eastAsia="en-US"/>
              </w:rPr>
            </w:pPr>
            <w:r>
              <w:rPr>
                <w:i/>
                <w:iCs/>
                <w:snapToGrid w:val="0"/>
                <w:color w:val="000000"/>
                <w:lang w:eastAsia="en-US"/>
              </w:rPr>
              <w:t>4</w:t>
            </w:r>
          </w:p>
          <w:p w:rsidR="00732919" w:rsidRDefault="00732919">
            <w:pPr>
              <w:jc w:val="center"/>
              <w:rPr>
                <w:i/>
                <w:iCs/>
                <w:snapToGrid w:val="0"/>
                <w:color w:val="000000"/>
                <w:lang w:eastAsia="en-US"/>
              </w:rPr>
            </w:pPr>
          </w:p>
        </w:tc>
      </w:tr>
      <w:tr w:rsidR="00732919">
        <w:trPr>
          <w:trHeight w:hRule="exact" w:val="340"/>
        </w:trPr>
        <w:tc>
          <w:tcPr>
            <w:tcW w:w="4536"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Здійснення сегментації ринку</w:t>
            </w:r>
          </w:p>
        </w:tc>
        <w:tc>
          <w:tcPr>
            <w:tcW w:w="644"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32"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28"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trHeight w:hRule="exact" w:val="340"/>
        </w:trPr>
        <w:tc>
          <w:tcPr>
            <w:tcW w:w="4536"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Вивчення потреб і переваг споживачів</w:t>
            </w:r>
          </w:p>
          <w:p w:rsidR="00732919" w:rsidRDefault="00732919">
            <w:pPr>
              <w:rPr>
                <w:snapToGrid w:val="0"/>
                <w:color w:val="000000"/>
                <w:sz w:val="24"/>
                <w:lang w:eastAsia="en-US"/>
              </w:rPr>
            </w:pPr>
          </w:p>
        </w:tc>
        <w:tc>
          <w:tcPr>
            <w:tcW w:w="644"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32"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28"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trHeight w:hRule="exact" w:val="340"/>
        </w:trPr>
        <w:tc>
          <w:tcPr>
            <w:tcW w:w="4536"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Вивчення конкурентів</w:t>
            </w:r>
          </w:p>
          <w:p w:rsidR="00732919" w:rsidRDefault="00732919">
            <w:pPr>
              <w:rPr>
                <w:snapToGrid w:val="0"/>
                <w:color w:val="000000"/>
                <w:sz w:val="24"/>
                <w:lang w:eastAsia="en-US"/>
              </w:rPr>
            </w:pPr>
          </w:p>
        </w:tc>
        <w:tc>
          <w:tcPr>
            <w:tcW w:w="644"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32"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28"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trHeight w:hRule="exact" w:val="884"/>
        </w:trPr>
        <w:tc>
          <w:tcPr>
            <w:tcW w:w="4536"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Ступінь зміни асортименту товарів з урахуванням купівельних переваг за останні 5 років</w:t>
            </w:r>
          </w:p>
          <w:p w:rsidR="00732919" w:rsidRDefault="00732919">
            <w:pPr>
              <w:rPr>
                <w:snapToGrid w:val="0"/>
                <w:color w:val="000000"/>
                <w:sz w:val="24"/>
                <w:lang w:eastAsia="en-US"/>
              </w:rPr>
            </w:pPr>
          </w:p>
        </w:tc>
        <w:tc>
          <w:tcPr>
            <w:tcW w:w="644"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32"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28"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trHeight w:hRule="exact" w:val="340"/>
        </w:trPr>
        <w:tc>
          <w:tcPr>
            <w:tcW w:w="4536"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Рівень контролю за якістю товару</w:t>
            </w:r>
          </w:p>
          <w:p w:rsidR="00732919" w:rsidRDefault="00732919">
            <w:pPr>
              <w:rPr>
                <w:snapToGrid w:val="0"/>
                <w:color w:val="000000"/>
                <w:sz w:val="24"/>
                <w:lang w:eastAsia="en-US"/>
              </w:rPr>
            </w:pPr>
          </w:p>
        </w:tc>
        <w:tc>
          <w:tcPr>
            <w:tcW w:w="644"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32"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28"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trHeight w:hRule="exact" w:val="340"/>
        </w:trPr>
        <w:tc>
          <w:tcPr>
            <w:tcW w:w="4536"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Використання торгової марки</w:t>
            </w:r>
          </w:p>
          <w:p w:rsidR="00732919" w:rsidRDefault="00732919">
            <w:pPr>
              <w:rPr>
                <w:snapToGrid w:val="0"/>
                <w:color w:val="000000"/>
                <w:sz w:val="24"/>
                <w:lang w:eastAsia="en-US"/>
              </w:rPr>
            </w:pPr>
          </w:p>
        </w:tc>
        <w:tc>
          <w:tcPr>
            <w:tcW w:w="644"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32"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28"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gridAfter w:val="1"/>
          <w:wAfter w:w="20" w:type="dxa"/>
          <w:trHeight w:hRule="exact" w:val="506"/>
        </w:trPr>
        <w:tc>
          <w:tcPr>
            <w:tcW w:w="4536"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Облік еластичності попиту при встановленні ціни</w:t>
            </w:r>
          </w:p>
          <w:p w:rsidR="00732919" w:rsidRDefault="00732919">
            <w:pPr>
              <w:rPr>
                <w:snapToGrid w:val="0"/>
                <w:color w:val="000000"/>
                <w:sz w:val="24"/>
                <w:lang w:eastAsia="en-US"/>
              </w:rPr>
            </w:pPr>
          </w:p>
        </w:tc>
        <w:tc>
          <w:tcPr>
            <w:tcW w:w="604"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72"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08"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gridAfter w:val="1"/>
          <w:wAfter w:w="20" w:type="dxa"/>
          <w:trHeight w:hRule="exact" w:val="340"/>
        </w:trPr>
        <w:tc>
          <w:tcPr>
            <w:tcW w:w="4536"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Застосування системи знижок з ціни</w:t>
            </w:r>
          </w:p>
          <w:p w:rsidR="00732919" w:rsidRDefault="00732919">
            <w:pPr>
              <w:rPr>
                <w:snapToGrid w:val="0"/>
                <w:color w:val="000000"/>
                <w:sz w:val="24"/>
                <w:lang w:eastAsia="en-US"/>
              </w:rPr>
            </w:pPr>
          </w:p>
        </w:tc>
        <w:tc>
          <w:tcPr>
            <w:tcW w:w="604"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72"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08"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gridAfter w:val="1"/>
          <w:wAfter w:w="20" w:type="dxa"/>
          <w:trHeight w:hRule="exact" w:val="574"/>
        </w:trPr>
        <w:tc>
          <w:tcPr>
            <w:tcW w:w="4536"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Використання прогресивних методів продажу</w:t>
            </w:r>
          </w:p>
          <w:p w:rsidR="00732919" w:rsidRDefault="00732919">
            <w:pPr>
              <w:rPr>
                <w:snapToGrid w:val="0"/>
                <w:color w:val="000000"/>
                <w:sz w:val="24"/>
                <w:lang w:eastAsia="en-US"/>
              </w:rPr>
            </w:pPr>
          </w:p>
        </w:tc>
        <w:tc>
          <w:tcPr>
            <w:tcW w:w="604"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72"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08"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gridAfter w:val="1"/>
          <w:wAfter w:w="20" w:type="dxa"/>
          <w:trHeight w:hRule="exact" w:val="340"/>
        </w:trPr>
        <w:tc>
          <w:tcPr>
            <w:tcW w:w="4536"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Рівень сервісу</w:t>
            </w:r>
          </w:p>
          <w:p w:rsidR="00732919" w:rsidRDefault="00732919">
            <w:pPr>
              <w:rPr>
                <w:snapToGrid w:val="0"/>
                <w:color w:val="000000"/>
                <w:sz w:val="24"/>
                <w:lang w:eastAsia="en-US"/>
              </w:rPr>
            </w:pPr>
          </w:p>
        </w:tc>
        <w:tc>
          <w:tcPr>
            <w:tcW w:w="604"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72"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08"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gridAfter w:val="1"/>
          <w:wAfter w:w="20" w:type="dxa"/>
          <w:trHeight w:hRule="exact" w:val="340"/>
        </w:trPr>
        <w:tc>
          <w:tcPr>
            <w:tcW w:w="4536"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Ефективність руху товарів</w:t>
            </w:r>
          </w:p>
          <w:p w:rsidR="00732919" w:rsidRDefault="00732919">
            <w:pPr>
              <w:rPr>
                <w:snapToGrid w:val="0"/>
                <w:color w:val="000000"/>
                <w:sz w:val="24"/>
                <w:lang w:eastAsia="en-US"/>
              </w:rPr>
            </w:pPr>
          </w:p>
        </w:tc>
        <w:tc>
          <w:tcPr>
            <w:tcW w:w="604"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72"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08"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gridAfter w:val="1"/>
          <w:wAfter w:w="20" w:type="dxa"/>
          <w:trHeight w:hRule="exact" w:val="340"/>
        </w:trPr>
        <w:tc>
          <w:tcPr>
            <w:tcW w:w="4536"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Використання заходів СТИЗ</w:t>
            </w:r>
          </w:p>
          <w:p w:rsidR="00732919" w:rsidRDefault="00732919">
            <w:pPr>
              <w:rPr>
                <w:snapToGrid w:val="0"/>
                <w:color w:val="000000"/>
                <w:sz w:val="24"/>
                <w:lang w:eastAsia="en-US"/>
              </w:rPr>
            </w:pPr>
          </w:p>
        </w:tc>
        <w:tc>
          <w:tcPr>
            <w:tcW w:w="604"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72"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08"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gridAfter w:val="1"/>
          <w:wAfter w:w="20" w:type="dxa"/>
          <w:trHeight w:hRule="exact" w:val="340"/>
        </w:trPr>
        <w:tc>
          <w:tcPr>
            <w:tcW w:w="4536"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Ефективність рекламних заходів</w:t>
            </w:r>
          </w:p>
          <w:p w:rsidR="00732919" w:rsidRDefault="00732919">
            <w:pPr>
              <w:rPr>
                <w:snapToGrid w:val="0"/>
                <w:color w:val="000000"/>
                <w:sz w:val="24"/>
                <w:lang w:eastAsia="en-US"/>
              </w:rPr>
            </w:pPr>
          </w:p>
        </w:tc>
        <w:tc>
          <w:tcPr>
            <w:tcW w:w="604"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72" w:type="dxa"/>
            <w:gridSpan w:val="2"/>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608"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bl>
    <w:p w:rsidR="00732919" w:rsidRDefault="00307634">
      <w:pPr>
        <w:ind w:left="200" w:firstLine="367"/>
        <w:rPr>
          <w:snapToGrid w:val="0"/>
          <w:lang w:eastAsia="en-US"/>
        </w:rPr>
      </w:pPr>
      <w:r>
        <w:rPr>
          <w:snapToGrid w:val="0"/>
          <w:lang w:eastAsia="en-US"/>
        </w:rPr>
        <w:t>*</w:t>
      </w:r>
      <w:r w:rsidR="00732919">
        <w:rPr>
          <w:snapToGrid w:val="0"/>
          <w:lang w:eastAsia="en-US"/>
        </w:rPr>
        <w:t>1 бал - використання елементів маркетингу залежно від ситуації, що склалася.</w:t>
      </w:r>
    </w:p>
    <w:p w:rsidR="00732919" w:rsidRDefault="00732919">
      <w:pPr>
        <w:ind w:left="800" w:hanging="233"/>
        <w:rPr>
          <w:snapToGrid w:val="0"/>
          <w:lang w:eastAsia="en-US"/>
        </w:rPr>
      </w:pPr>
      <w:r>
        <w:rPr>
          <w:snapToGrid w:val="0"/>
          <w:lang w:eastAsia="en-US"/>
        </w:rPr>
        <w:t>2 бали - часте, але нерегулярне використання елементів маркетингової діяльності.</w:t>
      </w:r>
    </w:p>
    <w:p w:rsidR="00732919" w:rsidRDefault="00732919">
      <w:pPr>
        <w:ind w:left="800" w:hanging="233"/>
        <w:rPr>
          <w:snapToGrid w:val="0"/>
          <w:lang w:eastAsia="en-US"/>
        </w:rPr>
      </w:pPr>
      <w:r>
        <w:rPr>
          <w:snapToGrid w:val="0"/>
          <w:lang w:eastAsia="en-US"/>
        </w:rPr>
        <w:t>3 бали - систематичне використання елементів маркетингу.</w:t>
      </w:r>
    </w:p>
    <w:p w:rsidR="00732919" w:rsidRDefault="00732919">
      <w:pPr>
        <w:ind w:left="800" w:hanging="233"/>
        <w:rPr>
          <w:snapToGrid w:val="0"/>
          <w:lang w:eastAsia="en-US"/>
        </w:rPr>
      </w:pPr>
    </w:p>
    <w:p w:rsidR="00732919" w:rsidRDefault="00732919">
      <w:pPr>
        <w:pStyle w:val="a3"/>
        <w:spacing w:line="240" w:lineRule="auto"/>
        <w:jc w:val="both"/>
        <w:rPr>
          <w:sz w:val="24"/>
        </w:rPr>
      </w:pPr>
      <w:r>
        <w:rPr>
          <w:sz w:val="24"/>
        </w:rPr>
        <w:t>Оцінювання ступеня використання елементів маркетингової діяльності підприємства слід здійснювати експертним шляхом.</w:t>
      </w:r>
    </w:p>
    <w:p w:rsidR="00732919" w:rsidRDefault="00732919">
      <w:pPr>
        <w:ind w:firstLine="600"/>
        <w:jc w:val="both"/>
        <w:rPr>
          <w:snapToGrid w:val="0"/>
          <w:sz w:val="24"/>
          <w:lang w:eastAsia="en-US"/>
        </w:rPr>
      </w:pPr>
      <w:r>
        <w:rPr>
          <w:snapToGrid w:val="0"/>
          <w:sz w:val="24"/>
          <w:lang w:eastAsia="en-US"/>
        </w:rPr>
        <w:t>Ступінь маркетингової активності підприємства визначається за шкалою:</w:t>
      </w:r>
    </w:p>
    <w:p w:rsidR="00732919" w:rsidRDefault="00732919">
      <w:pPr>
        <w:ind w:firstLine="567"/>
        <w:jc w:val="both"/>
        <w:rPr>
          <w:b/>
          <w:snapToGrid w:val="0"/>
          <w:sz w:val="24"/>
          <w:lang w:eastAsia="en-US"/>
        </w:rPr>
      </w:pPr>
      <w:r>
        <w:rPr>
          <w:snapToGrid w:val="0"/>
          <w:sz w:val="24"/>
          <w:lang w:eastAsia="en-US"/>
        </w:rPr>
        <w:t>13-21 бал</w:t>
      </w:r>
      <w:r>
        <w:rPr>
          <w:b/>
          <w:snapToGrid w:val="0"/>
          <w:sz w:val="24"/>
          <w:lang w:eastAsia="en-US"/>
        </w:rPr>
        <w:t xml:space="preserve"> – </w:t>
      </w:r>
      <w:r>
        <w:rPr>
          <w:snapToGrid w:val="0"/>
          <w:sz w:val="24"/>
          <w:lang w:eastAsia="en-US"/>
        </w:rPr>
        <w:t>низька;</w:t>
      </w:r>
    </w:p>
    <w:p w:rsidR="00732919" w:rsidRDefault="00732919">
      <w:pPr>
        <w:ind w:firstLine="567"/>
        <w:jc w:val="both"/>
        <w:rPr>
          <w:snapToGrid w:val="0"/>
          <w:sz w:val="24"/>
          <w:lang w:eastAsia="en-US"/>
        </w:rPr>
      </w:pPr>
      <w:r>
        <w:rPr>
          <w:snapToGrid w:val="0"/>
          <w:sz w:val="24"/>
          <w:lang w:eastAsia="en-US"/>
        </w:rPr>
        <w:t>22-30 балів – середня;</w:t>
      </w:r>
    </w:p>
    <w:p w:rsidR="00732919" w:rsidRDefault="00732919">
      <w:pPr>
        <w:ind w:firstLine="567"/>
        <w:jc w:val="both"/>
        <w:rPr>
          <w:snapToGrid w:val="0"/>
          <w:sz w:val="24"/>
          <w:lang w:eastAsia="en-US"/>
        </w:rPr>
      </w:pPr>
      <w:r>
        <w:rPr>
          <w:snapToGrid w:val="0"/>
          <w:sz w:val="24"/>
          <w:lang w:eastAsia="en-US"/>
        </w:rPr>
        <w:t>31 -39 балів – висока.</w:t>
      </w:r>
    </w:p>
    <w:p w:rsidR="00732919" w:rsidRDefault="00732919">
      <w:pPr>
        <w:ind w:firstLine="480"/>
        <w:jc w:val="both"/>
        <w:rPr>
          <w:snapToGrid w:val="0"/>
          <w:sz w:val="24"/>
          <w:lang w:eastAsia="en-US"/>
        </w:rPr>
      </w:pPr>
      <w:r>
        <w:rPr>
          <w:i/>
          <w:snapToGrid w:val="0"/>
          <w:sz w:val="24"/>
          <w:lang w:eastAsia="en-US"/>
        </w:rPr>
        <w:t>Дослідження і розробка (наукові дослідження та дослідно-конструкторські розробки, далі - НДДКР).</w:t>
      </w:r>
      <w:r>
        <w:rPr>
          <w:snapToGrid w:val="0"/>
          <w:sz w:val="24"/>
          <w:lang w:eastAsia="en-US"/>
        </w:rPr>
        <w:t xml:space="preserve"> Науково-дослідна діяльність підприємств може здійснюватися як спеціалістами підприємства, так і спеціалістами із НДІ, вузів, спеціалізованих консалтингових фірм на договірній основі.</w:t>
      </w:r>
    </w:p>
    <w:p w:rsidR="00732919" w:rsidRDefault="00732919">
      <w:pPr>
        <w:ind w:firstLine="600"/>
        <w:jc w:val="both"/>
        <w:rPr>
          <w:snapToGrid w:val="0"/>
          <w:sz w:val="24"/>
          <w:lang w:eastAsia="en-US"/>
        </w:rPr>
      </w:pPr>
      <w:r>
        <w:rPr>
          <w:snapToGrid w:val="0"/>
          <w:sz w:val="24"/>
          <w:lang w:eastAsia="en-US"/>
        </w:rPr>
        <w:t>У процесі вивчення діяльності підприємства в галузі НДДКР рекомендується охарактеризувати:</w:t>
      </w:r>
    </w:p>
    <w:p w:rsidR="00732919" w:rsidRDefault="00732919">
      <w:pPr>
        <w:numPr>
          <w:ilvl w:val="0"/>
          <w:numId w:val="16"/>
        </w:numPr>
        <w:rPr>
          <w:snapToGrid w:val="0"/>
          <w:sz w:val="24"/>
          <w:lang w:eastAsia="en-US"/>
        </w:rPr>
      </w:pPr>
      <w:r>
        <w:rPr>
          <w:snapToGrid w:val="0"/>
          <w:sz w:val="24"/>
          <w:lang w:eastAsia="en-US"/>
        </w:rPr>
        <w:t>основні види та методи проведення маркетингових досліджень;</w:t>
      </w:r>
    </w:p>
    <w:p w:rsidR="00732919" w:rsidRDefault="00732919">
      <w:pPr>
        <w:numPr>
          <w:ilvl w:val="0"/>
          <w:numId w:val="16"/>
        </w:numPr>
        <w:rPr>
          <w:snapToGrid w:val="0"/>
          <w:sz w:val="24"/>
          <w:lang w:eastAsia="en-US"/>
        </w:rPr>
      </w:pPr>
      <w:r>
        <w:rPr>
          <w:snapToGrid w:val="0"/>
          <w:sz w:val="24"/>
          <w:lang w:eastAsia="en-US"/>
        </w:rPr>
        <w:t>види та цілі досліджень у різноманітних сферах діяльності підприємства;</w:t>
      </w:r>
    </w:p>
    <w:p w:rsidR="00732919" w:rsidRDefault="00732919">
      <w:pPr>
        <w:numPr>
          <w:ilvl w:val="0"/>
          <w:numId w:val="16"/>
        </w:numPr>
        <w:rPr>
          <w:snapToGrid w:val="0"/>
          <w:sz w:val="24"/>
          <w:lang w:eastAsia="en-US"/>
        </w:rPr>
      </w:pPr>
      <w:r>
        <w:rPr>
          <w:snapToGrid w:val="0"/>
          <w:sz w:val="24"/>
          <w:lang w:eastAsia="en-US"/>
        </w:rPr>
        <w:t>розмір затрат на науково-дослідні та проектні роботи;</w:t>
      </w:r>
    </w:p>
    <w:p w:rsidR="00732919" w:rsidRDefault="00732919">
      <w:pPr>
        <w:numPr>
          <w:ilvl w:val="0"/>
          <w:numId w:val="16"/>
        </w:numPr>
        <w:rPr>
          <w:snapToGrid w:val="0"/>
          <w:sz w:val="24"/>
          <w:lang w:eastAsia="en-US"/>
        </w:rPr>
      </w:pPr>
      <w:r>
        <w:rPr>
          <w:snapToGrid w:val="0"/>
          <w:sz w:val="24"/>
          <w:lang w:eastAsia="en-US"/>
        </w:rPr>
        <w:t>застосовувані методи економічного аналізу та прогнозування;</w:t>
      </w:r>
    </w:p>
    <w:p w:rsidR="00732919" w:rsidRDefault="00732919">
      <w:pPr>
        <w:numPr>
          <w:ilvl w:val="0"/>
          <w:numId w:val="16"/>
        </w:numPr>
        <w:rPr>
          <w:snapToGrid w:val="0"/>
          <w:sz w:val="24"/>
          <w:lang w:eastAsia="en-US"/>
        </w:rPr>
      </w:pPr>
      <w:r>
        <w:rPr>
          <w:snapToGrid w:val="0"/>
          <w:sz w:val="24"/>
          <w:lang w:eastAsia="en-US"/>
        </w:rPr>
        <w:lastRenderedPageBreak/>
        <w:t>співробітництво з НДІ, вузами, консалтинговими фірмами та іншими організаціями в галузі НДДКР;</w:t>
      </w:r>
    </w:p>
    <w:p w:rsidR="00732919" w:rsidRDefault="00732919">
      <w:pPr>
        <w:numPr>
          <w:ilvl w:val="0"/>
          <w:numId w:val="16"/>
        </w:numPr>
        <w:rPr>
          <w:snapToGrid w:val="0"/>
          <w:sz w:val="24"/>
          <w:lang w:eastAsia="en-US"/>
        </w:rPr>
      </w:pPr>
      <w:r>
        <w:rPr>
          <w:snapToGrid w:val="0"/>
          <w:sz w:val="24"/>
          <w:lang w:eastAsia="en-US"/>
        </w:rPr>
        <w:t>сфери нововведень на підприємстві (товар, технології, методи управління, організаційна структура та ін.);</w:t>
      </w:r>
    </w:p>
    <w:p w:rsidR="00732919" w:rsidRDefault="00732919">
      <w:pPr>
        <w:numPr>
          <w:ilvl w:val="0"/>
          <w:numId w:val="16"/>
        </w:numPr>
        <w:rPr>
          <w:snapToGrid w:val="0"/>
          <w:sz w:val="24"/>
          <w:lang w:eastAsia="en-US"/>
        </w:rPr>
      </w:pPr>
      <w:r>
        <w:rPr>
          <w:snapToGrid w:val="0"/>
          <w:sz w:val="24"/>
          <w:lang w:eastAsia="en-US"/>
        </w:rPr>
        <w:t>інноваційні можливості підприємства.</w:t>
      </w:r>
    </w:p>
    <w:p w:rsidR="00732919" w:rsidRDefault="00732919" w:rsidP="00307634">
      <w:pPr>
        <w:ind w:firstLine="567"/>
        <w:jc w:val="both"/>
        <w:rPr>
          <w:snapToGrid w:val="0"/>
          <w:sz w:val="24"/>
          <w:lang w:eastAsia="en-US"/>
        </w:rPr>
      </w:pPr>
      <w:r>
        <w:rPr>
          <w:snapToGrid w:val="0"/>
          <w:sz w:val="24"/>
          <w:lang w:eastAsia="en-US"/>
        </w:rPr>
        <w:t xml:space="preserve">За результатами аналізу </w:t>
      </w:r>
      <w:r w:rsidR="00307634">
        <w:rPr>
          <w:snapToGrid w:val="0"/>
          <w:sz w:val="24"/>
          <w:lang w:eastAsia="en-US"/>
        </w:rPr>
        <w:t>необхідно оцінити ступінь актив</w:t>
      </w:r>
      <w:r>
        <w:rPr>
          <w:snapToGrid w:val="0"/>
          <w:sz w:val="24"/>
          <w:lang w:eastAsia="en-US"/>
        </w:rPr>
        <w:t xml:space="preserve">ності підприємства (висока, середня, низька) в галузі НДДКР. </w:t>
      </w:r>
    </w:p>
    <w:p w:rsidR="00732919" w:rsidRDefault="00732919">
      <w:pPr>
        <w:ind w:firstLine="500"/>
        <w:jc w:val="both"/>
        <w:rPr>
          <w:snapToGrid w:val="0"/>
          <w:sz w:val="24"/>
          <w:lang w:eastAsia="en-US"/>
        </w:rPr>
      </w:pPr>
      <w:r>
        <w:rPr>
          <w:i/>
          <w:snapToGrid w:val="0"/>
          <w:sz w:val="24"/>
          <w:lang w:eastAsia="en-US"/>
        </w:rPr>
        <w:t>Технологія.</w:t>
      </w:r>
      <w:r>
        <w:rPr>
          <w:snapToGrid w:val="0"/>
          <w:sz w:val="24"/>
          <w:lang w:eastAsia="en-US"/>
        </w:rPr>
        <w:t xml:space="preserve"> Дослідження технологій виробничих підприємств пов'язано, насамперед, із вивченням організації виробничих процесів і станом матеріально-технічної бази підприємства.</w:t>
      </w:r>
    </w:p>
    <w:p w:rsidR="00732919" w:rsidRDefault="00732919">
      <w:pPr>
        <w:pStyle w:val="30"/>
      </w:pPr>
      <w:r>
        <w:t>У зв'язку з цим рекомендується вивчити технологічний процес та стан використання обладнання на підприємстві (табл. 2.1</w:t>
      </w:r>
      <w:r w:rsidR="008D36D9">
        <w:t>3</w:t>
      </w:r>
      <w:r>
        <w:t>).</w:t>
      </w:r>
    </w:p>
    <w:p w:rsidR="008B660F" w:rsidRDefault="008B660F">
      <w:pPr>
        <w:ind w:firstLine="500"/>
        <w:jc w:val="both"/>
        <w:rPr>
          <w:snapToGrid w:val="0"/>
          <w:sz w:val="24"/>
          <w:lang w:val="en-US" w:eastAsia="en-US"/>
        </w:rPr>
      </w:pPr>
    </w:p>
    <w:p w:rsidR="008D36D9" w:rsidRDefault="00732919" w:rsidP="008D36D9">
      <w:pPr>
        <w:ind w:firstLine="500"/>
        <w:jc w:val="right"/>
        <w:rPr>
          <w:snapToGrid w:val="0"/>
          <w:sz w:val="24"/>
          <w:lang w:eastAsia="en-US"/>
        </w:rPr>
      </w:pPr>
      <w:r>
        <w:rPr>
          <w:snapToGrid w:val="0"/>
          <w:sz w:val="24"/>
          <w:lang w:eastAsia="en-US"/>
        </w:rPr>
        <w:t>Таблиця 2.1</w:t>
      </w:r>
      <w:r w:rsidR="008D36D9">
        <w:rPr>
          <w:snapToGrid w:val="0"/>
          <w:sz w:val="24"/>
          <w:lang w:eastAsia="en-US"/>
        </w:rPr>
        <w:t>3</w:t>
      </w:r>
    </w:p>
    <w:p w:rsidR="00732919" w:rsidRDefault="00732919" w:rsidP="00233196">
      <w:pPr>
        <w:ind w:firstLine="500"/>
        <w:jc w:val="center"/>
        <w:rPr>
          <w:snapToGrid w:val="0"/>
          <w:sz w:val="24"/>
          <w:lang w:eastAsia="en-US"/>
        </w:rPr>
      </w:pPr>
      <w:r>
        <w:rPr>
          <w:snapToGrid w:val="0"/>
          <w:sz w:val="24"/>
          <w:lang w:eastAsia="en-US"/>
        </w:rPr>
        <w:t>Характеристика технологічних процесів на підприємстві</w:t>
      </w:r>
    </w:p>
    <w:p w:rsidR="00732919" w:rsidRDefault="00732919">
      <w:pPr>
        <w:ind w:firstLine="500"/>
        <w:jc w:val="both"/>
        <w:rPr>
          <w:snapToGrid w:val="0"/>
          <w:sz w:val="24"/>
          <w:lang w:eastAsia="en-US"/>
        </w:rPr>
      </w:pPr>
    </w:p>
    <w:tbl>
      <w:tblPr>
        <w:tblW w:w="0" w:type="auto"/>
        <w:tblInd w:w="607" w:type="dxa"/>
        <w:tblLayout w:type="fixed"/>
        <w:tblCellMar>
          <w:left w:w="40" w:type="dxa"/>
          <w:right w:w="40" w:type="dxa"/>
        </w:tblCellMar>
        <w:tblLook w:val="0000" w:firstRow="0" w:lastRow="0" w:firstColumn="0" w:lastColumn="0" w:noHBand="0" w:noVBand="0"/>
      </w:tblPr>
      <w:tblGrid>
        <w:gridCol w:w="1220"/>
        <w:gridCol w:w="1757"/>
        <w:gridCol w:w="1134"/>
        <w:gridCol w:w="1134"/>
        <w:gridCol w:w="1276"/>
        <w:gridCol w:w="1559"/>
      </w:tblGrid>
      <w:tr w:rsidR="00732919">
        <w:trPr>
          <w:cantSplit/>
          <w:trHeight w:val="318"/>
        </w:trPr>
        <w:tc>
          <w:tcPr>
            <w:tcW w:w="1220" w:type="dxa"/>
            <w:vMerge w:val="restart"/>
            <w:tcBorders>
              <w:top w:val="single" w:sz="6" w:space="0" w:color="auto"/>
              <w:left w:val="single" w:sz="6" w:space="0" w:color="auto"/>
              <w:right w:val="single" w:sz="6" w:space="0" w:color="auto"/>
            </w:tcBorders>
            <w:vAlign w:val="center"/>
          </w:tcPr>
          <w:p w:rsidR="00732919" w:rsidRPr="00262370" w:rsidRDefault="00732919">
            <w:pPr>
              <w:jc w:val="center"/>
              <w:rPr>
                <w:bCs/>
                <w:snapToGrid w:val="0"/>
                <w:color w:val="000000"/>
                <w:lang w:eastAsia="en-US"/>
              </w:rPr>
            </w:pPr>
            <w:r w:rsidRPr="00262370">
              <w:rPr>
                <w:bCs/>
                <w:snapToGrid w:val="0"/>
                <w:color w:val="000000"/>
                <w:lang w:eastAsia="en-US"/>
              </w:rPr>
              <w:t>№ і назва виробничої дільниці</w:t>
            </w:r>
          </w:p>
        </w:tc>
        <w:tc>
          <w:tcPr>
            <w:tcW w:w="1757" w:type="dxa"/>
            <w:vMerge w:val="restart"/>
            <w:tcBorders>
              <w:top w:val="single" w:sz="6" w:space="0" w:color="auto"/>
              <w:left w:val="single" w:sz="6" w:space="0" w:color="auto"/>
              <w:right w:val="single" w:sz="6" w:space="0" w:color="auto"/>
            </w:tcBorders>
            <w:vAlign w:val="center"/>
          </w:tcPr>
          <w:p w:rsidR="00732919" w:rsidRPr="00262370" w:rsidRDefault="00732919">
            <w:pPr>
              <w:jc w:val="center"/>
              <w:rPr>
                <w:bCs/>
                <w:snapToGrid w:val="0"/>
                <w:color w:val="000000"/>
                <w:lang w:eastAsia="en-US"/>
              </w:rPr>
            </w:pPr>
            <w:r w:rsidRPr="00262370">
              <w:rPr>
                <w:bCs/>
                <w:snapToGrid w:val="0"/>
                <w:color w:val="000000"/>
                <w:lang w:eastAsia="en-US"/>
              </w:rPr>
              <w:t>Спеціалізація</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732919" w:rsidRPr="00262370" w:rsidRDefault="00732919">
            <w:pPr>
              <w:jc w:val="center"/>
              <w:rPr>
                <w:bCs/>
                <w:snapToGrid w:val="0"/>
                <w:color w:val="000000"/>
                <w:vertAlign w:val="superscript"/>
                <w:lang w:eastAsia="en-US"/>
              </w:rPr>
            </w:pPr>
            <w:r w:rsidRPr="00262370">
              <w:rPr>
                <w:bCs/>
                <w:snapToGrid w:val="0"/>
                <w:color w:val="000000"/>
                <w:lang w:eastAsia="en-US"/>
              </w:rPr>
              <w:t>Площа, м</w:t>
            </w:r>
            <w:r w:rsidRPr="00262370">
              <w:rPr>
                <w:bCs/>
                <w:snapToGrid w:val="0"/>
                <w:color w:val="000000"/>
                <w:vertAlign w:val="superscript"/>
                <w:lang w:eastAsia="en-US"/>
              </w:rPr>
              <w:t>2</w:t>
            </w:r>
          </w:p>
        </w:tc>
        <w:tc>
          <w:tcPr>
            <w:tcW w:w="1276" w:type="dxa"/>
            <w:vMerge w:val="restart"/>
            <w:tcBorders>
              <w:top w:val="single" w:sz="6" w:space="0" w:color="auto"/>
              <w:left w:val="single" w:sz="6" w:space="0" w:color="auto"/>
              <w:right w:val="single" w:sz="6" w:space="0" w:color="auto"/>
            </w:tcBorders>
            <w:vAlign w:val="center"/>
          </w:tcPr>
          <w:p w:rsidR="00732919" w:rsidRPr="00262370" w:rsidRDefault="00732919">
            <w:pPr>
              <w:jc w:val="center"/>
              <w:rPr>
                <w:bCs/>
                <w:snapToGrid w:val="0"/>
                <w:color w:val="000000"/>
                <w:lang w:eastAsia="en-US"/>
              </w:rPr>
            </w:pPr>
            <w:r w:rsidRPr="00262370">
              <w:rPr>
                <w:bCs/>
                <w:snapToGrid w:val="0"/>
                <w:color w:val="000000"/>
                <w:lang w:eastAsia="en-US"/>
              </w:rPr>
              <w:t>Режим роботи</w:t>
            </w:r>
          </w:p>
        </w:tc>
        <w:tc>
          <w:tcPr>
            <w:tcW w:w="1559" w:type="dxa"/>
            <w:vMerge w:val="restart"/>
            <w:tcBorders>
              <w:top w:val="single" w:sz="6" w:space="0" w:color="auto"/>
              <w:left w:val="single" w:sz="6" w:space="0" w:color="auto"/>
              <w:right w:val="single" w:sz="6" w:space="0" w:color="auto"/>
            </w:tcBorders>
            <w:vAlign w:val="center"/>
          </w:tcPr>
          <w:p w:rsidR="00732919" w:rsidRPr="00262370" w:rsidRDefault="00732919">
            <w:pPr>
              <w:jc w:val="center"/>
              <w:rPr>
                <w:bCs/>
                <w:snapToGrid w:val="0"/>
                <w:color w:val="000000"/>
                <w:lang w:eastAsia="en-US"/>
              </w:rPr>
            </w:pPr>
            <w:r w:rsidRPr="00262370">
              <w:rPr>
                <w:bCs/>
                <w:snapToGrid w:val="0"/>
                <w:color w:val="000000"/>
                <w:lang w:eastAsia="en-US"/>
              </w:rPr>
              <w:t xml:space="preserve">Примітки </w:t>
            </w:r>
          </w:p>
        </w:tc>
      </w:tr>
      <w:tr w:rsidR="00732919">
        <w:trPr>
          <w:cantSplit/>
          <w:trHeight w:hRule="exact" w:val="604"/>
        </w:trPr>
        <w:tc>
          <w:tcPr>
            <w:tcW w:w="1220" w:type="dxa"/>
            <w:vMerge/>
            <w:tcBorders>
              <w:left w:val="single" w:sz="6" w:space="0" w:color="auto"/>
              <w:bottom w:val="single" w:sz="6" w:space="0" w:color="auto"/>
              <w:right w:val="single" w:sz="6" w:space="0" w:color="auto"/>
            </w:tcBorders>
            <w:vAlign w:val="center"/>
          </w:tcPr>
          <w:p w:rsidR="00732919" w:rsidRDefault="00732919">
            <w:pPr>
              <w:jc w:val="center"/>
              <w:rPr>
                <w:b/>
                <w:bCs/>
                <w:snapToGrid w:val="0"/>
                <w:lang w:eastAsia="en-US"/>
              </w:rPr>
            </w:pPr>
          </w:p>
        </w:tc>
        <w:tc>
          <w:tcPr>
            <w:tcW w:w="1757" w:type="dxa"/>
            <w:vMerge/>
            <w:tcBorders>
              <w:left w:val="single" w:sz="6" w:space="0" w:color="auto"/>
              <w:bottom w:val="single" w:sz="6" w:space="0" w:color="auto"/>
              <w:right w:val="single" w:sz="6" w:space="0" w:color="auto"/>
            </w:tcBorders>
            <w:vAlign w:val="center"/>
          </w:tcPr>
          <w:p w:rsidR="00732919" w:rsidRDefault="00732919">
            <w:pPr>
              <w:jc w:val="center"/>
              <w:rPr>
                <w:b/>
                <w:bCs/>
                <w:snapToGrid w:val="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732919" w:rsidRPr="00262370" w:rsidRDefault="00732919">
            <w:pPr>
              <w:jc w:val="center"/>
              <w:rPr>
                <w:bCs/>
                <w:snapToGrid w:val="0"/>
                <w:color w:val="000000"/>
                <w:lang w:eastAsia="en-US"/>
              </w:rPr>
            </w:pPr>
            <w:r w:rsidRPr="00262370">
              <w:rPr>
                <w:bCs/>
                <w:snapToGrid w:val="0"/>
                <w:color w:val="000000"/>
                <w:lang w:eastAsia="en-US"/>
              </w:rPr>
              <w:t xml:space="preserve">Загальна </w:t>
            </w:r>
          </w:p>
        </w:tc>
        <w:tc>
          <w:tcPr>
            <w:tcW w:w="1134" w:type="dxa"/>
            <w:tcBorders>
              <w:top w:val="single" w:sz="6" w:space="0" w:color="auto"/>
              <w:left w:val="single" w:sz="6" w:space="0" w:color="auto"/>
              <w:bottom w:val="single" w:sz="6" w:space="0" w:color="auto"/>
              <w:right w:val="single" w:sz="6" w:space="0" w:color="auto"/>
            </w:tcBorders>
            <w:vAlign w:val="center"/>
          </w:tcPr>
          <w:p w:rsidR="00732919" w:rsidRPr="00262370" w:rsidRDefault="00732919">
            <w:pPr>
              <w:jc w:val="center"/>
              <w:rPr>
                <w:bCs/>
                <w:snapToGrid w:val="0"/>
                <w:color w:val="000000"/>
                <w:lang w:eastAsia="en-US"/>
              </w:rPr>
            </w:pPr>
            <w:r w:rsidRPr="00262370">
              <w:rPr>
                <w:bCs/>
                <w:snapToGrid w:val="0"/>
                <w:color w:val="000000"/>
                <w:lang w:eastAsia="en-US"/>
              </w:rPr>
              <w:t xml:space="preserve">Виробнича  </w:t>
            </w:r>
          </w:p>
        </w:tc>
        <w:tc>
          <w:tcPr>
            <w:tcW w:w="1276" w:type="dxa"/>
            <w:vMerge/>
            <w:tcBorders>
              <w:left w:val="single" w:sz="6" w:space="0" w:color="auto"/>
              <w:bottom w:val="single" w:sz="6" w:space="0" w:color="auto"/>
              <w:right w:val="single" w:sz="6" w:space="0" w:color="auto"/>
            </w:tcBorders>
            <w:vAlign w:val="center"/>
          </w:tcPr>
          <w:p w:rsidR="00732919" w:rsidRDefault="00732919">
            <w:pPr>
              <w:jc w:val="center"/>
              <w:rPr>
                <w:b/>
                <w:bCs/>
                <w:snapToGrid w:val="0"/>
                <w:lang w:eastAsia="en-US"/>
              </w:rPr>
            </w:pPr>
          </w:p>
        </w:tc>
        <w:tc>
          <w:tcPr>
            <w:tcW w:w="1559" w:type="dxa"/>
            <w:vMerge/>
            <w:tcBorders>
              <w:left w:val="single" w:sz="6" w:space="0" w:color="auto"/>
              <w:bottom w:val="single" w:sz="6" w:space="0" w:color="auto"/>
              <w:right w:val="single" w:sz="6" w:space="0" w:color="auto"/>
            </w:tcBorders>
            <w:vAlign w:val="center"/>
          </w:tcPr>
          <w:p w:rsidR="00732919" w:rsidRDefault="00732919">
            <w:pPr>
              <w:jc w:val="center"/>
              <w:rPr>
                <w:b/>
                <w:bCs/>
                <w:snapToGrid w:val="0"/>
                <w:lang w:eastAsia="en-US"/>
              </w:rPr>
            </w:pPr>
          </w:p>
        </w:tc>
      </w:tr>
      <w:tr w:rsidR="00732919">
        <w:trPr>
          <w:trHeight w:hRule="exact" w:val="260"/>
        </w:trPr>
        <w:tc>
          <w:tcPr>
            <w:tcW w:w="1220" w:type="dxa"/>
            <w:tcBorders>
              <w:top w:val="single" w:sz="6" w:space="0" w:color="auto"/>
              <w:left w:val="single" w:sz="6" w:space="0" w:color="auto"/>
              <w:bottom w:val="single" w:sz="6" w:space="0" w:color="auto"/>
              <w:right w:val="single" w:sz="6" w:space="0" w:color="auto"/>
            </w:tcBorders>
          </w:tcPr>
          <w:p w:rsidR="00732919" w:rsidRDefault="00732919">
            <w:pPr>
              <w:jc w:val="center"/>
              <w:rPr>
                <w:i/>
                <w:iCs/>
                <w:snapToGrid w:val="0"/>
                <w:color w:val="000000"/>
                <w:sz w:val="22"/>
                <w:lang w:eastAsia="en-US"/>
              </w:rPr>
            </w:pPr>
            <w:r>
              <w:rPr>
                <w:i/>
                <w:iCs/>
                <w:snapToGrid w:val="0"/>
                <w:color w:val="000000"/>
                <w:sz w:val="22"/>
                <w:lang w:eastAsia="en-US"/>
              </w:rPr>
              <w:t>1</w:t>
            </w:r>
          </w:p>
          <w:p w:rsidR="00732919" w:rsidRDefault="00732919">
            <w:pPr>
              <w:jc w:val="center"/>
              <w:rPr>
                <w:i/>
                <w:iCs/>
                <w:snapToGrid w:val="0"/>
                <w:color w:val="000000"/>
                <w:sz w:val="22"/>
                <w:lang w:eastAsia="en-US"/>
              </w:rPr>
            </w:pPr>
          </w:p>
        </w:tc>
        <w:tc>
          <w:tcPr>
            <w:tcW w:w="1757" w:type="dxa"/>
            <w:tcBorders>
              <w:top w:val="single" w:sz="6" w:space="0" w:color="auto"/>
              <w:left w:val="single" w:sz="6" w:space="0" w:color="auto"/>
              <w:bottom w:val="single" w:sz="6" w:space="0" w:color="auto"/>
              <w:right w:val="single" w:sz="6" w:space="0" w:color="auto"/>
            </w:tcBorders>
          </w:tcPr>
          <w:p w:rsidR="00732919" w:rsidRDefault="00732919">
            <w:pPr>
              <w:jc w:val="center"/>
              <w:rPr>
                <w:i/>
                <w:iCs/>
                <w:snapToGrid w:val="0"/>
                <w:color w:val="000000"/>
                <w:sz w:val="22"/>
                <w:lang w:eastAsia="en-US"/>
              </w:rPr>
            </w:pPr>
            <w:r>
              <w:rPr>
                <w:i/>
                <w:iCs/>
                <w:snapToGrid w:val="0"/>
                <w:color w:val="000000"/>
                <w:sz w:val="22"/>
                <w:lang w:eastAsia="en-US"/>
              </w:rPr>
              <w:t>2</w:t>
            </w:r>
          </w:p>
          <w:p w:rsidR="00732919" w:rsidRDefault="00732919">
            <w:pPr>
              <w:jc w:val="center"/>
              <w:rPr>
                <w:i/>
                <w:iCs/>
                <w:snapToGrid w:val="0"/>
                <w:color w:val="000000"/>
                <w:sz w:val="22"/>
                <w:lang w:eastAsia="en-US"/>
              </w:rPr>
            </w:pPr>
          </w:p>
        </w:tc>
        <w:tc>
          <w:tcPr>
            <w:tcW w:w="1134" w:type="dxa"/>
            <w:tcBorders>
              <w:top w:val="single" w:sz="6" w:space="0" w:color="auto"/>
              <w:left w:val="single" w:sz="6" w:space="0" w:color="auto"/>
              <w:bottom w:val="single" w:sz="6" w:space="0" w:color="auto"/>
              <w:right w:val="single" w:sz="6" w:space="0" w:color="auto"/>
            </w:tcBorders>
          </w:tcPr>
          <w:p w:rsidR="00732919" w:rsidRDefault="00732919">
            <w:pPr>
              <w:jc w:val="center"/>
              <w:rPr>
                <w:i/>
                <w:iCs/>
                <w:snapToGrid w:val="0"/>
                <w:color w:val="000000"/>
                <w:sz w:val="22"/>
                <w:lang w:eastAsia="en-US"/>
              </w:rPr>
            </w:pPr>
            <w:r>
              <w:rPr>
                <w:i/>
                <w:iCs/>
                <w:snapToGrid w:val="0"/>
                <w:color w:val="000000"/>
                <w:sz w:val="22"/>
                <w:lang w:eastAsia="en-US"/>
              </w:rPr>
              <w:t>3</w:t>
            </w:r>
          </w:p>
          <w:p w:rsidR="00732919" w:rsidRDefault="00732919">
            <w:pPr>
              <w:jc w:val="center"/>
              <w:rPr>
                <w:i/>
                <w:iCs/>
                <w:snapToGrid w:val="0"/>
                <w:color w:val="000000"/>
                <w:sz w:val="22"/>
                <w:lang w:eastAsia="en-US"/>
              </w:rPr>
            </w:pPr>
          </w:p>
        </w:tc>
        <w:tc>
          <w:tcPr>
            <w:tcW w:w="1134" w:type="dxa"/>
            <w:tcBorders>
              <w:top w:val="single" w:sz="6" w:space="0" w:color="auto"/>
              <w:left w:val="single" w:sz="6" w:space="0" w:color="auto"/>
              <w:bottom w:val="single" w:sz="6" w:space="0" w:color="auto"/>
              <w:right w:val="single" w:sz="6" w:space="0" w:color="auto"/>
            </w:tcBorders>
          </w:tcPr>
          <w:p w:rsidR="00732919" w:rsidRDefault="00732919">
            <w:pPr>
              <w:jc w:val="center"/>
              <w:rPr>
                <w:i/>
                <w:iCs/>
                <w:snapToGrid w:val="0"/>
                <w:color w:val="000000"/>
                <w:sz w:val="22"/>
                <w:lang w:eastAsia="en-US"/>
              </w:rPr>
            </w:pPr>
            <w:r>
              <w:rPr>
                <w:i/>
                <w:iCs/>
                <w:snapToGrid w:val="0"/>
                <w:color w:val="000000"/>
                <w:sz w:val="22"/>
                <w:lang w:eastAsia="en-US"/>
              </w:rPr>
              <w:t>4</w:t>
            </w:r>
          </w:p>
          <w:p w:rsidR="00732919" w:rsidRDefault="00732919">
            <w:pPr>
              <w:jc w:val="center"/>
              <w:rPr>
                <w:i/>
                <w:iCs/>
                <w:snapToGrid w:val="0"/>
                <w:color w:val="000000"/>
                <w:sz w:val="22"/>
                <w:lang w:eastAsia="en-US"/>
              </w:rPr>
            </w:pPr>
          </w:p>
        </w:tc>
        <w:tc>
          <w:tcPr>
            <w:tcW w:w="1276" w:type="dxa"/>
            <w:tcBorders>
              <w:top w:val="single" w:sz="6" w:space="0" w:color="auto"/>
              <w:left w:val="single" w:sz="6" w:space="0" w:color="auto"/>
              <w:bottom w:val="single" w:sz="6" w:space="0" w:color="auto"/>
              <w:right w:val="single" w:sz="6" w:space="0" w:color="auto"/>
            </w:tcBorders>
          </w:tcPr>
          <w:p w:rsidR="00732919" w:rsidRDefault="00732919">
            <w:pPr>
              <w:jc w:val="center"/>
              <w:rPr>
                <w:i/>
                <w:iCs/>
                <w:snapToGrid w:val="0"/>
                <w:color w:val="000000"/>
                <w:sz w:val="22"/>
                <w:lang w:eastAsia="en-US"/>
              </w:rPr>
            </w:pPr>
            <w:r>
              <w:rPr>
                <w:i/>
                <w:iCs/>
                <w:snapToGrid w:val="0"/>
                <w:color w:val="000000"/>
                <w:sz w:val="22"/>
                <w:lang w:eastAsia="en-US"/>
              </w:rPr>
              <w:t>5</w:t>
            </w:r>
          </w:p>
          <w:p w:rsidR="00732919" w:rsidRDefault="00732919">
            <w:pPr>
              <w:jc w:val="center"/>
              <w:rPr>
                <w:i/>
                <w:iCs/>
                <w:snapToGrid w:val="0"/>
                <w:color w:val="000000"/>
                <w:sz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732919" w:rsidRDefault="00732919">
            <w:pPr>
              <w:jc w:val="center"/>
              <w:rPr>
                <w:i/>
                <w:iCs/>
                <w:snapToGrid w:val="0"/>
                <w:color w:val="000000"/>
                <w:sz w:val="22"/>
                <w:lang w:eastAsia="en-US"/>
              </w:rPr>
            </w:pPr>
            <w:r>
              <w:rPr>
                <w:i/>
                <w:iCs/>
                <w:snapToGrid w:val="0"/>
                <w:color w:val="000000"/>
                <w:sz w:val="22"/>
                <w:lang w:eastAsia="en-US"/>
              </w:rPr>
              <w:t>6</w:t>
            </w:r>
          </w:p>
          <w:p w:rsidR="00732919" w:rsidRDefault="00732919">
            <w:pPr>
              <w:jc w:val="center"/>
              <w:rPr>
                <w:i/>
                <w:iCs/>
                <w:snapToGrid w:val="0"/>
                <w:color w:val="000000"/>
                <w:sz w:val="22"/>
                <w:lang w:eastAsia="en-US"/>
              </w:rPr>
            </w:pPr>
          </w:p>
        </w:tc>
      </w:tr>
      <w:tr w:rsidR="00620BCC">
        <w:trPr>
          <w:trHeight w:hRule="exact" w:val="260"/>
        </w:trPr>
        <w:tc>
          <w:tcPr>
            <w:tcW w:w="1220" w:type="dxa"/>
            <w:tcBorders>
              <w:top w:val="single" w:sz="6" w:space="0" w:color="auto"/>
              <w:left w:val="single" w:sz="6" w:space="0" w:color="auto"/>
              <w:bottom w:val="single" w:sz="6" w:space="0" w:color="auto"/>
              <w:right w:val="single" w:sz="6" w:space="0" w:color="auto"/>
            </w:tcBorders>
          </w:tcPr>
          <w:p w:rsidR="00620BCC" w:rsidRDefault="00620BCC">
            <w:pPr>
              <w:jc w:val="center"/>
              <w:rPr>
                <w:i/>
                <w:iCs/>
                <w:snapToGrid w:val="0"/>
                <w:color w:val="000000"/>
                <w:sz w:val="22"/>
                <w:lang w:eastAsia="en-US"/>
              </w:rPr>
            </w:pPr>
          </w:p>
        </w:tc>
        <w:tc>
          <w:tcPr>
            <w:tcW w:w="1757" w:type="dxa"/>
            <w:tcBorders>
              <w:top w:val="single" w:sz="6" w:space="0" w:color="auto"/>
              <w:left w:val="single" w:sz="6" w:space="0" w:color="auto"/>
              <w:bottom w:val="single" w:sz="6" w:space="0" w:color="auto"/>
              <w:right w:val="single" w:sz="6" w:space="0" w:color="auto"/>
            </w:tcBorders>
          </w:tcPr>
          <w:p w:rsidR="00620BCC" w:rsidRDefault="00620BCC">
            <w:pPr>
              <w:jc w:val="center"/>
              <w:rPr>
                <w:i/>
                <w:iCs/>
                <w:snapToGrid w:val="0"/>
                <w:color w:val="000000"/>
                <w:sz w:val="22"/>
                <w:lang w:eastAsia="en-US"/>
              </w:rPr>
            </w:pPr>
          </w:p>
        </w:tc>
        <w:tc>
          <w:tcPr>
            <w:tcW w:w="1134" w:type="dxa"/>
            <w:tcBorders>
              <w:top w:val="single" w:sz="6" w:space="0" w:color="auto"/>
              <w:left w:val="single" w:sz="6" w:space="0" w:color="auto"/>
              <w:bottom w:val="single" w:sz="6" w:space="0" w:color="auto"/>
              <w:right w:val="single" w:sz="6" w:space="0" w:color="auto"/>
            </w:tcBorders>
          </w:tcPr>
          <w:p w:rsidR="00620BCC" w:rsidRDefault="00620BCC">
            <w:pPr>
              <w:jc w:val="center"/>
              <w:rPr>
                <w:i/>
                <w:iCs/>
                <w:snapToGrid w:val="0"/>
                <w:color w:val="000000"/>
                <w:sz w:val="22"/>
                <w:lang w:eastAsia="en-US"/>
              </w:rPr>
            </w:pPr>
          </w:p>
        </w:tc>
        <w:tc>
          <w:tcPr>
            <w:tcW w:w="1134" w:type="dxa"/>
            <w:tcBorders>
              <w:top w:val="single" w:sz="6" w:space="0" w:color="auto"/>
              <w:left w:val="single" w:sz="6" w:space="0" w:color="auto"/>
              <w:bottom w:val="single" w:sz="6" w:space="0" w:color="auto"/>
              <w:right w:val="single" w:sz="6" w:space="0" w:color="auto"/>
            </w:tcBorders>
          </w:tcPr>
          <w:p w:rsidR="00620BCC" w:rsidRDefault="00620BCC">
            <w:pPr>
              <w:jc w:val="center"/>
              <w:rPr>
                <w:i/>
                <w:iCs/>
                <w:snapToGrid w:val="0"/>
                <w:color w:val="000000"/>
                <w:sz w:val="22"/>
                <w:lang w:eastAsia="en-US"/>
              </w:rPr>
            </w:pPr>
          </w:p>
        </w:tc>
        <w:tc>
          <w:tcPr>
            <w:tcW w:w="1276" w:type="dxa"/>
            <w:tcBorders>
              <w:top w:val="single" w:sz="6" w:space="0" w:color="auto"/>
              <w:left w:val="single" w:sz="6" w:space="0" w:color="auto"/>
              <w:bottom w:val="single" w:sz="6" w:space="0" w:color="auto"/>
              <w:right w:val="single" w:sz="6" w:space="0" w:color="auto"/>
            </w:tcBorders>
          </w:tcPr>
          <w:p w:rsidR="00620BCC" w:rsidRDefault="00620BCC">
            <w:pPr>
              <w:jc w:val="center"/>
              <w:rPr>
                <w:i/>
                <w:iCs/>
                <w:snapToGrid w:val="0"/>
                <w:color w:val="000000"/>
                <w:sz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620BCC" w:rsidRDefault="00620BCC">
            <w:pPr>
              <w:jc w:val="center"/>
              <w:rPr>
                <w:i/>
                <w:iCs/>
                <w:snapToGrid w:val="0"/>
                <w:color w:val="000000"/>
                <w:sz w:val="22"/>
                <w:lang w:eastAsia="en-US"/>
              </w:rPr>
            </w:pPr>
          </w:p>
        </w:tc>
      </w:tr>
    </w:tbl>
    <w:p w:rsidR="00732919" w:rsidRDefault="00732919">
      <w:pPr>
        <w:rPr>
          <w:snapToGrid w:val="0"/>
          <w:sz w:val="24"/>
          <w:lang w:eastAsia="en-US"/>
        </w:rPr>
      </w:pPr>
    </w:p>
    <w:p w:rsidR="00732919" w:rsidRDefault="00732919">
      <w:pPr>
        <w:ind w:firstLine="600"/>
        <w:jc w:val="both"/>
        <w:rPr>
          <w:snapToGrid w:val="0"/>
          <w:sz w:val="24"/>
          <w:lang w:eastAsia="en-US"/>
        </w:rPr>
      </w:pPr>
      <w:r>
        <w:rPr>
          <w:snapToGrid w:val="0"/>
          <w:sz w:val="24"/>
          <w:lang w:eastAsia="en-US"/>
        </w:rPr>
        <w:t>Далі слід охарактеризувати наявне виробничо-господарське устаткування, оцінити ступінь його відповідності кращим зразкам і проаналізувати систему організації технічного ремонту.</w:t>
      </w:r>
    </w:p>
    <w:p w:rsidR="00732919" w:rsidRDefault="00732919">
      <w:pPr>
        <w:pStyle w:val="a3"/>
        <w:spacing w:line="240" w:lineRule="auto"/>
        <w:jc w:val="both"/>
        <w:rPr>
          <w:rFonts w:ascii="Arial" w:hAnsi="Arial"/>
          <w:sz w:val="24"/>
        </w:rPr>
      </w:pPr>
      <w:r>
        <w:rPr>
          <w:sz w:val="24"/>
        </w:rPr>
        <w:t>За результатами аналізу необхідно зробити висновок про рівень організації технологічних процесів на підприємстві (високий, середній, низький).</w:t>
      </w:r>
    </w:p>
    <w:p w:rsidR="00732919" w:rsidRDefault="00732919">
      <w:pPr>
        <w:ind w:firstLine="620"/>
        <w:jc w:val="both"/>
        <w:rPr>
          <w:snapToGrid w:val="0"/>
          <w:sz w:val="24"/>
          <w:lang w:eastAsia="en-US"/>
        </w:rPr>
      </w:pPr>
      <w:r>
        <w:rPr>
          <w:i/>
          <w:snapToGrid w:val="0"/>
          <w:sz w:val="24"/>
          <w:lang w:eastAsia="en-US"/>
        </w:rPr>
        <w:t>Персонал підприємства.</w:t>
      </w:r>
      <w:r>
        <w:rPr>
          <w:snapToGrid w:val="0"/>
          <w:sz w:val="24"/>
          <w:lang w:eastAsia="en-US"/>
        </w:rPr>
        <w:t xml:space="preserve"> При оцінюванні персоналу підп</w:t>
      </w:r>
      <w:r w:rsidR="00FC1D54">
        <w:rPr>
          <w:snapToGrid w:val="0"/>
          <w:sz w:val="24"/>
          <w:lang w:eastAsia="en-US"/>
        </w:rPr>
        <w:t>риємства</w:t>
      </w:r>
      <w:r>
        <w:rPr>
          <w:snapToGrid w:val="0"/>
          <w:sz w:val="24"/>
          <w:lang w:eastAsia="en-US"/>
        </w:rPr>
        <w:t xml:space="preserve"> необхідно проаналізувати динаміку чисельності та склад персоналу, рівень професійної підготовки та якість розстановки кадрів. Для цього рекомендується скористатися табл. 2.1</w:t>
      </w:r>
      <w:r w:rsidR="008D36D9">
        <w:rPr>
          <w:snapToGrid w:val="0"/>
          <w:sz w:val="24"/>
          <w:lang w:eastAsia="en-US"/>
        </w:rPr>
        <w:t>4</w:t>
      </w:r>
      <w:r>
        <w:rPr>
          <w:snapToGrid w:val="0"/>
          <w:sz w:val="24"/>
          <w:lang w:eastAsia="en-US"/>
        </w:rPr>
        <w:t>; 2.</w:t>
      </w:r>
      <w:r w:rsidR="008D36D9">
        <w:rPr>
          <w:snapToGrid w:val="0"/>
          <w:sz w:val="24"/>
          <w:lang w:eastAsia="en-US"/>
        </w:rPr>
        <w:t>15</w:t>
      </w:r>
      <w:r>
        <w:rPr>
          <w:snapToGrid w:val="0"/>
          <w:sz w:val="24"/>
          <w:lang w:eastAsia="en-US"/>
        </w:rPr>
        <w:t>; 2.</w:t>
      </w:r>
      <w:r w:rsidR="008D36D9">
        <w:rPr>
          <w:snapToGrid w:val="0"/>
          <w:sz w:val="24"/>
          <w:lang w:eastAsia="en-US"/>
        </w:rPr>
        <w:t>16; 2.17</w:t>
      </w:r>
      <w:r>
        <w:rPr>
          <w:snapToGrid w:val="0"/>
          <w:sz w:val="24"/>
          <w:lang w:eastAsia="en-US"/>
        </w:rPr>
        <w:t>.</w:t>
      </w:r>
    </w:p>
    <w:p w:rsidR="00732919" w:rsidRDefault="00732919">
      <w:pPr>
        <w:ind w:firstLine="620"/>
        <w:jc w:val="both"/>
        <w:rPr>
          <w:snapToGrid w:val="0"/>
          <w:sz w:val="24"/>
          <w:lang w:eastAsia="en-US"/>
        </w:rPr>
      </w:pPr>
      <w:r>
        <w:rPr>
          <w:snapToGrid w:val="0"/>
          <w:sz w:val="24"/>
          <w:lang w:eastAsia="en-US"/>
        </w:rPr>
        <w:t>Важливим показником кадрового потенціалу підприємства є стабільність трудового колективу, яка характеризується показниками руху кадрів на підприємстві (табл. 2.1</w:t>
      </w:r>
      <w:r w:rsidR="008D36D9">
        <w:rPr>
          <w:snapToGrid w:val="0"/>
          <w:sz w:val="24"/>
          <w:lang w:eastAsia="en-US"/>
        </w:rPr>
        <w:t>4</w:t>
      </w:r>
      <w:r>
        <w:rPr>
          <w:snapToGrid w:val="0"/>
          <w:sz w:val="24"/>
          <w:lang w:eastAsia="en-US"/>
        </w:rPr>
        <w:t>).</w:t>
      </w:r>
    </w:p>
    <w:p w:rsidR="00FC1D54" w:rsidRDefault="00FC1D54" w:rsidP="00FC1D54">
      <w:pPr>
        <w:ind w:firstLine="600"/>
        <w:jc w:val="both"/>
        <w:rPr>
          <w:snapToGrid w:val="0"/>
          <w:sz w:val="24"/>
          <w:lang w:eastAsia="en-US"/>
        </w:rPr>
      </w:pPr>
      <w:r>
        <w:rPr>
          <w:snapToGrid w:val="0"/>
          <w:sz w:val="24"/>
          <w:lang w:eastAsia="en-US"/>
        </w:rPr>
        <w:t>На</w:t>
      </w:r>
      <w:r w:rsidR="00233196">
        <w:rPr>
          <w:snapToGrid w:val="0"/>
          <w:sz w:val="24"/>
          <w:lang w:eastAsia="en-US"/>
        </w:rPr>
        <w:t xml:space="preserve"> основі аналізу даних табл. 2.1</w:t>
      </w:r>
      <w:r w:rsidR="008D36D9">
        <w:rPr>
          <w:snapToGrid w:val="0"/>
          <w:sz w:val="24"/>
          <w:lang w:eastAsia="en-US"/>
        </w:rPr>
        <w:t>4</w:t>
      </w:r>
      <w:r>
        <w:rPr>
          <w:snapToGrid w:val="0"/>
          <w:sz w:val="24"/>
          <w:lang w:eastAsia="en-US"/>
        </w:rPr>
        <w:t xml:space="preserve"> необхідно зробити висновок про ступінь плинності кадрів (висока, середня, низька) і при необхідності провести дослідження причин плинності кадрів.</w:t>
      </w:r>
    </w:p>
    <w:p w:rsidR="00F57DAF" w:rsidRDefault="00F57DAF">
      <w:pPr>
        <w:ind w:firstLine="567"/>
        <w:rPr>
          <w:snapToGrid w:val="0"/>
          <w:sz w:val="24"/>
          <w:lang w:eastAsia="en-US"/>
        </w:rPr>
      </w:pPr>
    </w:p>
    <w:p w:rsidR="008D36D9" w:rsidRDefault="00233196" w:rsidP="008D36D9">
      <w:pPr>
        <w:ind w:firstLine="567"/>
        <w:jc w:val="right"/>
        <w:rPr>
          <w:snapToGrid w:val="0"/>
          <w:sz w:val="24"/>
          <w:lang w:eastAsia="en-US"/>
        </w:rPr>
      </w:pPr>
      <w:r>
        <w:rPr>
          <w:snapToGrid w:val="0"/>
          <w:sz w:val="24"/>
          <w:lang w:eastAsia="en-US"/>
        </w:rPr>
        <w:t>Таблиця 2.1</w:t>
      </w:r>
      <w:r w:rsidR="008D36D9">
        <w:rPr>
          <w:snapToGrid w:val="0"/>
          <w:sz w:val="24"/>
          <w:lang w:eastAsia="en-US"/>
        </w:rPr>
        <w:t>4</w:t>
      </w:r>
    </w:p>
    <w:p w:rsidR="00732919" w:rsidRDefault="00732919" w:rsidP="00233196">
      <w:pPr>
        <w:ind w:firstLine="567"/>
        <w:jc w:val="center"/>
        <w:rPr>
          <w:snapToGrid w:val="0"/>
          <w:sz w:val="24"/>
          <w:lang w:eastAsia="en-US"/>
        </w:rPr>
      </w:pPr>
      <w:r>
        <w:rPr>
          <w:snapToGrid w:val="0"/>
          <w:sz w:val="24"/>
          <w:lang w:eastAsia="en-US"/>
        </w:rPr>
        <w:t>Характеристика руху кадрів</w:t>
      </w:r>
      <w:r w:rsidR="008D36D9">
        <w:rPr>
          <w:snapToGrid w:val="0"/>
          <w:sz w:val="24"/>
          <w:lang w:eastAsia="en-US"/>
        </w:rPr>
        <w:t xml:space="preserve"> досліджуваного підприємства</w:t>
      </w:r>
    </w:p>
    <w:p w:rsidR="00732919" w:rsidRDefault="00732919">
      <w:pPr>
        <w:rPr>
          <w:snapToGrid w:val="0"/>
          <w:sz w:val="24"/>
          <w:lang w:eastAsia="en-US"/>
        </w:rPr>
      </w:pPr>
    </w:p>
    <w:tbl>
      <w:tblPr>
        <w:tblW w:w="0" w:type="auto"/>
        <w:tblInd w:w="607" w:type="dxa"/>
        <w:tblLayout w:type="fixed"/>
        <w:tblCellMar>
          <w:left w:w="40" w:type="dxa"/>
          <w:right w:w="40" w:type="dxa"/>
        </w:tblCellMar>
        <w:tblLook w:val="0000" w:firstRow="0" w:lastRow="0" w:firstColumn="0" w:lastColumn="0" w:noHBand="0" w:noVBand="0"/>
      </w:tblPr>
      <w:tblGrid>
        <w:gridCol w:w="500"/>
        <w:gridCol w:w="3611"/>
        <w:gridCol w:w="1205"/>
        <w:gridCol w:w="1205"/>
        <w:gridCol w:w="921"/>
        <w:gridCol w:w="922"/>
      </w:tblGrid>
      <w:tr w:rsidR="00732919" w:rsidTr="008D36D9">
        <w:trPr>
          <w:trHeight w:hRule="exact" w:val="740"/>
        </w:trPr>
        <w:tc>
          <w:tcPr>
            <w:tcW w:w="500" w:type="dxa"/>
            <w:tcBorders>
              <w:top w:val="single" w:sz="6" w:space="0" w:color="auto"/>
              <w:left w:val="single" w:sz="6" w:space="0" w:color="auto"/>
              <w:bottom w:val="single" w:sz="6" w:space="0" w:color="auto"/>
              <w:right w:val="single" w:sz="6" w:space="0" w:color="auto"/>
            </w:tcBorders>
            <w:vAlign w:val="center"/>
          </w:tcPr>
          <w:p w:rsidR="00732919" w:rsidRPr="008D36D9" w:rsidRDefault="00732919">
            <w:pPr>
              <w:jc w:val="center"/>
              <w:rPr>
                <w:bCs/>
                <w:snapToGrid w:val="0"/>
                <w:color w:val="000000"/>
                <w:sz w:val="22"/>
                <w:lang w:eastAsia="en-US"/>
              </w:rPr>
            </w:pPr>
            <w:r w:rsidRPr="008D36D9">
              <w:rPr>
                <w:bCs/>
                <w:snapToGrid w:val="0"/>
                <w:color w:val="000000"/>
                <w:sz w:val="22"/>
                <w:lang w:eastAsia="en-US"/>
              </w:rPr>
              <w:t>№ з/п</w:t>
            </w:r>
          </w:p>
          <w:p w:rsidR="00732919" w:rsidRPr="008D36D9" w:rsidRDefault="00732919">
            <w:pPr>
              <w:jc w:val="center"/>
              <w:rPr>
                <w:bCs/>
                <w:snapToGrid w:val="0"/>
                <w:color w:val="000000"/>
                <w:sz w:val="22"/>
                <w:lang w:eastAsia="en-US"/>
              </w:rPr>
            </w:pPr>
          </w:p>
        </w:tc>
        <w:tc>
          <w:tcPr>
            <w:tcW w:w="3611" w:type="dxa"/>
            <w:tcBorders>
              <w:top w:val="single" w:sz="6" w:space="0" w:color="auto"/>
              <w:left w:val="single" w:sz="6" w:space="0" w:color="auto"/>
              <w:bottom w:val="single" w:sz="6" w:space="0" w:color="auto"/>
              <w:right w:val="single" w:sz="6" w:space="0" w:color="auto"/>
            </w:tcBorders>
            <w:vAlign w:val="center"/>
          </w:tcPr>
          <w:p w:rsidR="00732919" w:rsidRPr="008D36D9" w:rsidRDefault="00732919">
            <w:pPr>
              <w:jc w:val="center"/>
              <w:rPr>
                <w:bCs/>
                <w:snapToGrid w:val="0"/>
                <w:color w:val="000000"/>
                <w:sz w:val="22"/>
                <w:lang w:eastAsia="en-US"/>
              </w:rPr>
            </w:pPr>
            <w:r w:rsidRPr="008D36D9">
              <w:rPr>
                <w:bCs/>
                <w:snapToGrid w:val="0"/>
                <w:color w:val="000000"/>
                <w:sz w:val="22"/>
                <w:lang w:eastAsia="en-US"/>
              </w:rPr>
              <w:t>Показники</w:t>
            </w:r>
          </w:p>
        </w:tc>
        <w:tc>
          <w:tcPr>
            <w:tcW w:w="1205" w:type="dxa"/>
            <w:tcBorders>
              <w:top w:val="single" w:sz="6" w:space="0" w:color="auto"/>
              <w:left w:val="single" w:sz="6" w:space="0" w:color="auto"/>
              <w:bottom w:val="single" w:sz="6" w:space="0" w:color="auto"/>
              <w:right w:val="single" w:sz="6" w:space="0" w:color="auto"/>
            </w:tcBorders>
            <w:vAlign w:val="center"/>
          </w:tcPr>
          <w:p w:rsidR="00732919" w:rsidRPr="008D36D9" w:rsidRDefault="00732919">
            <w:pPr>
              <w:jc w:val="center"/>
              <w:rPr>
                <w:bCs/>
                <w:snapToGrid w:val="0"/>
                <w:color w:val="000000"/>
                <w:sz w:val="22"/>
                <w:lang w:eastAsia="en-US"/>
              </w:rPr>
            </w:pPr>
            <w:r w:rsidRPr="008D36D9">
              <w:rPr>
                <w:bCs/>
                <w:snapToGrid w:val="0"/>
                <w:color w:val="000000"/>
                <w:sz w:val="22"/>
                <w:lang w:eastAsia="en-US"/>
              </w:rPr>
              <w:t>Звітний рік</w:t>
            </w:r>
          </w:p>
        </w:tc>
        <w:tc>
          <w:tcPr>
            <w:tcW w:w="1205" w:type="dxa"/>
            <w:tcBorders>
              <w:top w:val="single" w:sz="6" w:space="0" w:color="auto"/>
              <w:left w:val="single" w:sz="6" w:space="0" w:color="auto"/>
              <w:bottom w:val="single" w:sz="6" w:space="0" w:color="auto"/>
              <w:right w:val="single" w:sz="6" w:space="0" w:color="auto"/>
            </w:tcBorders>
            <w:vAlign w:val="center"/>
          </w:tcPr>
          <w:p w:rsidR="00732919" w:rsidRPr="008D36D9" w:rsidRDefault="00732919">
            <w:pPr>
              <w:jc w:val="center"/>
              <w:rPr>
                <w:bCs/>
                <w:snapToGrid w:val="0"/>
                <w:color w:val="000000"/>
                <w:sz w:val="22"/>
                <w:lang w:eastAsia="en-US"/>
              </w:rPr>
            </w:pPr>
            <w:r w:rsidRPr="008D36D9">
              <w:rPr>
                <w:bCs/>
                <w:snapToGrid w:val="0"/>
                <w:color w:val="000000"/>
                <w:sz w:val="22"/>
                <w:lang w:eastAsia="en-US"/>
              </w:rPr>
              <w:t>Поточний рік</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732919" w:rsidRPr="008D36D9" w:rsidRDefault="00732919">
            <w:pPr>
              <w:jc w:val="center"/>
              <w:rPr>
                <w:bCs/>
                <w:snapToGrid w:val="0"/>
                <w:color w:val="000000"/>
                <w:sz w:val="22"/>
                <w:lang w:eastAsia="en-US"/>
              </w:rPr>
            </w:pPr>
            <w:r w:rsidRPr="008D36D9">
              <w:rPr>
                <w:bCs/>
                <w:snapToGrid w:val="0"/>
                <w:color w:val="000000"/>
                <w:sz w:val="22"/>
                <w:lang w:eastAsia="en-US"/>
              </w:rPr>
              <w:t>Відхилення</w:t>
            </w:r>
          </w:p>
          <w:p w:rsidR="00732919" w:rsidRPr="008D36D9" w:rsidRDefault="00732919">
            <w:pPr>
              <w:jc w:val="center"/>
              <w:rPr>
                <w:bCs/>
                <w:snapToGrid w:val="0"/>
                <w:color w:val="000000"/>
                <w:sz w:val="22"/>
                <w:lang w:eastAsia="en-US"/>
              </w:rPr>
            </w:pPr>
            <w:r w:rsidRPr="008D36D9">
              <w:rPr>
                <w:bCs/>
                <w:snapToGrid w:val="0"/>
                <w:color w:val="000000"/>
                <w:sz w:val="22"/>
                <w:lang w:eastAsia="en-US"/>
              </w:rPr>
              <w:t>(+,-) %</w:t>
            </w:r>
          </w:p>
        </w:tc>
      </w:tr>
      <w:tr w:rsidR="000171D1" w:rsidTr="00C416E5">
        <w:trPr>
          <w:trHeight w:hRule="exact" w:val="324"/>
        </w:trPr>
        <w:tc>
          <w:tcPr>
            <w:tcW w:w="500" w:type="dxa"/>
            <w:tcBorders>
              <w:top w:val="single" w:sz="6" w:space="0" w:color="auto"/>
              <w:left w:val="single" w:sz="6" w:space="0" w:color="auto"/>
              <w:bottom w:val="single" w:sz="6" w:space="0" w:color="auto"/>
              <w:right w:val="single" w:sz="6" w:space="0" w:color="auto"/>
            </w:tcBorders>
            <w:vAlign w:val="center"/>
          </w:tcPr>
          <w:p w:rsidR="000171D1" w:rsidRPr="000171D1" w:rsidRDefault="000171D1">
            <w:pPr>
              <w:jc w:val="center"/>
              <w:rPr>
                <w:bCs/>
                <w:snapToGrid w:val="0"/>
                <w:color w:val="000000"/>
                <w:sz w:val="22"/>
                <w:lang w:val="en-US" w:eastAsia="en-US"/>
              </w:rPr>
            </w:pPr>
            <w:r>
              <w:rPr>
                <w:bCs/>
                <w:snapToGrid w:val="0"/>
                <w:color w:val="000000"/>
                <w:sz w:val="22"/>
                <w:lang w:val="en-US" w:eastAsia="en-US"/>
              </w:rPr>
              <w:t>1</w:t>
            </w:r>
          </w:p>
        </w:tc>
        <w:tc>
          <w:tcPr>
            <w:tcW w:w="3611" w:type="dxa"/>
            <w:tcBorders>
              <w:top w:val="single" w:sz="6" w:space="0" w:color="auto"/>
              <w:left w:val="single" w:sz="6" w:space="0" w:color="auto"/>
              <w:bottom w:val="single" w:sz="6" w:space="0" w:color="auto"/>
              <w:right w:val="single" w:sz="6" w:space="0" w:color="auto"/>
            </w:tcBorders>
            <w:vAlign w:val="center"/>
          </w:tcPr>
          <w:p w:rsidR="000171D1" w:rsidRPr="000171D1" w:rsidRDefault="000171D1">
            <w:pPr>
              <w:jc w:val="center"/>
              <w:rPr>
                <w:bCs/>
                <w:snapToGrid w:val="0"/>
                <w:color w:val="000000"/>
                <w:sz w:val="22"/>
                <w:lang w:val="en-US" w:eastAsia="en-US"/>
              </w:rPr>
            </w:pPr>
            <w:r>
              <w:rPr>
                <w:bCs/>
                <w:snapToGrid w:val="0"/>
                <w:color w:val="000000"/>
                <w:sz w:val="22"/>
                <w:lang w:val="en-US" w:eastAsia="en-US"/>
              </w:rPr>
              <w:t>2</w:t>
            </w:r>
          </w:p>
        </w:tc>
        <w:tc>
          <w:tcPr>
            <w:tcW w:w="1205" w:type="dxa"/>
            <w:tcBorders>
              <w:top w:val="single" w:sz="6" w:space="0" w:color="auto"/>
              <w:left w:val="single" w:sz="6" w:space="0" w:color="auto"/>
              <w:bottom w:val="single" w:sz="6" w:space="0" w:color="auto"/>
              <w:right w:val="single" w:sz="6" w:space="0" w:color="auto"/>
            </w:tcBorders>
            <w:vAlign w:val="center"/>
          </w:tcPr>
          <w:p w:rsidR="000171D1" w:rsidRPr="000171D1" w:rsidRDefault="000171D1">
            <w:pPr>
              <w:jc w:val="center"/>
              <w:rPr>
                <w:bCs/>
                <w:snapToGrid w:val="0"/>
                <w:color w:val="000000"/>
                <w:sz w:val="22"/>
                <w:lang w:val="en-US" w:eastAsia="en-US"/>
              </w:rPr>
            </w:pPr>
            <w:r>
              <w:rPr>
                <w:bCs/>
                <w:snapToGrid w:val="0"/>
                <w:color w:val="000000"/>
                <w:sz w:val="22"/>
                <w:lang w:val="en-US" w:eastAsia="en-US"/>
              </w:rPr>
              <w:t>3</w:t>
            </w:r>
          </w:p>
        </w:tc>
        <w:tc>
          <w:tcPr>
            <w:tcW w:w="1205" w:type="dxa"/>
            <w:tcBorders>
              <w:top w:val="single" w:sz="6" w:space="0" w:color="auto"/>
              <w:left w:val="single" w:sz="6" w:space="0" w:color="auto"/>
              <w:bottom w:val="single" w:sz="6" w:space="0" w:color="auto"/>
              <w:right w:val="single" w:sz="6" w:space="0" w:color="auto"/>
            </w:tcBorders>
            <w:vAlign w:val="center"/>
          </w:tcPr>
          <w:p w:rsidR="000171D1" w:rsidRPr="000171D1" w:rsidRDefault="000171D1">
            <w:pPr>
              <w:jc w:val="center"/>
              <w:rPr>
                <w:bCs/>
                <w:snapToGrid w:val="0"/>
                <w:color w:val="000000"/>
                <w:sz w:val="22"/>
                <w:lang w:val="en-US" w:eastAsia="en-US"/>
              </w:rPr>
            </w:pPr>
            <w:r>
              <w:rPr>
                <w:bCs/>
                <w:snapToGrid w:val="0"/>
                <w:color w:val="000000"/>
                <w:sz w:val="22"/>
                <w:lang w:val="en-US" w:eastAsia="en-US"/>
              </w:rPr>
              <w:t>4</w:t>
            </w:r>
          </w:p>
        </w:tc>
        <w:tc>
          <w:tcPr>
            <w:tcW w:w="921" w:type="dxa"/>
            <w:tcBorders>
              <w:top w:val="single" w:sz="6" w:space="0" w:color="auto"/>
              <w:left w:val="single" w:sz="6" w:space="0" w:color="auto"/>
              <w:bottom w:val="single" w:sz="6" w:space="0" w:color="auto"/>
              <w:right w:val="single" w:sz="6" w:space="0" w:color="auto"/>
            </w:tcBorders>
            <w:vAlign w:val="center"/>
          </w:tcPr>
          <w:p w:rsidR="000171D1" w:rsidRPr="000171D1" w:rsidRDefault="000171D1">
            <w:pPr>
              <w:jc w:val="center"/>
              <w:rPr>
                <w:bCs/>
                <w:snapToGrid w:val="0"/>
                <w:color w:val="000000"/>
                <w:sz w:val="22"/>
                <w:lang w:val="en-US" w:eastAsia="en-US"/>
              </w:rPr>
            </w:pPr>
            <w:r>
              <w:rPr>
                <w:bCs/>
                <w:snapToGrid w:val="0"/>
                <w:color w:val="000000"/>
                <w:sz w:val="22"/>
                <w:lang w:val="en-US" w:eastAsia="en-US"/>
              </w:rPr>
              <w:t>5</w:t>
            </w:r>
          </w:p>
        </w:tc>
        <w:tc>
          <w:tcPr>
            <w:tcW w:w="922" w:type="dxa"/>
            <w:tcBorders>
              <w:top w:val="single" w:sz="6" w:space="0" w:color="auto"/>
              <w:left w:val="single" w:sz="6" w:space="0" w:color="auto"/>
              <w:bottom w:val="single" w:sz="6" w:space="0" w:color="auto"/>
              <w:right w:val="single" w:sz="6" w:space="0" w:color="auto"/>
            </w:tcBorders>
            <w:vAlign w:val="center"/>
          </w:tcPr>
          <w:p w:rsidR="000171D1" w:rsidRPr="000171D1" w:rsidRDefault="000171D1">
            <w:pPr>
              <w:jc w:val="center"/>
              <w:rPr>
                <w:bCs/>
                <w:snapToGrid w:val="0"/>
                <w:color w:val="000000"/>
                <w:sz w:val="22"/>
                <w:lang w:val="en-US" w:eastAsia="en-US"/>
              </w:rPr>
            </w:pPr>
            <w:r>
              <w:rPr>
                <w:bCs/>
                <w:snapToGrid w:val="0"/>
                <w:color w:val="000000"/>
                <w:sz w:val="22"/>
                <w:lang w:val="en-US" w:eastAsia="en-US"/>
              </w:rPr>
              <w:t>6</w:t>
            </w:r>
          </w:p>
        </w:tc>
      </w:tr>
      <w:tr w:rsidR="00732919">
        <w:trPr>
          <w:trHeight w:hRule="exact" w:val="586"/>
        </w:trPr>
        <w:tc>
          <w:tcPr>
            <w:tcW w:w="500"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r w:rsidRPr="008D36D9">
              <w:rPr>
                <w:snapToGrid w:val="0"/>
                <w:color w:val="000000"/>
                <w:sz w:val="22"/>
                <w:szCs w:val="22"/>
                <w:lang w:eastAsia="en-US"/>
              </w:rPr>
              <w:t>1</w:t>
            </w:r>
          </w:p>
          <w:p w:rsidR="00732919" w:rsidRPr="008D36D9" w:rsidRDefault="00732919">
            <w:pPr>
              <w:rPr>
                <w:snapToGrid w:val="0"/>
                <w:color w:val="000000"/>
                <w:sz w:val="22"/>
                <w:szCs w:val="22"/>
                <w:lang w:eastAsia="en-US"/>
              </w:rPr>
            </w:pPr>
          </w:p>
        </w:tc>
        <w:tc>
          <w:tcPr>
            <w:tcW w:w="3611"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r w:rsidRPr="008D36D9">
              <w:rPr>
                <w:snapToGrid w:val="0"/>
                <w:color w:val="000000"/>
                <w:sz w:val="22"/>
                <w:szCs w:val="22"/>
                <w:lang w:eastAsia="en-US"/>
              </w:rPr>
              <w:t>Середня облікова чисельність працівників, осіб</w:t>
            </w:r>
          </w:p>
        </w:tc>
        <w:tc>
          <w:tcPr>
            <w:tcW w:w="1205"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1205"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921"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922"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r>
      <w:tr w:rsidR="00732919" w:rsidTr="008D36D9">
        <w:trPr>
          <w:trHeight w:hRule="exact" w:val="404"/>
        </w:trPr>
        <w:tc>
          <w:tcPr>
            <w:tcW w:w="500"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r w:rsidRPr="008D36D9">
              <w:rPr>
                <w:snapToGrid w:val="0"/>
                <w:color w:val="000000"/>
                <w:sz w:val="22"/>
                <w:szCs w:val="22"/>
                <w:lang w:eastAsia="en-US"/>
              </w:rPr>
              <w:t>2</w:t>
            </w:r>
          </w:p>
          <w:p w:rsidR="00732919" w:rsidRPr="008D36D9" w:rsidRDefault="00732919">
            <w:pPr>
              <w:rPr>
                <w:snapToGrid w:val="0"/>
                <w:color w:val="000000"/>
                <w:sz w:val="22"/>
                <w:szCs w:val="22"/>
                <w:lang w:eastAsia="en-US"/>
              </w:rPr>
            </w:pPr>
          </w:p>
        </w:tc>
        <w:tc>
          <w:tcPr>
            <w:tcW w:w="3611"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r w:rsidRPr="008D36D9">
              <w:rPr>
                <w:snapToGrid w:val="0"/>
                <w:color w:val="000000"/>
                <w:sz w:val="22"/>
                <w:szCs w:val="22"/>
                <w:lang w:eastAsia="en-US"/>
              </w:rPr>
              <w:t>Прийнято працівників, осіб</w:t>
            </w:r>
          </w:p>
          <w:p w:rsidR="00732919" w:rsidRPr="008D36D9" w:rsidRDefault="00732919">
            <w:pPr>
              <w:rPr>
                <w:snapToGrid w:val="0"/>
                <w:color w:val="000000"/>
                <w:sz w:val="22"/>
                <w:szCs w:val="22"/>
                <w:lang w:eastAsia="en-US"/>
              </w:rPr>
            </w:pPr>
          </w:p>
        </w:tc>
        <w:tc>
          <w:tcPr>
            <w:tcW w:w="1205"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1205"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921"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922"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r>
    </w:tbl>
    <w:p w:rsidR="000171D1" w:rsidRDefault="000171D1"/>
    <w:p w:rsidR="000171D1" w:rsidRDefault="000171D1"/>
    <w:p w:rsidR="000171D1" w:rsidRDefault="000171D1"/>
    <w:p w:rsidR="000171D1" w:rsidRDefault="000171D1"/>
    <w:p w:rsidR="000171D1" w:rsidRDefault="000171D1"/>
    <w:p w:rsidR="000171D1" w:rsidRDefault="000171D1" w:rsidP="000171D1">
      <w:pPr>
        <w:jc w:val="right"/>
      </w:pPr>
      <w:r>
        <w:lastRenderedPageBreak/>
        <w:t>Продовження табл. 2.14</w:t>
      </w:r>
    </w:p>
    <w:tbl>
      <w:tblPr>
        <w:tblW w:w="0" w:type="auto"/>
        <w:tblInd w:w="607" w:type="dxa"/>
        <w:tblLayout w:type="fixed"/>
        <w:tblCellMar>
          <w:left w:w="40" w:type="dxa"/>
          <w:right w:w="40" w:type="dxa"/>
        </w:tblCellMar>
        <w:tblLook w:val="0000" w:firstRow="0" w:lastRow="0" w:firstColumn="0" w:lastColumn="0" w:noHBand="0" w:noVBand="0"/>
      </w:tblPr>
      <w:tblGrid>
        <w:gridCol w:w="500"/>
        <w:gridCol w:w="3611"/>
        <w:gridCol w:w="1205"/>
        <w:gridCol w:w="1205"/>
        <w:gridCol w:w="921"/>
        <w:gridCol w:w="922"/>
      </w:tblGrid>
      <w:tr w:rsidR="000171D1" w:rsidTr="000171D1">
        <w:trPr>
          <w:trHeight w:hRule="exact" w:val="344"/>
        </w:trPr>
        <w:tc>
          <w:tcPr>
            <w:tcW w:w="500" w:type="dxa"/>
            <w:tcBorders>
              <w:top w:val="single" w:sz="6" w:space="0" w:color="auto"/>
              <w:left w:val="single" w:sz="6" w:space="0" w:color="auto"/>
              <w:bottom w:val="single" w:sz="6" w:space="0" w:color="auto"/>
              <w:right w:val="single" w:sz="6" w:space="0" w:color="auto"/>
            </w:tcBorders>
          </w:tcPr>
          <w:p w:rsidR="000171D1" w:rsidRPr="008D36D9" w:rsidRDefault="000171D1" w:rsidP="000171D1">
            <w:pPr>
              <w:jc w:val="center"/>
              <w:rPr>
                <w:snapToGrid w:val="0"/>
                <w:color w:val="000000"/>
                <w:sz w:val="22"/>
                <w:szCs w:val="22"/>
                <w:lang w:eastAsia="en-US"/>
              </w:rPr>
            </w:pPr>
            <w:r>
              <w:rPr>
                <w:snapToGrid w:val="0"/>
                <w:color w:val="000000"/>
                <w:sz w:val="22"/>
                <w:szCs w:val="22"/>
                <w:lang w:eastAsia="en-US"/>
              </w:rPr>
              <w:t>1</w:t>
            </w:r>
          </w:p>
        </w:tc>
        <w:tc>
          <w:tcPr>
            <w:tcW w:w="3611" w:type="dxa"/>
            <w:tcBorders>
              <w:top w:val="single" w:sz="6" w:space="0" w:color="auto"/>
              <w:left w:val="single" w:sz="6" w:space="0" w:color="auto"/>
              <w:bottom w:val="single" w:sz="6" w:space="0" w:color="auto"/>
              <w:right w:val="single" w:sz="6" w:space="0" w:color="auto"/>
            </w:tcBorders>
          </w:tcPr>
          <w:p w:rsidR="000171D1" w:rsidRPr="008D36D9" w:rsidRDefault="000171D1" w:rsidP="000171D1">
            <w:pPr>
              <w:jc w:val="center"/>
              <w:rPr>
                <w:snapToGrid w:val="0"/>
                <w:color w:val="000000"/>
                <w:sz w:val="22"/>
                <w:szCs w:val="22"/>
                <w:lang w:eastAsia="en-US"/>
              </w:rPr>
            </w:pPr>
            <w:r>
              <w:rPr>
                <w:snapToGrid w:val="0"/>
                <w:color w:val="000000"/>
                <w:sz w:val="22"/>
                <w:szCs w:val="22"/>
                <w:lang w:eastAsia="en-US"/>
              </w:rPr>
              <w:t>2</w:t>
            </w:r>
          </w:p>
        </w:tc>
        <w:tc>
          <w:tcPr>
            <w:tcW w:w="1205" w:type="dxa"/>
            <w:tcBorders>
              <w:top w:val="single" w:sz="6" w:space="0" w:color="auto"/>
              <w:left w:val="single" w:sz="6" w:space="0" w:color="auto"/>
              <w:bottom w:val="single" w:sz="6" w:space="0" w:color="auto"/>
              <w:right w:val="single" w:sz="6" w:space="0" w:color="auto"/>
            </w:tcBorders>
          </w:tcPr>
          <w:p w:rsidR="000171D1" w:rsidRPr="008D36D9" w:rsidRDefault="000171D1" w:rsidP="000171D1">
            <w:pPr>
              <w:jc w:val="center"/>
              <w:rPr>
                <w:snapToGrid w:val="0"/>
                <w:color w:val="000000"/>
                <w:sz w:val="22"/>
                <w:szCs w:val="22"/>
                <w:lang w:eastAsia="en-US"/>
              </w:rPr>
            </w:pPr>
            <w:r>
              <w:rPr>
                <w:snapToGrid w:val="0"/>
                <w:color w:val="000000"/>
                <w:sz w:val="22"/>
                <w:szCs w:val="22"/>
                <w:lang w:eastAsia="en-US"/>
              </w:rPr>
              <w:t>3</w:t>
            </w:r>
          </w:p>
        </w:tc>
        <w:tc>
          <w:tcPr>
            <w:tcW w:w="1205" w:type="dxa"/>
            <w:tcBorders>
              <w:top w:val="single" w:sz="6" w:space="0" w:color="auto"/>
              <w:left w:val="single" w:sz="6" w:space="0" w:color="auto"/>
              <w:bottom w:val="single" w:sz="6" w:space="0" w:color="auto"/>
              <w:right w:val="single" w:sz="6" w:space="0" w:color="auto"/>
            </w:tcBorders>
          </w:tcPr>
          <w:p w:rsidR="000171D1" w:rsidRPr="008D36D9" w:rsidRDefault="000171D1" w:rsidP="000171D1">
            <w:pPr>
              <w:jc w:val="center"/>
              <w:rPr>
                <w:snapToGrid w:val="0"/>
                <w:color w:val="000000"/>
                <w:sz w:val="22"/>
                <w:szCs w:val="22"/>
                <w:lang w:eastAsia="en-US"/>
              </w:rPr>
            </w:pPr>
            <w:r>
              <w:rPr>
                <w:snapToGrid w:val="0"/>
                <w:color w:val="000000"/>
                <w:sz w:val="22"/>
                <w:szCs w:val="22"/>
                <w:lang w:eastAsia="en-US"/>
              </w:rPr>
              <w:t>4</w:t>
            </w:r>
          </w:p>
        </w:tc>
        <w:tc>
          <w:tcPr>
            <w:tcW w:w="921" w:type="dxa"/>
            <w:tcBorders>
              <w:top w:val="single" w:sz="6" w:space="0" w:color="auto"/>
              <w:left w:val="single" w:sz="6" w:space="0" w:color="auto"/>
              <w:bottom w:val="single" w:sz="6" w:space="0" w:color="auto"/>
              <w:right w:val="single" w:sz="6" w:space="0" w:color="auto"/>
            </w:tcBorders>
          </w:tcPr>
          <w:p w:rsidR="000171D1" w:rsidRPr="008D36D9" w:rsidRDefault="000171D1" w:rsidP="000171D1">
            <w:pPr>
              <w:jc w:val="center"/>
              <w:rPr>
                <w:snapToGrid w:val="0"/>
                <w:color w:val="000000"/>
                <w:sz w:val="22"/>
                <w:szCs w:val="22"/>
                <w:lang w:eastAsia="en-US"/>
              </w:rPr>
            </w:pPr>
            <w:r>
              <w:rPr>
                <w:snapToGrid w:val="0"/>
                <w:color w:val="000000"/>
                <w:sz w:val="22"/>
                <w:szCs w:val="22"/>
                <w:lang w:eastAsia="en-US"/>
              </w:rPr>
              <w:t>5</w:t>
            </w:r>
          </w:p>
        </w:tc>
        <w:tc>
          <w:tcPr>
            <w:tcW w:w="922" w:type="dxa"/>
            <w:tcBorders>
              <w:top w:val="single" w:sz="6" w:space="0" w:color="auto"/>
              <w:left w:val="single" w:sz="6" w:space="0" w:color="auto"/>
              <w:bottom w:val="single" w:sz="6" w:space="0" w:color="auto"/>
              <w:right w:val="single" w:sz="6" w:space="0" w:color="auto"/>
            </w:tcBorders>
          </w:tcPr>
          <w:p w:rsidR="000171D1" w:rsidRPr="008D36D9" w:rsidRDefault="000171D1" w:rsidP="000171D1">
            <w:pPr>
              <w:jc w:val="center"/>
              <w:rPr>
                <w:snapToGrid w:val="0"/>
                <w:color w:val="000000"/>
                <w:sz w:val="22"/>
                <w:szCs w:val="22"/>
                <w:lang w:eastAsia="en-US"/>
              </w:rPr>
            </w:pPr>
            <w:r>
              <w:rPr>
                <w:snapToGrid w:val="0"/>
                <w:color w:val="000000"/>
                <w:sz w:val="22"/>
                <w:szCs w:val="22"/>
                <w:lang w:eastAsia="en-US"/>
              </w:rPr>
              <w:t>6</w:t>
            </w:r>
          </w:p>
        </w:tc>
      </w:tr>
      <w:tr w:rsidR="00732919" w:rsidTr="008D36D9">
        <w:trPr>
          <w:trHeight w:hRule="exact" w:val="1558"/>
        </w:trPr>
        <w:tc>
          <w:tcPr>
            <w:tcW w:w="500"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r w:rsidRPr="008D36D9">
              <w:rPr>
                <w:snapToGrid w:val="0"/>
                <w:color w:val="000000"/>
                <w:sz w:val="22"/>
                <w:szCs w:val="22"/>
                <w:lang w:eastAsia="en-US"/>
              </w:rPr>
              <w:t>3</w:t>
            </w:r>
          </w:p>
          <w:p w:rsidR="00732919" w:rsidRPr="008D36D9" w:rsidRDefault="00732919">
            <w:pPr>
              <w:rPr>
                <w:snapToGrid w:val="0"/>
                <w:color w:val="000000"/>
                <w:sz w:val="22"/>
                <w:szCs w:val="22"/>
                <w:lang w:eastAsia="en-US"/>
              </w:rPr>
            </w:pPr>
          </w:p>
        </w:tc>
        <w:tc>
          <w:tcPr>
            <w:tcW w:w="3611"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r w:rsidRPr="008D36D9">
              <w:rPr>
                <w:snapToGrid w:val="0"/>
                <w:color w:val="000000"/>
                <w:sz w:val="22"/>
                <w:szCs w:val="22"/>
                <w:lang w:eastAsia="en-US"/>
              </w:rPr>
              <w:t xml:space="preserve">Вибуло працівників, осіб, </w:t>
            </w:r>
          </w:p>
          <w:p w:rsidR="00732919" w:rsidRPr="008D36D9" w:rsidRDefault="00732919">
            <w:pPr>
              <w:rPr>
                <w:snapToGrid w:val="0"/>
                <w:color w:val="000000"/>
                <w:sz w:val="22"/>
                <w:szCs w:val="22"/>
                <w:lang w:eastAsia="en-US"/>
              </w:rPr>
            </w:pPr>
            <w:r w:rsidRPr="008D36D9">
              <w:rPr>
                <w:snapToGrid w:val="0"/>
                <w:color w:val="000000"/>
                <w:sz w:val="22"/>
                <w:szCs w:val="22"/>
                <w:lang w:eastAsia="en-US"/>
              </w:rPr>
              <w:t>у тому числі:</w:t>
            </w:r>
          </w:p>
          <w:p w:rsidR="00732919" w:rsidRPr="008D36D9" w:rsidRDefault="00732919">
            <w:pPr>
              <w:rPr>
                <w:snapToGrid w:val="0"/>
                <w:color w:val="000000"/>
                <w:sz w:val="22"/>
                <w:szCs w:val="22"/>
                <w:lang w:eastAsia="en-US"/>
              </w:rPr>
            </w:pPr>
            <w:r w:rsidRPr="008D36D9">
              <w:rPr>
                <w:snapToGrid w:val="0"/>
                <w:color w:val="000000"/>
                <w:sz w:val="22"/>
                <w:szCs w:val="22"/>
                <w:lang w:eastAsia="en-US"/>
              </w:rPr>
              <w:t xml:space="preserve">за власним бажанням; </w:t>
            </w:r>
          </w:p>
          <w:p w:rsidR="00732919" w:rsidRPr="008D36D9" w:rsidRDefault="00732919">
            <w:pPr>
              <w:rPr>
                <w:snapToGrid w:val="0"/>
                <w:color w:val="000000"/>
                <w:sz w:val="22"/>
                <w:szCs w:val="22"/>
                <w:lang w:eastAsia="en-US"/>
              </w:rPr>
            </w:pPr>
            <w:r w:rsidRPr="008D36D9">
              <w:rPr>
                <w:snapToGrid w:val="0"/>
                <w:color w:val="000000"/>
                <w:sz w:val="22"/>
                <w:szCs w:val="22"/>
                <w:lang w:eastAsia="en-US"/>
              </w:rPr>
              <w:t xml:space="preserve">звільнено за порушення трудової дисципліни; </w:t>
            </w:r>
          </w:p>
          <w:p w:rsidR="00732919" w:rsidRPr="008D36D9" w:rsidRDefault="00732919">
            <w:pPr>
              <w:rPr>
                <w:snapToGrid w:val="0"/>
                <w:color w:val="000000"/>
                <w:sz w:val="22"/>
                <w:szCs w:val="22"/>
                <w:lang w:eastAsia="en-US"/>
              </w:rPr>
            </w:pPr>
            <w:r w:rsidRPr="008D36D9">
              <w:rPr>
                <w:snapToGrid w:val="0"/>
                <w:color w:val="000000"/>
                <w:sz w:val="22"/>
                <w:szCs w:val="22"/>
                <w:lang w:eastAsia="en-US"/>
              </w:rPr>
              <w:t>звільнено за скороченням штатів</w:t>
            </w:r>
          </w:p>
        </w:tc>
        <w:tc>
          <w:tcPr>
            <w:tcW w:w="1205"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1205"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921"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922"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r>
      <w:tr w:rsidR="00732919">
        <w:trPr>
          <w:trHeight w:hRule="exact" w:val="423"/>
        </w:trPr>
        <w:tc>
          <w:tcPr>
            <w:tcW w:w="500"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r w:rsidRPr="008D36D9">
              <w:rPr>
                <w:snapToGrid w:val="0"/>
                <w:color w:val="000000"/>
                <w:sz w:val="22"/>
                <w:szCs w:val="22"/>
                <w:lang w:eastAsia="en-US"/>
              </w:rPr>
              <w:t>4</w:t>
            </w:r>
          </w:p>
          <w:p w:rsidR="00732919" w:rsidRPr="008D36D9" w:rsidRDefault="00732919">
            <w:pPr>
              <w:rPr>
                <w:snapToGrid w:val="0"/>
                <w:color w:val="000000"/>
                <w:sz w:val="22"/>
                <w:szCs w:val="22"/>
                <w:lang w:eastAsia="en-US"/>
              </w:rPr>
            </w:pPr>
          </w:p>
        </w:tc>
        <w:tc>
          <w:tcPr>
            <w:tcW w:w="3611"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r w:rsidRPr="008D36D9">
              <w:rPr>
                <w:snapToGrid w:val="0"/>
                <w:color w:val="000000"/>
                <w:sz w:val="22"/>
                <w:szCs w:val="22"/>
                <w:lang w:eastAsia="en-US"/>
              </w:rPr>
              <w:t>Коефіцієнт плинності кадрів</w:t>
            </w:r>
          </w:p>
          <w:p w:rsidR="00732919" w:rsidRPr="008D36D9" w:rsidRDefault="00732919">
            <w:pPr>
              <w:rPr>
                <w:snapToGrid w:val="0"/>
                <w:color w:val="000000"/>
                <w:sz w:val="22"/>
                <w:szCs w:val="22"/>
                <w:lang w:eastAsia="en-US"/>
              </w:rPr>
            </w:pPr>
          </w:p>
        </w:tc>
        <w:tc>
          <w:tcPr>
            <w:tcW w:w="1205"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1205"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921"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922"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r>
      <w:tr w:rsidR="00732919" w:rsidTr="008D36D9">
        <w:trPr>
          <w:trHeight w:hRule="exact" w:val="424"/>
        </w:trPr>
        <w:tc>
          <w:tcPr>
            <w:tcW w:w="500"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r w:rsidRPr="008D36D9">
              <w:rPr>
                <w:snapToGrid w:val="0"/>
                <w:color w:val="000000"/>
                <w:sz w:val="22"/>
                <w:szCs w:val="22"/>
                <w:lang w:eastAsia="en-US"/>
              </w:rPr>
              <w:t>5</w:t>
            </w:r>
          </w:p>
          <w:p w:rsidR="00732919" w:rsidRPr="008D36D9" w:rsidRDefault="00732919">
            <w:pPr>
              <w:rPr>
                <w:snapToGrid w:val="0"/>
                <w:color w:val="000000"/>
                <w:sz w:val="22"/>
                <w:szCs w:val="22"/>
                <w:lang w:eastAsia="en-US"/>
              </w:rPr>
            </w:pPr>
          </w:p>
        </w:tc>
        <w:tc>
          <w:tcPr>
            <w:tcW w:w="3611"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r w:rsidRPr="008D36D9">
              <w:rPr>
                <w:snapToGrid w:val="0"/>
                <w:color w:val="000000"/>
                <w:sz w:val="22"/>
                <w:szCs w:val="22"/>
                <w:lang w:eastAsia="en-US"/>
              </w:rPr>
              <w:t>Коефіцієнт загального обігу кадрів</w:t>
            </w:r>
          </w:p>
          <w:p w:rsidR="00732919" w:rsidRPr="008D36D9" w:rsidRDefault="00732919">
            <w:pPr>
              <w:rPr>
                <w:snapToGrid w:val="0"/>
                <w:color w:val="000000"/>
                <w:sz w:val="22"/>
                <w:szCs w:val="22"/>
                <w:lang w:eastAsia="en-US"/>
              </w:rPr>
            </w:pPr>
          </w:p>
        </w:tc>
        <w:tc>
          <w:tcPr>
            <w:tcW w:w="1205"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1205"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921"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922"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r>
    </w:tbl>
    <w:p w:rsidR="00732919" w:rsidRDefault="00732919">
      <w:pPr>
        <w:ind w:firstLine="567"/>
        <w:rPr>
          <w:snapToGrid w:val="0"/>
          <w:sz w:val="24"/>
          <w:lang w:eastAsia="en-US"/>
        </w:rPr>
      </w:pPr>
    </w:p>
    <w:p w:rsidR="008D36D9" w:rsidRDefault="00732919" w:rsidP="008D36D9">
      <w:pPr>
        <w:ind w:firstLine="567"/>
        <w:jc w:val="right"/>
        <w:rPr>
          <w:snapToGrid w:val="0"/>
          <w:sz w:val="24"/>
          <w:lang w:eastAsia="en-US"/>
        </w:rPr>
      </w:pPr>
      <w:r>
        <w:rPr>
          <w:snapToGrid w:val="0"/>
          <w:sz w:val="24"/>
          <w:lang w:eastAsia="en-US"/>
        </w:rPr>
        <w:t>Таблиця 2.</w:t>
      </w:r>
      <w:r w:rsidR="008D36D9">
        <w:rPr>
          <w:snapToGrid w:val="0"/>
          <w:sz w:val="24"/>
          <w:lang w:eastAsia="en-US"/>
        </w:rPr>
        <w:t>15</w:t>
      </w:r>
    </w:p>
    <w:p w:rsidR="00732919" w:rsidRDefault="008D36D9" w:rsidP="00233196">
      <w:pPr>
        <w:ind w:firstLine="567"/>
        <w:jc w:val="center"/>
        <w:rPr>
          <w:snapToGrid w:val="0"/>
          <w:sz w:val="24"/>
          <w:lang w:eastAsia="en-US"/>
        </w:rPr>
      </w:pPr>
      <w:r>
        <w:rPr>
          <w:snapToGrid w:val="0"/>
          <w:sz w:val="24"/>
          <w:lang w:eastAsia="en-US"/>
        </w:rPr>
        <w:t xml:space="preserve"> </w:t>
      </w:r>
      <w:r w:rsidR="00732919">
        <w:rPr>
          <w:snapToGrid w:val="0"/>
          <w:sz w:val="24"/>
          <w:lang w:eastAsia="en-US"/>
        </w:rPr>
        <w:t xml:space="preserve">Кадровий склад </w:t>
      </w:r>
      <w:r>
        <w:rPr>
          <w:snapToGrid w:val="0"/>
          <w:sz w:val="24"/>
          <w:lang w:eastAsia="en-US"/>
        </w:rPr>
        <w:t xml:space="preserve">досліджуваного </w:t>
      </w:r>
      <w:r w:rsidR="00732919">
        <w:rPr>
          <w:snapToGrid w:val="0"/>
          <w:sz w:val="24"/>
          <w:lang w:eastAsia="en-US"/>
        </w:rPr>
        <w:t>підприємства</w:t>
      </w:r>
    </w:p>
    <w:p w:rsidR="00732919" w:rsidRDefault="00732919">
      <w:pPr>
        <w:ind w:firstLine="567"/>
        <w:rPr>
          <w:snapToGrid w:val="0"/>
          <w:sz w:val="24"/>
          <w:lang w:eastAsia="en-US"/>
        </w:rPr>
      </w:pPr>
    </w:p>
    <w:tbl>
      <w:tblPr>
        <w:tblW w:w="0" w:type="auto"/>
        <w:tblInd w:w="607" w:type="dxa"/>
        <w:tblLayout w:type="fixed"/>
        <w:tblCellMar>
          <w:left w:w="40" w:type="dxa"/>
          <w:right w:w="40" w:type="dxa"/>
        </w:tblCellMar>
        <w:tblLook w:val="0000" w:firstRow="0" w:lastRow="0" w:firstColumn="0" w:lastColumn="0" w:noHBand="0" w:noVBand="0"/>
      </w:tblPr>
      <w:tblGrid>
        <w:gridCol w:w="2835"/>
        <w:gridCol w:w="897"/>
        <w:gridCol w:w="898"/>
        <w:gridCol w:w="898"/>
        <w:gridCol w:w="898"/>
        <w:gridCol w:w="898"/>
        <w:gridCol w:w="898"/>
      </w:tblGrid>
      <w:tr w:rsidR="00732919">
        <w:trPr>
          <w:cantSplit/>
          <w:trHeight w:hRule="exact" w:val="614"/>
        </w:trPr>
        <w:tc>
          <w:tcPr>
            <w:tcW w:w="2835" w:type="dxa"/>
            <w:vMerge w:val="restart"/>
            <w:tcBorders>
              <w:top w:val="single" w:sz="6" w:space="0" w:color="auto"/>
              <w:left w:val="single" w:sz="6" w:space="0" w:color="auto"/>
              <w:right w:val="single" w:sz="6" w:space="0" w:color="auto"/>
            </w:tcBorders>
            <w:vAlign w:val="center"/>
          </w:tcPr>
          <w:p w:rsidR="00732919" w:rsidRPr="008D36D9" w:rsidRDefault="00732919">
            <w:pPr>
              <w:jc w:val="center"/>
              <w:rPr>
                <w:bCs/>
                <w:snapToGrid w:val="0"/>
                <w:color w:val="000000"/>
                <w:sz w:val="22"/>
                <w:lang w:eastAsia="en-US"/>
              </w:rPr>
            </w:pPr>
            <w:r w:rsidRPr="008D36D9">
              <w:rPr>
                <w:bCs/>
                <w:snapToGrid w:val="0"/>
                <w:color w:val="000000"/>
                <w:sz w:val="22"/>
                <w:lang w:eastAsia="en-US"/>
              </w:rPr>
              <w:t>Категорії персоналу</w:t>
            </w:r>
          </w:p>
        </w:tc>
        <w:tc>
          <w:tcPr>
            <w:tcW w:w="1795" w:type="dxa"/>
            <w:gridSpan w:val="2"/>
            <w:tcBorders>
              <w:top w:val="single" w:sz="6" w:space="0" w:color="auto"/>
              <w:left w:val="single" w:sz="6" w:space="0" w:color="auto"/>
              <w:bottom w:val="single" w:sz="6" w:space="0" w:color="auto"/>
              <w:right w:val="single" w:sz="6" w:space="0" w:color="auto"/>
            </w:tcBorders>
            <w:vAlign w:val="center"/>
          </w:tcPr>
          <w:p w:rsidR="00732919" w:rsidRPr="008D36D9" w:rsidRDefault="00732919">
            <w:pPr>
              <w:jc w:val="center"/>
              <w:rPr>
                <w:bCs/>
                <w:snapToGrid w:val="0"/>
                <w:color w:val="000000"/>
                <w:sz w:val="22"/>
                <w:lang w:eastAsia="en-US"/>
              </w:rPr>
            </w:pPr>
            <w:r w:rsidRPr="008D36D9">
              <w:rPr>
                <w:bCs/>
                <w:snapToGrid w:val="0"/>
                <w:color w:val="000000"/>
                <w:sz w:val="22"/>
                <w:lang w:eastAsia="en-US"/>
              </w:rPr>
              <w:t>Звітний рік</w:t>
            </w:r>
          </w:p>
        </w:tc>
        <w:tc>
          <w:tcPr>
            <w:tcW w:w="1796" w:type="dxa"/>
            <w:gridSpan w:val="2"/>
            <w:tcBorders>
              <w:top w:val="single" w:sz="6" w:space="0" w:color="auto"/>
              <w:left w:val="single" w:sz="6" w:space="0" w:color="auto"/>
              <w:bottom w:val="single" w:sz="6" w:space="0" w:color="auto"/>
              <w:right w:val="single" w:sz="6" w:space="0" w:color="auto"/>
            </w:tcBorders>
            <w:vAlign w:val="center"/>
          </w:tcPr>
          <w:p w:rsidR="00732919" w:rsidRPr="008D36D9" w:rsidRDefault="00732919">
            <w:pPr>
              <w:jc w:val="center"/>
              <w:rPr>
                <w:bCs/>
                <w:snapToGrid w:val="0"/>
                <w:color w:val="000000"/>
                <w:sz w:val="22"/>
                <w:lang w:eastAsia="en-US"/>
              </w:rPr>
            </w:pPr>
            <w:r w:rsidRPr="008D36D9">
              <w:rPr>
                <w:bCs/>
                <w:snapToGrid w:val="0"/>
                <w:color w:val="000000"/>
                <w:sz w:val="22"/>
                <w:lang w:eastAsia="en-US"/>
              </w:rPr>
              <w:t>Поточний рік</w:t>
            </w:r>
          </w:p>
        </w:tc>
        <w:tc>
          <w:tcPr>
            <w:tcW w:w="1796" w:type="dxa"/>
            <w:gridSpan w:val="2"/>
            <w:tcBorders>
              <w:top w:val="single" w:sz="6" w:space="0" w:color="auto"/>
              <w:left w:val="single" w:sz="6" w:space="0" w:color="auto"/>
              <w:bottom w:val="single" w:sz="6" w:space="0" w:color="auto"/>
              <w:right w:val="single" w:sz="6" w:space="0" w:color="auto"/>
            </w:tcBorders>
            <w:vAlign w:val="center"/>
          </w:tcPr>
          <w:p w:rsidR="00732919" w:rsidRPr="008D36D9" w:rsidRDefault="00732919">
            <w:pPr>
              <w:jc w:val="center"/>
              <w:rPr>
                <w:bCs/>
                <w:snapToGrid w:val="0"/>
                <w:color w:val="000000"/>
                <w:sz w:val="22"/>
                <w:lang w:eastAsia="en-US"/>
              </w:rPr>
            </w:pPr>
            <w:r w:rsidRPr="008D36D9">
              <w:rPr>
                <w:bCs/>
                <w:snapToGrid w:val="0"/>
                <w:color w:val="000000"/>
                <w:sz w:val="22"/>
                <w:lang w:eastAsia="en-US"/>
              </w:rPr>
              <w:t>Відхилення (+;-)</w:t>
            </w:r>
          </w:p>
        </w:tc>
      </w:tr>
      <w:tr w:rsidR="00732919">
        <w:trPr>
          <w:cantSplit/>
          <w:trHeight w:hRule="exact" w:val="566"/>
        </w:trPr>
        <w:tc>
          <w:tcPr>
            <w:tcW w:w="2835" w:type="dxa"/>
            <w:vMerge/>
            <w:tcBorders>
              <w:left w:val="single" w:sz="6" w:space="0" w:color="auto"/>
              <w:bottom w:val="single" w:sz="6" w:space="0" w:color="auto"/>
              <w:right w:val="single" w:sz="6" w:space="0" w:color="auto"/>
            </w:tcBorders>
            <w:vAlign w:val="center"/>
          </w:tcPr>
          <w:p w:rsidR="00732919" w:rsidRPr="008D36D9" w:rsidRDefault="00732919">
            <w:pPr>
              <w:jc w:val="center"/>
              <w:rPr>
                <w:bCs/>
                <w:snapToGrid w:val="0"/>
                <w:sz w:val="22"/>
                <w:lang w:eastAsia="en-US"/>
              </w:rPr>
            </w:pPr>
          </w:p>
        </w:tc>
        <w:tc>
          <w:tcPr>
            <w:tcW w:w="897" w:type="dxa"/>
            <w:tcBorders>
              <w:top w:val="single" w:sz="6" w:space="0" w:color="auto"/>
              <w:left w:val="single" w:sz="6" w:space="0" w:color="auto"/>
              <w:bottom w:val="single" w:sz="6" w:space="0" w:color="auto"/>
              <w:right w:val="single" w:sz="6" w:space="0" w:color="auto"/>
            </w:tcBorders>
            <w:vAlign w:val="center"/>
          </w:tcPr>
          <w:p w:rsidR="00732919" w:rsidRPr="008D36D9" w:rsidRDefault="008D36D9">
            <w:pPr>
              <w:jc w:val="center"/>
              <w:rPr>
                <w:bCs/>
                <w:snapToGrid w:val="0"/>
                <w:color w:val="000000"/>
                <w:sz w:val="22"/>
                <w:lang w:eastAsia="en-US"/>
              </w:rPr>
            </w:pPr>
            <w:r>
              <w:rPr>
                <w:bCs/>
                <w:snapToGrid w:val="0"/>
                <w:color w:val="000000"/>
                <w:sz w:val="22"/>
                <w:lang w:eastAsia="en-US"/>
              </w:rPr>
              <w:t>о</w:t>
            </w:r>
            <w:r w:rsidR="00732919" w:rsidRPr="008D36D9">
              <w:rPr>
                <w:bCs/>
                <w:snapToGrid w:val="0"/>
                <w:color w:val="000000"/>
                <w:sz w:val="22"/>
                <w:lang w:eastAsia="en-US"/>
              </w:rPr>
              <w:t>сіб</w:t>
            </w:r>
          </w:p>
        </w:tc>
        <w:tc>
          <w:tcPr>
            <w:tcW w:w="898" w:type="dxa"/>
            <w:tcBorders>
              <w:top w:val="single" w:sz="6" w:space="0" w:color="auto"/>
              <w:left w:val="single" w:sz="6" w:space="0" w:color="auto"/>
              <w:bottom w:val="single" w:sz="6" w:space="0" w:color="auto"/>
              <w:right w:val="single" w:sz="6" w:space="0" w:color="auto"/>
            </w:tcBorders>
            <w:vAlign w:val="center"/>
          </w:tcPr>
          <w:p w:rsidR="00732919" w:rsidRPr="008D36D9" w:rsidRDefault="008D36D9">
            <w:pPr>
              <w:jc w:val="center"/>
              <w:rPr>
                <w:bCs/>
                <w:snapToGrid w:val="0"/>
                <w:color w:val="000000"/>
                <w:sz w:val="22"/>
                <w:lang w:eastAsia="en-US"/>
              </w:rPr>
            </w:pPr>
            <w:r>
              <w:rPr>
                <w:bCs/>
                <w:snapToGrid w:val="0"/>
                <w:color w:val="000000"/>
                <w:sz w:val="22"/>
                <w:lang w:eastAsia="en-US"/>
              </w:rPr>
              <w:t>частка</w:t>
            </w:r>
            <w:r w:rsidR="00732919" w:rsidRPr="008D36D9">
              <w:rPr>
                <w:bCs/>
                <w:snapToGrid w:val="0"/>
                <w:color w:val="000000"/>
                <w:sz w:val="22"/>
                <w:lang w:eastAsia="en-US"/>
              </w:rPr>
              <w:t>, %</w:t>
            </w:r>
          </w:p>
        </w:tc>
        <w:tc>
          <w:tcPr>
            <w:tcW w:w="898" w:type="dxa"/>
            <w:tcBorders>
              <w:top w:val="single" w:sz="6" w:space="0" w:color="auto"/>
              <w:left w:val="single" w:sz="6" w:space="0" w:color="auto"/>
              <w:bottom w:val="single" w:sz="6" w:space="0" w:color="auto"/>
              <w:right w:val="single" w:sz="6" w:space="0" w:color="auto"/>
            </w:tcBorders>
            <w:vAlign w:val="center"/>
          </w:tcPr>
          <w:p w:rsidR="00732919" w:rsidRPr="008D36D9" w:rsidRDefault="008D36D9">
            <w:pPr>
              <w:jc w:val="center"/>
              <w:rPr>
                <w:bCs/>
                <w:snapToGrid w:val="0"/>
                <w:color w:val="000000"/>
                <w:sz w:val="22"/>
                <w:lang w:eastAsia="en-US"/>
              </w:rPr>
            </w:pPr>
            <w:r>
              <w:rPr>
                <w:bCs/>
                <w:snapToGrid w:val="0"/>
                <w:color w:val="000000"/>
                <w:sz w:val="22"/>
                <w:lang w:eastAsia="en-US"/>
              </w:rPr>
              <w:t>о</w:t>
            </w:r>
            <w:r w:rsidR="00732919" w:rsidRPr="008D36D9">
              <w:rPr>
                <w:bCs/>
                <w:snapToGrid w:val="0"/>
                <w:color w:val="000000"/>
                <w:sz w:val="22"/>
                <w:lang w:eastAsia="en-US"/>
              </w:rPr>
              <w:t>сіб</w:t>
            </w:r>
          </w:p>
        </w:tc>
        <w:tc>
          <w:tcPr>
            <w:tcW w:w="898" w:type="dxa"/>
            <w:tcBorders>
              <w:top w:val="single" w:sz="6" w:space="0" w:color="auto"/>
              <w:left w:val="single" w:sz="6" w:space="0" w:color="auto"/>
              <w:bottom w:val="single" w:sz="6" w:space="0" w:color="auto"/>
              <w:right w:val="single" w:sz="6" w:space="0" w:color="auto"/>
            </w:tcBorders>
            <w:vAlign w:val="center"/>
          </w:tcPr>
          <w:p w:rsidR="00732919" w:rsidRPr="008D36D9" w:rsidRDefault="008D36D9" w:rsidP="008D36D9">
            <w:pPr>
              <w:jc w:val="center"/>
              <w:rPr>
                <w:bCs/>
                <w:snapToGrid w:val="0"/>
                <w:color w:val="000000"/>
                <w:sz w:val="22"/>
                <w:lang w:eastAsia="en-US"/>
              </w:rPr>
            </w:pPr>
            <w:r>
              <w:rPr>
                <w:bCs/>
                <w:snapToGrid w:val="0"/>
                <w:color w:val="000000"/>
                <w:sz w:val="22"/>
                <w:lang w:eastAsia="en-US"/>
              </w:rPr>
              <w:t>частка</w:t>
            </w:r>
            <w:r w:rsidR="00732919" w:rsidRPr="008D36D9">
              <w:rPr>
                <w:bCs/>
                <w:snapToGrid w:val="0"/>
                <w:color w:val="000000"/>
                <w:sz w:val="22"/>
                <w:lang w:eastAsia="en-US"/>
              </w:rPr>
              <w:t>, %</w:t>
            </w:r>
          </w:p>
        </w:tc>
        <w:tc>
          <w:tcPr>
            <w:tcW w:w="898" w:type="dxa"/>
            <w:tcBorders>
              <w:top w:val="single" w:sz="6" w:space="0" w:color="auto"/>
              <w:left w:val="single" w:sz="6" w:space="0" w:color="auto"/>
              <w:bottom w:val="single" w:sz="6" w:space="0" w:color="auto"/>
              <w:right w:val="single" w:sz="6" w:space="0" w:color="auto"/>
            </w:tcBorders>
            <w:vAlign w:val="center"/>
          </w:tcPr>
          <w:p w:rsidR="00732919" w:rsidRPr="008D36D9" w:rsidRDefault="008D36D9">
            <w:pPr>
              <w:jc w:val="center"/>
              <w:rPr>
                <w:bCs/>
                <w:snapToGrid w:val="0"/>
                <w:color w:val="000000"/>
                <w:sz w:val="22"/>
                <w:lang w:eastAsia="en-US"/>
              </w:rPr>
            </w:pPr>
            <w:r>
              <w:rPr>
                <w:bCs/>
                <w:snapToGrid w:val="0"/>
                <w:color w:val="000000"/>
                <w:sz w:val="22"/>
                <w:lang w:eastAsia="en-US"/>
              </w:rPr>
              <w:t>о</w:t>
            </w:r>
            <w:r w:rsidR="00732919" w:rsidRPr="008D36D9">
              <w:rPr>
                <w:bCs/>
                <w:snapToGrid w:val="0"/>
                <w:color w:val="000000"/>
                <w:sz w:val="22"/>
                <w:lang w:eastAsia="en-US"/>
              </w:rPr>
              <w:t>сіб</w:t>
            </w:r>
          </w:p>
        </w:tc>
        <w:tc>
          <w:tcPr>
            <w:tcW w:w="898" w:type="dxa"/>
            <w:tcBorders>
              <w:top w:val="single" w:sz="6" w:space="0" w:color="auto"/>
              <w:left w:val="single" w:sz="6" w:space="0" w:color="auto"/>
              <w:bottom w:val="single" w:sz="6" w:space="0" w:color="auto"/>
              <w:right w:val="single" w:sz="6" w:space="0" w:color="auto"/>
            </w:tcBorders>
            <w:vAlign w:val="center"/>
          </w:tcPr>
          <w:p w:rsidR="00732919" w:rsidRPr="008D36D9" w:rsidRDefault="008D36D9">
            <w:pPr>
              <w:jc w:val="center"/>
              <w:rPr>
                <w:bCs/>
                <w:snapToGrid w:val="0"/>
                <w:color w:val="000000"/>
                <w:sz w:val="22"/>
                <w:lang w:eastAsia="en-US"/>
              </w:rPr>
            </w:pPr>
            <w:r>
              <w:rPr>
                <w:bCs/>
                <w:snapToGrid w:val="0"/>
                <w:color w:val="000000"/>
                <w:sz w:val="22"/>
                <w:lang w:eastAsia="en-US"/>
              </w:rPr>
              <w:t>частка</w:t>
            </w:r>
            <w:r w:rsidR="00732919" w:rsidRPr="008D36D9">
              <w:rPr>
                <w:bCs/>
                <w:snapToGrid w:val="0"/>
                <w:color w:val="000000"/>
                <w:sz w:val="22"/>
                <w:lang w:eastAsia="en-US"/>
              </w:rPr>
              <w:t>, %</w:t>
            </w:r>
          </w:p>
        </w:tc>
      </w:tr>
      <w:tr w:rsidR="00732919">
        <w:trPr>
          <w:trHeight w:hRule="exact" w:val="325"/>
        </w:trPr>
        <w:tc>
          <w:tcPr>
            <w:tcW w:w="2835" w:type="dxa"/>
            <w:tcBorders>
              <w:top w:val="single" w:sz="6" w:space="0" w:color="auto"/>
              <w:left w:val="single" w:sz="6" w:space="0" w:color="auto"/>
              <w:bottom w:val="single" w:sz="6" w:space="0" w:color="auto"/>
              <w:right w:val="single" w:sz="6" w:space="0" w:color="auto"/>
            </w:tcBorders>
          </w:tcPr>
          <w:p w:rsidR="00732919" w:rsidRDefault="00732919">
            <w:pPr>
              <w:jc w:val="center"/>
              <w:rPr>
                <w:i/>
                <w:iCs/>
                <w:snapToGrid w:val="0"/>
                <w:color w:val="000000"/>
                <w:sz w:val="24"/>
                <w:lang w:eastAsia="en-US"/>
              </w:rPr>
            </w:pPr>
            <w:r>
              <w:rPr>
                <w:i/>
                <w:iCs/>
                <w:snapToGrid w:val="0"/>
                <w:color w:val="000000"/>
                <w:sz w:val="24"/>
                <w:lang w:eastAsia="en-US"/>
              </w:rPr>
              <w:t>1</w:t>
            </w:r>
          </w:p>
          <w:p w:rsidR="00732919" w:rsidRDefault="00732919">
            <w:pPr>
              <w:jc w:val="center"/>
              <w:rPr>
                <w:i/>
                <w:iCs/>
                <w:snapToGrid w:val="0"/>
                <w:color w:val="000000"/>
                <w:sz w:val="24"/>
                <w:lang w:eastAsia="en-US"/>
              </w:rPr>
            </w:pPr>
          </w:p>
        </w:tc>
        <w:tc>
          <w:tcPr>
            <w:tcW w:w="897" w:type="dxa"/>
            <w:tcBorders>
              <w:top w:val="single" w:sz="6" w:space="0" w:color="auto"/>
              <w:left w:val="single" w:sz="6" w:space="0" w:color="auto"/>
              <w:bottom w:val="single" w:sz="6" w:space="0" w:color="auto"/>
              <w:right w:val="single" w:sz="6" w:space="0" w:color="auto"/>
            </w:tcBorders>
          </w:tcPr>
          <w:p w:rsidR="00732919" w:rsidRDefault="00732919">
            <w:pPr>
              <w:jc w:val="center"/>
              <w:rPr>
                <w:i/>
                <w:iCs/>
                <w:snapToGrid w:val="0"/>
                <w:color w:val="000000"/>
                <w:sz w:val="24"/>
                <w:lang w:eastAsia="en-US"/>
              </w:rPr>
            </w:pPr>
            <w:r>
              <w:rPr>
                <w:i/>
                <w:iCs/>
                <w:snapToGrid w:val="0"/>
                <w:color w:val="000000"/>
                <w:sz w:val="24"/>
                <w:lang w:eastAsia="en-US"/>
              </w:rPr>
              <w:t>2</w:t>
            </w:r>
          </w:p>
          <w:p w:rsidR="00732919" w:rsidRDefault="00732919">
            <w:pPr>
              <w:jc w:val="center"/>
              <w:rPr>
                <w:i/>
                <w:iCs/>
                <w:snapToGrid w:val="0"/>
                <w:color w:val="000000"/>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Default="00732919">
            <w:pPr>
              <w:jc w:val="center"/>
              <w:rPr>
                <w:i/>
                <w:iCs/>
                <w:snapToGrid w:val="0"/>
                <w:color w:val="000000"/>
                <w:sz w:val="24"/>
                <w:lang w:eastAsia="en-US"/>
              </w:rPr>
            </w:pPr>
            <w:r>
              <w:rPr>
                <w:i/>
                <w:iCs/>
                <w:snapToGrid w:val="0"/>
                <w:color w:val="000000"/>
                <w:sz w:val="24"/>
                <w:lang w:eastAsia="en-US"/>
              </w:rPr>
              <w:t>3</w:t>
            </w:r>
          </w:p>
          <w:p w:rsidR="00732919" w:rsidRDefault="00732919">
            <w:pPr>
              <w:jc w:val="center"/>
              <w:rPr>
                <w:i/>
                <w:iCs/>
                <w:snapToGrid w:val="0"/>
                <w:color w:val="000000"/>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Default="00732919">
            <w:pPr>
              <w:jc w:val="center"/>
              <w:rPr>
                <w:i/>
                <w:iCs/>
                <w:snapToGrid w:val="0"/>
                <w:color w:val="000000"/>
                <w:sz w:val="24"/>
                <w:lang w:eastAsia="en-US"/>
              </w:rPr>
            </w:pPr>
            <w:r>
              <w:rPr>
                <w:i/>
                <w:iCs/>
                <w:snapToGrid w:val="0"/>
                <w:color w:val="000000"/>
                <w:sz w:val="24"/>
                <w:lang w:eastAsia="en-US"/>
              </w:rPr>
              <w:t>4</w:t>
            </w:r>
          </w:p>
          <w:p w:rsidR="00732919" w:rsidRDefault="00732919">
            <w:pPr>
              <w:jc w:val="center"/>
              <w:rPr>
                <w:i/>
                <w:iCs/>
                <w:snapToGrid w:val="0"/>
                <w:color w:val="000000"/>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Default="00732919">
            <w:pPr>
              <w:jc w:val="center"/>
              <w:rPr>
                <w:i/>
                <w:iCs/>
                <w:snapToGrid w:val="0"/>
                <w:color w:val="000000"/>
                <w:sz w:val="24"/>
                <w:lang w:eastAsia="en-US"/>
              </w:rPr>
            </w:pPr>
            <w:r>
              <w:rPr>
                <w:i/>
                <w:iCs/>
                <w:snapToGrid w:val="0"/>
                <w:color w:val="000000"/>
                <w:sz w:val="24"/>
                <w:lang w:eastAsia="en-US"/>
              </w:rPr>
              <w:t>5</w:t>
            </w:r>
          </w:p>
          <w:p w:rsidR="00732919" w:rsidRDefault="00732919">
            <w:pPr>
              <w:jc w:val="center"/>
              <w:rPr>
                <w:i/>
                <w:iCs/>
                <w:snapToGrid w:val="0"/>
                <w:color w:val="000000"/>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Default="00732919">
            <w:pPr>
              <w:jc w:val="center"/>
              <w:rPr>
                <w:i/>
                <w:iCs/>
                <w:snapToGrid w:val="0"/>
                <w:color w:val="000000"/>
                <w:sz w:val="24"/>
                <w:lang w:eastAsia="en-US"/>
              </w:rPr>
            </w:pPr>
            <w:r>
              <w:rPr>
                <w:i/>
                <w:iCs/>
                <w:snapToGrid w:val="0"/>
                <w:color w:val="000000"/>
                <w:sz w:val="24"/>
                <w:lang w:eastAsia="en-US"/>
              </w:rPr>
              <w:t>6</w:t>
            </w:r>
          </w:p>
          <w:p w:rsidR="00732919" w:rsidRDefault="00732919">
            <w:pPr>
              <w:jc w:val="center"/>
              <w:rPr>
                <w:i/>
                <w:iCs/>
                <w:snapToGrid w:val="0"/>
                <w:color w:val="000000"/>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Default="00732919">
            <w:pPr>
              <w:jc w:val="center"/>
              <w:rPr>
                <w:i/>
                <w:iCs/>
                <w:snapToGrid w:val="0"/>
                <w:color w:val="000000"/>
                <w:sz w:val="24"/>
                <w:lang w:eastAsia="en-US"/>
              </w:rPr>
            </w:pPr>
            <w:r>
              <w:rPr>
                <w:i/>
                <w:iCs/>
                <w:snapToGrid w:val="0"/>
                <w:color w:val="000000"/>
                <w:sz w:val="24"/>
                <w:lang w:eastAsia="en-US"/>
              </w:rPr>
              <w:t>7</w:t>
            </w:r>
          </w:p>
          <w:p w:rsidR="00732919" w:rsidRDefault="00732919">
            <w:pPr>
              <w:jc w:val="center"/>
              <w:rPr>
                <w:i/>
                <w:iCs/>
                <w:snapToGrid w:val="0"/>
                <w:color w:val="000000"/>
                <w:sz w:val="24"/>
                <w:lang w:eastAsia="en-US"/>
              </w:rPr>
            </w:pPr>
          </w:p>
        </w:tc>
      </w:tr>
      <w:tr w:rsidR="00732919" w:rsidRPr="008D36D9" w:rsidTr="008D36D9">
        <w:trPr>
          <w:trHeight w:hRule="exact" w:val="642"/>
        </w:trPr>
        <w:tc>
          <w:tcPr>
            <w:tcW w:w="2835"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r w:rsidRPr="008D36D9">
              <w:rPr>
                <w:snapToGrid w:val="0"/>
                <w:color w:val="000000"/>
                <w:sz w:val="22"/>
                <w:szCs w:val="22"/>
                <w:lang w:eastAsia="en-US"/>
              </w:rPr>
              <w:t>Адміністративно-управлінський персонал</w:t>
            </w:r>
          </w:p>
        </w:tc>
        <w:tc>
          <w:tcPr>
            <w:tcW w:w="897"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r>
      <w:tr w:rsidR="00732919" w:rsidRPr="008D36D9" w:rsidTr="008D36D9">
        <w:trPr>
          <w:trHeight w:hRule="exact" w:val="580"/>
        </w:trPr>
        <w:tc>
          <w:tcPr>
            <w:tcW w:w="2835"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r w:rsidRPr="008D36D9">
              <w:rPr>
                <w:snapToGrid w:val="0"/>
                <w:color w:val="000000"/>
                <w:sz w:val="22"/>
                <w:szCs w:val="22"/>
                <w:lang w:eastAsia="en-US"/>
              </w:rPr>
              <w:t>Торгово-оперативний персонал (виробничий)</w:t>
            </w:r>
          </w:p>
        </w:tc>
        <w:tc>
          <w:tcPr>
            <w:tcW w:w="897"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r>
      <w:tr w:rsidR="00732919" w:rsidRPr="008D36D9" w:rsidTr="008D36D9">
        <w:trPr>
          <w:trHeight w:hRule="exact" w:val="277"/>
        </w:trPr>
        <w:tc>
          <w:tcPr>
            <w:tcW w:w="2835"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r w:rsidRPr="008D36D9">
              <w:rPr>
                <w:snapToGrid w:val="0"/>
                <w:color w:val="000000"/>
                <w:sz w:val="22"/>
                <w:szCs w:val="22"/>
                <w:lang w:eastAsia="en-US"/>
              </w:rPr>
              <w:t>Допоміжний персонал</w:t>
            </w:r>
          </w:p>
        </w:tc>
        <w:tc>
          <w:tcPr>
            <w:tcW w:w="897"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r>
      <w:tr w:rsidR="00732919" w:rsidRPr="008D36D9" w:rsidTr="008D36D9">
        <w:trPr>
          <w:trHeight w:hRule="exact" w:val="280"/>
        </w:trPr>
        <w:tc>
          <w:tcPr>
            <w:tcW w:w="2835"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r w:rsidRPr="008D36D9">
              <w:rPr>
                <w:snapToGrid w:val="0"/>
                <w:color w:val="000000"/>
                <w:sz w:val="22"/>
                <w:szCs w:val="22"/>
                <w:lang w:eastAsia="en-US"/>
              </w:rPr>
              <w:t>Разом</w:t>
            </w:r>
          </w:p>
          <w:p w:rsidR="00732919" w:rsidRPr="008D36D9" w:rsidRDefault="00732919">
            <w:pPr>
              <w:rPr>
                <w:snapToGrid w:val="0"/>
                <w:color w:val="000000"/>
                <w:sz w:val="22"/>
                <w:szCs w:val="22"/>
                <w:lang w:eastAsia="en-US"/>
              </w:rPr>
            </w:pPr>
          </w:p>
        </w:tc>
        <w:tc>
          <w:tcPr>
            <w:tcW w:w="897"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c>
          <w:tcPr>
            <w:tcW w:w="898" w:type="dxa"/>
            <w:tcBorders>
              <w:top w:val="single" w:sz="6" w:space="0" w:color="auto"/>
              <w:left w:val="single" w:sz="6" w:space="0" w:color="auto"/>
              <w:bottom w:val="single" w:sz="6" w:space="0" w:color="auto"/>
              <w:right w:val="single" w:sz="6" w:space="0" w:color="auto"/>
            </w:tcBorders>
          </w:tcPr>
          <w:p w:rsidR="00732919" w:rsidRPr="008D36D9" w:rsidRDefault="00732919">
            <w:pPr>
              <w:rPr>
                <w:snapToGrid w:val="0"/>
                <w:color w:val="000000"/>
                <w:sz w:val="22"/>
                <w:szCs w:val="22"/>
                <w:lang w:eastAsia="en-US"/>
              </w:rPr>
            </w:pPr>
          </w:p>
          <w:p w:rsidR="00732919" w:rsidRPr="008D36D9" w:rsidRDefault="00732919">
            <w:pPr>
              <w:rPr>
                <w:snapToGrid w:val="0"/>
                <w:color w:val="000000"/>
                <w:sz w:val="22"/>
                <w:szCs w:val="22"/>
                <w:lang w:eastAsia="en-US"/>
              </w:rPr>
            </w:pPr>
          </w:p>
        </w:tc>
      </w:tr>
    </w:tbl>
    <w:p w:rsidR="00732919" w:rsidRDefault="00732919">
      <w:pPr>
        <w:rPr>
          <w:rFonts w:ascii="Arial" w:hAnsi="Arial"/>
          <w:snapToGrid w:val="0"/>
          <w:sz w:val="24"/>
          <w:lang w:eastAsia="en-US"/>
        </w:rPr>
      </w:pPr>
    </w:p>
    <w:p w:rsidR="00732919" w:rsidRDefault="00732919">
      <w:pPr>
        <w:ind w:firstLine="600"/>
        <w:jc w:val="both"/>
        <w:rPr>
          <w:snapToGrid w:val="0"/>
          <w:sz w:val="24"/>
          <w:lang w:eastAsia="en-US"/>
        </w:rPr>
      </w:pPr>
      <w:r>
        <w:rPr>
          <w:snapToGrid w:val="0"/>
          <w:sz w:val="24"/>
          <w:lang w:eastAsia="en-US"/>
        </w:rPr>
        <w:t>На основі аналізу даних табл. 2.</w:t>
      </w:r>
      <w:r w:rsidR="00233196">
        <w:rPr>
          <w:snapToGrid w:val="0"/>
          <w:sz w:val="24"/>
          <w:lang w:eastAsia="en-US"/>
        </w:rPr>
        <w:t>1</w:t>
      </w:r>
      <w:r w:rsidR="008D36D9">
        <w:rPr>
          <w:snapToGrid w:val="0"/>
          <w:sz w:val="24"/>
          <w:lang w:eastAsia="en-US"/>
        </w:rPr>
        <w:t>5</w:t>
      </w:r>
      <w:r>
        <w:rPr>
          <w:snapToGrid w:val="0"/>
          <w:sz w:val="24"/>
          <w:lang w:eastAsia="en-US"/>
        </w:rPr>
        <w:t xml:space="preserve"> необхідно зробити висновок про доцільність фактичної чисельності адміністративно-управлінського персоналу підприємства.</w:t>
      </w:r>
    </w:p>
    <w:p w:rsidR="00E249F4" w:rsidRDefault="00E249F4" w:rsidP="00E249F4">
      <w:pPr>
        <w:ind w:firstLine="600"/>
        <w:jc w:val="both"/>
        <w:rPr>
          <w:snapToGrid w:val="0"/>
          <w:sz w:val="24"/>
          <w:lang w:eastAsia="en-US"/>
        </w:rPr>
      </w:pPr>
      <w:r>
        <w:rPr>
          <w:snapToGrid w:val="0"/>
          <w:sz w:val="24"/>
          <w:lang w:eastAsia="en-US"/>
        </w:rPr>
        <w:t>Далі слід розрахувати частку працівників підприємства, які мають вищу, середню спеціальну, загальну середню освіту і зробити висновок про рівень їх професійної підготовки.</w:t>
      </w:r>
    </w:p>
    <w:p w:rsidR="00E249F4" w:rsidRDefault="00E249F4" w:rsidP="00E249F4">
      <w:pPr>
        <w:ind w:firstLine="600"/>
        <w:jc w:val="both"/>
        <w:rPr>
          <w:snapToGrid w:val="0"/>
          <w:sz w:val="24"/>
          <w:lang w:eastAsia="en-US"/>
        </w:rPr>
      </w:pPr>
      <w:r>
        <w:rPr>
          <w:snapToGrid w:val="0"/>
          <w:sz w:val="24"/>
          <w:lang w:eastAsia="en-US"/>
        </w:rPr>
        <w:t>На основі даних табл. 2.</w:t>
      </w:r>
      <w:r w:rsidR="00FB459E">
        <w:rPr>
          <w:snapToGrid w:val="0"/>
          <w:sz w:val="24"/>
          <w:lang w:eastAsia="en-US"/>
        </w:rPr>
        <w:t>16</w:t>
      </w:r>
      <w:r>
        <w:rPr>
          <w:snapToGrid w:val="0"/>
          <w:sz w:val="24"/>
          <w:lang w:eastAsia="en-US"/>
        </w:rPr>
        <w:t xml:space="preserve"> може бути розрахований середній вік працівників підприємства і виявлена тенденція зміни кваліфікації в кожній віковій групі.</w:t>
      </w:r>
    </w:p>
    <w:p w:rsidR="008D36D9" w:rsidRDefault="008D36D9" w:rsidP="00233196">
      <w:pPr>
        <w:ind w:firstLine="600"/>
        <w:jc w:val="center"/>
        <w:rPr>
          <w:snapToGrid w:val="0"/>
          <w:sz w:val="24"/>
          <w:lang w:eastAsia="en-US"/>
        </w:rPr>
      </w:pPr>
    </w:p>
    <w:p w:rsidR="008D36D9" w:rsidRDefault="001921CB" w:rsidP="008D36D9">
      <w:pPr>
        <w:ind w:firstLine="600"/>
        <w:jc w:val="right"/>
        <w:rPr>
          <w:snapToGrid w:val="0"/>
          <w:sz w:val="24"/>
          <w:lang w:eastAsia="en-US"/>
        </w:rPr>
      </w:pPr>
      <w:r>
        <w:rPr>
          <w:snapToGrid w:val="0"/>
          <w:sz w:val="24"/>
          <w:lang w:eastAsia="en-US"/>
        </w:rPr>
        <w:t>Таблиця 2.</w:t>
      </w:r>
      <w:r w:rsidR="008D36D9">
        <w:rPr>
          <w:snapToGrid w:val="0"/>
          <w:sz w:val="24"/>
          <w:lang w:eastAsia="en-US"/>
        </w:rPr>
        <w:t>16</w:t>
      </w:r>
    </w:p>
    <w:p w:rsidR="00FC1D54" w:rsidRDefault="00FC1D54" w:rsidP="00233196">
      <w:pPr>
        <w:ind w:firstLine="600"/>
        <w:jc w:val="center"/>
        <w:rPr>
          <w:snapToGrid w:val="0"/>
          <w:sz w:val="24"/>
          <w:lang w:eastAsia="en-US"/>
        </w:rPr>
      </w:pPr>
      <w:r>
        <w:rPr>
          <w:snapToGrid w:val="0"/>
          <w:sz w:val="24"/>
          <w:lang w:eastAsia="en-US"/>
        </w:rPr>
        <w:t>Характеристика персоналу за освітою та віком</w:t>
      </w:r>
    </w:p>
    <w:tbl>
      <w:tblPr>
        <w:tblpPr w:leftFromText="180" w:rightFromText="180" w:vertAnchor="text" w:horzAnchor="margin" w:tblpXSpec="center" w:tblpY="129"/>
        <w:tblW w:w="0" w:type="auto"/>
        <w:tblLayout w:type="fixed"/>
        <w:tblCellMar>
          <w:left w:w="40" w:type="dxa"/>
          <w:right w:w="40" w:type="dxa"/>
        </w:tblCellMar>
        <w:tblLook w:val="0000" w:firstRow="0" w:lastRow="0" w:firstColumn="0" w:lastColumn="0" w:noHBand="0" w:noVBand="0"/>
      </w:tblPr>
      <w:tblGrid>
        <w:gridCol w:w="1701"/>
        <w:gridCol w:w="737"/>
        <w:gridCol w:w="737"/>
        <w:gridCol w:w="737"/>
        <w:gridCol w:w="737"/>
        <w:gridCol w:w="737"/>
        <w:gridCol w:w="737"/>
        <w:gridCol w:w="737"/>
        <w:gridCol w:w="737"/>
        <w:gridCol w:w="737"/>
        <w:gridCol w:w="738"/>
      </w:tblGrid>
      <w:tr w:rsidR="00FC1D54" w:rsidRPr="008D36D9">
        <w:trPr>
          <w:cantSplit/>
          <w:trHeight w:val="998"/>
        </w:trPr>
        <w:tc>
          <w:tcPr>
            <w:tcW w:w="1701" w:type="dxa"/>
            <w:vMerge w:val="restart"/>
            <w:tcBorders>
              <w:top w:val="single" w:sz="6" w:space="0" w:color="auto"/>
              <w:left w:val="single" w:sz="6" w:space="0" w:color="auto"/>
              <w:bottom w:val="nil"/>
              <w:right w:val="single" w:sz="6" w:space="0" w:color="auto"/>
            </w:tcBorders>
            <w:vAlign w:val="center"/>
          </w:tcPr>
          <w:p w:rsidR="00FC1D54" w:rsidRPr="008D36D9" w:rsidRDefault="00FC1D54" w:rsidP="00FC1D54">
            <w:pPr>
              <w:jc w:val="center"/>
              <w:rPr>
                <w:snapToGrid w:val="0"/>
                <w:color w:val="000000"/>
                <w:sz w:val="22"/>
                <w:szCs w:val="22"/>
                <w:lang w:eastAsia="en-US"/>
              </w:rPr>
            </w:pPr>
            <w:r w:rsidRPr="008D36D9">
              <w:rPr>
                <w:snapToGrid w:val="0"/>
                <w:color w:val="000000"/>
                <w:sz w:val="22"/>
                <w:szCs w:val="22"/>
                <w:lang w:eastAsia="en-US"/>
              </w:rPr>
              <w:t>Вік</w:t>
            </w:r>
          </w:p>
        </w:tc>
        <w:tc>
          <w:tcPr>
            <w:tcW w:w="1474" w:type="dxa"/>
            <w:gridSpan w:val="2"/>
            <w:tcBorders>
              <w:top w:val="single" w:sz="6" w:space="0" w:color="auto"/>
              <w:left w:val="single" w:sz="6" w:space="0" w:color="auto"/>
              <w:right w:val="single" w:sz="6" w:space="0" w:color="auto"/>
            </w:tcBorders>
            <w:vAlign w:val="center"/>
          </w:tcPr>
          <w:p w:rsidR="00FC1D54" w:rsidRPr="008D36D9" w:rsidRDefault="00FC1D54" w:rsidP="00FC1D54">
            <w:pPr>
              <w:jc w:val="center"/>
              <w:rPr>
                <w:snapToGrid w:val="0"/>
                <w:color w:val="000000"/>
                <w:sz w:val="22"/>
                <w:szCs w:val="22"/>
                <w:lang w:eastAsia="en-US"/>
              </w:rPr>
            </w:pPr>
            <w:r w:rsidRPr="008D36D9">
              <w:rPr>
                <w:snapToGrid w:val="0"/>
                <w:color w:val="000000"/>
                <w:sz w:val="22"/>
                <w:szCs w:val="22"/>
                <w:lang w:eastAsia="en-US"/>
              </w:rPr>
              <w:t>3 вищою освітою, осіб</w:t>
            </w:r>
          </w:p>
        </w:tc>
        <w:tc>
          <w:tcPr>
            <w:tcW w:w="1474" w:type="dxa"/>
            <w:gridSpan w:val="2"/>
            <w:tcBorders>
              <w:top w:val="single" w:sz="6" w:space="0" w:color="auto"/>
              <w:left w:val="single" w:sz="6" w:space="0" w:color="auto"/>
              <w:right w:val="single" w:sz="6" w:space="0" w:color="auto"/>
            </w:tcBorders>
            <w:vAlign w:val="center"/>
          </w:tcPr>
          <w:p w:rsidR="00FC1D54" w:rsidRPr="008D36D9" w:rsidRDefault="00FC1D54" w:rsidP="00FC1D54">
            <w:pPr>
              <w:jc w:val="center"/>
              <w:rPr>
                <w:snapToGrid w:val="0"/>
                <w:color w:val="000000"/>
                <w:sz w:val="22"/>
                <w:szCs w:val="22"/>
                <w:lang w:eastAsia="en-US"/>
              </w:rPr>
            </w:pPr>
            <w:r w:rsidRPr="008D36D9">
              <w:rPr>
                <w:snapToGrid w:val="0"/>
                <w:color w:val="000000"/>
                <w:sz w:val="22"/>
                <w:szCs w:val="22"/>
                <w:lang w:eastAsia="en-US"/>
              </w:rPr>
              <w:t xml:space="preserve">Із середньою </w:t>
            </w:r>
            <w:proofErr w:type="spellStart"/>
            <w:r w:rsidRPr="008D36D9">
              <w:rPr>
                <w:snapToGrid w:val="0"/>
                <w:color w:val="000000"/>
                <w:sz w:val="22"/>
                <w:szCs w:val="22"/>
                <w:lang w:eastAsia="en-US"/>
              </w:rPr>
              <w:t>спеціальн</w:t>
            </w:r>
            <w:proofErr w:type="spellEnd"/>
            <w:r w:rsidRPr="008D36D9">
              <w:rPr>
                <w:snapToGrid w:val="0"/>
                <w:color w:val="000000"/>
                <w:sz w:val="22"/>
                <w:szCs w:val="22"/>
                <w:lang w:eastAsia="en-US"/>
              </w:rPr>
              <w:t>. освітою, осіб</w:t>
            </w:r>
          </w:p>
        </w:tc>
        <w:tc>
          <w:tcPr>
            <w:tcW w:w="1474" w:type="dxa"/>
            <w:gridSpan w:val="2"/>
            <w:tcBorders>
              <w:top w:val="single" w:sz="6" w:space="0" w:color="auto"/>
              <w:left w:val="single" w:sz="6" w:space="0" w:color="auto"/>
              <w:right w:val="single" w:sz="6" w:space="0" w:color="auto"/>
            </w:tcBorders>
            <w:vAlign w:val="center"/>
          </w:tcPr>
          <w:p w:rsidR="00FC1D54" w:rsidRPr="008D36D9" w:rsidRDefault="00FC1D54" w:rsidP="00FC1D54">
            <w:pPr>
              <w:jc w:val="center"/>
              <w:rPr>
                <w:snapToGrid w:val="0"/>
                <w:color w:val="000000"/>
                <w:sz w:val="22"/>
                <w:szCs w:val="22"/>
                <w:lang w:eastAsia="en-US"/>
              </w:rPr>
            </w:pPr>
            <w:r w:rsidRPr="008D36D9">
              <w:rPr>
                <w:snapToGrid w:val="0"/>
                <w:color w:val="000000"/>
                <w:sz w:val="22"/>
                <w:szCs w:val="22"/>
                <w:lang w:eastAsia="en-US"/>
              </w:rPr>
              <w:t>Із загальною середньою освітою, осіб</w:t>
            </w:r>
          </w:p>
        </w:tc>
        <w:tc>
          <w:tcPr>
            <w:tcW w:w="1474" w:type="dxa"/>
            <w:gridSpan w:val="2"/>
            <w:tcBorders>
              <w:top w:val="single" w:sz="6" w:space="0" w:color="auto"/>
              <w:left w:val="single" w:sz="6" w:space="0" w:color="auto"/>
              <w:right w:val="single" w:sz="6" w:space="0" w:color="auto"/>
            </w:tcBorders>
            <w:vAlign w:val="center"/>
          </w:tcPr>
          <w:p w:rsidR="00FC1D54" w:rsidRPr="008D36D9" w:rsidRDefault="00FC1D54" w:rsidP="00FC1D54">
            <w:pPr>
              <w:jc w:val="center"/>
              <w:rPr>
                <w:snapToGrid w:val="0"/>
                <w:color w:val="000000"/>
                <w:sz w:val="22"/>
                <w:szCs w:val="22"/>
                <w:lang w:eastAsia="en-US"/>
              </w:rPr>
            </w:pPr>
            <w:r w:rsidRPr="008D36D9">
              <w:rPr>
                <w:snapToGrid w:val="0"/>
                <w:color w:val="000000"/>
                <w:sz w:val="22"/>
                <w:szCs w:val="22"/>
                <w:lang w:eastAsia="en-US"/>
              </w:rPr>
              <w:t>Всього, осіб</w:t>
            </w:r>
          </w:p>
        </w:tc>
        <w:tc>
          <w:tcPr>
            <w:tcW w:w="1475" w:type="dxa"/>
            <w:gridSpan w:val="2"/>
            <w:tcBorders>
              <w:top w:val="single" w:sz="6" w:space="0" w:color="auto"/>
              <w:left w:val="single" w:sz="6" w:space="0" w:color="auto"/>
              <w:right w:val="single" w:sz="6" w:space="0" w:color="auto"/>
            </w:tcBorders>
            <w:vAlign w:val="center"/>
          </w:tcPr>
          <w:p w:rsidR="00FC1D54" w:rsidRPr="008D36D9" w:rsidRDefault="00FC1D54" w:rsidP="00FC1D54">
            <w:pPr>
              <w:jc w:val="center"/>
              <w:rPr>
                <w:snapToGrid w:val="0"/>
                <w:color w:val="000000"/>
                <w:sz w:val="22"/>
                <w:szCs w:val="22"/>
                <w:lang w:eastAsia="en-US"/>
              </w:rPr>
            </w:pPr>
            <w:r w:rsidRPr="008D36D9">
              <w:rPr>
                <w:snapToGrid w:val="0"/>
                <w:color w:val="000000"/>
                <w:sz w:val="22"/>
                <w:szCs w:val="22"/>
                <w:lang w:eastAsia="en-US"/>
              </w:rPr>
              <w:t>Частка в загальній кількості, %</w:t>
            </w:r>
          </w:p>
        </w:tc>
      </w:tr>
      <w:tr w:rsidR="00FC1D54" w:rsidRPr="008D36D9">
        <w:trPr>
          <w:cantSplit/>
          <w:trHeight w:val="610"/>
        </w:trPr>
        <w:tc>
          <w:tcPr>
            <w:tcW w:w="1701" w:type="dxa"/>
            <w:vMerge/>
            <w:tcBorders>
              <w:left w:val="single" w:sz="6" w:space="0" w:color="auto"/>
              <w:bottom w:val="single" w:sz="6" w:space="0" w:color="auto"/>
              <w:right w:val="single" w:sz="6" w:space="0" w:color="auto"/>
            </w:tcBorders>
            <w:vAlign w:val="center"/>
          </w:tcPr>
          <w:p w:rsidR="00FC1D54" w:rsidRPr="008D36D9" w:rsidRDefault="00FC1D54" w:rsidP="00FC1D54">
            <w:pPr>
              <w:jc w:val="center"/>
              <w:rPr>
                <w:snapToGrid w:val="0"/>
                <w:color w:val="000000"/>
                <w:sz w:val="22"/>
                <w:szCs w:val="22"/>
                <w:lang w:eastAsia="en-US"/>
              </w:rPr>
            </w:pPr>
          </w:p>
        </w:tc>
        <w:tc>
          <w:tcPr>
            <w:tcW w:w="737" w:type="dxa"/>
            <w:tcBorders>
              <w:top w:val="single" w:sz="6" w:space="0" w:color="auto"/>
              <w:left w:val="single" w:sz="6" w:space="0" w:color="auto"/>
              <w:right w:val="single" w:sz="6" w:space="0" w:color="auto"/>
            </w:tcBorders>
            <w:vAlign w:val="center"/>
          </w:tcPr>
          <w:p w:rsidR="00FC1D54" w:rsidRPr="008D36D9" w:rsidRDefault="00FC1D54" w:rsidP="00FC1D54">
            <w:pPr>
              <w:jc w:val="center"/>
              <w:rPr>
                <w:snapToGrid w:val="0"/>
                <w:color w:val="000000"/>
                <w:sz w:val="22"/>
                <w:szCs w:val="22"/>
                <w:lang w:eastAsia="en-US"/>
              </w:rPr>
            </w:pPr>
            <w:r w:rsidRPr="008D36D9">
              <w:rPr>
                <w:snapToGrid w:val="0"/>
                <w:color w:val="000000"/>
                <w:sz w:val="22"/>
                <w:szCs w:val="22"/>
                <w:lang w:eastAsia="en-US"/>
              </w:rPr>
              <w:t>План</w:t>
            </w:r>
          </w:p>
        </w:tc>
        <w:tc>
          <w:tcPr>
            <w:tcW w:w="737" w:type="dxa"/>
            <w:tcBorders>
              <w:top w:val="single" w:sz="6" w:space="0" w:color="auto"/>
              <w:left w:val="single" w:sz="6" w:space="0" w:color="auto"/>
              <w:right w:val="single" w:sz="6" w:space="0" w:color="auto"/>
            </w:tcBorders>
            <w:vAlign w:val="center"/>
          </w:tcPr>
          <w:p w:rsidR="00FC1D54" w:rsidRPr="008D36D9" w:rsidRDefault="00FC1D54" w:rsidP="00FC1D54">
            <w:pPr>
              <w:jc w:val="center"/>
              <w:rPr>
                <w:snapToGrid w:val="0"/>
                <w:color w:val="000000"/>
                <w:sz w:val="22"/>
                <w:szCs w:val="22"/>
                <w:lang w:eastAsia="en-US"/>
              </w:rPr>
            </w:pPr>
            <w:r w:rsidRPr="008D36D9">
              <w:rPr>
                <w:snapToGrid w:val="0"/>
                <w:color w:val="000000"/>
                <w:sz w:val="22"/>
                <w:szCs w:val="22"/>
                <w:lang w:eastAsia="en-US"/>
              </w:rPr>
              <w:t>Факт</w:t>
            </w:r>
          </w:p>
        </w:tc>
        <w:tc>
          <w:tcPr>
            <w:tcW w:w="737" w:type="dxa"/>
            <w:tcBorders>
              <w:top w:val="single" w:sz="6" w:space="0" w:color="auto"/>
              <w:left w:val="single" w:sz="6" w:space="0" w:color="auto"/>
              <w:right w:val="single" w:sz="6" w:space="0" w:color="auto"/>
            </w:tcBorders>
            <w:vAlign w:val="center"/>
          </w:tcPr>
          <w:p w:rsidR="00FC1D54" w:rsidRPr="008D36D9" w:rsidRDefault="00FC1D54" w:rsidP="00FC1D54">
            <w:pPr>
              <w:jc w:val="center"/>
              <w:rPr>
                <w:snapToGrid w:val="0"/>
                <w:color w:val="000000"/>
                <w:sz w:val="22"/>
                <w:szCs w:val="22"/>
                <w:lang w:eastAsia="en-US"/>
              </w:rPr>
            </w:pPr>
            <w:r w:rsidRPr="008D36D9">
              <w:rPr>
                <w:snapToGrid w:val="0"/>
                <w:color w:val="000000"/>
                <w:sz w:val="22"/>
                <w:szCs w:val="22"/>
                <w:lang w:eastAsia="en-US"/>
              </w:rPr>
              <w:t>План</w:t>
            </w:r>
          </w:p>
        </w:tc>
        <w:tc>
          <w:tcPr>
            <w:tcW w:w="737" w:type="dxa"/>
            <w:tcBorders>
              <w:top w:val="single" w:sz="6" w:space="0" w:color="auto"/>
              <w:left w:val="single" w:sz="6" w:space="0" w:color="auto"/>
              <w:right w:val="single" w:sz="6" w:space="0" w:color="auto"/>
            </w:tcBorders>
            <w:vAlign w:val="center"/>
          </w:tcPr>
          <w:p w:rsidR="00FC1D54" w:rsidRPr="008D36D9" w:rsidRDefault="00FC1D54" w:rsidP="00FC1D54">
            <w:pPr>
              <w:jc w:val="center"/>
              <w:rPr>
                <w:snapToGrid w:val="0"/>
                <w:color w:val="000000"/>
                <w:sz w:val="22"/>
                <w:szCs w:val="22"/>
                <w:lang w:eastAsia="en-US"/>
              </w:rPr>
            </w:pPr>
            <w:r w:rsidRPr="008D36D9">
              <w:rPr>
                <w:snapToGrid w:val="0"/>
                <w:color w:val="000000"/>
                <w:sz w:val="22"/>
                <w:szCs w:val="22"/>
                <w:lang w:eastAsia="en-US"/>
              </w:rPr>
              <w:t>Факт</w:t>
            </w:r>
          </w:p>
        </w:tc>
        <w:tc>
          <w:tcPr>
            <w:tcW w:w="737" w:type="dxa"/>
            <w:tcBorders>
              <w:top w:val="single" w:sz="6" w:space="0" w:color="auto"/>
              <w:left w:val="single" w:sz="6" w:space="0" w:color="auto"/>
              <w:right w:val="single" w:sz="6" w:space="0" w:color="auto"/>
            </w:tcBorders>
            <w:vAlign w:val="center"/>
          </w:tcPr>
          <w:p w:rsidR="00FC1D54" w:rsidRPr="008D36D9" w:rsidRDefault="00FC1D54" w:rsidP="00FC1D54">
            <w:pPr>
              <w:jc w:val="center"/>
              <w:rPr>
                <w:snapToGrid w:val="0"/>
                <w:color w:val="000000"/>
                <w:sz w:val="22"/>
                <w:szCs w:val="22"/>
                <w:lang w:eastAsia="en-US"/>
              </w:rPr>
            </w:pPr>
            <w:r w:rsidRPr="008D36D9">
              <w:rPr>
                <w:snapToGrid w:val="0"/>
                <w:color w:val="000000"/>
                <w:sz w:val="22"/>
                <w:szCs w:val="22"/>
                <w:lang w:eastAsia="en-US"/>
              </w:rPr>
              <w:t>План</w:t>
            </w:r>
          </w:p>
        </w:tc>
        <w:tc>
          <w:tcPr>
            <w:tcW w:w="737" w:type="dxa"/>
            <w:tcBorders>
              <w:top w:val="single" w:sz="6" w:space="0" w:color="auto"/>
              <w:left w:val="single" w:sz="6" w:space="0" w:color="auto"/>
              <w:right w:val="single" w:sz="6" w:space="0" w:color="auto"/>
            </w:tcBorders>
            <w:vAlign w:val="center"/>
          </w:tcPr>
          <w:p w:rsidR="00FC1D54" w:rsidRPr="008D36D9" w:rsidRDefault="00FC1D54" w:rsidP="00FC1D54">
            <w:pPr>
              <w:jc w:val="center"/>
              <w:rPr>
                <w:snapToGrid w:val="0"/>
                <w:color w:val="000000"/>
                <w:sz w:val="22"/>
                <w:szCs w:val="22"/>
                <w:lang w:eastAsia="en-US"/>
              </w:rPr>
            </w:pPr>
            <w:r w:rsidRPr="008D36D9">
              <w:rPr>
                <w:snapToGrid w:val="0"/>
                <w:color w:val="000000"/>
                <w:sz w:val="22"/>
                <w:szCs w:val="22"/>
                <w:lang w:eastAsia="en-US"/>
              </w:rPr>
              <w:t>Факт</w:t>
            </w:r>
          </w:p>
        </w:tc>
        <w:tc>
          <w:tcPr>
            <w:tcW w:w="737" w:type="dxa"/>
            <w:tcBorders>
              <w:top w:val="single" w:sz="6" w:space="0" w:color="auto"/>
              <w:left w:val="single" w:sz="6" w:space="0" w:color="auto"/>
              <w:right w:val="single" w:sz="6" w:space="0" w:color="auto"/>
            </w:tcBorders>
            <w:vAlign w:val="center"/>
          </w:tcPr>
          <w:p w:rsidR="00FC1D54" w:rsidRPr="008D36D9" w:rsidRDefault="00FC1D54" w:rsidP="00FC1D54">
            <w:pPr>
              <w:jc w:val="center"/>
              <w:rPr>
                <w:snapToGrid w:val="0"/>
                <w:color w:val="000000"/>
                <w:sz w:val="22"/>
                <w:szCs w:val="22"/>
                <w:lang w:eastAsia="en-US"/>
              </w:rPr>
            </w:pPr>
            <w:r w:rsidRPr="008D36D9">
              <w:rPr>
                <w:snapToGrid w:val="0"/>
                <w:color w:val="000000"/>
                <w:sz w:val="22"/>
                <w:szCs w:val="22"/>
                <w:lang w:eastAsia="en-US"/>
              </w:rPr>
              <w:t>План</w:t>
            </w:r>
          </w:p>
        </w:tc>
        <w:tc>
          <w:tcPr>
            <w:tcW w:w="737" w:type="dxa"/>
            <w:tcBorders>
              <w:top w:val="single" w:sz="6" w:space="0" w:color="auto"/>
              <w:left w:val="single" w:sz="6" w:space="0" w:color="auto"/>
              <w:right w:val="single" w:sz="6" w:space="0" w:color="auto"/>
            </w:tcBorders>
            <w:vAlign w:val="center"/>
          </w:tcPr>
          <w:p w:rsidR="00FC1D54" w:rsidRPr="008D36D9" w:rsidRDefault="00FC1D54" w:rsidP="00FC1D54">
            <w:pPr>
              <w:jc w:val="center"/>
              <w:rPr>
                <w:snapToGrid w:val="0"/>
                <w:color w:val="000000"/>
                <w:sz w:val="22"/>
                <w:szCs w:val="22"/>
                <w:lang w:eastAsia="en-US"/>
              </w:rPr>
            </w:pPr>
            <w:r w:rsidRPr="008D36D9">
              <w:rPr>
                <w:snapToGrid w:val="0"/>
                <w:color w:val="000000"/>
                <w:sz w:val="22"/>
                <w:szCs w:val="22"/>
                <w:lang w:eastAsia="en-US"/>
              </w:rPr>
              <w:t>Факт</w:t>
            </w:r>
          </w:p>
        </w:tc>
        <w:tc>
          <w:tcPr>
            <w:tcW w:w="737" w:type="dxa"/>
            <w:tcBorders>
              <w:top w:val="single" w:sz="6" w:space="0" w:color="auto"/>
              <w:left w:val="single" w:sz="6" w:space="0" w:color="auto"/>
              <w:right w:val="single" w:sz="6" w:space="0" w:color="auto"/>
            </w:tcBorders>
            <w:vAlign w:val="center"/>
          </w:tcPr>
          <w:p w:rsidR="00FC1D54" w:rsidRPr="008D36D9" w:rsidRDefault="00FC1D54" w:rsidP="00FC1D54">
            <w:pPr>
              <w:jc w:val="center"/>
              <w:rPr>
                <w:snapToGrid w:val="0"/>
                <w:color w:val="000000"/>
                <w:sz w:val="22"/>
                <w:szCs w:val="22"/>
                <w:lang w:eastAsia="en-US"/>
              </w:rPr>
            </w:pPr>
            <w:r w:rsidRPr="008D36D9">
              <w:rPr>
                <w:snapToGrid w:val="0"/>
                <w:color w:val="000000"/>
                <w:sz w:val="22"/>
                <w:szCs w:val="22"/>
                <w:lang w:eastAsia="en-US"/>
              </w:rPr>
              <w:t>План</w:t>
            </w:r>
          </w:p>
        </w:tc>
        <w:tc>
          <w:tcPr>
            <w:tcW w:w="738" w:type="dxa"/>
            <w:tcBorders>
              <w:top w:val="single" w:sz="6" w:space="0" w:color="auto"/>
              <w:left w:val="single" w:sz="6" w:space="0" w:color="auto"/>
              <w:right w:val="single" w:sz="6" w:space="0" w:color="auto"/>
            </w:tcBorders>
            <w:vAlign w:val="center"/>
          </w:tcPr>
          <w:p w:rsidR="00FC1D54" w:rsidRPr="008D36D9" w:rsidRDefault="00FC1D54" w:rsidP="00FC1D54">
            <w:pPr>
              <w:jc w:val="center"/>
              <w:rPr>
                <w:snapToGrid w:val="0"/>
                <w:color w:val="000000"/>
                <w:sz w:val="22"/>
                <w:szCs w:val="22"/>
                <w:lang w:eastAsia="en-US"/>
              </w:rPr>
            </w:pPr>
            <w:r w:rsidRPr="008D36D9">
              <w:rPr>
                <w:snapToGrid w:val="0"/>
                <w:color w:val="000000"/>
                <w:sz w:val="22"/>
                <w:szCs w:val="22"/>
                <w:lang w:eastAsia="en-US"/>
              </w:rPr>
              <w:t>Факт</w:t>
            </w:r>
          </w:p>
        </w:tc>
      </w:tr>
      <w:tr w:rsidR="00FC1D54" w:rsidRPr="008D36D9">
        <w:trPr>
          <w:trHeight w:hRule="exact" w:val="262"/>
        </w:trPr>
        <w:tc>
          <w:tcPr>
            <w:tcW w:w="1701"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r w:rsidRPr="008D36D9">
              <w:rPr>
                <w:snapToGrid w:val="0"/>
                <w:color w:val="000000"/>
                <w:sz w:val="22"/>
                <w:szCs w:val="22"/>
                <w:lang w:eastAsia="en-US"/>
              </w:rPr>
              <w:t>До 30 років</w:t>
            </w: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8"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r>
      <w:tr w:rsidR="00FC1D54" w:rsidRPr="008D36D9">
        <w:trPr>
          <w:trHeight w:hRule="exact" w:val="297"/>
        </w:trPr>
        <w:tc>
          <w:tcPr>
            <w:tcW w:w="1701"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r w:rsidRPr="008D36D9">
              <w:rPr>
                <w:snapToGrid w:val="0"/>
                <w:color w:val="000000"/>
                <w:sz w:val="22"/>
                <w:szCs w:val="22"/>
                <w:lang w:eastAsia="en-US"/>
              </w:rPr>
              <w:t>Від 30 до 45</w:t>
            </w: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8"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r>
      <w:tr w:rsidR="00FC1D54" w:rsidRPr="008D36D9">
        <w:trPr>
          <w:trHeight w:hRule="exact" w:val="261"/>
        </w:trPr>
        <w:tc>
          <w:tcPr>
            <w:tcW w:w="1701"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r w:rsidRPr="008D36D9">
              <w:rPr>
                <w:snapToGrid w:val="0"/>
                <w:color w:val="000000"/>
                <w:sz w:val="22"/>
                <w:szCs w:val="22"/>
                <w:lang w:eastAsia="en-US"/>
              </w:rPr>
              <w:t>Від 45 до 55</w:t>
            </w: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8" w:type="dxa"/>
            <w:tcBorders>
              <w:top w:val="single" w:sz="6" w:space="0" w:color="auto"/>
              <w:left w:val="single" w:sz="6" w:space="0" w:color="auto"/>
              <w:bottom w:val="single" w:sz="6"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r>
      <w:tr w:rsidR="00FC1D54" w:rsidRPr="008D36D9" w:rsidTr="00233196">
        <w:trPr>
          <w:trHeight w:hRule="exact" w:val="278"/>
        </w:trPr>
        <w:tc>
          <w:tcPr>
            <w:tcW w:w="1701" w:type="dxa"/>
            <w:tcBorders>
              <w:top w:val="single" w:sz="6" w:space="0" w:color="auto"/>
              <w:left w:val="single" w:sz="6" w:space="0" w:color="auto"/>
              <w:bottom w:val="single" w:sz="4" w:space="0" w:color="auto"/>
              <w:right w:val="single" w:sz="6" w:space="0" w:color="auto"/>
            </w:tcBorders>
          </w:tcPr>
          <w:p w:rsidR="00FC1D54" w:rsidRPr="008D36D9" w:rsidRDefault="00FC1D54" w:rsidP="00FC1D54">
            <w:pPr>
              <w:rPr>
                <w:snapToGrid w:val="0"/>
                <w:color w:val="000000"/>
                <w:sz w:val="22"/>
                <w:szCs w:val="22"/>
                <w:lang w:eastAsia="en-US"/>
              </w:rPr>
            </w:pPr>
            <w:r w:rsidRPr="008D36D9">
              <w:rPr>
                <w:snapToGrid w:val="0"/>
                <w:color w:val="000000"/>
                <w:sz w:val="22"/>
                <w:szCs w:val="22"/>
                <w:lang w:eastAsia="en-US"/>
              </w:rPr>
              <w:t>Понад 55</w:t>
            </w: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4"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4"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4"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4"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4"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4"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4"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4"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6" w:space="0" w:color="auto"/>
              <w:left w:val="single" w:sz="6" w:space="0" w:color="auto"/>
              <w:bottom w:val="single" w:sz="4"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8" w:type="dxa"/>
            <w:tcBorders>
              <w:top w:val="single" w:sz="6" w:space="0" w:color="auto"/>
              <w:left w:val="single" w:sz="6" w:space="0" w:color="auto"/>
              <w:bottom w:val="single" w:sz="4" w:space="0" w:color="auto"/>
              <w:right w:val="single" w:sz="6"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r>
      <w:tr w:rsidR="00FC1D54" w:rsidRPr="008D36D9" w:rsidTr="00233196">
        <w:trPr>
          <w:trHeight w:hRule="exact" w:val="426"/>
        </w:trPr>
        <w:tc>
          <w:tcPr>
            <w:tcW w:w="1701" w:type="dxa"/>
            <w:tcBorders>
              <w:top w:val="single" w:sz="4" w:space="0" w:color="auto"/>
              <w:left w:val="single" w:sz="4" w:space="0" w:color="auto"/>
              <w:bottom w:val="single" w:sz="4" w:space="0" w:color="auto"/>
              <w:right w:val="single" w:sz="4" w:space="0" w:color="auto"/>
            </w:tcBorders>
          </w:tcPr>
          <w:p w:rsidR="00FC1D54" w:rsidRPr="008D36D9" w:rsidRDefault="00FC1D54" w:rsidP="00233196">
            <w:pPr>
              <w:tabs>
                <w:tab w:val="left" w:pos="1236"/>
              </w:tabs>
              <w:rPr>
                <w:snapToGrid w:val="0"/>
                <w:color w:val="000000"/>
                <w:sz w:val="22"/>
                <w:szCs w:val="22"/>
                <w:lang w:eastAsia="en-US"/>
              </w:rPr>
            </w:pPr>
            <w:r w:rsidRPr="008D36D9">
              <w:rPr>
                <w:snapToGrid w:val="0"/>
                <w:color w:val="000000"/>
                <w:sz w:val="22"/>
                <w:szCs w:val="22"/>
                <w:lang w:eastAsia="en-US"/>
              </w:rPr>
              <w:t>Разом</w:t>
            </w:r>
            <w:r w:rsidR="00233196" w:rsidRPr="008D36D9">
              <w:rPr>
                <w:snapToGrid w:val="0"/>
                <w:color w:val="000000"/>
                <w:sz w:val="22"/>
                <w:szCs w:val="22"/>
                <w:lang w:eastAsia="en-US"/>
              </w:rPr>
              <w:tab/>
            </w:r>
          </w:p>
          <w:p w:rsidR="00FC1D54" w:rsidRPr="008D36D9" w:rsidRDefault="00FC1D54" w:rsidP="00FC1D54">
            <w:pPr>
              <w:rPr>
                <w:snapToGrid w:val="0"/>
                <w:color w:val="000000"/>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Pr>
          <w:p w:rsidR="00FC1D54" w:rsidRPr="008D36D9" w:rsidRDefault="00FC1D54" w:rsidP="00FC1D54">
            <w:pPr>
              <w:rPr>
                <w:snapToGrid w:val="0"/>
                <w:color w:val="000000"/>
                <w:sz w:val="22"/>
                <w:szCs w:val="22"/>
                <w:lang w:eastAsia="en-US"/>
              </w:rPr>
            </w:pPr>
          </w:p>
          <w:p w:rsidR="00FC1D54" w:rsidRPr="008D36D9" w:rsidRDefault="00FC1D54" w:rsidP="00FC1D54">
            <w:pPr>
              <w:rPr>
                <w:snapToGrid w:val="0"/>
                <w:color w:val="000000"/>
                <w:sz w:val="22"/>
                <w:szCs w:val="22"/>
                <w:lang w:eastAsia="en-US"/>
              </w:rPr>
            </w:pPr>
          </w:p>
        </w:tc>
      </w:tr>
    </w:tbl>
    <w:p w:rsidR="008D36D9" w:rsidRDefault="008D36D9">
      <w:pPr>
        <w:ind w:firstLine="600"/>
        <w:jc w:val="both"/>
        <w:rPr>
          <w:snapToGrid w:val="0"/>
          <w:sz w:val="24"/>
          <w:lang w:eastAsia="en-US"/>
        </w:rPr>
      </w:pPr>
    </w:p>
    <w:p w:rsidR="00732919" w:rsidRDefault="00732919">
      <w:pPr>
        <w:ind w:firstLine="560"/>
        <w:jc w:val="both"/>
        <w:rPr>
          <w:snapToGrid w:val="0"/>
          <w:sz w:val="24"/>
          <w:lang w:eastAsia="en-US"/>
        </w:rPr>
      </w:pPr>
      <w:r>
        <w:rPr>
          <w:snapToGrid w:val="0"/>
          <w:sz w:val="24"/>
          <w:lang w:eastAsia="en-US"/>
        </w:rPr>
        <w:lastRenderedPageBreak/>
        <w:t xml:space="preserve">Аналізуючи персонал підприємства, рекомендується виявити ступінь мотивації діяльності. Для цього необхідно вивчити систему оплати праці, інші форми матеріальної та нематеріальної мотивації, що застосовуються на підприємстві. Рекомендується виявити розмір середньої заробітної плати та її динаміку і </w:t>
      </w:r>
      <w:proofErr w:type="spellStart"/>
      <w:r>
        <w:rPr>
          <w:snapToGrid w:val="0"/>
          <w:sz w:val="24"/>
          <w:lang w:eastAsia="en-US"/>
        </w:rPr>
        <w:t>співставити</w:t>
      </w:r>
      <w:proofErr w:type="spellEnd"/>
      <w:r>
        <w:rPr>
          <w:snapToGrid w:val="0"/>
          <w:sz w:val="24"/>
          <w:lang w:eastAsia="en-US"/>
        </w:rPr>
        <w:t xml:space="preserve"> з динамікою продуктивності праці. У результаті аналізу зазначених параметрів слід виявити ступінь (висока, середня, низька) вмотивованості діяльності персоналу.</w:t>
      </w:r>
    </w:p>
    <w:p w:rsidR="00732919" w:rsidRDefault="00732919">
      <w:pPr>
        <w:ind w:firstLine="560"/>
        <w:jc w:val="both"/>
        <w:rPr>
          <w:snapToGrid w:val="0"/>
          <w:sz w:val="24"/>
          <w:lang w:eastAsia="en-US"/>
        </w:rPr>
      </w:pPr>
      <w:r>
        <w:rPr>
          <w:i/>
          <w:snapToGrid w:val="0"/>
          <w:sz w:val="24"/>
          <w:lang w:eastAsia="en-US"/>
        </w:rPr>
        <w:t>Фінанси.</w:t>
      </w:r>
      <w:r>
        <w:rPr>
          <w:snapToGrid w:val="0"/>
          <w:sz w:val="24"/>
          <w:lang w:eastAsia="en-US"/>
        </w:rPr>
        <w:t xml:space="preserve"> Для характеристики даного елемента внутрішнього середовища рекомендується оцінити фінансовий стан підпри</w:t>
      </w:r>
      <w:r w:rsidR="00FB459E">
        <w:rPr>
          <w:snapToGrid w:val="0"/>
          <w:sz w:val="24"/>
          <w:lang w:eastAsia="en-US"/>
        </w:rPr>
        <w:t>ємства, скориставшись табл. 2.17</w:t>
      </w:r>
      <w:r>
        <w:rPr>
          <w:snapToGrid w:val="0"/>
          <w:sz w:val="24"/>
          <w:lang w:eastAsia="en-US"/>
        </w:rPr>
        <w:t>.</w:t>
      </w:r>
    </w:p>
    <w:p w:rsidR="00732919" w:rsidRDefault="00732919">
      <w:pPr>
        <w:ind w:firstLine="560"/>
        <w:jc w:val="both"/>
        <w:rPr>
          <w:snapToGrid w:val="0"/>
          <w:sz w:val="24"/>
          <w:lang w:eastAsia="en-US"/>
        </w:rPr>
      </w:pPr>
      <w:r>
        <w:rPr>
          <w:snapToGrid w:val="0"/>
          <w:sz w:val="24"/>
          <w:lang w:eastAsia="en-US"/>
        </w:rPr>
        <w:t>Залежно від ситуації на підприємстві та конкретних цілей аналізу система показників може бути доповнена.</w:t>
      </w:r>
    </w:p>
    <w:p w:rsidR="00732919" w:rsidRDefault="00732919">
      <w:pPr>
        <w:ind w:firstLine="560"/>
        <w:jc w:val="both"/>
        <w:rPr>
          <w:snapToGrid w:val="0"/>
          <w:sz w:val="24"/>
          <w:lang w:eastAsia="en-US"/>
        </w:rPr>
      </w:pPr>
      <w:r>
        <w:rPr>
          <w:snapToGrid w:val="0"/>
          <w:sz w:val="24"/>
          <w:lang w:eastAsia="en-US"/>
        </w:rPr>
        <w:t>На основі аналізу показників платоспроможності (ліквідності капіталу) необхідно зробити висновок про можливість підприємства своєчасно розраховуватися за своїми фінансовими зобов'язаннями.</w:t>
      </w:r>
    </w:p>
    <w:p w:rsidR="00732919" w:rsidRDefault="00732919">
      <w:pPr>
        <w:ind w:firstLine="560"/>
        <w:jc w:val="both"/>
        <w:rPr>
          <w:snapToGrid w:val="0"/>
          <w:sz w:val="24"/>
          <w:lang w:eastAsia="en-US"/>
        </w:rPr>
      </w:pPr>
      <w:r>
        <w:rPr>
          <w:snapToGrid w:val="0"/>
          <w:sz w:val="24"/>
          <w:lang w:eastAsia="en-US"/>
        </w:rPr>
        <w:t>Аналіз показників фінансової стійкості дозволить визначити ступінь стабільності (висока, серед</w:t>
      </w:r>
      <w:r w:rsidR="001D740C">
        <w:rPr>
          <w:snapToGrid w:val="0"/>
          <w:sz w:val="24"/>
          <w:lang w:eastAsia="en-US"/>
        </w:rPr>
        <w:t>ня, низька) фінансового забезпе</w:t>
      </w:r>
      <w:r>
        <w:rPr>
          <w:snapToGrid w:val="0"/>
          <w:sz w:val="24"/>
          <w:lang w:eastAsia="en-US"/>
        </w:rPr>
        <w:t>чення розвитку підприємства в перспективі.</w:t>
      </w:r>
    </w:p>
    <w:p w:rsidR="00732919" w:rsidRDefault="00732919">
      <w:pPr>
        <w:ind w:firstLine="560"/>
        <w:jc w:val="both"/>
        <w:rPr>
          <w:snapToGrid w:val="0"/>
          <w:sz w:val="24"/>
          <w:lang w:eastAsia="en-US"/>
        </w:rPr>
      </w:pPr>
    </w:p>
    <w:p w:rsidR="00FB459E" w:rsidRDefault="00732919" w:rsidP="00FB459E">
      <w:pPr>
        <w:ind w:firstLine="567"/>
        <w:jc w:val="right"/>
        <w:rPr>
          <w:snapToGrid w:val="0"/>
          <w:sz w:val="24"/>
          <w:lang w:eastAsia="en-US"/>
        </w:rPr>
      </w:pPr>
      <w:r>
        <w:rPr>
          <w:snapToGrid w:val="0"/>
          <w:sz w:val="24"/>
          <w:lang w:eastAsia="en-US"/>
        </w:rPr>
        <w:t>Таблиця 2.</w:t>
      </w:r>
      <w:r w:rsidR="00FB459E">
        <w:rPr>
          <w:snapToGrid w:val="0"/>
          <w:sz w:val="24"/>
          <w:lang w:eastAsia="en-US"/>
        </w:rPr>
        <w:t>17</w:t>
      </w:r>
    </w:p>
    <w:p w:rsidR="00732919" w:rsidRDefault="00732919" w:rsidP="00233196">
      <w:pPr>
        <w:ind w:firstLine="567"/>
        <w:jc w:val="center"/>
        <w:rPr>
          <w:snapToGrid w:val="0"/>
          <w:sz w:val="24"/>
          <w:lang w:eastAsia="en-US"/>
        </w:rPr>
      </w:pPr>
      <w:r>
        <w:rPr>
          <w:snapToGrid w:val="0"/>
          <w:sz w:val="24"/>
          <w:lang w:eastAsia="en-US"/>
        </w:rPr>
        <w:t xml:space="preserve">Показники фінансового стану </w:t>
      </w:r>
      <w:r w:rsidR="00FB459E">
        <w:rPr>
          <w:snapToGrid w:val="0"/>
          <w:sz w:val="24"/>
          <w:lang w:eastAsia="en-US"/>
        </w:rPr>
        <w:t xml:space="preserve">досліджуваного </w:t>
      </w:r>
      <w:r>
        <w:rPr>
          <w:snapToGrid w:val="0"/>
          <w:sz w:val="24"/>
          <w:lang w:eastAsia="en-US"/>
        </w:rPr>
        <w:t>підприємства</w:t>
      </w:r>
    </w:p>
    <w:p w:rsidR="00F57DAF" w:rsidRDefault="00F57DAF">
      <w:pPr>
        <w:ind w:firstLine="567"/>
        <w:rPr>
          <w:snapToGrid w:val="0"/>
          <w:sz w:val="24"/>
          <w:lang w:eastAsia="en-US"/>
        </w:rPr>
      </w:pPr>
    </w:p>
    <w:tbl>
      <w:tblPr>
        <w:tblW w:w="9639" w:type="dxa"/>
        <w:tblInd w:w="40" w:type="dxa"/>
        <w:tblLayout w:type="fixed"/>
        <w:tblCellMar>
          <w:left w:w="40" w:type="dxa"/>
          <w:right w:w="40" w:type="dxa"/>
        </w:tblCellMar>
        <w:tblLook w:val="0000" w:firstRow="0" w:lastRow="0" w:firstColumn="0" w:lastColumn="0" w:noHBand="0" w:noVBand="0"/>
      </w:tblPr>
      <w:tblGrid>
        <w:gridCol w:w="420"/>
        <w:gridCol w:w="2132"/>
        <w:gridCol w:w="3243"/>
        <w:gridCol w:w="1414"/>
        <w:gridCol w:w="11"/>
        <w:gridCol w:w="1137"/>
        <w:gridCol w:w="1282"/>
      </w:tblGrid>
      <w:tr w:rsidR="00732919" w:rsidRPr="00FB459E" w:rsidTr="000171D1">
        <w:trPr>
          <w:trHeight w:hRule="exact" w:val="786"/>
        </w:trPr>
        <w:tc>
          <w:tcPr>
            <w:tcW w:w="420" w:type="dxa"/>
            <w:tcBorders>
              <w:top w:val="single" w:sz="6" w:space="0" w:color="auto"/>
              <w:left w:val="single" w:sz="6" w:space="0" w:color="auto"/>
              <w:bottom w:val="single" w:sz="6" w:space="0" w:color="auto"/>
              <w:right w:val="single" w:sz="6" w:space="0" w:color="auto"/>
            </w:tcBorders>
            <w:vAlign w:val="center"/>
          </w:tcPr>
          <w:p w:rsidR="00732919" w:rsidRPr="00FB459E" w:rsidRDefault="00732919">
            <w:pPr>
              <w:jc w:val="center"/>
              <w:rPr>
                <w:bCs/>
                <w:snapToGrid w:val="0"/>
                <w:color w:val="000000"/>
                <w:sz w:val="22"/>
                <w:lang w:eastAsia="en-US"/>
              </w:rPr>
            </w:pPr>
            <w:r w:rsidRPr="00FB459E">
              <w:rPr>
                <w:bCs/>
                <w:snapToGrid w:val="0"/>
                <w:color w:val="000000"/>
                <w:sz w:val="22"/>
                <w:lang w:eastAsia="en-US"/>
              </w:rPr>
              <w:t>№ з\п</w:t>
            </w:r>
          </w:p>
        </w:tc>
        <w:tc>
          <w:tcPr>
            <w:tcW w:w="2132" w:type="dxa"/>
            <w:tcBorders>
              <w:top w:val="single" w:sz="6" w:space="0" w:color="auto"/>
              <w:left w:val="single" w:sz="6" w:space="0" w:color="auto"/>
              <w:bottom w:val="single" w:sz="6" w:space="0" w:color="auto"/>
              <w:right w:val="single" w:sz="6" w:space="0" w:color="auto"/>
            </w:tcBorders>
            <w:vAlign w:val="center"/>
          </w:tcPr>
          <w:p w:rsidR="00732919" w:rsidRPr="00FB459E" w:rsidRDefault="00732919">
            <w:pPr>
              <w:jc w:val="center"/>
              <w:rPr>
                <w:bCs/>
                <w:snapToGrid w:val="0"/>
                <w:color w:val="000000"/>
                <w:sz w:val="22"/>
                <w:lang w:eastAsia="en-US"/>
              </w:rPr>
            </w:pPr>
            <w:r w:rsidRPr="00FB459E">
              <w:rPr>
                <w:bCs/>
                <w:snapToGrid w:val="0"/>
                <w:color w:val="000000"/>
                <w:sz w:val="22"/>
                <w:lang w:eastAsia="en-US"/>
              </w:rPr>
              <w:t>Показники</w:t>
            </w:r>
          </w:p>
        </w:tc>
        <w:tc>
          <w:tcPr>
            <w:tcW w:w="3243" w:type="dxa"/>
            <w:tcBorders>
              <w:top w:val="single" w:sz="6" w:space="0" w:color="auto"/>
              <w:left w:val="single" w:sz="6" w:space="0" w:color="auto"/>
              <w:bottom w:val="single" w:sz="6" w:space="0" w:color="auto"/>
              <w:right w:val="single" w:sz="6" w:space="0" w:color="auto"/>
            </w:tcBorders>
            <w:vAlign w:val="center"/>
          </w:tcPr>
          <w:p w:rsidR="00732919" w:rsidRPr="00FB459E" w:rsidRDefault="00732919">
            <w:pPr>
              <w:jc w:val="center"/>
              <w:rPr>
                <w:bCs/>
                <w:snapToGrid w:val="0"/>
                <w:color w:val="000000"/>
                <w:sz w:val="22"/>
                <w:lang w:eastAsia="en-US"/>
              </w:rPr>
            </w:pPr>
            <w:r w:rsidRPr="00FB459E">
              <w:rPr>
                <w:bCs/>
                <w:snapToGrid w:val="0"/>
                <w:color w:val="000000"/>
                <w:sz w:val="22"/>
                <w:lang w:eastAsia="en-US"/>
              </w:rPr>
              <w:t>Формула для розрахунку</w:t>
            </w:r>
          </w:p>
        </w:tc>
        <w:tc>
          <w:tcPr>
            <w:tcW w:w="1425" w:type="dxa"/>
            <w:gridSpan w:val="2"/>
            <w:tcBorders>
              <w:top w:val="single" w:sz="6" w:space="0" w:color="auto"/>
              <w:left w:val="single" w:sz="6" w:space="0" w:color="auto"/>
              <w:bottom w:val="single" w:sz="6" w:space="0" w:color="auto"/>
              <w:right w:val="single" w:sz="6" w:space="0" w:color="auto"/>
            </w:tcBorders>
            <w:vAlign w:val="center"/>
          </w:tcPr>
          <w:p w:rsidR="00732919" w:rsidRPr="00FB459E" w:rsidRDefault="00732919">
            <w:pPr>
              <w:jc w:val="center"/>
              <w:rPr>
                <w:bCs/>
                <w:snapToGrid w:val="0"/>
                <w:color w:val="000000"/>
                <w:sz w:val="22"/>
                <w:lang w:eastAsia="en-US"/>
              </w:rPr>
            </w:pPr>
            <w:proofErr w:type="spellStart"/>
            <w:r w:rsidRPr="00FB459E">
              <w:rPr>
                <w:bCs/>
                <w:snapToGrid w:val="0"/>
                <w:color w:val="000000"/>
                <w:sz w:val="22"/>
                <w:lang w:eastAsia="en-US"/>
              </w:rPr>
              <w:t>Рекомендо-ване</w:t>
            </w:r>
            <w:proofErr w:type="spellEnd"/>
            <w:r w:rsidRPr="00FB459E">
              <w:rPr>
                <w:bCs/>
                <w:snapToGrid w:val="0"/>
                <w:color w:val="000000"/>
                <w:sz w:val="22"/>
                <w:lang w:eastAsia="en-US"/>
              </w:rPr>
              <w:t xml:space="preserve"> значення</w:t>
            </w:r>
          </w:p>
          <w:p w:rsidR="00732919" w:rsidRPr="00FB459E" w:rsidRDefault="00732919">
            <w:pPr>
              <w:jc w:val="center"/>
              <w:rPr>
                <w:bCs/>
                <w:snapToGrid w:val="0"/>
                <w:color w:val="000000"/>
                <w:sz w:val="22"/>
                <w:lang w:eastAsia="en-US"/>
              </w:rPr>
            </w:pPr>
          </w:p>
        </w:tc>
        <w:tc>
          <w:tcPr>
            <w:tcW w:w="1137" w:type="dxa"/>
            <w:tcBorders>
              <w:top w:val="single" w:sz="6" w:space="0" w:color="auto"/>
              <w:left w:val="single" w:sz="6" w:space="0" w:color="auto"/>
              <w:bottom w:val="single" w:sz="6" w:space="0" w:color="auto"/>
              <w:right w:val="single" w:sz="6" w:space="0" w:color="auto"/>
            </w:tcBorders>
            <w:vAlign w:val="center"/>
          </w:tcPr>
          <w:p w:rsidR="00732919" w:rsidRPr="00FB459E" w:rsidRDefault="00732919">
            <w:pPr>
              <w:jc w:val="center"/>
              <w:rPr>
                <w:bCs/>
                <w:snapToGrid w:val="0"/>
                <w:color w:val="000000"/>
                <w:sz w:val="22"/>
                <w:lang w:eastAsia="en-US"/>
              </w:rPr>
            </w:pPr>
            <w:r w:rsidRPr="00FB459E">
              <w:rPr>
                <w:bCs/>
                <w:snapToGrid w:val="0"/>
                <w:color w:val="000000"/>
                <w:sz w:val="22"/>
                <w:lang w:eastAsia="en-US"/>
              </w:rPr>
              <w:t>Фактичне значення</w:t>
            </w:r>
          </w:p>
        </w:tc>
        <w:tc>
          <w:tcPr>
            <w:tcW w:w="1282" w:type="dxa"/>
            <w:tcBorders>
              <w:top w:val="single" w:sz="6" w:space="0" w:color="auto"/>
              <w:left w:val="single" w:sz="6" w:space="0" w:color="auto"/>
              <w:bottom w:val="single" w:sz="6" w:space="0" w:color="auto"/>
              <w:right w:val="single" w:sz="6" w:space="0" w:color="auto"/>
            </w:tcBorders>
            <w:vAlign w:val="center"/>
          </w:tcPr>
          <w:p w:rsidR="00732919" w:rsidRPr="00FB459E" w:rsidRDefault="00732919">
            <w:pPr>
              <w:jc w:val="center"/>
              <w:rPr>
                <w:bCs/>
                <w:snapToGrid w:val="0"/>
                <w:color w:val="000000"/>
                <w:sz w:val="22"/>
                <w:lang w:eastAsia="en-US"/>
              </w:rPr>
            </w:pPr>
            <w:r w:rsidRPr="00FB459E">
              <w:rPr>
                <w:bCs/>
                <w:snapToGrid w:val="0"/>
                <w:color w:val="000000"/>
                <w:sz w:val="22"/>
                <w:lang w:eastAsia="en-US"/>
              </w:rPr>
              <w:t>Відхилення</w:t>
            </w:r>
          </w:p>
          <w:p w:rsidR="00732919" w:rsidRPr="00FB459E" w:rsidRDefault="00732919">
            <w:pPr>
              <w:jc w:val="center"/>
              <w:rPr>
                <w:bCs/>
                <w:snapToGrid w:val="0"/>
                <w:color w:val="000000"/>
                <w:sz w:val="22"/>
                <w:lang w:eastAsia="en-US"/>
              </w:rPr>
            </w:pPr>
            <w:r w:rsidRPr="00FB459E">
              <w:rPr>
                <w:bCs/>
                <w:snapToGrid w:val="0"/>
                <w:color w:val="000000"/>
                <w:sz w:val="22"/>
                <w:lang w:eastAsia="en-US"/>
              </w:rPr>
              <w:t>(+.-)</w:t>
            </w:r>
          </w:p>
        </w:tc>
      </w:tr>
      <w:tr w:rsidR="00732919" w:rsidRPr="00FB459E" w:rsidTr="000171D1">
        <w:trPr>
          <w:trHeight w:hRule="exact" w:val="284"/>
        </w:trPr>
        <w:tc>
          <w:tcPr>
            <w:tcW w:w="420" w:type="dxa"/>
            <w:tcBorders>
              <w:top w:val="single" w:sz="6" w:space="0" w:color="auto"/>
              <w:left w:val="single" w:sz="6" w:space="0" w:color="auto"/>
              <w:bottom w:val="single" w:sz="6" w:space="0" w:color="auto"/>
              <w:right w:val="single" w:sz="6" w:space="0" w:color="auto"/>
            </w:tcBorders>
          </w:tcPr>
          <w:p w:rsidR="00732919" w:rsidRPr="00FB459E" w:rsidRDefault="00732919">
            <w:pPr>
              <w:jc w:val="center"/>
              <w:rPr>
                <w:i/>
                <w:iCs/>
                <w:snapToGrid w:val="0"/>
                <w:color w:val="000000"/>
                <w:sz w:val="22"/>
                <w:szCs w:val="22"/>
                <w:lang w:eastAsia="en-US"/>
              </w:rPr>
            </w:pPr>
            <w:r w:rsidRPr="00FB459E">
              <w:rPr>
                <w:i/>
                <w:iCs/>
                <w:snapToGrid w:val="0"/>
                <w:color w:val="000000"/>
                <w:sz w:val="22"/>
                <w:szCs w:val="22"/>
                <w:lang w:eastAsia="en-US"/>
              </w:rPr>
              <w:t>1</w:t>
            </w:r>
          </w:p>
          <w:p w:rsidR="00732919" w:rsidRPr="00FB459E" w:rsidRDefault="00732919">
            <w:pPr>
              <w:jc w:val="center"/>
              <w:rPr>
                <w:i/>
                <w:iCs/>
                <w:snapToGrid w:val="0"/>
                <w:color w:val="000000"/>
                <w:sz w:val="22"/>
                <w:szCs w:val="22"/>
                <w:lang w:eastAsia="en-US"/>
              </w:rPr>
            </w:pPr>
          </w:p>
        </w:tc>
        <w:tc>
          <w:tcPr>
            <w:tcW w:w="2132" w:type="dxa"/>
            <w:tcBorders>
              <w:top w:val="single" w:sz="6" w:space="0" w:color="auto"/>
              <w:left w:val="single" w:sz="6" w:space="0" w:color="auto"/>
              <w:bottom w:val="single" w:sz="6" w:space="0" w:color="auto"/>
              <w:right w:val="single" w:sz="6" w:space="0" w:color="auto"/>
            </w:tcBorders>
          </w:tcPr>
          <w:p w:rsidR="00732919" w:rsidRPr="00FB459E" w:rsidRDefault="00732919">
            <w:pPr>
              <w:jc w:val="center"/>
              <w:rPr>
                <w:i/>
                <w:iCs/>
                <w:snapToGrid w:val="0"/>
                <w:color w:val="000000"/>
                <w:sz w:val="22"/>
                <w:szCs w:val="22"/>
                <w:lang w:eastAsia="en-US"/>
              </w:rPr>
            </w:pPr>
            <w:r w:rsidRPr="00FB459E">
              <w:rPr>
                <w:i/>
                <w:iCs/>
                <w:snapToGrid w:val="0"/>
                <w:color w:val="000000"/>
                <w:sz w:val="22"/>
                <w:szCs w:val="22"/>
                <w:lang w:eastAsia="en-US"/>
              </w:rPr>
              <w:t>2</w:t>
            </w:r>
          </w:p>
          <w:p w:rsidR="00732919" w:rsidRPr="00FB459E" w:rsidRDefault="00732919">
            <w:pPr>
              <w:jc w:val="center"/>
              <w:rPr>
                <w:i/>
                <w:iCs/>
                <w:snapToGrid w:val="0"/>
                <w:color w:val="000000"/>
                <w:sz w:val="22"/>
                <w:szCs w:val="22"/>
                <w:lang w:eastAsia="en-US"/>
              </w:rPr>
            </w:pPr>
          </w:p>
        </w:tc>
        <w:tc>
          <w:tcPr>
            <w:tcW w:w="3243" w:type="dxa"/>
            <w:tcBorders>
              <w:top w:val="single" w:sz="6" w:space="0" w:color="auto"/>
              <w:left w:val="single" w:sz="6" w:space="0" w:color="auto"/>
              <w:bottom w:val="single" w:sz="6" w:space="0" w:color="auto"/>
              <w:right w:val="single" w:sz="6" w:space="0" w:color="auto"/>
            </w:tcBorders>
          </w:tcPr>
          <w:p w:rsidR="00732919" w:rsidRPr="00FB459E" w:rsidRDefault="00732919">
            <w:pPr>
              <w:jc w:val="center"/>
              <w:rPr>
                <w:i/>
                <w:iCs/>
                <w:snapToGrid w:val="0"/>
                <w:color w:val="000000"/>
                <w:sz w:val="22"/>
                <w:szCs w:val="22"/>
                <w:lang w:eastAsia="en-US"/>
              </w:rPr>
            </w:pPr>
            <w:r w:rsidRPr="00FB459E">
              <w:rPr>
                <w:i/>
                <w:iCs/>
                <w:snapToGrid w:val="0"/>
                <w:color w:val="000000"/>
                <w:sz w:val="22"/>
                <w:szCs w:val="22"/>
                <w:lang w:eastAsia="en-US"/>
              </w:rPr>
              <w:t>3</w:t>
            </w:r>
          </w:p>
          <w:p w:rsidR="00732919" w:rsidRPr="00FB459E" w:rsidRDefault="00732919">
            <w:pPr>
              <w:jc w:val="center"/>
              <w:rPr>
                <w:i/>
                <w:iCs/>
                <w:snapToGrid w:val="0"/>
                <w:color w:val="000000"/>
                <w:sz w:val="22"/>
                <w:szCs w:val="22"/>
                <w:lang w:eastAsia="en-US"/>
              </w:rPr>
            </w:pPr>
          </w:p>
        </w:tc>
        <w:tc>
          <w:tcPr>
            <w:tcW w:w="1425" w:type="dxa"/>
            <w:gridSpan w:val="2"/>
            <w:tcBorders>
              <w:top w:val="single" w:sz="6" w:space="0" w:color="auto"/>
              <w:left w:val="single" w:sz="6" w:space="0" w:color="auto"/>
              <w:bottom w:val="single" w:sz="6" w:space="0" w:color="auto"/>
              <w:right w:val="single" w:sz="6" w:space="0" w:color="auto"/>
            </w:tcBorders>
          </w:tcPr>
          <w:p w:rsidR="00732919" w:rsidRPr="00FB459E" w:rsidRDefault="00732919">
            <w:pPr>
              <w:jc w:val="center"/>
              <w:rPr>
                <w:i/>
                <w:iCs/>
                <w:snapToGrid w:val="0"/>
                <w:color w:val="000000"/>
                <w:sz w:val="22"/>
                <w:szCs w:val="22"/>
                <w:lang w:eastAsia="en-US"/>
              </w:rPr>
            </w:pPr>
            <w:r w:rsidRPr="00FB459E">
              <w:rPr>
                <w:i/>
                <w:iCs/>
                <w:snapToGrid w:val="0"/>
                <w:color w:val="000000"/>
                <w:sz w:val="22"/>
                <w:szCs w:val="22"/>
                <w:lang w:eastAsia="en-US"/>
              </w:rPr>
              <w:t>4</w:t>
            </w:r>
          </w:p>
          <w:p w:rsidR="00732919" w:rsidRPr="00FB459E" w:rsidRDefault="00732919">
            <w:pPr>
              <w:jc w:val="center"/>
              <w:rPr>
                <w:i/>
                <w:iCs/>
                <w:snapToGrid w:val="0"/>
                <w:color w:val="000000"/>
                <w:sz w:val="22"/>
                <w:szCs w:val="22"/>
                <w:lang w:eastAsia="en-US"/>
              </w:rPr>
            </w:pPr>
          </w:p>
        </w:tc>
        <w:tc>
          <w:tcPr>
            <w:tcW w:w="1137" w:type="dxa"/>
            <w:tcBorders>
              <w:top w:val="single" w:sz="6" w:space="0" w:color="auto"/>
              <w:left w:val="single" w:sz="6" w:space="0" w:color="auto"/>
              <w:bottom w:val="single" w:sz="6" w:space="0" w:color="auto"/>
              <w:right w:val="single" w:sz="6" w:space="0" w:color="auto"/>
            </w:tcBorders>
          </w:tcPr>
          <w:p w:rsidR="00732919" w:rsidRPr="00FB459E" w:rsidRDefault="00732919">
            <w:pPr>
              <w:jc w:val="center"/>
              <w:rPr>
                <w:i/>
                <w:iCs/>
                <w:snapToGrid w:val="0"/>
                <w:color w:val="000000"/>
                <w:sz w:val="22"/>
                <w:szCs w:val="22"/>
                <w:lang w:eastAsia="en-US"/>
              </w:rPr>
            </w:pPr>
            <w:r w:rsidRPr="00FB459E">
              <w:rPr>
                <w:i/>
                <w:iCs/>
                <w:snapToGrid w:val="0"/>
                <w:color w:val="000000"/>
                <w:sz w:val="22"/>
                <w:szCs w:val="22"/>
                <w:lang w:eastAsia="en-US"/>
              </w:rPr>
              <w:t>5</w:t>
            </w:r>
          </w:p>
          <w:p w:rsidR="00732919" w:rsidRPr="00FB459E" w:rsidRDefault="00732919">
            <w:pPr>
              <w:jc w:val="center"/>
              <w:rPr>
                <w:i/>
                <w:iCs/>
                <w:snapToGrid w:val="0"/>
                <w:color w:val="000000"/>
                <w:sz w:val="22"/>
                <w:szCs w:val="22"/>
                <w:lang w:eastAsia="en-US"/>
              </w:rPr>
            </w:pPr>
          </w:p>
        </w:tc>
        <w:tc>
          <w:tcPr>
            <w:tcW w:w="1282" w:type="dxa"/>
            <w:tcBorders>
              <w:top w:val="single" w:sz="6" w:space="0" w:color="auto"/>
              <w:left w:val="single" w:sz="6" w:space="0" w:color="auto"/>
              <w:bottom w:val="single" w:sz="6" w:space="0" w:color="auto"/>
              <w:right w:val="single" w:sz="6" w:space="0" w:color="auto"/>
            </w:tcBorders>
          </w:tcPr>
          <w:p w:rsidR="00732919" w:rsidRPr="00FB459E" w:rsidRDefault="00732919">
            <w:pPr>
              <w:jc w:val="center"/>
              <w:rPr>
                <w:i/>
                <w:iCs/>
                <w:snapToGrid w:val="0"/>
                <w:color w:val="000000"/>
                <w:sz w:val="22"/>
                <w:szCs w:val="22"/>
                <w:lang w:eastAsia="en-US"/>
              </w:rPr>
            </w:pPr>
            <w:r w:rsidRPr="00FB459E">
              <w:rPr>
                <w:i/>
                <w:iCs/>
                <w:snapToGrid w:val="0"/>
                <w:color w:val="000000"/>
                <w:sz w:val="22"/>
                <w:szCs w:val="22"/>
                <w:lang w:eastAsia="en-US"/>
              </w:rPr>
              <w:t>6</w:t>
            </w:r>
          </w:p>
          <w:p w:rsidR="00732919" w:rsidRPr="00FB459E" w:rsidRDefault="00732919">
            <w:pPr>
              <w:jc w:val="center"/>
              <w:rPr>
                <w:i/>
                <w:iCs/>
                <w:snapToGrid w:val="0"/>
                <w:color w:val="000000"/>
                <w:sz w:val="22"/>
                <w:szCs w:val="22"/>
                <w:lang w:eastAsia="en-US"/>
              </w:rPr>
            </w:pPr>
          </w:p>
        </w:tc>
      </w:tr>
      <w:tr w:rsidR="00732919" w:rsidRPr="00FB459E" w:rsidTr="000171D1">
        <w:trPr>
          <w:trHeight w:hRule="exact" w:val="340"/>
        </w:trPr>
        <w:tc>
          <w:tcPr>
            <w:tcW w:w="9639" w:type="dxa"/>
            <w:gridSpan w:val="7"/>
            <w:tcBorders>
              <w:top w:val="single" w:sz="6" w:space="0" w:color="auto"/>
              <w:left w:val="single" w:sz="6" w:space="0" w:color="auto"/>
              <w:bottom w:val="single" w:sz="6" w:space="0" w:color="auto"/>
              <w:right w:val="single" w:sz="6" w:space="0" w:color="auto"/>
            </w:tcBorders>
          </w:tcPr>
          <w:p w:rsidR="00732919" w:rsidRPr="00FB459E" w:rsidRDefault="00732919">
            <w:pPr>
              <w:jc w:val="center"/>
              <w:rPr>
                <w:i/>
                <w:iCs/>
                <w:snapToGrid w:val="0"/>
                <w:color w:val="000000"/>
                <w:sz w:val="22"/>
                <w:szCs w:val="22"/>
                <w:lang w:eastAsia="en-US"/>
              </w:rPr>
            </w:pPr>
            <w:r w:rsidRPr="00FB459E">
              <w:rPr>
                <w:i/>
                <w:iCs/>
                <w:snapToGrid w:val="0"/>
                <w:color w:val="000000"/>
                <w:sz w:val="22"/>
                <w:szCs w:val="22"/>
                <w:lang w:eastAsia="en-US"/>
              </w:rPr>
              <w:t>Показники ліквідності</w:t>
            </w:r>
          </w:p>
          <w:p w:rsidR="00732919" w:rsidRPr="00FB459E" w:rsidRDefault="00732919">
            <w:pPr>
              <w:rPr>
                <w:snapToGrid w:val="0"/>
                <w:color w:val="000000"/>
                <w:sz w:val="22"/>
                <w:szCs w:val="22"/>
                <w:lang w:eastAsia="en-US"/>
              </w:rPr>
            </w:pPr>
          </w:p>
        </w:tc>
      </w:tr>
      <w:tr w:rsidR="00732919" w:rsidRPr="00FB459E" w:rsidTr="000171D1">
        <w:trPr>
          <w:trHeight w:hRule="exact" w:val="1049"/>
        </w:trPr>
        <w:tc>
          <w:tcPr>
            <w:tcW w:w="420"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1</w:t>
            </w:r>
          </w:p>
          <w:p w:rsidR="00732919" w:rsidRPr="00FB459E" w:rsidRDefault="00732919">
            <w:pPr>
              <w:rPr>
                <w:snapToGrid w:val="0"/>
                <w:color w:val="000000"/>
                <w:sz w:val="22"/>
                <w:szCs w:val="22"/>
                <w:lang w:eastAsia="en-US"/>
              </w:rPr>
            </w:pPr>
          </w:p>
        </w:tc>
        <w:tc>
          <w:tcPr>
            <w:tcW w:w="213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Коефіцієнт абсолютної ліквідності</w:t>
            </w:r>
          </w:p>
          <w:p w:rsidR="00732919" w:rsidRPr="00FB459E" w:rsidRDefault="00732919">
            <w:pPr>
              <w:rPr>
                <w:snapToGrid w:val="0"/>
                <w:color w:val="000000"/>
                <w:sz w:val="22"/>
                <w:szCs w:val="22"/>
                <w:lang w:eastAsia="en-US"/>
              </w:rPr>
            </w:pPr>
          </w:p>
        </w:tc>
        <w:tc>
          <w:tcPr>
            <w:tcW w:w="3243"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Поточні активи – запаси  і витрати – дебіторська  заборгованість / Поточні зобов'язання</w:t>
            </w:r>
          </w:p>
          <w:p w:rsidR="00732919" w:rsidRPr="00FB459E" w:rsidRDefault="00732919">
            <w:pPr>
              <w:rPr>
                <w:snapToGrid w:val="0"/>
                <w:color w:val="000000"/>
                <w:sz w:val="22"/>
                <w:szCs w:val="22"/>
                <w:lang w:eastAsia="en-US"/>
              </w:rPr>
            </w:pPr>
          </w:p>
        </w:tc>
        <w:tc>
          <w:tcPr>
            <w:tcW w:w="1425" w:type="dxa"/>
            <w:gridSpan w:val="2"/>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&gt; 0.2-0,3</w:t>
            </w:r>
          </w:p>
          <w:p w:rsidR="00732919" w:rsidRPr="00FB459E" w:rsidRDefault="00732919">
            <w:pPr>
              <w:rPr>
                <w:snapToGrid w:val="0"/>
                <w:color w:val="000000"/>
                <w:sz w:val="22"/>
                <w:szCs w:val="22"/>
                <w:lang w:eastAsia="en-US"/>
              </w:rPr>
            </w:pPr>
          </w:p>
        </w:tc>
        <w:tc>
          <w:tcPr>
            <w:tcW w:w="1137"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c>
          <w:tcPr>
            <w:tcW w:w="128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r>
      <w:tr w:rsidR="00732919" w:rsidRPr="00FB459E" w:rsidTr="000171D1">
        <w:trPr>
          <w:trHeight w:hRule="exact" w:val="858"/>
        </w:trPr>
        <w:tc>
          <w:tcPr>
            <w:tcW w:w="420"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2</w:t>
            </w:r>
          </w:p>
          <w:p w:rsidR="00732919" w:rsidRPr="00FB459E" w:rsidRDefault="00732919">
            <w:pPr>
              <w:rPr>
                <w:snapToGrid w:val="0"/>
                <w:color w:val="000000"/>
                <w:sz w:val="22"/>
                <w:szCs w:val="22"/>
                <w:lang w:eastAsia="en-US"/>
              </w:rPr>
            </w:pPr>
          </w:p>
        </w:tc>
        <w:tc>
          <w:tcPr>
            <w:tcW w:w="213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Коефіцієнт термінової ліквідності</w:t>
            </w:r>
          </w:p>
          <w:p w:rsidR="00732919" w:rsidRPr="00FB459E" w:rsidRDefault="00732919">
            <w:pPr>
              <w:rPr>
                <w:snapToGrid w:val="0"/>
                <w:color w:val="000000"/>
                <w:sz w:val="22"/>
                <w:szCs w:val="22"/>
                <w:lang w:eastAsia="en-US"/>
              </w:rPr>
            </w:pPr>
          </w:p>
        </w:tc>
        <w:tc>
          <w:tcPr>
            <w:tcW w:w="3243"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Поточні активи – запаси  і витрати / Поточні зобов'язання</w:t>
            </w:r>
          </w:p>
          <w:p w:rsidR="00732919" w:rsidRPr="00FB459E" w:rsidRDefault="00732919">
            <w:pPr>
              <w:rPr>
                <w:snapToGrid w:val="0"/>
                <w:color w:val="000000"/>
                <w:sz w:val="22"/>
                <w:szCs w:val="22"/>
                <w:lang w:eastAsia="en-US"/>
              </w:rPr>
            </w:pPr>
          </w:p>
        </w:tc>
        <w:tc>
          <w:tcPr>
            <w:tcW w:w="1425" w:type="dxa"/>
            <w:gridSpan w:val="2"/>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&gt; 0,6-0,7</w:t>
            </w:r>
          </w:p>
          <w:p w:rsidR="00732919" w:rsidRPr="00FB459E" w:rsidRDefault="00732919">
            <w:pPr>
              <w:rPr>
                <w:snapToGrid w:val="0"/>
                <w:color w:val="000000"/>
                <w:sz w:val="22"/>
                <w:szCs w:val="22"/>
                <w:lang w:eastAsia="en-US"/>
              </w:rPr>
            </w:pPr>
          </w:p>
        </w:tc>
        <w:tc>
          <w:tcPr>
            <w:tcW w:w="1137"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c>
          <w:tcPr>
            <w:tcW w:w="128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r>
      <w:tr w:rsidR="00732919" w:rsidRPr="00FB459E" w:rsidTr="000171D1">
        <w:trPr>
          <w:trHeight w:hRule="exact" w:val="580"/>
        </w:trPr>
        <w:tc>
          <w:tcPr>
            <w:tcW w:w="420"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3</w:t>
            </w:r>
          </w:p>
          <w:p w:rsidR="00732919" w:rsidRPr="00FB459E" w:rsidRDefault="00732919">
            <w:pPr>
              <w:rPr>
                <w:snapToGrid w:val="0"/>
                <w:color w:val="000000"/>
                <w:sz w:val="22"/>
                <w:szCs w:val="22"/>
                <w:lang w:eastAsia="en-US"/>
              </w:rPr>
            </w:pPr>
          </w:p>
        </w:tc>
        <w:tc>
          <w:tcPr>
            <w:tcW w:w="213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Коефіцієнт загальної ліквідності</w:t>
            </w:r>
          </w:p>
          <w:p w:rsidR="00732919" w:rsidRPr="00FB459E" w:rsidRDefault="00732919">
            <w:pPr>
              <w:rPr>
                <w:snapToGrid w:val="0"/>
                <w:color w:val="000000"/>
                <w:sz w:val="22"/>
                <w:szCs w:val="22"/>
                <w:lang w:eastAsia="en-US"/>
              </w:rPr>
            </w:pPr>
          </w:p>
        </w:tc>
        <w:tc>
          <w:tcPr>
            <w:tcW w:w="3243"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 xml:space="preserve">Поточні активи </w:t>
            </w:r>
            <w:r w:rsidR="001B2A2C" w:rsidRPr="00FB459E">
              <w:rPr>
                <w:snapToGrid w:val="0"/>
                <w:color w:val="000000"/>
                <w:sz w:val="22"/>
                <w:szCs w:val="22"/>
                <w:lang w:eastAsia="en-US"/>
              </w:rPr>
              <w:t>/</w:t>
            </w:r>
            <w:r w:rsidRPr="00FB459E">
              <w:rPr>
                <w:snapToGrid w:val="0"/>
                <w:color w:val="000000"/>
                <w:sz w:val="22"/>
                <w:szCs w:val="22"/>
                <w:lang w:eastAsia="en-US"/>
              </w:rPr>
              <w:t xml:space="preserve"> Поточні  зобов'язання</w:t>
            </w:r>
          </w:p>
          <w:p w:rsidR="00732919" w:rsidRPr="00FB459E" w:rsidRDefault="00732919">
            <w:pPr>
              <w:rPr>
                <w:snapToGrid w:val="0"/>
                <w:color w:val="000000"/>
                <w:sz w:val="22"/>
                <w:szCs w:val="22"/>
                <w:lang w:eastAsia="en-US"/>
              </w:rPr>
            </w:pPr>
          </w:p>
        </w:tc>
        <w:tc>
          <w:tcPr>
            <w:tcW w:w="1425" w:type="dxa"/>
            <w:gridSpan w:val="2"/>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2-3</w:t>
            </w:r>
          </w:p>
          <w:p w:rsidR="00732919" w:rsidRPr="00FB459E" w:rsidRDefault="00732919">
            <w:pPr>
              <w:rPr>
                <w:snapToGrid w:val="0"/>
                <w:color w:val="000000"/>
                <w:sz w:val="22"/>
                <w:szCs w:val="22"/>
                <w:lang w:eastAsia="en-US"/>
              </w:rPr>
            </w:pPr>
          </w:p>
        </w:tc>
        <w:tc>
          <w:tcPr>
            <w:tcW w:w="1137"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c>
          <w:tcPr>
            <w:tcW w:w="128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r>
      <w:tr w:rsidR="00732919" w:rsidRPr="00FB459E" w:rsidTr="000171D1">
        <w:trPr>
          <w:trHeight w:hRule="exact" w:val="570"/>
        </w:trPr>
        <w:tc>
          <w:tcPr>
            <w:tcW w:w="420"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4</w:t>
            </w:r>
          </w:p>
          <w:p w:rsidR="00732919" w:rsidRPr="00FB459E" w:rsidRDefault="00732919">
            <w:pPr>
              <w:rPr>
                <w:snapToGrid w:val="0"/>
                <w:color w:val="000000"/>
                <w:sz w:val="22"/>
                <w:szCs w:val="22"/>
                <w:lang w:eastAsia="en-US"/>
              </w:rPr>
            </w:pPr>
          </w:p>
        </w:tc>
        <w:tc>
          <w:tcPr>
            <w:tcW w:w="213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Робочий капітал</w:t>
            </w:r>
          </w:p>
          <w:p w:rsidR="00732919" w:rsidRPr="00FB459E" w:rsidRDefault="00732919">
            <w:pPr>
              <w:rPr>
                <w:snapToGrid w:val="0"/>
                <w:color w:val="000000"/>
                <w:sz w:val="22"/>
                <w:szCs w:val="22"/>
                <w:lang w:eastAsia="en-US"/>
              </w:rPr>
            </w:pPr>
          </w:p>
        </w:tc>
        <w:tc>
          <w:tcPr>
            <w:tcW w:w="3243"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 xml:space="preserve">Поточні активи </w:t>
            </w:r>
            <w:r w:rsidR="001B2A2C" w:rsidRPr="00FB459E">
              <w:rPr>
                <w:snapToGrid w:val="0"/>
                <w:color w:val="000000"/>
                <w:sz w:val="22"/>
                <w:szCs w:val="22"/>
                <w:lang w:eastAsia="en-US"/>
              </w:rPr>
              <w:t>/</w:t>
            </w:r>
            <w:r w:rsidRPr="00FB459E">
              <w:rPr>
                <w:snapToGrid w:val="0"/>
                <w:color w:val="000000"/>
                <w:sz w:val="22"/>
                <w:szCs w:val="22"/>
                <w:lang w:eastAsia="en-US"/>
              </w:rPr>
              <w:t xml:space="preserve"> Поточні   зобов'язання</w:t>
            </w:r>
          </w:p>
          <w:p w:rsidR="00732919" w:rsidRPr="00FB459E" w:rsidRDefault="00732919">
            <w:pPr>
              <w:rPr>
                <w:snapToGrid w:val="0"/>
                <w:color w:val="000000"/>
                <w:sz w:val="22"/>
                <w:szCs w:val="22"/>
                <w:lang w:eastAsia="en-US"/>
              </w:rPr>
            </w:pPr>
          </w:p>
        </w:tc>
        <w:tc>
          <w:tcPr>
            <w:tcW w:w="1425" w:type="dxa"/>
            <w:gridSpan w:val="2"/>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w:t>
            </w:r>
            <w:proofErr w:type="spellStart"/>
            <w:r w:rsidRPr="00FB459E">
              <w:rPr>
                <w:snapToGrid w:val="0"/>
                <w:color w:val="000000"/>
                <w:sz w:val="22"/>
                <w:szCs w:val="22"/>
                <w:lang w:eastAsia="en-US"/>
              </w:rPr>
              <w:t>mах</w:t>
            </w:r>
            <w:proofErr w:type="spellEnd"/>
          </w:p>
          <w:p w:rsidR="00732919" w:rsidRPr="00FB459E" w:rsidRDefault="00732919">
            <w:pPr>
              <w:rPr>
                <w:snapToGrid w:val="0"/>
                <w:color w:val="000000"/>
                <w:sz w:val="22"/>
                <w:szCs w:val="22"/>
                <w:lang w:eastAsia="en-US"/>
              </w:rPr>
            </w:pPr>
          </w:p>
        </w:tc>
        <w:tc>
          <w:tcPr>
            <w:tcW w:w="1137"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c>
          <w:tcPr>
            <w:tcW w:w="128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r>
      <w:tr w:rsidR="00732919" w:rsidRPr="00FB459E" w:rsidTr="000171D1">
        <w:trPr>
          <w:trHeight w:hRule="exact" w:val="281"/>
        </w:trPr>
        <w:tc>
          <w:tcPr>
            <w:tcW w:w="9639" w:type="dxa"/>
            <w:gridSpan w:val="7"/>
            <w:tcBorders>
              <w:top w:val="single" w:sz="6" w:space="0" w:color="auto"/>
              <w:left w:val="single" w:sz="6" w:space="0" w:color="auto"/>
              <w:bottom w:val="single" w:sz="6" w:space="0" w:color="auto"/>
              <w:right w:val="single" w:sz="6" w:space="0" w:color="auto"/>
            </w:tcBorders>
          </w:tcPr>
          <w:p w:rsidR="00732919" w:rsidRPr="00FB459E" w:rsidRDefault="00732919">
            <w:pPr>
              <w:jc w:val="center"/>
              <w:rPr>
                <w:i/>
                <w:iCs/>
                <w:snapToGrid w:val="0"/>
                <w:color w:val="000000"/>
                <w:sz w:val="22"/>
                <w:szCs w:val="22"/>
                <w:lang w:eastAsia="en-US"/>
              </w:rPr>
            </w:pPr>
            <w:r w:rsidRPr="00FB459E">
              <w:rPr>
                <w:i/>
                <w:iCs/>
                <w:snapToGrid w:val="0"/>
                <w:color w:val="000000"/>
                <w:sz w:val="22"/>
                <w:szCs w:val="22"/>
                <w:lang w:eastAsia="en-US"/>
              </w:rPr>
              <w:t>Показники фінансової стійкості</w:t>
            </w:r>
          </w:p>
          <w:p w:rsidR="00732919" w:rsidRPr="00FB459E" w:rsidRDefault="00732919">
            <w:pPr>
              <w:rPr>
                <w:snapToGrid w:val="0"/>
                <w:color w:val="000000"/>
                <w:sz w:val="22"/>
                <w:szCs w:val="22"/>
                <w:lang w:eastAsia="en-US"/>
              </w:rPr>
            </w:pPr>
          </w:p>
        </w:tc>
      </w:tr>
      <w:tr w:rsidR="00732919" w:rsidRPr="00FB459E" w:rsidTr="000171D1">
        <w:trPr>
          <w:trHeight w:hRule="exact" w:val="402"/>
        </w:trPr>
        <w:tc>
          <w:tcPr>
            <w:tcW w:w="420"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1</w:t>
            </w:r>
          </w:p>
          <w:p w:rsidR="00732919" w:rsidRPr="00FB459E" w:rsidRDefault="00732919">
            <w:pPr>
              <w:rPr>
                <w:snapToGrid w:val="0"/>
                <w:color w:val="000000"/>
                <w:sz w:val="22"/>
                <w:szCs w:val="22"/>
                <w:lang w:eastAsia="en-US"/>
              </w:rPr>
            </w:pPr>
          </w:p>
        </w:tc>
        <w:tc>
          <w:tcPr>
            <w:tcW w:w="213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Коефіцієнт автономії</w:t>
            </w:r>
          </w:p>
          <w:p w:rsidR="00732919" w:rsidRPr="00FB459E" w:rsidRDefault="00732919">
            <w:pPr>
              <w:rPr>
                <w:snapToGrid w:val="0"/>
                <w:color w:val="000000"/>
                <w:sz w:val="22"/>
                <w:szCs w:val="22"/>
                <w:lang w:eastAsia="en-US"/>
              </w:rPr>
            </w:pPr>
          </w:p>
        </w:tc>
        <w:tc>
          <w:tcPr>
            <w:tcW w:w="3243"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Власні кошти / Валюта балансу</w:t>
            </w:r>
          </w:p>
          <w:p w:rsidR="00732919" w:rsidRPr="00FB459E" w:rsidRDefault="00732919">
            <w:pPr>
              <w:rPr>
                <w:snapToGrid w:val="0"/>
                <w:color w:val="000000"/>
                <w:sz w:val="22"/>
                <w:szCs w:val="22"/>
                <w:lang w:eastAsia="en-US"/>
              </w:rPr>
            </w:pPr>
          </w:p>
        </w:tc>
        <w:tc>
          <w:tcPr>
            <w:tcW w:w="1425" w:type="dxa"/>
            <w:gridSpan w:val="2"/>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&gt;0,6</w:t>
            </w:r>
          </w:p>
          <w:p w:rsidR="00732919" w:rsidRPr="00FB459E" w:rsidRDefault="00732919">
            <w:pPr>
              <w:rPr>
                <w:snapToGrid w:val="0"/>
                <w:color w:val="000000"/>
                <w:sz w:val="22"/>
                <w:szCs w:val="22"/>
                <w:lang w:eastAsia="en-US"/>
              </w:rPr>
            </w:pPr>
          </w:p>
        </w:tc>
        <w:tc>
          <w:tcPr>
            <w:tcW w:w="1137"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c>
          <w:tcPr>
            <w:tcW w:w="128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r>
      <w:tr w:rsidR="00732919" w:rsidRPr="00FB459E" w:rsidTr="000171D1">
        <w:trPr>
          <w:trHeight w:hRule="exact" w:val="1259"/>
        </w:trPr>
        <w:tc>
          <w:tcPr>
            <w:tcW w:w="420"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2</w:t>
            </w:r>
          </w:p>
          <w:p w:rsidR="00732919" w:rsidRPr="00FB459E" w:rsidRDefault="00732919">
            <w:pPr>
              <w:rPr>
                <w:snapToGrid w:val="0"/>
                <w:color w:val="000000"/>
                <w:sz w:val="22"/>
                <w:szCs w:val="22"/>
                <w:lang w:eastAsia="en-US"/>
              </w:rPr>
            </w:pPr>
          </w:p>
        </w:tc>
        <w:tc>
          <w:tcPr>
            <w:tcW w:w="213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Коефіцієнт фінансування (співвідношення власних і займаний коштів)</w:t>
            </w:r>
          </w:p>
          <w:p w:rsidR="00732919" w:rsidRPr="00FB459E" w:rsidRDefault="00732919">
            <w:pPr>
              <w:rPr>
                <w:snapToGrid w:val="0"/>
                <w:color w:val="000000"/>
                <w:sz w:val="22"/>
                <w:szCs w:val="22"/>
                <w:lang w:eastAsia="en-US"/>
              </w:rPr>
            </w:pPr>
          </w:p>
        </w:tc>
        <w:tc>
          <w:tcPr>
            <w:tcW w:w="3243"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Власні кошти / Позикові кошти</w:t>
            </w:r>
          </w:p>
          <w:p w:rsidR="00732919" w:rsidRPr="00FB459E" w:rsidRDefault="00732919">
            <w:pPr>
              <w:rPr>
                <w:snapToGrid w:val="0"/>
                <w:color w:val="000000"/>
                <w:sz w:val="22"/>
                <w:szCs w:val="22"/>
                <w:lang w:eastAsia="en-US"/>
              </w:rPr>
            </w:pPr>
          </w:p>
        </w:tc>
        <w:tc>
          <w:tcPr>
            <w:tcW w:w="1425" w:type="dxa"/>
            <w:gridSpan w:val="2"/>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c>
          <w:tcPr>
            <w:tcW w:w="1137"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c>
          <w:tcPr>
            <w:tcW w:w="128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r>
      <w:tr w:rsidR="00732919" w:rsidRPr="00FB459E" w:rsidTr="000171D1">
        <w:trPr>
          <w:trHeight w:hRule="exact" w:val="281"/>
        </w:trPr>
        <w:tc>
          <w:tcPr>
            <w:tcW w:w="9639" w:type="dxa"/>
            <w:gridSpan w:val="7"/>
            <w:tcBorders>
              <w:top w:val="single" w:sz="6" w:space="0" w:color="auto"/>
              <w:left w:val="single" w:sz="6" w:space="0" w:color="auto"/>
              <w:bottom w:val="single" w:sz="6" w:space="0" w:color="auto"/>
              <w:right w:val="single" w:sz="6" w:space="0" w:color="auto"/>
            </w:tcBorders>
          </w:tcPr>
          <w:p w:rsidR="00732919" w:rsidRPr="00FB459E" w:rsidRDefault="00732919">
            <w:pPr>
              <w:jc w:val="center"/>
              <w:rPr>
                <w:i/>
                <w:iCs/>
                <w:snapToGrid w:val="0"/>
                <w:color w:val="000000"/>
                <w:sz w:val="22"/>
                <w:szCs w:val="22"/>
                <w:lang w:eastAsia="en-US"/>
              </w:rPr>
            </w:pPr>
            <w:r w:rsidRPr="00FB459E">
              <w:rPr>
                <w:i/>
                <w:iCs/>
                <w:snapToGrid w:val="0"/>
                <w:color w:val="000000"/>
                <w:sz w:val="22"/>
                <w:szCs w:val="22"/>
                <w:lang w:eastAsia="en-US"/>
              </w:rPr>
              <w:t>Показники ділової активності</w:t>
            </w:r>
          </w:p>
          <w:p w:rsidR="00732919" w:rsidRPr="00FB459E" w:rsidRDefault="00732919">
            <w:pPr>
              <w:jc w:val="center"/>
              <w:rPr>
                <w:i/>
                <w:iCs/>
                <w:snapToGrid w:val="0"/>
                <w:color w:val="000000"/>
                <w:sz w:val="22"/>
                <w:szCs w:val="22"/>
                <w:lang w:eastAsia="en-US"/>
              </w:rPr>
            </w:pPr>
          </w:p>
        </w:tc>
      </w:tr>
      <w:tr w:rsidR="00732919" w:rsidRPr="00FB459E" w:rsidTr="000171D1">
        <w:trPr>
          <w:trHeight w:hRule="exact" w:val="572"/>
        </w:trPr>
        <w:tc>
          <w:tcPr>
            <w:tcW w:w="420"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1</w:t>
            </w:r>
          </w:p>
          <w:p w:rsidR="00732919" w:rsidRPr="00FB459E" w:rsidRDefault="00732919">
            <w:pPr>
              <w:rPr>
                <w:snapToGrid w:val="0"/>
                <w:color w:val="000000"/>
                <w:sz w:val="22"/>
                <w:szCs w:val="22"/>
                <w:lang w:eastAsia="en-US"/>
              </w:rPr>
            </w:pPr>
          </w:p>
        </w:tc>
        <w:tc>
          <w:tcPr>
            <w:tcW w:w="213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 xml:space="preserve">Коефіцієнт обігового капіталу, число </w:t>
            </w:r>
            <w:proofErr w:type="spellStart"/>
            <w:r w:rsidRPr="00FB459E">
              <w:rPr>
                <w:snapToGrid w:val="0"/>
                <w:color w:val="000000"/>
                <w:sz w:val="22"/>
                <w:szCs w:val="22"/>
                <w:lang w:eastAsia="en-US"/>
              </w:rPr>
              <w:t>обігів</w:t>
            </w:r>
            <w:proofErr w:type="spellEnd"/>
          </w:p>
          <w:p w:rsidR="00732919" w:rsidRPr="00FB459E" w:rsidRDefault="00732919">
            <w:pPr>
              <w:rPr>
                <w:snapToGrid w:val="0"/>
                <w:color w:val="000000"/>
                <w:sz w:val="22"/>
                <w:szCs w:val="22"/>
                <w:lang w:eastAsia="en-US"/>
              </w:rPr>
            </w:pPr>
          </w:p>
        </w:tc>
        <w:tc>
          <w:tcPr>
            <w:tcW w:w="3243"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Товарообіг / Середня сума обігового капіталу</w:t>
            </w:r>
          </w:p>
          <w:p w:rsidR="00732919" w:rsidRPr="00FB459E" w:rsidRDefault="00732919">
            <w:pPr>
              <w:rPr>
                <w:snapToGrid w:val="0"/>
                <w:color w:val="000000"/>
                <w:sz w:val="22"/>
                <w:szCs w:val="22"/>
                <w:lang w:eastAsia="en-US"/>
              </w:rPr>
            </w:pPr>
          </w:p>
        </w:tc>
        <w:tc>
          <w:tcPr>
            <w:tcW w:w="1425" w:type="dxa"/>
            <w:gridSpan w:val="2"/>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i/>
                <w:snapToGrid w:val="0"/>
                <w:color w:val="000000"/>
                <w:sz w:val="22"/>
                <w:szCs w:val="22"/>
                <w:lang w:eastAsia="en-US"/>
              </w:rPr>
              <w:t>-&gt;</w:t>
            </w:r>
            <w:r w:rsidRPr="00FB459E">
              <w:rPr>
                <w:snapToGrid w:val="0"/>
                <w:color w:val="000000"/>
                <w:sz w:val="22"/>
                <w:szCs w:val="22"/>
                <w:lang w:eastAsia="en-US"/>
              </w:rPr>
              <w:t xml:space="preserve"> </w:t>
            </w:r>
            <w:proofErr w:type="spellStart"/>
            <w:r w:rsidRPr="00FB459E">
              <w:rPr>
                <w:snapToGrid w:val="0"/>
                <w:color w:val="000000"/>
                <w:sz w:val="22"/>
                <w:szCs w:val="22"/>
                <w:lang w:eastAsia="en-US"/>
              </w:rPr>
              <w:t>maх</w:t>
            </w:r>
            <w:proofErr w:type="spellEnd"/>
          </w:p>
          <w:p w:rsidR="00732919" w:rsidRPr="00FB459E" w:rsidRDefault="00732919">
            <w:pPr>
              <w:rPr>
                <w:snapToGrid w:val="0"/>
                <w:color w:val="000000"/>
                <w:sz w:val="22"/>
                <w:szCs w:val="22"/>
                <w:lang w:eastAsia="en-US"/>
              </w:rPr>
            </w:pPr>
          </w:p>
        </w:tc>
        <w:tc>
          <w:tcPr>
            <w:tcW w:w="1137"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c>
          <w:tcPr>
            <w:tcW w:w="128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r>
      <w:tr w:rsidR="00732919" w:rsidRPr="00FB459E" w:rsidTr="000171D1">
        <w:trPr>
          <w:trHeight w:hRule="exact" w:val="860"/>
        </w:trPr>
        <w:tc>
          <w:tcPr>
            <w:tcW w:w="420"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2</w:t>
            </w:r>
          </w:p>
          <w:p w:rsidR="00732919" w:rsidRPr="00FB459E" w:rsidRDefault="00732919">
            <w:pPr>
              <w:rPr>
                <w:snapToGrid w:val="0"/>
                <w:color w:val="000000"/>
                <w:sz w:val="22"/>
                <w:szCs w:val="22"/>
                <w:lang w:eastAsia="en-US"/>
              </w:rPr>
            </w:pPr>
          </w:p>
        </w:tc>
        <w:tc>
          <w:tcPr>
            <w:tcW w:w="213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Тривалість обігу обігового капіталу, у днях</w:t>
            </w:r>
          </w:p>
          <w:p w:rsidR="00732919" w:rsidRPr="00FB459E" w:rsidRDefault="00732919">
            <w:pPr>
              <w:rPr>
                <w:snapToGrid w:val="0"/>
                <w:color w:val="000000"/>
                <w:sz w:val="22"/>
                <w:szCs w:val="22"/>
                <w:lang w:eastAsia="en-US"/>
              </w:rPr>
            </w:pPr>
          </w:p>
        </w:tc>
        <w:tc>
          <w:tcPr>
            <w:tcW w:w="3243"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 xml:space="preserve">Середня сума обігового капіталу </w:t>
            </w:r>
            <w:r w:rsidR="001B2A2C" w:rsidRPr="00FB459E">
              <w:rPr>
                <w:snapToGrid w:val="0"/>
                <w:color w:val="000000"/>
                <w:position w:val="-2"/>
                <w:sz w:val="22"/>
                <w:szCs w:val="22"/>
                <w:lang w:eastAsia="en-US"/>
              </w:rPr>
              <w:object w:dxaOrig="180" w:dyaOrig="180">
                <v:shape id="_x0000_i1028" type="#_x0000_t75" style="width:8.45pt;height:8.45pt" o:ole="">
                  <v:imagedata r:id="rId13" o:title=""/>
                </v:shape>
                <o:OLEObject Type="Embed" ProgID="Equation.3" ShapeID="_x0000_i1028" DrawAspect="Content" ObjectID="_1549950474" r:id="rId14"/>
              </w:object>
            </w:r>
            <w:r w:rsidRPr="00FB459E">
              <w:rPr>
                <w:snapToGrid w:val="0"/>
                <w:color w:val="000000"/>
                <w:sz w:val="22"/>
                <w:szCs w:val="22"/>
                <w:lang w:eastAsia="en-US"/>
              </w:rPr>
              <w:t xml:space="preserve"> </w:t>
            </w:r>
            <w:r w:rsidR="001B2A2C" w:rsidRPr="00FB459E">
              <w:rPr>
                <w:snapToGrid w:val="0"/>
                <w:color w:val="000000"/>
                <w:sz w:val="22"/>
                <w:szCs w:val="22"/>
                <w:lang w:eastAsia="en-US"/>
              </w:rPr>
              <w:t>К</w:t>
            </w:r>
            <w:r w:rsidRPr="00FB459E">
              <w:rPr>
                <w:snapToGrid w:val="0"/>
                <w:color w:val="000000"/>
                <w:sz w:val="22"/>
                <w:szCs w:val="22"/>
                <w:lang w:eastAsia="en-US"/>
              </w:rPr>
              <w:t>ількість днів у періоді / Товарообіг</w:t>
            </w:r>
          </w:p>
          <w:p w:rsidR="00732919" w:rsidRPr="00FB459E" w:rsidRDefault="00732919">
            <w:pPr>
              <w:rPr>
                <w:snapToGrid w:val="0"/>
                <w:color w:val="000000"/>
                <w:sz w:val="22"/>
                <w:szCs w:val="22"/>
                <w:lang w:eastAsia="en-US"/>
              </w:rPr>
            </w:pPr>
          </w:p>
        </w:tc>
        <w:tc>
          <w:tcPr>
            <w:tcW w:w="1425" w:type="dxa"/>
            <w:gridSpan w:val="2"/>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 xml:space="preserve">-&gt; </w:t>
            </w:r>
            <w:proofErr w:type="spellStart"/>
            <w:r w:rsidRPr="00FB459E">
              <w:rPr>
                <w:snapToGrid w:val="0"/>
                <w:color w:val="000000"/>
                <w:sz w:val="22"/>
                <w:szCs w:val="22"/>
                <w:lang w:eastAsia="en-US"/>
              </w:rPr>
              <w:t>mах</w:t>
            </w:r>
            <w:proofErr w:type="spellEnd"/>
          </w:p>
          <w:p w:rsidR="00732919" w:rsidRPr="00FB459E" w:rsidRDefault="00732919">
            <w:pPr>
              <w:rPr>
                <w:snapToGrid w:val="0"/>
                <w:color w:val="000000"/>
                <w:sz w:val="22"/>
                <w:szCs w:val="22"/>
                <w:lang w:eastAsia="en-US"/>
              </w:rPr>
            </w:pPr>
          </w:p>
        </w:tc>
        <w:tc>
          <w:tcPr>
            <w:tcW w:w="1137"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c>
          <w:tcPr>
            <w:tcW w:w="128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r>
      <w:tr w:rsidR="00732919" w:rsidRPr="00FB459E" w:rsidTr="000171D1">
        <w:trPr>
          <w:trHeight w:hRule="exact" w:val="880"/>
        </w:trPr>
        <w:tc>
          <w:tcPr>
            <w:tcW w:w="420"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3</w:t>
            </w:r>
          </w:p>
          <w:p w:rsidR="00732919" w:rsidRPr="00FB459E" w:rsidRDefault="00732919">
            <w:pPr>
              <w:rPr>
                <w:snapToGrid w:val="0"/>
                <w:color w:val="000000"/>
                <w:sz w:val="22"/>
                <w:szCs w:val="22"/>
                <w:lang w:eastAsia="en-US"/>
              </w:rPr>
            </w:pPr>
          </w:p>
        </w:tc>
        <w:tc>
          <w:tcPr>
            <w:tcW w:w="213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Коефіцієнт мобільності обігового капіталу</w:t>
            </w:r>
          </w:p>
          <w:p w:rsidR="00732919" w:rsidRPr="00FB459E" w:rsidRDefault="00732919">
            <w:pPr>
              <w:rPr>
                <w:snapToGrid w:val="0"/>
                <w:color w:val="000000"/>
                <w:sz w:val="22"/>
                <w:szCs w:val="22"/>
                <w:lang w:eastAsia="en-US"/>
              </w:rPr>
            </w:pPr>
          </w:p>
        </w:tc>
        <w:tc>
          <w:tcPr>
            <w:tcW w:w="3243"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 xml:space="preserve">Поточні активи - </w:t>
            </w:r>
            <w:r w:rsidR="001B2A2C" w:rsidRPr="00FB459E">
              <w:rPr>
                <w:snapToGrid w:val="0"/>
                <w:color w:val="000000"/>
                <w:sz w:val="22"/>
                <w:szCs w:val="22"/>
                <w:lang w:eastAsia="en-US"/>
              </w:rPr>
              <w:t>З</w:t>
            </w:r>
            <w:r w:rsidRPr="00FB459E">
              <w:rPr>
                <w:snapToGrid w:val="0"/>
                <w:color w:val="000000"/>
                <w:sz w:val="22"/>
                <w:szCs w:val="22"/>
                <w:lang w:eastAsia="en-US"/>
              </w:rPr>
              <w:t>апаси і затрати / Поточні активи</w:t>
            </w:r>
          </w:p>
          <w:p w:rsidR="00732919" w:rsidRPr="00FB459E" w:rsidRDefault="00732919">
            <w:pPr>
              <w:rPr>
                <w:snapToGrid w:val="0"/>
                <w:color w:val="000000"/>
                <w:sz w:val="22"/>
                <w:szCs w:val="22"/>
                <w:lang w:eastAsia="en-US"/>
              </w:rPr>
            </w:pPr>
          </w:p>
        </w:tc>
        <w:tc>
          <w:tcPr>
            <w:tcW w:w="1414"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i/>
                <w:snapToGrid w:val="0"/>
                <w:color w:val="000000"/>
                <w:sz w:val="22"/>
                <w:szCs w:val="22"/>
                <w:lang w:eastAsia="en-US"/>
              </w:rPr>
              <w:t>-&gt;</w:t>
            </w:r>
            <w:r w:rsidRPr="00FB459E">
              <w:rPr>
                <w:snapToGrid w:val="0"/>
                <w:color w:val="000000"/>
                <w:sz w:val="22"/>
                <w:szCs w:val="22"/>
                <w:lang w:eastAsia="en-US"/>
              </w:rPr>
              <w:t xml:space="preserve"> </w:t>
            </w:r>
            <w:proofErr w:type="spellStart"/>
            <w:r w:rsidRPr="00FB459E">
              <w:rPr>
                <w:snapToGrid w:val="0"/>
                <w:color w:val="000000"/>
                <w:sz w:val="22"/>
                <w:szCs w:val="22"/>
                <w:lang w:eastAsia="en-US"/>
              </w:rPr>
              <w:t>mах</w:t>
            </w:r>
            <w:proofErr w:type="spellEnd"/>
          </w:p>
          <w:p w:rsidR="00732919" w:rsidRPr="00FB459E" w:rsidRDefault="00732919">
            <w:pPr>
              <w:rPr>
                <w:snapToGrid w:val="0"/>
                <w:color w:val="000000"/>
                <w:sz w:val="22"/>
                <w:szCs w:val="22"/>
                <w:lang w:eastAsia="en-US"/>
              </w:rPr>
            </w:pPr>
          </w:p>
        </w:tc>
        <w:tc>
          <w:tcPr>
            <w:tcW w:w="1148" w:type="dxa"/>
            <w:gridSpan w:val="2"/>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c>
          <w:tcPr>
            <w:tcW w:w="128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r>
    </w:tbl>
    <w:p w:rsidR="000171D1" w:rsidRDefault="000171D1"/>
    <w:p w:rsidR="000171D1" w:rsidRDefault="000171D1" w:rsidP="000171D1">
      <w:pPr>
        <w:jc w:val="right"/>
      </w:pPr>
      <w:r>
        <w:lastRenderedPageBreak/>
        <w:t>Продовження табл. 2.17</w:t>
      </w:r>
    </w:p>
    <w:tbl>
      <w:tblPr>
        <w:tblW w:w="9639" w:type="dxa"/>
        <w:tblInd w:w="40" w:type="dxa"/>
        <w:tblLayout w:type="fixed"/>
        <w:tblCellMar>
          <w:left w:w="40" w:type="dxa"/>
          <w:right w:w="40" w:type="dxa"/>
        </w:tblCellMar>
        <w:tblLook w:val="0000" w:firstRow="0" w:lastRow="0" w:firstColumn="0" w:lastColumn="0" w:noHBand="0" w:noVBand="0"/>
      </w:tblPr>
      <w:tblGrid>
        <w:gridCol w:w="426"/>
        <w:gridCol w:w="2126"/>
        <w:gridCol w:w="3243"/>
        <w:gridCol w:w="1414"/>
        <w:gridCol w:w="1148"/>
        <w:gridCol w:w="1282"/>
      </w:tblGrid>
      <w:tr w:rsidR="000171D1" w:rsidRPr="00FB459E" w:rsidTr="000171D1">
        <w:trPr>
          <w:trHeight w:hRule="exact" w:val="344"/>
        </w:trPr>
        <w:tc>
          <w:tcPr>
            <w:tcW w:w="426" w:type="dxa"/>
            <w:tcBorders>
              <w:top w:val="single" w:sz="6" w:space="0" w:color="auto"/>
              <w:left w:val="single" w:sz="6" w:space="0" w:color="auto"/>
              <w:bottom w:val="single" w:sz="6" w:space="0" w:color="auto"/>
              <w:right w:val="single" w:sz="6" w:space="0" w:color="auto"/>
            </w:tcBorders>
          </w:tcPr>
          <w:p w:rsidR="000171D1" w:rsidRPr="00FB459E" w:rsidRDefault="000171D1" w:rsidP="000171D1">
            <w:pPr>
              <w:jc w:val="center"/>
              <w:rPr>
                <w:snapToGrid w:val="0"/>
                <w:color w:val="000000"/>
                <w:sz w:val="22"/>
                <w:szCs w:val="22"/>
                <w:lang w:eastAsia="en-US"/>
              </w:rPr>
            </w:pPr>
            <w:r>
              <w:rPr>
                <w:snapToGrid w:val="0"/>
                <w:color w:val="000000"/>
                <w:sz w:val="22"/>
                <w:szCs w:val="22"/>
                <w:lang w:eastAsia="en-US"/>
              </w:rPr>
              <w:t>1</w:t>
            </w:r>
          </w:p>
        </w:tc>
        <w:tc>
          <w:tcPr>
            <w:tcW w:w="2126" w:type="dxa"/>
            <w:tcBorders>
              <w:top w:val="single" w:sz="6" w:space="0" w:color="auto"/>
              <w:left w:val="single" w:sz="6" w:space="0" w:color="auto"/>
              <w:bottom w:val="single" w:sz="6" w:space="0" w:color="auto"/>
              <w:right w:val="single" w:sz="6" w:space="0" w:color="auto"/>
            </w:tcBorders>
          </w:tcPr>
          <w:p w:rsidR="000171D1" w:rsidRPr="00FB459E" w:rsidRDefault="000171D1" w:rsidP="000171D1">
            <w:pPr>
              <w:jc w:val="center"/>
              <w:rPr>
                <w:snapToGrid w:val="0"/>
                <w:color w:val="000000"/>
                <w:sz w:val="22"/>
                <w:szCs w:val="22"/>
                <w:lang w:eastAsia="en-US"/>
              </w:rPr>
            </w:pPr>
            <w:r>
              <w:rPr>
                <w:snapToGrid w:val="0"/>
                <w:color w:val="000000"/>
                <w:sz w:val="22"/>
                <w:szCs w:val="22"/>
                <w:lang w:eastAsia="en-US"/>
              </w:rPr>
              <w:t>2</w:t>
            </w:r>
          </w:p>
        </w:tc>
        <w:tc>
          <w:tcPr>
            <w:tcW w:w="3243" w:type="dxa"/>
            <w:tcBorders>
              <w:top w:val="single" w:sz="6" w:space="0" w:color="auto"/>
              <w:left w:val="single" w:sz="6" w:space="0" w:color="auto"/>
              <w:bottom w:val="single" w:sz="6" w:space="0" w:color="auto"/>
              <w:right w:val="single" w:sz="6" w:space="0" w:color="auto"/>
            </w:tcBorders>
          </w:tcPr>
          <w:p w:rsidR="000171D1" w:rsidRPr="00FB459E" w:rsidRDefault="000171D1" w:rsidP="000171D1">
            <w:pPr>
              <w:jc w:val="center"/>
              <w:rPr>
                <w:snapToGrid w:val="0"/>
                <w:color w:val="000000"/>
                <w:sz w:val="22"/>
                <w:szCs w:val="22"/>
                <w:lang w:eastAsia="en-US"/>
              </w:rPr>
            </w:pPr>
            <w:r>
              <w:rPr>
                <w:snapToGrid w:val="0"/>
                <w:color w:val="000000"/>
                <w:sz w:val="22"/>
                <w:szCs w:val="22"/>
                <w:lang w:eastAsia="en-US"/>
              </w:rPr>
              <w:t>3</w:t>
            </w:r>
          </w:p>
        </w:tc>
        <w:tc>
          <w:tcPr>
            <w:tcW w:w="1414" w:type="dxa"/>
            <w:tcBorders>
              <w:top w:val="single" w:sz="6" w:space="0" w:color="auto"/>
              <w:left w:val="single" w:sz="6" w:space="0" w:color="auto"/>
              <w:bottom w:val="single" w:sz="6" w:space="0" w:color="auto"/>
              <w:right w:val="single" w:sz="6" w:space="0" w:color="auto"/>
            </w:tcBorders>
          </w:tcPr>
          <w:p w:rsidR="000171D1" w:rsidRPr="00FB459E" w:rsidRDefault="000171D1" w:rsidP="000171D1">
            <w:pPr>
              <w:jc w:val="center"/>
              <w:rPr>
                <w:snapToGrid w:val="0"/>
                <w:color w:val="000000"/>
                <w:sz w:val="22"/>
                <w:szCs w:val="22"/>
                <w:lang w:eastAsia="en-US"/>
              </w:rPr>
            </w:pPr>
            <w:r>
              <w:rPr>
                <w:snapToGrid w:val="0"/>
                <w:color w:val="000000"/>
                <w:sz w:val="22"/>
                <w:szCs w:val="22"/>
                <w:lang w:eastAsia="en-US"/>
              </w:rPr>
              <w:t>4</w:t>
            </w:r>
          </w:p>
        </w:tc>
        <w:tc>
          <w:tcPr>
            <w:tcW w:w="1148" w:type="dxa"/>
            <w:tcBorders>
              <w:top w:val="single" w:sz="6" w:space="0" w:color="auto"/>
              <w:left w:val="single" w:sz="6" w:space="0" w:color="auto"/>
              <w:bottom w:val="single" w:sz="6" w:space="0" w:color="auto"/>
              <w:right w:val="single" w:sz="6" w:space="0" w:color="auto"/>
            </w:tcBorders>
          </w:tcPr>
          <w:p w:rsidR="000171D1" w:rsidRPr="00FB459E" w:rsidRDefault="000171D1" w:rsidP="000171D1">
            <w:pPr>
              <w:jc w:val="center"/>
              <w:rPr>
                <w:snapToGrid w:val="0"/>
                <w:color w:val="000000"/>
                <w:sz w:val="22"/>
                <w:szCs w:val="22"/>
                <w:lang w:eastAsia="en-US"/>
              </w:rPr>
            </w:pPr>
            <w:r>
              <w:rPr>
                <w:snapToGrid w:val="0"/>
                <w:color w:val="000000"/>
                <w:sz w:val="22"/>
                <w:szCs w:val="22"/>
                <w:lang w:eastAsia="en-US"/>
              </w:rPr>
              <w:t>5</w:t>
            </w:r>
          </w:p>
        </w:tc>
        <w:tc>
          <w:tcPr>
            <w:tcW w:w="1282" w:type="dxa"/>
            <w:tcBorders>
              <w:top w:val="single" w:sz="6" w:space="0" w:color="auto"/>
              <w:left w:val="single" w:sz="6" w:space="0" w:color="auto"/>
              <w:bottom w:val="single" w:sz="6" w:space="0" w:color="auto"/>
              <w:right w:val="single" w:sz="6" w:space="0" w:color="auto"/>
            </w:tcBorders>
          </w:tcPr>
          <w:p w:rsidR="000171D1" w:rsidRPr="00FB459E" w:rsidRDefault="000171D1" w:rsidP="000171D1">
            <w:pPr>
              <w:jc w:val="center"/>
              <w:rPr>
                <w:snapToGrid w:val="0"/>
                <w:color w:val="000000"/>
                <w:sz w:val="22"/>
                <w:szCs w:val="22"/>
                <w:lang w:eastAsia="en-US"/>
              </w:rPr>
            </w:pPr>
            <w:r>
              <w:rPr>
                <w:snapToGrid w:val="0"/>
                <w:color w:val="000000"/>
                <w:sz w:val="22"/>
                <w:szCs w:val="22"/>
                <w:lang w:eastAsia="en-US"/>
              </w:rPr>
              <w:t>6</w:t>
            </w:r>
          </w:p>
        </w:tc>
      </w:tr>
      <w:tr w:rsidR="00732919" w:rsidRPr="00FB459E" w:rsidTr="000171D1">
        <w:trPr>
          <w:trHeight w:hRule="exact" w:val="640"/>
        </w:trPr>
        <w:tc>
          <w:tcPr>
            <w:tcW w:w="426"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4</w:t>
            </w:r>
          </w:p>
          <w:p w:rsidR="00732919" w:rsidRPr="00FB459E" w:rsidRDefault="00732919">
            <w:pPr>
              <w:rPr>
                <w:snapToGrid w:val="0"/>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Доля обігового капіталу, %</w:t>
            </w:r>
          </w:p>
          <w:p w:rsidR="00732919" w:rsidRPr="00FB459E" w:rsidRDefault="00732919">
            <w:pPr>
              <w:rPr>
                <w:snapToGrid w:val="0"/>
                <w:color w:val="000000"/>
                <w:sz w:val="22"/>
                <w:szCs w:val="22"/>
                <w:lang w:eastAsia="en-US"/>
              </w:rPr>
            </w:pPr>
          </w:p>
        </w:tc>
        <w:tc>
          <w:tcPr>
            <w:tcW w:w="3243"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Обіговий капітал / Валюта балансу</w:t>
            </w:r>
          </w:p>
          <w:p w:rsidR="00732919" w:rsidRPr="00FB459E" w:rsidRDefault="00732919">
            <w:pPr>
              <w:rPr>
                <w:snapToGrid w:val="0"/>
                <w:color w:val="000000"/>
                <w:sz w:val="22"/>
                <w:szCs w:val="22"/>
                <w:lang w:eastAsia="en-US"/>
              </w:rPr>
            </w:pPr>
          </w:p>
        </w:tc>
        <w:tc>
          <w:tcPr>
            <w:tcW w:w="1414"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c>
          <w:tcPr>
            <w:tcW w:w="1148"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c>
          <w:tcPr>
            <w:tcW w:w="128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r>
      <w:tr w:rsidR="00732919" w:rsidRPr="00FB459E" w:rsidTr="000171D1">
        <w:trPr>
          <w:trHeight w:hRule="exact" w:val="599"/>
        </w:trPr>
        <w:tc>
          <w:tcPr>
            <w:tcW w:w="426"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5</w:t>
            </w:r>
          </w:p>
          <w:p w:rsidR="00732919" w:rsidRPr="00FB459E" w:rsidRDefault="00732919">
            <w:pPr>
              <w:rPr>
                <w:snapToGrid w:val="0"/>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Доля власного обіговою капіталу, %</w:t>
            </w:r>
          </w:p>
          <w:p w:rsidR="00732919" w:rsidRPr="00FB459E" w:rsidRDefault="00732919">
            <w:pPr>
              <w:rPr>
                <w:snapToGrid w:val="0"/>
                <w:color w:val="000000"/>
                <w:sz w:val="22"/>
                <w:szCs w:val="22"/>
                <w:lang w:eastAsia="en-US"/>
              </w:rPr>
            </w:pPr>
          </w:p>
        </w:tc>
        <w:tc>
          <w:tcPr>
            <w:tcW w:w="3243"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Власний обіговий капітал / Обіговий капітал</w:t>
            </w:r>
          </w:p>
          <w:p w:rsidR="00732919" w:rsidRPr="00FB459E" w:rsidRDefault="00732919">
            <w:pPr>
              <w:rPr>
                <w:snapToGrid w:val="0"/>
                <w:color w:val="000000"/>
                <w:sz w:val="22"/>
                <w:szCs w:val="22"/>
                <w:lang w:eastAsia="en-US"/>
              </w:rPr>
            </w:pPr>
          </w:p>
        </w:tc>
        <w:tc>
          <w:tcPr>
            <w:tcW w:w="1414"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 xml:space="preserve">-&gt; </w:t>
            </w:r>
            <w:proofErr w:type="spellStart"/>
            <w:r w:rsidRPr="00FB459E">
              <w:rPr>
                <w:snapToGrid w:val="0"/>
                <w:color w:val="000000"/>
                <w:sz w:val="22"/>
                <w:szCs w:val="22"/>
                <w:lang w:eastAsia="en-US"/>
              </w:rPr>
              <w:t>mах</w:t>
            </w:r>
            <w:proofErr w:type="spellEnd"/>
          </w:p>
          <w:p w:rsidR="00732919" w:rsidRPr="00FB459E" w:rsidRDefault="00732919">
            <w:pPr>
              <w:rPr>
                <w:snapToGrid w:val="0"/>
                <w:color w:val="000000"/>
                <w:sz w:val="22"/>
                <w:szCs w:val="22"/>
                <w:lang w:eastAsia="en-US"/>
              </w:rPr>
            </w:pPr>
          </w:p>
        </w:tc>
        <w:tc>
          <w:tcPr>
            <w:tcW w:w="1148"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c>
          <w:tcPr>
            <w:tcW w:w="128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r>
      <w:tr w:rsidR="00732919" w:rsidRPr="00FB459E" w:rsidTr="000171D1">
        <w:trPr>
          <w:trHeight w:hRule="exact" w:val="566"/>
        </w:trPr>
        <w:tc>
          <w:tcPr>
            <w:tcW w:w="426"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6</w:t>
            </w:r>
          </w:p>
          <w:p w:rsidR="00732919" w:rsidRPr="00FB459E" w:rsidRDefault="00732919">
            <w:pPr>
              <w:rPr>
                <w:snapToGrid w:val="0"/>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732919" w:rsidRPr="00FB459E" w:rsidRDefault="001921CB">
            <w:pPr>
              <w:rPr>
                <w:snapToGrid w:val="0"/>
                <w:color w:val="000000"/>
                <w:sz w:val="22"/>
                <w:szCs w:val="22"/>
                <w:lang w:eastAsia="en-US"/>
              </w:rPr>
            </w:pPr>
            <w:r w:rsidRPr="00FB459E">
              <w:rPr>
                <w:snapToGrid w:val="0"/>
                <w:color w:val="000000"/>
                <w:sz w:val="22"/>
                <w:szCs w:val="22"/>
                <w:lang w:eastAsia="en-US"/>
              </w:rPr>
              <w:t>Рентабель</w:t>
            </w:r>
            <w:r w:rsidR="00732919" w:rsidRPr="00FB459E">
              <w:rPr>
                <w:snapToGrid w:val="0"/>
                <w:color w:val="000000"/>
                <w:sz w:val="22"/>
                <w:szCs w:val="22"/>
                <w:lang w:eastAsia="en-US"/>
              </w:rPr>
              <w:t>ність власного капіталу, %</w:t>
            </w:r>
          </w:p>
          <w:p w:rsidR="00732919" w:rsidRPr="00FB459E" w:rsidRDefault="00732919">
            <w:pPr>
              <w:rPr>
                <w:snapToGrid w:val="0"/>
                <w:color w:val="000000"/>
                <w:sz w:val="22"/>
                <w:szCs w:val="22"/>
                <w:lang w:eastAsia="en-US"/>
              </w:rPr>
            </w:pPr>
          </w:p>
        </w:tc>
        <w:tc>
          <w:tcPr>
            <w:tcW w:w="3243"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Прибуток * 100% / Власний капітал</w:t>
            </w:r>
          </w:p>
          <w:p w:rsidR="00732919" w:rsidRPr="00FB459E" w:rsidRDefault="00732919">
            <w:pPr>
              <w:rPr>
                <w:snapToGrid w:val="0"/>
                <w:color w:val="000000"/>
                <w:sz w:val="22"/>
                <w:szCs w:val="22"/>
                <w:lang w:eastAsia="en-US"/>
              </w:rPr>
            </w:pPr>
          </w:p>
        </w:tc>
        <w:tc>
          <w:tcPr>
            <w:tcW w:w="1414"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 xml:space="preserve">-&gt; </w:t>
            </w:r>
            <w:proofErr w:type="spellStart"/>
            <w:r w:rsidRPr="00FB459E">
              <w:rPr>
                <w:snapToGrid w:val="0"/>
                <w:color w:val="000000"/>
                <w:sz w:val="22"/>
                <w:szCs w:val="22"/>
                <w:lang w:eastAsia="en-US"/>
              </w:rPr>
              <w:t>mах</w:t>
            </w:r>
            <w:proofErr w:type="spellEnd"/>
          </w:p>
          <w:p w:rsidR="00732919" w:rsidRPr="00FB459E" w:rsidRDefault="00732919">
            <w:pPr>
              <w:rPr>
                <w:snapToGrid w:val="0"/>
                <w:color w:val="000000"/>
                <w:sz w:val="22"/>
                <w:szCs w:val="22"/>
                <w:lang w:eastAsia="en-US"/>
              </w:rPr>
            </w:pPr>
          </w:p>
        </w:tc>
        <w:tc>
          <w:tcPr>
            <w:tcW w:w="1148"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c>
          <w:tcPr>
            <w:tcW w:w="128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r>
      <w:tr w:rsidR="00732919" w:rsidRPr="00FB459E" w:rsidTr="000171D1">
        <w:trPr>
          <w:trHeight w:hRule="exact" w:val="640"/>
        </w:trPr>
        <w:tc>
          <w:tcPr>
            <w:tcW w:w="426"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7</w:t>
            </w:r>
          </w:p>
          <w:p w:rsidR="00732919" w:rsidRPr="00FB459E" w:rsidRDefault="00732919">
            <w:pPr>
              <w:rPr>
                <w:snapToGrid w:val="0"/>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Рентабельність капіталу, %</w:t>
            </w:r>
          </w:p>
          <w:p w:rsidR="00732919" w:rsidRPr="00FB459E" w:rsidRDefault="00732919">
            <w:pPr>
              <w:rPr>
                <w:snapToGrid w:val="0"/>
                <w:color w:val="000000"/>
                <w:sz w:val="22"/>
                <w:szCs w:val="22"/>
                <w:lang w:eastAsia="en-US"/>
              </w:rPr>
            </w:pPr>
          </w:p>
        </w:tc>
        <w:tc>
          <w:tcPr>
            <w:tcW w:w="3243"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Прибуток * 100% /Валюта балансу</w:t>
            </w:r>
          </w:p>
          <w:p w:rsidR="00732919" w:rsidRPr="00FB459E" w:rsidRDefault="00732919">
            <w:pPr>
              <w:rPr>
                <w:snapToGrid w:val="0"/>
                <w:color w:val="000000"/>
                <w:sz w:val="22"/>
                <w:szCs w:val="22"/>
                <w:lang w:eastAsia="en-US"/>
              </w:rPr>
            </w:pPr>
          </w:p>
        </w:tc>
        <w:tc>
          <w:tcPr>
            <w:tcW w:w="1414"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i/>
                <w:snapToGrid w:val="0"/>
                <w:color w:val="000000"/>
                <w:sz w:val="22"/>
                <w:szCs w:val="22"/>
                <w:lang w:eastAsia="en-US"/>
              </w:rPr>
              <w:t>-&gt;</w:t>
            </w:r>
            <w:r w:rsidRPr="00FB459E">
              <w:rPr>
                <w:snapToGrid w:val="0"/>
                <w:color w:val="000000"/>
                <w:sz w:val="22"/>
                <w:szCs w:val="22"/>
                <w:lang w:eastAsia="en-US"/>
              </w:rPr>
              <w:t xml:space="preserve"> </w:t>
            </w:r>
            <w:proofErr w:type="spellStart"/>
            <w:r w:rsidRPr="00FB459E">
              <w:rPr>
                <w:snapToGrid w:val="0"/>
                <w:color w:val="000000"/>
                <w:sz w:val="22"/>
                <w:szCs w:val="22"/>
                <w:lang w:eastAsia="en-US"/>
              </w:rPr>
              <w:t>mах</w:t>
            </w:r>
            <w:proofErr w:type="spellEnd"/>
          </w:p>
          <w:p w:rsidR="00732919" w:rsidRPr="00FB459E" w:rsidRDefault="00732919">
            <w:pPr>
              <w:rPr>
                <w:snapToGrid w:val="0"/>
                <w:color w:val="000000"/>
                <w:sz w:val="22"/>
                <w:szCs w:val="22"/>
                <w:lang w:eastAsia="en-US"/>
              </w:rPr>
            </w:pPr>
          </w:p>
        </w:tc>
        <w:tc>
          <w:tcPr>
            <w:tcW w:w="1148"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c>
          <w:tcPr>
            <w:tcW w:w="128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r>
      <w:tr w:rsidR="00732919" w:rsidRPr="00FB459E" w:rsidTr="000171D1">
        <w:trPr>
          <w:trHeight w:hRule="exact" w:val="480"/>
        </w:trPr>
        <w:tc>
          <w:tcPr>
            <w:tcW w:w="426"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8</w:t>
            </w:r>
          </w:p>
          <w:p w:rsidR="00732919" w:rsidRPr="00FB459E" w:rsidRDefault="00732919">
            <w:pPr>
              <w:rPr>
                <w:snapToGrid w:val="0"/>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roofErr w:type="spellStart"/>
            <w:r w:rsidRPr="00FB459E">
              <w:rPr>
                <w:snapToGrid w:val="0"/>
                <w:color w:val="000000"/>
                <w:sz w:val="22"/>
                <w:szCs w:val="22"/>
                <w:lang w:eastAsia="en-US"/>
              </w:rPr>
              <w:t>Капіталовіддача</w:t>
            </w:r>
            <w:proofErr w:type="spellEnd"/>
          </w:p>
          <w:p w:rsidR="00732919" w:rsidRPr="00FB459E" w:rsidRDefault="00732919">
            <w:pPr>
              <w:rPr>
                <w:snapToGrid w:val="0"/>
                <w:color w:val="000000"/>
                <w:sz w:val="22"/>
                <w:szCs w:val="22"/>
                <w:lang w:eastAsia="en-US"/>
              </w:rPr>
            </w:pPr>
          </w:p>
        </w:tc>
        <w:tc>
          <w:tcPr>
            <w:tcW w:w="3243"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Товарообіг / Валюта балансу</w:t>
            </w:r>
          </w:p>
          <w:p w:rsidR="00732919" w:rsidRPr="00FB459E" w:rsidRDefault="00732919">
            <w:pPr>
              <w:rPr>
                <w:snapToGrid w:val="0"/>
                <w:color w:val="000000"/>
                <w:sz w:val="22"/>
                <w:szCs w:val="22"/>
                <w:lang w:eastAsia="en-US"/>
              </w:rPr>
            </w:pPr>
          </w:p>
        </w:tc>
        <w:tc>
          <w:tcPr>
            <w:tcW w:w="1414"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r w:rsidRPr="00FB459E">
              <w:rPr>
                <w:snapToGrid w:val="0"/>
                <w:color w:val="000000"/>
                <w:sz w:val="22"/>
                <w:szCs w:val="22"/>
                <w:lang w:eastAsia="en-US"/>
              </w:rPr>
              <w:t xml:space="preserve">-&gt; </w:t>
            </w:r>
            <w:proofErr w:type="spellStart"/>
            <w:r w:rsidRPr="00FB459E">
              <w:rPr>
                <w:snapToGrid w:val="0"/>
                <w:color w:val="000000"/>
                <w:sz w:val="22"/>
                <w:szCs w:val="22"/>
                <w:lang w:eastAsia="en-US"/>
              </w:rPr>
              <w:t>mах</w:t>
            </w:r>
            <w:proofErr w:type="spellEnd"/>
          </w:p>
          <w:p w:rsidR="00732919" w:rsidRPr="00FB459E" w:rsidRDefault="00732919">
            <w:pPr>
              <w:rPr>
                <w:snapToGrid w:val="0"/>
                <w:color w:val="000000"/>
                <w:sz w:val="22"/>
                <w:szCs w:val="22"/>
                <w:lang w:eastAsia="en-US"/>
              </w:rPr>
            </w:pPr>
          </w:p>
        </w:tc>
        <w:tc>
          <w:tcPr>
            <w:tcW w:w="1148"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c>
          <w:tcPr>
            <w:tcW w:w="1282" w:type="dxa"/>
            <w:tcBorders>
              <w:top w:val="single" w:sz="6" w:space="0" w:color="auto"/>
              <w:left w:val="single" w:sz="6" w:space="0" w:color="auto"/>
              <w:bottom w:val="single" w:sz="6" w:space="0" w:color="auto"/>
              <w:right w:val="single" w:sz="6" w:space="0" w:color="auto"/>
            </w:tcBorders>
          </w:tcPr>
          <w:p w:rsidR="00732919" w:rsidRPr="00FB459E" w:rsidRDefault="00732919">
            <w:pPr>
              <w:rPr>
                <w:snapToGrid w:val="0"/>
                <w:color w:val="000000"/>
                <w:sz w:val="22"/>
                <w:szCs w:val="22"/>
                <w:lang w:eastAsia="en-US"/>
              </w:rPr>
            </w:pPr>
          </w:p>
          <w:p w:rsidR="00732919" w:rsidRPr="00FB459E" w:rsidRDefault="00732919">
            <w:pPr>
              <w:rPr>
                <w:snapToGrid w:val="0"/>
                <w:color w:val="000000"/>
                <w:sz w:val="22"/>
                <w:szCs w:val="22"/>
                <w:lang w:eastAsia="en-US"/>
              </w:rPr>
            </w:pPr>
          </w:p>
        </w:tc>
      </w:tr>
    </w:tbl>
    <w:p w:rsidR="00847BB4" w:rsidRDefault="00847BB4">
      <w:pPr>
        <w:ind w:firstLine="560"/>
        <w:jc w:val="both"/>
        <w:rPr>
          <w:snapToGrid w:val="0"/>
          <w:sz w:val="24"/>
          <w:lang w:eastAsia="en-US"/>
        </w:rPr>
      </w:pPr>
    </w:p>
    <w:p w:rsidR="00F57DAF" w:rsidRDefault="00F57DAF" w:rsidP="00F57DAF">
      <w:pPr>
        <w:ind w:firstLine="560"/>
        <w:jc w:val="both"/>
        <w:rPr>
          <w:snapToGrid w:val="0"/>
          <w:sz w:val="24"/>
          <w:lang w:eastAsia="en-US"/>
        </w:rPr>
      </w:pPr>
      <w:r>
        <w:rPr>
          <w:i/>
          <w:snapToGrid w:val="0"/>
          <w:sz w:val="24"/>
          <w:lang w:eastAsia="en-US"/>
        </w:rPr>
        <w:t>Організаційна культура й імідж підприємства.</w:t>
      </w:r>
      <w:r>
        <w:rPr>
          <w:snapToGrid w:val="0"/>
          <w:sz w:val="24"/>
          <w:lang w:eastAsia="en-US"/>
        </w:rPr>
        <w:t xml:space="preserve"> Організаційна культура відображає норми поведінки, ділову етику, стиль та  філософію управління. При аналізі організаційної культури необхідно оцінити ступінь розробленості управлінської філософії на підприємстві, ставлення співробітників до історії розвитку, традицій, що склалися на підприємстві, стиль ділового спілкування, рівня культури управління, а також виявити наявність розроблених стандартів поведінки та формальних правил і процедур менеджменту.</w:t>
      </w:r>
    </w:p>
    <w:p w:rsidR="00732919" w:rsidRDefault="00732919">
      <w:pPr>
        <w:ind w:firstLine="560"/>
        <w:jc w:val="both"/>
        <w:rPr>
          <w:snapToGrid w:val="0"/>
          <w:sz w:val="24"/>
          <w:lang w:eastAsia="en-US"/>
        </w:rPr>
      </w:pPr>
      <w:r>
        <w:rPr>
          <w:snapToGrid w:val="0"/>
          <w:sz w:val="24"/>
          <w:lang w:eastAsia="en-US"/>
        </w:rPr>
        <w:t>Джерелом інформації для проведення аналізу даної функціональної зони є документація підприємства, публікації про підприємство в джерелах масової інформації, а також висновки експертів.</w:t>
      </w:r>
    </w:p>
    <w:p w:rsidR="00732919" w:rsidRDefault="00732919">
      <w:pPr>
        <w:ind w:firstLine="560"/>
        <w:jc w:val="both"/>
        <w:rPr>
          <w:snapToGrid w:val="0"/>
          <w:sz w:val="24"/>
          <w:lang w:eastAsia="en-US"/>
        </w:rPr>
      </w:pPr>
      <w:r>
        <w:rPr>
          <w:snapToGrid w:val="0"/>
          <w:sz w:val="24"/>
          <w:lang w:eastAsia="en-US"/>
        </w:rPr>
        <w:t>Загальне визначення іміджу підприємства - це сукупність оцінок діяльності підприємства: з боку конкурентів - діловий рейтинг, з боку споживачів і громадськості - споживчий рейтинг, з боку самих працівників і власників підприємства - престижний рейтинг і з боку закордонних фірм-партнерів - міжнародний рейтинг.</w:t>
      </w:r>
    </w:p>
    <w:p w:rsidR="00732919" w:rsidRDefault="00732919">
      <w:pPr>
        <w:ind w:firstLine="560"/>
        <w:jc w:val="both"/>
        <w:rPr>
          <w:snapToGrid w:val="0"/>
          <w:sz w:val="24"/>
          <w:lang w:eastAsia="en-US"/>
        </w:rPr>
      </w:pPr>
      <w:r>
        <w:rPr>
          <w:snapToGrid w:val="0"/>
          <w:sz w:val="24"/>
          <w:lang w:eastAsia="en-US"/>
        </w:rPr>
        <w:t>Рейтинг підприємства ґрунтуєт</w:t>
      </w:r>
      <w:r w:rsidR="009A7C9B">
        <w:rPr>
          <w:snapToGrid w:val="0"/>
          <w:sz w:val="24"/>
          <w:lang w:eastAsia="en-US"/>
        </w:rPr>
        <w:t>ься на результатах аналізу став</w:t>
      </w:r>
      <w:r>
        <w:rPr>
          <w:snapToGrid w:val="0"/>
          <w:sz w:val="24"/>
          <w:lang w:eastAsia="en-US"/>
        </w:rPr>
        <w:t>лення споживачів і громадськості до нього. Рейтинг престижності формується на підставі  публікацій у засобах масової інформації про дане підприємство, а також за результатами висновків працівників щодо  досягнення підприємством поставлених цілей, послідовності підприємства у своїй діяльності та його репутації порівняно з іншими суб'єктами господарювання в даній галузі. При цьому необхідно проаналізувати, як побудована система кар’єри на підприємстві та які кр</w:t>
      </w:r>
      <w:r w:rsidR="009A7C9B">
        <w:rPr>
          <w:snapToGrid w:val="0"/>
          <w:sz w:val="24"/>
          <w:lang w:eastAsia="en-US"/>
        </w:rPr>
        <w:t>итерії використовуються для про</w:t>
      </w:r>
      <w:r>
        <w:rPr>
          <w:snapToGrid w:val="0"/>
          <w:sz w:val="24"/>
          <w:lang w:eastAsia="en-US"/>
        </w:rPr>
        <w:t>сування працівників, провест</w:t>
      </w:r>
      <w:r w:rsidR="009A7C9B">
        <w:rPr>
          <w:snapToGrid w:val="0"/>
          <w:sz w:val="24"/>
          <w:lang w:eastAsia="en-US"/>
        </w:rPr>
        <w:t>и спостереження за тим, як спів</w:t>
      </w:r>
      <w:r>
        <w:rPr>
          <w:snapToGrid w:val="0"/>
          <w:sz w:val="24"/>
          <w:lang w:eastAsia="en-US"/>
        </w:rPr>
        <w:t xml:space="preserve">робітники працюють на своїх робочих місцях, як контактують один з одним, чому саме віддають перевагу в бесідах. Оцінювання міжнародного рейтингу здійснюється в тому </w:t>
      </w:r>
      <w:r w:rsidR="009A7C9B">
        <w:rPr>
          <w:snapToGrid w:val="0"/>
          <w:sz w:val="24"/>
          <w:lang w:eastAsia="en-US"/>
        </w:rPr>
        <w:t>випадку, якщо підприємство функ</w:t>
      </w:r>
      <w:r>
        <w:rPr>
          <w:snapToGrid w:val="0"/>
          <w:sz w:val="24"/>
          <w:lang w:eastAsia="en-US"/>
        </w:rPr>
        <w:t>ціонує на зовнішньому ринку.</w:t>
      </w:r>
    </w:p>
    <w:p w:rsidR="00732919" w:rsidRDefault="00732919">
      <w:pPr>
        <w:ind w:firstLine="600"/>
        <w:jc w:val="both"/>
        <w:rPr>
          <w:snapToGrid w:val="0"/>
          <w:sz w:val="24"/>
          <w:lang w:eastAsia="en-US"/>
        </w:rPr>
      </w:pPr>
      <w:r>
        <w:rPr>
          <w:snapToGrid w:val="0"/>
          <w:sz w:val="24"/>
          <w:lang w:eastAsia="en-US"/>
        </w:rPr>
        <w:t>На основі проведеного анал</w:t>
      </w:r>
      <w:r w:rsidR="001921CB">
        <w:rPr>
          <w:snapToGrid w:val="0"/>
          <w:sz w:val="24"/>
          <w:lang w:eastAsia="en-US"/>
        </w:rPr>
        <w:t>ізу виявляється ступінь розвине</w:t>
      </w:r>
      <w:r>
        <w:rPr>
          <w:snapToGrid w:val="0"/>
          <w:sz w:val="24"/>
          <w:lang w:eastAsia="en-US"/>
        </w:rPr>
        <w:t>ності організаційної культури (висока, середня, низька) і визначається імідж підприємства (високий, середній, низький).</w:t>
      </w:r>
    </w:p>
    <w:p w:rsidR="00732919" w:rsidRDefault="00732919">
      <w:pPr>
        <w:ind w:firstLine="600"/>
        <w:jc w:val="both"/>
        <w:rPr>
          <w:snapToGrid w:val="0"/>
          <w:sz w:val="24"/>
          <w:lang w:eastAsia="en-US"/>
        </w:rPr>
      </w:pPr>
    </w:p>
    <w:p w:rsidR="00732919" w:rsidRDefault="00732919" w:rsidP="00731055">
      <w:pPr>
        <w:pStyle w:val="6"/>
      </w:pPr>
      <w:bookmarkStart w:id="23" w:name="_Toc115516256"/>
      <w:r>
        <w:t>2.3.3. Визначення сильних і слабких сторін підприємства</w:t>
      </w:r>
      <w:bookmarkEnd w:id="23"/>
    </w:p>
    <w:p w:rsidR="00732919" w:rsidRDefault="00732919"/>
    <w:p w:rsidR="00732919" w:rsidRDefault="00732919" w:rsidP="00354CA0">
      <w:pPr>
        <w:ind w:firstLine="600"/>
        <w:jc w:val="both"/>
        <w:rPr>
          <w:snapToGrid w:val="0"/>
          <w:sz w:val="24"/>
          <w:lang w:eastAsia="en-US"/>
        </w:rPr>
      </w:pPr>
      <w:r>
        <w:rPr>
          <w:snapToGrid w:val="0"/>
          <w:sz w:val="24"/>
          <w:lang w:eastAsia="en-US"/>
        </w:rPr>
        <w:t>Сильні та слабкі сторони внутрішнього середовища підприємства так само, як загрози та можливості в зовнішньому середовищі, визначають умови успішного функціонування підприємства. За результатами оцінювання факторів внутрішнього середовища підприє</w:t>
      </w:r>
      <w:r w:rsidR="00DD5E5A">
        <w:rPr>
          <w:snapToGrid w:val="0"/>
          <w:sz w:val="24"/>
          <w:lang w:eastAsia="en-US"/>
        </w:rPr>
        <w:t xml:space="preserve">мства, що </w:t>
      </w:r>
      <w:r w:rsidR="00354CA0">
        <w:rPr>
          <w:snapToGrid w:val="0"/>
          <w:sz w:val="24"/>
          <w:lang w:eastAsia="en-US"/>
        </w:rPr>
        <w:t>були здійснені в п. 2.3.2</w:t>
      </w:r>
      <w:r>
        <w:rPr>
          <w:snapToGrid w:val="0"/>
          <w:sz w:val="24"/>
          <w:lang w:eastAsia="en-US"/>
        </w:rPr>
        <w:t>, і типового переліку сильних і слабких сторін (див. додаток Г) складається перелік фактичних сильних і слабких сторін підприємст</w:t>
      </w:r>
      <w:r w:rsidR="00DD5E5A">
        <w:rPr>
          <w:snapToGrid w:val="0"/>
          <w:sz w:val="24"/>
          <w:lang w:eastAsia="en-US"/>
        </w:rPr>
        <w:t>ва, що досліджується (табл. 2.</w:t>
      </w:r>
      <w:r w:rsidR="00354CA0">
        <w:rPr>
          <w:snapToGrid w:val="0"/>
          <w:sz w:val="24"/>
          <w:lang w:eastAsia="en-US"/>
        </w:rPr>
        <w:t>18</w:t>
      </w:r>
      <w:r>
        <w:rPr>
          <w:snapToGrid w:val="0"/>
          <w:sz w:val="24"/>
          <w:lang w:eastAsia="en-US"/>
        </w:rPr>
        <w:t>).</w:t>
      </w:r>
    </w:p>
    <w:p w:rsidR="000171D1" w:rsidRDefault="000171D1" w:rsidP="00354CA0">
      <w:pPr>
        <w:ind w:firstLine="567"/>
        <w:jc w:val="right"/>
        <w:rPr>
          <w:snapToGrid w:val="0"/>
          <w:sz w:val="24"/>
          <w:lang w:eastAsia="en-US"/>
        </w:rPr>
      </w:pPr>
    </w:p>
    <w:p w:rsidR="00354CA0" w:rsidRDefault="00DD5E5A" w:rsidP="00354CA0">
      <w:pPr>
        <w:ind w:firstLine="567"/>
        <w:jc w:val="right"/>
        <w:rPr>
          <w:snapToGrid w:val="0"/>
          <w:sz w:val="24"/>
          <w:lang w:eastAsia="en-US"/>
        </w:rPr>
      </w:pPr>
      <w:r>
        <w:rPr>
          <w:snapToGrid w:val="0"/>
          <w:sz w:val="24"/>
          <w:lang w:eastAsia="en-US"/>
        </w:rPr>
        <w:lastRenderedPageBreak/>
        <w:t>Таблиця 2.</w:t>
      </w:r>
      <w:r w:rsidR="00354CA0">
        <w:rPr>
          <w:snapToGrid w:val="0"/>
          <w:sz w:val="24"/>
          <w:lang w:eastAsia="en-US"/>
        </w:rPr>
        <w:t>18</w:t>
      </w:r>
    </w:p>
    <w:p w:rsidR="00732919" w:rsidRDefault="00732919" w:rsidP="00354CA0">
      <w:pPr>
        <w:ind w:firstLine="567"/>
        <w:jc w:val="center"/>
        <w:rPr>
          <w:snapToGrid w:val="0"/>
          <w:sz w:val="24"/>
          <w:lang w:eastAsia="en-US"/>
        </w:rPr>
      </w:pPr>
      <w:r>
        <w:rPr>
          <w:snapToGrid w:val="0"/>
          <w:sz w:val="24"/>
          <w:lang w:eastAsia="en-US"/>
        </w:rPr>
        <w:t xml:space="preserve">Перелік сильних і слабких сторін </w:t>
      </w:r>
      <w:r w:rsidR="00354CA0">
        <w:rPr>
          <w:snapToGrid w:val="0"/>
          <w:sz w:val="24"/>
          <w:lang w:eastAsia="en-US"/>
        </w:rPr>
        <w:t xml:space="preserve">досліджуваного </w:t>
      </w:r>
      <w:r>
        <w:rPr>
          <w:snapToGrid w:val="0"/>
          <w:sz w:val="24"/>
          <w:lang w:eastAsia="en-US"/>
        </w:rPr>
        <w:t>підприємства</w:t>
      </w:r>
    </w:p>
    <w:p w:rsidR="00732919" w:rsidRDefault="00732919">
      <w:pPr>
        <w:ind w:firstLine="567"/>
        <w:rPr>
          <w:snapToGrid w:val="0"/>
          <w:sz w:val="24"/>
          <w:lang w:eastAsia="en-US"/>
        </w:rPr>
      </w:pPr>
    </w:p>
    <w:tbl>
      <w:tblPr>
        <w:tblW w:w="9443" w:type="dxa"/>
        <w:tblInd w:w="236" w:type="dxa"/>
        <w:tblLayout w:type="fixed"/>
        <w:tblCellMar>
          <w:left w:w="40" w:type="dxa"/>
          <w:right w:w="40" w:type="dxa"/>
        </w:tblCellMar>
        <w:tblLook w:val="0000" w:firstRow="0" w:lastRow="0" w:firstColumn="0" w:lastColumn="0" w:noHBand="0" w:noVBand="0"/>
      </w:tblPr>
      <w:tblGrid>
        <w:gridCol w:w="504"/>
        <w:gridCol w:w="3269"/>
        <w:gridCol w:w="1418"/>
        <w:gridCol w:w="1417"/>
        <w:gridCol w:w="1409"/>
        <w:gridCol w:w="1426"/>
      </w:tblGrid>
      <w:tr w:rsidR="00732919" w:rsidRPr="00354CA0" w:rsidTr="00354CA0">
        <w:trPr>
          <w:cantSplit/>
          <w:trHeight w:val="1385"/>
        </w:trPr>
        <w:tc>
          <w:tcPr>
            <w:tcW w:w="504" w:type="dxa"/>
            <w:tcBorders>
              <w:top w:val="single" w:sz="6" w:space="0" w:color="auto"/>
              <w:left w:val="single" w:sz="6" w:space="0" w:color="auto"/>
              <w:bottom w:val="single" w:sz="6" w:space="0" w:color="auto"/>
              <w:right w:val="single" w:sz="6" w:space="0" w:color="auto"/>
            </w:tcBorders>
            <w:vAlign w:val="center"/>
          </w:tcPr>
          <w:p w:rsidR="00732919" w:rsidRPr="00354CA0" w:rsidRDefault="00732919">
            <w:pPr>
              <w:jc w:val="center"/>
              <w:rPr>
                <w:bCs/>
                <w:snapToGrid w:val="0"/>
                <w:color w:val="000000"/>
                <w:sz w:val="22"/>
                <w:szCs w:val="22"/>
                <w:lang w:eastAsia="en-US"/>
              </w:rPr>
            </w:pPr>
            <w:r w:rsidRPr="00354CA0">
              <w:rPr>
                <w:bCs/>
                <w:snapToGrid w:val="0"/>
                <w:color w:val="000000"/>
                <w:sz w:val="22"/>
                <w:szCs w:val="22"/>
                <w:lang w:eastAsia="en-US"/>
              </w:rPr>
              <w:t>№ з/п</w:t>
            </w:r>
          </w:p>
          <w:p w:rsidR="00732919" w:rsidRPr="00354CA0" w:rsidRDefault="00732919">
            <w:pPr>
              <w:jc w:val="center"/>
              <w:rPr>
                <w:bCs/>
                <w:snapToGrid w:val="0"/>
                <w:color w:val="000000"/>
                <w:sz w:val="22"/>
                <w:szCs w:val="22"/>
                <w:lang w:eastAsia="en-US"/>
              </w:rPr>
            </w:pPr>
          </w:p>
        </w:tc>
        <w:tc>
          <w:tcPr>
            <w:tcW w:w="3269" w:type="dxa"/>
            <w:tcBorders>
              <w:top w:val="single" w:sz="6" w:space="0" w:color="auto"/>
              <w:left w:val="single" w:sz="6" w:space="0" w:color="auto"/>
              <w:right w:val="single" w:sz="6" w:space="0" w:color="auto"/>
            </w:tcBorders>
            <w:vAlign w:val="center"/>
          </w:tcPr>
          <w:p w:rsidR="00732919" w:rsidRPr="00354CA0" w:rsidRDefault="00732919">
            <w:pPr>
              <w:jc w:val="center"/>
              <w:rPr>
                <w:bCs/>
                <w:snapToGrid w:val="0"/>
                <w:color w:val="000000"/>
                <w:sz w:val="22"/>
                <w:szCs w:val="22"/>
                <w:lang w:eastAsia="en-US"/>
              </w:rPr>
            </w:pPr>
            <w:r w:rsidRPr="00354CA0">
              <w:rPr>
                <w:bCs/>
                <w:snapToGrid w:val="0"/>
                <w:color w:val="000000"/>
                <w:sz w:val="22"/>
                <w:szCs w:val="22"/>
                <w:lang w:eastAsia="en-US"/>
              </w:rPr>
              <w:t>Аспект внутрішнього середовища</w:t>
            </w:r>
          </w:p>
        </w:tc>
        <w:tc>
          <w:tcPr>
            <w:tcW w:w="1418" w:type="dxa"/>
            <w:tcBorders>
              <w:top w:val="single" w:sz="6" w:space="0" w:color="auto"/>
              <w:left w:val="single" w:sz="6" w:space="0" w:color="auto"/>
              <w:right w:val="single" w:sz="6" w:space="0" w:color="auto"/>
            </w:tcBorders>
            <w:vAlign w:val="center"/>
          </w:tcPr>
          <w:p w:rsidR="00732919" w:rsidRPr="00354CA0" w:rsidRDefault="00732919">
            <w:pPr>
              <w:jc w:val="center"/>
              <w:rPr>
                <w:bCs/>
                <w:snapToGrid w:val="0"/>
                <w:color w:val="000000"/>
                <w:sz w:val="22"/>
                <w:szCs w:val="22"/>
                <w:lang w:eastAsia="en-US"/>
              </w:rPr>
            </w:pPr>
            <w:r w:rsidRPr="00354CA0">
              <w:rPr>
                <w:bCs/>
                <w:snapToGrid w:val="0"/>
                <w:color w:val="000000"/>
                <w:sz w:val="22"/>
                <w:szCs w:val="22"/>
                <w:lang w:eastAsia="en-US"/>
              </w:rPr>
              <w:t>Сильні сторони</w:t>
            </w:r>
          </w:p>
        </w:tc>
        <w:tc>
          <w:tcPr>
            <w:tcW w:w="1417" w:type="dxa"/>
            <w:tcBorders>
              <w:top w:val="single" w:sz="6" w:space="0" w:color="auto"/>
              <w:left w:val="single" w:sz="6" w:space="0" w:color="auto"/>
              <w:right w:val="single" w:sz="6" w:space="0" w:color="auto"/>
            </w:tcBorders>
            <w:vAlign w:val="center"/>
          </w:tcPr>
          <w:p w:rsidR="00732919" w:rsidRPr="00354CA0" w:rsidRDefault="00732919">
            <w:pPr>
              <w:jc w:val="center"/>
              <w:rPr>
                <w:bCs/>
                <w:snapToGrid w:val="0"/>
                <w:color w:val="000000"/>
                <w:lang w:eastAsia="en-US"/>
              </w:rPr>
            </w:pPr>
            <w:r w:rsidRPr="00354CA0">
              <w:rPr>
                <w:bCs/>
                <w:snapToGrid w:val="0"/>
                <w:color w:val="000000"/>
                <w:lang w:eastAsia="en-US"/>
              </w:rPr>
              <w:t xml:space="preserve">Оцінка </w:t>
            </w:r>
            <w:proofErr w:type="spellStart"/>
            <w:r w:rsidRPr="00354CA0">
              <w:rPr>
                <w:bCs/>
                <w:snapToGrid w:val="0"/>
                <w:color w:val="000000"/>
                <w:lang w:eastAsia="en-US"/>
              </w:rPr>
              <w:t>фактора</w:t>
            </w:r>
            <w:proofErr w:type="spellEnd"/>
            <w:r w:rsidRPr="00354CA0">
              <w:rPr>
                <w:bCs/>
                <w:snapToGrid w:val="0"/>
                <w:color w:val="000000"/>
                <w:lang w:eastAsia="en-US"/>
              </w:rPr>
              <w:t xml:space="preserve"> за ступенем впливу на підприємство, у балах</w:t>
            </w:r>
          </w:p>
        </w:tc>
        <w:tc>
          <w:tcPr>
            <w:tcW w:w="1409" w:type="dxa"/>
            <w:tcBorders>
              <w:top w:val="single" w:sz="6" w:space="0" w:color="auto"/>
              <w:left w:val="single" w:sz="6" w:space="0" w:color="auto"/>
              <w:right w:val="single" w:sz="6" w:space="0" w:color="auto"/>
            </w:tcBorders>
            <w:vAlign w:val="center"/>
          </w:tcPr>
          <w:p w:rsidR="00732919" w:rsidRPr="00354CA0" w:rsidRDefault="00732919">
            <w:pPr>
              <w:jc w:val="center"/>
              <w:rPr>
                <w:bCs/>
                <w:snapToGrid w:val="0"/>
                <w:color w:val="000000"/>
                <w:sz w:val="22"/>
                <w:szCs w:val="22"/>
                <w:lang w:eastAsia="en-US"/>
              </w:rPr>
            </w:pPr>
            <w:r w:rsidRPr="00354CA0">
              <w:rPr>
                <w:bCs/>
                <w:snapToGrid w:val="0"/>
                <w:color w:val="000000"/>
                <w:sz w:val="22"/>
                <w:szCs w:val="22"/>
                <w:lang w:eastAsia="en-US"/>
              </w:rPr>
              <w:t>Слабкі сторони</w:t>
            </w:r>
          </w:p>
        </w:tc>
        <w:tc>
          <w:tcPr>
            <w:tcW w:w="1426" w:type="dxa"/>
            <w:tcBorders>
              <w:top w:val="single" w:sz="6" w:space="0" w:color="auto"/>
              <w:left w:val="single" w:sz="6" w:space="0" w:color="auto"/>
              <w:right w:val="single" w:sz="6" w:space="0" w:color="auto"/>
            </w:tcBorders>
            <w:vAlign w:val="center"/>
          </w:tcPr>
          <w:p w:rsidR="00732919" w:rsidRPr="00354CA0" w:rsidRDefault="00732919">
            <w:pPr>
              <w:jc w:val="center"/>
              <w:rPr>
                <w:bCs/>
                <w:snapToGrid w:val="0"/>
                <w:color w:val="000000"/>
                <w:lang w:eastAsia="en-US"/>
              </w:rPr>
            </w:pPr>
            <w:r w:rsidRPr="00354CA0">
              <w:rPr>
                <w:bCs/>
                <w:snapToGrid w:val="0"/>
                <w:color w:val="000000"/>
                <w:lang w:eastAsia="en-US"/>
              </w:rPr>
              <w:t xml:space="preserve">Оцінка </w:t>
            </w:r>
            <w:proofErr w:type="spellStart"/>
            <w:r w:rsidRPr="00354CA0">
              <w:rPr>
                <w:bCs/>
                <w:snapToGrid w:val="0"/>
                <w:color w:val="000000"/>
                <w:lang w:eastAsia="en-US"/>
              </w:rPr>
              <w:t>фактора</w:t>
            </w:r>
            <w:proofErr w:type="spellEnd"/>
            <w:r w:rsidRPr="00354CA0">
              <w:rPr>
                <w:bCs/>
                <w:snapToGrid w:val="0"/>
                <w:color w:val="000000"/>
                <w:lang w:eastAsia="en-US"/>
              </w:rPr>
              <w:t xml:space="preserve"> за ступенем впливу на підприємство,</w:t>
            </w:r>
          </w:p>
          <w:p w:rsidR="00732919" w:rsidRPr="00354CA0" w:rsidRDefault="00732919">
            <w:pPr>
              <w:jc w:val="center"/>
              <w:rPr>
                <w:bCs/>
                <w:snapToGrid w:val="0"/>
                <w:color w:val="000000"/>
                <w:sz w:val="22"/>
                <w:szCs w:val="22"/>
                <w:lang w:eastAsia="en-US"/>
              </w:rPr>
            </w:pPr>
            <w:r w:rsidRPr="00354CA0">
              <w:rPr>
                <w:bCs/>
                <w:snapToGrid w:val="0"/>
                <w:color w:val="000000"/>
                <w:lang w:eastAsia="en-US"/>
              </w:rPr>
              <w:t>в балах</w:t>
            </w:r>
          </w:p>
        </w:tc>
      </w:tr>
      <w:tr w:rsidR="00290A32" w:rsidRPr="00354CA0" w:rsidTr="00354CA0">
        <w:trPr>
          <w:cantSplit/>
          <w:trHeight w:val="257"/>
        </w:trPr>
        <w:tc>
          <w:tcPr>
            <w:tcW w:w="504" w:type="dxa"/>
            <w:tcBorders>
              <w:top w:val="single" w:sz="6" w:space="0" w:color="auto"/>
              <w:left w:val="single" w:sz="6" w:space="0" w:color="auto"/>
              <w:bottom w:val="single" w:sz="6" w:space="0" w:color="auto"/>
              <w:right w:val="single" w:sz="6" w:space="0" w:color="auto"/>
            </w:tcBorders>
            <w:vAlign w:val="center"/>
          </w:tcPr>
          <w:p w:rsidR="00290A32" w:rsidRPr="00354CA0" w:rsidRDefault="00290A32">
            <w:pPr>
              <w:jc w:val="center"/>
              <w:rPr>
                <w:bCs/>
                <w:snapToGrid w:val="0"/>
                <w:color w:val="000000"/>
                <w:sz w:val="22"/>
                <w:szCs w:val="22"/>
                <w:lang w:eastAsia="en-US"/>
              </w:rPr>
            </w:pPr>
            <w:r w:rsidRPr="00354CA0">
              <w:rPr>
                <w:bCs/>
                <w:snapToGrid w:val="0"/>
                <w:color w:val="000000"/>
                <w:sz w:val="22"/>
                <w:szCs w:val="22"/>
                <w:lang w:eastAsia="en-US"/>
              </w:rPr>
              <w:t>1</w:t>
            </w:r>
          </w:p>
        </w:tc>
        <w:tc>
          <w:tcPr>
            <w:tcW w:w="3269" w:type="dxa"/>
            <w:tcBorders>
              <w:top w:val="single" w:sz="6" w:space="0" w:color="auto"/>
              <w:left w:val="single" w:sz="6" w:space="0" w:color="auto"/>
              <w:right w:val="single" w:sz="6" w:space="0" w:color="auto"/>
            </w:tcBorders>
            <w:vAlign w:val="center"/>
          </w:tcPr>
          <w:p w:rsidR="00290A32" w:rsidRPr="00354CA0" w:rsidRDefault="00290A32">
            <w:pPr>
              <w:jc w:val="center"/>
              <w:rPr>
                <w:bCs/>
                <w:snapToGrid w:val="0"/>
                <w:color w:val="000000"/>
                <w:sz w:val="22"/>
                <w:szCs w:val="22"/>
                <w:lang w:eastAsia="en-US"/>
              </w:rPr>
            </w:pPr>
            <w:r w:rsidRPr="00354CA0">
              <w:rPr>
                <w:bCs/>
                <w:snapToGrid w:val="0"/>
                <w:color w:val="000000"/>
                <w:sz w:val="22"/>
                <w:szCs w:val="22"/>
                <w:lang w:eastAsia="en-US"/>
              </w:rPr>
              <w:t>2</w:t>
            </w:r>
          </w:p>
        </w:tc>
        <w:tc>
          <w:tcPr>
            <w:tcW w:w="1418" w:type="dxa"/>
            <w:tcBorders>
              <w:top w:val="single" w:sz="6" w:space="0" w:color="auto"/>
              <w:left w:val="single" w:sz="6" w:space="0" w:color="auto"/>
              <w:right w:val="single" w:sz="6" w:space="0" w:color="auto"/>
            </w:tcBorders>
            <w:vAlign w:val="center"/>
          </w:tcPr>
          <w:p w:rsidR="00290A32" w:rsidRPr="00354CA0" w:rsidRDefault="00290A32">
            <w:pPr>
              <w:jc w:val="center"/>
              <w:rPr>
                <w:bCs/>
                <w:snapToGrid w:val="0"/>
                <w:color w:val="000000"/>
                <w:sz w:val="22"/>
                <w:szCs w:val="22"/>
                <w:lang w:eastAsia="en-US"/>
              </w:rPr>
            </w:pPr>
            <w:r w:rsidRPr="00354CA0">
              <w:rPr>
                <w:bCs/>
                <w:snapToGrid w:val="0"/>
                <w:color w:val="000000"/>
                <w:sz w:val="22"/>
                <w:szCs w:val="22"/>
                <w:lang w:eastAsia="en-US"/>
              </w:rPr>
              <w:t>3</w:t>
            </w:r>
          </w:p>
        </w:tc>
        <w:tc>
          <w:tcPr>
            <w:tcW w:w="1417" w:type="dxa"/>
            <w:tcBorders>
              <w:top w:val="single" w:sz="6" w:space="0" w:color="auto"/>
              <w:left w:val="single" w:sz="6" w:space="0" w:color="auto"/>
              <w:right w:val="single" w:sz="6" w:space="0" w:color="auto"/>
            </w:tcBorders>
            <w:vAlign w:val="center"/>
          </w:tcPr>
          <w:p w:rsidR="00290A32" w:rsidRPr="00354CA0" w:rsidRDefault="00290A32">
            <w:pPr>
              <w:jc w:val="center"/>
              <w:rPr>
                <w:bCs/>
                <w:snapToGrid w:val="0"/>
                <w:color w:val="000000"/>
                <w:sz w:val="22"/>
                <w:szCs w:val="22"/>
                <w:lang w:eastAsia="en-US"/>
              </w:rPr>
            </w:pPr>
            <w:r w:rsidRPr="00354CA0">
              <w:rPr>
                <w:bCs/>
                <w:snapToGrid w:val="0"/>
                <w:color w:val="000000"/>
                <w:sz w:val="22"/>
                <w:szCs w:val="22"/>
                <w:lang w:eastAsia="en-US"/>
              </w:rPr>
              <w:t>4</w:t>
            </w:r>
          </w:p>
        </w:tc>
        <w:tc>
          <w:tcPr>
            <w:tcW w:w="1409" w:type="dxa"/>
            <w:tcBorders>
              <w:top w:val="single" w:sz="6" w:space="0" w:color="auto"/>
              <w:left w:val="single" w:sz="6" w:space="0" w:color="auto"/>
              <w:right w:val="single" w:sz="6" w:space="0" w:color="auto"/>
            </w:tcBorders>
            <w:vAlign w:val="center"/>
          </w:tcPr>
          <w:p w:rsidR="00290A32" w:rsidRPr="00354CA0" w:rsidRDefault="00290A32">
            <w:pPr>
              <w:jc w:val="center"/>
              <w:rPr>
                <w:bCs/>
                <w:snapToGrid w:val="0"/>
                <w:color w:val="000000"/>
                <w:sz w:val="22"/>
                <w:szCs w:val="22"/>
                <w:lang w:eastAsia="en-US"/>
              </w:rPr>
            </w:pPr>
            <w:r w:rsidRPr="00354CA0">
              <w:rPr>
                <w:bCs/>
                <w:snapToGrid w:val="0"/>
                <w:color w:val="000000"/>
                <w:sz w:val="22"/>
                <w:szCs w:val="22"/>
                <w:lang w:eastAsia="en-US"/>
              </w:rPr>
              <w:t>5</w:t>
            </w:r>
          </w:p>
        </w:tc>
        <w:tc>
          <w:tcPr>
            <w:tcW w:w="1426" w:type="dxa"/>
            <w:tcBorders>
              <w:top w:val="single" w:sz="6" w:space="0" w:color="auto"/>
              <w:left w:val="single" w:sz="6" w:space="0" w:color="auto"/>
              <w:right w:val="single" w:sz="6" w:space="0" w:color="auto"/>
            </w:tcBorders>
            <w:vAlign w:val="center"/>
          </w:tcPr>
          <w:p w:rsidR="00290A32" w:rsidRPr="00354CA0" w:rsidRDefault="00290A32">
            <w:pPr>
              <w:jc w:val="center"/>
              <w:rPr>
                <w:bCs/>
                <w:snapToGrid w:val="0"/>
                <w:color w:val="000000"/>
                <w:sz w:val="22"/>
                <w:szCs w:val="22"/>
                <w:lang w:eastAsia="en-US"/>
              </w:rPr>
            </w:pPr>
            <w:r w:rsidRPr="00354CA0">
              <w:rPr>
                <w:bCs/>
                <w:snapToGrid w:val="0"/>
                <w:color w:val="000000"/>
                <w:sz w:val="22"/>
                <w:szCs w:val="22"/>
                <w:lang w:eastAsia="en-US"/>
              </w:rPr>
              <w:t>6</w:t>
            </w:r>
          </w:p>
        </w:tc>
      </w:tr>
      <w:tr w:rsidR="00732919" w:rsidRPr="00354CA0" w:rsidTr="00354CA0">
        <w:trPr>
          <w:trHeight w:hRule="exact" w:val="350"/>
        </w:trPr>
        <w:tc>
          <w:tcPr>
            <w:tcW w:w="504" w:type="dxa"/>
            <w:tcBorders>
              <w:top w:val="single" w:sz="6" w:space="0" w:color="auto"/>
              <w:left w:val="single" w:sz="6" w:space="0" w:color="auto"/>
              <w:right w:val="single" w:sz="6" w:space="0" w:color="auto"/>
            </w:tcBorders>
          </w:tcPr>
          <w:p w:rsidR="00732919" w:rsidRPr="00354CA0" w:rsidRDefault="00BC35B1" w:rsidP="00BC35B1">
            <w:pPr>
              <w:jc w:val="center"/>
              <w:rPr>
                <w:snapToGrid w:val="0"/>
                <w:color w:val="000000"/>
                <w:sz w:val="22"/>
                <w:szCs w:val="22"/>
                <w:lang w:eastAsia="en-US"/>
              </w:rPr>
            </w:pPr>
            <w:r w:rsidRPr="00354CA0">
              <w:rPr>
                <w:snapToGrid w:val="0"/>
                <w:color w:val="000000"/>
                <w:sz w:val="22"/>
                <w:szCs w:val="22"/>
                <w:lang w:eastAsia="en-US"/>
              </w:rPr>
              <w:t>1</w:t>
            </w:r>
          </w:p>
        </w:tc>
        <w:tc>
          <w:tcPr>
            <w:tcW w:w="3269" w:type="dxa"/>
            <w:tcBorders>
              <w:top w:val="single" w:sz="6" w:space="0" w:color="auto"/>
              <w:left w:val="single" w:sz="6" w:space="0" w:color="auto"/>
              <w:right w:val="single" w:sz="6" w:space="0" w:color="auto"/>
            </w:tcBorders>
          </w:tcPr>
          <w:p w:rsidR="00732919" w:rsidRPr="00354CA0" w:rsidRDefault="00732919">
            <w:pPr>
              <w:rPr>
                <w:snapToGrid w:val="0"/>
                <w:color w:val="000000"/>
                <w:sz w:val="22"/>
                <w:szCs w:val="22"/>
                <w:lang w:eastAsia="en-US"/>
              </w:rPr>
            </w:pPr>
            <w:r w:rsidRPr="00354CA0">
              <w:rPr>
                <w:snapToGrid w:val="0"/>
                <w:color w:val="000000"/>
                <w:sz w:val="22"/>
                <w:szCs w:val="22"/>
                <w:lang w:eastAsia="en-US"/>
              </w:rPr>
              <w:t>Організація управління</w:t>
            </w:r>
          </w:p>
          <w:p w:rsidR="00732919" w:rsidRPr="00354CA0" w:rsidRDefault="00732919">
            <w:pPr>
              <w:rPr>
                <w:snapToGrid w:val="0"/>
                <w:color w:val="000000"/>
                <w:sz w:val="22"/>
                <w:szCs w:val="22"/>
                <w:lang w:eastAsia="en-US"/>
              </w:rPr>
            </w:pPr>
          </w:p>
        </w:tc>
        <w:tc>
          <w:tcPr>
            <w:tcW w:w="1418" w:type="dxa"/>
            <w:tcBorders>
              <w:top w:val="single" w:sz="6" w:space="0" w:color="auto"/>
              <w:left w:val="single" w:sz="6" w:space="0" w:color="auto"/>
              <w:right w:val="single" w:sz="6" w:space="0" w:color="auto"/>
            </w:tcBorders>
          </w:tcPr>
          <w:p w:rsidR="00732919" w:rsidRPr="00354CA0" w:rsidRDefault="00732919">
            <w:pPr>
              <w:rPr>
                <w:snapToGrid w:val="0"/>
                <w:color w:val="000000"/>
                <w:sz w:val="22"/>
                <w:szCs w:val="22"/>
                <w:lang w:eastAsia="en-US"/>
              </w:rPr>
            </w:pPr>
          </w:p>
        </w:tc>
        <w:tc>
          <w:tcPr>
            <w:tcW w:w="1417" w:type="dxa"/>
            <w:tcBorders>
              <w:top w:val="single" w:sz="6" w:space="0" w:color="auto"/>
              <w:left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c>
          <w:tcPr>
            <w:tcW w:w="1409" w:type="dxa"/>
            <w:tcBorders>
              <w:top w:val="single" w:sz="6" w:space="0" w:color="auto"/>
              <w:left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c>
          <w:tcPr>
            <w:tcW w:w="1426" w:type="dxa"/>
            <w:tcBorders>
              <w:top w:val="single" w:sz="6" w:space="0" w:color="auto"/>
              <w:left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r>
      <w:tr w:rsidR="00732919" w:rsidRPr="00354CA0" w:rsidTr="00354CA0">
        <w:trPr>
          <w:trHeight w:hRule="exact" w:val="272"/>
        </w:trPr>
        <w:tc>
          <w:tcPr>
            <w:tcW w:w="504" w:type="dxa"/>
            <w:tcBorders>
              <w:top w:val="single" w:sz="6" w:space="0" w:color="auto"/>
              <w:left w:val="single" w:sz="6" w:space="0" w:color="auto"/>
              <w:bottom w:val="single" w:sz="6" w:space="0" w:color="auto"/>
              <w:right w:val="single" w:sz="6" w:space="0" w:color="auto"/>
            </w:tcBorders>
          </w:tcPr>
          <w:p w:rsidR="00732919" w:rsidRPr="00354CA0" w:rsidRDefault="00BC35B1" w:rsidP="00BC35B1">
            <w:pPr>
              <w:jc w:val="center"/>
              <w:rPr>
                <w:snapToGrid w:val="0"/>
                <w:color w:val="000000"/>
                <w:sz w:val="22"/>
                <w:szCs w:val="22"/>
                <w:lang w:eastAsia="en-US"/>
              </w:rPr>
            </w:pPr>
            <w:r w:rsidRPr="00354CA0">
              <w:rPr>
                <w:snapToGrid w:val="0"/>
                <w:color w:val="000000"/>
                <w:sz w:val="22"/>
                <w:szCs w:val="22"/>
                <w:lang w:eastAsia="en-US"/>
              </w:rPr>
              <w:t>2</w:t>
            </w:r>
          </w:p>
        </w:tc>
        <w:tc>
          <w:tcPr>
            <w:tcW w:w="3269"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r w:rsidRPr="00354CA0">
              <w:rPr>
                <w:snapToGrid w:val="0"/>
                <w:color w:val="000000"/>
                <w:sz w:val="22"/>
                <w:szCs w:val="22"/>
                <w:lang w:eastAsia="en-US"/>
              </w:rPr>
              <w:t>Маркетинг</w:t>
            </w:r>
          </w:p>
          <w:p w:rsidR="00732919" w:rsidRPr="00354CA0" w:rsidRDefault="00732919">
            <w:pPr>
              <w:rPr>
                <w:snapToGrid w:val="0"/>
                <w:color w:val="00000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c>
          <w:tcPr>
            <w:tcW w:w="1409"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c>
          <w:tcPr>
            <w:tcW w:w="1426"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r>
      <w:tr w:rsidR="00732919" w:rsidRPr="00354CA0" w:rsidTr="00354CA0">
        <w:trPr>
          <w:trHeight w:hRule="exact" w:val="288"/>
        </w:trPr>
        <w:tc>
          <w:tcPr>
            <w:tcW w:w="504" w:type="dxa"/>
            <w:tcBorders>
              <w:top w:val="single" w:sz="6" w:space="0" w:color="auto"/>
              <w:left w:val="single" w:sz="6" w:space="0" w:color="auto"/>
              <w:bottom w:val="single" w:sz="6" w:space="0" w:color="auto"/>
              <w:right w:val="single" w:sz="6" w:space="0" w:color="auto"/>
            </w:tcBorders>
          </w:tcPr>
          <w:p w:rsidR="00732919" w:rsidRPr="00354CA0" w:rsidRDefault="00BC35B1" w:rsidP="00BC35B1">
            <w:pPr>
              <w:jc w:val="center"/>
              <w:rPr>
                <w:snapToGrid w:val="0"/>
                <w:color w:val="000000"/>
                <w:sz w:val="22"/>
                <w:szCs w:val="22"/>
                <w:lang w:eastAsia="en-US"/>
              </w:rPr>
            </w:pPr>
            <w:r w:rsidRPr="00354CA0">
              <w:rPr>
                <w:snapToGrid w:val="0"/>
                <w:color w:val="000000"/>
                <w:sz w:val="22"/>
                <w:szCs w:val="22"/>
                <w:lang w:eastAsia="en-US"/>
              </w:rPr>
              <w:t>3</w:t>
            </w:r>
          </w:p>
        </w:tc>
        <w:tc>
          <w:tcPr>
            <w:tcW w:w="3269"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r w:rsidRPr="00354CA0">
              <w:rPr>
                <w:snapToGrid w:val="0"/>
                <w:color w:val="000000"/>
                <w:sz w:val="22"/>
                <w:szCs w:val="22"/>
                <w:lang w:eastAsia="en-US"/>
              </w:rPr>
              <w:t>Дослідження і розробки</w:t>
            </w:r>
          </w:p>
          <w:p w:rsidR="00732919" w:rsidRPr="00354CA0" w:rsidRDefault="00732919">
            <w:pPr>
              <w:rPr>
                <w:snapToGrid w:val="0"/>
                <w:color w:val="00000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c>
          <w:tcPr>
            <w:tcW w:w="1409"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c>
          <w:tcPr>
            <w:tcW w:w="1426"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r>
      <w:tr w:rsidR="00732919" w:rsidRPr="00354CA0" w:rsidTr="00354CA0">
        <w:trPr>
          <w:trHeight w:hRule="exact" w:val="271"/>
        </w:trPr>
        <w:tc>
          <w:tcPr>
            <w:tcW w:w="504" w:type="dxa"/>
            <w:tcBorders>
              <w:top w:val="single" w:sz="6" w:space="0" w:color="auto"/>
              <w:left w:val="single" w:sz="6" w:space="0" w:color="auto"/>
              <w:bottom w:val="single" w:sz="6" w:space="0" w:color="auto"/>
              <w:right w:val="single" w:sz="6" w:space="0" w:color="auto"/>
            </w:tcBorders>
          </w:tcPr>
          <w:p w:rsidR="00732919" w:rsidRPr="00354CA0" w:rsidRDefault="00BC35B1" w:rsidP="00BC35B1">
            <w:pPr>
              <w:jc w:val="center"/>
              <w:rPr>
                <w:snapToGrid w:val="0"/>
                <w:color w:val="000000"/>
                <w:sz w:val="22"/>
                <w:szCs w:val="22"/>
                <w:lang w:eastAsia="en-US"/>
              </w:rPr>
            </w:pPr>
            <w:r w:rsidRPr="00354CA0">
              <w:rPr>
                <w:snapToGrid w:val="0"/>
                <w:color w:val="000000"/>
                <w:sz w:val="22"/>
                <w:szCs w:val="22"/>
                <w:lang w:eastAsia="en-US"/>
              </w:rPr>
              <w:t>4</w:t>
            </w:r>
          </w:p>
        </w:tc>
        <w:tc>
          <w:tcPr>
            <w:tcW w:w="3269"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r w:rsidRPr="00354CA0">
              <w:rPr>
                <w:snapToGrid w:val="0"/>
                <w:color w:val="000000"/>
                <w:sz w:val="22"/>
                <w:szCs w:val="22"/>
                <w:lang w:eastAsia="en-US"/>
              </w:rPr>
              <w:t>Технологія</w:t>
            </w:r>
          </w:p>
          <w:p w:rsidR="00732919" w:rsidRPr="00354CA0" w:rsidRDefault="00732919">
            <w:pPr>
              <w:rPr>
                <w:snapToGrid w:val="0"/>
                <w:color w:val="00000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c>
          <w:tcPr>
            <w:tcW w:w="1409"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c>
          <w:tcPr>
            <w:tcW w:w="1426"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r>
      <w:tr w:rsidR="00732919" w:rsidRPr="00354CA0" w:rsidTr="00354CA0">
        <w:trPr>
          <w:trHeight w:hRule="exact" w:val="288"/>
        </w:trPr>
        <w:tc>
          <w:tcPr>
            <w:tcW w:w="504" w:type="dxa"/>
            <w:tcBorders>
              <w:top w:val="single" w:sz="6" w:space="0" w:color="auto"/>
              <w:left w:val="single" w:sz="6" w:space="0" w:color="auto"/>
              <w:bottom w:val="single" w:sz="6" w:space="0" w:color="auto"/>
              <w:right w:val="single" w:sz="6" w:space="0" w:color="auto"/>
            </w:tcBorders>
          </w:tcPr>
          <w:p w:rsidR="00732919" w:rsidRPr="00354CA0" w:rsidRDefault="00BC35B1" w:rsidP="00BC35B1">
            <w:pPr>
              <w:jc w:val="center"/>
              <w:rPr>
                <w:snapToGrid w:val="0"/>
                <w:color w:val="000000"/>
                <w:sz w:val="22"/>
                <w:szCs w:val="22"/>
                <w:lang w:eastAsia="en-US"/>
              </w:rPr>
            </w:pPr>
            <w:r w:rsidRPr="00354CA0">
              <w:rPr>
                <w:snapToGrid w:val="0"/>
                <w:color w:val="000000"/>
                <w:sz w:val="22"/>
                <w:szCs w:val="22"/>
                <w:lang w:eastAsia="en-US"/>
              </w:rPr>
              <w:t>5</w:t>
            </w:r>
          </w:p>
        </w:tc>
        <w:tc>
          <w:tcPr>
            <w:tcW w:w="3269"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r w:rsidRPr="00354CA0">
              <w:rPr>
                <w:snapToGrid w:val="0"/>
                <w:color w:val="000000"/>
                <w:sz w:val="22"/>
                <w:szCs w:val="22"/>
                <w:lang w:eastAsia="en-US"/>
              </w:rPr>
              <w:t>Персонал</w:t>
            </w:r>
          </w:p>
          <w:p w:rsidR="00732919" w:rsidRPr="00354CA0" w:rsidRDefault="00732919">
            <w:pPr>
              <w:rPr>
                <w:snapToGrid w:val="0"/>
                <w:color w:val="00000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c>
          <w:tcPr>
            <w:tcW w:w="1409"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c>
          <w:tcPr>
            <w:tcW w:w="1426"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r>
      <w:tr w:rsidR="00732919" w:rsidRPr="00354CA0" w:rsidTr="00354CA0">
        <w:trPr>
          <w:trHeight w:hRule="exact" w:val="279"/>
        </w:trPr>
        <w:tc>
          <w:tcPr>
            <w:tcW w:w="504" w:type="dxa"/>
            <w:tcBorders>
              <w:top w:val="single" w:sz="6" w:space="0" w:color="auto"/>
              <w:left w:val="single" w:sz="6" w:space="0" w:color="auto"/>
              <w:bottom w:val="single" w:sz="6" w:space="0" w:color="auto"/>
              <w:right w:val="single" w:sz="6" w:space="0" w:color="auto"/>
            </w:tcBorders>
          </w:tcPr>
          <w:p w:rsidR="00732919" w:rsidRPr="00354CA0" w:rsidRDefault="00BC35B1" w:rsidP="00BC35B1">
            <w:pPr>
              <w:jc w:val="center"/>
              <w:rPr>
                <w:snapToGrid w:val="0"/>
                <w:color w:val="000000"/>
                <w:sz w:val="22"/>
                <w:szCs w:val="22"/>
                <w:lang w:eastAsia="en-US"/>
              </w:rPr>
            </w:pPr>
            <w:r w:rsidRPr="00354CA0">
              <w:rPr>
                <w:snapToGrid w:val="0"/>
                <w:color w:val="000000"/>
                <w:sz w:val="22"/>
                <w:szCs w:val="22"/>
                <w:lang w:eastAsia="en-US"/>
              </w:rPr>
              <w:t>6</w:t>
            </w:r>
          </w:p>
        </w:tc>
        <w:tc>
          <w:tcPr>
            <w:tcW w:w="3269"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r w:rsidRPr="00354CA0">
              <w:rPr>
                <w:snapToGrid w:val="0"/>
                <w:color w:val="000000"/>
                <w:sz w:val="22"/>
                <w:szCs w:val="22"/>
                <w:lang w:eastAsia="en-US"/>
              </w:rPr>
              <w:t>Фінанси</w:t>
            </w:r>
          </w:p>
          <w:p w:rsidR="00732919" w:rsidRPr="00354CA0" w:rsidRDefault="00732919">
            <w:pPr>
              <w:rPr>
                <w:snapToGrid w:val="0"/>
                <w:color w:val="00000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c>
          <w:tcPr>
            <w:tcW w:w="1409"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c>
          <w:tcPr>
            <w:tcW w:w="1426"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p w:rsidR="00732919" w:rsidRPr="00354CA0" w:rsidRDefault="00732919">
            <w:pPr>
              <w:rPr>
                <w:snapToGrid w:val="0"/>
                <w:color w:val="000000"/>
                <w:sz w:val="22"/>
                <w:szCs w:val="22"/>
                <w:lang w:eastAsia="en-US"/>
              </w:rPr>
            </w:pPr>
          </w:p>
        </w:tc>
      </w:tr>
      <w:tr w:rsidR="00732919" w:rsidRPr="00354CA0" w:rsidTr="00354CA0">
        <w:trPr>
          <w:cantSplit/>
          <w:trHeight w:val="267"/>
        </w:trPr>
        <w:tc>
          <w:tcPr>
            <w:tcW w:w="504" w:type="dxa"/>
            <w:tcBorders>
              <w:top w:val="single" w:sz="6" w:space="0" w:color="auto"/>
              <w:left w:val="single" w:sz="6" w:space="0" w:color="auto"/>
              <w:bottom w:val="single" w:sz="6" w:space="0" w:color="auto"/>
              <w:right w:val="single" w:sz="6" w:space="0" w:color="auto"/>
            </w:tcBorders>
          </w:tcPr>
          <w:p w:rsidR="00732919" w:rsidRPr="00354CA0" w:rsidRDefault="00BC35B1" w:rsidP="00BC35B1">
            <w:pPr>
              <w:jc w:val="center"/>
              <w:rPr>
                <w:snapToGrid w:val="0"/>
                <w:color w:val="000000"/>
                <w:sz w:val="22"/>
                <w:szCs w:val="22"/>
                <w:lang w:eastAsia="en-US"/>
              </w:rPr>
            </w:pPr>
            <w:r w:rsidRPr="00354CA0">
              <w:rPr>
                <w:snapToGrid w:val="0"/>
                <w:color w:val="000000"/>
                <w:sz w:val="22"/>
                <w:szCs w:val="22"/>
                <w:lang w:eastAsia="en-US"/>
              </w:rPr>
              <w:t>7</w:t>
            </w:r>
          </w:p>
        </w:tc>
        <w:tc>
          <w:tcPr>
            <w:tcW w:w="3269"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r w:rsidRPr="00354CA0">
              <w:rPr>
                <w:snapToGrid w:val="0"/>
                <w:color w:val="000000"/>
                <w:sz w:val="22"/>
                <w:szCs w:val="22"/>
                <w:lang w:eastAsia="en-US"/>
              </w:rPr>
              <w:t>Організаційна культура й імідж</w:t>
            </w:r>
          </w:p>
        </w:tc>
        <w:tc>
          <w:tcPr>
            <w:tcW w:w="1418"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tc>
        <w:tc>
          <w:tcPr>
            <w:tcW w:w="1409"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tc>
        <w:tc>
          <w:tcPr>
            <w:tcW w:w="1426" w:type="dxa"/>
            <w:tcBorders>
              <w:top w:val="single" w:sz="6" w:space="0" w:color="auto"/>
              <w:left w:val="single" w:sz="6" w:space="0" w:color="auto"/>
              <w:bottom w:val="single" w:sz="6" w:space="0" w:color="auto"/>
              <w:right w:val="single" w:sz="6" w:space="0" w:color="auto"/>
            </w:tcBorders>
          </w:tcPr>
          <w:p w:rsidR="00732919" w:rsidRPr="00354CA0" w:rsidRDefault="00732919">
            <w:pPr>
              <w:rPr>
                <w:snapToGrid w:val="0"/>
                <w:color w:val="000000"/>
                <w:sz w:val="22"/>
                <w:szCs w:val="22"/>
                <w:lang w:eastAsia="en-US"/>
              </w:rPr>
            </w:pPr>
          </w:p>
        </w:tc>
      </w:tr>
    </w:tbl>
    <w:p w:rsidR="00354CA0" w:rsidRDefault="00354CA0" w:rsidP="00354CA0">
      <w:pPr>
        <w:ind w:firstLine="600"/>
        <w:jc w:val="both"/>
        <w:rPr>
          <w:snapToGrid w:val="0"/>
          <w:sz w:val="24"/>
          <w:lang w:eastAsia="en-US"/>
        </w:rPr>
      </w:pPr>
      <w:r>
        <w:rPr>
          <w:snapToGrid w:val="0"/>
          <w:sz w:val="24"/>
          <w:lang w:eastAsia="en-US"/>
        </w:rPr>
        <w:t xml:space="preserve">У переліку сильних і слабких сторін підприємства студенту необхідно відобразити ступінь важливості </w:t>
      </w:r>
      <w:proofErr w:type="spellStart"/>
      <w:r>
        <w:rPr>
          <w:snapToGrid w:val="0"/>
          <w:sz w:val="24"/>
          <w:lang w:eastAsia="en-US"/>
        </w:rPr>
        <w:t>фактора</w:t>
      </w:r>
      <w:proofErr w:type="spellEnd"/>
      <w:r>
        <w:rPr>
          <w:snapToGrid w:val="0"/>
          <w:sz w:val="24"/>
          <w:lang w:eastAsia="en-US"/>
        </w:rPr>
        <w:t xml:space="preserve"> для підприємства. Слід використовувати шкалу оцінювання факторів </w:t>
      </w:r>
      <w:proofErr w:type="spellStart"/>
      <w:r>
        <w:rPr>
          <w:snapToGrid w:val="0"/>
          <w:sz w:val="24"/>
          <w:lang w:eastAsia="en-US"/>
        </w:rPr>
        <w:t>макро</w:t>
      </w:r>
      <w:proofErr w:type="spellEnd"/>
      <w:r>
        <w:rPr>
          <w:snapToGrid w:val="0"/>
          <w:sz w:val="24"/>
          <w:lang w:eastAsia="en-US"/>
        </w:rPr>
        <w:t xml:space="preserve">- і </w:t>
      </w:r>
      <w:proofErr w:type="spellStart"/>
      <w:r>
        <w:rPr>
          <w:snapToGrid w:val="0"/>
          <w:sz w:val="24"/>
          <w:lang w:eastAsia="en-US"/>
        </w:rPr>
        <w:t>мезосередовища</w:t>
      </w:r>
      <w:proofErr w:type="spellEnd"/>
      <w:r>
        <w:rPr>
          <w:snapToGrid w:val="0"/>
          <w:sz w:val="24"/>
          <w:lang w:eastAsia="en-US"/>
        </w:rPr>
        <w:t xml:space="preserve"> підприємства.</w:t>
      </w:r>
    </w:p>
    <w:p w:rsidR="00354CA0" w:rsidRDefault="00354CA0" w:rsidP="00354CA0">
      <w:pPr>
        <w:ind w:firstLine="600"/>
        <w:jc w:val="both"/>
        <w:rPr>
          <w:snapToGrid w:val="0"/>
          <w:sz w:val="24"/>
          <w:lang w:eastAsia="en-US"/>
        </w:rPr>
      </w:pPr>
      <w:r>
        <w:rPr>
          <w:snapToGrid w:val="0"/>
          <w:sz w:val="24"/>
          <w:lang w:eastAsia="en-US"/>
        </w:rPr>
        <w:t>Найсильніші сторони підприємства повинні стати основою стратегії, яка, з іншого боку, повинна зводити до мінімуму негативний вплив слабких сторін підприємства на його конкурентний статус.</w:t>
      </w:r>
    </w:p>
    <w:p w:rsidR="00354CA0" w:rsidRDefault="00354CA0">
      <w:pPr>
        <w:jc w:val="both"/>
        <w:rPr>
          <w:snapToGrid w:val="0"/>
          <w:sz w:val="24"/>
          <w:lang w:eastAsia="en-US"/>
        </w:rPr>
      </w:pPr>
    </w:p>
    <w:p w:rsidR="00732919" w:rsidRDefault="00732919" w:rsidP="00731055">
      <w:pPr>
        <w:pStyle w:val="6"/>
      </w:pPr>
      <w:bookmarkStart w:id="24" w:name="_Toc115516257"/>
      <w:r>
        <w:t>2.3.4. Виявлення конкурентних переваг</w:t>
      </w:r>
      <w:bookmarkEnd w:id="24"/>
    </w:p>
    <w:p w:rsidR="00732919" w:rsidRDefault="00732919"/>
    <w:p w:rsidR="00732919" w:rsidRDefault="00732919">
      <w:pPr>
        <w:ind w:firstLine="600"/>
        <w:jc w:val="both"/>
        <w:rPr>
          <w:snapToGrid w:val="0"/>
          <w:sz w:val="24"/>
          <w:lang w:eastAsia="en-US"/>
        </w:rPr>
      </w:pPr>
      <w:r>
        <w:rPr>
          <w:snapToGrid w:val="0"/>
          <w:sz w:val="24"/>
          <w:lang w:eastAsia="en-US"/>
        </w:rPr>
        <w:t>Проведений аналіз використання потенціалу підприємства і діючих стратегій, а також конкурентів дозволяє виявити відносні конкурентні переваги підприємства. Для цього складається карта аналізу сильних і слабких сторін, або так званий "</w:t>
      </w:r>
      <w:r w:rsidR="00233196">
        <w:rPr>
          <w:snapToGrid w:val="0"/>
          <w:sz w:val="24"/>
          <w:lang w:eastAsia="en-US"/>
        </w:rPr>
        <w:t xml:space="preserve">Профіль </w:t>
      </w:r>
      <w:proofErr w:type="spellStart"/>
      <w:r w:rsidR="00233196">
        <w:rPr>
          <w:snapToGrid w:val="0"/>
          <w:sz w:val="24"/>
          <w:lang w:eastAsia="en-US"/>
        </w:rPr>
        <w:t>полярностей</w:t>
      </w:r>
      <w:proofErr w:type="spellEnd"/>
      <w:r w:rsidR="00233196">
        <w:rPr>
          <w:snapToGrid w:val="0"/>
          <w:sz w:val="24"/>
          <w:lang w:eastAsia="en-US"/>
        </w:rPr>
        <w:t>" (табл. 2.</w:t>
      </w:r>
      <w:r w:rsidR="00354CA0">
        <w:rPr>
          <w:snapToGrid w:val="0"/>
          <w:sz w:val="24"/>
          <w:lang w:eastAsia="en-US"/>
        </w:rPr>
        <w:t>19</w:t>
      </w:r>
      <w:r>
        <w:rPr>
          <w:snapToGrid w:val="0"/>
          <w:sz w:val="24"/>
          <w:lang w:eastAsia="en-US"/>
        </w:rPr>
        <w:t>).</w:t>
      </w:r>
    </w:p>
    <w:p w:rsidR="00354CA0" w:rsidRDefault="00233196" w:rsidP="00354CA0">
      <w:pPr>
        <w:ind w:firstLine="567"/>
        <w:jc w:val="right"/>
        <w:rPr>
          <w:snapToGrid w:val="0"/>
          <w:sz w:val="24"/>
          <w:lang w:eastAsia="en-US"/>
        </w:rPr>
      </w:pPr>
      <w:r>
        <w:rPr>
          <w:snapToGrid w:val="0"/>
          <w:sz w:val="24"/>
          <w:lang w:eastAsia="en-US"/>
        </w:rPr>
        <w:t>Таблиця 2.</w:t>
      </w:r>
      <w:r w:rsidR="00354CA0">
        <w:rPr>
          <w:snapToGrid w:val="0"/>
          <w:sz w:val="24"/>
          <w:lang w:eastAsia="en-US"/>
        </w:rPr>
        <w:t>19</w:t>
      </w:r>
    </w:p>
    <w:p w:rsidR="00732919" w:rsidRDefault="00BC35B1" w:rsidP="00233196">
      <w:pPr>
        <w:ind w:firstLine="567"/>
        <w:jc w:val="center"/>
        <w:rPr>
          <w:snapToGrid w:val="0"/>
          <w:sz w:val="24"/>
          <w:lang w:eastAsia="en-US"/>
        </w:rPr>
      </w:pPr>
      <w:r>
        <w:rPr>
          <w:snapToGrid w:val="0"/>
          <w:sz w:val="24"/>
          <w:lang w:eastAsia="en-US"/>
        </w:rPr>
        <w:t xml:space="preserve">Профіль </w:t>
      </w:r>
      <w:proofErr w:type="spellStart"/>
      <w:r>
        <w:rPr>
          <w:snapToGrid w:val="0"/>
          <w:sz w:val="24"/>
          <w:lang w:eastAsia="en-US"/>
        </w:rPr>
        <w:t>полярностей</w:t>
      </w:r>
      <w:proofErr w:type="spellEnd"/>
      <w:r w:rsidR="00354CA0">
        <w:rPr>
          <w:snapToGrid w:val="0"/>
          <w:sz w:val="24"/>
          <w:lang w:eastAsia="en-US"/>
        </w:rPr>
        <w:t xml:space="preserve"> досліджуваного підприємства</w:t>
      </w:r>
    </w:p>
    <w:p w:rsidR="00732919" w:rsidRDefault="00732919">
      <w:pPr>
        <w:ind w:firstLine="567"/>
        <w:rPr>
          <w:snapToGrid w:val="0"/>
          <w:sz w:val="24"/>
          <w:lang w:eastAsia="en-US"/>
        </w:rPr>
      </w:pPr>
    </w:p>
    <w:tbl>
      <w:tblPr>
        <w:tblW w:w="4712" w:type="pct"/>
        <w:jc w:val="center"/>
        <w:tblCellMar>
          <w:left w:w="40" w:type="dxa"/>
          <w:right w:w="40" w:type="dxa"/>
        </w:tblCellMar>
        <w:tblLook w:val="0000" w:firstRow="0" w:lastRow="0" w:firstColumn="0" w:lastColumn="0" w:noHBand="0" w:noVBand="0"/>
      </w:tblPr>
      <w:tblGrid>
        <w:gridCol w:w="364"/>
        <w:gridCol w:w="4728"/>
        <w:gridCol w:w="1346"/>
        <w:gridCol w:w="1188"/>
        <w:gridCol w:w="1266"/>
      </w:tblGrid>
      <w:tr w:rsidR="008C5105" w:rsidRPr="00354CA0" w:rsidTr="000171D1">
        <w:trPr>
          <w:cantSplit/>
          <w:trHeight w:val="1068"/>
          <w:jc w:val="center"/>
        </w:trPr>
        <w:tc>
          <w:tcPr>
            <w:tcW w:w="205" w:type="pct"/>
            <w:tcBorders>
              <w:top w:val="single" w:sz="6" w:space="0" w:color="auto"/>
              <w:left w:val="single" w:sz="6" w:space="0" w:color="auto"/>
              <w:right w:val="single" w:sz="6" w:space="0" w:color="auto"/>
            </w:tcBorders>
            <w:vAlign w:val="center"/>
          </w:tcPr>
          <w:p w:rsidR="008C5105" w:rsidRPr="00354CA0" w:rsidRDefault="008C5105">
            <w:pPr>
              <w:jc w:val="center"/>
              <w:rPr>
                <w:bCs/>
                <w:snapToGrid w:val="0"/>
                <w:color w:val="000000"/>
                <w:sz w:val="22"/>
                <w:szCs w:val="22"/>
                <w:lang w:eastAsia="en-US"/>
              </w:rPr>
            </w:pPr>
            <w:r w:rsidRPr="00354CA0">
              <w:rPr>
                <w:bCs/>
                <w:snapToGrid w:val="0"/>
                <w:color w:val="000000"/>
                <w:sz w:val="22"/>
                <w:szCs w:val="22"/>
                <w:lang w:eastAsia="en-US"/>
              </w:rPr>
              <w:t>№</w:t>
            </w:r>
          </w:p>
          <w:p w:rsidR="008C5105" w:rsidRPr="00354CA0" w:rsidRDefault="008C5105">
            <w:pPr>
              <w:jc w:val="center"/>
              <w:rPr>
                <w:bCs/>
                <w:snapToGrid w:val="0"/>
                <w:color w:val="000000"/>
                <w:sz w:val="22"/>
                <w:szCs w:val="22"/>
                <w:lang w:eastAsia="en-US"/>
              </w:rPr>
            </w:pPr>
            <w:r w:rsidRPr="00354CA0">
              <w:rPr>
                <w:bCs/>
                <w:snapToGrid w:val="0"/>
                <w:color w:val="000000"/>
                <w:sz w:val="22"/>
                <w:szCs w:val="22"/>
                <w:lang w:eastAsia="en-US"/>
              </w:rPr>
              <w:t>з/п</w:t>
            </w:r>
          </w:p>
          <w:p w:rsidR="008C5105" w:rsidRPr="00354CA0" w:rsidRDefault="008C5105">
            <w:pPr>
              <w:jc w:val="center"/>
              <w:rPr>
                <w:bCs/>
                <w:snapToGrid w:val="0"/>
                <w:color w:val="000000"/>
                <w:sz w:val="22"/>
                <w:szCs w:val="22"/>
                <w:lang w:eastAsia="en-US"/>
              </w:rPr>
            </w:pPr>
          </w:p>
        </w:tc>
        <w:tc>
          <w:tcPr>
            <w:tcW w:w="2659" w:type="pct"/>
            <w:tcBorders>
              <w:top w:val="single" w:sz="6" w:space="0" w:color="auto"/>
              <w:left w:val="single" w:sz="6" w:space="0" w:color="auto"/>
              <w:right w:val="single" w:sz="6" w:space="0" w:color="auto"/>
            </w:tcBorders>
            <w:vAlign w:val="center"/>
          </w:tcPr>
          <w:p w:rsidR="008C5105" w:rsidRPr="00354CA0" w:rsidRDefault="008C5105">
            <w:pPr>
              <w:jc w:val="center"/>
              <w:rPr>
                <w:bCs/>
                <w:snapToGrid w:val="0"/>
                <w:color w:val="000000"/>
                <w:sz w:val="22"/>
                <w:szCs w:val="22"/>
                <w:lang w:eastAsia="en-US"/>
              </w:rPr>
            </w:pPr>
            <w:r w:rsidRPr="00354CA0">
              <w:rPr>
                <w:bCs/>
                <w:snapToGrid w:val="0"/>
                <w:color w:val="000000"/>
                <w:sz w:val="22"/>
                <w:szCs w:val="22"/>
                <w:lang w:eastAsia="en-US"/>
              </w:rPr>
              <w:t>Показники</w:t>
            </w:r>
          </w:p>
        </w:tc>
        <w:tc>
          <w:tcPr>
            <w:tcW w:w="757" w:type="pct"/>
            <w:tcBorders>
              <w:top w:val="single" w:sz="6" w:space="0" w:color="auto"/>
              <w:left w:val="single" w:sz="6" w:space="0" w:color="auto"/>
              <w:right w:val="single" w:sz="6" w:space="0" w:color="auto"/>
            </w:tcBorders>
            <w:vAlign w:val="center"/>
          </w:tcPr>
          <w:p w:rsidR="008C5105" w:rsidRPr="00354CA0" w:rsidRDefault="008C5105">
            <w:pPr>
              <w:jc w:val="center"/>
              <w:rPr>
                <w:bCs/>
                <w:snapToGrid w:val="0"/>
                <w:color w:val="000000"/>
                <w:sz w:val="22"/>
                <w:szCs w:val="22"/>
                <w:lang w:eastAsia="en-US"/>
              </w:rPr>
            </w:pPr>
            <w:r>
              <w:rPr>
                <w:bCs/>
                <w:snapToGrid w:val="0"/>
                <w:color w:val="000000"/>
                <w:sz w:val="22"/>
                <w:szCs w:val="22"/>
                <w:lang w:eastAsia="en-US"/>
              </w:rPr>
              <w:t>Оцінки досліджу-</w:t>
            </w:r>
            <w:proofErr w:type="spellStart"/>
            <w:r>
              <w:rPr>
                <w:bCs/>
                <w:snapToGrid w:val="0"/>
                <w:color w:val="000000"/>
                <w:sz w:val="22"/>
                <w:szCs w:val="22"/>
                <w:lang w:eastAsia="en-US"/>
              </w:rPr>
              <w:t>ваного</w:t>
            </w:r>
            <w:proofErr w:type="spellEnd"/>
            <w:r>
              <w:rPr>
                <w:bCs/>
                <w:snapToGrid w:val="0"/>
                <w:color w:val="000000"/>
                <w:sz w:val="22"/>
                <w:szCs w:val="22"/>
                <w:lang w:eastAsia="en-US"/>
              </w:rPr>
              <w:t xml:space="preserve"> підприємства</w:t>
            </w:r>
          </w:p>
        </w:tc>
        <w:tc>
          <w:tcPr>
            <w:tcW w:w="668" w:type="pct"/>
            <w:tcBorders>
              <w:top w:val="single" w:sz="6" w:space="0" w:color="auto"/>
              <w:left w:val="single" w:sz="6" w:space="0" w:color="auto"/>
              <w:right w:val="single" w:sz="6" w:space="0" w:color="auto"/>
            </w:tcBorders>
            <w:vAlign w:val="center"/>
          </w:tcPr>
          <w:p w:rsidR="008C5105" w:rsidRPr="00354CA0" w:rsidRDefault="008C5105">
            <w:pPr>
              <w:jc w:val="center"/>
              <w:rPr>
                <w:bCs/>
                <w:snapToGrid w:val="0"/>
                <w:color w:val="000000"/>
                <w:sz w:val="22"/>
                <w:szCs w:val="22"/>
                <w:lang w:eastAsia="en-US"/>
              </w:rPr>
            </w:pPr>
            <w:r>
              <w:rPr>
                <w:bCs/>
                <w:snapToGrid w:val="0"/>
                <w:color w:val="000000"/>
                <w:sz w:val="22"/>
                <w:szCs w:val="22"/>
                <w:lang w:eastAsia="en-US"/>
              </w:rPr>
              <w:t xml:space="preserve">Оцінка </w:t>
            </w:r>
            <w:proofErr w:type="spellStart"/>
            <w:r>
              <w:rPr>
                <w:bCs/>
                <w:snapToGrid w:val="0"/>
                <w:color w:val="000000"/>
                <w:sz w:val="22"/>
                <w:szCs w:val="22"/>
                <w:lang w:eastAsia="en-US"/>
              </w:rPr>
              <w:t>найактивні-шого</w:t>
            </w:r>
            <w:proofErr w:type="spellEnd"/>
            <w:r>
              <w:rPr>
                <w:bCs/>
                <w:snapToGrid w:val="0"/>
                <w:color w:val="000000"/>
                <w:sz w:val="22"/>
                <w:szCs w:val="22"/>
                <w:lang w:eastAsia="en-US"/>
              </w:rPr>
              <w:t xml:space="preserve"> конкурента </w:t>
            </w:r>
          </w:p>
        </w:tc>
        <w:tc>
          <w:tcPr>
            <w:tcW w:w="712" w:type="pct"/>
            <w:tcBorders>
              <w:top w:val="single" w:sz="6" w:space="0" w:color="auto"/>
              <w:left w:val="single" w:sz="6" w:space="0" w:color="auto"/>
              <w:right w:val="single" w:sz="6" w:space="0" w:color="auto"/>
            </w:tcBorders>
            <w:vAlign w:val="center"/>
          </w:tcPr>
          <w:p w:rsidR="008C5105" w:rsidRPr="00354CA0" w:rsidRDefault="008C5105">
            <w:pPr>
              <w:jc w:val="center"/>
              <w:rPr>
                <w:bCs/>
                <w:snapToGrid w:val="0"/>
                <w:color w:val="000000"/>
                <w:sz w:val="22"/>
                <w:szCs w:val="22"/>
                <w:lang w:eastAsia="en-US"/>
              </w:rPr>
            </w:pPr>
            <w:r>
              <w:rPr>
                <w:bCs/>
                <w:snapToGrid w:val="0"/>
                <w:color w:val="000000"/>
                <w:sz w:val="22"/>
                <w:szCs w:val="22"/>
                <w:lang w:eastAsia="en-US"/>
              </w:rPr>
              <w:t xml:space="preserve">Профіль </w:t>
            </w:r>
            <w:proofErr w:type="spellStart"/>
            <w:r>
              <w:rPr>
                <w:bCs/>
                <w:snapToGrid w:val="0"/>
                <w:color w:val="000000"/>
                <w:sz w:val="22"/>
                <w:szCs w:val="22"/>
                <w:lang w:eastAsia="en-US"/>
              </w:rPr>
              <w:t>полярностей</w:t>
            </w:r>
            <w:proofErr w:type="spellEnd"/>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A94ECF">
            <w:pPr>
              <w:jc w:val="center"/>
              <w:rPr>
                <w:snapToGrid w:val="0"/>
                <w:color w:val="000000"/>
                <w:sz w:val="22"/>
                <w:szCs w:val="22"/>
                <w:lang w:eastAsia="en-US"/>
              </w:rPr>
            </w:pPr>
            <w:r w:rsidRPr="00354CA0">
              <w:rPr>
                <w:snapToGrid w:val="0"/>
                <w:color w:val="000000"/>
                <w:sz w:val="22"/>
                <w:szCs w:val="22"/>
                <w:lang w:eastAsia="en-US"/>
              </w:rPr>
              <w:t>1</w:t>
            </w: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rsidP="00A94ECF">
            <w:pPr>
              <w:jc w:val="center"/>
              <w:rPr>
                <w:snapToGrid w:val="0"/>
                <w:color w:val="000000"/>
                <w:sz w:val="22"/>
                <w:szCs w:val="22"/>
                <w:lang w:eastAsia="en-US"/>
              </w:rPr>
            </w:pPr>
            <w:r w:rsidRPr="00354CA0">
              <w:rPr>
                <w:snapToGrid w:val="0"/>
                <w:color w:val="000000"/>
                <w:sz w:val="22"/>
                <w:szCs w:val="22"/>
                <w:lang w:eastAsia="en-US"/>
              </w:rPr>
              <w:t>2</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rsidP="00A94ECF">
            <w:pPr>
              <w:jc w:val="center"/>
              <w:rPr>
                <w:snapToGrid w:val="0"/>
                <w:color w:val="000000"/>
                <w:sz w:val="22"/>
                <w:szCs w:val="22"/>
                <w:lang w:eastAsia="en-US"/>
              </w:rPr>
            </w:pPr>
            <w:r w:rsidRPr="00354CA0">
              <w:rPr>
                <w:snapToGrid w:val="0"/>
                <w:color w:val="000000"/>
                <w:sz w:val="22"/>
                <w:szCs w:val="22"/>
                <w:lang w:eastAsia="en-US"/>
              </w:rPr>
              <w:t>3</w:t>
            </w: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rsidP="00A94ECF">
            <w:pPr>
              <w:jc w:val="center"/>
              <w:rPr>
                <w:snapToGrid w:val="0"/>
                <w:color w:val="000000"/>
                <w:sz w:val="22"/>
                <w:szCs w:val="22"/>
                <w:lang w:eastAsia="en-US"/>
              </w:rPr>
            </w:pPr>
            <w:r w:rsidRPr="00354CA0">
              <w:rPr>
                <w:snapToGrid w:val="0"/>
                <w:color w:val="000000"/>
                <w:sz w:val="22"/>
                <w:szCs w:val="22"/>
                <w:lang w:eastAsia="en-US"/>
              </w:rPr>
              <w:t>4</w:t>
            </w: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rsidP="00A94ECF">
            <w:pPr>
              <w:jc w:val="center"/>
              <w:rPr>
                <w:snapToGrid w:val="0"/>
                <w:color w:val="000000"/>
                <w:sz w:val="22"/>
                <w:szCs w:val="22"/>
                <w:lang w:eastAsia="en-US"/>
              </w:rPr>
            </w:pPr>
            <w:r w:rsidRPr="00354CA0">
              <w:rPr>
                <w:snapToGrid w:val="0"/>
                <w:color w:val="000000"/>
                <w:sz w:val="22"/>
                <w:szCs w:val="22"/>
                <w:lang w:eastAsia="en-US"/>
              </w:rPr>
              <w:t>5</w:t>
            </w:r>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Ступінь досягнення цілей</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Рівень ризику (Z-фактор)</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Ступінь доцільності організаційної структури</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 xml:space="preserve">Рівень комунікаційних </w:t>
            </w:r>
            <w:proofErr w:type="spellStart"/>
            <w:r w:rsidRPr="00354CA0">
              <w:rPr>
                <w:snapToGrid w:val="0"/>
                <w:color w:val="000000"/>
                <w:sz w:val="22"/>
                <w:szCs w:val="22"/>
                <w:lang w:eastAsia="en-US"/>
              </w:rPr>
              <w:t>зв'язків</w:t>
            </w:r>
            <w:proofErr w:type="spellEnd"/>
            <w:r w:rsidRPr="00354CA0">
              <w:rPr>
                <w:snapToGrid w:val="0"/>
                <w:color w:val="000000"/>
                <w:sz w:val="22"/>
                <w:szCs w:val="22"/>
                <w:lang w:eastAsia="en-US"/>
              </w:rPr>
              <w:t xml:space="preserve"> підприємства</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Стиль правління</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Рівень прибутку</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Доля ринку</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Система контролю якості товарів</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Широта асортименту</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Гнучкість цінової політики</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Доцільність договірної політики</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bl>
    <w:p w:rsidR="000171D1" w:rsidRDefault="000171D1"/>
    <w:p w:rsidR="000171D1" w:rsidRDefault="000171D1" w:rsidP="000171D1">
      <w:pPr>
        <w:jc w:val="right"/>
      </w:pPr>
      <w:r>
        <w:lastRenderedPageBreak/>
        <w:t>Продовження табл. 2.19</w:t>
      </w:r>
    </w:p>
    <w:tbl>
      <w:tblPr>
        <w:tblW w:w="4712" w:type="pct"/>
        <w:jc w:val="center"/>
        <w:tblCellMar>
          <w:left w:w="40" w:type="dxa"/>
          <w:right w:w="40" w:type="dxa"/>
        </w:tblCellMar>
        <w:tblLook w:val="0000" w:firstRow="0" w:lastRow="0" w:firstColumn="0" w:lastColumn="0" w:noHBand="0" w:noVBand="0"/>
      </w:tblPr>
      <w:tblGrid>
        <w:gridCol w:w="370"/>
        <w:gridCol w:w="4729"/>
        <w:gridCol w:w="1346"/>
        <w:gridCol w:w="1188"/>
        <w:gridCol w:w="1259"/>
      </w:tblGrid>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Система організації збуту</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Рівень сервісу</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Система стимулювання покупців</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Ступінь маркетингової активності</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Дослідження та розробки (НДДКР)</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Стан матеріально-технічної бази</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5"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9"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Кваліфікаційний склад кадрів</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8"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5"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Рух кадрів</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8"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5"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Ступінь мотивації кадрів</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8"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5"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Фінансові можливості підприємства</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8"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5"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Організаційна культура</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r w:rsidR="00354CA0" w:rsidRPr="00354CA0" w:rsidTr="000171D1">
        <w:trPr>
          <w:trHeight w:hRule="exact" w:val="340"/>
          <w:jc w:val="center"/>
        </w:trPr>
        <w:tc>
          <w:tcPr>
            <w:tcW w:w="208" w:type="pct"/>
            <w:tcBorders>
              <w:top w:val="single" w:sz="6" w:space="0" w:color="auto"/>
              <w:left w:val="single" w:sz="6" w:space="0" w:color="auto"/>
              <w:bottom w:val="single" w:sz="6" w:space="0" w:color="auto"/>
              <w:right w:val="single" w:sz="6" w:space="0" w:color="auto"/>
            </w:tcBorders>
          </w:tcPr>
          <w:p w:rsidR="00354CA0" w:rsidRPr="00354CA0" w:rsidRDefault="00354CA0" w:rsidP="00BC35B1">
            <w:pPr>
              <w:pStyle w:val="ac"/>
              <w:numPr>
                <w:ilvl w:val="0"/>
                <w:numId w:val="53"/>
              </w:numPr>
              <w:ind w:left="357" w:hanging="357"/>
              <w:jc w:val="center"/>
              <w:rPr>
                <w:snapToGrid w:val="0"/>
                <w:color w:val="000000"/>
                <w:sz w:val="22"/>
                <w:szCs w:val="22"/>
                <w:lang w:eastAsia="en-US"/>
              </w:rPr>
            </w:pPr>
          </w:p>
        </w:tc>
        <w:tc>
          <w:tcPr>
            <w:tcW w:w="2655"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r w:rsidRPr="00354CA0">
              <w:rPr>
                <w:snapToGrid w:val="0"/>
                <w:color w:val="000000"/>
                <w:sz w:val="22"/>
                <w:szCs w:val="22"/>
                <w:lang w:eastAsia="en-US"/>
              </w:rPr>
              <w:t>Рейтингова оцінка підприємства</w:t>
            </w:r>
          </w:p>
        </w:tc>
        <w:tc>
          <w:tcPr>
            <w:tcW w:w="757"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668"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c>
          <w:tcPr>
            <w:tcW w:w="712" w:type="pct"/>
            <w:tcBorders>
              <w:top w:val="single" w:sz="6" w:space="0" w:color="auto"/>
              <w:left w:val="single" w:sz="6" w:space="0" w:color="auto"/>
              <w:bottom w:val="single" w:sz="6" w:space="0" w:color="auto"/>
              <w:right w:val="single" w:sz="6" w:space="0" w:color="auto"/>
            </w:tcBorders>
          </w:tcPr>
          <w:p w:rsidR="00354CA0" w:rsidRPr="00354CA0" w:rsidRDefault="00354CA0">
            <w:pPr>
              <w:rPr>
                <w:snapToGrid w:val="0"/>
                <w:color w:val="000000"/>
                <w:sz w:val="22"/>
                <w:szCs w:val="22"/>
                <w:lang w:eastAsia="en-US"/>
              </w:rPr>
            </w:pPr>
          </w:p>
        </w:tc>
      </w:tr>
    </w:tbl>
    <w:p w:rsidR="00732919" w:rsidRDefault="00732919">
      <w:pPr>
        <w:rPr>
          <w:snapToGrid w:val="0"/>
          <w:sz w:val="24"/>
          <w:lang w:eastAsia="en-US"/>
        </w:rPr>
      </w:pPr>
    </w:p>
    <w:p w:rsidR="00732919" w:rsidRDefault="00732919">
      <w:pPr>
        <w:ind w:firstLine="600"/>
        <w:jc w:val="both"/>
        <w:rPr>
          <w:snapToGrid w:val="0"/>
          <w:sz w:val="24"/>
          <w:lang w:eastAsia="en-US"/>
        </w:rPr>
      </w:pPr>
      <w:r>
        <w:rPr>
          <w:snapToGrid w:val="0"/>
          <w:sz w:val="24"/>
          <w:lang w:eastAsia="en-US"/>
        </w:rPr>
        <w:t>Для виявлення конкурентни</w:t>
      </w:r>
      <w:r w:rsidR="002A7085">
        <w:rPr>
          <w:snapToGrid w:val="0"/>
          <w:sz w:val="24"/>
          <w:lang w:eastAsia="en-US"/>
        </w:rPr>
        <w:t xml:space="preserve">х переваг підприємства </w:t>
      </w:r>
      <w:r>
        <w:rPr>
          <w:snapToGrid w:val="0"/>
          <w:sz w:val="24"/>
          <w:lang w:eastAsia="en-US"/>
        </w:rPr>
        <w:t>необхідно провести порівняльне оцінювання діяльності підприємства і його активних конкурентів. Результат зі знаком «+» свідчить про перевагу над конкурентом, а зі знаком  «-» вказує на слабкі сторони підприємства.</w:t>
      </w:r>
    </w:p>
    <w:p w:rsidR="00732919" w:rsidRDefault="00732919">
      <w:pPr>
        <w:ind w:firstLine="600"/>
        <w:jc w:val="both"/>
        <w:rPr>
          <w:snapToGrid w:val="0"/>
          <w:sz w:val="24"/>
          <w:lang w:eastAsia="en-US"/>
        </w:rPr>
      </w:pPr>
      <w:r>
        <w:rPr>
          <w:snapToGrid w:val="0"/>
          <w:sz w:val="24"/>
          <w:lang w:eastAsia="en-US"/>
        </w:rPr>
        <w:t xml:space="preserve">У результаті упорядкування «Профілю </w:t>
      </w:r>
      <w:proofErr w:type="spellStart"/>
      <w:r>
        <w:rPr>
          <w:snapToGrid w:val="0"/>
          <w:sz w:val="24"/>
          <w:lang w:eastAsia="en-US"/>
        </w:rPr>
        <w:t>полярностей</w:t>
      </w:r>
      <w:proofErr w:type="spellEnd"/>
      <w:r>
        <w:rPr>
          <w:snapToGrid w:val="0"/>
          <w:sz w:val="24"/>
          <w:lang w:eastAsia="en-US"/>
        </w:rPr>
        <w:t>» підприємство має можливість виявити свої конкурентні переваги та на цій основі визначити подальшу стратегію розвитку.</w:t>
      </w:r>
    </w:p>
    <w:p w:rsidR="000A6976" w:rsidRPr="000A6976" w:rsidRDefault="000A6976" w:rsidP="000A6976">
      <w:pPr>
        <w:shd w:val="clear" w:color="auto" w:fill="FFFFFF"/>
        <w:ind w:firstLine="499"/>
        <w:jc w:val="both"/>
        <w:rPr>
          <w:sz w:val="24"/>
          <w:szCs w:val="24"/>
        </w:rPr>
      </w:pPr>
      <w:r>
        <w:rPr>
          <w:bCs/>
          <w:color w:val="000000"/>
          <w:sz w:val="24"/>
          <w:szCs w:val="24"/>
        </w:rPr>
        <w:t>Крім того, а</w:t>
      </w:r>
      <w:r w:rsidRPr="000A6976">
        <w:rPr>
          <w:bCs/>
          <w:color w:val="000000"/>
          <w:sz w:val="24"/>
          <w:szCs w:val="24"/>
        </w:rPr>
        <w:t>наліз внутрішніх сильних і слабких сторін рекомендується проводити як порівняльний аналіз, причому головний напрям уваги має спрямовуватися на конкурентоспроможність підприємства. Це означає, що внутрішні фактори - це, насамперед, фактори конкурентоспроможності.</w:t>
      </w:r>
    </w:p>
    <w:p w:rsidR="00BC35B1" w:rsidRDefault="00BC35B1">
      <w:pPr>
        <w:pStyle w:val="2"/>
      </w:pPr>
      <w:bookmarkStart w:id="25" w:name="_Toc115516258"/>
    </w:p>
    <w:p w:rsidR="001E4F65" w:rsidRPr="001E4F65" w:rsidRDefault="001E4F65" w:rsidP="001E4F65">
      <w:pPr>
        <w:rPr>
          <w:lang w:eastAsia="en-US"/>
        </w:rPr>
      </w:pPr>
    </w:p>
    <w:p w:rsidR="00732919" w:rsidRDefault="00732919">
      <w:pPr>
        <w:pStyle w:val="2"/>
      </w:pPr>
      <w:r>
        <w:t>2.4. Складання матриці SWOT</w:t>
      </w:r>
      <w:bookmarkEnd w:id="25"/>
    </w:p>
    <w:p w:rsidR="00732919" w:rsidRDefault="00732919"/>
    <w:p w:rsidR="00732919" w:rsidRDefault="00732919">
      <w:pPr>
        <w:ind w:firstLine="600"/>
        <w:jc w:val="both"/>
        <w:rPr>
          <w:snapToGrid w:val="0"/>
          <w:sz w:val="24"/>
          <w:lang w:eastAsia="en-US"/>
        </w:rPr>
      </w:pPr>
      <w:r>
        <w:rPr>
          <w:snapToGrid w:val="0"/>
          <w:sz w:val="24"/>
          <w:lang w:eastAsia="en-US"/>
        </w:rPr>
        <w:t xml:space="preserve">Після аналізу зовнішнього і внутрішнього середовища підприємства і складання переліку сильних і слабких сторін, а також загроз і можливостей (І етап SWOT-аналізу) студенту слід встановити лінії </w:t>
      </w:r>
      <w:proofErr w:type="spellStart"/>
      <w:r>
        <w:rPr>
          <w:snapToGrid w:val="0"/>
          <w:sz w:val="24"/>
          <w:lang w:eastAsia="en-US"/>
        </w:rPr>
        <w:t>зв'язків</w:t>
      </w:r>
      <w:proofErr w:type="spellEnd"/>
      <w:r>
        <w:rPr>
          <w:snapToGrid w:val="0"/>
          <w:sz w:val="24"/>
          <w:lang w:eastAsia="en-US"/>
        </w:rPr>
        <w:t xml:space="preserve">, тобто парні комбінації між ними. Для визначення лінії </w:t>
      </w:r>
      <w:proofErr w:type="spellStart"/>
      <w:r>
        <w:rPr>
          <w:snapToGrid w:val="0"/>
          <w:sz w:val="24"/>
          <w:lang w:eastAsia="en-US"/>
        </w:rPr>
        <w:t>зв'язків</w:t>
      </w:r>
      <w:proofErr w:type="spellEnd"/>
      <w:r>
        <w:rPr>
          <w:snapToGrid w:val="0"/>
          <w:sz w:val="24"/>
          <w:lang w:eastAsia="en-US"/>
        </w:rPr>
        <w:t xml:space="preserve"> складається матриця SWOT.</w:t>
      </w:r>
    </w:p>
    <w:p w:rsidR="00732919" w:rsidRDefault="00732919">
      <w:pPr>
        <w:ind w:firstLine="600"/>
        <w:jc w:val="both"/>
        <w:rPr>
          <w:snapToGrid w:val="0"/>
          <w:sz w:val="24"/>
          <w:lang w:eastAsia="en-US"/>
        </w:rPr>
      </w:pPr>
      <w:r>
        <w:rPr>
          <w:snapToGrid w:val="0"/>
          <w:sz w:val="24"/>
          <w:lang w:eastAsia="en-US"/>
        </w:rPr>
        <w:t>У ліву частину матриці SWOT (рис. 2.2) слід вписати виявлені сильні та слабкі сторони підприємства з їх оцінкою, а у верхню частину матриці – виявлені можливості та загрози зовнішнього середовища з їх оцінкою. При цьому використовуються дані табл. 2.2., 2.9., 2.</w:t>
      </w:r>
      <w:r w:rsidR="001E4F65">
        <w:rPr>
          <w:snapToGrid w:val="0"/>
          <w:sz w:val="24"/>
          <w:lang w:eastAsia="en-US"/>
        </w:rPr>
        <w:t>18</w:t>
      </w:r>
      <w:r>
        <w:rPr>
          <w:snapToGrid w:val="0"/>
          <w:sz w:val="24"/>
          <w:lang w:eastAsia="en-US"/>
        </w:rPr>
        <w:t>.</w:t>
      </w:r>
    </w:p>
    <w:p w:rsidR="00931BEA" w:rsidRDefault="00931BEA">
      <w:pPr>
        <w:ind w:firstLine="600"/>
        <w:jc w:val="both"/>
        <w:rPr>
          <w:snapToGrid w:val="0"/>
          <w:sz w:val="24"/>
          <w:lang w:eastAsia="en-US"/>
        </w:rPr>
      </w:pPr>
    </w:p>
    <w:tbl>
      <w:tblPr>
        <w:tblStyle w:val="ab"/>
        <w:tblW w:w="0" w:type="auto"/>
        <w:jc w:val="center"/>
        <w:tblLook w:val="01E0" w:firstRow="1" w:lastRow="1" w:firstColumn="1" w:lastColumn="1" w:noHBand="0" w:noVBand="0"/>
      </w:tblPr>
      <w:tblGrid>
        <w:gridCol w:w="1668"/>
        <w:gridCol w:w="840"/>
        <w:gridCol w:w="1296"/>
        <w:gridCol w:w="1260"/>
        <w:gridCol w:w="1296"/>
        <w:gridCol w:w="1260"/>
      </w:tblGrid>
      <w:tr w:rsidR="00931BEA">
        <w:trPr>
          <w:jc w:val="center"/>
        </w:trPr>
        <w:tc>
          <w:tcPr>
            <w:tcW w:w="2508" w:type="dxa"/>
            <w:gridSpan w:val="2"/>
          </w:tcPr>
          <w:p w:rsidR="00931BEA" w:rsidRDefault="006840E4" w:rsidP="00124FA9">
            <w:pPr>
              <w:tabs>
                <w:tab w:val="left" w:pos="1933"/>
              </w:tabs>
              <w:jc w:val="right"/>
              <w:rPr>
                <w:lang w:val="ru-RU"/>
              </w:rPr>
            </w:pPr>
            <w:r>
              <w:pict>
                <v:line id="_x0000_s1094" style="position:absolute;left:0;text-align:left;z-index:251655680" from="-5.85pt,-.3pt" to="120pt,44.5pt"/>
              </w:pict>
            </w:r>
            <w:proofErr w:type="spellStart"/>
            <w:r w:rsidR="00931BEA">
              <w:rPr>
                <w:lang w:val="ru-RU"/>
              </w:rPr>
              <w:t>Зовнішнє</w:t>
            </w:r>
            <w:proofErr w:type="spellEnd"/>
          </w:p>
          <w:p w:rsidR="00931BEA" w:rsidRDefault="00931BEA" w:rsidP="00124FA9">
            <w:pPr>
              <w:tabs>
                <w:tab w:val="left" w:pos="1933"/>
              </w:tabs>
              <w:jc w:val="right"/>
              <w:rPr>
                <w:lang w:val="ru-RU"/>
              </w:rPr>
            </w:pPr>
            <w:proofErr w:type="spellStart"/>
            <w:r>
              <w:rPr>
                <w:lang w:val="ru-RU"/>
              </w:rPr>
              <w:t>середовище</w:t>
            </w:r>
            <w:proofErr w:type="spellEnd"/>
          </w:p>
          <w:p w:rsidR="00931BEA" w:rsidRDefault="00931BEA" w:rsidP="00124FA9">
            <w:pPr>
              <w:tabs>
                <w:tab w:val="left" w:pos="1933"/>
              </w:tabs>
              <w:rPr>
                <w:lang w:val="ru-RU"/>
              </w:rPr>
            </w:pPr>
            <w:proofErr w:type="spellStart"/>
            <w:r>
              <w:rPr>
                <w:lang w:val="ru-RU"/>
              </w:rPr>
              <w:t>Внутрішнє</w:t>
            </w:r>
            <w:proofErr w:type="spellEnd"/>
          </w:p>
          <w:p w:rsidR="00931BEA" w:rsidRDefault="00931BEA" w:rsidP="00124FA9">
            <w:pPr>
              <w:tabs>
                <w:tab w:val="left" w:pos="1933"/>
              </w:tabs>
              <w:rPr>
                <w:lang w:val="ru-RU"/>
              </w:rPr>
            </w:pPr>
            <w:proofErr w:type="spellStart"/>
            <w:r>
              <w:rPr>
                <w:lang w:val="ru-RU"/>
              </w:rPr>
              <w:t>середовище</w:t>
            </w:r>
            <w:proofErr w:type="spellEnd"/>
          </w:p>
        </w:tc>
        <w:tc>
          <w:tcPr>
            <w:tcW w:w="1266" w:type="dxa"/>
          </w:tcPr>
          <w:p w:rsidR="00931BEA" w:rsidRDefault="00931BEA" w:rsidP="00124FA9">
            <w:pPr>
              <w:tabs>
                <w:tab w:val="left" w:pos="1933"/>
              </w:tabs>
              <w:rPr>
                <w:lang w:val="ru-RU"/>
              </w:rPr>
            </w:pPr>
            <w:proofErr w:type="spellStart"/>
            <w:r>
              <w:rPr>
                <w:lang w:val="ru-RU"/>
              </w:rPr>
              <w:t>Можливості</w:t>
            </w:r>
            <w:proofErr w:type="spellEnd"/>
          </w:p>
          <w:p w:rsidR="00931BEA" w:rsidRDefault="00931BEA" w:rsidP="00124FA9">
            <w:pPr>
              <w:numPr>
                <w:ilvl w:val="0"/>
                <w:numId w:val="34"/>
              </w:numPr>
              <w:tabs>
                <w:tab w:val="left" w:pos="1933"/>
              </w:tabs>
              <w:rPr>
                <w:lang w:val="ru-RU"/>
              </w:rPr>
            </w:pPr>
          </w:p>
          <w:p w:rsidR="00931BEA" w:rsidRDefault="00931BEA" w:rsidP="00124FA9">
            <w:pPr>
              <w:numPr>
                <w:ilvl w:val="0"/>
                <w:numId w:val="34"/>
              </w:numPr>
              <w:tabs>
                <w:tab w:val="left" w:pos="1933"/>
              </w:tabs>
              <w:rPr>
                <w:lang w:val="ru-RU"/>
              </w:rPr>
            </w:pPr>
          </w:p>
          <w:p w:rsidR="00931BEA" w:rsidRDefault="00931BEA" w:rsidP="00124FA9">
            <w:pPr>
              <w:tabs>
                <w:tab w:val="left" w:pos="1933"/>
              </w:tabs>
              <w:jc w:val="center"/>
              <w:rPr>
                <w:lang w:val="ru-RU"/>
              </w:rPr>
            </w:pPr>
            <w:r>
              <w:rPr>
                <w:lang w:val="ru-RU"/>
              </w:rPr>
              <w:t>… і т.д.</w:t>
            </w:r>
          </w:p>
        </w:tc>
        <w:tc>
          <w:tcPr>
            <w:tcW w:w="1260" w:type="dxa"/>
          </w:tcPr>
          <w:p w:rsidR="00931BEA" w:rsidRDefault="00931BEA" w:rsidP="00124FA9">
            <w:pPr>
              <w:tabs>
                <w:tab w:val="left" w:pos="1933"/>
              </w:tabs>
              <w:rPr>
                <w:lang w:val="ru-RU"/>
              </w:rPr>
            </w:pPr>
            <w:proofErr w:type="spellStart"/>
            <w:r>
              <w:rPr>
                <w:lang w:val="ru-RU"/>
              </w:rPr>
              <w:t>Оцінка</w:t>
            </w:r>
            <w:proofErr w:type="spellEnd"/>
            <w:r>
              <w:rPr>
                <w:lang w:val="ru-RU"/>
              </w:rPr>
              <w:t xml:space="preserve"> в балах</w:t>
            </w:r>
          </w:p>
        </w:tc>
        <w:tc>
          <w:tcPr>
            <w:tcW w:w="1260" w:type="dxa"/>
          </w:tcPr>
          <w:p w:rsidR="00931BEA" w:rsidRDefault="00931BEA" w:rsidP="00124FA9">
            <w:pPr>
              <w:tabs>
                <w:tab w:val="left" w:pos="1933"/>
              </w:tabs>
              <w:rPr>
                <w:lang w:val="ru-RU"/>
              </w:rPr>
            </w:pPr>
            <w:proofErr w:type="spellStart"/>
            <w:r>
              <w:rPr>
                <w:lang w:val="ru-RU"/>
              </w:rPr>
              <w:t>Загрози</w:t>
            </w:r>
            <w:proofErr w:type="spellEnd"/>
          </w:p>
          <w:p w:rsidR="00931BEA" w:rsidRDefault="00931BEA" w:rsidP="00124FA9">
            <w:pPr>
              <w:numPr>
                <w:ilvl w:val="0"/>
                <w:numId w:val="35"/>
              </w:numPr>
              <w:tabs>
                <w:tab w:val="left" w:pos="1933"/>
              </w:tabs>
              <w:rPr>
                <w:lang w:val="ru-RU"/>
              </w:rPr>
            </w:pPr>
          </w:p>
          <w:p w:rsidR="00931BEA" w:rsidRDefault="00931BEA" w:rsidP="00124FA9">
            <w:pPr>
              <w:numPr>
                <w:ilvl w:val="0"/>
                <w:numId w:val="35"/>
              </w:numPr>
              <w:tabs>
                <w:tab w:val="left" w:pos="1933"/>
              </w:tabs>
              <w:rPr>
                <w:lang w:val="ru-RU"/>
              </w:rPr>
            </w:pPr>
          </w:p>
          <w:p w:rsidR="00931BEA" w:rsidRDefault="00931BEA" w:rsidP="00124FA9">
            <w:pPr>
              <w:tabs>
                <w:tab w:val="left" w:pos="1933"/>
              </w:tabs>
              <w:jc w:val="center"/>
              <w:rPr>
                <w:lang w:val="ru-RU"/>
              </w:rPr>
            </w:pPr>
            <w:r>
              <w:rPr>
                <w:lang w:val="ru-RU"/>
              </w:rPr>
              <w:t>… і т.д.</w:t>
            </w:r>
          </w:p>
        </w:tc>
        <w:tc>
          <w:tcPr>
            <w:tcW w:w="1260" w:type="dxa"/>
          </w:tcPr>
          <w:p w:rsidR="00931BEA" w:rsidRDefault="00931BEA" w:rsidP="00124FA9">
            <w:pPr>
              <w:tabs>
                <w:tab w:val="left" w:pos="1933"/>
              </w:tabs>
              <w:rPr>
                <w:lang w:val="ru-RU"/>
              </w:rPr>
            </w:pPr>
            <w:proofErr w:type="spellStart"/>
            <w:r>
              <w:rPr>
                <w:lang w:val="ru-RU"/>
              </w:rPr>
              <w:t>Оцінка</w:t>
            </w:r>
            <w:proofErr w:type="spellEnd"/>
            <w:r>
              <w:rPr>
                <w:lang w:val="ru-RU"/>
              </w:rPr>
              <w:t xml:space="preserve"> в балах</w:t>
            </w:r>
          </w:p>
        </w:tc>
      </w:tr>
      <w:tr w:rsidR="00931BEA">
        <w:trPr>
          <w:jc w:val="center"/>
        </w:trPr>
        <w:tc>
          <w:tcPr>
            <w:tcW w:w="1668" w:type="dxa"/>
          </w:tcPr>
          <w:p w:rsidR="00931BEA" w:rsidRDefault="00931BEA" w:rsidP="00124FA9">
            <w:pPr>
              <w:tabs>
                <w:tab w:val="left" w:pos="1933"/>
              </w:tabs>
              <w:rPr>
                <w:lang w:val="ru-RU"/>
              </w:rPr>
            </w:pPr>
            <w:proofErr w:type="spellStart"/>
            <w:r>
              <w:rPr>
                <w:lang w:val="ru-RU"/>
              </w:rPr>
              <w:t>Сильні</w:t>
            </w:r>
            <w:proofErr w:type="spellEnd"/>
            <w:r>
              <w:rPr>
                <w:lang w:val="ru-RU"/>
              </w:rPr>
              <w:t xml:space="preserve"> </w:t>
            </w:r>
            <w:proofErr w:type="spellStart"/>
            <w:r>
              <w:rPr>
                <w:lang w:val="ru-RU"/>
              </w:rPr>
              <w:t>сторони</w:t>
            </w:r>
            <w:proofErr w:type="spellEnd"/>
          </w:p>
          <w:p w:rsidR="00931BEA" w:rsidRDefault="00931BEA" w:rsidP="00124FA9">
            <w:pPr>
              <w:numPr>
                <w:ilvl w:val="0"/>
                <w:numId w:val="36"/>
              </w:numPr>
              <w:tabs>
                <w:tab w:val="left" w:pos="1933"/>
              </w:tabs>
              <w:rPr>
                <w:lang w:val="ru-RU"/>
              </w:rPr>
            </w:pPr>
          </w:p>
          <w:p w:rsidR="00931BEA" w:rsidRDefault="00931BEA" w:rsidP="00124FA9">
            <w:pPr>
              <w:numPr>
                <w:ilvl w:val="0"/>
                <w:numId w:val="36"/>
              </w:numPr>
              <w:tabs>
                <w:tab w:val="left" w:pos="1933"/>
              </w:tabs>
              <w:rPr>
                <w:lang w:val="ru-RU"/>
              </w:rPr>
            </w:pPr>
          </w:p>
          <w:p w:rsidR="00931BEA" w:rsidRDefault="00931BEA" w:rsidP="00124FA9">
            <w:pPr>
              <w:tabs>
                <w:tab w:val="left" w:pos="1933"/>
              </w:tabs>
              <w:jc w:val="center"/>
              <w:rPr>
                <w:lang w:val="ru-RU"/>
              </w:rPr>
            </w:pPr>
            <w:r>
              <w:rPr>
                <w:lang w:val="ru-RU"/>
              </w:rPr>
              <w:t>… і т.д.</w:t>
            </w:r>
          </w:p>
        </w:tc>
        <w:tc>
          <w:tcPr>
            <w:tcW w:w="840" w:type="dxa"/>
          </w:tcPr>
          <w:p w:rsidR="00931BEA" w:rsidRDefault="00931BEA" w:rsidP="00124FA9">
            <w:pPr>
              <w:tabs>
                <w:tab w:val="left" w:pos="1933"/>
              </w:tabs>
              <w:rPr>
                <w:lang w:val="ru-RU"/>
              </w:rPr>
            </w:pPr>
            <w:proofErr w:type="spellStart"/>
            <w:r>
              <w:rPr>
                <w:lang w:val="ru-RU"/>
              </w:rPr>
              <w:t>Оцінка</w:t>
            </w:r>
            <w:proofErr w:type="spellEnd"/>
            <w:r>
              <w:rPr>
                <w:lang w:val="ru-RU"/>
              </w:rPr>
              <w:t xml:space="preserve"> в балах</w:t>
            </w:r>
          </w:p>
        </w:tc>
        <w:tc>
          <w:tcPr>
            <w:tcW w:w="2526" w:type="dxa"/>
            <w:gridSpan w:val="2"/>
          </w:tcPr>
          <w:p w:rsidR="00931BEA" w:rsidRPr="00917BE9" w:rsidRDefault="00931BEA" w:rsidP="00124FA9">
            <w:pPr>
              <w:tabs>
                <w:tab w:val="left" w:pos="1933"/>
              </w:tabs>
              <w:jc w:val="center"/>
              <w:rPr>
                <w:b/>
                <w:lang w:val="ru-RU"/>
              </w:rPr>
            </w:pPr>
            <w:r w:rsidRPr="00917BE9">
              <w:rPr>
                <w:b/>
                <w:lang w:val="ru-RU"/>
              </w:rPr>
              <w:t xml:space="preserve">Поле </w:t>
            </w:r>
            <w:proofErr w:type="spellStart"/>
            <w:r w:rsidRPr="00917BE9">
              <w:rPr>
                <w:b/>
                <w:lang w:val="ru-RU"/>
              </w:rPr>
              <w:t>СіМ</w:t>
            </w:r>
            <w:proofErr w:type="spellEnd"/>
          </w:p>
        </w:tc>
        <w:tc>
          <w:tcPr>
            <w:tcW w:w="2520" w:type="dxa"/>
            <w:gridSpan w:val="2"/>
          </w:tcPr>
          <w:p w:rsidR="00931BEA" w:rsidRDefault="00931BEA" w:rsidP="00124FA9">
            <w:pPr>
              <w:tabs>
                <w:tab w:val="left" w:pos="1933"/>
              </w:tabs>
              <w:jc w:val="center"/>
              <w:rPr>
                <w:lang w:val="ru-RU"/>
              </w:rPr>
            </w:pPr>
            <w:r w:rsidRPr="00917BE9">
              <w:rPr>
                <w:b/>
                <w:lang w:val="ru-RU"/>
              </w:rPr>
              <w:t xml:space="preserve">Поле </w:t>
            </w:r>
            <w:proofErr w:type="spellStart"/>
            <w:r w:rsidRPr="00917BE9">
              <w:rPr>
                <w:b/>
                <w:lang w:val="ru-RU"/>
              </w:rPr>
              <w:t>С</w:t>
            </w:r>
            <w:r>
              <w:rPr>
                <w:b/>
                <w:lang w:val="ru-RU"/>
              </w:rPr>
              <w:t>л</w:t>
            </w:r>
            <w:r w:rsidRPr="00917BE9">
              <w:rPr>
                <w:b/>
                <w:lang w:val="ru-RU"/>
              </w:rPr>
              <w:t>М</w:t>
            </w:r>
            <w:proofErr w:type="spellEnd"/>
          </w:p>
        </w:tc>
      </w:tr>
      <w:tr w:rsidR="00931BEA">
        <w:trPr>
          <w:jc w:val="center"/>
        </w:trPr>
        <w:tc>
          <w:tcPr>
            <w:tcW w:w="1668" w:type="dxa"/>
          </w:tcPr>
          <w:p w:rsidR="00931BEA" w:rsidRDefault="00931BEA" w:rsidP="00124FA9">
            <w:pPr>
              <w:tabs>
                <w:tab w:val="left" w:pos="1933"/>
              </w:tabs>
              <w:rPr>
                <w:lang w:val="ru-RU"/>
              </w:rPr>
            </w:pPr>
            <w:proofErr w:type="spellStart"/>
            <w:r>
              <w:rPr>
                <w:lang w:val="ru-RU"/>
              </w:rPr>
              <w:t>Слабкі</w:t>
            </w:r>
            <w:proofErr w:type="spellEnd"/>
            <w:r>
              <w:rPr>
                <w:lang w:val="ru-RU"/>
              </w:rPr>
              <w:t xml:space="preserve"> </w:t>
            </w:r>
            <w:proofErr w:type="spellStart"/>
            <w:r>
              <w:rPr>
                <w:lang w:val="ru-RU"/>
              </w:rPr>
              <w:t>сторони</w:t>
            </w:r>
            <w:proofErr w:type="spellEnd"/>
          </w:p>
          <w:p w:rsidR="00931BEA" w:rsidRDefault="00931BEA" w:rsidP="00124FA9">
            <w:pPr>
              <w:numPr>
                <w:ilvl w:val="0"/>
                <w:numId w:val="37"/>
              </w:numPr>
              <w:tabs>
                <w:tab w:val="left" w:pos="1933"/>
              </w:tabs>
              <w:rPr>
                <w:lang w:val="ru-RU"/>
              </w:rPr>
            </w:pPr>
          </w:p>
          <w:p w:rsidR="00931BEA" w:rsidRDefault="00931BEA" w:rsidP="00124FA9">
            <w:pPr>
              <w:numPr>
                <w:ilvl w:val="0"/>
                <w:numId w:val="37"/>
              </w:numPr>
              <w:tabs>
                <w:tab w:val="left" w:pos="1933"/>
              </w:tabs>
              <w:rPr>
                <w:lang w:val="ru-RU"/>
              </w:rPr>
            </w:pPr>
          </w:p>
          <w:p w:rsidR="00931BEA" w:rsidRDefault="00931BEA" w:rsidP="00124FA9">
            <w:pPr>
              <w:tabs>
                <w:tab w:val="left" w:pos="1933"/>
              </w:tabs>
              <w:jc w:val="center"/>
              <w:rPr>
                <w:lang w:val="ru-RU"/>
              </w:rPr>
            </w:pPr>
            <w:r>
              <w:rPr>
                <w:lang w:val="ru-RU"/>
              </w:rPr>
              <w:t>… і т.д.</w:t>
            </w:r>
          </w:p>
        </w:tc>
        <w:tc>
          <w:tcPr>
            <w:tcW w:w="840" w:type="dxa"/>
          </w:tcPr>
          <w:p w:rsidR="00931BEA" w:rsidRDefault="00931BEA" w:rsidP="00124FA9">
            <w:pPr>
              <w:tabs>
                <w:tab w:val="left" w:pos="1933"/>
              </w:tabs>
              <w:rPr>
                <w:lang w:val="ru-RU"/>
              </w:rPr>
            </w:pPr>
            <w:proofErr w:type="spellStart"/>
            <w:r>
              <w:rPr>
                <w:lang w:val="ru-RU"/>
              </w:rPr>
              <w:t>Оцінка</w:t>
            </w:r>
            <w:proofErr w:type="spellEnd"/>
            <w:r>
              <w:rPr>
                <w:lang w:val="ru-RU"/>
              </w:rPr>
              <w:t xml:space="preserve"> в балах</w:t>
            </w:r>
          </w:p>
        </w:tc>
        <w:tc>
          <w:tcPr>
            <w:tcW w:w="2526" w:type="dxa"/>
            <w:gridSpan w:val="2"/>
          </w:tcPr>
          <w:p w:rsidR="00931BEA" w:rsidRDefault="00931BEA" w:rsidP="00124FA9">
            <w:pPr>
              <w:tabs>
                <w:tab w:val="left" w:pos="1933"/>
              </w:tabs>
              <w:jc w:val="center"/>
              <w:rPr>
                <w:lang w:val="ru-RU"/>
              </w:rPr>
            </w:pPr>
            <w:r w:rsidRPr="00917BE9">
              <w:rPr>
                <w:b/>
                <w:lang w:val="ru-RU"/>
              </w:rPr>
              <w:t xml:space="preserve">Поле </w:t>
            </w:r>
            <w:proofErr w:type="spellStart"/>
            <w:r w:rsidRPr="00917BE9">
              <w:rPr>
                <w:b/>
                <w:lang w:val="ru-RU"/>
              </w:rPr>
              <w:t>Сі</w:t>
            </w:r>
            <w:r>
              <w:rPr>
                <w:b/>
                <w:lang w:val="ru-RU"/>
              </w:rPr>
              <w:t>З</w:t>
            </w:r>
            <w:proofErr w:type="spellEnd"/>
          </w:p>
        </w:tc>
        <w:tc>
          <w:tcPr>
            <w:tcW w:w="2520" w:type="dxa"/>
            <w:gridSpan w:val="2"/>
          </w:tcPr>
          <w:p w:rsidR="00931BEA" w:rsidRDefault="00931BEA" w:rsidP="00124FA9">
            <w:pPr>
              <w:tabs>
                <w:tab w:val="left" w:pos="1933"/>
              </w:tabs>
              <w:jc w:val="center"/>
              <w:rPr>
                <w:lang w:val="ru-RU"/>
              </w:rPr>
            </w:pPr>
            <w:r w:rsidRPr="00917BE9">
              <w:rPr>
                <w:b/>
                <w:lang w:val="ru-RU"/>
              </w:rPr>
              <w:t xml:space="preserve">Поле </w:t>
            </w:r>
            <w:proofErr w:type="spellStart"/>
            <w:r w:rsidRPr="00917BE9">
              <w:rPr>
                <w:b/>
                <w:lang w:val="ru-RU"/>
              </w:rPr>
              <w:t>С</w:t>
            </w:r>
            <w:r>
              <w:rPr>
                <w:b/>
                <w:lang w:val="ru-RU"/>
              </w:rPr>
              <w:t>лЗ</w:t>
            </w:r>
            <w:proofErr w:type="spellEnd"/>
          </w:p>
        </w:tc>
      </w:tr>
    </w:tbl>
    <w:p w:rsidR="00732919" w:rsidRDefault="00BC35B1">
      <w:pPr>
        <w:pStyle w:val="a5"/>
        <w:ind w:left="720" w:firstLine="720"/>
      </w:pPr>
      <w:r>
        <w:t>Рисунок 2.2 –</w:t>
      </w:r>
      <w:r w:rsidR="00732919">
        <w:t xml:space="preserve"> Матриця SWOT</w:t>
      </w:r>
    </w:p>
    <w:p w:rsidR="00233196" w:rsidRPr="00233196" w:rsidRDefault="00233196" w:rsidP="00233196">
      <w:pPr>
        <w:rPr>
          <w:lang w:eastAsia="en-US"/>
        </w:rPr>
      </w:pPr>
    </w:p>
    <w:p w:rsidR="00233196" w:rsidRDefault="00233196" w:rsidP="00233196">
      <w:pPr>
        <w:ind w:firstLine="600"/>
        <w:jc w:val="both"/>
        <w:rPr>
          <w:snapToGrid w:val="0"/>
          <w:sz w:val="24"/>
          <w:lang w:eastAsia="en-US"/>
        </w:rPr>
      </w:pPr>
      <w:r>
        <w:rPr>
          <w:snapToGrid w:val="0"/>
          <w:sz w:val="24"/>
          <w:lang w:eastAsia="en-US"/>
        </w:rPr>
        <w:t>На основі складеної матриці SWOT для формулювання стратегічних проблем підприємства і стратегічних альтернатив його розвитку необхідно в кожному полі матриці встановити та проана</w:t>
      </w:r>
      <w:r>
        <w:rPr>
          <w:snapToGrid w:val="0"/>
          <w:sz w:val="24"/>
          <w:lang w:eastAsia="en-US"/>
        </w:rPr>
        <w:softHyphen/>
        <w:t>лізувати всі парні комбінації сильних і слабких сторін підприємства з можливостями та загрозами в зовнішньому середовищі, орієнтуючись на оцінку значущості в балах даних факторів. При цьому слід виявити основні проблеми та сформулювати стратегії розвитку підприємства.</w:t>
      </w:r>
    </w:p>
    <w:p w:rsidR="00233196" w:rsidRDefault="00233196" w:rsidP="00233196">
      <w:pPr>
        <w:ind w:firstLine="567"/>
        <w:jc w:val="both"/>
        <w:rPr>
          <w:snapToGrid w:val="0"/>
          <w:sz w:val="24"/>
          <w:lang w:eastAsia="en-US"/>
        </w:rPr>
      </w:pPr>
      <w:r>
        <w:rPr>
          <w:b/>
          <w:snapToGrid w:val="0"/>
          <w:sz w:val="24"/>
          <w:lang w:eastAsia="en-US"/>
        </w:rPr>
        <w:t xml:space="preserve">Поле </w:t>
      </w:r>
      <w:proofErr w:type="spellStart"/>
      <w:r>
        <w:rPr>
          <w:b/>
          <w:snapToGrid w:val="0"/>
          <w:sz w:val="24"/>
          <w:lang w:eastAsia="en-US"/>
        </w:rPr>
        <w:t>СіМ</w:t>
      </w:r>
      <w:proofErr w:type="spellEnd"/>
      <w:r>
        <w:rPr>
          <w:snapToGrid w:val="0"/>
          <w:sz w:val="24"/>
          <w:lang w:eastAsia="en-US"/>
        </w:rPr>
        <w:t xml:space="preserve"> (сила і можливості) припускає стратегії, що використовують сильні сторони підприємства для реалізації можливостей, що з'явилися в зовнішньому середовищі.</w:t>
      </w:r>
    </w:p>
    <w:p w:rsidR="00233196" w:rsidRDefault="00233196" w:rsidP="00233196">
      <w:pPr>
        <w:ind w:firstLine="620"/>
        <w:jc w:val="both"/>
        <w:rPr>
          <w:snapToGrid w:val="0"/>
          <w:sz w:val="24"/>
          <w:lang w:eastAsia="en-US"/>
        </w:rPr>
      </w:pPr>
      <w:r>
        <w:rPr>
          <w:snapToGrid w:val="0"/>
          <w:sz w:val="24"/>
          <w:lang w:eastAsia="en-US"/>
        </w:rPr>
        <w:t>Для виявлення основних стратегічних проблем у даному полі матриці необхідно відібрати парні комбінації сильних сторін підприємства з мінімальною оцінкою (1 бал) і можливостей у зовнішньому середовищі, оцінених максимальною кількістю балів (3 бали).</w:t>
      </w:r>
    </w:p>
    <w:p w:rsidR="00233196" w:rsidRDefault="00233196" w:rsidP="00233196">
      <w:pPr>
        <w:ind w:firstLine="620"/>
        <w:jc w:val="both"/>
        <w:rPr>
          <w:snapToGrid w:val="0"/>
          <w:sz w:val="24"/>
          <w:lang w:eastAsia="en-US"/>
        </w:rPr>
      </w:pPr>
      <w:r>
        <w:rPr>
          <w:snapToGrid w:val="0"/>
          <w:sz w:val="24"/>
          <w:lang w:eastAsia="en-US"/>
        </w:rPr>
        <w:t xml:space="preserve">Для формулювання стратегічних альтернатив розвитку підприємства в поле </w:t>
      </w:r>
      <w:proofErr w:type="spellStart"/>
      <w:r>
        <w:rPr>
          <w:snapToGrid w:val="0"/>
          <w:sz w:val="24"/>
          <w:lang w:eastAsia="en-US"/>
        </w:rPr>
        <w:t>СіМ</w:t>
      </w:r>
      <w:proofErr w:type="spellEnd"/>
      <w:r>
        <w:rPr>
          <w:snapToGrid w:val="0"/>
          <w:sz w:val="24"/>
          <w:lang w:eastAsia="en-US"/>
        </w:rPr>
        <w:t xml:space="preserve"> необхідно відібрати парні комбінації сильних сторін і можливостей із максимальною оцінкою (3 бали).</w:t>
      </w:r>
    </w:p>
    <w:p w:rsidR="00732919" w:rsidRDefault="00732919">
      <w:pPr>
        <w:ind w:firstLine="600"/>
        <w:jc w:val="both"/>
        <w:rPr>
          <w:snapToGrid w:val="0"/>
          <w:sz w:val="24"/>
          <w:szCs w:val="24"/>
          <w:lang w:eastAsia="en-US"/>
        </w:rPr>
      </w:pPr>
    </w:p>
    <w:p w:rsidR="00233196" w:rsidRPr="00BC35B1" w:rsidRDefault="00233196">
      <w:pPr>
        <w:ind w:firstLine="600"/>
        <w:jc w:val="both"/>
        <w:rPr>
          <w:snapToGrid w:val="0"/>
          <w:sz w:val="24"/>
          <w:szCs w:val="24"/>
          <w:lang w:eastAsia="en-U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992"/>
        <w:gridCol w:w="1276"/>
        <w:gridCol w:w="992"/>
        <w:gridCol w:w="1134"/>
        <w:gridCol w:w="958"/>
      </w:tblGrid>
      <w:tr w:rsidR="00BC35B1" w:rsidRPr="00BC35B1" w:rsidTr="00BC35B1">
        <w:tc>
          <w:tcPr>
            <w:tcW w:w="3510" w:type="dxa"/>
            <w:vMerge w:val="restart"/>
          </w:tcPr>
          <w:p w:rsidR="004C770D" w:rsidRDefault="006840E4" w:rsidP="00385A0C">
            <w:pPr>
              <w:jc w:val="both"/>
              <w:rPr>
                <w:color w:val="000000"/>
                <w:sz w:val="24"/>
                <w:szCs w:val="24"/>
              </w:rPr>
            </w:pPr>
            <w:r>
              <w:rPr>
                <w:noProof/>
                <w:color w:val="000000"/>
                <w:sz w:val="24"/>
                <w:szCs w:val="24"/>
                <w:lang w:eastAsia="uk-UA"/>
              </w:rPr>
              <w:pict>
                <v:shapetype id="_x0000_t32" coordsize="21600,21600" o:spt="32" o:oned="t" path="m,l21600,21600e" filled="f">
                  <v:path arrowok="t" fillok="f" o:connecttype="none"/>
                  <o:lock v:ext="edit" shapetype="t"/>
                </v:shapetype>
                <v:shape id="_x0000_s1359" type="#_x0000_t32" style="position:absolute;left:0;text-align:left;margin-left:-5.25pt;margin-top:.65pt;width:175.2pt;height:116.6pt;z-index:251658752" o:connectortype="straight"/>
              </w:pict>
            </w:r>
            <w:r w:rsidR="004C770D">
              <w:rPr>
                <w:color w:val="000000"/>
                <w:sz w:val="24"/>
                <w:szCs w:val="24"/>
              </w:rPr>
              <w:t xml:space="preserve">                             Зовнішнє </w:t>
            </w:r>
          </w:p>
          <w:p w:rsidR="004C770D" w:rsidRDefault="004C770D" w:rsidP="00385A0C">
            <w:pPr>
              <w:jc w:val="both"/>
              <w:rPr>
                <w:color w:val="000000"/>
                <w:sz w:val="24"/>
                <w:szCs w:val="24"/>
              </w:rPr>
            </w:pPr>
            <w:r>
              <w:rPr>
                <w:color w:val="000000"/>
                <w:sz w:val="24"/>
                <w:szCs w:val="24"/>
              </w:rPr>
              <w:t xml:space="preserve">                             середовище</w:t>
            </w:r>
          </w:p>
          <w:p w:rsidR="004C770D" w:rsidRPr="004C770D" w:rsidRDefault="004C770D" w:rsidP="004C770D">
            <w:pPr>
              <w:rPr>
                <w:sz w:val="24"/>
                <w:szCs w:val="24"/>
              </w:rPr>
            </w:pPr>
          </w:p>
          <w:p w:rsidR="004C770D" w:rsidRPr="004C770D" w:rsidRDefault="004C770D" w:rsidP="004C770D">
            <w:pPr>
              <w:rPr>
                <w:sz w:val="24"/>
                <w:szCs w:val="24"/>
              </w:rPr>
            </w:pPr>
          </w:p>
          <w:p w:rsidR="004C770D" w:rsidRPr="004C770D" w:rsidRDefault="004C770D" w:rsidP="004C770D">
            <w:pPr>
              <w:rPr>
                <w:sz w:val="24"/>
                <w:szCs w:val="24"/>
              </w:rPr>
            </w:pPr>
          </w:p>
          <w:p w:rsidR="004C770D" w:rsidRDefault="004C770D" w:rsidP="004C770D">
            <w:pPr>
              <w:rPr>
                <w:sz w:val="24"/>
                <w:szCs w:val="24"/>
              </w:rPr>
            </w:pPr>
          </w:p>
          <w:p w:rsidR="00BC35B1" w:rsidRDefault="004C770D" w:rsidP="004C770D">
            <w:pPr>
              <w:rPr>
                <w:sz w:val="24"/>
                <w:szCs w:val="24"/>
              </w:rPr>
            </w:pPr>
            <w:r>
              <w:rPr>
                <w:sz w:val="24"/>
                <w:szCs w:val="24"/>
              </w:rPr>
              <w:t xml:space="preserve">Внутрішнє </w:t>
            </w:r>
          </w:p>
          <w:p w:rsidR="004C770D" w:rsidRPr="004C770D" w:rsidRDefault="004C770D" w:rsidP="004C770D">
            <w:pPr>
              <w:rPr>
                <w:sz w:val="24"/>
                <w:szCs w:val="24"/>
              </w:rPr>
            </w:pPr>
            <w:r>
              <w:rPr>
                <w:sz w:val="24"/>
                <w:szCs w:val="24"/>
              </w:rPr>
              <w:t>середовище</w:t>
            </w:r>
          </w:p>
        </w:tc>
        <w:tc>
          <w:tcPr>
            <w:tcW w:w="3261" w:type="dxa"/>
            <w:gridSpan w:val="3"/>
          </w:tcPr>
          <w:p w:rsidR="00BC35B1" w:rsidRPr="00BC35B1" w:rsidRDefault="00BC35B1" w:rsidP="00385A0C">
            <w:pPr>
              <w:jc w:val="center"/>
              <w:rPr>
                <w:b/>
                <w:color w:val="000000"/>
                <w:sz w:val="24"/>
                <w:szCs w:val="24"/>
              </w:rPr>
            </w:pPr>
            <w:r w:rsidRPr="00BC35B1">
              <w:rPr>
                <w:b/>
                <w:color w:val="000000"/>
                <w:sz w:val="24"/>
                <w:szCs w:val="24"/>
              </w:rPr>
              <w:t>Можливості</w:t>
            </w:r>
          </w:p>
        </w:tc>
        <w:tc>
          <w:tcPr>
            <w:tcW w:w="3084" w:type="dxa"/>
            <w:gridSpan w:val="3"/>
          </w:tcPr>
          <w:p w:rsidR="00BC35B1" w:rsidRPr="00BC35B1" w:rsidRDefault="00BC35B1" w:rsidP="00385A0C">
            <w:pPr>
              <w:jc w:val="center"/>
              <w:rPr>
                <w:b/>
                <w:color w:val="000000"/>
                <w:sz w:val="24"/>
                <w:szCs w:val="24"/>
              </w:rPr>
            </w:pPr>
            <w:r w:rsidRPr="00BC35B1">
              <w:rPr>
                <w:b/>
                <w:color w:val="000000"/>
                <w:sz w:val="24"/>
                <w:szCs w:val="24"/>
              </w:rPr>
              <w:t>Загрози</w:t>
            </w:r>
          </w:p>
        </w:tc>
      </w:tr>
      <w:tr w:rsidR="00BC35B1" w:rsidRPr="00BC35B1" w:rsidTr="00BC35B1">
        <w:trPr>
          <w:cantSplit/>
          <w:trHeight w:val="2060"/>
        </w:trPr>
        <w:tc>
          <w:tcPr>
            <w:tcW w:w="3510" w:type="dxa"/>
            <w:vMerge/>
          </w:tcPr>
          <w:p w:rsidR="00BC35B1" w:rsidRPr="00BC35B1" w:rsidRDefault="00BC35B1" w:rsidP="00385A0C">
            <w:pPr>
              <w:jc w:val="both"/>
              <w:rPr>
                <w:color w:val="000000"/>
                <w:sz w:val="24"/>
                <w:szCs w:val="24"/>
              </w:rPr>
            </w:pPr>
          </w:p>
        </w:tc>
        <w:tc>
          <w:tcPr>
            <w:tcW w:w="993" w:type="dxa"/>
            <w:textDirection w:val="btLr"/>
          </w:tcPr>
          <w:p w:rsidR="00BC35B1" w:rsidRPr="00BC35B1" w:rsidRDefault="00BC35B1" w:rsidP="00385A0C">
            <w:pPr>
              <w:ind w:left="113" w:right="113"/>
              <w:rPr>
                <w:color w:val="000000"/>
                <w:sz w:val="24"/>
                <w:szCs w:val="24"/>
              </w:rPr>
            </w:pPr>
            <w:r w:rsidRPr="00BC35B1">
              <w:rPr>
                <w:color w:val="000000"/>
                <w:sz w:val="24"/>
                <w:szCs w:val="24"/>
              </w:rPr>
              <w:t>1. Вихід на нові ринки збуту (2 бали)</w:t>
            </w:r>
          </w:p>
        </w:tc>
        <w:tc>
          <w:tcPr>
            <w:tcW w:w="992" w:type="dxa"/>
            <w:textDirection w:val="btLr"/>
          </w:tcPr>
          <w:p w:rsidR="00BC35B1" w:rsidRPr="00BC35B1" w:rsidRDefault="00BC35B1" w:rsidP="00385A0C">
            <w:pPr>
              <w:ind w:left="113" w:right="113"/>
              <w:rPr>
                <w:color w:val="000000"/>
                <w:sz w:val="24"/>
                <w:szCs w:val="24"/>
              </w:rPr>
            </w:pPr>
            <w:r w:rsidRPr="00BC35B1">
              <w:rPr>
                <w:color w:val="000000"/>
                <w:sz w:val="24"/>
                <w:szCs w:val="24"/>
              </w:rPr>
              <w:t>2. Зменшення конкурентного тиску (3 бали)</w:t>
            </w:r>
          </w:p>
        </w:tc>
        <w:tc>
          <w:tcPr>
            <w:tcW w:w="1276" w:type="dxa"/>
            <w:textDirection w:val="btLr"/>
          </w:tcPr>
          <w:p w:rsidR="00BC35B1" w:rsidRPr="00BC35B1" w:rsidRDefault="00BC35B1" w:rsidP="00385A0C">
            <w:pPr>
              <w:ind w:left="113" w:right="113"/>
              <w:rPr>
                <w:color w:val="000000"/>
                <w:sz w:val="24"/>
                <w:szCs w:val="24"/>
              </w:rPr>
            </w:pPr>
            <w:r w:rsidRPr="00BC35B1">
              <w:rPr>
                <w:color w:val="000000"/>
                <w:sz w:val="24"/>
                <w:szCs w:val="24"/>
              </w:rPr>
              <w:t xml:space="preserve">3. Можливість використання новітніх </w:t>
            </w:r>
            <w:proofErr w:type="spellStart"/>
            <w:r w:rsidR="004C770D">
              <w:rPr>
                <w:color w:val="000000"/>
                <w:sz w:val="24"/>
                <w:szCs w:val="24"/>
              </w:rPr>
              <w:t>тех-</w:t>
            </w:r>
            <w:r w:rsidRPr="00BC35B1">
              <w:rPr>
                <w:color w:val="000000"/>
                <w:sz w:val="24"/>
                <w:szCs w:val="24"/>
              </w:rPr>
              <w:t>нологій</w:t>
            </w:r>
            <w:proofErr w:type="spellEnd"/>
            <w:r w:rsidRPr="00BC35B1">
              <w:rPr>
                <w:color w:val="000000"/>
                <w:sz w:val="24"/>
                <w:szCs w:val="24"/>
              </w:rPr>
              <w:t xml:space="preserve"> (1 бали)</w:t>
            </w:r>
          </w:p>
        </w:tc>
        <w:tc>
          <w:tcPr>
            <w:tcW w:w="992" w:type="dxa"/>
            <w:textDirection w:val="btLr"/>
          </w:tcPr>
          <w:p w:rsidR="00BC35B1" w:rsidRPr="00BC35B1" w:rsidRDefault="00BC35B1" w:rsidP="00385A0C">
            <w:pPr>
              <w:ind w:left="113" w:right="113"/>
              <w:rPr>
                <w:color w:val="000000"/>
                <w:sz w:val="24"/>
                <w:szCs w:val="24"/>
              </w:rPr>
            </w:pPr>
            <w:r w:rsidRPr="00BC35B1">
              <w:rPr>
                <w:color w:val="000000"/>
                <w:sz w:val="24"/>
                <w:szCs w:val="24"/>
              </w:rPr>
              <w:t>1. Зростання податкових ставок (3 бали)</w:t>
            </w:r>
          </w:p>
        </w:tc>
        <w:tc>
          <w:tcPr>
            <w:tcW w:w="1134" w:type="dxa"/>
            <w:textDirection w:val="btLr"/>
          </w:tcPr>
          <w:p w:rsidR="00BC35B1" w:rsidRPr="00BC35B1" w:rsidRDefault="00BC35B1" w:rsidP="00385A0C">
            <w:pPr>
              <w:ind w:left="113" w:right="113"/>
              <w:rPr>
                <w:color w:val="000000"/>
                <w:sz w:val="24"/>
                <w:szCs w:val="24"/>
              </w:rPr>
            </w:pPr>
            <w:r w:rsidRPr="00BC35B1">
              <w:rPr>
                <w:color w:val="000000"/>
                <w:sz w:val="24"/>
                <w:szCs w:val="24"/>
              </w:rPr>
              <w:t xml:space="preserve">2. Посилення позицій </w:t>
            </w:r>
            <w:proofErr w:type="spellStart"/>
            <w:r w:rsidRPr="00BC35B1">
              <w:rPr>
                <w:color w:val="000000"/>
                <w:sz w:val="24"/>
                <w:szCs w:val="24"/>
              </w:rPr>
              <w:t>постача</w:t>
            </w:r>
            <w:r w:rsidR="004C770D">
              <w:rPr>
                <w:color w:val="000000"/>
                <w:sz w:val="24"/>
                <w:szCs w:val="24"/>
              </w:rPr>
              <w:t>-</w:t>
            </w:r>
            <w:r w:rsidRPr="00BC35B1">
              <w:rPr>
                <w:color w:val="000000"/>
                <w:sz w:val="24"/>
                <w:szCs w:val="24"/>
              </w:rPr>
              <w:t>льників</w:t>
            </w:r>
            <w:proofErr w:type="spellEnd"/>
            <w:r w:rsidRPr="00BC35B1">
              <w:rPr>
                <w:color w:val="000000"/>
                <w:sz w:val="24"/>
                <w:szCs w:val="24"/>
              </w:rPr>
              <w:t xml:space="preserve"> (2 бали)</w:t>
            </w:r>
          </w:p>
        </w:tc>
        <w:tc>
          <w:tcPr>
            <w:tcW w:w="958" w:type="dxa"/>
            <w:textDirection w:val="btLr"/>
          </w:tcPr>
          <w:p w:rsidR="00BC35B1" w:rsidRPr="00BC35B1" w:rsidRDefault="00BC35B1" w:rsidP="00385A0C">
            <w:pPr>
              <w:ind w:left="113" w:right="113"/>
              <w:rPr>
                <w:color w:val="000000"/>
                <w:sz w:val="24"/>
                <w:szCs w:val="24"/>
              </w:rPr>
            </w:pPr>
            <w:r w:rsidRPr="00BC35B1">
              <w:rPr>
                <w:color w:val="000000"/>
                <w:sz w:val="24"/>
                <w:szCs w:val="24"/>
              </w:rPr>
              <w:t xml:space="preserve">3. Скорочення доходів </w:t>
            </w:r>
            <w:proofErr w:type="spellStart"/>
            <w:r w:rsidRPr="00BC35B1">
              <w:rPr>
                <w:color w:val="000000"/>
                <w:sz w:val="24"/>
                <w:szCs w:val="24"/>
              </w:rPr>
              <w:t>насе</w:t>
            </w:r>
            <w:r w:rsidR="004C770D">
              <w:rPr>
                <w:color w:val="000000"/>
                <w:sz w:val="24"/>
                <w:szCs w:val="24"/>
              </w:rPr>
              <w:t>-</w:t>
            </w:r>
            <w:r w:rsidRPr="00BC35B1">
              <w:rPr>
                <w:color w:val="000000"/>
                <w:sz w:val="24"/>
                <w:szCs w:val="24"/>
              </w:rPr>
              <w:t>лення</w:t>
            </w:r>
            <w:proofErr w:type="spellEnd"/>
            <w:r w:rsidRPr="00BC35B1">
              <w:rPr>
                <w:color w:val="000000"/>
                <w:sz w:val="24"/>
                <w:szCs w:val="24"/>
              </w:rPr>
              <w:t xml:space="preserve"> (2 бали)</w:t>
            </w:r>
          </w:p>
        </w:tc>
      </w:tr>
      <w:tr w:rsidR="00BC35B1" w:rsidRPr="00BC35B1" w:rsidTr="00BC35B1">
        <w:tc>
          <w:tcPr>
            <w:tcW w:w="3510" w:type="dxa"/>
          </w:tcPr>
          <w:p w:rsidR="00BC35B1" w:rsidRPr="00BC35B1" w:rsidRDefault="00BC35B1" w:rsidP="00385A0C">
            <w:pPr>
              <w:jc w:val="both"/>
              <w:rPr>
                <w:b/>
                <w:color w:val="000000"/>
                <w:sz w:val="24"/>
                <w:szCs w:val="24"/>
              </w:rPr>
            </w:pPr>
            <w:r w:rsidRPr="00BC35B1">
              <w:rPr>
                <w:b/>
                <w:color w:val="000000"/>
                <w:sz w:val="24"/>
                <w:szCs w:val="24"/>
              </w:rPr>
              <w:t>Сильні сторони</w:t>
            </w:r>
          </w:p>
          <w:p w:rsidR="00BC35B1" w:rsidRPr="00BC35B1" w:rsidRDefault="00BC35B1" w:rsidP="00385A0C">
            <w:pPr>
              <w:rPr>
                <w:color w:val="000000"/>
                <w:sz w:val="24"/>
                <w:szCs w:val="24"/>
              </w:rPr>
            </w:pPr>
            <w:r w:rsidRPr="00BC35B1">
              <w:rPr>
                <w:color w:val="000000"/>
                <w:sz w:val="24"/>
                <w:szCs w:val="24"/>
              </w:rPr>
              <w:t>1. Висока кваліфікація персоналу (2 бали</w:t>
            </w:r>
            <w:r w:rsidRPr="00BC35B1">
              <w:rPr>
                <w:color w:val="000000"/>
                <w:sz w:val="24"/>
                <w:szCs w:val="24"/>
                <w:vertAlign w:val="superscript"/>
              </w:rPr>
              <w:t>**</w:t>
            </w:r>
            <w:r w:rsidRPr="00BC35B1">
              <w:rPr>
                <w:color w:val="000000"/>
                <w:sz w:val="24"/>
                <w:szCs w:val="24"/>
              </w:rPr>
              <w:t>)</w:t>
            </w:r>
          </w:p>
        </w:tc>
        <w:tc>
          <w:tcPr>
            <w:tcW w:w="993" w:type="dxa"/>
          </w:tcPr>
          <w:p w:rsidR="00BC35B1" w:rsidRPr="00BC35B1" w:rsidRDefault="00BC35B1" w:rsidP="00385A0C">
            <w:pPr>
              <w:jc w:val="both"/>
              <w:rPr>
                <w:color w:val="000000"/>
                <w:sz w:val="24"/>
                <w:szCs w:val="24"/>
              </w:rPr>
            </w:pPr>
          </w:p>
          <w:p w:rsidR="00BC35B1" w:rsidRPr="00BC35B1" w:rsidRDefault="00BC35B1" w:rsidP="00385A0C">
            <w:pPr>
              <w:jc w:val="both"/>
              <w:rPr>
                <w:color w:val="000000"/>
                <w:sz w:val="24"/>
                <w:szCs w:val="24"/>
                <w:vertAlign w:val="superscript"/>
              </w:rPr>
            </w:pPr>
            <w:r w:rsidRPr="00BC35B1">
              <w:rPr>
                <w:color w:val="000000"/>
                <w:sz w:val="24"/>
                <w:szCs w:val="24"/>
              </w:rPr>
              <w:t>+8%</w:t>
            </w:r>
            <w:r w:rsidRPr="00BC35B1">
              <w:rPr>
                <w:color w:val="000000"/>
                <w:sz w:val="24"/>
                <w:szCs w:val="24"/>
                <w:vertAlign w:val="superscript"/>
              </w:rPr>
              <w:t>*</w:t>
            </w:r>
          </w:p>
        </w:tc>
        <w:tc>
          <w:tcPr>
            <w:tcW w:w="992" w:type="dxa"/>
          </w:tcPr>
          <w:p w:rsidR="00BC35B1" w:rsidRPr="00BC35B1" w:rsidRDefault="00BC35B1" w:rsidP="00385A0C">
            <w:pPr>
              <w:jc w:val="both"/>
              <w:rPr>
                <w:color w:val="000000"/>
                <w:sz w:val="24"/>
                <w:szCs w:val="24"/>
              </w:rPr>
            </w:pPr>
          </w:p>
          <w:p w:rsidR="00BC35B1" w:rsidRPr="00BC35B1" w:rsidRDefault="00BC35B1" w:rsidP="00385A0C">
            <w:pPr>
              <w:jc w:val="both"/>
              <w:rPr>
                <w:color w:val="000000"/>
                <w:sz w:val="24"/>
                <w:szCs w:val="24"/>
              </w:rPr>
            </w:pPr>
            <w:r w:rsidRPr="00BC35B1">
              <w:rPr>
                <w:color w:val="000000"/>
                <w:sz w:val="24"/>
                <w:szCs w:val="24"/>
              </w:rPr>
              <w:t>+9%</w:t>
            </w:r>
          </w:p>
        </w:tc>
        <w:tc>
          <w:tcPr>
            <w:tcW w:w="1276" w:type="dxa"/>
          </w:tcPr>
          <w:p w:rsidR="00BC35B1" w:rsidRPr="00BC35B1" w:rsidRDefault="00BC35B1" w:rsidP="00385A0C">
            <w:pPr>
              <w:jc w:val="both"/>
              <w:rPr>
                <w:color w:val="000000"/>
                <w:sz w:val="24"/>
                <w:szCs w:val="24"/>
              </w:rPr>
            </w:pPr>
          </w:p>
          <w:p w:rsidR="00BC35B1" w:rsidRPr="00BC35B1" w:rsidRDefault="00BC35B1" w:rsidP="00385A0C">
            <w:pPr>
              <w:jc w:val="both"/>
              <w:rPr>
                <w:color w:val="000000"/>
                <w:sz w:val="24"/>
                <w:szCs w:val="24"/>
              </w:rPr>
            </w:pPr>
            <w:r w:rsidRPr="00BC35B1">
              <w:rPr>
                <w:color w:val="000000"/>
                <w:sz w:val="24"/>
                <w:szCs w:val="24"/>
              </w:rPr>
              <w:t>+10%</w:t>
            </w:r>
          </w:p>
        </w:tc>
        <w:tc>
          <w:tcPr>
            <w:tcW w:w="992" w:type="dxa"/>
          </w:tcPr>
          <w:p w:rsidR="00BC35B1" w:rsidRPr="00BC35B1" w:rsidRDefault="00BC35B1" w:rsidP="00385A0C">
            <w:pPr>
              <w:jc w:val="both"/>
              <w:rPr>
                <w:color w:val="000000"/>
                <w:sz w:val="24"/>
                <w:szCs w:val="24"/>
              </w:rPr>
            </w:pPr>
          </w:p>
          <w:p w:rsidR="00BC35B1" w:rsidRPr="00BC35B1" w:rsidRDefault="00BC35B1" w:rsidP="00385A0C">
            <w:pPr>
              <w:jc w:val="both"/>
              <w:rPr>
                <w:color w:val="000000"/>
                <w:sz w:val="24"/>
                <w:szCs w:val="24"/>
              </w:rPr>
            </w:pPr>
            <w:r w:rsidRPr="00BC35B1">
              <w:rPr>
                <w:color w:val="000000"/>
                <w:sz w:val="24"/>
                <w:szCs w:val="24"/>
              </w:rPr>
              <w:t>+2%</w:t>
            </w:r>
          </w:p>
        </w:tc>
        <w:tc>
          <w:tcPr>
            <w:tcW w:w="1134" w:type="dxa"/>
          </w:tcPr>
          <w:p w:rsidR="00BC35B1" w:rsidRPr="00BC35B1" w:rsidRDefault="00BC35B1" w:rsidP="00385A0C">
            <w:pPr>
              <w:jc w:val="both"/>
              <w:rPr>
                <w:color w:val="000000"/>
                <w:sz w:val="24"/>
                <w:szCs w:val="24"/>
              </w:rPr>
            </w:pPr>
          </w:p>
          <w:p w:rsidR="00BC35B1" w:rsidRPr="00BC35B1" w:rsidRDefault="00BC35B1" w:rsidP="00385A0C">
            <w:pPr>
              <w:jc w:val="both"/>
              <w:rPr>
                <w:color w:val="000000"/>
                <w:sz w:val="24"/>
                <w:szCs w:val="24"/>
              </w:rPr>
            </w:pPr>
            <w:r w:rsidRPr="00BC35B1">
              <w:rPr>
                <w:color w:val="000000"/>
                <w:sz w:val="24"/>
                <w:szCs w:val="24"/>
              </w:rPr>
              <w:t>+3%</w:t>
            </w:r>
          </w:p>
        </w:tc>
        <w:tc>
          <w:tcPr>
            <w:tcW w:w="958" w:type="dxa"/>
          </w:tcPr>
          <w:p w:rsidR="00BC35B1" w:rsidRPr="00BC35B1" w:rsidRDefault="00BC35B1" w:rsidP="00385A0C">
            <w:pPr>
              <w:jc w:val="both"/>
              <w:rPr>
                <w:color w:val="000000"/>
                <w:sz w:val="24"/>
                <w:szCs w:val="24"/>
              </w:rPr>
            </w:pPr>
          </w:p>
          <w:p w:rsidR="00BC35B1" w:rsidRPr="00BC35B1" w:rsidRDefault="00BC35B1" w:rsidP="00385A0C">
            <w:pPr>
              <w:jc w:val="both"/>
              <w:rPr>
                <w:color w:val="000000"/>
                <w:sz w:val="24"/>
                <w:szCs w:val="24"/>
              </w:rPr>
            </w:pPr>
            <w:r w:rsidRPr="00BC35B1">
              <w:rPr>
                <w:color w:val="000000"/>
                <w:sz w:val="24"/>
                <w:szCs w:val="24"/>
              </w:rPr>
              <w:t>+1%</w:t>
            </w:r>
          </w:p>
        </w:tc>
      </w:tr>
      <w:tr w:rsidR="00BC35B1" w:rsidRPr="00BC35B1" w:rsidTr="00BC35B1">
        <w:tc>
          <w:tcPr>
            <w:tcW w:w="3510" w:type="dxa"/>
          </w:tcPr>
          <w:p w:rsidR="00BC35B1" w:rsidRPr="00BC35B1" w:rsidRDefault="00BC35B1" w:rsidP="00385A0C">
            <w:pPr>
              <w:jc w:val="both"/>
              <w:rPr>
                <w:color w:val="000000"/>
                <w:sz w:val="24"/>
                <w:szCs w:val="24"/>
              </w:rPr>
            </w:pPr>
            <w:r w:rsidRPr="00BC35B1">
              <w:rPr>
                <w:color w:val="000000"/>
                <w:sz w:val="24"/>
                <w:szCs w:val="24"/>
              </w:rPr>
              <w:t>2. Добра система контролю якості (1 бал)</w:t>
            </w:r>
          </w:p>
        </w:tc>
        <w:tc>
          <w:tcPr>
            <w:tcW w:w="993" w:type="dxa"/>
          </w:tcPr>
          <w:p w:rsidR="00BC35B1" w:rsidRPr="00BC35B1" w:rsidRDefault="00BC35B1" w:rsidP="00385A0C">
            <w:pPr>
              <w:jc w:val="both"/>
              <w:rPr>
                <w:color w:val="000000"/>
                <w:sz w:val="24"/>
                <w:szCs w:val="24"/>
              </w:rPr>
            </w:pPr>
            <w:r w:rsidRPr="00BC35B1">
              <w:rPr>
                <w:color w:val="000000"/>
                <w:sz w:val="24"/>
                <w:szCs w:val="24"/>
              </w:rPr>
              <w:t>+5%</w:t>
            </w:r>
          </w:p>
        </w:tc>
        <w:tc>
          <w:tcPr>
            <w:tcW w:w="992" w:type="dxa"/>
          </w:tcPr>
          <w:p w:rsidR="00BC35B1" w:rsidRPr="00BC35B1" w:rsidRDefault="00BC35B1" w:rsidP="00385A0C">
            <w:pPr>
              <w:jc w:val="both"/>
              <w:rPr>
                <w:color w:val="000000"/>
                <w:sz w:val="24"/>
                <w:szCs w:val="24"/>
              </w:rPr>
            </w:pPr>
            <w:r w:rsidRPr="00BC35B1">
              <w:rPr>
                <w:color w:val="000000"/>
                <w:sz w:val="24"/>
                <w:szCs w:val="24"/>
              </w:rPr>
              <w:t>+4%</w:t>
            </w:r>
          </w:p>
        </w:tc>
        <w:tc>
          <w:tcPr>
            <w:tcW w:w="1276" w:type="dxa"/>
          </w:tcPr>
          <w:p w:rsidR="00BC35B1" w:rsidRPr="00BC35B1" w:rsidRDefault="00BC35B1" w:rsidP="00385A0C">
            <w:pPr>
              <w:jc w:val="both"/>
              <w:rPr>
                <w:color w:val="000000"/>
                <w:sz w:val="24"/>
                <w:szCs w:val="24"/>
              </w:rPr>
            </w:pPr>
            <w:r w:rsidRPr="00BC35B1">
              <w:rPr>
                <w:color w:val="000000"/>
                <w:sz w:val="24"/>
                <w:szCs w:val="24"/>
              </w:rPr>
              <w:t>+5%</w:t>
            </w:r>
          </w:p>
        </w:tc>
        <w:tc>
          <w:tcPr>
            <w:tcW w:w="992" w:type="dxa"/>
          </w:tcPr>
          <w:p w:rsidR="00BC35B1" w:rsidRPr="00BC35B1" w:rsidRDefault="00BC35B1" w:rsidP="00385A0C">
            <w:pPr>
              <w:jc w:val="both"/>
              <w:rPr>
                <w:color w:val="000000"/>
                <w:sz w:val="24"/>
                <w:szCs w:val="24"/>
              </w:rPr>
            </w:pPr>
            <w:r w:rsidRPr="00BC35B1">
              <w:rPr>
                <w:color w:val="000000"/>
                <w:sz w:val="24"/>
                <w:szCs w:val="24"/>
              </w:rPr>
              <w:t>-1%</w:t>
            </w:r>
          </w:p>
        </w:tc>
        <w:tc>
          <w:tcPr>
            <w:tcW w:w="1134" w:type="dxa"/>
          </w:tcPr>
          <w:p w:rsidR="00BC35B1" w:rsidRPr="00BC35B1" w:rsidRDefault="00BC35B1" w:rsidP="00385A0C">
            <w:pPr>
              <w:jc w:val="both"/>
              <w:rPr>
                <w:color w:val="000000"/>
                <w:sz w:val="24"/>
                <w:szCs w:val="24"/>
              </w:rPr>
            </w:pPr>
            <w:r w:rsidRPr="00BC35B1">
              <w:rPr>
                <w:color w:val="000000"/>
                <w:sz w:val="24"/>
                <w:szCs w:val="24"/>
              </w:rPr>
              <w:t>+2%</w:t>
            </w:r>
          </w:p>
        </w:tc>
        <w:tc>
          <w:tcPr>
            <w:tcW w:w="958" w:type="dxa"/>
          </w:tcPr>
          <w:p w:rsidR="00BC35B1" w:rsidRPr="00BC35B1" w:rsidRDefault="00BC35B1" w:rsidP="00385A0C">
            <w:pPr>
              <w:jc w:val="both"/>
              <w:rPr>
                <w:color w:val="000000"/>
                <w:sz w:val="24"/>
                <w:szCs w:val="24"/>
              </w:rPr>
            </w:pPr>
            <w:r w:rsidRPr="00BC35B1">
              <w:rPr>
                <w:color w:val="000000"/>
                <w:sz w:val="24"/>
                <w:szCs w:val="24"/>
              </w:rPr>
              <w:t>-1%</w:t>
            </w:r>
          </w:p>
        </w:tc>
      </w:tr>
      <w:tr w:rsidR="00BC35B1" w:rsidRPr="00BC35B1" w:rsidTr="00BC35B1">
        <w:tc>
          <w:tcPr>
            <w:tcW w:w="3510" w:type="dxa"/>
          </w:tcPr>
          <w:p w:rsidR="00BC35B1" w:rsidRPr="00BC35B1" w:rsidRDefault="00BC35B1" w:rsidP="00385A0C">
            <w:pPr>
              <w:jc w:val="both"/>
              <w:rPr>
                <w:color w:val="000000"/>
                <w:sz w:val="24"/>
                <w:szCs w:val="24"/>
              </w:rPr>
            </w:pPr>
            <w:r w:rsidRPr="00BC35B1">
              <w:rPr>
                <w:color w:val="000000"/>
                <w:sz w:val="24"/>
                <w:szCs w:val="24"/>
              </w:rPr>
              <w:t>3. Ефективна реклама (2 бали)</w:t>
            </w:r>
          </w:p>
        </w:tc>
        <w:tc>
          <w:tcPr>
            <w:tcW w:w="993" w:type="dxa"/>
          </w:tcPr>
          <w:p w:rsidR="00BC35B1" w:rsidRPr="00BC35B1" w:rsidRDefault="00BC35B1" w:rsidP="00385A0C">
            <w:pPr>
              <w:jc w:val="both"/>
              <w:rPr>
                <w:color w:val="000000"/>
                <w:sz w:val="24"/>
                <w:szCs w:val="24"/>
              </w:rPr>
            </w:pPr>
            <w:r w:rsidRPr="00BC35B1">
              <w:rPr>
                <w:color w:val="000000"/>
                <w:sz w:val="24"/>
                <w:szCs w:val="24"/>
              </w:rPr>
              <w:t>+7%</w:t>
            </w:r>
          </w:p>
        </w:tc>
        <w:tc>
          <w:tcPr>
            <w:tcW w:w="992" w:type="dxa"/>
          </w:tcPr>
          <w:p w:rsidR="00BC35B1" w:rsidRPr="00BC35B1" w:rsidRDefault="00BC35B1" w:rsidP="00385A0C">
            <w:pPr>
              <w:jc w:val="both"/>
              <w:rPr>
                <w:color w:val="000000"/>
                <w:sz w:val="24"/>
                <w:szCs w:val="24"/>
              </w:rPr>
            </w:pPr>
            <w:r w:rsidRPr="00BC35B1">
              <w:rPr>
                <w:color w:val="000000"/>
                <w:sz w:val="24"/>
                <w:szCs w:val="24"/>
              </w:rPr>
              <w:t>+7%</w:t>
            </w:r>
          </w:p>
        </w:tc>
        <w:tc>
          <w:tcPr>
            <w:tcW w:w="1276" w:type="dxa"/>
          </w:tcPr>
          <w:p w:rsidR="00BC35B1" w:rsidRPr="00BC35B1" w:rsidRDefault="00BC35B1" w:rsidP="00385A0C">
            <w:pPr>
              <w:jc w:val="both"/>
              <w:rPr>
                <w:color w:val="000000"/>
                <w:sz w:val="24"/>
                <w:szCs w:val="24"/>
              </w:rPr>
            </w:pPr>
            <w:r w:rsidRPr="00BC35B1">
              <w:rPr>
                <w:color w:val="000000"/>
                <w:sz w:val="24"/>
                <w:szCs w:val="24"/>
              </w:rPr>
              <w:t>+9%</w:t>
            </w:r>
          </w:p>
        </w:tc>
        <w:tc>
          <w:tcPr>
            <w:tcW w:w="992" w:type="dxa"/>
          </w:tcPr>
          <w:p w:rsidR="00BC35B1" w:rsidRPr="00BC35B1" w:rsidRDefault="00BC35B1" w:rsidP="00385A0C">
            <w:pPr>
              <w:jc w:val="both"/>
              <w:rPr>
                <w:color w:val="000000"/>
                <w:sz w:val="24"/>
                <w:szCs w:val="24"/>
              </w:rPr>
            </w:pPr>
            <w:r w:rsidRPr="00BC35B1">
              <w:rPr>
                <w:color w:val="000000"/>
                <w:sz w:val="24"/>
                <w:szCs w:val="24"/>
              </w:rPr>
              <w:t>+2%</w:t>
            </w:r>
          </w:p>
        </w:tc>
        <w:tc>
          <w:tcPr>
            <w:tcW w:w="1134" w:type="dxa"/>
          </w:tcPr>
          <w:p w:rsidR="00BC35B1" w:rsidRPr="00BC35B1" w:rsidRDefault="00BC35B1" w:rsidP="00385A0C">
            <w:pPr>
              <w:jc w:val="both"/>
              <w:rPr>
                <w:color w:val="000000"/>
                <w:sz w:val="24"/>
                <w:szCs w:val="24"/>
              </w:rPr>
            </w:pPr>
            <w:r w:rsidRPr="00BC35B1">
              <w:rPr>
                <w:color w:val="000000"/>
                <w:sz w:val="24"/>
                <w:szCs w:val="24"/>
              </w:rPr>
              <w:t>0%</w:t>
            </w:r>
          </w:p>
        </w:tc>
        <w:tc>
          <w:tcPr>
            <w:tcW w:w="958" w:type="dxa"/>
          </w:tcPr>
          <w:p w:rsidR="00BC35B1" w:rsidRPr="00BC35B1" w:rsidRDefault="00BC35B1" w:rsidP="00385A0C">
            <w:pPr>
              <w:jc w:val="both"/>
              <w:rPr>
                <w:color w:val="000000"/>
                <w:sz w:val="24"/>
                <w:szCs w:val="24"/>
              </w:rPr>
            </w:pPr>
            <w:r w:rsidRPr="00BC35B1">
              <w:rPr>
                <w:color w:val="000000"/>
                <w:sz w:val="24"/>
                <w:szCs w:val="24"/>
              </w:rPr>
              <w:t>+1%</w:t>
            </w:r>
          </w:p>
        </w:tc>
      </w:tr>
      <w:tr w:rsidR="00BC35B1" w:rsidRPr="00BC35B1" w:rsidTr="00BC35B1">
        <w:tc>
          <w:tcPr>
            <w:tcW w:w="3510" w:type="dxa"/>
          </w:tcPr>
          <w:p w:rsidR="00BC35B1" w:rsidRPr="00BC35B1" w:rsidRDefault="00BC35B1" w:rsidP="00385A0C">
            <w:pPr>
              <w:jc w:val="both"/>
              <w:rPr>
                <w:b/>
                <w:color w:val="000000"/>
                <w:sz w:val="24"/>
                <w:szCs w:val="24"/>
              </w:rPr>
            </w:pPr>
            <w:r w:rsidRPr="00BC35B1">
              <w:rPr>
                <w:b/>
                <w:color w:val="000000"/>
                <w:sz w:val="24"/>
                <w:szCs w:val="24"/>
              </w:rPr>
              <w:t>Слабкі сторони</w:t>
            </w:r>
          </w:p>
          <w:p w:rsidR="00BC35B1" w:rsidRPr="00BC35B1" w:rsidRDefault="00BC35B1" w:rsidP="00385A0C">
            <w:pPr>
              <w:rPr>
                <w:color w:val="000000"/>
                <w:sz w:val="24"/>
                <w:szCs w:val="24"/>
              </w:rPr>
            </w:pPr>
            <w:r w:rsidRPr="00BC35B1">
              <w:rPr>
                <w:color w:val="000000"/>
                <w:sz w:val="24"/>
                <w:szCs w:val="24"/>
              </w:rPr>
              <w:t>1. Нестача обігових коштів (2 бали)</w:t>
            </w:r>
          </w:p>
        </w:tc>
        <w:tc>
          <w:tcPr>
            <w:tcW w:w="993" w:type="dxa"/>
          </w:tcPr>
          <w:p w:rsidR="00BC35B1" w:rsidRPr="00BC35B1" w:rsidRDefault="00BC35B1" w:rsidP="00385A0C">
            <w:pPr>
              <w:jc w:val="both"/>
              <w:rPr>
                <w:color w:val="000000"/>
                <w:sz w:val="24"/>
                <w:szCs w:val="24"/>
              </w:rPr>
            </w:pPr>
          </w:p>
          <w:p w:rsidR="00BC35B1" w:rsidRPr="00BC35B1" w:rsidRDefault="00BC35B1" w:rsidP="00385A0C">
            <w:pPr>
              <w:jc w:val="both"/>
              <w:rPr>
                <w:color w:val="000000"/>
                <w:sz w:val="24"/>
                <w:szCs w:val="24"/>
              </w:rPr>
            </w:pPr>
            <w:r w:rsidRPr="00BC35B1">
              <w:rPr>
                <w:color w:val="000000"/>
                <w:sz w:val="24"/>
                <w:szCs w:val="24"/>
              </w:rPr>
              <w:t>+1%</w:t>
            </w:r>
          </w:p>
        </w:tc>
        <w:tc>
          <w:tcPr>
            <w:tcW w:w="992" w:type="dxa"/>
          </w:tcPr>
          <w:p w:rsidR="00BC35B1" w:rsidRPr="00BC35B1" w:rsidRDefault="00BC35B1" w:rsidP="00385A0C">
            <w:pPr>
              <w:jc w:val="both"/>
              <w:rPr>
                <w:color w:val="000000"/>
                <w:sz w:val="24"/>
                <w:szCs w:val="24"/>
              </w:rPr>
            </w:pPr>
          </w:p>
          <w:p w:rsidR="00BC35B1" w:rsidRPr="00BC35B1" w:rsidRDefault="00BC35B1" w:rsidP="00385A0C">
            <w:pPr>
              <w:jc w:val="both"/>
              <w:rPr>
                <w:color w:val="000000"/>
                <w:sz w:val="24"/>
                <w:szCs w:val="24"/>
              </w:rPr>
            </w:pPr>
            <w:r w:rsidRPr="00BC35B1">
              <w:rPr>
                <w:color w:val="000000"/>
                <w:sz w:val="24"/>
                <w:szCs w:val="24"/>
              </w:rPr>
              <w:t>+2%</w:t>
            </w:r>
          </w:p>
        </w:tc>
        <w:tc>
          <w:tcPr>
            <w:tcW w:w="1276" w:type="dxa"/>
          </w:tcPr>
          <w:p w:rsidR="00BC35B1" w:rsidRPr="00BC35B1" w:rsidRDefault="00BC35B1" w:rsidP="00385A0C">
            <w:pPr>
              <w:jc w:val="both"/>
              <w:rPr>
                <w:color w:val="000000"/>
                <w:sz w:val="24"/>
                <w:szCs w:val="24"/>
              </w:rPr>
            </w:pPr>
          </w:p>
          <w:p w:rsidR="00BC35B1" w:rsidRPr="00BC35B1" w:rsidRDefault="00BC35B1" w:rsidP="00385A0C">
            <w:pPr>
              <w:jc w:val="both"/>
              <w:rPr>
                <w:color w:val="000000"/>
                <w:sz w:val="24"/>
                <w:szCs w:val="24"/>
              </w:rPr>
            </w:pPr>
            <w:r w:rsidRPr="00BC35B1">
              <w:rPr>
                <w:color w:val="000000"/>
                <w:sz w:val="24"/>
                <w:szCs w:val="24"/>
              </w:rPr>
              <w:t>-1%</w:t>
            </w:r>
          </w:p>
        </w:tc>
        <w:tc>
          <w:tcPr>
            <w:tcW w:w="992" w:type="dxa"/>
          </w:tcPr>
          <w:p w:rsidR="00BC35B1" w:rsidRPr="00BC35B1" w:rsidRDefault="00BC35B1" w:rsidP="00385A0C">
            <w:pPr>
              <w:jc w:val="both"/>
              <w:rPr>
                <w:color w:val="000000"/>
                <w:sz w:val="24"/>
                <w:szCs w:val="24"/>
              </w:rPr>
            </w:pPr>
          </w:p>
          <w:p w:rsidR="00BC35B1" w:rsidRPr="00BC35B1" w:rsidRDefault="00BC35B1" w:rsidP="00385A0C">
            <w:pPr>
              <w:jc w:val="both"/>
              <w:rPr>
                <w:color w:val="000000"/>
                <w:sz w:val="24"/>
                <w:szCs w:val="24"/>
              </w:rPr>
            </w:pPr>
            <w:r w:rsidRPr="00BC35B1">
              <w:rPr>
                <w:color w:val="000000"/>
                <w:sz w:val="24"/>
                <w:szCs w:val="24"/>
              </w:rPr>
              <w:t>-6%</w:t>
            </w:r>
          </w:p>
        </w:tc>
        <w:tc>
          <w:tcPr>
            <w:tcW w:w="1134" w:type="dxa"/>
          </w:tcPr>
          <w:p w:rsidR="00BC35B1" w:rsidRPr="00BC35B1" w:rsidRDefault="00BC35B1" w:rsidP="00385A0C">
            <w:pPr>
              <w:jc w:val="both"/>
              <w:rPr>
                <w:color w:val="000000"/>
                <w:sz w:val="24"/>
                <w:szCs w:val="24"/>
              </w:rPr>
            </w:pPr>
          </w:p>
          <w:p w:rsidR="00BC35B1" w:rsidRPr="00BC35B1" w:rsidRDefault="00BC35B1" w:rsidP="00385A0C">
            <w:pPr>
              <w:jc w:val="both"/>
              <w:rPr>
                <w:color w:val="000000"/>
                <w:sz w:val="24"/>
                <w:szCs w:val="24"/>
              </w:rPr>
            </w:pPr>
            <w:r w:rsidRPr="00BC35B1">
              <w:rPr>
                <w:color w:val="000000"/>
                <w:sz w:val="24"/>
                <w:szCs w:val="24"/>
              </w:rPr>
              <w:t>-8%</w:t>
            </w:r>
          </w:p>
        </w:tc>
        <w:tc>
          <w:tcPr>
            <w:tcW w:w="958" w:type="dxa"/>
          </w:tcPr>
          <w:p w:rsidR="00BC35B1" w:rsidRPr="00BC35B1" w:rsidRDefault="00BC35B1" w:rsidP="00385A0C">
            <w:pPr>
              <w:jc w:val="both"/>
              <w:rPr>
                <w:color w:val="000000"/>
                <w:sz w:val="24"/>
                <w:szCs w:val="24"/>
              </w:rPr>
            </w:pPr>
          </w:p>
          <w:p w:rsidR="00BC35B1" w:rsidRPr="00BC35B1" w:rsidRDefault="00BC35B1" w:rsidP="00385A0C">
            <w:pPr>
              <w:jc w:val="both"/>
              <w:rPr>
                <w:color w:val="000000"/>
                <w:sz w:val="24"/>
                <w:szCs w:val="24"/>
              </w:rPr>
            </w:pPr>
            <w:r w:rsidRPr="00BC35B1">
              <w:rPr>
                <w:color w:val="000000"/>
                <w:sz w:val="24"/>
                <w:szCs w:val="24"/>
              </w:rPr>
              <w:t>-4%</w:t>
            </w:r>
          </w:p>
        </w:tc>
      </w:tr>
      <w:tr w:rsidR="00BC35B1" w:rsidRPr="00BC35B1" w:rsidTr="00BC35B1">
        <w:tc>
          <w:tcPr>
            <w:tcW w:w="3510" w:type="dxa"/>
          </w:tcPr>
          <w:p w:rsidR="00BC35B1" w:rsidRPr="00BC35B1" w:rsidRDefault="00BC35B1" w:rsidP="00385A0C">
            <w:pPr>
              <w:rPr>
                <w:color w:val="000000"/>
                <w:sz w:val="24"/>
                <w:szCs w:val="24"/>
              </w:rPr>
            </w:pPr>
            <w:r w:rsidRPr="00BC35B1">
              <w:rPr>
                <w:color w:val="000000"/>
                <w:sz w:val="24"/>
                <w:szCs w:val="24"/>
              </w:rPr>
              <w:t>2. Відсутність інноваційних можливостей (1 бали)</w:t>
            </w:r>
          </w:p>
        </w:tc>
        <w:tc>
          <w:tcPr>
            <w:tcW w:w="993" w:type="dxa"/>
          </w:tcPr>
          <w:p w:rsidR="00BC35B1" w:rsidRPr="00BC35B1" w:rsidRDefault="00BC35B1" w:rsidP="00385A0C">
            <w:pPr>
              <w:jc w:val="both"/>
              <w:rPr>
                <w:color w:val="000000"/>
                <w:sz w:val="24"/>
                <w:szCs w:val="24"/>
              </w:rPr>
            </w:pPr>
            <w:r w:rsidRPr="00BC35B1">
              <w:rPr>
                <w:color w:val="000000"/>
                <w:sz w:val="24"/>
                <w:szCs w:val="24"/>
              </w:rPr>
              <w:t xml:space="preserve"> +2%</w:t>
            </w:r>
          </w:p>
        </w:tc>
        <w:tc>
          <w:tcPr>
            <w:tcW w:w="992" w:type="dxa"/>
          </w:tcPr>
          <w:p w:rsidR="00BC35B1" w:rsidRPr="00BC35B1" w:rsidRDefault="00BC35B1" w:rsidP="00385A0C">
            <w:pPr>
              <w:jc w:val="both"/>
              <w:rPr>
                <w:color w:val="000000"/>
                <w:sz w:val="24"/>
                <w:szCs w:val="24"/>
              </w:rPr>
            </w:pPr>
            <w:r w:rsidRPr="00BC35B1">
              <w:rPr>
                <w:color w:val="000000"/>
                <w:sz w:val="24"/>
                <w:szCs w:val="24"/>
              </w:rPr>
              <w:t>-1%</w:t>
            </w:r>
          </w:p>
        </w:tc>
        <w:tc>
          <w:tcPr>
            <w:tcW w:w="1276" w:type="dxa"/>
          </w:tcPr>
          <w:p w:rsidR="00BC35B1" w:rsidRPr="00BC35B1" w:rsidRDefault="00BC35B1" w:rsidP="00385A0C">
            <w:pPr>
              <w:jc w:val="both"/>
              <w:rPr>
                <w:color w:val="000000"/>
                <w:sz w:val="24"/>
                <w:szCs w:val="24"/>
              </w:rPr>
            </w:pPr>
            <w:r w:rsidRPr="00BC35B1">
              <w:rPr>
                <w:color w:val="000000"/>
                <w:sz w:val="24"/>
                <w:szCs w:val="24"/>
              </w:rPr>
              <w:t>0%</w:t>
            </w:r>
          </w:p>
        </w:tc>
        <w:tc>
          <w:tcPr>
            <w:tcW w:w="992" w:type="dxa"/>
          </w:tcPr>
          <w:p w:rsidR="00BC35B1" w:rsidRPr="00BC35B1" w:rsidRDefault="00BC35B1" w:rsidP="00385A0C">
            <w:pPr>
              <w:jc w:val="both"/>
              <w:rPr>
                <w:color w:val="000000"/>
                <w:sz w:val="24"/>
                <w:szCs w:val="24"/>
              </w:rPr>
            </w:pPr>
            <w:r w:rsidRPr="00BC35B1">
              <w:rPr>
                <w:color w:val="000000"/>
                <w:sz w:val="24"/>
                <w:szCs w:val="24"/>
              </w:rPr>
              <w:t>-3%</w:t>
            </w:r>
          </w:p>
        </w:tc>
        <w:tc>
          <w:tcPr>
            <w:tcW w:w="1134" w:type="dxa"/>
          </w:tcPr>
          <w:p w:rsidR="00BC35B1" w:rsidRPr="00BC35B1" w:rsidRDefault="00BC35B1" w:rsidP="00385A0C">
            <w:pPr>
              <w:jc w:val="both"/>
              <w:rPr>
                <w:color w:val="000000"/>
                <w:sz w:val="24"/>
                <w:szCs w:val="24"/>
              </w:rPr>
            </w:pPr>
            <w:r w:rsidRPr="00BC35B1">
              <w:rPr>
                <w:color w:val="000000"/>
                <w:sz w:val="24"/>
                <w:szCs w:val="24"/>
              </w:rPr>
              <w:t>-4%</w:t>
            </w:r>
          </w:p>
        </w:tc>
        <w:tc>
          <w:tcPr>
            <w:tcW w:w="958" w:type="dxa"/>
          </w:tcPr>
          <w:p w:rsidR="00BC35B1" w:rsidRPr="00BC35B1" w:rsidRDefault="00BC35B1" w:rsidP="00385A0C">
            <w:pPr>
              <w:jc w:val="both"/>
              <w:rPr>
                <w:color w:val="000000"/>
                <w:sz w:val="24"/>
                <w:szCs w:val="24"/>
              </w:rPr>
            </w:pPr>
            <w:r w:rsidRPr="00BC35B1">
              <w:rPr>
                <w:color w:val="000000"/>
                <w:sz w:val="24"/>
                <w:szCs w:val="24"/>
              </w:rPr>
              <w:t>-2%</w:t>
            </w:r>
          </w:p>
        </w:tc>
      </w:tr>
      <w:tr w:rsidR="00BC35B1" w:rsidRPr="00BC35B1" w:rsidTr="00BC35B1">
        <w:tc>
          <w:tcPr>
            <w:tcW w:w="3510" w:type="dxa"/>
          </w:tcPr>
          <w:p w:rsidR="00BC35B1" w:rsidRPr="00BC35B1" w:rsidRDefault="00BC35B1" w:rsidP="00385A0C">
            <w:pPr>
              <w:rPr>
                <w:color w:val="000000"/>
                <w:sz w:val="24"/>
                <w:szCs w:val="24"/>
              </w:rPr>
            </w:pPr>
            <w:r w:rsidRPr="00BC35B1">
              <w:rPr>
                <w:color w:val="000000"/>
                <w:sz w:val="24"/>
                <w:szCs w:val="24"/>
              </w:rPr>
              <w:t>3. Занадто вузький асортимент товарів (3 бали)</w:t>
            </w:r>
          </w:p>
        </w:tc>
        <w:tc>
          <w:tcPr>
            <w:tcW w:w="993" w:type="dxa"/>
          </w:tcPr>
          <w:p w:rsidR="00BC35B1" w:rsidRPr="00BC35B1" w:rsidRDefault="00BC35B1" w:rsidP="00385A0C">
            <w:pPr>
              <w:jc w:val="both"/>
              <w:rPr>
                <w:color w:val="000000"/>
                <w:sz w:val="24"/>
                <w:szCs w:val="24"/>
              </w:rPr>
            </w:pPr>
            <w:r w:rsidRPr="00BC35B1">
              <w:rPr>
                <w:color w:val="000000"/>
                <w:sz w:val="24"/>
                <w:szCs w:val="24"/>
              </w:rPr>
              <w:t>+3%</w:t>
            </w:r>
          </w:p>
        </w:tc>
        <w:tc>
          <w:tcPr>
            <w:tcW w:w="992" w:type="dxa"/>
          </w:tcPr>
          <w:p w:rsidR="00BC35B1" w:rsidRPr="00BC35B1" w:rsidRDefault="00BC35B1" w:rsidP="00385A0C">
            <w:pPr>
              <w:jc w:val="both"/>
              <w:rPr>
                <w:color w:val="000000"/>
                <w:sz w:val="24"/>
                <w:szCs w:val="24"/>
              </w:rPr>
            </w:pPr>
            <w:r w:rsidRPr="00BC35B1">
              <w:rPr>
                <w:color w:val="000000"/>
                <w:sz w:val="24"/>
                <w:szCs w:val="24"/>
              </w:rPr>
              <w:t>+2%</w:t>
            </w:r>
          </w:p>
        </w:tc>
        <w:tc>
          <w:tcPr>
            <w:tcW w:w="1276" w:type="dxa"/>
          </w:tcPr>
          <w:p w:rsidR="00BC35B1" w:rsidRPr="00BC35B1" w:rsidRDefault="00BC35B1" w:rsidP="00385A0C">
            <w:pPr>
              <w:jc w:val="both"/>
              <w:rPr>
                <w:color w:val="000000"/>
                <w:sz w:val="24"/>
                <w:szCs w:val="24"/>
              </w:rPr>
            </w:pPr>
            <w:r w:rsidRPr="00BC35B1">
              <w:rPr>
                <w:color w:val="000000"/>
                <w:sz w:val="24"/>
                <w:szCs w:val="24"/>
              </w:rPr>
              <w:t>+1%</w:t>
            </w:r>
          </w:p>
        </w:tc>
        <w:tc>
          <w:tcPr>
            <w:tcW w:w="992" w:type="dxa"/>
          </w:tcPr>
          <w:p w:rsidR="00BC35B1" w:rsidRPr="00BC35B1" w:rsidRDefault="00BC35B1" w:rsidP="00385A0C">
            <w:pPr>
              <w:jc w:val="both"/>
              <w:rPr>
                <w:color w:val="000000"/>
                <w:sz w:val="24"/>
                <w:szCs w:val="24"/>
              </w:rPr>
            </w:pPr>
            <w:r w:rsidRPr="00BC35B1">
              <w:rPr>
                <w:color w:val="000000"/>
                <w:sz w:val="24"/>
                <w:szCs w:val="24"/>
              </w:rPr>
              <w:t>-6%</w:t>
            </w:r>
          </w:p>
        </w:tc>
        <w:tc>
          <w:tcPr>
            <w:tcW w:w="1134" w:type="dxa"/>
          </w:tcPr>
          <w:p w:rsidR="00BC35B1" w:rsidRPr="00BC35B1" w:rsidRDefault="00BC35B1" w:rsidP="00385A0C">
            <w:pPr>
              <w:jc w:val="both"/>
              <w:rPr>
                <w:color w:val="000000"/>
                <w:sz w:val="24"/>
                <w:szCs w:val="24"/>
              </w:rPr>
            </w:pPr>
            <w:r w:rsidRPr="00BC35B1">
              <w:rPr>
                <w:color w:val="000000"/>
                <w:sz w:val="24"/>
                <w:szCs w:val="24"/>
              </w:rPr>
              <w:t>-7%</w:t>
            </w:r>
          </w:p>
        </w:tc>
        <w:tc>
          <w:tcPr>
            <w:tcW w:w="958" w:type="dxa"/>
          </w:tcPr>
          <w:p w:rsidR="00BC35B1" w:rsidRPr="00BC35B1" w:rsidRDefault="00BC35B1" w:rsidP="00385A0C">
            <w:pPr>
              <w:jc w:val="both"/>
              <w:rPr>
                <w:color w:val="000000"/>
                <w:sz w:val="24"/>
                <w:szCs w:val="24"/>
              </w:rPr>
            </w:pPr>
            <w:r w:rsidRPr="00BC35B1">
              <w:rPr>
                <w:color w:val="000000"/>
                <w:sz w:val="24"/>
                <w:szCs w:val="24"/>
              </w:rPr>
              <w:t>-7%</w:t>
            </w:r>
          </w:p>
        </w:tc>
      </w:tr>
    </w:tbl>
    <w:p w:rsidR="00BC35B1" w:rsidRPr="00BC35B1" w:rsidRDefault="00BC35B1" w:rsidP="00BC35B1">
      <w:pPr>
        <w:shd w:val="clear" w:color="auto" w:fill="FFFFFF"/>
        <w:ind w:firstLine="499"/>
        <w:jc w:val="both"/>
        <w:rPr>
          <w:color w:val="000000"/>
          <w:sz w:val="24"/>
          <w:szCs w:val="24"/>
        </w:rPr>
      </w:pPr>
      <w:r w:rsidRPr="00BC35B1">
        <w:rPr>
          <w:color w:val="000000"/>
          <w:sz w:val="24"/>
          <w:szCs w:val="24"/>
          <w:vertAlign w:val="superscript"/>
        </w:rPr>
        <w:t>*</w:t>
      </w:r>
      <w:r w:rsidRPr="00BC35B1">
        <w:rPr>
          <w:color w:val="000000"/>
          <w:sz w:val="24"/>
          <w:szCs w:val="24"/>
        </w:rPr>
        <w:t xml:space="preserve"> - % зміни прибутку підприємства в результаті реалізації обраної стратегії</w:t>
      </w:r>
    </w:p>
    <w:p w:rsidR="00BC35B1" w:rsidRPr="00BC35B1" w:rsidRDefault="00BC35B1" w:rsidP="00BC35B1">
      <w:pPr>
        <w:shd w:val="clear" w:color="auto" w:fill="FFFFFF"/>
        <w:ind w:firstLine="499"/>
        <w:jc w:val="both"/>
        <w:rPr>
          <w:color w:val="000000"/>
          <w:sz w:val="24"/>
          <w:szCs w:val="24"/>
        </w:rPr>
      </w:pPr>
      <w:r w:rsidRPr="00BC35B1">
        <w:rPr>
          <w:color w:val="000000"/>
          <w:sz w:val="24"/>
          <w:szCs w:val="24"/>
          <w:vertAlign w:val="superscript"/>
        </w:rPr>
        <w:t>**</w:t>
      </w:r>
      <w:r w:rsidRPr="00BC35B1">
        <w:rPr>
          <w:color w:val="000000"/>
          <w:sz w:val="24"/>
          <w:szCs w:val="24"/>
        </w:rPr>
        <w:t xml:space="preserve"> - оцінка за 3-хбальною шкалою</w:t>
      </w:r>
    </w:p>
    <w:p w:rsidR="00BC35B1" w:rsidRPr="00BC35B1" w:rsidRDefault="00BC35B1" w:rsidP="00BC35B1">
      <w:pPr>
        <w:shd w:val="clear" w:color="auto" w:fill="FFFFFF"/>
        <w:ind w:firstLine="499"/>
        <w:jc w:val="center"/>
        <w:rPr>
          <w:color w:val="000000"/>
          <w:sz w:val="24"/>
          <w:szCs w:val="24"/>
        </w:rPr>
      </w:pPr>
      <w:r>
        <w:rPr>
          <w:sz w:val="24"/>
          <w:szCs w:val="24"/>
        </w:rPr>
        <w:t>Рисунок 2</w:t>
      </w:r>
      <w:r w:rsidRPr="00BC35B1">
        <w:rPr>
          <w:sz w:val="24"/>
          <w:szCs w:val="24"/>
        </w:rPr>
        <w:t>.3 – Приклад матриці SWOT</w:t>
      </w:r>
    </w:p>
    <w:p w:rsidR="00233196" w:rsidRDefault="00233196">
      <w:pPr>
        <w:ind w:firstLine="620"/>
        <w:jc w:val="both"/>
        <w:rPr>
          <w:b/>
          <w:snapToGrid w:val="0"/>
          <w:sz w:val="24"/>
          <w:lang w:eastAsia="en-US"/>
        </w:rPr>
      </w:pPr>
    </w:p>
    <w:p w:rsidR="00732919" w:rsidRDefault="00732919">
      <w:pPr>
        <w:ind w:firstLine="620"/>
        <w:jc w:val="both"/>
        <w:rPr>
          <w:snapToGrid w:val="0"/>
          <w:sz w:val="24"/>
          <w:lang w:eastAsia="en-US"/>
        </w:rPr>
      </w:pPr>
      <w:r>
        <w:rPr>
          <w:b/>
          <w:snapToGrid w:val="0"/>
          <w:sz w:val="24"/>
          <w:lang w:eastAsia="en-US"/>
        </w:rPr>
        <w:t xml:space="preserve">Поле </w:t>
      </w:r>
      <w:proofErr w:type="spellStart"/>
      <w:r>
        <w:rPr>
          <w:b/>
          <w:snapToGrid w:val="0"/>
          <w:sz w:val="24"/>
          <w:lang w:eastAsia="en-US"/>
        </w:rPr>
        <w:t>СіЗ</w:t>
      </w:r>
      <w:proofErr w:type="spellEnd"/>
      <w:r>
        <w:rPr>
          <w:snapToGrid w:val="0"/>
          <w:sz w:val="24"/>
          <w:lang w:eastAsia="en-US"/>
        </w:rPr>
        <w:t xml:space="preserve"> (сила і загрози) пр</w:t>
      </w:r>
      <w:r w:rsidR="002A7085">
        <w:rPr>
          <w:snapToGrid w:val="0"/>
          <w:sz w:val="24"/>
          <w:lang w:eastAsia="en-US"/>
        </w:rPr>
        <w:t>ипускає стратегії, що використо</w:t>
      </w:r>
      <w:r>
        <w:rPr>
          <w:snapToGrid w:val="0"/>
          <w:sz w:val="24"/>
          <w:lang w:eastAsia="en-US"/>
        </w:rPr>
        <w:t>вують сильні сторони для усунення загроз у зовнішньому середовищі.</w:t>
      </w:r>
    </w:p>
    <w:p w:rsidR="00732919" w:rsidRDefault="00732919">
      <w:pPr>
        <w:ind w:firstLine="620"/>
        <w:jc w:val="both"/>
        <w:rPr>
          <w:snapToGrid w:val="0"/>
          <w:sz w:val="24"/>
          <w:lang w:eastAsia="en-US"/>
        </w:rPr>
      </w:pPr>
      <w:r>
        <w:rPr>
          <w:snapToGrid w:val="0"/>
          <w:sz w:val="24"/>
          <w:lang w:eastAsia="en-US"/>
        </w:rPr>
        <w:t>Комбінації сильних сторін із мінімальною оцінкою (1 бал) і загроз із максимальною значущістю (3 бали) повинні бути віднесені до стратегічних проблем підприємства.</w:t>
      </w:r>
    </w:p>
    <w:p w:rsidR="00732919" w:rsidRDefault="00732919">
      <w:pPr>
        <w:ind w:firstLine="620"/>
        <w:jc w:val="both"/>
        <w:rPr>
          <w:snapToGrid w:val="0"/>
          <w:sz w:val="24"/>
          <w:lang w:eastAsia="en-US"/>
        </w:rPr>
      </w:pPr>
      <w:r>
        <w:rPr>
          <w:snapToGrid w:val="0"/>
          <w:sz w:val="24"/>
          <w:lang w:eastAsia="en-US"/>
        </w:rPr>
        <w:t>Для виявлення стратегіч</w:t>
      </w:r>
      <w:r w:rsidR="002A7085">
        <w:rPr>
          <w:snapToGrid w:val="0"/>
          <w:sz w:val="24"/>
          <w:lang w:eastAsia="en-US"/>
        </w:rPr>
        <w:t>них альтернатив розвитку підпри</w:t>
      </w:r>
      <w:r>
        <w:rPr>
          <w:snapToGrid w:val="0"/>
          <w:sz w:val="24"/>
          <w:lang w:eastAsia="en-US"/>
        </w:rPr>
        <w:t xml:space="preserve">ємства в даному полі варто орієнтуватися на максимальну оцінку </w:t>
      </w:r>
      <w:r w:rsidR="002A7085">
        <w:rPr>
          <w:snapToGrid w:val="0"/>
          <w:sz w:val="24"/>
          <w:lang w:eastAsia="en-US"/>
        </w:rPr>
        <w:t>3</w:t>
      </w:r>
      <w:r>
        <w:rPr>
          <w:snapToGrid w:val="0"/>
          <w:sz w:val="24"/>
          <w:lang w:eastAsia="en-US"/>
        </w:rPr>
        <w:t xml:space="preserve"> бали як сильних сторін підприємства, так і загроз у зовнішньому середовищі.</w:t>
      </w:r>
    </w:p>
    <w:p w:rsidR="00732919" w:rsidRDefault="00732919">
      <w:pPr>
        <w:ind w:firstLine="600"/>
        <w:jc w:val="both"/>
        <w:rPr>
          <w:snapToGrid w:val="0"/>
          <w:sz w:val="24"/>
          <w:lang w:eastAsia="en-US"/>
        </w:rPr>
      </w:pPr>
      <w:r>
        <w:rPr>
          <w:b/>
          <w:snapToGrid w:val="0"/>
          <w:sz w:val="24"/>
          <w:lang w:eastAsia="en-US"/>
        </w:rPr>
        <w:lastRenderedPageBreak/>
        <w:t>Поле С</w:t>
      </w:r>
      <w:r w:rsidR="002A7085">
        <w:rPr>
          <w:b/>
          <w:snapToGrid w:val="0"/>
          <w:sz w:val="24"/>
          <w:lang w:eastAsia="en-US"/>
        </w:rPr>
        <w:t>Л</w:t>
      </w:r>
      <w:r>
        <w:rPr>
          <w:b/>
          <w:snapToGrid w:val="0"/>
          <w:sz w:val="24"/>
          <w:lang w:eastAsia="en-US"/>
        </w:rPr>
        <w:t>М</w:t>
      </w:r>
      <w:r>
        <w:rPr>
          <w:snapToGrid w:val="0"/>
          <w:sz w:val="24"/>
          <w:lang w:eastAsia="en-US"/>
        </w:rPr>
        <w:t xml:space="preserve"> (слабкість і можливості) припускає стратегії, що мінімізують слабкі сторони п</w:t>
      </w:r>
      <w:r w:rsidR="002A7085">
        <w:rPr>
          <w:snapToGrid w:val="0"/>
          <w:sz w:val="24"/>
          <w:lang w:eastAsia="en-US"/>
        </w:rPr>
        <w:t>ідприємства, використовуючи мож</w:t>
      </w:r>
      <w:r>
        <w:rPr>
          <w:snapToGrid w:val="0"/>
          <w:sz w:val="24"/>
          <w:lang w:eastAsia="en-US"/>
        </w:rPr>
        <w:t>ливості ситуації на ринку.</w:t>
      </w:r>
    </w:p>
    <w:p w:rsidR="00732919" w:rsidRDefault="00732919">
      <w:pPr>
        <w:ind w:firstLine="600"/>
        <w:jc w:val="both"/>
        <w:rPr>
          <w:snapToGrid w:val="0"/>
          <w:sz w:val="24"/>
          <w:lang w:eastAsia="en-US"/>
        </w:rPr>
      </w:pPr>
      <w:r>
        <w:rPr>
          <w:snapToGrid w:val="0"/>
          <w:sz w:val="24"/>
          <w:lang w:eastAsia="en-US"/>
        </w:rPr>
        <w:t>Комбінації слабких сторін п</w:t>
      </w:r>
      <w:r w:rsidR="00CC42F6">
        <w:rPr>
          <w:snapToGrid w:val="0"/>
          <w:sz w:val="24"/>
          <w:lang w:eastAsia="en-US"/>
        </w:rPr>
        <w:t>ідприємства з максимальною оцін</w:t>
      </w:r>
      <w:r>
        <w:rPr>
          <w:snapToGrid w:val="0"/>
          <w:sz w:val="24"/>
          <w:lang w:eastAsia="en-US"/>
        </w:rPr>
        <w:t>кою (3 бали) і можливостей у зовнішньому середовищі з мінімальною оцінкою їх значущості (1 бал) слід віднести до основних стратегічних проблем підприємства.</w:t>
      </w:r>
    </w:p>
    <w:p w:rsidR="00732919" w:rsidRDefault="00732919">
      <w:pPr>
        <w:ind w:firstLine="520"/>
        <w:jc w:val="both"/>
        <w:rPr>
          <w:snapToGrid w:val="0"/>
          <w:sz w:val="24"/>
          <w:lang w:eastAsia="en-US"/>
        </w:rPr>
      </w:pPr>
      <w:r>
        <w:rPr>
          <w:snapToGrid w:val="0"/>
          <w:sz w:val="24"/>
          <w:lang w:eastAsia="en-US"/>
        </w:rPr>
        <w:t>При визначенні можливих стратегій розвитку підприємства в даному полі матриці необхідно орієнтуватися на максимальну</w:t>
      </w:r>
      <w:r w:rsidR="00CC42F6">
        <w:rPr>
          <w:snapToGrid w:val="0"/>
          <w:sz w:val="24"/>
          <w:lang w:eastAsia="en-US"/>
        </w:rPr>
        <w:t xml:space="preserve"> значу</w:t>
      </w:r>
      <w:r>
        <w:rPr>
          <w:snapToGrid w:val="0"/>
          <w:sz w:val="24"/>
          <w:lang w:eastAsia="en-US"/>
        </w:rPr>
        <w:t>щість можливостей у зовнішньому середовищі та максимальну оцінку слабких сторін підприємства.</w:t>
      </w:r>
    </w:p>
    <w:p w:rsidR="00732919" w:rsidRDefault="00732919">
      <w:pPr>
        <w:ind w:firstLine="500"/>
        <w:jc w:val="both"/>
        <w:rPr>
          <w:snapToGrid w:val="0"/>
          <w:sz w:val="24"/>
          <w:lang w:eastAsia="en-US"/>
        </w:rPr>
      </w:pPr>
      <w:r>
        <w:rPr>
          <w:b/>
          <w:snapToGrid w:val="0"/>
          <w:sz w:val="24"/>
          <w:lang w:eastAsia="en-US"/>
        </w:rPr>
        <w:t>Поле С</w:t>
      </w:r>
      <w:r w:rsidR="00CC42F6">
        <w:rPr>
          <w:b/>
          <w:snapToGrid w:val="0"/>
          <w:sz w:val="24"/>
          <w:lang w:eastAsia="en-US"/>
        </w:rPr>
        <w:t>Л</w:t>
      </w:r>
      <w:r>
        <w:rPr>
          <w:b/>
          <w:snapToGrid w:val="0"/>
          <w:sz w:val="24"/>
          <w:lang w:eastAsia="en-US"/>
        </w:rPr>
        <w:t>З</w:t>
      </w:r>
      <w:r>
        <w:rPr>
          <w:snapToGrid w:val="0"/>
          <w:sz w:val="24"/>
          <w:lang w:eastAsia="en-US"/>
        </w:rPr>
        <w:t xml:space="preserve"> (слабість і загроз</w:t>
      </w:r>
      <w:r w:rsidR="00CC42F6">
        <w:rPr>
          <w:snapToGrid w:val="0"/>
          <w:sz w:val="24"/>
          <w:lang w:eastAsia="en-US"/>
        </w:rPr>
        <w:t>и) припускає стратегії, що міні</w:t>
      </w:r>
      <w:r>
        <w:rPr>
          <w:snapToGrid w:val="0"/>
          <w:sz w:val="24"/>
          <w:lang w:eastAsia="en-US"/>
        </w:rPr>
        <w:t>мізують як слабкі сторони підприємства, так і загрози, що з'явилися в зовнішньому середовищі.</w:t>
      </w:r>
    </w:p>
    <w:p w:rsidR="00732919" w:rsidRDefault="00732919">
      <w:pPr>
        <w:ind w:firstLine="580"/>
        <w:jc w:val="both"/>
        <w:rPr>
          <w:snapToGrid w:val="0"/>
          <w:sz w:val="24"/>
          <w:lang w:eastAsia="en-US"/>
        </w:rPr>
      </w:pPr>
      <w:r>
        <w:rPr>
          <w:snapToGrid w:val="0"/>
          <w:sz w:val="24"/>
          <w:lang w:eastAsia="en-US"/>
        </w:rPr>
        <w:t>Для виявлення основних стратегічних проблем підприємства необхідно скласти комбінації слабких сторін і погроз із максимальною оцінкою 3 бали.</w:t>
      </w:r>
    </w:p>
    <w:p w:rsidR="00732919" w:rsidRDefault="00732919">
      <w:pPr>
        <w:ind w:firstLine="600"/>
        <w:jc w:val="both"/>
        <w:rPr>
          <w:snapToGrid w:val="0"/>
          <w:sz w:val="24"/>
          <w:lang w:eastAsia="en-US"/>
        </w:rPr>
      </w:pPr>
      <w:r>
        <w:rPr>
          <w:snapToGrid w:val="0"/>
          <w:sz w:val="24"/>
          <w:lang w:eastAsia="en-US"/>
        </w:rPr>
        <w:t>При визначенні можливих стратегій розвитку підприємства слід також орієнтуватися на максимальну оцінку (3 бали) слабких сторін підприємства і загроз у зовнішньому середовищі.</w:t>
      </w:r>
    </w:p>
    <w:p w:rsidR="00732919" w:rsidRDefault="00732919">
      <w:pPr>
        <w:ind w:firstLine="600"/>
        <w:jc w:val="both"/>
        <w:rPr>
          <w:snapToGrid w:val="0"/>
          <w:sz w:val="24"/>
          <w:lang w:eastAsia="en-US"/>
        </w:rPr>
      </w:pPr>
      <w:r>
        <w:rPr>
          <w:snapToGrid w:val="0"/>
          <w:sz w:val="24"/>
          <w:lang w:eastAsia="en-US"/>
        </w:rPr>
        <w:t>Щоб визначити пріоритетність якогось поля матриці SWOT, необхідно розрахувати частку кожного поля, виходячи з бальних оцінок факторів зовнішнього та</w:t>
      </w:r>
      <w:r w:rsidR="00CC42F6">
        <w:rPr>
          <w:snapToGrid w:val="0"/>
          <w:sz w:val="24"/>
          <w:lang w:eastAsia="en-US"/>
        </w:rPr>
        <w:t xml:space="preserve"> внутрішнього середовища підпри</w:t>
      </w:r>
      <w:r>
        <w:rPr>
          <w:snapToGrid w:val="0"/>
          <w:sz w:val="24"/>
          <w:lang w:eastAsia="en-US"/>
        </w:rPr>
        <w:t>ємства. Виявлені парні комбінації сильних і слабких сторін підприємства з можливостями та загрозами в зовнішньому середовищі доцільно систематизувати в таблицях, що р</w:t>
      </w:r>
      <w:r w:rsidR="00B44079">
        <w:rPr>
          <w:snapToGrid w:val="0"/>
          <w:sz w:val="24"/>
          <w:lang w:eastAsia="en-US"/>
        </w:rPr>
        <w:t>екомендуються, а саме табл. 2.2</w:t>
      </w:r>
      <w:r w:rsidR="001E4F65">
        <w:rPr>
          <w:snapToGrid w:val="0"/>
          <w:sz w:val="24"/>
          <w:lang w:eastAsia="en-US"/>
        </w:rPr>
        <w:t>0</w:t>
      </w:r>
      <w:r w:rsidR="00B44079">
        <w:rPr>
          <w:snapToGrid w:val="0"/>
          <w:sz w:val="24"/>
          <w:lang w:eastAsia="en-US"/>
        </w:rPr>
        <w:t xml:space="preserve"> і табл. 2.2</w:t>
      </w:r>
      <w:r w:rsidR="001E4F65">
        <w:rPr>
          <w:snapToGrid w:val="0"/>
          <w:sz w:val="24"/>
          <w:lang w:eastAsia="en-US"/>
        </w:rPr>
        <w:t>1</w:t>
      </w:r>
      <w:r>
        <w:rPr>
          <w:snapToGrid w:val="0"/>
          <w:sz w:val="24"/>
          <w:lang w:eastAsia="en-US"/>
        </w:rPr>
        <w:t>.</w:t>
      </w:r>
    </w:p>
    <w:p w:rsidR="004C770D" w:rsidRDefault="004C770D">
      <w:pPr>
        <w:ind w:firstLine="567"/>
        <w:rPr>
          <w:snapToGrid w:val="0"/>
          <w:sz w:val="24"/>
          <w:lang w:eastAsia="en-US"/>
        </w:rPr>
      </w:pPr>
    </w:p>
    <w:p w:rsidR="001E4F65" w:rsidRDefault="00B44079" w:rsidP="001E4F65">
      <w:pPr>
        <w:ind w:firstLine="567"/>
        <w:jc w:val="right"/>
        <w:rPr>
          <w:snapToGrid w:val="0"/>
          <w:sz w:val="24"/>
          <w:lang w:eastAsia="en-US"/>
        </w:rPr>
      </w:pPr>
      <w:r>
        <w:rPr>
          <w:snapToGrid w:val="0"/>
          <w:sz w:val="24"/>
          <w:lang w:eastAsia="en-US"/>
        </w:rPr>
        <w:t>Таблиця 2.2</w:t>
      </w:r>
      <w:r w:rsidR="001E4F65">
        <w:rPr>
          <w:snapToGrid w:val="0"/>
          <w:sz w:val="24"/>
          <w:lang w:eastAsia="en-US"/>
        </w:rPr>
        <w:t>0</w:t>
      </w:r>
    </w:p>
    <w:p w:rsidR="00732919" w:rsidRDefault="00732919" w:rsidP="001E4F65">
      <w:pPr>
        <w:ind w:firstLine="567"/>
        <w:jc w:val="center"/>
        <w:rPr>
          <w:snapToGrid w:val="0"/>
          <w:sz w:val="24"/>
          <w:lang w:eastAsia="en-US"/>
        </w:rPr>
      </w:pPr>
      <w:r>
        <w:rPr>
          <w:snapToGrid w:val="0"/>
          <w:sz w:val="24"/>
          <w:lang w:eastAsia="en-US"/>
        </w:rPr>
        <w:t>Вихідні дані для складання переліку стратегічних проблем підприємства</w:t>
      </w:r>
    </w:p>
    <w:p w:rsidR="00732919" w:rsidRDefault="00732919">
      <w:pPr>
        <w:ind w:firstLine="567"/>
        <w:rPr>
          <w:snapToGrid w:val="0"/>
          <w:sz w:val="24"/>
          <w:lang w:eastAsia="en-US"/>
        </w:rPr>
      </w:pPr>
    </w:p>
    <w:tbl>
      <w:tblPr>
        <w:tblW w:w="0" w:type="auto"/>
        <w:tblInd w:w="607" w:type="dxa"/>
        <w:tblLayout w:type="fixed"/>
        <w:tblCellMar>
          <w:left w:w="40" w:type="dxa"/>
          <w:right w:w="40" w:type="dxa"/>
        </w:tblCellMar>
        <w:tblLook w:val="0000" w:firstRow="0" w:lastRow="0" w:firstColumn="0" w:lastColumn="0" w:noHBand="0" w:noVBand="0"/>
      </w:tblPr>
      <w:tblGrid>
        <w:gridCol w:w="1701"/>
        <w:gridCol w:w="4253"/>
        <w:gridCol w:w="1559"/>
      </w:tblGrid>
      <w:tr w:rsidR="00732919" w:rsidRPr="00940E3C" w:rsidTr="00940E3C">
        <w:trPr>
          <w:cantSplit/>
          <w:trHeight w:val="1452"/>
        </w:trPr>
        <w:tc>
          <w:tcPr>
            <w:tcW w:w="1701" w:type="dxa"/>
            <w:tcBorders>
              <w:top w:val="single" w:sz="6" w:space="0" w:color="auto"/>
              <w:left w:val="single" w:sz="6" w:space="0" w:color="auto"/>
              <w:right w:val="single" w:sz="6" w:space="0" w:color="auto"/>
            </w:tcBorders>
            <w:vAlign w:val="center"/>
          </w:tcPr>
          <w:p w:rsidR="00732919" w:rsidRPr="00940E3C" w:rsidRDefault="00732919">
            <w:pPr>
              <w:jc w:val="center"/>
              <w:rPr>
                <w:bCs/>
                <w:snapToGrid w:val="0"/>
                <w:color w:val="000000"/>
                <w:sz w:val="22"/>
                <w:lang w:eastAsia="en-US"/>
              </w:rPr>
            </w:pPr>
            <w:r w:rsidRPr="00940E3C">
              <w:rPr>
                <w:bCs/>
                <w:snapToGrid w:val="0"/>
                <w:color w:val="000000"/>
                <w:sz w:val="22"/>
                <w:lang w:eastAsia="en-US"/>
              </w:rPr>
              <w:t>Поле матриці SWOT</w:t>
            </w:r>
          </w:p>
        </w:tc>
        <w:tc>
          <w:tcPr>
            <w:tcW w:w="4253" w:type="dxa"/>
            <w:tcBorders>
              <w:top w:val="single" w:sz="6" w:space="0" w:color="auto"/>
              <w:left w:val="single" w:sz="6" w:space="0" w:color="auto"/>
              <w:right w:val="single" w:sz="6" w:space="0" w:color="auto"/>
            </w:tcBorders>
            <w:vAlign w:val="center"/>
          </w:tcPr>
          <w:p w:rsidR="00732919" w:rsidRPr="00940E3C" w:rsidRDefault="00732919">
            <w:pPr>
              <w:jc w:val="center"/>
              <w:rPr>
                <w:bCs/>
                <w:snapToGrid w:val="0"/>
                <w:color w:val="000000"/>
                <w:sz w:val="22"/>
                <w:lang w:eastAsia="en-US"/>
              </w:rPr>
            </w:pPr>
            <w:r w:rsidRPr="00940E3C">
              <w:rPr>
                <w:bCs/>
                <w:snapToGrid w:val="0"/>
                <w:color w:val="000000"/>
                <w:sz w:val="22"/>
                <w:lang w:eastAsia="en-US"/>
              </w:rPr>
              <w:t>Стратегічні проблеми, сформульовані на основі виявлення парних комбінацій сильних і слабких сторін підприємства з можливостями та загрозами в зовнішньому середовищі</w:t>
            </w:r>
          </w:p>
        </w:tc>
        <w:tc>
          <w:tcPr>
            <w:tcW w:w="1559" w:type="dxa"/>
            <w:tcBorders>
              <w:top w:val="single" w:sz="6" w:space="0" w:color="auto"/>
              <w:left w:val="single" w:sz="6" w:space="0" w:color="auto"/>
              <w:bottom w:val="single" w:sz="6" w:space="0" w:color="auto"/>
              <w:right w:val="single" w:sz="6" w:space="0" w:color="auto"/>
            </w:tcBorders>
            <w:vAlign w:val="center"/>
          </w:tcPr>
          <w:p w:rsidR="00732919" w:rsidRPr="00940E3C" w:rsidRDefault="00732919">
            <w:pPr>
              <w:jc w:val="center"/>
              <w:rPr>
                <w:bCs/>
                <w:snapToGrid w:val="0"/>
                <w:color w:val="000000"/>
                <w:sz w:val="22"/>
                <w:lang w:eastAsia="en-US"/>
              </w:rPr>
            </w:pPr>
            <w:r w:rsidRPr="00940E3C">
              <w:rPr>
                <w:bCs/>
                <w:snapToGrid w:val="0"/>
                <w:color w:val="000000"/>
                <w:sz w:val="22"/>
                <w:lang w:eastAsia="en-US"/>
              </w:rPr>
              <w:t>Оцінка факторів,</w:t>
            </w:r>
          </w:p>
          <w:p w:rsidR="00732919" w:rsidRPr="00940E3C" w:rsidRDefault="00732919">
            <w:pPr>
              <w:jc w:val="center"/>
              <w:rPr>
                <w:bCs/>
                <w:snapToGrid w:val="0"/>
                <w:color w:val="000000"/>
                <w:sz w:val="22"/>
                <w:lang w:eastAsia="en-US"/>
              </w:rPr>
            </w:pPr>
            <w:r w:rsidRPr="00940E3C">
              <w:rPr>
                <w:bCs/>
                <w:snapToGrid w:val="0"/>
                <w:color w:val="000000"/>
                <w:sz w:val="22"/>
                <w:lang w:eastAsia="en-US"/>
              </w:rPr>
              <w:t>у балах</w:t>
            </w:r>
          </w:p>
        </w:tc>
      </w:tr>
      <w:tr w:rsidR="00732919">
        <w:trPr>
          <w:trHeight w:hRule="exact" w:val="340"/>
        </w:trPr>
        <w:tc>
          <w:tcPr>
            <w:tcW w:w="1701" w:type="dxa"/>
            <w:tcBorders>
              <w:top w:val="single" w:sz="6" w:space="0" w:color="auto"/>
              <w:left w:val="single" w:sz="6" w:space="0" w:color="auto"/>
              <w:right w:val="single" w:sz="6" w:space="0" w:color="auto"/>
            </w:tcBorders>
          </w:tcPr>
          <w:p w:rsidR="00732919" w:rsidRDefault="00732919">
            <w:pPr>
              <w:rPr>
                <w:snapToGrid w:val="0"/>
                <w:color w:val="000000"/>
                <w:sz w:val="24"/>
                <w:lang w:eastAsia="en-US"/>
              </w:rPr>
            </w:pPr>
            <w:proofErr w:type="spellStart"/>
            <w:r>
              <w:rPr>
                <w:snapToGrid w:val="0"/>
                <w:color w:val="000000"/>
                <w:sz w:val="24"/>
                <w:lang w:eastAsia="en-US"/>
              </w:rPr>
              <w:t>СіМ</w:t>
            </w:r>
            <w:proofErr w:type="spellEnd"/>
          </w:p>
          <w:p w:rsidR="00732919" w:rsidRDefault="00732919">
            <w:pPr>
              <w:rPr>
                <w:snapToGrid w:val="0"/>
                <w:color w:val="000000"/>
                <w:sz w:val="24"/>
                <w:lang w:eastAsia="en-US"/>
              </w:rPr>
            </w:pPr>
          </w:p>
        </w:tc>
        <w:tc>
          <w:tcPr>
            <w:tcW w:w="4253" w:type="dxa"/>
            <w:tcBorders>
              <w:top w:val="single" w:sz="6" w:space="0" w:color="auto"/>
              <w:left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1559" w:type="dxa"/>
            <w:tcBorders>
              <w:top w:val="single" w:sz="6" w:space="0" w:color="auto"/>
              <w:left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trHeight w:hRule="exact" w:val="340"/>
        </w:trPr>
        <w:tc>
          <w:tcPr>
            <w:tcW w:w="1701"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С</w:t>
            </w:r>
            <w:r w:rsidR="00CC42F6">
              <w:rPr>
                <w:snapToGrid w:val="0"/>
                <w:color w:val="000000"/>
                <w:sz w:val="24"/>
                <w:lang w:eastAsia="en-US"/>
              </w:rPr>
              <w:t>Л</w:t>
            </w:r>
            <w:r>
              <w:rPr>
                <w:snapToGrid w:val="0"/>
                <w:color w:val="000000"/>
                <w:sz w:val="24"/>
                <w:lang w:eastAsia="en-US"/>
              </w:rPr>
              <w:t>М</w:t>
            </w:r>
          </w:p>
          <w:p w:rsidR="00732919" w:rsidRDefault="00732919">
            <w:pPr>
              <w:rPr>
                <w:snapToGrid w:val="0"/>
                <w:color w:val="000000"/>
                <w:sz w:val="24"/>
                <w:lang w:eastAsia="en-US"/>
              </w:rPr>
            </w:pPr>
          </w:p>
        </w:tc>
        <w:tc>
          <w:tcPr>
            <w:tcW w:w="4253"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trHeight w:hRule="exact" w:val="340"/>
        </w:trPr>
        <w:tc>
          <w:tcPr>
            <w:tcW w:w="1701"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roofErr w:type="spellStart"/>
            <w:r>
              <w:rPr>
                <w:snapToGrid w:val="0"/>
                <w:color w:val="000000"/>
                <w:sz w:val="24"/>
                <w:lang w:eastAsia="en-US"/>
              </w:rPr>
              <w:t>СіЗ</w:t>
            </w:r>
            <w:proofErr w:type="spellEnd"/>
          </w:p>
          <w:p w:rsidR="00732919" w:rsidRDefault="00732919">
            <w:pPr>
              <w:rPr>
                <w:snapToGrid w:val="0"/>
                <w:color w:val="000000"/>
                <w:sz w:val="24"/>
                <w:lang w:eastAsia="en-US"/>
              </w:rPr>
            </w:pPr>
          </w:p>
        </w:tc>
        <w:tc>
          <w:tcPr>
            <w:tcW w:w="4253"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trHeight w:hRule="exact" w:val="340"/>
        </w:trPr>
        <w:tc>
          <w:tcPr>
            <w:tcW w:w="1701"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С</w:t>
            </w:r>
            <w:r w:rsidR="00CC42F6">
              <w:rPr>
                <w:snapToGrid w:val="0"/>
                <w:color w:val="000000"/>
                <w:sz w:val="24"/>
                <w:lang w:eastAsia="en-US"/>
              </w:rPr>
              <w:t>Л</w:t>
            </w:r>
            <w:r>
              <w:rPr>
                <w:snapToGrid w:val="0"/>
                <w:color w:val="000000"/>
                <w:sz w:val="24"/>
                <w:lang w:eastAsia="en-US"/>
              </w:rPr>
              <w:t>З</w:t>
            </w:r>
          </w:p>
          <w:p w:rsidR="00732919" w:rsidRDefault="00732919">
            <w:pPr>
              <w:rPr>
                <w:snapToGrid w:val="0"/>
                <w:color w:val="000000"/>
                <w:sz w:val="24"/>
                <w:lang w:eastAsia="en-US"/>
              </w:rPr>
            </w:pPr>
          </w:p>
        </w:tc>
        <w:tc>
          <w:tcPr>
            <w:tcW w:w="4253"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bl>
    <w:p w:rsidR="00732919" w:rsidRDefault="00732919">
      <w:pPr>
        <w:rPr>
          <w:snapToGrid w:val="0"/>
          <w:sz w:val="24"/>
          <w:lang w:eastAsia="en-US"/>
        </w:rPr>
      </w:pPr>
    </w:p>
    <w:p w:rsidR="001E4F65" w:rsidRDefault="00732919" w:rsidP="001E4F65">
      <w:pPr>
        <w:ind w:firstLine="567"/>
        <w:jc w:val="right"/>
        <w:rPr>
          <w:snapToGrid w:val="0"/>
          <w:sz w:val="24"/>
          <w:lang w:eastAsia="en-US"/>
        </w:rPr>
      </w:pPr>
      <w:r w:rsidRPr="00940E3C">
        <w:rPr>
          <w:snapToGrid w:val="0"/>
          <w:sz w:val="24"/>
          <w:lang w:eastAsia="en-US"/>
        </w:rPr>
        <w:t>Таблиця 2.2</w:t>
      </w:r>
      <w:r w:rsidR="001E4F65">
        <w:rPr>
          <w:snapToGrid w:val="0"/>
          <w:sz w:val="24"/>
          <w:lang w:eastAsia="en-US"/>
        </w:rPr>
        <w:t>1</w:t>
      </w:r>
    </w:p>
    <w:p w:rsidR="00732919" w:rsidRDefault="00732919" w:rsidP="001E4F65">
      <w:pPr>
        <w:ind w:firstLine="567"/>
        <w:jc w:val="center"/>
        <w:rPr>
          <w:bCs/>
          <w:snapToGrid w:val="0"/>
          <w:sz w:val="22"/>
          <w:lang w:eastAsia="en-US"/>
        </w:rPr>
      </w:pPr>
      <w:r w:rsidRPr="00940E3C">
        <w:rPr>
          <w:bCs/>
          <w:snapToGrid w:val="0"/>
          <w:sz w:val="22"/>
          <w:lang w:eastAsia="en-US"/>
        </w:rPr>
        <w:t>Вихідні дані для складання переліку стратегічних альтернатив розвитку підприємства</w:t>
      </w:r>
    </w:p>
    <w:p w:rsidR="001E4F65" w:rsidRPr="00940E3C" w:rsidRDefault="001E4F65" w:rsidP="001E4F65">
      <w:pPr>
        <w:ind w:firstLine="567"/>
        <w:jc w:val="center"/>
        <w:rPr>
          <w:snapToGrid w:val="0"/>
          <w:sz w:val="24"/>
          <w:lang w:eastAsia="en-US"/>
        </w:rPr>
      </w:pPr>
    </w:p>
    <w:tbl>
      <w:tblPr>
        <w:tblW w:w="0" w:type="auto"/>
        <w:tblInd w:w="607" w:type="dxa"/>
        <w:tblLayout w:type="fixed"/>
        <w:tblCellMar>
          <w:left w:w="40" w:type="dxa"/>
          <w:right w:w="40" w:type="dxa"/>
        </w:tblCellMar>
        <w:tblLook w:val="0000" w:firstRow="0" w:lastRow="0" w:firstColumn="0" w:lastColumn="0" w:noHBand="0" w:noVBand="0"/>
      </w:tblPr>
      <w:tblGrid>
        <w:gridCol w:w="2410"/>
        <w:gridCol w:w="3820"/>
        <w:gridCol w:w="1220"/>
      </w:tblGrid>
      <w:tr w:rsidR="00732919" w:rsidRPr="00940E3C">
        <w:trPr>
          <w:trHeight w:hRule="exact" w:val="1391"/>
        </w:trPr>
        <w:tc>
          <w:tcPr>
            <w:tcW w:w="2410" w:type="dxa"/>
            <w:tcBorders>
              <w:top w:val="single" w:sz="6" w:space="0" w:color="auto"/>
              <w:left w:val="single" w:sz="6" w:space="0" w:color="auto"/>
              <w:bottom w:val="single" w:sz="6" w:space="0" w:color="auto"/>
              <w:right w:val="single" w:sz="6" w:space="0" w:color="auto"/>
            </w:tcBorders>
          </w:tcPr>
          <w:p w:rsidR="00732919" w:rsidRPr="00940E3C" w:rsidRDefault="00732919">
            <w:pPr>
              <w:jc w:val="center"/>
              <w:rPr>
                <w:bCs/>
                <w:snapToGrid w:val="0"/>
                <w:sz w:val="22"/>
                <w:lang w:eastAsia="en-US"/>
              </w:rPr>
            </w:pPr>
          </w:p>
          <w:p w:rsidR="00732919" w:rsidRPr="00940E3C" w:rsidRDefault="00732919">
            <w:pPr>
              <w:jc w:val="center"/>
              <w:rPr>
                <w:bCs/>
                <w:snapToGrid w:val="0"/>
                <w:color w:val="000000"/>
                <w:sz w:val="22"/>
                <w:lang w:eastAsia="en-US"/>
              </w:rPr>
            </w:pPr>
            <w:r w:rsidRPr="00940E3C">
              <w:rPr>
                <w:bCs/>
                <w:snapToGrid w:val="0"/>
                <w:color w:val="000000"/>
                <w:sz w:val="22"/>
                <w:lang w:eastAsia="en-US"/>
              </w:rPr>
              <w:t>Поле матриці SWOT</w:t>
            </w:r>
          </w:p>
        </w:tc>
        <w:tc>
          <w:tcPr>
            <w:tcW w:w="3820" w:type="dxa"/>
            <w:tcBorders>
              <w:top w:val="single" w:sz="6" w:space="0" w:color="auto"/>
              <w:left w:val="single" w:sz="6" w:space="0" w:color="auto"/>
              <w:bottom w:val="single" w:sz="6" w:space="0" w:color="auto"/>
              <w:right w:val="single" w:sz="6" w:space="0" w:color="auto"/>
            </w:tcBorders>
          </w:tcPr>
          <w:p w:rsidR="00732919" w:rsidRPr="00940E3C" w:rsidRDefault="00732919">
            <w:pPr>
              <w:jc w:val="center"/>
              <w:rPr>
                <w:bCs/>
                <w:snapToGrid w:val="0"/>
                <w:color w:val="000000"/>
                <w:sz w:val="22"/>
                <w:lang w:eastAsia="en-US"/>
              </w:rPr>
            </w:pPr>
            <w:r w:rsidRPr="00940E3C">
              <w:rPr>
                <w:bCs/>
                <w:snapToGrid w:val="0"/>
                <w:color w:val="000000"/>
                <w:sz w:val="22"/>
                <w:lang w:eastAsia="en-US"/>
              </w:rPr>
              <w:t>Стратегічні альтернативи, що сформувалися на основі парних комбінацій сильних і слабких сторін підприємства з можливостями та загрозами в зовнішньому середовищі</w:t>
            </w:r>
          </w:p>
        </w:tc>
        <w:tc>
          <w:tcPr>
            <w:tcW w:w="1220" w:type="dxa"/>
            <w:tcBorders>
              <w:top w:val="single" w:sz="6" w:space="0" w:color="auto"/>
              <w:left w:val="single" w:sz="6" w:space="0" w:color="auto"/>
              <w:bottom w:val="single" w:sz="6" w:space="0" w:color="auto"/>
              <w:right w:val="single" w:sz="6" w:space="0" w:color="auto"/>
            </w:tcBorders>
          </w:tcPr>
          <w:p w:rsidR="00732919" w:rsidRPr="00940E3C" w:rsidRDefault="00732919">
            <w:pPr>
              <w:jc w:val="center"/>
              <w:rPr>
                <w:bCs/>
                <w:snapToGrid w:val="0"/>
                <w:color w:val="000000"/>
                <w:sz w:val="22"/>
                <w:lang w:eastAsia="en-US"/>
              </w:rPr>
            </w:pPr>
            <w:r w:rsidRPr="00940E3C">
              <w:rPr>
                <w:bCs/>
                <w:snapToGrid w:val="0"/>
                <w:color w:val="000000"/>
                <w:sz w:val="22"/>
                <w:lang w:eastAsia="en-US"/>
              </w:rPr>
              <w:t>Оцінка факторів, у балах</w:t>
            </w:r>
          </w:p>
        </w:tc>
      </w:tr>
      <w:tr w:rsidR="00732919">
        <w:trPr>
          <w:trHeight w:hRule="exact" w:val="340"/>
        </w:trPr>
        <w:tc>
          <w:tcPr>
            <w:tcW w:w="2410" w:type="dxa"/>
            <w:tcBorders>
              <w:top w:val="single" w:sz="6" w:space="0" w:color="auto"/>
              <w:left w:val="single" w:sz="6" w:space="0" w:color="auto"/>
              <w:right w:val="single" w:sz="6" w:space="0" w:color="auto"/>
            </w:tcBorders>
          </w:tcPr>
          <w:p w:rsidR="00732919" w:rsidRDefault="00732919">
            <w:pPr>
              <w:rPr>
                <w:snapToGrid w:val="0"/>
                <w:color w:val="000000"/>
                <w:sz w:val="24"/>
                <w:lang w:eastAsia="en-US"/>
              </w:rPr>
            </w:pPr>
            <w:proofErr w:type="spellStart"/>
            <w:r>
              <w:rPr>
                <w:snapToGrid w:val="0"/>
                <w:color w:val="000000"/>
                <w:sz w:val="24"/>
                <w:lang w:eastAsia="en-US"/>
              </w:rPr>
              <w:t>СіМ</w:t>
            </w:r>
            <w:proofErr w:type="spellEnd"/>
          </w:p>
          <w:p w:rsidR="00732919" w:rsidRDefault="00732919">
            <w:pPr>
              <w:rPr>
                <w:snapToGrid w:val="0"/>
                <w:color w:val="000000"/>
                <w:sz w:val="24"/>
                <w:lang w:eastAsia="en-US"/>
              </w:rPr>
            </w:pPr>
          </w:p>
        </w:tc>
        <w:tc>
          <w:tcPr>
            <w:tcW w:w="3820" w:type="dxa"/>
            <w:tcBorders>
              <w:top w:val="single" w:sz="6" w:space="0" w:color="auto"/>
              <w:left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1220" w:type="dxa"/>
            <w:tcBorders>
              <w:top w:val="single" w:sz="6" w:space="0" w:color="auto"/>
              <w:left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trHeight w:hRule="exact" w:val="340"/>
        </w:trPr>
        <w:tc>
          <w:tcPr>
            <w:tcW w:w="2410"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С</w:t>
            </w:r>
            <w:r w:rsidR="00CC42F6">
              <w:rPr>
                <w:snapToGrid w:val="0"/>
                <w:color w:val="000000"/>
                <w:sz w:val="24"/>
                <w:lang w:eastAsia="en-US"/>
              </w:rPr>
              <w:t>Л</w:t>
            </w:r>
            <w:r>
              <w:rPr>
                <w:snapToGrid w:val="0"/>
                <w:color w:val="000000"/>
                <w:sz w:val="24"/>
                <w:lang w:eastAsia="en-US"/>
              </w:rPr>
              <w:t>М</w:t>
            </w:r>
          </w:p>
          <w:p w:rsidR="00732919" w:rsidRDefault="00732919">
            <w:pPr>
              <w:rPr>
                <w:snapToGrid w:val="0"/>
                <w:color w:val="000000"/>
                <w:sz w:val="24"/>
                <w:lang w:eastAsia="en-US"/>
              </w:rPr>
            </w:pPr>
          </w:p>
        </w:tc>
        <w:tc>
          <w:tcPr>
            <w:tcW w:w="3820"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1220"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trHeight w:hRule="exact" w:val="340"/>
        </w:trPr>
        <w:tc>
          <w:tcPr>
            <w:tcW w:w="2410"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roofErr w:type="spellStart"/>
            <w:r>
              <w:rPr>
                <w:snapToGrid w:val="0"/>
                <w:color w:val="000000"/>
                <w:sz w:val="24"/>
                <w:lang w:eastAsia="en-US"/>
              </w:rPr>
              <w:t>СіЗ</w:t>
            </w:r>
            <w:proofErr w:type="spellEnd"/>
          </w:p>
          <w:p w:rsidR="00732919" w:rsidRDefault="00732919">
            <w:pPr>
              <w:rPr>
                <w:snapToGrid w:val="0"/>
                <w:color w:val="000000"/>
                <w:sz w:val="24"/>
                <w:lang w:eastAsia="en-US"/>
              </w:rPr>
            </w:pPr>
          </w:p>
        </w:tc>
        <w:tc>
          <w:tcPr>
            <w:tcW w:w="3820"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1220"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r w:rsidR="00732919">
        <w:trPr>
          <w:trHeight w:hRule="exact" w:val="340"/>
        </w:trPr>
        <w:tc>
          <w:tcPr>
            <w:tcW w:w="2410"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r>
              <w:rPr>
                <w:snapToGrid w:val="0"/>
                <w:color w:val="000000"/>
                <w:sz w:val="24"/>
                <w:lang w:eastAsia="en-US"/>
              </w:rPr>
              <w:t>С</w:t>
            </w:r>
            <w:r w:rsidR="00CC42F6">
              <w:rPr>
                <w:snapToGrid w:val="0"/>
                <w:color w:val="000000"/>
                <w:sz w:val="24"/>
                <w:lang w:eastAsia="en-US"/>
              </w:rPr>
              <w:t>Л</w:t>
            </w:r>
            <w:r>
              <w:rPr>
                <w:snapToGrid w:val="0"/>
                <w:color w:val="000000"/>
                <w:sz w:val="24"/>
                <w:lang w:eastAsia="en-US"/>
              </w:rPr>
              <w:t>З</w:t>
            </w:r>
          </w:p>
          <w:p w:rsidR="00732919" w:rsidRDefault="00732919">
            <w:pPr>
              <w:rPr>
                <w:snapToGrid w:val="0"/>
                <w:color w:val="000000"/>
                <w:sz w:val="24"/>
                <w:lang w:eastAsia="en-US"/>
              </w:rPr>
            </w:pPr>
          </w:p>
        </w:tc>
        <w:tc>
          <w:tcPr>
            <w:tcW w:w="3820"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c>
          <w:tcPr>
            <w:tcW w:w="1220" w:type="dxa"/>
            <w:tcBorders>
              <w:top w:val="single" w:sz="6" w:space="0" w:color="auto"/>
              <w:left w:val="single" w:sz="6" w:space="0" w:color="auto"/>
              <w:bottom w:val="single" w:sz="6" w:space="0" w:color="auto"/>
              <w:right w:val="single" w:sz="6" w:space="0" w:color="auto"/>
            </w:tcBorders>
          </w:tcPr>
          <w:p w:rsidR="00732919" w:rsidRDefault="00732919">
            <w:pPr>
              <w:rPr>
                <w:snapToGrid w:val="0"/>
                <w:color w:val="000000"/>
                <w:sz w:val="24"/>
                <w:lang w:eastAsia="en-US"/>
              </w:rPr>
            </w:pPr>
          </w:p>
          <w:p w:rsidR="00732919" w:rsidRDefault="00732919">
            <w:pPr>
              <w:rPr>
                <w:snapToGrid w:val="0"/>
                <w:color w:val="000000"/>
                <w:sz w:val="24"/>
                <w:lang w:eastAsia="en-US"/>
              </w:rPr>
            </w:pPr>
          </w:p>
        </w:tc>
      </w:tr>
    </w:tbl>
    <w:p w:rsidR="00732919" w:rsidRDefault="00732919">
      <w:pPr>
        <w:rPr>
          <w:snapToGrid w:val="0"/>
          <w:sz w:val="24"/>
          <w:lang w:eastAsia="en-US"/>
        </w:rPr>
      </w:pPr>
    </w:p>
    <w:p w:rsidR="00107F0A" w:rsidRDefault="00732919" w:rsidP="0083020F">
      <w:pPr>
        <w:pStyle w:val="2"/>
      </w:pPr>
      <w:r>
        <w:br w:type="page"/>
      </w:r>
      <w:bookmarkStart w:id="26" w:name="_Toc115516259"/>
      <w:r w:rsidR="00107F0A">
        <w:lastRenderedPageBreak/>
        <w:t xml:space="preserve">3 </w:t>
      </w:r>
      <w:r w:rsidR="00C34DF7">
        <w:t>МЕТОДИЧНІ РЕКОМЕНДАЦІЇ ДЛЯ ВИКОНАННЯ КУРСОВО</w:t>
      </w:r>
      <w:r w:rsidR="004C770D">
        <w:t>Ї</w:t>
      </w:r>
      <w:r w:rsidR="00C34DF7">
        <w:t xml:space="preserve"> </w:t>
      </w:r>
      <w:r w:rsidR="004C770D">
        <w:t>РОБОТИ З КУРСУ «</w:t>
      </w:r>
      <w:r w:rsidR="00C34DF7">
        <w:t>СТРАТЕГІЧН</w:t>
      </w:r>
      <w:r w:rsidR="004C770D">
        <w:t>Е</w:t>
      </w:r>
      <w:r w:rsidR="00C34DF7">
        <w:t xml:space="preserve"> </w:t>
      </w:r>
      <w:r w:rsidR="004C770D">
        <w:t>УПРАВЛІННЯ</w:t>
      </w:r>
      <w:bookmarkEnd w:id="26"/>
      <w:r w:rsidR="004C770D">
        <w:t>»</w:t>
      </w:r>
    </w:p>
    <w:p w:rsidR="00997657" w:rsidRDefault="00997657" w:rsidP="00997657">
      <w:pPr>
        <w:spacing w:before="120"/>
        <w:ind w:firstLine="500"/>
        <w:jc w:val="both"/>
        <w:rPr>
          <w:snapToGrid w:val="0"/>
          <w:sz w:val="24"/>
          <w:lang w:eastAsia="en-US"/>
        </w:rPr>
      </w:pPr>
      <w:r>
        <w:rPr>
          <w:snapToGrid w:val="0"/>
          <w:sz w:val="24"/>
          <w:lang w:eastAsia="en-US"/>
        </w:rPr>
        <w:t>Курсова ро</w:t>
      </w:r>
      <w:r w:rsidR="004C770D">
        <w:rPr>
          <w:snapToGrid w:val="0"/>
          <w:sz w:val="24"/>
          <w:lang w:eastAsia="en-US"/>
        </w:rPr>
        <w:t>бота по дисципліні "Стратегічне</w:t>
      </w:r>
      <w:r>
        <w:rPr>
          <w:snapToGrid w:val="0"/>
          <w:sz w:val="24"/>
          <w:lang w:eastAsia="en-US"/>
        </w:rPr>
        <w:t xml:space="preserve"> </w:t>
      </w:r>
      <w:r w:rsidR="004C770D">
        <w:rPr>
          <w:snapToGrid w:val="0"/>
          <w:sz w:val="24"/>
          <w:lang w:eastAsia="en-US"/>
        </w:rPr>
        <w:t>управління</w:t>
      </w:r>
      <w:r>
        <w:rPr>
          <w:snapToGrid w:val="0"/>
          <w:sz w:val="24"/>
          <w:lang w:eastAsia="en-US"/>
        </w:rPr>
        <w:t>"</w:t>
      </w:r>
      <w:r w:rsidR="009B5D9D">
        <w:rPr>
          <w:snapToGrid w:val="0"/>
          <w:sz w:val="24"/>
          <w:lang w:eastAsia="en-US"/>
        </w:rPr>
        <w:t xml:space="preserve"> </w:t>
      </w:r>
      <w:r>
        <w:rPr>
          <w:snapToGrid w:val="0"/>
          <w:sz w:val="24"/>
          <w:lang w:eastAsia="en-US"/>
        </w:rPr>
        <w:t xml:space="preserve">має за мету поглибити та систематизувати знання і практично закріпити отримані навики, а також виявити ступінь підготовленості студента до самостійної роботи по виробленні та прийнятті стратегічних рішень на фірмі (організації). Курсова робота повинна розроблятися на конкретних матеріалах – даних організації, де студент працює або з якою він </w:t>
      </w:r>
      <w:r w:rsidR="004B5FBC">
        <w:rPr>
          <w:snapToGrid w:val="0"/>
          <w:sz w:val="24"/>
          <w:lang w:eastAsia="en-US"/>
        </w:rPr>
        <w:t>пов’язаний</w:t>
      </w:r>
      <w:r>
        <w:rPr>
          <w:snapToGrid w:val="0"/>
          <w:sz w:val="24"/>
          <w:lang w:eastAsia="en-US"/>
        </w:rPr>
        <w:t xml:space="preserve">. </w:t>
      </w:r>
      <w:r w:rsidR="009B5D9D">
        <w:rPr>
          <w:snapToGrid w:val="0"/>
          <w:sz w:val="24"/>
          <w:lang w:eastAsia="en-US"/>
        </w:rPr>
        <w:t>Збір даних і їх аналіз повинен здійснюватися студентом на всіх етапах виконання курсової роботи, аж до її кінцевого оформлення.</w:t>
      </w:r>
    </w:p>
    <w:p w:rsidR="00185705" w:rsidRDefault="00185705" w:rsidP="00997657">
      <w:pPr>
        <w:spacing w:before="120"/>
        <w:ind w:firstLine="500"/>
        <w:jc w:val="both"/>
        <w:rPr>
          <w:snapToGrid w:val="0"/>
          <w:sz w:val="24"/>
          <w:lang w:eastAsia="en-US"/>
        </w:rPr>
      </w:pPr>
      <w:r>
        <w:rPr>
          <w:snapToGrid w:val="0"/>
          <w:sz w:val="24"/>
          <w:lang w:eastAsia="en-US"/>
        </w:rPr>
        <w:t xml:space="preserve">Вибір теми курсової роботи повинен </w:t>
      </w:r>
      <w:proofErr w:type="spellStart"/>
      <w:r>
        <w:rPr>
          <w:snapToGrid w:val="0"/>
          <w:sz w:val="24"/>
          <w:lang w:eastAsia="en-US"/>
        </w:rPr>
        <w:t>здійсню</w:t>
      </w:r>
      <w:r w:rsidR="009F0F78">
        <w:rPr>
          <w:snapToGrid w:val="0"/>
          <w:sz w:val="24"/>
          <w:lang w:eastAsia="en-US"/>
        </w:rPr>
        <w:t>ватись</w:t>
      </w:r>
      <w:proofErr w:type="spellEnd"/>
      <w:r w:rsidR="009F0F78">
        <w:rPr>
          <w:snapToGrid w:val="0"/>
          <w:sz w:val="24"/>
          <w:lang w:eastAsia="en-US"/>
        </w:rPr>
        <w:t xml:space="preserve"> студентом самостійно на </w:t>
      </w:r>
      <w:r>
        <w:rPr>
          <w:snapToGrid w:val="0"/>
          <w:sz w:val="24"/>
          <w:lang w:eastAsia="en-US"/>
        </w:rPr>
        <w:t>основі затвердженої теми дипломного проекту (магістерської роботи), а також зібраного матеріалу. Тему курсової роботи потрібно узгоджувати із викладачем.</w:t>
      </w:r>
    </w:p>
    <w:p w:rsidR="00185705" w:rsidRDefault="00185705" w:rsidP="00997657">
      <w:pPr>
        <w:spacing w:before="120"/>
        <w:ind w:firstLine="500"/>
        <w:jc w:val="both"/>
        <w:rPr>
          <w:snapToGrid w:val="0"/>
          <w:sz w:val="24"/>
          <w:lang w:eastAsia="en-US"/>
        </w:rPr>
      </w:pPr>
      <w:r>
        <w:rPr>
          <w:snapToGrid w:val="0"/>
          <w:sz w:val="24"/>
          <w:lang w:eastAsia="en-US"/>
        </w:rPr>
        <w:t xml:space="preserve">Даний посібник розроблено для виконання курсової роботи на матеріалах виробничого підприємства. Проте його можна пристосувати для виконання курсової роботи на матеріалах </w:t>
      </w:r>
      <w:r w:rsidR="009F0F78">
        <w:rPr>
          <w:snapToGrid w:val="0"/>
          <w:sz w:val="24"/>
          <w:lang w:eastAsia="en-US"/>
        </w:rPr>
        <w:t xml:space="preserve">підприємства </w:t>
      </w:r>
      <w:r>
        <w:rPr>
          <w:snapToGrid w:val="0"/>
          <w:sz w:val="24"/>
          <w:lang w:eastAsia="en-US"/>
        </w:rPr>
        <w:t>по наданню послуг</w:t>
      </w:r>
      <w:r w:rsidR="009F0F78">
        <w:rPr>
          <w:snapToGrid w:val="0"/>
          <w:sz w:val="24"/>
          <w:lang w:eastAsia="en-US"/>
        </w:rPr>
        <w:t xml:space="preserve">, а також організації некомерційного характеру. Тому структура курсової роботи (наявність аналітичних таблиць, розрахункових формул і </w:t>
      </w:r>
      <w:proofErr w:type="spellStart"/>
      <w:r w:rsidR="009F0F78">
        <w:rPr>
          <w:snapToGrid w:val="0"/>
          <w:sz w:val="24"/>
          <w:lang w:eastAsia="en-US"/>
        </w:rPr>
        <w:t>т.д</w:t>
      </w:r>
      <w:proofErr w:type="spellEnd"/>
      <w:r w:rsidR="009F0F78">
        <w:rPr>
          <w:snapToGrid w:val="0"/>
          <w:sz w:val="24"/>
          <w:lang w:eastAsia="en-US"/>
        </w:rPr>
        <w:t>.) повинна узгоджуватись з викладачем.</w:t>
      </w:r>
    </w:p>
    <w:p w:rsidR="009B5D9D" w:rsidRDefault="00514199" w:rsidP="00731055">
      <w:pPr>
        <w:pStyle w:val="6"/>
      </w:pPr>
      <w:bookmarkStart w:id="27" w:name="_Toc115516260"/>
      <w:r>
        <w:t xml:space="preserve">3.1 </w:t>
      </w:r>
      <w:r w:rsidR="009B5D9D">
        <w:t>Розробка вступу</w:t>
      </w:r>
      <w:bookmarkEnd w:id="27"/>
    </w:p>
    <w:p w:rsidR="00E915A2" w:rsidRDefault="009B5D9D" w:rsidP="00731055">
      <w:pPr>
        <w:ind w:firstLine="499"/>
        <w:jc w:val="both"/>
        <w:rPr>
          <w:snapToGrid w:val="0"/>
          <w:sz w:val="24"/>
          <w:lang w:eastAsia="en-US"/>
        </w:rPr>
      </w:pPr>
      <w:r>
        <w:rPr>
          <w:snapToGrid w:val="0"/>
          <w:sz w:val="24"/>
          <w:lang w:eastAsia="en-US"/>
        </w:rPr>
        <w:t>У вступі потрібно розкрити актуальність проблематики і довести теоретичне і практичне значення розробки даної теми. Тут же формується загальна мета і перераховуються завдання, які вирішуються у ході досліджень.</w:t>
      </w:r>
      <w:r w:rsidR="00E915A2">
        <w:rPr>
          <w:snapToGrid w:val="0"/>
          <w:sz w:val="24"/>
          <w:lang w:eastAsia="en-US"/>
        </w:rPr>
        <w:t xml:space="preserve"> Наприклад, можливе наступне формулювання актуальності, цільової установки і завдань курсової роботи, присвяченої розробці стратегії управління персоналом для організації, </w:t>
      </w:r>
      <w:r w:rsidR="00731055">
        <w:rPr>
          <w:snapToGrid w:val="0"/>
          <w:sz w:val="24"/>
          <w:lang w:eastAsia="en-US"/>
        </w:rPr>
        <w:t>яка опинилася в кризових умовах.</w:t>
      </w:r>
    </w:p>
    <w:p w:rsidR="009B5D9D" w:rsidRDefault="009B5D9D" w:rsidP="00731055">
      <w:pPr>
        <w:ind w:firstLine="499"/>
        <w:jc w:val="both"/>
        <w:rPr>
          <w:snapToGrid w:val="0"/>
          <w:sz w:val="24"/>
          <w:lang w:eastAsia="en-US"/>
        </w:rPr>
      </w:pPr>
      <w:r>
        <w:rPr>
          <w:snapToGrid w:val="0"/>
          <w:sz w:val="24"/>
          <w:lang w:eastAsia="en-US"/>
        </w:rPr>
        <w:t>Крім цього, в даній частині роботи слід визначити предмет, об</w:t>
      </w:r>
      <w:r w:rsidRPr="00E915A2">
        <w:rPr>
          <w:snapToGrid w:val="0"/>
          <w:sz w:val="24"/>
          <w:lang w:eastAsia="en-US"/>
        </w:rPr>
        <w:t>’</w:t>
      </w:r>
      <w:r>
        <w:rPr>
          <w:snapToGrid w:val="0"/>
          <w:sz w:val="24"/>
          <w:lang w:eastAsia="en-US"/>
        </w:rPr>
        <w:t xml:space="preserve">єкт дослідження і подати коротку інформацію про нього. </w:t>
      </w:r>
      <w:r w:rsidR="006E22F7">
        <w:rPr>
          <w:snapToGrid w:val="0"/>
          <w:sz w:val="24"/>
          <w:lang w:eastAsia="en-US"/>
        </w:rPr>
        <w:t>В якості об</w:t>
      </w:r>
      <w:r w:rsidR="006E22F7" w:rsidRPr="006E22F7">
        <w:rPr>
          <w:snapToGrid w:val="0"/>
          <w:sz w:val="24"/>
          <w:lang w:eastAsia="en-US"/>
        </w:rPr>
        <w:t>’</w:t>
      </w:r>
      <w:r w:rsidR="006E22F7">
        <w:rPr>
          <w:snapToGrid w:val="0"/>
          <w:sz w:val="24"/>
          <w:lang w:eastAsia="en-US"/>
        </w:rPr>
        <w:t>єкта дослідження виступає фірма (організація), на фактичному матеріалі якої проводиться дослідження. Предметом дослідження може бути одна із сторін діяльності цієї організації (наприклад, об</w:t>
      </w:r>
      <w:r w:rsidR="006E22F7" w:rsidRPr="006E22F7">
        <w:rPr>
          <w:snapToGrid w:val="0"/>
          <w:sz w:val="24"/>
          <w:lang w:eastAsia="en-US"/>
        </w:rPr>
        <w:t>’</w:t>
      </w:r>
      <w:r w:rsidR="00731055">
        <w:rPr>
          <w:snapToGrid w:val="0"/>
          <w:sz w:val="24"/>
          <w:lang w:eastAsia="en-US"/>
        </w:rPr>
        <w:t>єкт дослідження ПАТ «</w:t>
      </w:r>
      <w:r w:rsidR="006E22F7">
        <w:rPr>
          <w:snapToGrid w:val="0"/>
          <w:sz w:val="24"/>
          <w:lang w:eastAsia="en-US"/>
        </w:rPr>
        <w:t>Ватра</w:t>
      </w:r>
      <w:r w:rsidR="00731055">
        <w:rPr>
          <w:snapToGrid w:val="0"/>
          <w:sz w:val="24"/>
          <w:lang w:eastAsia="en-US"/>
        </w:rPr>
        <w:t>»</w:t>
      </w:r>
      <w:r w:rsidR="006E22F7">
        <w:rPr>
          <w:snapToGrid w:val="0"/>
          <w:sz w:val="24"/>
          <w:lang w:eastAsia="en-US"/>
        </w:rPr>
        <w:t xml:space="preserve">, предмет дослідження – збут продукції). </w:t>
      </w:r>
      <w:r>
        <w:rPr>
          <w:snapToGrid w:val="0"/>
          <w:sz w:val="24"/>
          <w:lang w:eastAsia="en-US"/>
        </w:rPr>
        <w:t>Далі слід зазначити використовувані методи</w:t>
      </w:r>
      <w:r w:rsidR="00D8220C">
        <w:rPr>
          <w:snapToGrid w:val="0"/>
          <w:sz w:val="24"/>
          <w:lang w:eastAsia="en-US"/>
        </w:rPr>
        <w:t xml:space="preserve"> (хоча дані методичні вказівки в про</w:t>
      </w:r>
      <w:r w:rsidR="006E22F7">
        <w:rPr>
          <w:snapToGrid w:val="0"/>
          <w:sz w:val="24"/>
          <w:lang w:eastAsia="en-US"/>
        </w:rPr>
        <w:t>цесі здійснення досл</w:t>
      </w:r>
      <w:r w:rsidR="00D8220C">
        <w:rPr>
          <w:snapToGrid w:val="0"/>
          <w:sz w:val="24"/>
          <w:lang w:eastAsia="en-US"/>
        </w:rPr>
        <w:t xml:space="preserve">ідження </w:t>
      </w:r>
      <w:r w:rsidR="006E22F7">
        <w:rPr>
          <w:snapToGrid w:val="0"/>
          <w:sz w:val="24"/>
          <w:lang w:eastAsia="en-US"/>
        </w:rPr>
        <w:t xml:space="preserve">стратегічного положення організації </w:t>
      </w:r>
      <w:r w:rsidR="00D8220C">
        <w:rPr>
          <w:snapToGrid w:val="0"/>
          <w:sz w:val="24"/>
          <w:lang w:eastAsia="en-US"/>
        </w:rPr>
        <w:t>рекомендують використовувати метод SWOT-аналіз</w:t>
      </w:r>
      <w:r w:rsidR="006E22F7">
        <w:rPr>
          <w:snapToGrid w:val="0"/>
          <w:sz w:val="24"/>
          <w:lang w:eastAsia="en-US"/>
        </w:rPr>
        <w:t>у</w:t>
      </w:r>
      <w:r w:rsidR="00D8220C">
        <w:rPr>
          <w:snapToGrid w:val="0"/>
          <w:sz w:val="24"/>
          <w:lang w:eastAsia="en-US"/>
        </w:rPr>
        <w:t>, проте можуть бути використані й інші методи</w:t>
      </w:r>
      <w:r w:rsidR="006E22F7">
        <w:rPr>
          <w:snapToGrid w:val="0"/>
          <w:sz w:val="24"/>
          <w:lang w:eastAsia="en-US"/>
        </w:rPr>
        <w:t xml:space="preserve">, наприклад, діловий аналіз </w:t>
      </w:r>
      <w:r w:rsidR="006E22F7">
        <w:rPr>
          <w:snapToGrid w:val="0"/>
          <w:sz w:val="24"/>
          <w:lang w:val="en-US" w:eastAsia="en-US"/>
        </w:rPr>
        <w:t>PIMS</w:t>
      </w:r>
      <w:r w:rsidR="00731055">
        <w:rPr>
          <w:snapToGrid w:val="0"/>
          <w:sz w:val="24"/>
          <w:lang w:eastAsia="en-US"/>
        </w:rPr>
        <w:t>, моделі життєвого циклу і «</w:t>
      </w:r>
      <w:r w:rsidR="006E22F7">
        <w:rPr>
          <w:snapToGrid w:val="0"/>
          <w:sz w:val="24"/>
          <w:lang w:eastAsia="en-US"/>
        </w:rPr>
        <w:t>продукт-ринок</w:t>
      </w:r>
      <w:r w:rsidR="00731055">
        <w:rPr>
          <w:snapToGrid w:val="0"/>
          <w:sz w:val="24"/>
          <w:lang w:eastAsia="en-US"/>
        </w:rPr>
        <w:t>»</w:t>
      </w:r>
      <w:r w:rsidR="006E22F7">
        <w:rPr>
          <w:snapToGrid w:val="0"/>
          <w:sz w:val="24"/>
          <w:lang w:eastAsia="en-US"/>
        </w:rPr>
        <w:t xml:space="preserve">, портфельні моделі і </w:t>
      </w:r>
      <w:proofErr w:type="spellStart"/>
      <w:r w:rsidR="006E22F7">
        <w:rPr>
          <w:snapToGrid w:val="0"/>
          <w:sz w:val="24"/>
          <w:lang w:eastAsia="en-US"/>
        </w:rPr>
        <w:t>т.д</w:t>
      </w:r>
      <w:proofErr w:type="spellEnd"/>
      <w:r w:rsidR="006E22F7">
        <w:rPr>
          <w:snapToGrid w:val="0"/>
          <w:sz w:val="24"/>
          <w:lang w:eastAsia="en-US"/>
        </w:rPr>
        <w:t>.</w:t>
      </w:r>
      <w:r w:rsidR="00D8220C">
        <w:rPr>
          <w:snapToGrid w:val="0"/>
          <w:sz w:val="24"/>
          <w:lang w:eastAsia="en-US"/>
        </w:rPr>
        <w:t>)</w:t>
      </w:r>
      <w:r>
        <w:rPr>
          <w:snapToGrid w:val="0"/>
          <w:sz w:val="24"/>
          <w:lang w:eastAsia="en-US"/>
        </w:rPr>
        <w:t xml:space="preserve"> та інформаційні джерела дослідження.</w:t>
      </w:r>
    </w:p>
    <w:p w:rsidR="006E22F7" w:rsidRPr="006E22F7" w:rsidRDefault="00514199" w:rsidP="00731055">
      <w:pPr>
        <w:pStyle w:val="6"/>
      </w:pPr>
      <w:bookmarkStart w:id="28" w:name="_Toc115516261"/>
      <w:r>
        <w:t xml:space="preserve">3.2 </w:t>
      </w:r>
      <w:r w:rsidR="006E22F7" w:rsidRPr="006E22F7">
        <w:t>Розробка розділу про загальну характеристику організації</w:t>
      </w:r>
      <w:bookmarkEnd w:id="28"/>
    </w:p>
    <w:p w:rsidR="006E22F7" w:rsidRDefault="006E22F7" w:rsidP="00731055">
      <w:pPr>
        <w:ind w:firstLine="499"/>
        <w:jc w:val="both"/>
        <w:rPr>
          <w:snapToGrid w:val="0"/>
          <w:sz w:val="24"/>
          <w:lang w:eastAsia="en-US"/>
        </w:rPr>
      </w:pPr>
      <w:r>
        <w:rPr>
          <w:snapToGrid w:val="0"/>
          <w:sz w:val="24"/>
          <w:lang w:eastAsia="en-US"/>
        </w:rPr>
        <w:t xml:space="preserve">Даний розділ носить аналітичний характер і містить поглиблений аналіз </w:t>
      </w:r>
      <w:r w:rsidR="004B5FBC">
        <w:rPr>
          <w:snapToGrid w:val="0"/>
          <w:sz w:val="24"/>
          <w:lang w:eastAsia="en-US"/>
        </w:rPr>
        <w:t>об’єкту</w:t>
      </w:r>
      <w:r>
        <w:rPr>
          <w:snapToGrid w:val="0"/>
          <w:sz w:val="24"/>
          <w:lang w:eastAsia="en-US"/>
        </w:rPr>
        <w:t xml:space="preserve"> дослідження. Іншими словами, в цьому розділі потрібно вказати</w:t>
      </w:r>
      <w:r w:rsidR="005F44CA">
        <w:rPr>
          <w:snapToGrid w:val="0"/>
          <w:sz w:val="24"/>
          <w:lang w:eastAsia="en-US"/>
        </w:rPr>
        <w:t xml:space="preserve"> повну назву підприємства, його місцезнаходження (адресу), власність, організаційно-правову форму, галузеву приналежність, коли і ким засноване, предмет та вид діяльності підприємства, схематично представити організаційну структуру управління підприємством, навести опис матеріально-технічної бази підприємства, навести основні економічні показники за звітний період, кількість працюючих, перелік основних споживачів, конкурентів, постачальникі</w:t>
      </w:r>
      <w:r w:rsidR="004B5FBC">
        <w:rPr>
          <w:snapToGrid w:val="0"/>
          <w:sz w:val="24"/>
          <w:lang w:eastAsia="en-US"/>
        </w:rPr>
        <w:t>в</w:t>
      </w:r>
      <w:r w:rsidR="005F44CA">
        <w:rPr>
          <w:snapToGrid w:val="0"/>
          <w:sz w:val="24"/>
          <w:lang w:eastAsia="en-US"/>
        </w:rPr>
        <w:t>, посередників.</w:t>
      </w:r>
    </w:p>
    <w:p w:rsidR="001A1ACD" w:rsidRDefault="005F44CA" w:rsidP="00731055">
      <w:pPr>
        <w:ind w:firstLine="499"/>
        <w:jc w:val="both"/>
        <w:rPr>
          <w:snapToGrid w:val="0"/>
          <w:sz w:val="24"/>
          <w:lang w:eastAsia="en-US"/>
        </w:rPr>
      </w:pPr>
      <w:r>
        <w:rPr>
          <w:snapToGrid w:val="0"/>
          <w:sz w:val="24"/>
          <w:lang w:eastAsia="en-US"/>
        </w:rPr>
        <w:t>Бажано основні результати господарської діяльності організації за минулі роки навести у формі узагальненої таблиці.</w:t>
      </w:r>
    </w:p>
    <w:p w:rsidR="00F33E4E" w:rsidRDefault="00F33E4E" w:rsidP="00731055">
      <w:pPr>
        <w:ind w:firstLine="499"/>
        <w:jc w:val="both"/>
        <w:rPr>
          <w:snapToGrid w:val="0"/>
          <w:sz w:val="24"/>
          <w:lang w:eastAsia="en-US"/>
        </w:rPr>
      </w:pPr>
      <w:r>
        <w:rPr>
          <w:snapToGrid w:val="0"/>
          <w:sz w:val="24"/>
          <w:lang w:eastAsia="en-US"/>
        </w:rPr>
        <w:t xml:space="preserve">По результатах опису </w:t>
      </w:r>
      <w:r w:rsidR="004B5FBC">
        <w:rPr>
          <w:snapToGrid w:val="0"/>
          <w:sz w:val="24"/>
          <w:lang w:eastAsia="en-US"/>
        </w:rPr>
        <w:t>об’єкту</w:t>
      </w:r>
      <w:r>
        <w:rPr>
          <w:snapToGrid w:val="0"/>
          <w:sz w:val="24"/>
          <w:lang w:eastAsia="en-US"/>
        </w:rPr>
        <w:t xml:space="preserve"> </w:t>
      </w:r>
      <w:r w:rsidR="00DC0E77">
        <w:rPr>
          <w:snapToGrid w:val="0"/>
          <w:sz w:val="24"/>
          <w:lang w:eastAsia="en-US"/>
        </w:rPr>
        <w:t>дослідження</w:t>
      </w:r>
      <w:r w:rsidR="007B2266">
        <w:rPr>
          <w:snapToGrid w:val="0"/>
          <w:sz w:val="24"/>
          <w:lang w:eastAsia="en-US"/>
        </w:rPr>
        <w:t xml:space="preserve"> виявляється протиріччя, </w:t>
      </w:r>
      <w:r>
        <w:rPr>
          <w:snapToGrid w:val="0"/>
          <w:sz w:val="24"/>
          <w:lang w:eastAsia="en-US"/>
        </w:rPr>
        <w:t>метод вирішення якого повинен бути знайдений в ході виконання курсової роботи. Наприклад,</w:t>
      </w:r>
      <w:r w:rsidR="00731055">
        <w:rPr>
          <w:snapToGrid w:val="0"/>
          <w:sz w:val="24"/>
          <w:lang w:eastAsia="en-US"/>
        </w:rPr>
        <w:t xml:space="preserve"> збут основної продукції ПАТ «</w:t>
      </w:r>
      <w:r w:rsidR="007B2266">
        <w:rPr>
          <w:snapToGrid w:val="0"/>
          <w:sz w:val="24"/>
          <w:lang w:eastAsia="en-US"/>
        </w:rPr>
        <w:t>Вектор</w:t>
      </w:r>
      <w:r w:rsidR="00731055">
        <w:rPr>
          <w:snapToGrid w:val="0"/>
          <w:sz w:val="24"/>
          <w:lang w:eastAsia="en-US"/>
        </w:rPr>
        <w:t>»</w:t>
      </w:r>
      <w:r w:rsidR="007B2266">
        <w:rPr>
          <w:snapToGrid w:val="0"/>
          <w:sz w:val="24"/>
          <w:lang w:eastAsia="en-US"/>
        </w:rPr>
        <w:t xml:space="preserve"> значно знизився, оскільки вона морально застаріла. Найдоцільніше рішення – </w:t>
      </w:r>
      <w:proofErr w:type="spellStart"/>
      <w:r w:rsidR="007B2266">
        <w:rPr>
          <w:snapToGrid w:val="0"/>
          <w:sz w:val="24"/>
          <w:lang w:eastAsia="en-US"/>
        </w:rPr>
        <w:t>внести</w:t>
      </w:r>
      <w:proofErr w:type="spellEnd"/>
      <w:r w:rsidR="007B2266">
        <w:rPr>
          <w:snapToGrid w:val="0"/>
          <w:sz w:val="24"/>
          <w:lang w:eastAsia="en-US"/>
        </w:rPr>
        <w:t xml:space="preserve"> суттєві зміни в стратегію розвитку фірми.</w:t>
      </w:r>
    </w:p>
    <w:p w:rsidR="007B2266" w:rsidRDefault="007B2266" w:rsidP="00731055">
      <w:pPr>
        <w:ind w:firstLine="499"/>
        <w:jc w:val="both"/>
        <w:rPr>
          <w:snapToGrid w:val="0"/>
          <w:sz w:val="24"/>
          <w:lang w:eastAsia="en-US"/>
        </w:rPr>
      </w:pPr>
      <w:r>
        <w:rPr>
          <w:snapToGrid w:val="0"/>
          <w:sz w:val="24"/>
          <w:lang w:eastAsia="en-US"/>
        </w:rPr>
        <w:lastRenderedPageBreak/>
        <w:t xml:space="preserve">Розкриття такого протиріччя повинно бути доказовим, тобто </w:t>
      </w:r>
      <w:proofErr w:type="spellStart"/>
      <w:r>
        <w:rPr>
          <w:snapToGrid w:val="0"/>
          <w:sz w:val="24"/>
          <w:lang w:eastAsia="en-US"/>
        </w:rPr>
        <w:t>логічно</w:t>
      </w:r>
      <w:proofErr w:type="spellEnd"/>
      <w:r>
        <w:rPr>
          <w:snapToGrid w:val="0"/>
          <w:sz w:val="24"/>
          <w:lang w:eastAsia="en-US"/>
        </w:rPr>
        <w:t xml:space="preserve"> виведеним в результаті підбору, групування і сортування даних і представлення їх у вигляді </w:t>
      </w:r>
      <w:r w:rsidR="00DC0E77">
        <w:rPr>
          <w:snapToGrid w:val="0"/>
          <w:sz w:val="24"/>
          <w:lang w:eastAsia="en-US"/>
        </w:rPr>
        <w:t>аналітичних</w:t>
      </w:r>
      <w:r>
        <w:rPr>
          <w:snapToGrid w:val="0"/>
          <w:sz w:val="24"/>
          <w:lang w:eastAsia="en-US"/>
        </w:rPr>
        <w:t xml:space="preserve"> таблиць, графіків, діаграм і </w:t>
      </w:r>
      <w:proofErr w:type="spellStart"/>
      <w:r>
        <w:rPr>
          <w:snapToGrid w:val="0"/>
          <w:sz w:val="24"/>
          <w:lang w:eastAsia="en-US"/>
        </w:rPr>
        <w:t>т.д</w:t>
      </w:r>
      <w:proofErr w:type="spellEnd"/>
      <w:r>
        <w:rPr>
          <w:snapToGrid w:val="0"/>
          <w:sz w:val="24"/>
          <w:lang w:eastAsia="en-US"/>
        </w:rPr>
        <w:t>.</w:t>
      </w:r>
    </w:p>
    <w:p w:rsidR="005F44CA" w:rsidRDefault="00514199" w:rsidP="00731055">
      <w:pPr>
        <w:pStyle w:val="6"/>
      </w:pPr>
      <w:bookmarkStart w:id="29" w:name="_Toc115516262"/>
      <w:r>
        <w:t xml:space="preserve">3.3 </w:t>
      </w:r>
      <w:r w:rsidR="005F44CA" w:rsidRPr="005F44CA">
        <w:t>Розробка аналітичного розділу</w:t>
      </w:r>
      <w:bookmarkEnd w:id="29"/>
    </w:p>
    <w:p w:rsidR="001156E9" w:rsidRDefault="001156E9" w:rsidP="00E10082">
      <w:pPr>
        <w:spacing w:before="120"/>
        <w:ind w:firstLine="499"/>
        <w:jc w:val="both"/>
        <w:rPr>
          <w:snapToGrid w:val="0"/>
          <w:sz w:val="24"/>
          <w:lang w:eastAsia="en-US"/>
        </w:rPr>
      </w:pPr>
      <w:r w:rsidRPr="004312A0">
        <w:rPr>
          <w:snapToGrid w:val="0"/>
          <w:sz w:val="24"/>
          <w:lang w:eastAsia="en-US"/>
        </w:rPr>
        <w:t>В даному розділі</w:t>
      </w:r>
      <w:r w:rsidR="004312A0">
        <w:rPr>
          <w:snapToGrid w:val="0"/>
          <w:sz w:val="24"/>
          <w:lang w:eastAsia="en-US"/>
        </w:rPr>
        <w:t xml:space="preserve"> проводить дослідження стратегічного становища фірми (організації) на ринку за методик</w:t>
      </w:r>
      <w:r w:rsidR="00E1183F">
        <w:rPr>
          <w:snapToGrid w:val="0"/>
          <w:sz w:val="24"/>
          <w:lang w:eastAsia="en-US"/>
        </w:rPr>
        <w:t>ою SWOT-аналізу, наведеною вище</w:t>
      </w:r>
      <w:r w:rsidR="004312A0">
        <w:rPr>
          <w:snapToGrid w:val="0"/>
          <w:sz w:val="24"/>
          <w:lang w:eastAsia="en-US"/>
        </w:rPr>
        <w:t xml:space="preserve">. Метод SWOT-аналізу включає аналіз зовнішнього середовища (макросередовища та безпосереднього оточення) функціонування організації та </w:t>
      </w:r>
      <w:r w:rsidR="004312A0" w:rsidRPr="00E10082">
        <w:rPr>
          <w:snapToGrid w:val="0"/>
          <w:sz w:val="24"/>
          <w:szCs w:val="24"/>
          <w:lang w:eastAsia="en-US"/>
        </w:rPr>
        <w:t>виявлення загроз і можливостей для неї з боку середовища; аналіз внутрішнього середовища функціонування організації та виявлення сильних і слабких сторін підприємства, а також</w:t>
      </w:r>
      <w:r w:rsidR="004312A0">
        <w:rPr>
          <w:snapToGrid w:val="0"/>
          <w:sz w:val="24"/>
          <w:lang w:eastAsia="en-US"/>
        </w:rPr>
        <w:t xml:space="preserve"> виявлення переваг підприємства в порівнянні з основним конкурентом. Як узагальнення проведеного SWOT-аналізу складається матриця SWOT, яка дозволяє чіткіше побачити стратегічні проблеми та альтернативи </w:t>
      </w:r>
      <w:r w:rsidR="008D022D">
        <w:rPr>
          <w:snapToGrid w:val="0"/>
          <w:sz w:val="24"/>
          <w:lang w:eastAsia="en-US"/>
        </w:rPr>
        <w:t>розвитку досліджуваного підприємства.</w:t>
      </w:r>
    </w:p>
    <w:p w:rsidR="00E10082" w:rsidRPr="00E10082" w:rsidRDefault="00E10082" w:rsidP="00731055">
      <w:pPr>
        <w:shd w:val="clear" w:color="auto" w:fill="FFFFFF"/>
        <w:ind w:firstLine="499"/>
        <w:jc w:val="both"/>
        <w:rPr>
          <w:sz w:val="24"/>
          <w:szCs w:val="24"/>
          <w:lang w:val="ru-RU"/>
        </w:rPr>
      </w:pPr>
      <w:r w:rsidRPr="00E10082">
        <w:rPr>
          <w:color w:val="000000"/>
          <w:sz w:val="24"/>
          <w:szCs w:val="24"/>
        </w:rPr>
        <w:t xml:space="preserve">Фактори, які складають матрицю </w:t>
      </w:r>
      <w:r w:rsidRPr="00E10082">
        <w:rPr>
          <w:snapToGrid w:val="0"/>
          <w:sz w:val="24"/>
          <w:szCs w:val="24"/>
          <w:lang w:eastAsia="en-US"/>
        </w:rPr>
        <w:t>SWOT</w:t>
      </w:r>
      <w:r w:rsidRPr="00E10082">
        <w:rPr>
          <w:color w:val="000000"/>
          <w:sz w:val="24"/>
          <w:szCs w:val="24"/>
        </w:rPr>
        <w:t>-аналізу, обов'язково перевіряються на предмет наявності ефекту синергії (взаємного впливу), внаслідок чого вони можуть бути або посилені, або послаблені. Наприклад, впровадження нових технологій та автоматизація виробництва призводить до зростання рівня постійних витрат, що, в свою чергу, робить підприємство більш вразливим до коливань попиту на продукцію. Або інша ситуація: зростання законодавчої стабільності (позитивний, на перший погляд, фактор) призводить до активізації інвесторів та посилення конкуренції, що може, у кінцевому підсумку, являти для фірми загрозу, а не можливість.</w:t>
      </w:r>
    </w:p>
    <w:p w:rsidR="008D022D" w:rsidRPr="008D022D" w:rsidRDefault="00514199" w:rsidP="00731055">
      <w:pPr>
        <w:pStyle w:val="6"/>
      </w:pPr>
      <w:bookmarkStart w:id="30" w:name="_Toc115516263"/>
      <w:r>
        <w:t xml:space="preserve">3.4 </w:t>
      </w:r>
      <w:r w:rsidR="008D022D" w:rsidRPr="008D022D">
        <w:t>Розробка проектно-</w:t>
      </w:r>
      <w:r w:rsidR="00E1183F">
        <w:t xml:space="preserve">рекомендаційного </w:t>
      </w:r>
      <w:r w:rsidR="008D022D" w:rsidRPr="008D022D">
        <w:t xml:space="preserve"> розділу</w:t>
      </w:r>
      <w:bookmarkEnd w:id="30"/>
    </w:p>
    <w:p w:rsidR="008D022D" w:rsidRDefault="001A57DE" w:rsidP="00997657">
      <w:pPr>
        <w:spacing w:before="120"/>
        <w:ind w:firstLine="500"/>
        <w:jc w:val="both"/>
        <w:rPr>
          <w:snapToGrid w:val="0"/>
          <w:sz w:val="24"/>
          <w:lang w:eastAsia="en-US"/>
        </w:rPr>
      </w:pPr>
      <w:r>
        <w:rPr>
          <w:snapToGrid w:val="0"/>
          <w:sz w:val="24"/>
          <w:lang w:eastAsia="en-US"/>
        </w:rPr>
        <w:t xml:space="preserve">В даному розділі по результатах аналізу стратегічного становища фірми (організації) виробляються практичні рекомендації по вдосконаленню </w:t>
      </w:r>
      <w:r w:rsidR="00E1183F">
        <w:rPr>
          <w:snapToGrid w:val="0"/>
          <w:sz w:val="24"/>
          <w:lang w:eastAsia="en-US"/>
        </w:rPr>
        <w:t xml:space="preserve">її </w:t>
      </w:r>
      <w:r>
        <w:rPr>
          <w:snapToGrid w:val="0"/>
          <w:sz w:val="24"/>
          <w:lang w:eastAsia="en-US"/>
        </w:rPr>
        <w:t xml:space="preserve">діяльності. При цьому їх дієвість повинна бути доведена шляхом розрахунку показників ефективності управлінських рішень. Такими можуть бути прогнозований ріст прибутку, скорочення валових витрат і </w:t>
      </w:r>
      <w:proofErr w:type="spellStart"/>
      <w:r>
        <w:rPr>
          <w:snapToGrid w:val="0"/>
          <w:sz w:val="24"/>
          <w:lang w:eastAsia="en-US"/>
        </w:rPr>
        <w:t>т.д</w:t>
      </w:r>
      <w:proofErr w:type="spellEnd"/>
      <w:r>
        <w:rPr>
          <w:snapToGrid w:val="0"/>
          <w:sz w:val="24"/>
          <w:lang w:eastAsia="en-US"/>
        </w:rPr>
        <w:t xml:space="preserve">. Якщо рекомендації не дають прямого економічного ефекту, то їх необхідно підтвердити проявом організаційного ефекту (підвищення надійності функціонування або </w:t>
      </w:r>
      <w:proofErr w:type="spellStart"/>
      <w:r>
        <w:rPr>
          <w:snapToGrid w:val="0"/>
          <w:sz w:val="24"/>
          <w:lang w:eastAsia="en-US"/>
        </w:rPr>
        <w:t>комунікативності</w:t>
      </w:r>
      <w:proofErr w:type="spellEnd"/>
      <w:r>
        <w:rPr>
          <w:snapToGrid w:val="0"/>
          <w:sz w:val="24"/>
          <w:lang w:eastAsia="en-US"/>
        </w:rPr>
        <w:t xml:space="preserve"> системи управління, скорочення чисельності управлінського персоналу і </w:t>
      </w:r>
      <w:proofErr w:type="spellStart"/>
      <w:r>
        <w:rPr>
          <w:snapToGrid w:val="0"/>
          <w:sz w:val="24"/>
          <w:lang w:eastAsia="en-US"/>
        </w:rPr>
        <w:t>т.д</w:t>
      </w:r>
      <w:proofErr w:type="spellEnd"/>
      <w:r>
        <w:rPr>
          <w:snapToGrid w:val="0"/>
          <w:sz w:val="24"/>
          <w:lang w:eastAsia="en-US"/>
        </w:rPr>
        <w:t>.)</w:t>
      </w:r>
      <w:r w:rsidR="00E1183F">
        <w:rPr>
          <w:snapToGrid w:val="0"/>
          <w:sz w:val="24"/>
          <w:lang w:eastAsia="en-US"/>
        </w:rPr>
        <w:t xml:space="preserve"> або соціального ефекту ( вплив на соціальне положення фірми в середовищі,  ступінь її снувальної відповідальності,  зменшення негативного впливу на довкілля</w:t>
      </w:r>
      <w:r>
        <w:rPr>
          <w:snapToGrid w:val="0"/>
          <w:sz w:val="24"/>
          <w:lang w:eastAsia="en-US"/>
        </w:rPr>
        <w:t>.</w:t>
      </w:r>
    </w:p>
    <w:p w:rsidR="006C6DD6" w:rsidRDefault="005C060F" w:rsidP="00731055">
      <w:pPr>
        <w:ind w:firstLine="500"/>
        <w:jc w:val="both"/>
        <w:rPr>
          <w:snapToGrid w:val="0"/>
          <w:sz w:val="24"/>
          <w:lang w:eastAsia="en-US"/>
        </w:rPr>
      </w:pPr>
      <w:r>
        <w:rPr>
          <w:snapToGrid w:val="0"/>
          <w:sz w:val="24"/>
          <w:lang w:eastAsia="en-US"/>
        </w:rPr>
        <w:t>Даний розділ, який носить конструктивний характер, доцільно розбити на три умовних частини.</w:t>
      </w:r>
    </w:p>
    <w:p w:rsidR="005C060F" w:rsidRDefault="005C060F" w:rsidP="00731055">
      <w:pPr>
        <w:ind w:firstLine="500"/>
        <w:jc w:val="both"/>
        <w:rPr>
          <w:snapToGrid w:val="0"/>
          <w:sz w:val="24"/>
          <w:lang w:eastAsia="en-US"/>
        </w:rPr>
      </w:pPr>
      <w:r>
        <w:rPr>
          <w:snapToGrid w:val="0"/>
          <w:sz w:val="24"/>
          <w:lang w:eastAsia="en-US"/>
        </w:rPr>
        <w:t>В першій частині  викладається сутність конструктивних пропозицій по вдосконаленню діяльності організації.</w:t>
      </w:r>
      <w:r w:rsidR="006E0BE2">
        <w:rPr>
          <w:snapToGrid w:val="0"/>
          <w:sz w:val="24"/>
          <w:lang w:eastAsia="en-US"/>
        </w:rPr>
        <w:t xml:space="preserve"> Наприклад:</w:t>
      </w:r>
    </w:p>
    <w:p w:rsidR="002263D9" w:rsidRDefault="001B3920" w:rsidP="00731055">
      <w:pPr>
        <w:ind w:firstLine="500"/>
        <w:jc w:val="both"/>
        <w:rPr>
          <w:snapToGrid w:val="0"/>
          <w:sz w:val="22"/>
          <w:szCs w:val="22"/>
          <w:lang w:eastAsia="en-US"/>
        </w:rPr>
      </w:pPr>
      <w:r>
        <w:rPr>
          <w:snapToGrid w:val="0"/>
          <w:sz w:val="22"/>
          <w:szCs w:val="22"/>
          <w:lang w:eastAsia="en-US"/>
        </w:rPr>
        <w:t>«</w:t>
      </w:r>
      <w:r w:rsidR="00E1183F">
        <w:rPr>
          <w:snapToGrid w:val="0"/>
          <w:sz w:val="22"/>
          <w:szCs w:val="22"/>
          <w:lang w:eastAsia="en-US"/>
        </w:rPr>
        <w:t>Керуючись</w:t>
      </w:r>
      <w:r w:rsidR="002263D9">
        <w:rPr>
          <w:snapToGrid w:val="0"/>
          <w:sz w:val="22"/>
          <w:szCs w:val="22"/>
          <w:lang w:eastAsia="en-US"/>
        </w:rPr>
        <w:t xml:space="preserve"> аналізом діяльності радіостанції і вибраним напрямком її розвитку, </w:t>
      </w:r>
      <w:r w:rsidR="00E1183F">
        <w:rPr>
          <w:snapToGrid w:val="0"/>
          <w:sz w:val="22"/>
          <w:szCs w:val="22"/>
          <w:lang w:eastAsia="en-US"/>
        </w:rPr>
        <w:t>адміністрації</w:t>
      </w:r>
      <w:r w:rsidR="002263D9">
        <w:rPr>
          <w:snapToGrid w:val="0"/>
          <w:sz w:val="22"/>
          <w:szCs w:val="22"/>
          <w:lang w:eastAsia="en-US"/>
        </w:rPr>
        <w:t xml:space="preserve"> радіо </w:t>
      </w:r>
      <w:r w:rsidR="00DC0E77">
        <w:rPr>
          <w:snapToGrid w:val="0"/>
          <w:sz w:val="22"/>
          <w:szCs w:val="22"/>
          <w:lang w:eastAsia="en-US"/>
        </w:rPr>
        <w:t>„N”</w:t>
      </w:r>
      <w:r w:rsidR="002263D9">
        <w:rPr>
          <w:snapToGrid w:val="0"/>
          <w:sz w:val="22"/>
          <w:szCs w:val="22"/>
          <w:lang w:eastAsia="en-US"/>
        </w:rPr>
        <w:t xml:space="preserve"> можна запропонувати наступні принципи управління персоналом.</w:t>
      </w:r>
    </w:p>
    <w:p w:rsidR="002263D9" w:rsidRDefault="002263D9" w:rsidP="00731055">
      <w:pPr>
        <w:ind w:firstLine="500"/>
        <w:jc w:val="both"/>
        <w:rPr>
          <w:snapToGrid w:val="0"/>
          <w:sz w:val="22"/>
          <w:szCs w:val="22"/>
          <w:lang w:eastAsia="en-US"/>
        </w:rPr>
      </w:pPr>
      <w:r>
        <w:rPr>
          <w:snapToGrid w:val="0"/>
          <w:sz w:val="22"/>
          <w:szCs w:val="22"/>
          <w:lang w:eastAsia="en-US"/>
        </w:rPr>
        <w:t xml:space="preserve">1. У працівників слід сформувати сильні переконання в тому, </w:t>
      </w:r>
      <w:r w:rsidR="00E1183F">
        <w:rPr>
          <w:snapToGrid w:val="0"/>
          <w:sz w:val="22"/>
          <w:szCs w:val="22"/>
          <w:lang w:eastAsia="en-US"/>
        </w:rPr>
        <w:t>що</w:t>
      </w:r>
    </w:p>
    <w:p w:rsidR="002263D9" w:rsidRDefault="002263D9" w:rsidP="00731055">
      <w:pPr>
        <w:numPr>
          <w:ilvl w:val="0"/>
          <w:numId w:val="22"/>
        </w:numPr>
        <w:tabs>
          <w:tab w:val="clear" w:pos="1290"/>
          <w:tab w:val="num" w:pos="993"/>
        </w:tabs>
        <w:ind w:left="993" w:hanging="284"/>
        <w:jc w:val="both"/>
        <w:rPr>
          <w:snapToGrid w:val="0"/>
          <w:sz w:val="22"/>
          <w:szCs w:val="22"/>
          <w:lang w:eastAsia="en-US"/>
        </w:rPr>
      </w:pPr>
      <w:r>
        <w:rPr>
          <w:snapToGrid w:val="0"/>
          <w:sz w:val="22"/>
          <w:szCs w:val="22"/>
          <w:lang w:eastAsia="en-US"/>
        </w:rPr>
        <w:t>радіостанцію як компанію цементує на техніка і технологія, а її унікальна етика і культура;</w:t>
      </w:r>
    </w:p>
    <w:p w:rsidR="002263D9" w:rsidRDefault="002263D9" w:rsidP="00731055">
      <w:pPr>
        <w:numPr>
          <w:ilvl w:val="0"/>
          <w:numId w:val="22"/>
        </w:numPr>
        <w:tabs>
          <w:tab w:val="clear" w:pos="1290"/>
          <w:tab w:val="num" w:pos="993"/>
        </w:tabs>
        <w:ind w:left="993" w:hanging="284"/>
        <w:jc w:val="both"/>
        <w:rPr>
          <w:snapToGrid w:val="0"/>
          <w:sz w:val="22"/>
          <w:szCs w:val="22"/>
          <w:lang w:eastAsia="en-US"/>
        </w:rPr>
      </w:pPr>
      <w:r>
        <w:rPr>
          <w:snapToGrid w:val="0"/>
          <w:sz w:val="22"/>
          <w:szCs w:val="22"/>
          <w:lang w:eastAsia="en-US"/>
        </w:rPr>
        <w:t>досягнення максимуму прибутку можливе тільки при повному задоволенні запитів споживачів – як слухачів, так і рекламодавців;</w:t>
      </w:r>
    </w:p>
    <w:p w:rsidR="002263D9" w:rsidRDefault="002263D9" w:rsidP="00731055">
      <w:pPr>
        <w:numPr>
          <w:ilvl w:val="0"/>
          <w:numId w:val="22"/>
        </w:numPr>
        <w:tabs>
          <w:tab w:val="clear" w:pos="1290"/>
          <w:tab w:val="num" w:pos="993"/>
        </w:tabs>
        <w:ind w:left="993" w:hanging="284"/>
        <w:jc w:val="both"/>
        <w:rPr>
          <w:snapToGrid w:val="0"/>
          <w:sz w:val="22"/>
          <w:szCs w:val="22"/>
          <w:lang w:eastAsia="en-US"/>
        </w:rPr>
      </w:pPr>
      <w:r>
        <w:rPr>
          <w:snapToGrid w:val="0"/>
          <w:sz w:val="22"/>
          <w:szCs w:val="22"/>
          <w:lang w:eastAsia="en-US"/>
        </w:rPr>
        <w:t>під смаки слухачів не підстроюються, а їх формують.</w:t>
      </w:r>
    </w:p>
    <w:p w:rsidR="002263D9" w:rsidRDefault="002263D9" w:rsidP="00731055">
      <w:pPr>
        <w:ind w:firstLine="499"/>
        <w:jc w:val="both"/>
        <w:rPr>
          <w:snapToGrid w:val="0"/>
          <w:sz w:val="22"/>
          <w:szCs w:val="22"/>
          <w:lang w:eastAsia="en-US"/>
        </w:rPr>
      </w:pPr>
      <w:r>
        <w:rPr>
          <w:snapToGrid w:val="0"/>
          <w:sz w:val="22"/>
          <w:szCs w:val="22"/>
          <w:lang w:eastAsia="en-US"/>
        </w:rPr>
        <w:t>2. Керівництву слід проводити політику повної зайнятості, формуючи тим самим довір</w:t>
      </w:r>
      <w:r w:rsidRPr="002263D9">
        <w:rPr>
          <w:snapToGrid w:val="0"/>
          <w:sz w:val="22"/>
          <w:szCs w:val="22"/>
          <w:lang w:eastAsia="en-US"/>
        </w:rPr>
        <w:t>’</w:t>
      </w:r>
      <w:r>
        <w:rPr>
          <w:snapToGrid w:val="0"/>
          <w:sz w:val="22"/>
          <w:szCs w:val="22"/>
          <w:lang w:eastAsia="en-US"/>
        </w:rPr>
        <w:t>я і взаєморозуміння між працівниками як по вертикалі, так і по горизонталі...</w:t>
      </w:r>
    </w:p>
    <w:p w:rsidR="006E0BE2" w:rsidRPr="006E0BE2" w:rsidRDefault="002263D9" w:rsidP="00731055">
      <w:pPr>
        <w:ind w:firstLine="499"/>
        <w:jc w:val="both"/>
        <w:rPr>
          <w:snapToGrid w:val="0"/>
          <w:sz w:val="22"/>
          <w:szCs w:val="22"/>
          <w:lang w:eastAsia="en-US"/>
        </w:rPr>
      </w:pPr>
      <w:r>
        <w:rPr>
          <w:snapToGrid w:val="0"/>
          <w:sz w:val="22"/>
          <w:szCs w:val="22"/>
          <w:lang w:eastAsia="en-US"/>
        </w:rPr>
        <w:t>...Для досягнення цих завдань потрібно почати створення нової команди. Ввести посади виконавч</w:t>
      </w:r>
      <w:r w:rsidR="001B3920">
        <w:rPr>
          <w:snapToGrid w:val="0"/>
          <w:sz w:val="22"/>
          <w:szCs w:val="22"/>
          <w:lang w:eastAsia="en-US"/>
        </w:rPr>
        <w:t>ого і художнього директорів...»</w:t>
      </w:r>
    </w:p>
    <w:p w:rsidR="005C060F" w:rsidRDefault="005C060F" w:rsidP="00731055">
      <w:pPr>
        <w:ind w:firstLine="500"/>
        <w:jc w:val="both"/>
        <w:rPr>
          <w:snapToGrid w:val="0"/>
          <w:sz w:val="24"/>
          <w:lang w:eastAsia="en-US"/>
        </w:rPr>
      </w:pPr>
      <w:r>
        <w:rPr>
          <w:snapToGrid w:val="0"/>
          <w:sz w:val="24"/>
          <w:lang w:eastAsia="en-US"/>
        </w:rPr>
        <w:t xml:space="preserve">У другій частині даного розділу частина конструктивних пропозицій розгортається до конкретної методики або послідовності дій вищого менеджменту організації по їх реалізації. Такими можуть бути методики відбору персоналу, порядок розробки посадових інструкцій, функціональні стратегії всередині корпоративної стратегії і </w:t>
      </w:r>
      <w:proofErr w:type="spellStart"/>
      <w:r>
        <w:rPr>
          <w:snapToGrid w:val="0"/>
          <w:sz w:val="24"/>
          <w:lang w:eastAsia="en-US"/>
        </w:rPr>
        <w:t>т.д</w:t>
      </w:r>
      <w:proofErr w:type="spellEnd"/>
      <w:r>
        <w:rPr>
          <w:snapToGrid w:val="0"/>
          <w:sz w:val="24"/>
          <w:lang w:eastAsia="en-US"/>
        </w:rPr>
        <w:t>.</w:t>
      </w:r>
    </w:p>
    <w:p w:rsidR="005C060F" w:rsidRDefault="005C060F" w:rsidP="00731055">
      <w:pPr>
        <w:ind w:firstLine="500"/>
        <w:jc w:val="both"/>
        <w:rPr>
          <w:snapToGrid w:val="0"/>
          <w:sz w:val="24"/>
          <w:lang w:eastAsia="en-US"/>
        </w:rPr>
      </w:pPr>
      <w:r>
        <w:rPr>
          <w:snapToGrid w:val="0"/>
          <w:sz w:val="24"/>
          <w:lang w:eastAsia="en-US"/>
        </w:rPr>
        <w:lastRenderedPageBreak/>
        <w:t>В третій частині доцільно провести оцінку розроблених рекомендацій за до</w:t>
      </w:r>
      <w:r w:rsidR="0093692E">
        <w:rPr>
          <w:snapToGrid w:val="0"/>
          <w:sz w:val="24"/>
          <w:lang w:eastAsia="en-US"/>
        </w:rPr>
        <w:t>помогою розрахунку ефективності:</w:t>
      </w:r>
    </w:p>
    <w:p w:rsidR="0093692E" w:rsidRDefault="001B3920" w:rsidP="00731055">
      <w:pPr>
        <w:ind w:firstLine="500"/>
        <w:jc w:val="both"/>
        <w:rPr>
          <w:snapToGrid w:val="0"/>
          <w:sz w:val="22"/>
          <w:szCs w:val="22"/>
          <w:lang w:eastAsia="en-US"/>
        </w:rPr>
      </w:pPr>
      <w:r>
        <w:rPr>
          <w:snapToGrid w:val="0"/>
          <w:sz w:val="22"/>
          <w:szCs w:val="22"/>
          <w:lang w:eastAsia="en-US"/>
        </w:rPr>
        <w:t>«</w:t>
      </w:r>
      <w:r w:rsidR="0093692E">
        <w:rPr>
          <w:snapToGrid w:val="0"/>
          <w:sz w:val="22"/>
          <w:szCs w:val="22"/>
          <w:lang w:eastAsia="en-US"/>
        </w:rPr>
        <w:t>Оцін</w:t>
      </w:r>
      <w:r w:rsidR="00E1183F">
        <w:rPr>
          <w:snapToGrid w:val="0"/>
          <w:sz w:val="22"/>
          <w:szCs w:val="22"/>
          <w:lang w:eastAsia="en-US"/>
        </w:rPr>
        <w:t xml:space="preserve">ювання </w:t>
      </w:r>
      <w:r w:rsidR="0093692E">
        <w:rPr>
          <w:snapToGrid w:val="0"/>
          <w:sz w:val="22"/>
          <w:szCs w:val="22"/>
          <w:lang w:eastAsia="en-US"/>
        </w:rPr>
        <w:t xml:space="preserve"> </w:t>
      </w:r>
      <w:r w:rsidR="00E1183F">
        <w:rPr>
          <w:snapToGrid w:val="0"/>
          <w:sz w:val="22"/>
          <w:szCs w:val="22"/>
          <w:lang w:eastAsia="en-US"/>
        </w:rPr>
        <w:t>роз</w:t>
      </w:r>
      <w:r w:rsidR="0093692E">
        <w:rPr>
          <w:snapToGrid w:val="0"/>
          <w:sz w:val="22"/>
          <w:szCs w:val="22"/>
          <w:lang w:eastAsia="en-US"/>
        </w:rPr>
        <w:t>роблених рекомендацій проводилась в курсовій роботі методом експертних оцінок...</w:t>
      </w:r>
    </w:p>
    <w:p w:rsidR="0093692E" w:rsidRDefault="0093692E" w:rsidP="00731055">
      <w:pPr>
        <w:ind w:firstLine="500"/>
        <w:jc w:val="both"/>
        <w:rPr>
          <w:snapToGrid w:val="0"/>
          <w:sz w:val="22"/>
          <w:szCs w:val="22"/>
          <w:lang w:eastAsia="en-US"/>
        </w:rPr>
      </w:pPr>
      <w:r>
        <w:rPr>
          <w:snapToGrid w:val="0"/>
          <w:sz w:val="22"/>
          <w:szCs w:val="22"/>
          <w:lang w:eastAsia="en-US"/>
        </w:rPr>
        <w:t>...Результати анонімного анкетування експертів представлені в таблиці 3.1.</w:t>
      </w:r>
    </w:p>
    <w:p w:rsidR="0093692E" w:rsidRDefault="0093692E" w:rsidP="0093692E">
      <w:pPr>
        <w:spacing w:before="120"/>
        <w:ind w:firstLine="500"/>
        <w:jc w:val="center"/>
        <w:rPr>
          <w:snapToGrid w:val="0"/>
          <w:sz w:val="22"/>
          <w:szCs w:val="22"/>
          <w:lang w:eastAsia="en-US"/>
        </w:rPr>
      </w:pPr>
      <w:r>
        <w:rPr>
          <w:snapToGrid w:val="0"/>
          <w:sz w:val="22"/>
          <w:szCs w:val="22"/>
          <w:lang w:eastAsia="en-US"/>
        </w:rPr>
        <w:t>Таблиця 3.1 – Ран</w:t>
      </w:r>
      <w:r w:rsidR="00E1183F">
        <w:rPr>
          <w:snapToGrid w:val="0"/>
          <w:sz w:val="22"/>
          <w:szCs w:val="22"/>
          <w:lang w:eastAsia="en-US"/>
        </w:rPr>
        <w:t>ж</w:t>
      </w:r>
      <w:r>
        <w:rPr>
          <w:snapToGrid w:val="0"/>
          <w:sz w:val="22"/>
          <w:szCs w:val="22"/>
          <w:lang w:eastAsia="en-US"/>
        </w:rPr>
        <w:t xml:space="preserve">ування </w:t>
      </w:r>
      <w:r w:rsidR="00E1183F">
        <w:rPr>
          <w:snapToGrid w:val="0"/>
          <w:sz w:val="22"/>
          <w:szCs w:val="22"/>
          <w:lang w:eastAsia="en-US"/>
        </w:rPr>
        <w:t xml:space="preserve"> </w:t>
      </w:r>
      <w:r>
        <w:rPr>
          <w:snapToGrid w:val="0"/>
          <w:sz w:val="22"/>
          <w:szCs w:val="22"/>
          <w:lang w:eastAsia="en-US"/>
        </w:rPr>
        <w:t>рекомендацій по ступеню їх впливу на комерційний успіх</w:t>
      </w:r>
    </w:p>
    <w:p w:rsidR="0093692E" w:rsidRDefault="0093692E" w:rsidP="0093692E">
      <w:pPr>
        <w:spacing w:before="120"/>
        <w:ind w:firstLine="500"/>
        <w:jc w:val="center"/>
        <w:rPr>
          <w:snapToGrid w:val="0"/>
          <w:sz w:val="22"/>
          <w:szCs w:val="22"/>
          <w:lang w:eastAsia="en-US"/>
        </w:rPr>
      </w:pPr>
      <w:r>
        <w:rPr>
          <w:snapToGrid w:val="0"/>
          <w:sz w:val="22"/>
          <w:szCs w:val="22"/>
          <w:lang w:eastAsia="en-US"/>
        </w:rPr>
        <w:t xml:space="preserve">радіостанції </w:t>
      </w:r>
      <w:r w:rsidR="00DC0E77">
        <w:rPr>
          <w:snapToGrid w:val="0"/>
          <w:sz w:val="22"/>
          <w:szCs w:val="22"/>
          <w:lang w:eastAsia="en-US"/>
        </w:rPr>
        <w:t>„N”</w:t>
      </w:r>
    </w:p>
    <w:tbl>
      <w:tblPr>
        <w:tblStyle w:val="ab"/>
        <w:tblW w:w="0" w:type="auto"/>
        <w:tblLook w:val="01E0" w:firstRow="1" w:lastRow="1" w:firstColumn="1" w:lastColumn="1" w:noHBand="0" w:noVBand="0"/>
      </w:tblPr>
      <w:tblGrid>
        <w:gridCol w:w="1382"/>
        <w:gridCol w:w="1365"/>
        <w:gridCol w:w="1365"/>
        <w:gridCol w:w="1364"/>
        <w:gridCol w:w="1365"/>
        <w:gridCol w:w="1365"/>
        <w:gridCol w:w="1365"/>
      </w:tblGrid>
      <w:tr w:rsidR="006B41EB" w:rsidRPr="00430704">
        <w:tc>
          <w:tcPr>
            <w:tcW w:w="1406" w:type="dxa"/>
            <w:vMerge w:val="restart"/>
          </w:tcPr>
          <w:p w:rsidR="006B41EB" w:rsidRPr="00430704" w:rsidRDefault="006B41EB" w:rsidP="00430704">
            <w:pPr>
              <w:spacing w:before="480"/>
              <w:jc w:val="center"/>
              <w:rPr>
                <w:snapToGrid w:val="0"/>
                <w:lang w:eastAsia="en-US"/>
              </w:rPr>
            </w:pPr>
            <w:r>
              <w:rPr>
                <w:snapToGrid w:val="0"/>
                <w:lang w:eastAsia="en-US"/>
              </w:rPr>
              <w:t xml:space="preserve">Номер анкети, </w:t>
            </w:r>
            <w:r w:rsidRPr="00430704">
              <w:rPr>
                <w:rFonts w:ascii="Monotype Corsiva" w:hAnsi="Monotype Corsiva"/>
                <w:snapToGrid w:val="0"/>
                <w:lang w:eastAsia="en-US"/>
              </w:rPr>
              <w:t>і</w:t>
            </w:r>
          </w:p>
        </w:tc>
        <w:tc>
          <w:tcPr>
            <w:tcW w:w="8441" w:type="dxa"/>
            <w:gridSpan w:val="6"/>
          </w:tcPr>
          <w:p w:rsidR="006B41EB" w:rsidRPr="006B41EB" w:rsidRDefault="006B41EB" w:rsidP="006B41EB">
            <w:pPr>
              <w:spacing w:before="120"/>
              <w:jc w:val="center"/>
              <w:rPr>
                <w:rFonts w:ascii="Monotype Corsiva" w:hAnsi="Monotype Corsiva"/>
                <w:snapToGrid w:val="0"/>
                <w:lang w:val="en-US" w:eastAsia="en-US"/>
              </w:rPr>
            </w:pPr>
            <w:r>
              <w:rPr>
                <w:snapToGrid w:val="0"/>
                <w:lang w:eastAsia="en-US"/>
              </w:rPr>
              <w:t xml:space="preserve">Рекомендація, </w:t>
            </w:r>
            <w:r>
              <w:rPr>
                <w:rFonts w:ascii="Monotype Corsiva" w:hAnsi="Monotype Corsiva"/>
                <w:snapToGrid w:val="0"/>
                <w:lang w:val="en-US" w:eastAsia="en-US"/>
              </w:rPr>
              <w:t>j</w:t>
            </w:r>
          </w:p>
        </w:tc>
      </w:tr>
      <w:tr w:rsidR="00430704" w:rsidRPr="00430704">
        <w:trPr>
          <w:cantSplit/>
          <w:trHeight w:val="1960"/>
        </w:trPr>
        <w:tc>
          <w:tcPr>
            <w:tcW w:w="1406" w:type="dxa"/>
            <w:vMerge/>
          </w:tcPr>
          <w:p w:rsidR="00430704" w:rsidRPr="00430704" w:rsidRDefault="00430704" w:rsidP="00430704">
            <w:pPr>
              <w:spacing w:before="120"/>
              <w:rPr>
                <w:snapToGrid w:val="0"/>
                <w:lang w:eastAsia="en-US"/>
              </w:rPr>
            </w:pPr>
          </w:p>
        </w:tc>
        <w:tc>
          <w:tcPr>
            <w:tcW w:w="1407" w:type="dxa"/>
            <w:textDirection w:val="btLr"/>
          </w:tcPr>
          <w:p w:rsidR="00430704" w:rsidRPr="00430704" w:rsidRDefault="00430704" w:rsidP="006B41EB">
            <w:pPr>
              <w:ind w:left="113" w:right="113"/>
              <w:rPr>
                <w:snapToGrid w:val="0"/>
                <w:lang w:eastAsia="en-US"/>
              </w:rPr>
            </w:pPr>
            <w:r w:rsidRPr="00430704">
              <w:rPr>
                <w:snapToGrid w:val="0"/>
                <w:lang w:eastAsia="en-US"/>
              </w:rPr>
              <w:t>Організаційна структура радіостанції (1-а)</w:t>
            </w:r>
          </w:p>
        </w:tc>
        <w:tc>
          <w:tcPr>
            <w:tcW w:w="1407" w:type="dxa"/>
            <w:textDirection w:val="btLr"/>
          </w:tcPr>
          <w:p w:rsidR="00430704" w:rsidRPr="00430704" w:rsidRDefault="00430704" w:rsidP="006B41EB">
            <w:pPr>
              <w:ind w:left="113" w:right="113"/>
              <w:rPr>
                <w:snapToGrid w:val="0"/>
                <w:lang w:eastAsia="en-US"/>
              </w:rPr>
            </w:pPr>
            <w:r w:rsidRPr="00430704">
              <w:rPr>
                <w:snapToGrid w:val="0"/>
                <w:lang w:eastAsia="en-US"/>
              </w:rPr>
              <w:t>Формат мовлення (2-а)</w:t>
            </w:r>
          </w:p>
        </w:tc>
        <w:tc>
          <w:tcPr>
            <w:tcW w:w="1406" w:type="dxa"/>
            <w:textDirection w:val="btLr"/>
          </w:tcPr>
          <w:p w:rsidR="00430704" w:rsidRPr="00430704" w:rsidRDefault="00430704" w:rsidP="006B41EB">
            <w:pPr>
              <w:ind w:left="113" w:right="113"/>
              <w:rPr>
                <w:snapToGrid w:val="0"/>
                <w:lang w:eastAsia="en-US"/>
              </w:rPr>
            </w:pPr>
            <w:r w:rsidRPr="00430704">
              <w:rPr>
                <w:snapToGrid w:val="0"/>
                <w:lang w:eastAsia="en-US"/>
              </w:rPr>
              <w:t>Відбір персоналу (3-я)</w:t>
            </w:r>
          </w:p>
        </w:tc>
        <w:tc>
          <w:tcPr>
            <w:tcW w:w="1407" w:type="dxa"/>
            <w:shd w:val="clear" w:color="auto" w:fill="auto"/>
            <w:textDirection w:val="btLr"/>
          </w:tcPr>
          <w:p w:rsidR="00430704" w:rsidRPr="00430704" w:rsidRDefault="00430704" w:rsidP="006B41EB">
            <w:pPr>
              <w:ind w:left="113" w:right="113"/>
              <w:rPr>
                <w:snapToGrid w:val="0"/>
                <w:lang w:eastAsia="en-US"/>
              </w:rPr>
            </w:pPr>
            <w:r w:rsidRPr="00430704">
              <w:rPr>
                <w:snapToGrid w:val="0"/>
                <w:lang w:eastAsia="en-US"/>
              </w:rPr>
              <w:t>Оцінка кваліфікації (4-а)</w:t>
            </w:r>
          </w:p>
        </w:tc>
        <w:tc>
          <w:tcPr>
            <w:tcW w:w="1407" w:type="dxa"/>
            <w:shd w:val="clear" w:color="auto" w:fill="auto"/>
            <w:textDirection w:val="btLr"/>
          </w:tcPr>
          <w:p w:rsidR="00430704" w:rsidRPr="00430704" w:rsidRDefault="00430704" w:rsidP="006B41EB">
            <w:pPr>
              <w:ind w:left="113" w:right="113"/>
              <w:rPr>
                <w:snapToGrid w:val="0"/>
                <w:lang w:eastAsia="en-US"/>
              </w:rPr>
            </w:pPr>
            <w:r w:rsidRPr="00430704">
              <w:rPr>
                <w:snapToGrid w:val="0"/>
                <w:lang w:eastAsia="en-US"/>
              </w:rPr>
              <w:t>Система розвитку і матеріального стимулювання (5-а)</w:t>
            </w:r>
          </w:p>
        </w:tc>
        <w:tc>
          <w:tcPr>
            <w:tcW w:w="1407" w:type="dxa"/>
            <w:shd w:val="clear" w:color="auto" w:fill="auto"/>
            <w:textDirection w:val="btLr"/>
          </w:tcPr>
          <w:p w:rsidR="00430704" w:rsidRPr="00430704" w:rsidRDefault="00430704" w:rsidP="006B41EB">
            <w:pPr>
              <w:ind w:left="113" w:right="113"/>
              <w:rPr>
                <w:snapToGrid w:val="0"/>
                <w:lang w:eastAsia="en-US"/>
              </w:rPr>
            </w:pPr>
            <w:r w:rsidRPr="00430704">
              <w:rPr>
                <w:snapToGrid w:val="0"/>
                <w:lang w:eastAsia="en-US"/>
              </w:rPr>
              <w:t>Сума рангів</w:t>
            </w:r>
          </w:p>
        </w:tc>
      </w:tr>
      <w:tr w:rsidR="00430704" w:rsidRPr="00430704">
        <w:tc>
          <w:tcPr>
            <w:tcW w:w="1406" w:type="dxa"/>
          </w:tcPr>
          <w:p w:rsidR="00430704" w:rsidRDefault="006B41EB" w:rsidP="006B41EB">
            <w:pPr>
              <w:spacing w:before="120"/>
              <w:jc w:val="center"/>
              <w:rPr>
                <w:snapToGrid w:val="0"/>
                <w:lang w:eastAsia="en-US"/>
              </w:rPr>
            </w:pPr>
            <w:r>
              <w:rPr>
                <w:snapToGrid w:val="0"/>
                <w:lang w:eastAsia="en-US"/>
              </w:rPr>
              <w:t>№1</w:t>
            </w:r>
          </w:p>
          <w:p w:rsidR="006B41EB" w:rsidRDefault="006B41EB" w:rsidP="006B41EB">
            <w:pPr>
              <w:spacing w:before="120"/>
              <w:jc w:val="center"/>
              <w:rPr>
                <w:snapToGrid w:val="0"/>
                <w:lang w:eastAsia="en-US"/>
              </w:rPr>
            </w:pPr>
            <w:r>
              <w:rPr>
                <w:snapToGrid w:val="0"/>
                <w:lang w:eastAsia="en-US"/>
              </w:rPr>
              <w:t>№2</w:t>
            </w:r>
          </w:p>
          <w:p w:rsidR="006B41EB" w:rsidRDefault="006B41EB" w:rsidP="006B41EB">
            <w:pPr>
              <w:spacing w:before="120"/>
              <w:jc w:val="center"/>
              <w:rPr>
                <w:snapToGrid w:val="0"/>
                <w:lang w:eastAsia="en-US"/>
              </w:rPr>
            </w:pPr>
            <w:r>
              <w:rPr>
                <w:snapToGrid w:val="0"/>
                <w:lang w:eastAsia="en-US"/>
              </w:rPr>
              <w:t>№3</w:t>
            </w:r>
          </w:p>
          <w:p w:rsidR="006B41EB" w:rsidRDefault="006B41EB" w:rsidP="006B41EB">
            <w:pPr>
              <w:spacing w:before="120"/>
              <w:jc w:val="center"/>
              <w:rPr>
                <w:snapToGrid w:val="0"/>
                <w:lang w:eastAsia="en-US"/>
              </w:rPr>
            </w:pPr>
            <w:r>
              <w:rPr>
                <w:snapToGrid w:val="0"/>
                <w:lang w:eastAsia="en-US"/>
              </w:rPr>
              <w:t>№4</w:t>
            </w:r>
          </w:p>
          <w:p w:rsidR="006B41EB" w:rsidRDefault="006B41EB" w:rsidP="006B41EB">
            <w:pPr>
              <w:spacing w:before="120"/>
              <w:jc w:val="center"/>
              <w:rPr>
                <w:snapToGrid w:val="0"/>
                <w:lang w:eastAsia="en-US"/>
              </w:rPr>
            </w:pPr>
            <w:r>
              <w:rPr>
                <w:snapToGrid w:val="0"/>
                <w:lang w:eastAsia="en-US"/>
              </w:rPr>
              <w:t>№5</w:t>
            </w:r>
          </w:p>
          <w:p w:rsidR="006B41EB" w:rsidRDefault="006B41EB" w:rsidP="006B41EB">
            <w:pPr>
              <w:spacing w:before="120"/>
              <w:jc w:val="center"/>
              <w:rPr>
                <w:snapToGrid w:val="0"/>
                <w:lang w:eastAsia="en-US"/>
              </w:rPr>
            </w:pPr>
            <w:r>
              <w:rPr>
                <w:snapToGrid w:val="0"/>
                <w:lang w:eastAsia="en-US"/>
              </w:rPr>
              <w:t>№6</w:t>
            </w:r>
          </w:p>
          <w:p w:rsidR="006B41EB" w:rsidRDefault="006B41EB" w:rsidP="006B41EB">
            <w:pPr>
              <w:spacing w:before="120"/>
              <w:jc w:val="center"/>
              <w:rPr>
                <w:snapToGrid w:val="0"/>
                <w:lang w:eastAsia="en-US"/>
              </w:rPr>
            </w:pPr>
            <w:r>
              <w:rPr>
                <w:snapToGrid w:val="0"/>
                <w:lang w:eastAsia="en-US"/>
              </w:rPr>
              <w:t>№7</w:t>
            </w:r>
          </w:p>
          <w:p w:rsidR="006B41EB" w:rsidRPr="006B41EB" w:rsidRDefault="006B41EB" w:rsidP="006B41EB">
            <w:pPr>
              <w:spacing w:before="120"/>
              <w:jc w:val="center"/>
              <w:rPr>
                <w:snapToGrid w:val="0"/>
                <w:lang w:eastAsia="en-US"/>
              </w:rPr>
            </w:pPr>
            <w:r>
              <w:rPr>
                <w:snapToGrid w:val="0"/>
                <w:lang w:eastAsia="en-US"/>
              </w:rPr>
              <w:t>№8</w:t>
            </w:r>
          </w:p>
        </w:tc>
        <w:tc>
          <w:tcPr>
            <w:tcW w:w="1407" w:type="dxa"/>
          </w:tcPr>
          <w:p w:rsidR="00430704" w:rsidRDefault="006B41EB" w:rsidP="006B41EB">
            <w:pPr>
              <w:spacing w:before="120"/>
              <w:jc w:val="center"/>
              <w:rPr>
                <w:snapToGrid w:val="0"/>
                <w:lang w:eastAsia="en-US"/>
              </w:rPr>
            </w:pPr>
            <w:r>
              <w:rPr>
                <w:snapToGrid w:val="0"/>
                <w:lang w:eastAsia="en-US"/>
              </w:rPr>
              <w:t>2</w:t>
            </w:r>
          </w:p>
          <w:p w:rsidR="006B41EB" w:rsidRDefault="006B41EB" w:rsidP="006B41EB">
            <w:pPr>
              <w:spacing w:before="120"/>
              <w:jc w:val="center"/>
              <w:rPr>
                <w:snapToGrid w:val="0"/>
                <w:lang w:eastAsia="en-US"/>
              </w:rPr>
            </w:pPr>
            <w:r>
              <w:rPr>
                <w:snapToGrid w:val="0"/>
                <w:lang w:eastAsia="en-US"/>
              </w:rPr>
              <w:t>2</w:t>
            </w:r>
          </w:p>
          <w:p w:rsidR="006B41EB" w:rsidRDefault="006B41EB" w:rsidP="006B41EB">
            <w:pPr>
              <w:spacing w:before="120"/>
              <w:jc w:val="center"/>
              <w:rPr>
                <w:snapToGrid w:val="0"/>
                <w:lang w:eastAsia="en-US"/>
              </w:rPr>
            </w:pPr>
            <w:r>
              <w:rPr>
                <w:snapToGrid w:val="0"/>
                <w:lang w:eastAsia="en-US"/>
              </w:rPr>
              <w:t>2</w:t>
            </w:r>
          </w:p>
          <w:p w:rsidR="006B41EB" w:rsidRDefault="006B41EB" w:rsidP="006B41EB">
            <w:pPr>
              <w:spacing w:before="120"/>
              <w:jc w:val="center"/>
              <w:rPr>
                <w:snapToGrid w:val="0"/>
                <w:lang w:eastAsia="en-US"/>
              </w:rPr>
            </w:pPr>
            <w:r>
              <w:rPr>
                <w:snapToGrid w:val="0"/>
                <w:lang w:eastAsia="en-US"/>
              </w:rPr>
              <w:t>1</w:t>
            </w:r>
          </w:p>
          <w:p w:rsidR="006B41EB" w:rsidRDefault="006B41EB" w:rsidP="006B41EB">
            <w:pPr>
              <w:spacing w:before="120"/>
              <w:jc w:val="center"/>
              <w:rPr>
                <w:snapToGrid w:val="0"/>
                <w:lang w:eastAsia="en-US"/>
              </w:rPr>
            </w:pPr>
            <w:r>
              <w:rPr>
                <w:snapToGrid w:val="0"/>
                <w:lang w:eastAsia="en-US"/>
              </w:rPr>
              <w:t>3</w:t>
            </w:r>
          </w:p>
          <w:p w:rsidR="006B41EB" w:rsidRDefault="006B41EB" w:rsidP="006B41EB">
            <w:pPr>
              <w:spacing w:before="120"/>
              <w:jc w:val="center"/>
              <w:rPr>
                <w:snapToGrid w:val="0"/>
                <w:lang w:eastAsia="en-US"/>
              </w:rPr>
            </w:pPr>
            <w:r>
              <w:rPr>
                <w:snapToGrid w:val="0"/>
                <w:lang w:eastAsia="en-US"/>
              </w:rPr>
              <w:t>3</w:t>
            </w:r>
          </w:p>
          <w:p w:rsidR="006B41EB" w:rsidRDefault="006B41EB" w:rsidP="006B41EB">
            <w:pPr>
              <w:spacing w:before="120"/>
              <w:jc w:val="center"/>
              <w:rPr>
                <w:snapToGrid w:val="0"/>
                <w:lang w:eastAsia="en-US"/>
              </w:rPr>
            </w:pPr>
            <w:r>
              <w:rPr>
                <w:snapToGrid w:val="0"/>
                <w:lang w:eastAsia="en-US"/>
              </w:rPr>
              <w:t>3</w:t>
            </w:r>
          </w:p>
          <w:p w:rsidR="006B41EB" w:rsidRPr="00430704" w:rsidRDefault="006B41EB" w:rsidP="006B41EB">
            <w:pPr>
              <w:spacing w:before="120"/>
              <w:jc w:val="center"/>
              <w:rPr>
                <w:snapToGrid w:val="0"/>
                <w:lang w:eastAsia="en-US"/>
              </w:rPr>
            </w:pPr>
            <w:r>
              <w:rPr>
                <w:snapToGrid w:val="0"/>
                <w:lang w:eastAsia="en-US"/>
              </w:rPr>
              <w:t>1</w:t>
            </w:r>
          </w:p>
        </w:tc>
        <w:tc>
          <w:tcPr>
            <w:tcW w:w="1407" w:type="dxa"/>
          </w:tcPr>
          <w:p w:rsidR="00430704" w:rsidRDefault="006B41EB" w:rsidP="006B41EB">
            <w:pPr>
              <w:spacing w:before="120"/>
              <w:jc w:val="center"/>
              <w:rPr>
                <w:snapToGrid w:val="0"/>
                <w:lang w:eastAsia="en-US"/>
              </w:rPr>
            </w:pPr>
            <w:r>
              <w:rPr>
                <w:snapToGrid w:val="0"/>
                <w:lang w:eastAsia="en-US"/>
              </w:rPr>
              <w:t>2</w:t>
            </w:r>
          </w:p>
          <w:p w:rsidR="006B41EB" w:rsidRDefault="006B41EB" w:rsidP="006B41EB">
            <w:pPr>
              <w:spacing w:before="120"/>
              <w:jc w:val="center"/>
              <w:rPr>
                <w:snapToGrid w:val="0"/>
                <w:lang w:eastAsia="en-US"/>
              </w:rPr>
            </w:pPr>
            <w:r>
              <w:rPr>
                <w:snapToGrid w:val="0"/>
                <w:lang w:eastAsia="en-US"/>
              </w:rPr>
              <w:t>3</w:t>
            </w:r>
          </w:p>
          <w:p w:rsidR="006B41EB" w:rsidRDefault="006B41EB" w:rsidP="006B41EB">
            <w:pPr>
              <w:spacing w:before="120"/>
              <w:jc w:val="center"/>
              <w:rPr>
                <w:snapToGrid w:val="0"/>
                <w:lang w:eastAsia="en-US"/>
              </w:rPr>
            </w:pPr>
            <w:r>
              <w:rPr>
                <w:snapToGrid w:val="0"/>
                <w:lang w:eastAsia="en-US"/>
              </w:rPr>
              <w:t>4</w:t>
            </w:r>
          </w:p>
          <w:p w:rsidR="006B41EB" w:rsidRDefault="006B41EB" w:rsidP="006B41EB">
            <w:pPr>
              <w:spacing w:before="120"/>
              <w:jc w:val="center"/>
              <w:rPr>
                <w:snapToGrid w:val="0"/>
                <w:lang w:eastAsia="en-US"/>
              </w:rPr>
            </w:pPr>
            <w:r>
              <w:rPr>
                <w:snapToGrid w:val="0"/>
                <w:lang w:eastAsia="en-US"/>
              </w:rPr>
              <w:t>3</w:t>
            </w:r>
          </w:p>
          <w:p w:rsidR="006B41EB" w:rsidRDefault="006B41EB" w:rsidP="006B41EB">
            <w:pPr>
              <w:spacing w:before="120"/>
              <w:jc w:val="center"/>
              <w:rPr>
                <w:snapToGrid w:val="0"/>
                <w:lang w:eastAsia="en-US"/>
              </w:rPr>
            </w:pPr>
            <w:r>
              <w:rPr>
                <w:snapToGrid w:val="0"/>
                <w:lang w:eastAsia="en-US"/>
              </w:rPr>
              <w:t>2</w:t>
            </w:r>
          </w:p>
          <w:p w:rsidR="006B41EB" w:rsidRDefault="006B41EB" w:rsidP="006B41EB">
            <w:pPr>
              <w:spacing w:before="120"/>
              <w:jc w:val="center"/>
              <w:rPr>
                <w:snapToGrid w:val="0"/>
                <w:lang w:eastAsia="en-US"/>
              </w:rPr>
            </w:pPr>
            <w:r>
              <w:rPr>
                <w:snapToGrid w:val="0"/>
                <w:lang w:eastAsia="en-US"/>
              </w:rPr>
              <w:t>2</w:t>
            </w:r>
          </w:p>
          <w:p w:rsidR="006B41EB" w:rsidRDefault="006B41EB" w:rsidP="006B41EB">
            <w:pPr>
              <w:spacing w:before="120"/>
              <w:jc w:val="center"/>
              <w:rPr>
                <w:snapToGrid w:val="0"/>
                <w:lang w:eastAsia="en-US"/>
              </w:rPr>
            </w:pPr>
            <w:r>
              <w:rPr>
                <w:snapToGrid w:val="0"/>
                <w:lang w:eastAsia="en-US"/>
              </w:rPr>
              <w:t>2</w:t>
            </w:r>
          </w:p>
          <w:p w:rsidR="006B41EB" w:rsidRPr="00430704" w:rsidRDefault="006B41EB" w:rsidP="006B41EB">
            <w:pPr>
              <w:spacing w:before="120"/>
              <w:jc w:val="center"/>
              <w:rPr>
                <w:snapToGrid w:val="0"/>
                <w:lang w:eastAsia="en-US"/>
              </w:rPr>
            </w:pPr>
            <w:r>
              <w:rPr>
                <w:snapToGrid w:val="0"/>
                <w:lang w:eastAsia="en-US"/>
              </w:rPr>
              <w:t>2</w:t>
            </w:r>
          </w:p>
        </w:tc>
        <w:tc>
          <w:tcPr>
            <w:tcW w:w="1406" w:type="dxa"/>
          </w:tcPr>
          <w:p w:rsidR="00430704" w:rsidRDefault="006B41EB" w:rsidP="006B41EB">
            <w:pPr>
              <w:spacing w:before="120"/>
              <w:jc w:val="center"/>
              <w:rPr>
                <w:snapToGrid w:val="0"/>
                <w:lang w:eastAsia="en-US"/>
              </w:rPr>
            </w:pPr>
            <w:r>
              <w:rPr>
                <w:snapToGrid w:val="0"/>
                <w:lang w:eastAsia="en-US"/>
              </w:rPr>
              <w:t>1</w:t>
            </w:r>
          </w:p>
          <w:p w:rsidR="006B41EB" w:rsidRDefault="006B41EB" w:rsidP="006B41EB">
            <w:pPr>
              <w:spacing w:before="120"/>
              <w:jc w:val="center"/>
              <w:rPr>
                <w:snapToGrid w:val="0"/>
                <w:lang w:eastAsia="en-US"/>
              </w:rPr>
            </w:pPr>
            <w:r>
              <w:rPr>
                <w:snapToGrid w:val="0"/>
                <w:lang w:eastAsia="en-US"/>
              </w:rPr>
              <w:t>1</w:t>
            </w:r>
          </w:p>
          <w:p w:rsidR="006B41EB" w:rsidRDefault="006B41EB" w:rsidP="006B41EB">
            <w:pPr>
              <w:spacing w:before="120"/>
              <w:jc w:val="center"/>
              <w:rPr>
                <w:snapToGrid w:val="0"/>
                <w:lang w:eastAsia="en-US"/>
              </w:rPr>
            </w:pPr>
            <w:r>
              <w:rPr>
                <w:snapToGrid w:val="0"/>
                <w:lang w:eastAsia="en-US"/>
              </w:rPr>
              <w:t>1</w:t>
            </w:r>
          </w:p>
          <w:p w:rsidR="006B41EB" w:rsidRDefault="006B41EB" w:rsidP="006B41EB">
            <w:pPr>
              <w:spacing w:before="120"/>
              <w:jc w:val="center"/>
              <w:rPr>
                <w:snapToGrid w:val="0"/>
                <w:lang w:eastAsia="en-US"/>
              </w:rPr>
            </w:pPr>
            <w:r>
              <w:rPr>
                <w:snapToGrid w:val="0"/>
                <w:lang w:eastAsia="en-US"/>
              </w:rPr>
              <w:t>2</w:t>
            </w:r>
          </w:p>
          <w:p w:rsidR="006B41EB" w:rsidRDefault="006B41EB" w:rsidP="006B41EB">
            <w:pPr>
              <w:spacing w:before="120"/>
              <w:jc w:val="center"/>
              <w:rPr>
                <w:snapToGrid w:val="0"/>
                <w:lang w:eastAsia="en-US"/>
              </w:rPr>
            </w:pPr>
            <w:r>
              <w:rPr>
                <w:snapToGrid w:val="0"/>
                <w:lang w:eastAsia="en-US"/>
              </w:rPr>
              <w:t>1</w:t>
            </w:r>
          </w:p>
          <w:p w:rsidR="006B41EB" w:rsidRDefault="006B41EB" w:rsidP="006B41EB">
            <w:pPr>
              <w:spacing w:before="120"/>
              <w:jc w:val="center"/>
              <w:rPr>
                <w:snapToGrid w:val="0"/>
                <w:lang w:eastAsia="en-US"/>
              </w:rPr>
            </w:pPr>
            <w:r>
              <w:rPr>
                <w:snapToGrid w:val="0"/>
                <w:lang w:eastAsia="en-US"/>
              </w:rPr>
              <w:t>1</w:t>
            </w:r>
          </w:p>
          <w:p w:rsidR="006B41EB" w:rsidRDefault="006B41EB" w:rsidP="006B41EB">
            <w:pPr>
              <w:spacing w:before="120"/>
              <w:jc w:val="center"/>
              <w:rPr>
                <w:snapToGrid w:val="0"/>
                <w:lang w:eastAsia="en-US"/>
              </w:rPr>
            </w:pPr>
            <w:r>
              <w:rPr>
                <w:snapToGrid w:val="0"/>
                <w:lang w:eastAsia="en-US"/>
              </w:rPr>
              <w:t>1</w:t>
            </w:r>
          </w:p>
          <w:p w:rsidR="006B41EB" w:rsidRPr="00430704" w:rsidRDefault="006B41EB" w:rsidP="006B41EB">
            <w:pPr>
              <w:spacing w:before="120"/>
              <w:jc w:val="center"/>
              <w:rPr>
                <w:snapToGrid w:val="0"/>
                <w:lang w:eastAsia="en-US"/>
              </w:rPr>
            </w:pPr>
            <w:r>
              <w:rPr>
                <w:snapToGrid w:val="0"/>
                <w:lang w:eastAsia="en-US"/>
              </w:rPr>
              <w:t>2</w:t>
            </w:r>
          </w:p>
        </w:tc>
        <w:tc>
          <w:tcPr>
            <w:tcW w:w="1407" w:type="dxa"/>
            <w:shd w:val="clear" w:color="auto" w:fill="auto"/>
          </w:tcPr>
          <w:p w:rsidR="00430704" w:rsidRDefault="006B41EB" w:rsidP="006B41EB">
            <w:pPr>
              <w:spacing w:before="120"/>
              <w:jc w:val="center"/>
              <w:rPr>
                <w:snapToGrid w:val="0"/>
                <w:lang w:eastAsia="en-US"/>
              </w:rPr>
            </w:pPr>
            <w:r>
              <w:rPr>
                <w:snapToGrid w:val="0"/>
                <w:lang w:eastAsia="en-US"/>
              </w:rPr>
              <w:t>4</w:t>
            </w:r>
          </w:p>
          <w:p w:rsidR="006B41EB" w:rsidRDefault="006B41EB" w:rsidP="006B41EB">
            <w:pPr>
              <w:spacing w:before="120"/>
              <w:jc w:val="center"/>
              <w:rPr>
                <w:snapToGrid w:val="0"/>
                <w:lang w:eastAsia="en-US"/>
              </w:rPr>
            </w:pPr>
            <w:r>
              <w:rPr>
                <w:snapToGrid w:val="0"/>
                <w:lang w:eastAsia="en-US"/>
              </w:rPr>
              <w:t>5</w:t>
            </w:r>
          </w:p>
          <w:p w:rsidR="006B41EB" w:rsidRDefault="006B41EB" w:rsidP="006B41EB">
            <w:pPr>
              <w:spacing w:before="120"/>
              <w:jc w:val="center"/>
              <w:rPr>
                <w:snapToGrid w:val="0"/>
                <w:lang w:eastAsia="en-US"/>
              </w:rPr>
            </w:pPr>
            <w:r>
              <w:rPr>
                <w:snapToGrid w:val="0"/>
                <w:lang w:eastAsia="en-US"/>
              </w:rPr>
              <w:t>5</w:t>
            </w:r>
          </w:p>
          <w:p w:rsidR="006B41EB" w:rsidRDefault="006B41EB" w:rsidP="006B41EB">
            <w:pPr>
              <w:spacing w:before="120"/>
              <w:jc w:val="center"/>
              <w:rPr>
                <w:snapToGrid w:val="0"/>
                <w:lang w:eastAsia="en-US"/>
              </w:rPr>
            </w:pPr>
            <w:r>
              <w:rPr>
                <w:snapToGrid w:val="0"/>
                <w:lang w:eastAsia="en-US"/>
              </w:rPr>
              <w:t>5</w:t>
            </w:r>
          </w:p>
          <w:p w:rsidR="006B41EB" w:rsidRDefault="006B41EB" w:rsidP="006B41EB">
            <w:pPr>
              <w:spacing w:before="120"/>
              <w:jc w:val="center"/>
              <w:rPr>
                <w:snapToGrid w:val="0"/>
                <w:lang w:eastAsia="en-US"/>
              </w:rPr>
            </w:pPr>
            <w:r>
              <w:rPr>
                <w:snapToGrid w:val="0"/>
                <w:lang w:eastAsia="en-US"/>
              </w:rPr>
              <w:t>4</w:t>
            </w:r>
          </w:p>
          <w:p w:rsidR="006B41EB" w:rsidRDefault="006B41EB" w:rsidP="006B41EB">
            <w:pPr>
              <w:spacing w:before="120"/>
              <w:jc w:val="center"/>
              <w:rPr>
                <w:snapToGrid w:val="0"/>
                <w:lang w:eastAsia="en-US"/>
              </w:rPr>
            </w:pPr>
            <w:r>
              <w:rPr>
                <w:snapToGrid w:val="0"/>
                <w:lang w:eastAsia="en-US"/>
              </w:rPr>
              <w:t>3</w:t>
            </w:r>
          </w:p>
          <w:p w:rsidR="006B41EB" w:rsidRDefault="006B41EB" w:rsidP="006B41EB">
            <w:pPr>
              <w:spacing w:before="120"/>
              <w:jc w:val="center"/>
              <w:rPr>
                <w:snapToGrid w:val="0"/>
                <w:lang w:eastAsia="en-US"/>
              </w:rPr>
            </w:pPr>
            <w:r>
              <w:rPr>
                <w:snapToGrid w:val="0"/>
                <w:lang w:eastAsia="en-US"/>
              </w:rPr>
              <w:t>5</w:t>
            </w:r>
          </w:p>
          <w:p w:rsidR="006B41EB" w:rsidRPr="00430704" w:rsidRDefault="006B41EB" w:rsidP="006B41EB">
            <w:pPr>
              <w:spacing w:before="120"/>
              <w:jc w:val="center"/>
              <w:rPr>
                <w:snapToGrid w:val="0"/>
                <w:lang w:eastAsia="en-US"/>
              </w:rPr>
            </w:pPr>
            <w:r>
              <w:rPr>
                <w:snapToGrid w:val="0"/>
                <w:lang w:eastAsia="en-US"/>
              </w:rPr>
              <w:t>4</w:t>
            </w:r>
          </w:p>
        </w:tc>
        <w:tc>
          <w:tcPr>
            <w:tcW w:w="1407" w:type="dxa"/>
            <w:shd w:val="clear" w:color="auto" w:fill="auto"/>
          </w:tcPr>
          <w:p w:rsidR="00430704" w:rsidRDefault="006B41EB" w:rsidP="006B41EB">
            <w:pPr>
              <w:spacing w:before="120"/>
              <w:jc w:val="center"/>
              <w:rPr>
                <w:snapToGrid w:val="0"/>
                <w:lang w:eastAsia="en-US"/>
              </w:rPr>
            </w:pPr>
            <w:r>
              <w:rPr>
                <w:snapToGrid w:val="0"/>
                <w:lang w:eastAsia="en-US"/>
              </w:rPr>
              <w:t>3</w:t>
            </w:r>
          </w:p>
          <w:p w:rsidR="006B41EB" w:rsidRDefault="006B41EB" w:rsidP="006B41EB">
            <w:pPr>
              <w:spacing w:before="120"/>
              <w:jc w:val="center"/>
              <w:rPr>
                <w:snapToGrid w:val="0"/>
                <w:lang w:eastAsia="en-US"/>
              </w:rPr>
            </w:pPr>
            <w:r>
              <w:rPr>
                <w:snapToGrid w:val="0"/>
                <w:lang w:eastAsia="en-US"/>
              </w:rPr>
              <w:t>4</w:t>
            </w:r>
          </w:p>
          <w:p w:rsidR="006B41EB" w:rsidRDefault="006B41EB" w:rsidP="006B41EB">
            <w:pPr>
              <w:spacing w:before="120"/>
              <w:jc w:val="center"/>
              <w:rPr>
                <w:snapToGrid w:val="0"/>
                <w:lang w:eastAsia="en-US"/>
              </w:rPr>
            </w:pPr>
            <w:r>
              <w:rPr>
                <w:snapToGrid w:val="0"/>
                <w:lang w:eastAsia="en-US"/>
              </w:rPr>
              <w:t>3</w:t>
            </w:r>
          </w:p>
          <w:p w:rsidR="006B41EB" w:rsidRDefault="006B41EB" w:rsidP="006B41EB">
            <w:pPr>
              <w:spacing w:before="120"/>
              <w:jc w:val="center"/>
              <w:rPr>
                <w:snapToGrid w:val="0"/>
                <w:lang w:eastAsia="en-US"/>
              </w:rPr>
            </w:pPr>
            <w:r>
              <w:rPr>
                <w:snapToGrid w:val="0"/>
                <w:lang w:eastAsia="en-US"/>
              </w:rPr>
              <w:t>4</w:t>
            </w:r>
          </w:p>
          <w:p w:rsidR="006B41EB" w:rsidRDefault="006B41EB" w:rsidP="006B41EB">
            <w:pPr>
              <w:spacing w:before="120"/>
              <w:jc w:val="center"/>
              <w:rPr>
                <w:snapToGrid w:val="0"/>
                <w:lang w:eastAsia="en-US"/>
              </w:rPr>
            </w:pPr>
            <w:r>
              <w:rPr>
                <w:snapToGrid w:val="0"/>
                <w:lang w:eastAsia="en-US"/>
              </w:rPr>
              <w:t>5</w:t>
            </w:r>
          </w:p>
          <w:p w:rsidR="006B41EB" w:rsidRDefault="006B41EB" w:rsidP="006B41EB">
            <w:pPr>
              <w:spacing w:before="120"/>
              <w:jc w:val="center"/>
              <w:rPr>
                <w:snapToGrid w:val="0"/>
                <w:lang w:eastAsia="en-US"/>
              </w:rPr>
            </w:pPr>
            <w:r>
              <w:rPr>
                <w:snapToGrid w:val="0"/>
                <w:lang w:eastAsia="en-US"/>
              </w:rPr>
              <w:t>2</w:t>
            </w:r>
          </w:p>
          <w:p w:rsidR="006B41EB" w:rsidRDefault="006B41EB" w:rsidP="006B41EB">
            <w:pPr>
              <w:spacing w:before="120"/>
              <w:jc w:val="center"/>
              <w:rPr>
                <w:snapToGrid w:val="0"/>
                <w:lang w:eastAsia="en-US"/>
              </w:rPr>
            </w:pPr>
            <w:r>
              <w:rPr>
                <w:snapToGrid w:val="0"/>
                <w:lang w:eastAsia="en-US"/>
              </w:rPr>
              <w:t>4</w:t>
            </w:r>
          </w:p>
          <w:p w:rsidR="006B41EB" w:rsidRPr="00430704" w:rsidRDefault="006B41EB" w:rsidP="006B41EB">
            <w:pPr>
              <w:spacing w:before="120"/>
              <w:jc w:val="center"/>
              <w:rPr>
                <w:snapToGrid w:val="0"/>
                <w:lang w:eastAsia="en-US"/>
              </w:rPr>
            </w:pPr>
            <w:r>
              <w:rPr>
                <w:snapToGrid w:val="0"/>
                <w:lang w:eastAsia="en-US"/>
              </w:rPr>
              <w:t>3</w:t>
            </w:r>
          </w:p>
        </w:tc>
        <w:tc>
          <w:tcPr>
            <w:tcW w:w="1407" w:type="dxa"/>
            <w:shd w:val="clear" w:color="auto" w:fill="auto"/>
          </w:tcPr>
          <w:p w:rsidR="00430704" w:rsidRDefault="006B41EB" w:rsidP="006B41EB">
            <w:pPr>
              <w:spacing w:before="120"/>
              <w:jc w:val="center"/>
              <w:rPr>
                <w:snapToGrid w:val="0"/>
                <w:lang w:eastAsia="en-US"/>
              </w:rPr>
            </w:pPr>
            <w:r>
              <w:rPr>
                <w:snapToGrid w:val="0"/>
                <w:lang w:eastAsia="en-US"/>
              </w:rPr>
              <w:t>12</w:t>
            </w:r>
          </w:p>
          <w:p w:rsidR="006B41EB" w:rsidRDefault="006B41EB" w:rsidP="006B41EB">
            <w:pPr>
              <w:spacing w:before="120"/>
              <w:jc w:val="center"/>
              <w:rPr>
                <w:snapToGrid w:val="0"/>
                <w:lang w:eastAsia="en-US"/>
              </w:rPr>
            </w:pPr>
            <w:r>
              <w:rPr>
                <w:snapToGrid w:val="0"/>
                <w:lang w:eastAsia="en-US"/>
              </w:rPr>
              <w:t>15</w:t>
            </w:r>
          </w:p>
          <w:p w:rsidR="006B41EB" w:rsidRDefault="006B41EB" w:rsidP="006B41EB">
            <w:pPr>
              <w:spacing w:before="120"/>
              <w:jc w:val="center"/>
              <w:rPr>
                <w:snapToGrid w:val="0"/>
                <w:lang w:eastAsia="en-US"/>
              </w:rPr>
            </w:pPr>
            <w:r>
              <w:rPr>
                <w:snapToGrid w:val="0"/>
                <w:lang w:eastAsia="en-US"/>
              </w:rPr>
              <w:t>15</w:t>
            </w:r>
          </w:p>
          <w:p w:rsidR="006B41EB" w:rsidRDefault="006B41EB" w:rsidP="006B41EB">
            <w:pPr>
              <w:spacing w:before="120"/>
              <w:jc w:val="center"/>
              <w:rPr>
                <w:snapToGrid w:val="0"/>
                <w:lang w:eastAsia="en-US"/>
              </w:rPr>
            </w:pPr>
            <w:r>
              <w:rPr>
                <w:snapToGrid w:val="0"/>
                <w:lang w:eastAsia="en-US"/>
              </w:rPr>
              <w:t>15</w:t>
            </w:r>
          </w:p>
          <w:p w:rsidR="006B41EB" w:rsidRDefault="006B41EB" w:rsidP="006B41EB">
            <w:pPr>
              <w:spacing w:before="120"/>
              <w:jc w:val="center"/>
              <w:rPr>
                <w:snapToGrid w:val="0"/>
                <w:lang w:eastAsia="en-US"/>
              </w:rPr>
            </w:pPr>
            <w:r>
              <w:rPr>
                <w:snapToGrid w:val="0"/>
                <w:lang w:eastAsia="en-US"/>
              </w:rPr>
              <w:t>15</w:t>
            </w:r>
          </w:p>
          <w:p w:rsidR="006B41EB" w:rsidRDefault="006B41EB" w:rsidP="006B41EB">
            <w:pPr>
              <w:spacing w:before="120"/>
              <w:jc w:val="center"/>
              <w:rPr>
                <w:snapToGrid w:val="0"/>
                <w:lang w:eastAsia="en-US"/>
              </w:rPr>
            </w:pPr>
            <w:r>
              <w:rPr>
                <w:snapToGrid w:val="0"/>
                <w:lang w:eastAsia="en-US"/>
              </w:rPr>
              <w:t>11</w:t>
            </w:r>
          </w:p>
          <w:p w:rsidR="006B41EB" w:rsidRDefault="006B41EB" w:rsidP="006B41EB">
            <w:pPr>
              <w:spacing w:before="120"/>
              <w:jc w:val="center"/>
              <w:rPr>
                <w:snapToGrid w:val="0"/>
                <w:lang w:eastAsia="en-US"/>
              </w:rPr>
            </w:pPr>
            <w:r>
              <w:rPr>
                <w:snapToGrid w:val="0"/>
                <w:lang w:eastAsia="en-US"/>
              </w:rPr>
              <w:t>15</w:t>
            </w:r>
          </w:p>
          <w:p w:rsidR="006B41EB" w:rsidRPr="00430704" w:rsidRDefault="006B41EB" w:rsidP="006B41EB">
            <w:pPr>
              <w:spacing w:before="120"/>
              <w:jc w:val="center"/>
              <w:rPr>
                <w:snapToGrid w:val="0"/>
                <w:lang w:eastAsia="en-US"/>
              </w:rPr>
            </w:pPr>
            <w:r>
              <w:rPr>
                <w:snapToGrid w:val="0"/>
                <w:lang w:eastAsia="en-US"/>
              </w:rPr>
              <w:t>12</w:t>
            </w:r>
          </w:p>
        </w:tc>
      </w:tr>
    </w:tbl>
    <w:p w:rsidR="00B81CD5" w:rsidRDefault="00B81CD5" w:rsidP="00997657">
      <w:pPr>
        <w:spacing w:before="120"/>
        <w:ind w:firstLine="500"/>
        <w:jc w:val="both"/>
        <w:rPr>
          <w:snapToGrid w:val="0"/>
          <w:sz w:val="22"/>
          <w:szCs w:val="22"/>
          <w:lang w:eastAsia="en-US"/>
        </w:rPr>
      </w:pPr>
      <w:r>
        <w:rPr>
          <w:snapToGrid w:val="0"/>
          <w:sz w:val="22"/>
          <w:szCs w:val="22"/>
          <w:lang w:eastAsia="en-US"/>
        </w:rPr>
        <w:t xml:space="preserve">В нашому випадку </w:t>
      </w:r>
      <w:r w:rsidR="00F30FEC">
        <w:rPr>
          <w:snapToGrid w:val="0"/>
          <w:sz w:val="22"/>
          <w:szCs w:val="22"/>
          <w:lang w:eastAsia="en-US"/>
        </w:rPr>
        <w:t>оцінювання рекомендацій проводилось в балах від 1 до 5</w:t>
      </w:r>
      <w:r>
        <w:rPr>
          <w:snapToGrid w:val="0"/>
          <w:sz w:val="22"/>
          <w:szCs w:val="22"/>
          <w:lang w:eastAsia="en-US"/>
        </w:rPr>
        <w:t>,</w:t>
      </w:r>
      <w:r w:rsidR="00F30FEC">
        <w:rPr>
          <w:snapToGrid w:val="0"/>
          <w:sz w:val="22"/>
          <w:szCs w:val="22"/>
          <w:lang w:eastAsia="en-US"/>
        </w:rPr>
        <w:t xml:space="preserve"> в залежності від популярності  радіостанції  і широти аудиторії. Н</w:t>
      </w:r>
      <w:r>
        <w:rPr>
          <w:snapToGrid w:val="0"/>
          <w:sz w:val="22"/>
          <w:szCs w:val="22"/>
          <w:lang w:eastAsia="en-US"/>
        </w:rPr>
        <w:t>аступн</w:t>
      </w:r>
      <w:r w:rsidR="00F30FEC">
        <w:rPr>
          <w:snapToGrid w:val="0"/>
          <w:sz w:val="22"/>
          <w:szCs w:val="22"/>
          <w:lang w:eastAsia="en-US"/>
        </w:rPr>
        <w:t>ий</w:t>
      </w:r>
      <w:r>
        <w:rPr>
          <w:snapToGrid w:val="0"/>
          <w:sz w:val="22"/>
          <w:szCs w:val="22"/>
          <w:lang w:eastAsia="en-US"/>
        </w:rPr>
        <w:t xml:space="preserve"> етап передбачає визначення ваг</w:t>
      </w:r>
      <w:r w:rsidR="00F30FEC">
        <w:rPr>
          <w:snapToGrid w:val="0"/>
          <w:sz w:val="22"/>
          <w:szCs w:val="22"/>
          <w:lang w:eastAsia="en-US"/>
        </w:rPr>
        <w:t xml:space="preserve">ових коефіцієнтів </w:t>
      </w:r>
      <w:r>
        <w:rPr>
          <w:snapToGrid w:val="0"/>
          <w:sz w:val="22"/>
          <w:szCs w:val="22"/>
          <w:lang w:eastAsia="en-US"/>
        </w:rPr>
        <w:t xml:space="preserve"> кожної рекомендації.</w:t>
      </w:r>
      <w:r w:rsidR="002A2632">
        <w:rPr>
          <w:snapToGrid w:val="0"/>
          <w:sz w:val="22"/>
          <w:szCs w:val="22"/>
          <w:lang w:eastAsia="en-US"/>
        </w:rPr>
        <w:t>..</w:t>
      </w:r>
    </w:p>
    <w:p w:rsidR="002A2632" w:rsidRDefault="00B81CD5" w:rsidP="00997657">
      <w:pPr>
        <w:spacing w:before="120"/>
        <w:ind w:firstLine="500"/>
        <w:jc w:val="both"/>
        <w:rPr>
          <w:snapToGrid w:val="0"/>
          <w:sz w:val="22"/>
          <w:szCs w:val="22"/>
          <w:lang w:eastAsia="en-US"/>
        </w:rPr>
      </w:pPr>
      <w:r>
        <w:rPr>
          <w:snapToGrid w:val="0"/>
          <w:sz w:val="22"/>
          <w:szCs w:val="22"/>
          <w:lang w:eastAsia="en-US"/>
        </w:rPr>
        <w:t xml:space="preserve">...Проведена експертна оцінка запропонованих  рекомендацій дозволяє стверджувати, що рейтинг </w:t>
      </w:r>
      <w:r w:rsidR="00DC0E77">
        <w:rPr>
          <w:snapToGrid w:val="0"/>
          <w:sz w:val="22"/>
          <w:szCs w:val="22"/>
          <w:lang w:eastAsia="en-US"/>
        </w:rPr>
        <w:t>„N”</w:t>
      </w:r>
      <w:r>
        <w:rPr>
          <w:snapToGrid w:val="0"/>
          <w:sz w:val="22"/>
          <w:szCs w:val="22"/>
          <w:lang w:eastAsia="en-US"/>
        </w:rPr>
        <w:t xml:space="preserve"> виросте з 5 – 6% до 12 – 15% сукупної аудиторії </w:t>
      </w:r>
      <w:r>
        <w:rPr>
          <w:snapToGrid w:val="0"/>
          <w:sz w:val="22"/>
          <w:szCs w:val="22"/>
          <w:lang w:val="en-US" w:eastAsia="en-US"/>
        </w:rPr>
        <w:t>FM</w:t>
      </w:r>
      <w:r>
        <w:rPr>
          <w:snapToGrid w:val="0"/>
          <w:sz w:val="22"/>
          <w:szCs w:val="22"/>
          <w:lang w:eastAsia="en-US"/>
        </w:rPr>
        <w:t>-</w:t>
      </w:r>
      <w:r w:rsidR="00F30FEC">
        <w:rPr>
          <w:snapToGrid w:val="0"/>
          <w:sz w:val="22"/>
          <w:szCs w:val="22"/>
          <w:lang w:eastAsia="en-US"/>
        </w:rPr>
        <w:t>діапазону</w:t>
      </w:r>
      <w:r>
        <w:rPr>
          <w:snapToGrid w:val="0"/>
          <w:sz w:val="22"/>
          <w:szCs w:val="22"/>
          <w:lang w:eastAsia="en-US"/>
        </w:rPr>
        <w:t xml:space="preserve">. </w:t>
      </w:r>
    </w:p>
    <w:p w:rsidR="00B81CD5" w:rsidRDefault="00B81CD5" w:rsidP="00997657">
      <w:pPr>
        <w:spacing w:before="120"/>
        <w:ind w:firstLine="500"/>
        <w:jc w:val="both"/>
        <w:rPr>
          <w:snapToGrid w:val="0"/>
          <w:sz w:val="22"/>
          <w:szCs w:val="22"/>
          <w:lang w:eastAsia="en-US"/>
        </w:rPr>
      </w:pPr>
      <w:r>
        <w:rPr>
          <w:snapToGrid w:val="0"/>
          <w:sz w:val="22"/>
          <w:szCs w:val="22"/>
          <w:lang w:eastAsia="en-US"/>
        </w:rPr>
        <w:t xml:space="preserve">Тоді відносний економічний ефект пропозицій може бути оцінений </w:t>
      </w:r>
      <w:r w:rsidR="00F30FEC">
        <w:rPr>
          <w:snapToGrid w:val="0"/>
          <w:sz w:val="22"/>
          <w:szCs w:val="22"/>
          <w:lang w:eastAsia="en-US"/>
        </w:rPr>
        <w:t xml:space="preserve">за </w:t>
      </w:r>
      <w:r>
        <w:rPr>
          <w:snapToGrid w:val="0"/>
          <w:sz w:val="22"/>
          <w:szCs w:val="22"/>
          <w:lang w:eastAsia="en-US"/>
        </w:rPr>
        <w:t xml:space="preserve"> формул</w:t>
      </w:r>
      <w:r w:rsidR="00F30FEC">
        <w:rPr>
          <w:snapToGrid w:val="0"/>
          <w:sz w:val="22"/>
          <w:szCs w:val="22"/>
          <w:lang w:eastAsia="en-US"/>
        </w:rPr>
        <w:t>ою</w:t>
      </w:r>
    </w:p>
    <w:p w:rsidR="00B81CD5" w:rsidRDefault="00B81CD5" w:rsidP="001B3920">
      <w:pPr>
        <w:spacing w:before="120"/>
        <w:ind w:firstLine="500"/>
        <w:jc w:val="right"/>
        <w:rPr>
          <w:snapToGrid w:val="0"/>
          <w:sz w:val="22"/>
          <w:szCs w:val="22"/>
          <w:lang w:eastAsia="en-US"/>
        </w:rPr>
      </w:pPr>
      <w:r>
        <w:rPr>
          <w:snapToGrid w:val="0"/>
          <w:sz w:val="22"/>
          <w:szCs w:val="22"/>
          <w:lang w:eastAsia="en-US"/>
        </w:rPr>
        <w:t xml:space="preserve">Е = </w:t>
      </w:r>
      <w:r w:rsidR="00103B66" w:rsidRPr="00103B66">
        <w:rPr>
          <w:snapToGrid w:val="0"/>
          <w:position w:val="-30"/>
          <w:sz w:val="22"/>
          <w:szCs w:val="22"/>
          <w:lang w:eastAsia="en-US"/>
        </w:rPr>
        <w:object w:dxaOrig="1440" w:dyaOrig="720">
          <v:shape id="_x0000_i1029" type="#_x0000_t75" style="width:1in;height:37.25pt" o:ole="">
            <v:imagedata r:id="rId15" o:title=""/>
          </v:shape>
          <o:OLEObject Type="Embed" ProgID="Equation.3" ShapeID="_x0000_i1029" DrawAspect="Content" ObjectID="_1549950475" r:id="rId16"/>
        </w:object>
      </w:r>
      <w:r w:rsidR="00103B66">
        <w:rPr>
          <w:snapToGrid w:val="0"/>
          <w:sz w:val="22"/>
          <w:szCs w:val="22"/>
          <w:lang w:eastAsia="en-US"/>
        </w:rPr>
        <w:t xml:space="preserve">,     </w:t>
      </w:r>
      <w:r w:rsidR="001B3920">
        <w:rPr>
          <w:snapToGrid w:val="0"/>
          <w:sz w:val="22"/>
          <w:szCs w:val="22"/>
          <w:lang w:eastAsia="en-US"/>
        </w:rPr>
        <w:t xml:space="preserve">               </w:t>
      </w:r>
      <w:r w:rsidR="00103B66">
        <w:rPr>
          <w:snapToGrid w:val="0"/>
          <w:sz w:val="22"/>
          <w:szCs w:val="22"/>
          <w:lang w:eastAsia="en-US"/>
        </w:rPr>
        <w:t xml:space="preserve">                                                   (3.1)</w:t>
      </w:r>
    </w:p>
    <w:p w:rsidR="00103B66" w:rsidRDefault="00103B66" w:rsidP="00997657">
      <w:pPr>
        <w:spacing w:before="120"/>
        <w:ind w:firstLine="500"/>
        <w:jc w:val="both"/>
        <w:rPr>
          <w:snapToGrid w:val="0"/>
          <w:sz w:val="22"/>
          <w:szCs w:val="22"/>
          <w:lang w:eastAsia="en-US"/>
        </w:rPr>
      </w:pPr>
      <w:r>
        <w:rPr>
          <w:snapToGrid w:val="0"/>
          <w:sz w:val="22"/>
          <w:szCs w:val="22"/>
          <w:lang w:eastAsia="en-US"/>
        </w:rPr>
        <w:t xml:space="preserve">де </w:t>
      </w:r>
      <w:proofErr w:type="spellStart"/>
      <w:r>
        <w:rPr>
          <w:snapToGrid w:val="0"/>
          <w:sz w:val="22"/>
          <w:szCs w:val="22"/>
          <w:lang w:eastAsia="en-US"/>
        </w:rPr>
        <w:t>Р</w:t>
      </w:r>
      <w:r>
        <w:rPr>
          <w:snapToGrid w:val="0"/>
          <w:sz w:val="22"/>
          <w:szCs w:val="22"/>
          <w:vertAlign w:val="subscript"/>
          <w:lang w:eastAsia="en-US"/>
        </w:rPr>
        <w:t>б</w:t>
      </w:r>
      <w:proofErr w:type="spellEnd"/>
      <w:r>
        <w:rPr>
          <w:snapToGrid w:val="0"/>
          <w:sz w:val="22"/>
          <w:szCs w:val="22"/>
          <w:lang w:eastAsia="en-US"/>
        </w:rPr>
        <w:t xml:space="preserve"> – рейтинг радіостанції в базовому році;</w:t>
      </w:r>
    </w:p>
    <w:p w:rsidR="00103B66" w:rsidRDefault="00103B66" w:rsidP="00997657">
      <w:pPr>
        <w:spacing w:before="120"/>
        <w:ind w:firstLine="500"/>
        <w:jc w:val="both"/>
        <w:rPr>
          <w:snapToGrid w:val="0"/>
          <w:sz w:val="22"/>
          <w:szCs w:val="22"/>
          <w:lang w:eastAsia="en-US"/>
        </w:rPr>
      </w:pPr>
      <w:proofErr w:type="spellStart"/>
      <w:r>
        <w:rPr>
          <w:snapToGrid w:val="0"/>
          <w:sz w:val="22"/>
          <w:szCs w:val="22"/>
          <w:lang w:eastAsia="en-US"/>
        </w:rPr>
        <w:t>Р</w:t>
      </w:r>
      <w:r>
        <w:rPr>
          <w:snapToGrid w:val="0"/>
          <w:sz w:val="22"/>
          <w:szCs w:val="22"/>
          <w:vertAlign w:val="subscript"/>
          <w:lang w:eastAsia="en-US"/>
        </w:rPr>
        <w:t>пр</w:t>
      </w:r>
      <w:proofErr w:type="spellEnd"/>
      <w:r>
        <w:rPr>
          <w:snapToGrid w:val="0"/>
          <w:sz w:val="22"/>
          <w:szCs w:val="22"/>
          <w:lang w:eastAsia="en-US"/>
        </w:rPr>
        <w:t xml:space="preserve"> – рейтинг після введення рекомендацій запропонованих в роботі;</w:t>
      </w:r>
    </w:p>
    <w:p w:rsidR="00103B66" w:rsidRDefault="00103B66" w:rsidP="00997657">
      <w:pPr>
        <w:spacing w:before="120"/>
        <w:ind w:firstLine="500"/>
        <w:jc w:val="both"/>
        <w:rPr>
          <w:snapToGrid w:val="0"/>
          <w:sz w:val="22"/>
          <w:szCs w:val="22"/>
          <w:lang w:eastAsia="en-US"/>
        </w:rPr>
      </w:pPr>
      <w:r>
        <w:rPr>
          <w:snapToGrid w:val="0"/>
          <w:sz w:val="22"/>
          <w:szCs w:val="22"/>
          <w:lang w:eastAsia="en-US"/>
        </w:rPr>
        <w:t>Д – середні доходи від реклами, приведені до одного проценту рейтингу.</w:t>
      </w:r>
    </w:p>
    <w:p w:rsidR="00103B66" w:rsidRPr="00103B66" w:rsidRDefault="00103B66" w:rsidP="00997657">
      <w:pPr>
        <w:spacing w:before="120"/>
        <w:ind w:firstLine="500"/>
        <w:jc w:val="both"/>
        <w:rPr>
          <w:snapToGrid w:val="0"/>
          <w:sz w:val="22"/>
          <w:szCs w:val="22"/>
          <w:lang w:eastAsia="en-US"/>
        </w:rPr>
      </w:pPr>
      <w:r>
        <w:rPr>
          <w:snapToGrid w:val="0"/>
          <w:sz w:val="22"/>
          <w:szCs w:val="22"/>
          <w:lang w:eastAsia="en-US"/>
        </w:rPr>
        <w:t xml:space="preserve">...Таким чином, можна зробити висновок, що запропоновані рекомендації </w:t>
      </w:r>
      <w:r w:rsidR="002A2632">
        <w:rPr>
          <w:snapToGrid w:val="0"/>
          <w:sz w:val="22"/>
          <w:szCs w:val="22"/>
          <w:lang w:eastAsia="en-US"/>
        </w:rPr>
        <w:t xml:space="preserve">щодо реакції на зміни зовнішнього середовища </w:t>
      </w:r>
      <w:r>
        <w:rPr>
          <w:snapToGrid w:val="0"/>
          <w:sz w:val="22"/>
          <w:szCs w:val="22"/>
          <w:lang w:eastAsia="en-US"/>
        </w:rPr>
        <w:t>будуть суттєво сприяти к</w:t>
      </w:r>
      <w:r w:rsidR="001B3920">
        <w:rPr>
          <w:snapToGrid w:val="0"/>
          <w:sz w:val="22"/>
          <w:szCs w:val="22"/>
          <w:lang w:eastAsia="en-US"/>
        </w:rPr>
        <w:t>омерційному успіху радіостанції»</w:t>
      </w:r>
      <w:r>
        <w:rPr>
          <w:snapToGrid w:val="0"/>
          <w:sz w:val="22"/>
          <w:szCs w:val="22"/>
          <w:lang w:eastAsia="en-US"/>
        </w:rPr>
        <w:t>.</w:t>
      </w:r>
    </w:p>
    <w:p w:rsidR="005F7975" w:rsidRPr="005F7975" w:rsidRDefault="00F16645" w:rsidP="00731055">
      <w:pPr>
        <w:pStyle w:val="6"/>
      </w:pPr>
      <w:bookmarkStart w:id="31" w:name="_Toc115516264"/>
      <w:r>
        <w:t xml:space="preserve">3.5 </w:t>
      </w:r>
      <w:r w:rsidR="005F7975" w:rsidRPr="005F7975">
        <w:t>Розробка висновків</w:t>
      </w:r>
      <w:r w:rsidR="005F7975">
        <w:t xml:space="preserve"> і пропозицій</w:t>
      </w:r>
      <w:bookmarkEnd w:id="31"/>
    </w:p>
    <w:p w:rsidR="005F7975" w:rsidRDefault="005F7975" w:rsidP="00997657">
      <w:pPr>
        <w:spacing w:before="120"/>
        <w:ind w:firstLine="500"/>
        <w:jc w:val="both"/>
        <w:rPr>
          <w:snapToGrid w:val="0"/>
          <w:sz w:val="24"/>
          <w:lang w:eastAsia="en-US"/>
        </w:rPr>
      </w:pPr>
      <w:r>
        <w:rPr>
          <w:snapToGrid w:val="0"/>
          <w:sz w:val="24"/>
          <w:lang w:eastAsia="en-US"/>
        </w:rPr>
        <w:t xml:space="preserve">Розділ висновків і пропозицій повинен містити короткі </w:t>
      </w:r>
      <w:r w:rsidR="002A2632">
        <w:rPr>
          <w:snapToGrid w:val="0"/>
          <w:sz w:val="24"/>
          <w:lang w:eastAsia="en-US"/>
        </w:rPr>
        <w:t>виноски</w:t>
      </w:r>
      <w:r>
        <w:rPr>
          <w:snapToGrid w:val="0"/>
          <w:sz w:val="24"/>
          <w:lang w:eastAsia="en-US"/>
        </w:rPr>
        <w:t xml:space="preserve"> т</w:t>
      </w:r>
      <w:r w:rsidR="002A2632">
        <w:rPr>
          <w:snapToGrid w:val="0"/>
          <w:sz w:val="24"/>
          <w:lang w:eastAsia="en-US"/>
        </w:rPr>
        <w:t>а</w:t>
      </w:r>
      <w:r>
        <w:rPr>
          <w:snapToGrid w:val="0"/>
          <w:sz w:val="24"/>
          <w:lang w:eastAsia="en-US"/>
        </w:rPr>
        <w:t xml:space="preserve"> основні результати проведеного дослідження. В висновках потрібно також відобразити ступінь досягнення мети дослідження, вирішення поставлених у вступі завдань і можливість практичної реалізації викладених рекомендацій. </w:t>
      </w:r>
      <w:r w:rsidR="009B6BD5">
        <w:rPr>
          <w:snapToGrid w:val="0"/>
          <w:sz w:val="24"/>
          <w:lang w:eastAsia="en-US"/>
        </w:rPr>
        <w:t>В якості таких</w:t>
      </w:r>
      <w:r w:rsidR="002A2632">
        <w:rPr>
          <w:snapToGrid w:val="0"/>
          <w:sz w:val="24"/>
          <w:lang w:eastAsia="en-US"/>
        </w:rPr>
        <w:t xml:space="preserve"> рекомендацій</w:t>
      </w:r>
      <w:r w:rsidR="009B6BD5">
        <w:rPr>
          <w:snapToGrid w:val="0"/>
          <w:sz w:val="24"/>
          <w:lang w:eastAsia="en-US"/>
        </w:rPr>
        <w:t xml:space="preserve"> можна викладати лише те, що безпосередньо витікає із змісту параграфів курсової роботи.</w:t>
      </w:r>
    </w:p>
    <w:p w:rsidR="009B6BD5" w:rsidRDefault="002A2632" w:rsidP="001B3920">
      <w:pPr>
        <w:ind w:firstLine="500"/>
        <w:jc w:val="both"/>
        <w:rPr>
          <w:snapToGrid w:val="0"/>
          <w:sz w:val="24"/>
          <w:lang w:eastAsia="en-US"/>
        </w:rPr>
      </w:pPr>
      <w:r>
        <w:rPr>
          <w:snapToGrid w:val="0"/>
          <w:sz w:val="24"/>
          <w:lang w:eastAsia="en-US"/>
        </w:rPr>
        <w:t>Як</w:t>
      </w:r>
      <w:r w:rsidR="009B6BD5">
        <w:rPr>
          <w:snapToGrid w:val="0"/>
          <w:sz w:val="24"/>
          <w:lang w:eastAsia="en-US"/>
        </w:rPr>
        <w:t xml:space="preserve"> приклад </w:t>
      </w:r>
      <w:r>
        <w:rPr>
          <w:snapToGrid w:val="0"/>
          <w:sz w:val="24"/>
          <w:lang w:eastAsia="en-US"/>
        </w:rPr>
        <w:t>наведено</w:t>
      </w:r>
      <w:r w:rsidR="009B6BD5">
        <w:rPr>
          <w:snapToGrid w:val="0"/>
          <w:sz w:val="24"/>
          <w:lang w:eastAsia="en-US"/>
        </w:rPr>
        <w:t xml:space="preserve"> висновки курсової роботи, присвяченої розробці стратегії управління персоналом на комерційній радіостанції.</w:t>
      </w:r>
    </w:p>
    <w:p w:rsidR="009B6BD5" w:rsidRDefault="001B3920" w:rsidP="001B3920">
      <w:pPr>
        <w:ind w:firstLine="500"/>
        <w:jc w:val="both"/>
        <w:rPr>
          <w:snapToGrid w:val="0"/>
          <w:sz w:val="22"/>
          <w:szCs w:val="22"/>
          <w:lang w:eastAsia="en-US"/>
        </w:rPr>
      </w:pPr>
      <w:r>
        <w:rPr>
          <w:snapToGrid w:val="0"/>
          <w:sz w:val="22"/>
          <w:szCs w:val="22"/>
          <w:lang w:eastAsia="en-US"/>
        </w:rPr>
        <w:lastRenderedPageBreak/>
        <w:t>«</w:t>
      </w:r>
      <w:r w:rsidR="009B6BD5">
        <w:rPr>
          <w:snapToGrid w:val="0"/>
          <w:sz w:val="22"/>
          <w:szCs w:val="22"/>
          <w:lang w:eastAsia="en-US"/>
        </w:rPr>
        <w:t xml:space="preserve">В курсовій роботі здійснена розробка стратегії управління персоналом на комерційній радіостанції </w:t>
      </w:r>
      <w:r w:rsidR="00DC0E77">
        <w:rPr>
          <w:snapToGrid w:val="0"/>
          <w:sz w:val="22"/>
          <w:szCs w:val="22"/>
          <w:lang w:eastAsia="en-US"/>
        </w:rPr>
        <w:t>„N”</w:t>
      </w:r>
      <w:r w:rsidR="009B6BD5">
        <w:rPr>
          <w:snapToGrid w:val="0"/>
          <w:sz w:val="22"/>
          <w:szCs w:val="22"/>
          <w:lang w:eastAsia="en-US"/>
        </w:rPr>
        <w:t xml:space="preserve"> з метою підвищення рейтингу станції </w:t>
      </w:r>
      <w:r w:rsidR="002A2632">
        <w:rPr>
          <w:snapToGrid w:val="0"/>
          <w:sz w:val="22"/>
          <w:szCs w:val="22"/>
          <w:lang w:eastAsia="en-US"/>
        </w:rPr>
        <w:t xml:space="preserve"> і </w:t>
      </w:r>
      <w:r w:rsidR="009B6BD5">
        <w:rPr>
          <w:snapToGrid w:val="0"/>
          <w:sz w:val="22"/>
          <w:szCs w:val="22"/>
          <w:lang w:eastAsia="en-US"/>
        </w:rPr>
        <w:t>збільшення доходів від рекламної діяльності.</w:t>
      </w:r>
    </w:p>
    <w:p w:rsidR="005E2B6E" w:rsidRDefault="009B6BD5" w:rsidP="001B3920">
      <w:pPr>
        <w:ind w:firstLine="500"/>
        <w:jc w:val="both"/>
        <w:rPr>
          <w:snapToGrid w:val="0"/>
          <w:sz w:val="22"/>
          <w:szCs w:val="22"/>
          <w:lang w:eastAsia="en-US"/>
        </w:rPr>
      </w:pPr>
      <w:r>
        <w:rPr>
          <w:snapToGrid w:val="0"/>
          <w:sz w:val="22"/>
          <w:szCs w:val="22"/>
          <w:lang w:eastAsia="en-US"/>
        </w:rPr>
        <w:t xml:space="preserve">В ході аналізу становища радіостанції на ринку радіомовлення Тернополя і вивчення існуючої організаційної структури підприємства, оцінки сильних і слабких його сторін встановлено, що основною причиною зниження інтересу </w:t>
      </w:r>
      <w:r w:rsidR="00BB31C5">
        <w:rPr>
          <w:snapToGrid w:val="0"/>
          <w:sz w:val="22"/>
          <w:szCs w:val="22"/>
          <w:lang w:eastAsia="en-US"/>
        </w:rPr>
        <w:t xml:space="preserve">слухачів до </w:t>
      </w:r>
      <w:r w:rsidR="00DC0E77">
        <w:rPr>
          <w:snapToGrid w:val="0"/>
          <w:sz w:val="22"/>
          <w:szCs w:val="22"/>
          <w:lang w:eastAsia="en-US"/>
        </w:rPr>
        <w:t>„N”</w:t>
      </w:r>
      <w:r w:rsidR="00BB31C5">
        <w:rPr>
          <w:snapToGrid w:val="0"/>
          <w:sz w:val="22"/>
          <w:szCs w:val="22"/>
          <w:lang w:eastAsia="en-US"/>
        </w:rPr>
        <w:t xml:space="preserve"> стали невиправдані експерименти з музичним форматом, а також невідповідність системи управління сучасній ситуації. Другою важливою причиною</w:t>
      </w:r>
      <w:r w:rsidR="00300EC6">
        <w:rPr>
          <w:snapToGrid w:val="0"/>
          <w:sz w:val="22"/>
          <w:szCs w:val="22"/>
          <w:lang w:eastAsia="en-US"/>
        </w:rPr>
        <w:t xml:space="preserve"> кризового стану є невідповідність політики управління персоналом новій конкурентній ситуації. Відповідно </w:t>
      </w:r>
      <w:r w:rsidR="005E2B6E">
        <w:rPr>
          <w:snapToGrid w:val="0"/>
          <w:sz w:val="22"/>
          <w:szCs w:val="22"/>
          <w:lang w:eastAsia="en-US"/>
        </w:rPr>
        <w:t>даним висновкам було висунуто пропозицію про те, що перехід в управлінні персоналом до ринкових концепцій може посприяти поверненню радіостанції втрачених позицій.</w:t>
      </w:r>
    </w:p>
    <w:p w:rsidR="001267DC" w:rsidRDefault="001267DC" w:rsidP="001B3920">
      <w:pPr>
        <w:ind w:firstLine="500"/>
        <w:jc w:val="both"/>
        <w:rPr>
          <w:snapToGrid w:val="0"/>
          <w:sz w:val="22"/>
          <w:szCs w:val="22"/>
          <w:lang w:eastAsia="en-US"/>
        </w:rPr>
      </w:pPr>
      <w:r>
        <w:rPr>
          <w:snapToGrid w:val="0"/>
          <w:sz w:val="22"/>
          <w:szCs w:val="22"/>
          <w:lang w:eastAsia="en-US"/>
        </w:rPr>
        <w:t xml:space="preserve">Для розвитку даної пропозиції в конкретну стратегію було здійснено теоретичний розгляд сучасних підходів до управління персоналом. Результатом </w:t>
      </w:r>
      <w:r w:rsidR="002A2632">
        <w:rPr>
          <w:snapToGrid w:val="0"/>
          <w:sz w:val="22"/>
          <w:szCs w:val="22"/>
          <w:lang w:eastAsia="en-US"/>
        </w:rPr>
        <w:t>розгляду</w:t>
      </w:r>
      <w:r>
        <w:rPr>
          <w:snapToGrid w:val="0"/>
          <w:sz w:val="22"/>
          <w:szCs w:val="22"/>
          <w:lang w:eastAsia="en-US"/>
        </w:rPr>
        <w:t xml:space="preserve"> стали: вибір методів впливу на персонал, методика визначення структури і чисельності підрозділів радіостанції, процедури відбору кандидатів і оцінки працівників організації. Вибрані також засоби стимулювання персоналу як економічного, так і неекономічного характеру.</w:t>
      </w:r>
    </w:p>
    <w:p w:rsidR="00C128C6" w:rsidRDefault="00C128C6" w:rsidP="001B3920">
      <w:pPr>
        <w:ind w:firstLine="500"/>
        <w:jc w:val="both"/>
        <w:rPr>
          <w:snapToGrid w:val="0"/>
          <w:sz w:val="22"/>
          <w:szCs w:val="22"/>
          <w:lang w:eastAsia="en-US"/>
        </w:rPr>
      </w:pPr>
      <w:r>
        <w:rPr>
          <w:snapToGrid w:val="0"/>
          <w:sz w:val="22"/>
          <w:szCs w:val="22"/>
          <w:lang w:eastAsia="en-US"/>
        </w:rPr>
        <w:t xml:space="preserve">В якості практичних рекомендацій для виведення </w:t>
      </w:r>
      <w:r w:rsidR="00DC0E77">
        <w:rPr>
          <w:snapToGrid w:val="0"/>
          <w:sz w:val="22"/>
          <w:szCs w:val="22"/>
          <w:lang w:eastAsia="en-US"/>
        </w:rPr>
        <w:t>„N”</w:t>
      </w:r>
      <w:r>
        <w:rPr>
          <w:snapToGrid w:val="0"/>
          <w:sz w:val="22"/>
          <w:szCs w:val="22"/>
          <w:lang w:eastAsia="en-US"/>
        </w:rPr>
        <w:t xml:space="preserve"> із кризової ситуації в курсовій роботі:</w:t>
      </w:r>
    </w:p>
    <w:p w:rsidR="00C128C6" w:rsidRDefault="00C128C6" w:rsidP="001B3920">
      <w:pPr>
        <w:numPr>
          <w:ilvl w:val="0"/>
          <w:numId w:val="23"/>
        </w:numPr>
        <w:jc w:val="both"/>
        <w:rPr>
          <w:snapToGrid w:val="0"/>
          <w:sz w:val="22"/>
          <w:szCs w:val="22"/>
          <w:lang w:eastAsia="en-US"/>
        </w:rPr>
      </w:pPr>
      <w:r>
        <w:rPr>
          <w:snapToGrid w:val="0"/>
          <w:sz w:val="22"/>
          <w:szCs w:val="22"/>
          <w:lang w:eastAsia="en-US"/>
        </w:rPr>
        <w:t xml:space="preserve">запропоновані загальні і спеціальні принципи управління персоналом, які включають політику повної зайнятості, </w:t>
      </w:r>
      <w:r w:rsidR="002A2632">
        <w:rPr>
          <w:snapToGrid w:val="0"/>
          <w:sz w:val="22"/>
          <w:szCs w:val="22"/>
          <w:lang w:eastAsia="en-US"/>
        </w:rPr>
        <w:t>неспеціалізованої</w:t>
      </w:r>
      <w:r>
        <w:rPr>
          <w:snapToGrid w:val="0"/>
          <w:sz w:val="22"/>
          <w:szCs w:val="22"/>
          <w:lang w:eastAsia="en-US"/>
        </w:rPr>
        <w:t xml:space="preserve"> кар</w:t>
      </w:r>
      <w:r w:rsidRPr="00C128C6">
        <w:rPr>
          <w:snapToGrid w:val="0"/>
          <w:sz w:val="22"/>
          <w:szCs w:val="22"/>
          <w:lang w:eastAsia="en-US"/>
        </w:rPr>
        <w:t>’</w:t>
      </w:r>
      <w:r>
        <w:rPr>
          <w:snapToGrid w:val="0"/>
          <w:sz w:val="22"/>
          <w:szCs w:val="22"/>
          <w:lang w:eastAsia="en-US"/>
        </w:rPr>
        <w:t>єри, особистої участі працівників в управлінні організацією;</w:t>
      </w:r>
    </w:p>
    <w:p w:rsidR="00C128C6" w:rsidRDefault="00C128C6" w:rsidP="001B3920">
      <w:pPr>
        <w:numPr>
          <w:ilvl w:val="0"/>
          <w:numId w:val="23"/>
        </w:numPr>
        <w:jc w:val="both"/>
        <w:rPr>
          <w:snapToGrid w:val="0"/>
          <w:sz w:val="22"/>
          <w:szCs w:val="22"/>
          <w:lang w:eastAsia="en-US"/>
        </w:rPr>
      </w:pPr>
      <w:r>
        <w:rPr>
          <w:snapToGrid w:val="0"/>
          <w:sz w:val="22"/>
          <w:szCs w:val="22"/>
          <w:lang w:eastAsia="en-US"/>
        </w:rPr>
        <w:t>розроблені посадові інструкції інженерно-технічних працівників;</w:t>
      </w:r>
    </w:p>
    <w:p w:rsidR="00C128C6" w:rsidRDefault="00C128C6" w:rsidP="001B3920">
      <w:pPr>
        <w:numPr>
          <w:ilvl w:val="0"/>
          <w:numId w:val="23"/>
        </w:numPr>
        <w:jc w:val="both"/>
        <w:rPr>
          <w:snapToGrid w:val="0"/>
          <w:sz w:val="22"/>
          <w:szCs w:val="22"/>
          <w:lang w:eastAsia="en-US"/>
        </w:rPr>
      </w:pPr>
      <w:r>
        <w:rPr>
          <w:snapToGrid w:val="0"/>
          <w:sz w:val="22"/>
          <w:szCs w:val="22"/>
          <w:lang w:eastAsia="en-US"/>
        </w:rPr>
        <w:t xml:space="preserve">внесені пропозиції по зміні організаційної структури </w:t>
      </w:r>
      <w:r w:rsidR="00DC0E77">
        <w:rPr>
          <w:snapToGrid w:val="0"/>
          <w:sz w:val="22"/>
          <w:szCs w:val="22"/>
          <w:lang w:eastAsia="en-US"/>
        </w:rPr>
        <w:t>„N”</w:t>
      </w:r>
      <w:r>
        <w:rPr>
          <w:snapToGrid w:val="0"/>
          <w:sz w:val="22"/>
          <w:szCs w:val="22"/>
          <w:lang w:eastAsia="en-US"/>
        </w:rPr>
        <w:t>, які передбачають введення посад виконавчого і художнього директорів, створення підрозділів інформаційного мовлення, розширення функцій служби маркетингу;</w:t>
      </w:r>
    </w:p>
    <w:p w:rsidR="001A7727" w:rsidRDefault="00C128C6" w:rsidP="001B3920">
      <w:pPr>
        <w:numPr>
          <w:ilvl w:val="0"/>
          <w:numId w:val="23"/>
        </w:numPr>
        <w:jc w:val="both"/>
        <w:rPr>
          <w:snapToGrid w:val="0"/>
          <w:sz w:val="22"/>
          <w:szCs w:val="22"/>
          <w:lang w:eastAsia="en-US"/>
        </w:rPr>
      </w:pPr>
      <w:r>
        <w:rPr>
          <w:snapToGrid w:val="0"/>
          <w:sz w:val="22"/>
          <w:szCs w:val="22"/>
          <w:lang w:eastAsia="en-US"/>
        </w:rPr>
        <w:t xml:space="preserve">розроблений новий формат мовлення, </w:t>
      </w:r>
      <w:proofErr w:type="spellStart"/>
      <w:r w:rsidR="002A2632">
        <w:rPr>
          <w:snapToGrid w:val="0"/>
          <w:sz w:val="22"/>
          <w:szCs w:val="22"/>
          <w:lang w:eastAsia="en-US"/>
        </w:rPr>
        <w:t>конкурентноздатний</w:t>
      </w:r>
      <w:proofErr w:type="spellEnd"/>
      <w:r>
        <w:rPr>
          <w:snapToGrid w:val="0"/>
          <w:sz w:val="22"/>
          <w:szCs w:val="22"/>
          <w:lang w:eastAsia="en-US"/>
        </w:rPr>
        <w:t xml:space="preserve"> в Тернополі</w:t>
      </w:r>
      <w:r w:rsidR="001A7727">
        <w:rPr>
          <w:snapToGrid w:val="0"/>
          <w:sz w:val="22"/>
          <w:szCs w:val="22"/>
          <w:lang w:eastAsia="en-US"/>
        </w:rPr>
        <w:t xml:space="preserve"> і який відповідає інтересам слухачів і рекламодавців;</w:t>
      </w:r>
    </w:p>
    <w:p w:rsidR="001A7727" w:rsidRDefault="001A7727" w:rsidP="001B3920">
      <w:pPr>
        <w:numPr>
          <w:ilvl w:val="0"/>
          <w:numId w:val="23"/>
        </w:numPr>
        <w:jc w:val="both"/>
        <w:rPr>
          <w:snapToGrid w:val="0"/>
          <w:sz w:val="22"/>
          <w:szCs w:val="22"/>
          <w:lang w:eastAsia="en-US"/>
        </w:rPr>
      </w:pPr>
      <w:r>
        <w:rPr>
          <w:snapToGrid w:val="0"/>
          <w:sz w:val="22"/>
          <w:szCs w:val="22"/>
          <w:lang w:eastAsia="en-US"/>
        </w:rPr>
        <w:t>створена методика відбору і кваліфікації рівня персоналу з розробкою оціночного листка, набору представницьких характеристик і визначенням їх вагових коефіцієнтів;</w:t>
      </w:r>
    </w:p>
    <w:p w:rsidR="001A7727" w:rsidRDefault="001A7727" w:rsidP="001B3920">
      <w:pPr>
        <w:numPr>
          <w:ilvl w:val="0"/>
          <w:numId w:val="23"/>
        </w:numPr>
        <w:jc w:val="both"/>
        <w:rPr>
          <w:snapToGrid w:val="0"/>
          <w:sz w:val="22"/>
          <w:szCs w:val="22"/>
          <w:lang w:eastAsia="en-US"/>
        </w:rPr>
      </w:pPr>
      <w:r>
        <w:rPr>
          <w:snapToGrid w:val="0"/>
          <w:sz w:val="22"/>
          <w:szCs w:val="22"/>
          <w:lang w:eastAsia="en-US"/>
        </w:rPr>
        <w:t>побудовані система розвитку персоналу і схема заохочувальних винагород.</w:t>
      </w:r>
    </w:p>
    <w:p w:rsidR="005750CA" w:rsidRDefault="005750CA" w:rsidP="001B3920">
      <w:pPr>
        <w:ind w:firstLine="499"/>
        <w:jc w:val="both"/>
        <w:rPr>
          <w:snapToGrid w:val="0"/>
          <w:sz w:val="22"/>
          <w:szCs w:val="22"/>
          <w:lang w:eastAsia="en-US"/>
        </w:rPr>
      </w:pPr>
      <w:r>
        <w:rPr>
          <w:snapToGrid w:val="0"/>
          <w:sz w:val="22"/>
          <w:szCs w:val="22"/>
          <w:lang w:eastAsia="en-US"/>
        </w:rPr>
        <w:t>Для доказу дієвості вироблених рекомендацій в роботі проведен</w:t>
      </w:r>
      <w:r w:rsidR="002A2632">
        <w:rPr>
          <w:snapToGrid w:val="0"/>
          <w:sz w:val="22"/>
          <w:szCs w:val="22"/>
          <w:lang w:eastAsia="en-US"/>
        </w:rPr>
        <w:t>о</w:t>
      </w:r>
      <w:r>
        <w:rPr>
          <w:snapToGrid w:val="0"/>
          <w:sz w:val="22"/>
          <w:szCs w:val="22"/>
          <w:lang w:eastAsia="en-US"/>
        </w:rPr>
        <w:t xml:space="preserve"> експертне опитування менеджерів </w:t>
      </w:r>
      <w:r w:rsidR="00DC0E77">
        <w:rPr>
          <w:snapToGrid w:val="0"/>
          <w:sz w:val="22"/>
          <w:szCs w:val="22"/>
          <w:lang w:eastAsia="en-US"/>
        </w:rPr>
        <w:t>„N”</w:t>
      </w:r>
      <w:r>
        <w:rPr>
          <w:snapToGrid w:val="0"/>
          <w:sz w:val="22"/>
          <w:szCs w:val="22"/>
          <w:lang w:eastAsia="en-US"/>
        </w:rPr>
        <w:t>. По підсумках математичної обробки результатів опитування встановлено, що впровадження запропонованих рекомендацій забезпечить більш ніж подвійне збільшення слухацької аудиторії і, відповідно, пропорційний ріст доходів від рекламної діяльності.</w:t>
      </w:r>
    </w:p>
    <w:p w:rsidR="005750CA" w:rsidRDefault="005750CA" w:rsidP="001B3920">
      <w:pPr>
        <w:ind w:firstLine="499"/>
        <w:jc w:val="both"/>
        <w:rPr>
          <w:snapToGrid w:val="0"/>
          <w:sz w:val="22"/>
          <w:szCs w:val="22"/>
          <w:lang w:eastAsia="en-US"/>
        </w:rPr>
      </w:pPr>
      <w:r>
        <w:rPr>
          <w:snapToGrid w:val="0"/>
          <w:sz w:val="22"/>
          <w:szCs w:val="22"/>
          <w:lang w:eastAsia="en-US"/>
        </w:rPr>
        <w:t xml:space="preserve">Сукупність отриманих результатів дозволяє </w:t>
      </w:r>
      <w:r w:rsidR="007A464C">
        <w:rPr>
          <w:snapToGrid w:val="0"/>
          <w:sz w:val="22"/>
          <w:szCs w:val="22"/>
          <w:lang w:eastAsia="en-US"/>
        </w:rPr>
        <w:t>констатувати</w:t>
      </w:r>
      <w:r>
        <w:rPr>
          <w:snapToGrid w:val="0"/>
          <w:sz w:val="22"/>
          <w:szCs w:val="22"/>
          <w:lang w:eastAsia="en-US"/>
        </w:rPr>
        <w:t>, що завдання курсової роботи виконані, а мета дослідження досягнута.</w:t>
      </w:r>
    </w:p>
    <w:p w:rsidR="005750CA" w:rsidRDefault="005750CA" w:rsidP="001B3920">
      <w:pPr>
        <w:ind w:firstLine="499"/>
        <w:jc w:val="both"/>
        <w:rPr>
          <w:snapToGrid w:val="0"/>
          <w:sz w:val="22"/>
          <w:szCs w:val="22"/>
          <w:lang w:eastAsia="en-US"/>
        </w:rPr>
      </w:pPr>
      <w:r>
        <w:rPr>
          <w:snapToGrid w:val="0"/>
          <w:sz w:val="22"/>
          <w:szCs w:val="22"/>
          <w:lang w:eastAsia="en-US"/>
        </w:rPr>
        <w:t xml:space="preserve">Базові рекомендації по управлінню персоналом в сучасних умовах можуть бути використані не тільки на </w:t>
      </w:r>
      <w:r w:rsidR="00DC0E77">
        <w:rPr>
          <w:snapToGrid w:val="0"/>
          <w:sz w:val="22"/>
          <w:szCs w:val="22"/>
          <w:lang w:eastAsia="en-US"/>
        </w:rPr>
        <w:t>„N”</w:t>
      </w:r>
      <w:r>
        <w:rPr>
          <w:snapToGrid w:val="0"/>
          <w:sz w:val="22"/>
          <w:szCs w:val="22"/>
          <w:lang w:eastAsia="en-US"/>
        </w:rPr>
        <w:t>, але і в інших організаціях соціально-культурної сфери.</w:t>
      </w:r>
    </w:p>
    <w:p w:rsidR="009B6BD5" w:rsidRPr="009B6BD5" w:rsidRDefault="00EA2B4F" w:rsidP="001B3920">
      <w:pPr>
        <w:ind w:firstLine="499"/>
        <w:jc w:val="both"/>
        <w:rPr>
          <w:snapToGrid w:val="0"/>
          <w:sz w:val="22"/>
          <w:szCs w:val="22"/>
          <w:lang w:eastAsia="en-US"/>
        </w:rPr>
      </w:pPr>
      <w:r>
        <w:rPr>
          <w:snapToGrid w:val="0"/>
          <w:sz w:val="22"/>
          <w:szCs w:val="22"/>
          <w:lang w:eastAsia="en-US"/>
        </w:rPr>
        <w:t>Подальші дослідження по даній тематиці доцільно зосереджувати на визначенні засобів і способів мотивації персоналу в організаціях</w:t>
      </w:r>
      <w:r w:rsidR="001B3920">
        <w:rPr>
          <w:snapToGrid w:val="0"/>
          <w:sz w:val="22"/>
          <w:szCs w:val="22"/>
          <w:lang w:eastAsia="en-US"/>
        </w:rPr>
        <w:t>»</w:t>
      </w:r>
      <w:r>
        <w:rPr>
          <w:snapToGrid w:val="0"/>
          <w:sz w:val="22"/>
          <w:szCs w:val="22"/>
          <w:lang w:eastAsia="en-US"/>
        </w:rPr>
        <w:t>.</w:t>
      </w:r>
    </w:p>
    <w:p w:rsidR="00F16645" w:rsidRDefault="00997657" w:rsidP="00F16645">
      <w:pPr>
        <w:pStyle w:val="2"/>
      </w:pPr>
      <w:r>
        <w:br w:type="page"/>
      </w:r>
      <w:bookmarkStart w:id="32" w:name="_Toc115516265"/>
      <w:r w:rsidR="00F16645">
        <w:lastRenderedPageBreak/>
        <w:t xml:space="preserve">4 </w:t>
      </w:r>
      <w:r w:rsidR="004633B5">
        <w:t>ОФОРМЛЕННЯ КУРСОВО</w:t>
      </w:r>
      <w:r w:rsidR="004C770D">
        <w:t>Ї</w:t>
      </w:r>
      <w:r w:rsidR="004633B5">
        <w:t xml:space="preserve"> </w:t>
      </w:r>
      <w:bookmarkEnd w:id="32"/>
      <w:r w:rsidR="004C770D">
        <w:t>РОБОТИ</w:t>
      </w:r>
    </w:p>
    <w:p w:rsidR="00F16645" w:rsidRDefault="00F16645" w:rsidP="00F16645">
      <w:pPr>
        <w:spacing w:before="120"/>
        <w:ind w:firstLine="499"/>
        <w:jc w:val="both"/>
        <w:rPr>
          <w:snapToGrid w:val="0"/>
          <w:sz w:val="24"/>
          <w:lang w:eastAsia="en-US"/>
        </w:rPr>
      </w:pPr>
      <w:r>
        <w:rPr>
          <w:snapToGrid w:val="0"/>
          <w:sz w:val="24"/>
          <w:lang w:eastAsia="en-US"/>
        </w:rPr>
        <w:t>Викладення матеріалу в роботі повинно бути логічним і послідовним. Всі розділи повинні бути пов</w:t>
      </w:r>
      <w:r w:rsidRPr="00C128C6">
        <w:rPr>
          <w:snapToGrid w:val="0"/>
          <w:sz w:val="24"/>
          <w:lang w:eastAsia="en-US"/>
        </w:rPr>
        <w:t>’</w:t>
      </w:r>
      <w:r>
        <w:rPr>
          <w:snapToGrid w:val="0"/>
          <w:sz w:val="24"/>
          <w:lang w:eastAsia="en-US"/>
        </w:rPr>
        <w:t>язані між собою. Особливу увагу потрібно приділити логічності переходу від параграфа до параграфа і наявності в кожному з них висновків.</w:t>
      </w:r>
    </w:p>
    <w:p w:rsidR="00F16645" w:rsidRDefault="00F16645" w:rsidP="00F16645">
      <w:pPr>
        <w:spacing w:before="120"/>
        <w:ind w:firstLine="499"/>
        <w:jc w:val="both"/>
        <w:rPr>
          <w:snapToGrid w:val="0"/>
          <w:sz w:val="24"/>
          <w:lang w:eastAsia="en-US"/>
        </w:rPr>
      </w:pPr>
      <w:r>
        <w:rPr>
          <w:snapToGrid w:val="0"/>
          <w:sz w:val="24"/>
          <w:lang w:eastAsia="en-US"/>
        </w:rPr>
        <w:t>Текстова частина курсово</w:t>
      </w:r>
      <w:r w:rsidR="004633B5">
        <w:rPr>
          <w:snapToGrid w:val="0"/>
          <w:sz w:val="24"/>
          <w:lang w:eastAsia="en-US"/>
        </w:rPr>
        <w:t>го проекту</w:t>
      </w:r>
      <w:r>
        <w:rPr>
          <w:snapToGrid w:val="0"/>
          <w:sz w:val="24"/>
          <w:lang w:eastAsia="en-US"/>
        </w:rPr>
        <w:t xml:space="preserve"> повинна бути складена у визначеній послідовності і оформлена у відповідності до вимог </w:t>
      </w:r>
      <w:proofErr w:type="spellStart"/>
      <w:r w:rsidR="007A464C">
        <w:rPr>
          <w:snapToGrid w:val="0"/>
          <w:sz w:val="24"/>
          <w:lang w:eastAsia="en-US"/>
        </w:rPr>
        <w:t>держстандарту</w:t>
      </w:r>
      <w:proofErr w:type="spellEnd"/>
      <w:r>
        <w:rPr>
          <w:snapToGrid w:val="0"/>
          <w:sz w:val="24"/>
          <w:lang w:eastAsia="en-US"/>
        </w:rPr>
        <w:t>. Матеріал роботи слід подавати у такій послідовності:</w:t>
      </w:r>
    </w:p>
    <w:p w:rsidR="00F16645" w:rsidRDefault="00F16645" w:rsidP="00F16645">
      <w:pPr>
        <w:numPr>
          <w:ilvl w:val="0"/>
          <w:numId w:val="20"/>
        </w:numPr>
        <w:spacing w:before="120"/>
        <w:jc w:val="both"/>
        <w:rPr>
          <w:snapToGrid w:val="0"/>
          <w:sz w:val="24"/>
          <w:lang w:eastAsia="en-US"/>
        </w:rPr>
      </w:pPr>
      <w:r>
        <w:rPr>
          <w:snapToGrid w:val="0"/>
          <w:sz w:val="24"/>
          <w:lang w:eastAsia="en-US"/>
        </w:rPr>
        <w:t>Титульна сторінка.</w:t>
      </w:r>
    </w:p>
    <w:p w:rsidR="00F16645" w:rsidRDefault="00F16645" w:rsidP="00F16645">
      <w:pPr>
        <w:numPr>
          <w:ilvl w:val="0"/>
          <w:numId w:val="20"/>
        </w:numPr>
        <w:spacing w:before="120"/>
        <w:jc w:val="both"/>
        <w:rPr>
          <w:snapToGrid w:val="0"/>
          <w:sz w:val="24"/>
          <w:lang w:eastAsia="en-US"/>
        </w:rPr>
      </w:pPr>
      <w:r>
        <w:rPr>
          <w:snapToGrid w:val="0"/>
          <w:sz w:val="24"/>
          <w:lang w:eastAsia="en-US"/>
        </w:rPr>
        <w:t>Бланк завдання.</w:t>
      </w:r>
    </w:p>
    <w:p w:rsidR="00F16645" w:rsidRDefault="00F16645" w:rsidP="00F16645">
      <w:pPr>
        <w:numPr>
          <w:ilvl w:val="0"/>
          <w:numId w:val="20"/>
        </w:numPr>
        <w:spacing w:before="120"/>
        <w:jc w:val="both"/>
        <w:rPr>
          <w:snapToGrid w:val="0"/>
          <w:sz w:val="24"/>
          <w:lang w:eastAsia="en-US"/>
        </w:rPr>
      </w:pPr>
      <w:r>
        <w:rPr>
          <w:snapToGrid w:val="0"/>
          <w:sz w:val="24"/>
          <w:lang w:eastAsia="en-US"/>
        </w:rPr>
        <w:t>Зміст.</w:t>
      </w:r>
    </w:p>
    <w:p w:rsidR="00F16645" w:rsidRDefault="00F16645" w:rsidP="00F16645">
      <w:pPr>
        <w:numPr>
          <w:ilvl w:val="0"/>
          <w:numId w:val="20"/>
        </w:numPr>
        <w:spacing w:before="120"/>
        <w:jc w:val="both"/>
        <w:rPr>
          <w:snapToGrid w:val="0"/>
          <w:sz w:val="24"/>
          <w:lang w:eastAsia="en-US"/>
        </w:rPr>
      </w:pPr>
      <w:r>
        <w:rPr>
          <w:snapToGrid w:val="0"/>
          <w:sz w:val="24"/>
          <w:lang w:eastAsia="en-US"/>
        </w:rPr>
        <w:t>Вступ.</w:t>
      </w:r>
    </w:p>
    <w:p w:rsidR="00F16645" w:rsidRDefault="00560F67" w:rsidP="00F16645">
      <w:pPr>
        <w:numPr>
          <w:ilvl w:val="0"/>
          <w:numId w:val="20"/>
        </w:numPr>
        <w:spacing w:before="120"/>
        <w:jc w:val="both"/>
        <w:rPr>
          <w:snapToGrid w:val="0"/>
          <w:sz w:val="24"/>
          <w:lang w:eastAsia="en-US"/>
        </w:rPr>
      </w:pPr>
      <w:r>
        <w:rPr>
          <w:snapToGrid w:val="0"/>
          <w:sz w:val="24"/>
          <w:lang w:eastAsia="en-US"/>
        </w:rPr>
        <w:t>Основна частина.</w:t>
      </w:r>
    </w:p>
    <w:p w:rsidR="00560F67" w:rsidRDefault="00560F67" w:rsidP="00F16645">
      <w:pPr>
        <w:numPr>
          <w:ilvl w:val="0"/>
          <w:numId w:val="20"/>
        </w:numPr>
        <w:spacing w:before="120"/>
        <w:jc w:val="both"/>
        <w:rPr>
          <w:snapToGrid w:val="0"/>
          <w:sz w:val="24"/>
          <w:lang w:eastAsia="en-US"/>
        </w:rPr>
      </w:pPr>
      <w:r>
        <w:rPr>
          <w:snapToGrid w:val="0"/>
          <w:sz w:val="24"/>
          <w:lang w:eastAsia="en-US"/>
        </w:rPr>
        <w:t>Висновки.</w:t>
      </w:r>
    </w:p>
    <w:p w:rsidR="00560F67" w:rsidRDefault="00560F67" w:rsidP="00F16645">
      <w:pPr>
        <w:numPr>
          <w:ilvl w:val="0"/>
          <w:numId w:val="20"/>
        </w:numPr>
        <w:spacing w:before="120"/>
        <w:jc w:val="both"/>
        <w:rPr>
          <w:snapToGrid w:val="0"/>
          <w:sz w:val="24"/>
          <w:lang w:eastAsia="en-US"/>
        </w:rPr>
      </w:pPr>
      <w:r>
        <w:rPr>
          <w:snapToGrid w:val="0"/>
          <w:sz w:val="24"/>
          <w:lang w:eastAsia="en-US"/>
        </w:rPr>
        <w:t>Перелік посилань.</w:t>
      </w:r>
    </w:p>
    <w:p w:rsidR="00560F67" w:rsidRDefault="00560F67" w:rsidP="00F16645">
      <w:pPr>
        <w:numPr>
          <w:ilvl w:val="0"/>
          <w:numId w:val="20"/>
        </w:numPr>
        <w:spacing w:before="120"/>
        <w:jc w:val="both"/>
        <w:rPr>
          <w:snapToGrid w:val="0"/>
          <w:sz w:val="24"/>
          <w:lang w:eastAsia="en-US"/>
        </w:rPr>
      </w:pPr>
      <w:r>
        <w:rPr>
          <w:snapToGrid w:val="0"/>
          <w:sz w:val="24"/>
          <w:lang w:eastAsia="en-US"/>
        </w:rPr>
        <w:t>Додатки.</w:t>
      </w:r>
    </w:p>
    <w:p w:rsidR="00F32DD2" w:rsidRPr="006C47B6" w:rsidRDefault="00F32DD2" w:rsidP="006C47B6">
      <w:pPr>
        <w:shd w:val="clear" w:color="auto" w:fill="FFFFFF"/>
        <w:spacing w:before="120"/>
        <w:ind w:firstLine="499"/>
        <w:jc w:val="both"/>
        <w:rPr>
          <w:sz w:val="24"/>
          <w:szCs w:val="24"/>
        </w:rPr>
      </w:pPr>
      <w:r w:rsidRPr="006C47B6">
        <w:rPr>
          <w:color w:val="000000"/>
          <w:sz w:val="24"/>
          <w:szCs w:val="24"/>
        </w:rPr>
        <w:t xml:space="preserve">Титульна сторінка містить найменування вищого навчального закладу, прізвище, ім'я та по-батькові й інші відомості про автора, тему </w:t>
      </w:r>
      <w:r w:rsidR="00206E59">
        <w:rPr>
          <w:color w:val="000000"/>
          <w:sz w:val="24"/>
          <w:szCs w:val="24"/>
        </w:rPr>
        <w:t>курсової</w:t>
      </w:r>
      <w:r w:rsidRPr="006C47B6">
        <w:rPr>
          <w:color w:val="000000"/>
          <w:sz w:val="24"/>
          <w:szCs w:val="24"/>
        </w:rPr>
        <w:t xml:space="preserve"> роботи з посиланням на об'єкт дослідження, прізвище, вчене звання (посаду) наукового ке</w:t>
      </w:r>
      <w:r w:rsidR="00206E59">
        <w:rPr>
          <w:color w:val="000000"/>
          <w:sz w:val="24"/>
          <w:szCs w:val="24"/>
        </w:rPr>
        <w:t>рівника; місто і рік</w:t>
      </w:r>
      <w:r w:rsidR="00C426B5">
        <w:rPr>
          <w:color w:val="000000"/>
          <w:sz w:val="24"/>
          <w:szCs w:val="24"/>
        </w:rPr>
        <w:t xml:space="preserve"> (додаток Д)</w:t>
      </w:r>
      <w:r w:rsidRPr="006C47B6">
        <w:rPr>
          <w:color w:val="000000"/>
          <w:sz w:val="24"/>
          <w:szCs w:val="24"/>
        </w:rPr>
        <w:t>.</w:t>
      </w:r>
    </w:p>
    <w:p w:rsidR="00F32DD2" w:rsidRPr="006C47B6" w:rsidRDefault="00F32DD2" w:rsidP="006C47B6">
      <w:pPr>
        <w:shd w:val="clear" w:color="auto" w:fill="FFFFFF"/>
        <w:spacing w:before="120"/>
        <w:ind w:firstLine="499"/>
        <w:jc w:val="both"/>
        <w:rPr>
          <w:sz w:val="24"/>
          <w:szCs w:val="24"/>
          <w:lang w:val="ru-RU"/>
        </w:rPr>
      </w:pPr>
      <w:r w:rsidRPr="006C47B6">
        <w:rPr>
          <w:color w:val="000000"/>
          <w:sz w:val="24"/>
          <w:szCs w:val="24"/>
        </w:rPr>
        <w:t xml:space="preserve">Бланк </w:t>
      </w:r>
      <w:r w:rsidR="00384E7E">
        <w:rPr>
          <w:color w:val="000000"/>
          <w:sz w:val="24"/>
          <w:szCs w:val="24"/>
        </w:rPr>
        <w:t>завдання</w:t>
      </w:r>
      <w:r w:rsidRPr="006C47B6">
        <w:rPr>
          <w:color w:val="000000"/>
          <w:sz w:val="24"/>
          <w:szCs w:val="24"/>
        </w:rPr>
        <w:t xml:space="preserve"> оформляється у стандартній </w:t>
      </w:r>
      <w:r w:rsidR="00384E7E">
        <w:rPr>
          <w:color w:val="000000"/>
          <w:sz w:val="24"/>
          <w:szCs w:val="24"/>
        </w:rPr>
        <w:t>формі</w:t>
      </w:r>
      <w:r w:rsidRPr="006C47B6">
        <w:rPr>
          <w:color w:val="000000"/>
          <w:sz w:val="24"/>
          <w:szCs w:val="24"/>
        </w:rPr>
        <w:t xml:space="preserve"> зі всіма підписами (студ</w:t>
      </w:r>
      <w:r w:rsidR="00384E7E">
        <w:rPr>
          <w:color w:val="000000"/>
          <w:sz w:val="24"/>
          <w:szCs w:val="24"/>
        </w:rPr>
        <w:t>ента, керівника)</w:t>
      </w:r>
      <w:r w:rsidRPr="006C47B6">
        <w:rPr>
          <w:color w:val="000000"/>
          <w:sz w:val="24"/>
          <w:szCs w:val="24"/>
        </w:rPr>
        <w:t>.</w:t>
      </w:r>
    </w:p>
    <w:p w:rsidR="00F32DD2" w:rsidRPr="006C47B6" w:rsidRDefault="00F32DD2" w:rsidP="006C47B6">
      <w:pPr>
        <w:shd w:val="clear" w:color="auto" w:fill="FFFFFF"/>
        <w:spacing w:before="120"/>
        <w:ind w:firstLine="499"/>
        <w:jc w:val="both"/>
        <w:rPr>
          <w:sz w:val="24"/>
          <w:szCs w:val="24"/>
        </w:rPr>
      </w:pPr>
      <w:r w:rsidRPr="006C47B6">
        <w:rPr>
          <w:color w:val="000000"/>
          <w:sz w:val="24"/>
          <w:szCs w:val="24"/>
        </w:rPr>
        <w:t>Зміст містить найменування та номери початкових сторінок усіх розділів та параграфів роботи. Зміст має включати усі заголовки, які є в роботі, починаючи зі вступу і закінчуючи додатками.</w:t>
      </w:r>
    </w:p>
    <w:p w:rsidR="00F32DD2" w:rsidRPr="006C47B6" w:rsidRDefault="00F32DD2" w:rsidP="006C47B6">
      <w:pPr>
        <w:shd w:val="clear" w:color="auto" w:fill="FFFFFF"/>
        <w:spacing w:before="120"/>
        <w:ind w:firstLine="499"/>
        <w:jc w:val="both"/>
        <w:rPr>
          <w:sz w:val="24"/>
          <w:szCs w:val="24"/>
          <w:lang w:val="ru-RU"/>
        </w:rPr>
      </w:pPr>
      <w:r w:rsidRPr="006C47B6">
        <w:rPr>
          <w:color w:val="000000"/>
          <w:sz w:val="24"/>
          <w:szCs w:val="24"/>
        </w:rPr>
        <w:t xml:space="preserve">Текст основної частини роботи поділяється на розділи і параграфи згідно з планом, затвердженим у завданні на виконання </w:t>
      </w:r>
      <w:r w:rsidR="001B0055">
        <w:rPr>
          <w:color w:val="000000"/>
          <w:sz w:val="24"/>
          <w:szCs w:val="24"/>
        </w:rPr>
        <w:t>курсов</w:t>
      </w:r>
      <w:r w:rsidRPr="006C47B6">
        <w:rPr>
          <w:color w:val="000000"/>
          <w:sz w:val="24"/>
          <w:szCs w:val="24"/>
        </w:rPr>
        <w:t>ої роботи.</w:t>
      </w:r>
    </w:p>
    <w:p w:rsidR="00F32DD2" w:rsidRPr="006C47B6" w:rsidRDefault="00F32DD2" w:rsidP="006C47B6">
      <w:pPr>
        <w:shd w:val="clear" w:color="auto" w:fill="FFFFFF"/>
        <w:spacing w:before="120"/>
        <w:ind w:firstLine="499"/>
        <w:jc w:val="both"/>
        <w:rPr>
          <w:sz w:val="24"/>
          <w:szCs w:val="24"/>
          <w:lang w:val="ru-RU"/>
        </w:rPr>
      </w:pPr>
      <w:r w:rsidRPr="006C47B6">
        <w:rPr>
          <w:color w:val="000000"/>
          <w:sz w:val="24"/>
          <w:szCs w:val="24"/>
        </w:rPr>
        <w:t xml:space="preserve">Заголовки структурних частин </w:t>
      </w:r>
      <w:r w:rsidR="001B0055">
        <w:rPr>
          <w:color w:val="000000"/>
          <w:sz w:val="24"/>
          <w:szCs w:val="24"/>
        </w:rPr>
        <w:t>курсов</w:t>
      </w:r>
      <w:r w:rsidR="001B0055" w:rsidRPr="006C47B6">
        <w:rPr>
          <w:color w:val="000000"/>
          <w:sz w:val="24"/>
          <w:szCs w:val="24"/>
        </w:rPr>
        <w:t>о</w:t>
      </w:r>
      <w:r w:rsidR="004633B5">
        <w:rPr>
          <w:color w:val="000000"/>
          <w:sz w:val="24"/>
          <w:szCs w:val="24"/>
        </w:rPr>
        <w:t>го проекту</w:t>
      </w:r>
      <w:r w:rsidRPr="006C47B6">
        <w:rPr>
          <w:color w:val="000000"/>
          <w:sz w:val="24"/>
          <w:szCs w:val="24"/>
        </w:rPr>
        <w:t xml:space="preserve"> "ЗМІСТ", "ВСТУП", "РОЗДІЛ" (разом з конкретною назвою), "СПИСОК ЛІТЕРАТУРИ", "ДОДАТКИ" пишуться або друкуються великими літерами симетрично до тексту. Якщо заголовок складається з двох і більше речень, їх розділяють крапкою. Перенесення слів у заголовку розділу не допускається. Відстань між заголовком і подальшим чи попереднім текстом має бути не менше, ніж 2 рядки.</w:t>
      </w:r>
    </w:p>
    <w:p w:rsidR="00F32DD2" w:rsidRPr="006C47B6" w:rsidRDefault="00F32DD2" w:rsidP="006C47B6">
      <w:pPr>
        <w:shd w:val="clear" w:color="auto" w:fill="FFFFFF"/>
        <w:spacing w:before="120"/>
        <w:ind w:firstLine="499"/>
        <w:jc w:val="both"/>
        <w:rPr>
          <w:sz w:val="24"/>
          <w:szCs w:val="24"/>
          <w:lang w:val="ru-RU"/>
        </w:rPr>
      </w:pPr>
      <w:r w:rsidRPr="006C47B6">
        <w:rPr>
          <w:color w:val="000000"/>
          <w:sz w:val="24"/>
          <w:szCs w:val="24"/>
        </w:rPr>
        <w:t xml:space="preserve">Кожну структурну частину </w:t>
      </w:r>
      <w:r w:rsidR="001B0055">
        <w:rPr>
          <w:color w:val="000000"/>
          <w:sz w:val="24"/>
          <w:szCs w:val="24"/>
        </w:rPr>
        <w:t>курсов</w:t>
      </w:r>
      <w:r w:rsidR="001B0055" w:rsidRPr="006C47B6">
        <w:rPr>
          <w:color w:val="000000"/>
          <w:sz w:val="24"/>
          <w:szCs w:val="24"/>
        </w:rPr>
        <w:t>о</w:t>
      </w:r>
      <w:r w:rsidR="004C770D">
        <w:rPr>
          <w:color w:val="000000"/>
          <w:sz w:val="24"/>
          <w:szCs w:val="24"/>
        </w:rPr>
        <w:t>ї</w:t>
      </w:r>
      <w:r w:rsidR="004633B5">
        <w:rPr>
          <w:color w:val="000000"/>
          <w:sz w:val="24"/>
          <w:szCs w:val="24"/>
        </w:rPr>
        <w:t xml:space="preserve"> </w:t>
      </w:r>
      <w:r w:rsidR="004C770D">
        <w:rPr>
          <w:color w:val="000000"/>
          <w:sz w:val="24"/>
          <w:szCs w:val="24"/>
        </w:rPr>
        <w:t>роботи</w:t>
      </w:r>
      <w:r w:rsidRPr="006C47B6">
        <w:rPr>
          <w:color w:val="000000"/>
          <w:sz w:val="24"/>
          <w:szCs w:val="24"/>
        </w:rPr>
        <w:t xml:space="preserve"> слід починати з нової сторінки.</w:t>
      </w:r>
    </w:p>
    <w:p w:rsidR="00F32DD2" w:rsidRPr="006C47B6" w:rsidRDefault="00F32DD2" w:rsidP="006C47B6">
      <w:pPr>
        <w:shd w:val="clear" w:color="auto" w:fill="FFFFFF"/>
        <w:spacing w:before="120"/>
        <w:ind w:firstLine="499"/>
        <w:jc w:val="both"/>
        <w:rPr>
          <w:sz w:val="24"/>
          <w:szCs w:val="24"/>
          <w:lang w:val="ru-RU"/>
        </w:rPr>
      </w:pPr>
      <w:r w:rsidRPr="006C47B6">
        <w:rPr>
          <w:color w:val="000000"/>
          <w:sz w:val="24"/>
          <w:szCs w:val="24"/>
        </w:rPr>
        <w:t>Заголовки підрозділів пишуться або друкуються маленькими літерами (крім першої великої) з абзацного відступу.</w:t>
      </w:r>
    </w:p>
    <w:p w:rsidR="00F32DD2" w:rsidRPr="006C47B6" w:rsidRDefault="00F32DD2" w:rsidP="006C47B6">
      <w:pPr>
        <w:shd w:val="clear" w:color="auto" w:fill="FFFFFF"/>
        <w:spacing w:before="120"/>
        <w:ind w:firstLine="499"/>
        <w:jc w:val="both"/>
        <w:rPr>
          <w:sz w:val="24"/>
          <w:szCs w:val="24"/>
          <w:lang w:val="ru-RU"/>
        </w:rPr>
      </w:pPr>
      <w:r w:rsidRPr="006C47B6">
        <w:rPr>
          <w:color w:val="000000"/>
          <w:sz w:val="24"/>
          <w:szCs w:val="24"/>
        </w:rPr>
        <w:t>Крапка в кінці заголовка не ставиться.</w:t>
      </w:r>
    </w:p>
    <w:p w:rsidR="00F32DD2" w:rsidRPr="006C47B6" w:rsidRDefault="00F32DD2" w:rsidP="006C47B6">
      <w:pPr>
        <w:shd w:val="clear" w:color="auto" w:fill="FFFFFF"/>
        <w:spacing w:before="120"/>
        <w:ind w:firstLine="499"/>
        <w:jc w:val="both"/>
        <w:rPr>
          <w:sz w:val="24"/>
          <w:szCs w:val="24"/>
          <w:lang w:val="ru-RU"/>
        </w:rPr>
      </w:pPr>
      <w:r w:rsidRPr="006C47B6">
        <w:rPr>
          <w:color w:val="000000"/>
          <w:sz w:val="24"/>
          <w:szCs w:val="24"/>
        </w:rPr>
        <w:t>Абзацний відступ повинен бути однаковим впродовж усього тексту роботи і дорівнювати 5 знакам.</w:t>
      </w:r>
    </w:p>
    <w:p w:rsidR="00F32DD2" w:rsidRPr="006C47B6" w:rsidRDefault="00F32DD2" w:rsidP="006C47B6">
      <w:pPr>
        <w:shd w:val="clear" w:color="auto" w:fill="FFFFFF"/>
        <w:spacing w:before="120"/>
        <w:ind w:firstLine="499"/>
        <w:jc w:val="both"/>
        <w:rPr>
          <w:sz w:val="24"/>
          <w:szCs w:val="24"/>
          <w:lang w:val="ru-RU"/>
        </w:rPr>
      </w:pPr>
      <w:r w:rsidRPr="006C47B6">
        <w:rPr>
          <w:color w:val="000000"/>
          <w:sz w:val="24"/>
          <w:szCs w:val="24"/>
        </w:rPr>
        <w:t xml:space="preserve">Нумерацію сторінок, розділів, підрозділів, пунктів, підпунктів, малюнків, таблиць, формул подають арабськими цифрами без </w:t>
      </w:r>
      <w:proofErr w:type="spellStart"/>
      <w:r w:rsidRPr="006C47B6">
        <w:rPr>
          <w:color w:val="000000"/>
          <w:sz w:val="24"/>
          <w:szCs w:val="24"/>
        </w:rPr>
        <w:t>знака</w:t>
      </w:r>
      <w:proofErr w:type="spellEnd"/>
      <w:r w:rsidRPr="006C47B6">
        <w:rPr>
          <w:color w:val="000000"/>
          <w:sz w:val="24"/>
          <w:szCs w:val="24"/>
        </w:rPr>
        <w:t xml:space="preserve"> №.</w:t>
      </w:r>
    </w:p>
    <w:p w:rsidR="00F32DD2" w:rsidRPr="006C47B6" w:rsidRDefault="00F32DD2" w:rsidP="006C47B6">
      <w:pPr>
        <w:shd w:val="clear" w:color="auto" w:fill="FFFFFF"/>
        <w:spacing w:before="120"/>
        <w:ind w:firstLine="499"/>
        <w:jc w:val="both"/>
        <w:rPr>
          <w:sz w:val="24"/>
          <w:szCs w:val="24"/>
          <w:lang w:val="ru-RU"/>
        </w:rPr>
      </w:pPr>
      <w:r w:rsidRPr="006C47B6">
        <w:rPr>
          <w:color w:val="000000"/>
          <w:sz w:val="24"/>
          <w:szCs w:val="24"/>
        </w:rPr>
        <w:t xml:space="preserve">Першою сторінкою </w:t>
      </w:r>
      <w:r w:rsidR="004B1AF0">
        <w:rPr>
          <w:color w:val="000000"/>
          <w:sz w:val="24"/>
          <w:szCs w:val="24"/>
        </w:rPr>
        <w:t>курсов</w:t>
      </w:r>
      <w:r w:rsidR="004B1AF0" w:rsidRPr="006C47B6">
        <w:rPr>
          <w:color w:val="000000"/>
          <w:sz w:val="24"/>
          <w:szCs w:val="24"/>
        </w:rPr>
        <w:t>о</w:t>
      </w:r>
      <w:r w:rsidR="004633B5">
        <w:rPr>
          <w:color w:val="000000"/>
          <w:sz w:val="24"/>
          <w:szCs w:val="24"/>
        </w:rPr>
        <w:t>го проекту</w:t>
      </w:r>
      <w:r w:rsidRPr="006C47B6">
        <w:rPr>
          <w:color w:val="000000"/>
          <w:sz w:val="24"/>
          <w:szCs w:val="24"/>
        </w:rPr>
        <w:t xml:space="preserve"> є титульна сторінка, яка включається до загальної нумерації сторінок і на якій номер сторінки не ставиться. Нумерація без крапки після неї проставляється у правому нижньому куті подальших сторінок.</w:t>
      </w:r>
    </w:p>
    <w:p w:rsidR="00F32DD2" w:rsidRPr="006C47B6" w:rsidRDefault="00F32DD2" w:rsidP="006C47B6">
      <w:pPr>
        <w:shd w:val="clear" w:color="auto" w:fill="FFFFFF"/>
        <w:spacing w:before="120"/>
        <w:ind w:firstLine="499"/>
        <w:jc w:val="both"/>
        <w:rPr>
          <w:sz w:val="24"/>
          <w:szCs w:val="24"/>
          <w:lang w:val="ru-RU"/>
        </w:rPr>
      </w:pPr>
      <w:r w:rsidRPr="006C47B6">
        <w:rPr>
          <w:color w:val="000000"/>
          <w:sz w:val="24"/>
          <w:szCs w:val="24"/>
        </w:rPr>
        <w:lastRenderedPageBreak/>
        <w:t>Номер розділу ставиться після слів "РОЗДІЛ". Далі без крапки з великої букви у тому ж рядку йде назва розділу. Підрозділи нумерують у межах кожного розділу, використовуючи номер розділу і порядковий номер підрозділу, між якими ставиться крапка: наприклад, "1.4" (четвертий підрозділ першого розділу). Потім у тому ж рядку йде заголовок підрозділу. Між номером підрозділу і його заголовком крапка не</w:t>
      </w:r>
      <w:r w:rsidR="004B1AF0">
        <w:rPr>
          <w:color w:val="000000"/>
          <w:sz w:val="24"/>
          <w:szCs w:val="24"/>
        </w:rPr>
        <w:t xml:space="preserve"> </w:t>
      </w:r>
      <w:r w:rsidRPr="006C47B6">
        <w:rPr>
          <w:color w:val="000000"/>
          <w:sz w:val="24"/>
          <w:szCs w:val="24"/>
        </w:rPr>
        <w:t>ставиться.</w:t>
      </w:r>
    </w:p>
    <w:p w:rsidR="00F32DD2" w:rsidRPr="006C47B6" w:rsidRDefault="00F32DD2" w:rsidP="006C47B6">
      <w:pPr>
        <w:shd w:val="clear" w:color="auto" w:fill="FFFFFF"/>
        <w:spacing w:before="120"/>
        <w:ind w:firstLine="499"/>
        <w:jc w:val="both"/>
        <w:rPr>
          <w:sz w:val="24"/>
          <w:szCs w:val="24"/>
          <w:lang w:val="ru-RU"/>
        </w:rPr>
      </w:pPr>
      <w:r w:rsidRPr="006C47B6">
        <w:rPr>
          <w:color w:val="000000"/>
          <w:sz w:val="24"/>
          <w:szCs w:val="24"/>
        </w:rPr>
        <w:t>Структурні елементи ЗМІСТ, ВСТУП, ВИСНОВКИ та ПРОПОЗИЦІЇ, СПИСОК ЛІТЕРАТУРИ, ДОДАТКИ не нумерують як розділи.</w:t>
      </w:r>
    </w:p>
    <w:p w:rsidR="00F32DD2" w:rsidRPr="006C47B6" w:rsidRDefault="00F32DD2" w:rsidP="006C47B6">
      <w:pPr>
        <w:shd w:val="clear" w:color="auto" w:fill="FFFFFF"/>
        <w:spacing w:before="120"/>
        <w:ind w:firstLine="499"/>
        <w:jc w:val="both"/>
        <w:rPr>
          <w:sz w:val="24"/>
          <w:szCs w:val="24"/>
          <w:lang w:val="ru-RU"/>
        </w:rPr>
      </w:pPr>
      <w:r w:rsidRPr="006C47B6">
        <w:rPr>
          <w:color w:val="000000"/>
          <w:sz w:val="24"/>
          <w:szCs w:val="24"/>
        </w:rPr>
        <w:t>Зміст ілюстрацій має доповнювати текст роботи, поглиблювати розкриття суті явища, наочно ілюструвати думки автора, і тому в тексті на кожну з них повинно бути посилання з коментарем.</w:t>
      </w:r>
    </w:p>
    <w:p w:rsidR="00F32DD2" w:rsidRPr="006C47B6" w:rsidRDefault="00F32DD2" w:rsidP="006C47B6">
      <w:pPr>
        <w:shd w:val="clear" w:color="auto" w:fill="FFFFFF"/>
        <w:spacing w:before="120"/>
        <w:ind w:firstLine="499"/>
        <w:jc w:val="both"/>
        <w:rPr>
          <w:sz w:val="24"/>
          <w:szCs w:val="24"/>
        </w:rPr>
      </w:pPr>
      <w:r w:rsidRPr="006C47B6">
        <w:rPr>
          <w:color w:val="000000"/>
          <w:sz w:val="24"/>
          <w:szCs w:val="24"/>
        </w:rPr>
        <w:t>Ілюстрації (схеми, графіки тощо) слід подавати в роботі безпосередньо після тексту, де їх згадано вперше, або на наступній сторінці. Якщо вони містяться на окремих сторінках роботи, їх включають до загальної нумерації сторінок. Ілюстративні або табличні матеріали, розміри яких є більші за формат А4, враховують як одну сторінку і розміщують у відповідних місцях після згадування в тексті або в додатках.</w:t>
      </w:r>
    </w:p>
    <w:p w:rsidR="00F32DD2" w:rsidRPr="006C47B6" w:rsidRDefault="00F32DD2" w:rsidP="006C47B6">
      <w:pPr>
        <w:shd w:val="clear" w:color="auto" w:fill="FFFFFF"/>
        <w:spacing w:before="120"/>
        <w:ind w:firstLine="499"/>
        <w:jc w:val="both"/>
        <w:rPr>
          <w:sz w:val="24"/>
          <w:szCs w:val="24"/>
        </w:rPr>
      </w:pPr>
      <w:r w:rsidRPr="006C47B6">
        <w:rPr>
          <w:color w:val="000000"/>
          <w:sz w:val="24"/>
          <w:szCs w:val="24"/>
        </w:rPr>
        <w:t>Ілюстрації повинні мати назву, яку розміщують під ілюстрацією. За необхідності під ілюстрацією розміщують пояснювальні дані (</w:t>
      </w:r>
      <w:proofErr w:type="spellStart"/>
      <w:r w:rsidR="007A464C" w:rsidRPr="006C47B6">
        <w:rPr>
          <w:color w:val="000000"/>
          <w:sz w:val="24"/>
          <w:szCs w:val="24"/>
        </w:rPr>
        <w:t>підрисунковий</w:t>
      </w:r>
      <w:proofErr w:type="spellEnd"/>
      <w:r w:rsidRPr="006C47B6">
        <w:rPr>
          <w:color w:val="000000"/>
          <w:sz w:val="24"/>
          <w:szCs w:val="24"/>
        </w:rPr>
        <w:t xml:space="preserve"> текст). Ілюстрація позначається словом "Рисунок", яке разом з назвою ілюстрації розміщують після пояснювальних даних по центру сторінки, наприклад, "Рисунок 3.1 - Організаційна структура". Ілюстрації слід нумерувати арабськими цифрами порядковою нумерацією в межах розділу, за винятком ілюстрацій, наведених у додатках. Номер ілюстрації складається з номера розділу і порядкового номера ілюстрації, відокремлених крапкою, наприклад, рисунок 3.2 - другий рисунок третього розділу. Якщо ілюстрація не вміщується на одній сторінці, можна переносити її на інші сторінки, вміщуючи назву ілюстрації на першій сторінці, пояснювальні дані - на кожній сторонці, і під ними позначати: "Рисунок _, аркуш _".</w:t>
      </w:r>
    </w:p>
    <w:p w:rsidR="00F32DD2" w:rsidRPr="006C47B6" w:rsidRDefault="00F32DD2" w:rsidP="006C47B6">
      <w:pPr>
        <w:shd w:val="clear" w:color="auto" w:fill="FFFFFF"/>
        <w:spacing w:before="120"/>
        <w:ind w:firstLine="499"/>
        <w:jc w:val="both"/>
        <w:rPr>
          <w:sz w:val="24"/>
          <w:szCs w:val="24"/>
          <w:lang w:val="ru-RU"/>
        </w:rPr>
      </w:pPr>
      <w:r w:rsidRPr="006C47B6">
        <w:rPr>
          <w:color w:val="000000"/>
          <w:sz w:val="24"/>
          <w:szCs w:val="24"/>
        </w:rPr>
        <w:t xml:space="preserve">Цифровий матеріал, як правило, має оформлятись у вигляді таблиці, приклад оформленні якої наводиться </w:t>
      </w:r>
      <w:r w:rsidR="004B1AF0">
        <w:rPr>
          <w:color w:val="000000"/>
          <w:sz w:val="24"/>
          <w:szCs w:val="24"/>
        </w:rPr>
        <w:t>нижче</w:t>
      </w:r>
      <w:r w:rsidRPr="006C47B6">
        <w:rPr>
          <w:color w:val="000000"/>
          <w:sz w:val="24"/>
          <w:szCs w:val="24"/>
        </w:rPr>
        <w:t>.</w:t>
      </w:r>
    </w:p>
    <w:p w:rsidR="00F32DD2" w:rsidRPr="006C47B6" w:rsidRDefault="00F32DD2" w:rsidP="006C47B6">
      <w:pPr>
        <w:shd w:val="clear" w:color="auto" w:fill="FFFFFF"/>
        <w:spacing w:before="120"/>
        <w:ind w:firstLine="499"/>
        <w:jc w:val="both"/>
        <w:rPr>
          <w:sz w:val="24"/>
          <w:szCs w:val="24"/>
          <w:lang w:val="ru-RU"/>
        </w:rPr>
      </w:pPr>
      <w:r w:rsidRPr="006C47B6">
        <w:rPr>
          <w:color w:val="000000"/>
          <w:sz w:val="24"/>
          <w:szCs w:val="24"/>
        </w:rPr>
        <w:t>Кожна таблиця повинна мати назву, яку розміщують над таблицею і друкують симетрично до тексту. Назва має бути стислою і відбивати зміст таблиці. Назву і слово "Таблиця" починають із великої літери. Назву не підкреслюють.</w:t>
      </w:r>
    </w:p>
    <w:p w:rsidR="00F32DD2" w:rsidRPr="006C47B6" w:rsidRDefault="00F32DD2" w:rsidP="006C47B6">
      <w:pPr>
        <w:shd w:val="clear" w:color="auto" w:fill="FFFFFF"/>
        <w:spacing w:before="120"/>
        <w:ind w:firstLine="499"/>
        <w:jc w:val="both"/>
        <w:rPr>
          <w:sz w:val="24"/>
          <w:szCs w:val="24"/>
          <w:lang w:val="ru-RU"/>
        </w:rPr>
      </w:pPr>
      <w:r w:rsidRPr="006C47B6">
        <w:rPr>
          <w:color w:val="000000"/>
          <w:sz w:val="24"/>
          <w:szCs w:val="24"/>
        </w:rPr>
        <w:t>Заголовки граф починаються з великих літер, підзаголовки - з малих, якщо складають одне речення із заголовком, і з великих - якщо вони є самостійними.</w:t>
      </w:r>
    </w:p>
    <w:p w:rsidR="004B1AF0" w:rsidRPr="004B1AF0" w:rsidRDefault="00F32DD2" w:rsidP="004B1AF0">
      <w:pPr>
        <w:shd w:val="clear" w:color="auto" w:fill="FFFFFF"/>
        <w:spacing w:before="120"/>
        <w:ind w:firstLine="499"/>
        <w:jc w:val="both"/>
        <w:rPr>
          <w:sz w:val="24"/>
          <w:szCs w:val="24"/>
        </w:rPr>
      </w:pPr>
      <w:r w:rsidRPr="006C47B6">
        <w:rPr>
          <w:color w:val="000000"/>
          <w:sz w:val="24"/>
          <w:szCs w:val="24"/>
        </w:rPr>
        <w:t>Таблицю розміщують після першого згадування про неї в тексті таким чином, щоб її можна було читати без обертання тексту або з обертанням за годинниковою стрілкою. Таблиці нумерують послідовно (за винятком тих, що розміщені в додатках) у межах розділу. Перед назвою</w:t>
      </w:r>
      <w:r w:rsidR="004B1AF0">
        <w:rPr>
          <w:color w:val="000000"/>
          <w:sz w:val="24"/>
          <w:szCs w:val="24"/>
        </w:rPr>
        <w:t xml:space="preserve"> </w:t>
      </w:r>
      <w:r w:rsidR="004B1AF0" w:rsidRPr="006C47B6">
        <w:rPr>
          <w:color w:val="000000"/>
          <w:sz w:val="24"/>
          <w:szCs w:val="24"/>
        </w:rPr>
        <w:t xml:space="preserve">розміщують напис "Таблиця" із зазначенням її номера, який складається з номера розділу і порядкового номера таблиці, між якими ставиться крапка: наприклад, "Таблиця 2.3" (третя таблиця другого розділу), </w:t>
      </w:r>
      <w:r w:rsidR="001B3920">
        <w:rPr>
          <w:color w:val="000000"/>
          <w:sz w:val="24"/>
          <w:szCs w:val="24"/>
        </w:rPr>
        <w:t>в новому рядку</w:t>
      </w:r>
      <w:r w:rsidR="004B1AF0" w:rsidRPr="006C47B6">
        <w:rPr>
          <w:color w:val="000000"/>
          <w:sz w:val="24"/>
          <w:szCs w:val="24"/>
        </w:rPr>
        <w:t xml:space="preserve"> розміщується назва таблиці.</w:t>
      </w:r>
    </w:p>
    <w:p w:rsidR="004B1AF0" w:rsidRPr="006C47B6" w:rsidRDefault="004B1AF0" w:rsidP="004B1AF0">
      <w:pPr>
        <w:shd w:val="clear" w:color="auto" w:fill="FFFFFF"/>
        <w:spacing w:before="120"/>
        <w:ind w:firstLine="499"/>
        <w:jc w:val="both"/>
        <w:rPr>
          <w:sz w:val="24"/>
          <w:szCs w:val="24"/>
          <w:lang w:val="ru-RU"/>
        </w:rPr>
      </w:pPr>
      <w:r w:rsidRPr="006C47B6">
        <w:rPr>
          <w:color w:val="000000"/>
          <w:sz w:val="24"/>
          <w:szCs w:val="24"/>
        </w:rPr>
        <w:t>У разі перенесення таблиці на іншу сторінку над подальшими частинами пишеться: наприклад, "Продовження табл. 2.3".</w:t>
      </w:r>
    </w:p>
    <w:p w:rsidR="004B1AF0" w:rsidRDefault="004B1AF0" w:rsidP="004B1AF0">
      <w:pPr>
        <w:shd w:val="clear" w:color="auto" w:fill="FFFFFF"/>
        <w:spacing w:before="120"/>
        <w:ind w:firstLine="499"/>
        <w:jc w:val="both"/>
        <w:rPr>
          <w:color w:val="000000"/>
          <w:sz w:val="24"/>
          <w:szCs w:val="24"/>
        </w:rPr>
      </w:pPr>
      <w:r w:rsidRPr="006C47B6">
        <w:rPr>
          <w:color w:val="000000"/>
          <w:sz w:val="24"/>
          <w:szCs w:val="24"/>
        </w:rPr>
        <w:t>У таблицях слід обов'язково зазначати одиниці виміру. Якщо всі одиниці виміру є однакові для всіх показників таблиці, вони наводяться у заголовку. Одиниці виміру мають наводитися у відповідності до стандартів. Числові величини у таблиці повинні мати однакову кількість десяткових знаків. Заголовки колонок таблиць починаються з великої літери.</w:t>
      </w:r>
    </w:p>
    <w:p w:rsidR="004C770D" w:rsidRDefault="004C770D" w:rsidP="00A33E06">
      <w:pPr>
        <w:tabs>
          <w:tab w:val="left" w:pos="1933"/>
        </w:tabs>
        <w:jc w:val="center"/>
        <w:rPr>
          <w:b/>
          <w:sz w:val="24"/>
          <w:szCs w:val="24"/>
        </w:rPr>
      </w:pPr>
    </w:p>
    <w:p w:rsidR="00A33E06" w:rsidRPr="007A464C" w:rsidRDefault="00A33E06" w:rsidP="00A33E06">
      <w:pPr>
        <w:tabs>
          <w:tab w:val="left" w:pos="1933"/>
        </w:tabs>
        <w:jc w:val="center"/>
        <w:rPr>
          <w:b/>
          <w:sz w:val="24"/>
          <w:szCs w:val="24"/>
        </w:rPr>
      </w:pPr>
      <w:r w:rsidRPr="007A464C">
        <w:rPr>
          <w:b/>
          <w:sz w:val="24"/>
          <w:szCs w:val="24"/>
        </w:rPr>
        <w:lastRenderedPageBreak/>
        <w:t xml:space="preserve">Приклад </w:t>
      </w:r>
      <w:r w:rsidR="007A464C" w:rsidRPr="007A464C">
        <w:rPr>
          <w:b/>
          <w:sz w:val="24"/>
          <w:szCs w:val="24"/>
        </w:rPr>
        <w:t>оформлення</w:t>
      </w:r>
      <w:r w:rsidRPr="007A464C">
        <w:rPr>
          <w:b/>
          <w:sz w:val="24"/>
          <w:szCs w:val="24"/>
        </w:rPr>
        <w:t xml:space="preserve"> таблиці</w:t>
      </w:r>
    </w:p>
    <w:p w:rsidR="00A33E06" w:rsidRPr="007A464C" w:rsidRDefault="00A33E06" w:rsidP="00A33E06">
      <w:pPr>
        <w:tabs>
          <w:tab w:val="left" w:pos="1933"/>
        </w:tabs>
        <w:rPr>
          <w:i/>
          <w:sz w:val="24"/>
          <w:szCs w:val="24"/>
        </w:rPr>
      </w:pPr>
      <w:r w:rsidRPr="007A464C">
        <w:rPr>
          <w:i/>
          <w:sz w:val="24"/>
          <w:szCs w:val="24"/>
        </w:rPr>
        <w:t>Загальна схема</w:t>
      </w:r>
    </w:p>
    <w:p w:rsidR="001B3920" w:rsidRDefault="00A33E06" w:rsidP="001B3920">
      <w:pPr>
        <w:tabs>
          <w:tab w:val="left" w:pos="1933"/>
        </w:tabs>
        <w:jc w:val="right"/>
        <w:rPr>
          <w:sz w:val="24"/>
          <w:szCs w:val="24"/>
        </w:rPr>
      </w:pPr>
      <w:r w:rsidRPr="007A464C">
        <w:rPr>
          <w:sz w:val="24"/>
          <w:szCs w:val="24"/>
        </w:rPr>
        <w:t>Таблиця ________</w:t>
      </w:r>
    </w:p>
    <w:p w:rsidR="001B3920" w:rsidRDefault="00011C7F" w:rsidP="001B3920">
      <w:pPr>
        <w:tabs>
          <w:tab w:val="left" w:pos="1933"/>
        </w:tabs>
        <w:jc w:val="right"/>
        <w:rPr>
          <w:sz w:val="24"/>
          <w:szCs w:val="24"/>
        </w:rPr>
      </w:pPr>
      <w:r w:rsidRPr="007A464C">
        <w:rPr>
          <w:sz w:val="24"/>
          <w:szCs w:val="24"/>
        </w:rPr>
        <w:t xml:space="preserve"> </w:t>
      </w:r>
      <w:r w:rsidR="001B3920" w:rsidRPr="007A464C">
        <w:rPr>
          <w:sz w:val="16"/>
          <w:szCs w:val="16"/>
        </w:rPr>
        <w:t>(номер)</w:t>
      </w:r>
    </w:p>
    <w:p w:rsidR="00A33E06" w:rsidRPr="007A464C" w:rsidRDefault="00011C7F" w:rsidP="001B3920">
      <w:pPr>
        <w:tabs>
          <w:tab w:val="left" w:pos="1933"/>
        </w:tabs>
        <w:jc w:val="center"/>
        <w:rPr>
          <w:sz w:val="24"/>
          <w:szCs w:val="24"/>
        </w:rPr>
      </w:pPr>
      <w:r w:rsidRPr="007A464C">
        <w:rPr>
          <w:sz w:val="24"/>
          <w:szCs w:val="24"/>
        </w:rPr>
        <w:t>________________________</w:t>
      </w:r>
      <w:r w:rsidR="00A33E06" w:rsidRPr="007A464C">
        <w:rPr>
          <w:sz w:val="24"/>
          <w:szCs w:val="24"/>
        </w:rPr>
        <w:t>_________________________________</w:t>
      </w:r>
    </w:p>
    <w:p w:rsidR="00A33E06" w:rsidRPr="007A464C" w:rsidRDefault="00A33E06" w:rsidP="00A33E06">
      <w:pPr>
        <w:tabs>
          <w:tab w:val="left" w:pos="1387"/>
          <w:tab w:val="center" w:pos="4966"/>
        </w:tabs>
        <w:rPr>
          <w:sz w:val="16"/>
          <w:szCs w:val="16"/>
        </w:rPr>
      </w:pPr>
      <w:r w:rsidRPr="007A464C">
        <w:tab/>
      </w:r>
      <w:r w:rsidRPr="007A464C">
        <w:rPr>
          <w:sz w:val="16"/>
          <w:szCs w:val="16"/>
        </w:rPr>
        <w:tab/>
        <w:t>(назва таблиці)</w:t>
      </w:r>
    </w:p>
    <w:p w:rsidR="00A33E06" w:rsidRPr="007A464C" w:rsidRDefault="00A33E06" w:rsidP="00A33E06">
      <w:pPr>
        <w:tabs>
          <w:tab w:val="left" w:pos="1387"/>
          <w:tab w:val="center" w:pos="4966"/>
        </w:tabs>
      </w:pPr>
    </w:p>
    <w:tbl>
      <w:tblPr>
        <w:tblStyle w:val="ab"/>
        <w:tblpPr w:leftFromText="180" w:rightFromText="180" w:vertAnchor="text" w:tblpY="1"/>
        <w:tblOverlap w:val="never"/>
        <w:tblW w:w="0" w:type="auto"/>
        <w:tblLook w:val="01E0" w:firstRow="1" w:lastRow="1" w:firstColumn="1" w:lastColumn="1" w:noHBand="0" w:noVBand="0"/>
      </w:tblPr>
      <w:tblGrid>
        <w:gridCol w:w="1548"/>
        <w:gridCol w:w="1560"/>
        <w:gridCol w:w="1680"/>
        <w:gridCol w:w="1800"/>
      </w:tblGrid>
      <w:tr w:rsidR="00A33E06" w:rsidRPr="007A464C">
        <w:tc>
          <w:tcPr>
            <w:tcW w:w="1548" w:type="dxa"/>
          </w:tcPr>
          <w:p w:rsidR="00A33E06" w:rsidRPr="007A464C" w:rsidRDefault="00A33E06" w:rsidP="009E0AFF">
            <w:pPr>
              <w:tabs>
                <w:tab w:val="left" w:pos="1387"/>
                <w:tab w:val="center" w:pos="4966"/>
              </w:tabs>
            </w:pPr>
          </w:p>
        </w:tc>
        <w:tc>
          <w:tcPr>
            <w:tcW w:w="3240" w:type="dxa"/>
            <w:gridSpan w:val="2"/>
          </w:tcPr>
          <w:p w:rsidR="00A33E06" w:rsidRPr="007A464C" w:rsidRDefault="00A33E06" w:rsidP="009E0AFF">
            <w:pPr>
              <w:tabs>
                <w:tab w:val="left" w:pos="1387"/>
                <w:tab w:val="center" w:pos="4966"/>
              </w:tabs>
            </w:pPr>
          </w:p>
        </w:tc>
        <w:tc>
          <w:tcPr>
            <w:tcW w:w="1800" w:type="dxa"/>
          </w:tcPr>
          <w:p w:rsidR="00A33E06" w:rsidRPr="007A464C" w:rsidRDefault="00A33E06" w:rsidP="009E0AFF">
            <w:pPr>
              <w:tabs>
                <w:tab w:val="left" w:pos="1387"/>
                <w:tab w:val="center" w:pos="4966"/>
              </w:tabs>
            </w:pPr>
          </w:p>
        </w:tc>
      </w:tr>
      <w:tr w:rsidR="00A33E06" w:rsidRPr="007A464C">
        <w:tc>
          <w:tcPr>
            <w:tcW w:w="1548" w:type="dxa"/>
          </w:tcPr>
          <w:p w:rsidR="00A33E06" w:rsidRPr="007A464C" w:rsidRDefault="00A33E06" w:rsidP="009E0AFF">
            <w:pPr>
              <w:tabs>
                <w:tab w:val="left" w:pos="1387"/>
                <w:tab w:val="center" w:pos="4966"/>
              </w:tabs>
            </w:pPr>
          </w:p>
        </w:tc>
        <w:tc>
          <w:tcPr>
            <w:tcW w:w="1560" w:type="dxa"/>
          </w:tcPr>
          <w:p w:rsidR="00A33E06" w:rsidRPr="007A464C" w:rsidRDefault="00A33E06" w:rsidP="009E0AFF">
            <w:pPr>
              <w:tabs>
                <w:tab w:val="left" w:pos="1387"/>
                <w:tab w:val="center" w:pos="4966"/>
              </w:tabs>
            </w:pPr>
          </w:p>
        </w:tc>
        <w:tc>
          <w:tcPr>
            <w:tcW w:w="1680" w:type="dxa"/>
          </w:tcPr>
          <w:p w:rsidR="00A33E06" w:rsidRPr="007A464C" w:rsidRDefault="00A33E06" w:rsidP="009E0AFF">
            <w:pPr>
              <w:tabs>
                <w:tab w:val="left" w:pos="1387"/>
                <w:tab w:val="center" w:pos="4966"/>
              </w:tabs>
            </w:pPr>
          </w:p>
        </w:tc>
        <w:tc>
          <w:tcPr>
            <w:tcW w:w="1800" w:type="dxa"/>
          </w:tcPr>
          <w:p w:rsidR="00A33E06" w:rsidRPr="007A464C" w:rsidRDefault="00A33E06" w:rsidP="009E0AFF">
            <w:pPr>
              <w:tabs>
                <w:tab w:val="left" w:pos="1387"/>
                <w:tab w:val="center" w:pos="4966"/>
              </w:tabs>
            </w:pPr>
          </w:p>
        </w:tc>
      </w:tr>
      <w:tr w:rsidR="00A33E06" w:rsidRPr="007A464C">
        <w:tc>
          <w:tcPr>
            <w:tcW w:w="1548" w:type="dxa"/>
          </w:tcPr>
          <w:p w:rsidR="00A33E06" w:rsidRPr="007A464C" w:rsidRDefault="00A33E06" w:rsidP="009E0AFF">
            <w:pPr>
              <w:tabs>
                <w:tab w:val="left" w:pos="1387"/>
                <w:tab w:val="center" w:pos="4966"/>
              </w:tabs>
            </w:pPr>
            <w:proofErr w:type="spellStart"/>
            <w:r w:rsidRPr="007A464C">
              <w:t>Боковик</w:t>
            </w:r>
            <w:proofErr w:type="spellEnd"/>
          </w:p>
          <w:p w:rsidR="00A33E06" w:rsidRPr="007A464C" w:rsidRDefault="00A33E06" w:rsidP="009E0AFF">
            <w:pPr>
              <w:tabs>
                <w:tab w:val="left" w:pos="1387"/>
                <w:tab w:val="center" w:pos="4966"/>
              </w:tabs>
            </w:pPr>
            <w:r w:rsidRPr="007A464C">
              <w:sym w:font="Symbol" w:char="F03C"/>
            </w:r>
            <w:r w:rsidRPr="007A464C">
              <w:t>=</w:t>
            </w:r>
          </w:p>
        </w:tc>
        <w:tc>
          <w:tcPr>
            <w:tcW w:w="1560" w:type="dxa"/>
          </w:tcPr>
          <w:p w:rsidR="00A33E06" w:rsidRPr="007A464C" w:rsidRDefault="00A33E06" w:rsidP="009E0AFF">
            <w:pPr>
              <w:tabs>
                <w:tab w:val="left" w:pos="1387"/>
                <w:tab w:val="center" w:pos="4966"/>
              </w:tabs>
            </w:pPr>
          </w:p>
        </w:tc>
        <w:tc>
          <w:tcPr>
            <w:tcW w:w="1680" w:type="dxa"/>
          </w:tcPr>
          <w:p w:rsidR="00A33E06" w:rsidRPr="007A464C" w:rsidRDefault="00A33E06" w:rsidP="009E0AFF">
            <w:pPr>
              <w:tabs>
                <w:tab w:val="left" w:pos="1387"/>
                <w:tab w:val="center" w:pos="4966"/>
              </w:tabs>
            </w:pPr>
          </w:p>
        </w:tc>
        <w:tc>
          <w:tcPr>
            <w:tcW w:w="1800" w:type="dxa"/>
          </w:tcPr>
          <w:p w:rsidR="00A33E06" w:rsidRPr="007A464C" w:rsidRDefault="00A33E06" w:rsidP="009E0AFF">
            <w:pPr>
              <w:tabs>
                <w:tab w:val="left" w:pos="1387"/>
                <w:tab w:val="center" w:pos="4966"/>
              </w:tabs>
            </w:pPr>
          </w:p>
        </w:tc>
      </w:tr>
      <w:tr w:rsidR="00A33E06" w:rsidRPr="007A464C">
        <w:tc>
          <w:tcPr>
            <w:tcW w:w="1548" w:type="dxa"/>
          </w:tcPr>
          <w:p w:rsidR="00A33E06" w:rsidRPr="007A464C" w:rsidRDefault="00A33E06" w:rsidP="009E0AFF">
            <w:pPr>
              <w:tabs>
                <w:tab w:val="left" w:pos="1387"/>
                <w:tab w:val="center" w:pos="4966"/>
              </w:tabs>
            </w:pPr>
            <w:r w:rsidRPr="007A464C">
              <w:t>(Графа для</w:t>
            </w:r>
          </w:p>
        </w:tc>
        <w:tc>
          <w:tcPr>
            <w:tcW w:w="1560" w:type="dxa"/>
          </w:tcPr>
          <w:p w:rsidR="00A33E06" w:rsidRPr="007A464C" w:rsidRDefault="00A33E06" w:rsidP="009E0AFF">
            <w:pPr>
              <w:tabs>
                <w:tab w:val="left" w:pos="1387"/>
                <w:tab w:val="center" w:pos="4966"/>
              </w:tabs>
            </w:pPr>
          </w:p>
        </w:tc>
        <w:tc>
          <w:tcPr>
            <w:tcW w:w="1680" w:type="dxa"/>
          </w:tcPr>
          <w:p w:rsidR="00A33E06" w:rsidRPr="007A464C" w:rsidRDefault="00A33E06" w:rsidP="009E0AFF">
            <w:pPr>
              <w:tabs>
                <w:tab w:val="left" w:pos="1387"/>
                <w:tab w:val="center" w:pos="4966"/>
              </w:tabs>
            </w:pPr>
          </w:p>
        </w:tc>
        <w:tc>
          <w:tcPr>
            <w:tcW w:w="1800" w:type="dxa"/>
          </w:tcPr>
          <w:p w:rsidR="00A33E06" w:rsidRPr="007A464C" w:rsidRDefault="00A33E06" w:rsidP="009E0AFF">
            <w:pPr>
              <w:tabs>
                <w:tab w:val="left" w:pos="1387"/>
                <w:tab w:val="center" w:pos="4966"/>
              </w:tabs>
            </w:pPr>
          </w:p>
        </w:tc>
      </w:tr>
      <w:tr w:rsidR="00A33E06" w:rsidRPr="007A464C">
        <w:tc>
          <w:tcPr>
            <w:tcW w:w="1548" w:type="dxa"/>
          </w:tcPr>
          <w:p w:rsidR="00A33E06" w:rsidRPr="007A464C" w:rsidRDefault="00A33E06" w:rsidP="009E0AFF">
            <w:pPr>
              <w:tabs>
                <w:tab w:val="left" w:pos="1387"/>
                <w:tab w:val="center" w:pos="4966"/>
              </w:tabs>
            </w:pPr>
            <w:r w:rsidRPr="007A464C">
              <w:t>заголовків</w:t>
            </w:r>
          </w:p>
        </w:tc>
        <w:tc>
          <w:tcPr>
            <w:tcW w:w="1560" w:type="dxa"/>
          </w:tcPr>
          <w:p w:rsidR="00A33E06" w:rsidRPr="007A464C" w:rsidRDefault="00A33E06" w:rsidP="009E0AFF">
            <w:pPr>
              <w:tabs>
                <w:tab w:val="left" w:pos="1387"/>
                <w:tab w:val="center" w:pos="4966"/>
              </w:tabs>
            </w:pPr>
          </w:p>
        </w:tc>
        <w:tc>
          <w:tcPr>
            <w:tcW w:w="1680" w:type="dxa"/>
          </w:tcPr>
          <w:p w:rsidR="00A33E06" w:rsidRPr="007A464C" w:rsidRDefault="00A33E06" w:rsidP="009E0AFF">
            <w:pPr>
              <w:tabs>
                <w:tab w:val="left" w:pos="1387"/>
                <w:tab w:val="center" w:pos="4966"/>
              </w:tabs>
            </w:pPr>
          </w:p>
        </w:tc>
        <w:tc>
          <w:tcPr>
            <w:tcW w:w="1800" w:type="dxa"/>
          </w:tcPr>
          <w:p w:rsidR="00A33E06" w:rsidRPr="007A464C" w:rsidRDefault="00A33E06" w:rsidP="009E0AFF">
            <w:pPr>
              <w:tabs>
                <w:tab w:val="left" w:pos="1387"/>
                <w:tab w:val="center" w:pos="4966"/>
              </w:tabs>
            </w:pPr>
          </w:p>
        </w:tc>
      </w:tr>
      <w:tr w:rsidR="00A33E06" w:rsidRPr="007A464C">
        <w:tc>
          <w:tcPr>
            <w:tcW w:w="1548" w:type="dxa"/>
          </w:tcPr>
          <w:p w:rsidR="00A33E06" w:rsidRPr="007A464C" w:rsidRDefault="00A33E06" w:rsidP="009E0AFF">
            <w:pPr>
              <w:tabs>
                <w:tab w:val="left" w:pos="1387"/>
                <w:tab w:val="center" w:pos="4966"/>
              </w:tabs>
            </w:pPr>
            <w:r w:rsidRPr="007A464C">
              <w:t>рядків)</w:t>
            </w:r>
          </w:p>
        </w:tc>
        <w:tc>
          <w:tcPr>
            <w:tcW w:w="1560" w:type="dxa"/>
          </w:tcPr>
          <w:p w:rsidR="00A33E06" w:rsidRPr="007A464C" w:rsidRDefault="00A33E06" w:rsidP="009E0AFF">
            <w:pPr>
              <w:tabs>
                <w:tab w:val="left" w:pos="1387"/>
                <w:tab w:val="center" w:pos="4966"/>
              </w:tabs>
            </w:pPr>
            <w:r w:rsidRPr="007A464C">
              <w:sym w:font="Symbol" w:char="F03C"/>
            </w:r>
            <w:r w:rsidRPr="007A464C">
              <w:t>=</w:t>
            </w:r>
            <w:r w:rsidRPr="007A464C">
              <w:sym w:font="Symbol" w:char="F03E"/>
            </w:r>
            <w:r w:rsidRPr="007A464C">
              <w:t xml:space="preserve"> Графи</w:t>
            </w:r>
          </w:p>
        </w:tc>
        <w:tc>
          <w:tcPr>
            <w:tcW w:w="1680" w:type="dxa"/>
          </w:tcPr>
          <w:p w:rsidR="00A33E06" w:rsidRPr="007A464C" w:rsidRDefault="00A33E06" w:rsidP="009E0AFF">
            <w:pPr>
              <w:tabs>
                <w:tab w:val="left" w:pos="1387"/>
                <w:tab w:val="center" w:pos="4966"/>
              </w:tabs>
            </w:pPr>
            <w:r w:rsidRPr="007A464C">
              <w:sym w:font="Symbol" w:char="F03C"/>
            </w:r>
            <w:r w:rsidRPr="007A464C">
              <w:t>=</w:t>
            </w:r>
            <w:r w:rsidRPr="007A464C">
              <w:sym w:font="Symbol" w:char="F03E"/>
            </w:r>
            <w:r w:rsidRPr="007A464C">
              <w:t xml:space="preserve"> Графи</w:t>
            </w:r>
          </w:p>
        </w:tc>
        <w:tc>
          <w:tcPr>
            <w:tcW w:w="1800" w:type="dxa"/>
          </w:tcPr>
          <w:p w:rsidR="00A33E06" w:rsidRPr="007A464C" w:rsidRDefault="00A33E06" w:rsidP="009E0AFF">
            <w:pPr>
              <w:tabs>
                <w:tab w:val="left" w:pos="1387"/>
                <w:tab w:val="center" w:pos="4966"/>
              </w:tabs>
            </w:pPr>
            <w:r w:rsidRPr="007A464C">
              <w:sym w:font="Symbol" w:char="F03C"/>
            </w:r>
            <w:r w:rsidRPr="007A464C">
              <w:t>=</w:t>
            </w:r>
            <w:r w:rsidRPr="007A464C">
              <w:sym w:font="Symbol" w:char="F03E"/>
            </w:r>
            <w:r w:rsidRPr="007A464C">
              <w:t xml:space="preserve"> Графи</w:t>
            </w:r>
          </w:p>
        </w:tc>
      </w:tr>
    </w:tbl>
    <w:p w:rsidR="00A33E06" w:rsidRPr="007A464C" w:rsidRDefault="00A33E06" w:rsidP="00A33E06">
      <w:pPr>
        <w:tabs>
          <w:tab w:val="left" w:pos="1387"/>
          <w:tab w:val="center" w:pos="4966"/>
        </w:tabs>
      </w:pPr>
      <w:r w:rsidRPr="007A464C">
        <w:t>Заголовок граф</w:t>
      </w:r>
    </w:p>
    <w:p w:rsidR="00A33E06" w:rsidRPr="007A464C" w:rsidRDefault="00A33E06" w:rsidP="00A33E06">
      <w:pPr>
        <w:tabs>
          <w:tab w:val="left" w:pos="1387"/>
          <w:tab w:val="center" w:pos="4966"/>
        </w:tabs>
      </w:pPr>
      <w:r w:rsidRPr="007A464C">
        <w:t>Підзаголовки граф</w:t>
      </w:r>
    </w:p>
    <w:p w:rsidR="00A33E06" w:rsidRPr="007A464C" w:rsidRDefault="00A33E06" w:rsidP="00A33E06">
      <w:pPr>
        <w:tabs>
          <w:tab w:val="left" w:pos="1387"/>
          <w:tab w:val="center" w:pos="4966"/>
        </w:tabs>
      </w:pPr>
      <w:r w:rsidRPr="007A464C">
        <w:sym w:font="Symbol" w:char="F03C"/>
      </w:r>
      <w:r w:rsidRPr="007A464C">
        <w:t>=</w:t>
      </w:r>
      <w:r w:rsidRPr="007A464C">
        <w:sym w:font="Symbol" w:char="F03E"/>
      </w:r>
      <w:r w:rsidRPr="007A464C">
        <w:t xml:space="preserve"> Рядки</w:t>
      </w:r>
    </w:p>
    <w:p w:rsidR="00A33E06" w:rsidRPr="007A464C" w:rsidRDefault="00A33E06" w:rsidP="00A33E06">
      <w:pPr>
        <w:tabs>
          <w:tab w:val="left" w:pos="1387"/>
          <w:tab w:val="center" w:pos="4966"/>
        </w:tabs>
      </w:pPr>
      <w:r w:rsidRPr="007A464C">
        <w:t>(горизонтальні)</w:t>
      </w:r>
    </w:p>
    <w:p w:rsidR="00A33E06" w:rsidRPr="007A464C" w:rsidRDefault="00A33E06" w:rsidP="00A33E06">
      <w:pPr>
        <w:tabs>
          <w:tab w:val="left" w:pos="1387"/>
          <w:tab w:val="center" w:pos="4966"/>
        </w:tabs>
      </w:pPr>
      <w:r w:rsidRPr="007A464C">
        <w:sym w:font="Symbol" w:char="F03C"/>
      </w:r>
      <w:r w:rsidRPr="007A464C">
        <w:t>=</w:t>
      </w:r>
      <w:r w:rsidRPr="007A464C">
        <w:sym w:font="Symbol" w:char="F03E"/>
      </w:r>
    </w:p>
    <w:p w:rsidR="004B1AF0" w:rsidRPr="007A464C" w:rsidRDefault="00A33E06" w:rsidP="00A33E06">
      <w:pPr>
        <w:shd w:val="clear" w:color="auto" w:fill="FFFFFF"/>
        <w:spacing w:before="120"/>
        <w:ind w:firstLine="499"/>
        <w:jc w:val="both"/>
      </w:pPr>
      <w:r w:rsidRPr="007A464C">
        <w:sym w:font="Symbol" w:char="F03C"/>
      </w:r>
      <w:r w:rsidRPr="007A464C">
        <w:t>=</w:t>
      </w:r>
      <w:r w:rsidRPr="007A464C">
        <w:sym w:font="Symbol" w:char="F03E"/>
      </w:r>
      <w:r w:rsidRPr="007A464C">
        <w:br w:type="textWrapping" w:clear="all"/>
      </w:r>
    </w:p>
    <w:p w:rsidR="00CC37B3" w:rsidRPr="007A464C" w:rsidRDefault="00CC37B3" w:rsidP="00A33E06">
      <w:pPr>
        <w:shd w:val="clear" w:color="auto" w:fill="FFFFFF"/>
        <w:spacing w:before="120"/>
        <w:ind w:firstLine="499"/>
        <w:jc w:val="both"/>
        <w:rPr>
          <w:i/>
          <w:sz w:val="24"/>
          <w:szCs w:val="24"/>
        </w:rPr>
      </w:pPr>
      <w:r w:rsidRPr="007A464C">
        <w:rPr>
          <w:i/>
          <w:sz w:val="24"/>
          <w:szCs w:val="24"/>
        </w:rPr>
        <w:t>Приклад</w:t>
      </w:r>
    </w:p>
    <w:p w:rsidR="001B3920" w:rsidRDefault="00251075" w:rsidP="001B3920">
      <w:pPr>
        <w:shd w:val="clear" w:color="auto" w:fill="FFFFFF"/>
        <w:ind w:firstLine="499"/>
        <w:jc w:val="right"/>
        <w:rPr>
          <w:sz w:val="24"/>
          <w:szCs w:val="24"/>
        </w:rPr>
      </w:pPr>
      <w:r w:rsidRPr="007A464C">
        <w:rPr>
          <w:sz w:val="24"/>
          <w:szCs w:val="24"/>
        </w:rPr>
        <w:t>Таблиця 2.5</w:t>
      </w:r>
    </w:p>
    <w:p w:rsidR="00251075" w:rsidRPr="007A464C" w:rsidRDefault="00251075" w:rsidP="001B3920">
      <w:pPr>
        <w:shd w:val="clear" w:color="auto" w:fill="FFFFFF"/>
        <w:ind w:firstLine="499"/>
        <w:jc w:val="center"/>
        <w:rPr>
          <w:sz w:val="24"/>
          <w:szCs w:val="24"/>
        </w:rPr>
      </w:pPr>
      <w:r w:rsidRPr="007A464C">
        <w:rPr>
          <w:sz w:val="24"/>
          <w:szCs w:val="24"/>
        </w:rPr>
        <w:t>Фінансові результати від звичайної діяльності до оподаткування за 20</w:t>
      </w:r>
      <w:r w:rsidR="001B3920">
        <w:rPr>
          <w:sz w:val="24"/>
          <w:szCs w:val="24"/>
        </w:rPr>
        <w:t>11</w:t>
      </w:r>
      <w:r w:rsidRPr="007A464C">
        <w:rPr>
          <w:sz w:val="24"/>
          <w:szCs w:val="24"/>
        </w:rPr>
        <w:t>р. по Тернопільській області</w:t>
      </w:r>
    </w:p>
    <w:p w:rsidR="00251075" w:rsidRPr="007A464C" w:rsidRDefault="00251075" w:rsidP="00251075">
      <w:pPr>
        <w:shd w:val="clear" w:color="auto" w:fill="FFFFFF"/>
        <w:spacing w:before="120"/>
        <w:ind w:firstLine="499"/>
        <w:jc w:val="right"/>
      </w:pPr>
      <w:r w:rsidRPr="007A464C">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559"/>
        <w:gridCol w:w="1276"/>
        <w:gridCol w:w="1470"/>
        <w:gridCol w:w="1223"/>
        <w:gridCol w:w="1523"/>
      </w:tblGrid>
      <w:tr w:rsidR="00251075" w:rsidRPr="007A464C">
        <w:trPr>
          <w:cantSplit/>
        </w:trPr>
        <w:tc>
          <w:tcPr>
            <w:tcW w:w="3085" w:type="dxa"/>
            <w:vMerge w:val="restart"/>
          </w:tcPr>
          <w:p w:rsidR="00251075" w:rsidRPr="007A464C" w:rsidRDefault="00251075" w:rsidP="009E0AFF">
            <w:pPr>
              <w:rPr>
                <w:sz w:val="24"/>
              </w:rPr>
            </w:pPr>
          </w:p>
        </w:tc>
        <w:tc>
          <w:tcPr>
            <w:tcW w:w="1559" w:type="dxa"/>
            <w:vMerge w:val="restart"/>
          </w:tcPr>
          <w:p w:rsidR="00251075" w:rsidRPr="007A464C" w:rsidRDefault="00251075" w:rsidP="009E0AFF">
            <w:pPr>
              <w:jc w:val="center"/>
              <w:rPr>
                <w:sz w:val="24"/>
              </w:rPr>
            </w:pPr>
            <w:r w:rsidRPr="007A464C">
              <w:rPr>
                <w:sz w:val="24"/>
              </w:rPr>
              <w:t>Фінансовий результат (сальдо)</w:t>
            </w:r>
          </w:p>
        </w:tc>
        <w:tc>
          <w:tcPr>
            <w:tcW w:w="2746" w:type="dxa"/>
            <w:gridSpan w:val="2"/>
          </w:tcPr>
          <w:p w:rsidR="00251075" w:rsidRPr="007A464C" w:rsidRDefault="00251075" w:rsidP="009E0AFF">
            <w:pPr>
              <w:jc w:val="center"/>
              <w:rPr>
                <w:sz w:val="24"/>
              </w:rPr>
            </w:pPr>
            <w:r w:rsidRPr="007A464C">
              <w:rPr>
                <w:sz w:val="24"/>
              </w:rPr>
              <w:t>Підприємства, які одержали прибуток</w:t>
            </w:r>
          </w:p>
        </w:tc>
        <w:tc>
          <w:tcPr>
            <w:tcW w:w="2746" w:type="dxa"/>
            <w:gridSpan w:val="2"/>
          </w:tcPr>
          <w:p w:rsidR="00251075" w:rsidRPr="007A464C" w:rsidRDefault="00251075" w:rsidP="009E0AFF">
            <w:pPr>
              <w:jc w:val="center"/>
              <w:rPr>
                <w:sz w:val="24"/>
              </w:rPr>
            </w:pPr>
            <w:r w:rsidRPr="007A464C">
              <w:rPr>
                <w:sz w:val="24"/>
              </w:rPr>
              <w:t>Підприємства, які одержали збиток</w:t>
            </w:r>
          </w:p>
        </w:tc>
      </w:tr>
      <w:tr w:rsidR="00251075" w:rsidRPr="007A464C">
        <w:trPr>
          <w:cantSplit/>
        </w:trPr>
        <w:tc>
          <w:tcPr>
            <w:tcW w:w="3085" w:type="dxa"/>
            <w:vMerge/>
          </w:tcPr>
          <w:p w:rsidR="00251075" w:rsidRPr="007A464C" w:rsidRDefault="00251075" w:rsidP="009E0AFF">
            <w:pPr>
              <w:rPr>
                <w:sz w:val="24"/>
              </w:rPr>
            </w:pPr>
          </w:p>
        </w:tc>
        <w:tc>
          <w:tcPr>
            <w:tcW w:w="1559" w:type="dxa"/>
            <w:vMerge/>
          </w:tcPr>
          <w:p w:rsidR="00251075" w:rsidRPr="007A464C" w:rsidRDefault="00251075" w:rsidP="009E0AFF">
            <w:pPr>
              <w:jc w:val="center"/>
              <w:rPr>
                <w:sz w:val="24"/>
              </w:rPr>
            </w:pPr>
          </w:p>
        </w:tc>
        <w:tc>
          <w:tcPr>
            <w:tcW w:w="1276" w:type="dxa"/>
          </w:tcPr>
          <w:p w:rsidR="00251075" w:rsidRPr="007A464C" w:rsidRDefault="00251075" w:rsidP="009E0AFF">
            <w:pPr>
              <w:jc w:val="center"/>
              <w:rPr>
                <w:sz w:val="24"/>
              </w:rPr>
            </w:pPr>
            <w:r w:rsidRPr="007A464C">
              <w:rPr>
                <w:sz w:val="24"/>
              </w:rPr>
              <w:t>у % до загальної кількості під-</w:t>
            </w:r>
            <w:proofErr w:type="spellStart"/>
            <w:r w:rsidRPr="007A464C">
              <w:rPr>
                <w:sz w:val="24"/>
              </w:rPr>
              <w:t>приємств</w:t>
            </w:r>
            <w:proofErr w:type="spellEnd"/>
          </w:p>
        </w:tc>
        <w:tc>
          <w:tcPr>
            <w:tcW w:w="1470" w:type="dxa"/>
          </w:tcPr>
          <w:p w:rsidR="00251075" w:rsidRPr="007A464C" w:rsidRDefault="00251075" w:rsidP="009E0AFF">
            <w:pPr>
              <w:jc w:val="center"/>
              <w:rPr>
                <w:sz w:val="24"/>
              </w:rPr>
            </w:pPr>
            <w:r w:rsidRPr="007A464C">
              <w:rPr>
                <w:sz w:val="24"/>
              </w:rPr>
              <w:t>фінансовий результат</w:t>
            </w:r>
          </w:p>
        </w:tc>
        <w:tc>
          <w:tcPr>
            <w:tcW w:w="1223" w:type="dxa"/>
          </w:tcPr>
          <w:p w:rsidR="00251075" w:rsidRPr="007A464C" w:rsidRDefault="00251075" w:rsidP="009E0AFF">
            <w:pPr>
              <w:jc w:val="center"/>
              <w:rPr>
                <w:sz w:val="24"/>
              </w:rPr>
            </w:pPr>
            <w:r w:rsidRPr="007A464C">
              <w:rPr>
                <w:sz w:val="24"/>
              </w:rPr>
              <w:t>у % до загальної кількості під-</w:t>
            </w:r>
            <w:proofErr w:type="spellStart"/>
            <w:r w:rsidRPr="007A464C">
              <w:rPr>
                <w:sz w:val="24"/>
              </w:rPr>
              <w:t>приємств</w:t>
            </w:r>
            <w:proofErr w:type="spellEnd"/>
          </w:p>
        </w:tc>
        <w:tc>
          <w:tcPr>
            <w:tcW w:w="1523" w:type="dxa"/>
          </w:tcPr>
          <w:p w:rsidR="00251075" w:rsidRPr="007A464C" w:rsidRDefault="00251075" w:rsidP="009E0AFF">
            <w:pPr>
              <w:jc w:val="center"/>
              <w:rPr>
                <w:sz w:val="24"/>
              </w:rPr>
            </w:pPr>
            <w:r w:rsidRPr="007A464C">
              <w:rPr>
                <w:sz w:val="24"/>
              </w:rPr>
              <w:t>фінансовий результат</w:t>
            </w:r>
          </w:p>
        </w:tc>
      </w:tr>
      <w:tr w:rsidR="00251075" w:rsidRPr="007A464C">
        <w:trPr>
          <w:cantSplit/>
        </w:trPr>
        <w:tc>
          <w:tcPr>
            <w:tcW w:w="3085" w:type="dxa"/>
          </w:tcPr>
          <w:p w:rsidR="00251075" w:rsidRPr="007A464C" w:rsidRDefault="00251075" w:rsidP="009E0AFF">
            <w:pPr>
              <w:rPr>
                <w:sz w:val="24"/>
              </w:rPr>
            </w:pPr>
            <w:r w:rsidRPr="007A464C">
              <w:rPr>
                <w:sz w:val="24"/>
              </w:rPr>
              <w:t>Всього по області</w:t>
            </w:r>
          </w:p>
        </w:tc>
        <w:tc>
          <w:tcPr>
            <w:tcW w:w="1559" w:type="dxa"/>
          </w:tcPr>
          <w:p w:rsidR="00251075" w:rsidRPr="007A464C" w:rsidRDefault="00251075" w:rsidP="009E0AFF">
            <w:pPr>
              <w:jc w:val="center"/>
              <w:rPr>
                <w:sz w:val="24"/>
              </w:rPr>
            </w:pPr>
            <w:r w:rsidRPr="007A464C">
              <w:rPr>
                <w:sz w:val="24"/>
              </w:rPr>
              <w:t>-8673,8</w:t>
            </w:r>
          </w:p>
        </w:tc>
        <w:tc>
          <w:tcPr>
            <w:tcW w:w="1276" w:type="dxa"/>
          </w:tcPr>
          <w:p w:rsidR="00251075" w:rsidRPr="007A464C" w:rsidRDefault="00251075" w:rsidP="009E0AFF">
            <w:pPr>
              <w:jc w:val="center"/>
              <w:rPr>
                <w:sz w:val="24"/>
              </w:rPr>
            </w:pPr>
            <w:r w:rsidRPr="007A464C">
              <w:rPr>
                <w:sz w:val="24"/>
              </w:rPr>
              <w:t>56,9</w:t>
            </w:r>
          </w:p>
        </w:tc>
        <w:tc>
          <w:tcPr>
            <w:tcW w:w="1470" w:type="dxa"/>
          </w:tcPr>
          <w:p w:rsidR="00251075" w:rsidRPr="007A464C" w:rsidRDefault="00251075" w:rsidP="009E0AFF">
            <w:pPr>
              <w:jc w:val="center"/>
              <w:rPr>
                <w:sz w:val="24"/>
              </w:rPr>
            </w:pPr>
            <w:r w:rsidRPr="007A464C">
              <w:rPr>
                <w:sz w:val="24"/>
              </w:rPr>
              <w:t>168740,0</w:t>
            </w:r>
          </w:p>
        </w:tc>
        <w:tc>
          <w:tcPr>
            <w:tcW w:w="1223" w:type="dxa"/>
          </w:tcPr>
          <w:p w:rsidR="00251075" w:rsidRPr="007A464C" w:rsidRDefault="00251075" w:rsidP="009E0AFF">
            <w:pPr>
              <w:jc w:val="center"/>
              <w:rPr>
                <w:sz w:val="24"/>
              </w:rPr>
            </w:pPr>
            <w:r w:rsidRPr="007A464C">
              <w:rPr>
                <w:sz w:val="24"/>
              </w:rPr>
              <w:t>43,1</w:t>
            </w:r>
          </w:p>
        </w:tc>
        <w:tc>
          <w:tcPr>
            <w:tcW w:w="1523" w:type="dxa"/>
          </w:tcPr>
          <w:p w:rsidR="00251075" w:rsidRPr="007A464C" w:rsidRDefault="00251075" w:rsidP="009E0AFF">
            <w:pPr>
              <w:jc w:val="center"/>
              <w:rPr>
                <w:sz w:val="24"/>
              </w:rPr>
            </w:pPr>
            <w:r w:rsidRPr="007A464C">
              <w:rPr>
                <w:sz w:val="24"/>
              </w:rPr>
              <w:t>177413,8</w:t>
            </w:r>
          </w:p>
        </w:tc>
      </w:tr>
      <w:tr w:rsidR="00251075" w:rsidRPr="007A464C">
        <w:trPr>
          <w:cantSplit/>
        </w:trPr>
        <w:tc>
          <w:tcPr>
            <w:tcW w:w="3085" w:type="dxa"/>
          </w:tcPr>
          <w:p w:rsidR="00251075" w:rsidRPr="007A464C" w:rsidRDefault="00251075" w:rsidP="009E0AFF">
            <w:pPr>
              <w:rPr>
                <w:sz w:val="24"/>
              </w:rPr>
            </w:pPr>
            <w:r w:rsidRPr="007A464C">
              <w:rPr>
                <w:sz w:val="24"/>
              </w:rPr>
              <w:t>Промисловість - всього</w:t>
            </w:r>
          </w:p>
        </w:tc>
        <w:tc>
          <w:tcPr>
            <w:tcW w:w="1559" w:type="dxa"/>
          </w:tcPr>
          <w:p w:rsidR="00251075" w:rsidRPr="007A464C" w:rsidRDefault="00251075" w:rsidP="009E0AFF">
            <w:pPr>
              <w:jc w:val="center"/>
              <w:rPr>
                <w:sz w:val="24"/>
              </w:rPr>
            </w:pPr>
            <w:r w:rsidRPr="007A464C">
              <w:rPr>
                <w:sz w:val="24"/>
              </w:rPr>
              <w:t>5688,9</w:t>
            </w:r>
          </w:p>
        </w:tc>
        <w:tc>
          <w:tcPr>
            <w:tcW w:w="1276" w:type="dxa"/>
          </w:tcPr>
          <w:p w:rsidR="00251075" w:rsidRPr="007A464C" w:rsidRDefault="00251075" w:rsidP="009E0AFF">
            <w:pPr>
              <w:jc w:val="center"/>
              <w:rPr>
                <w:sz w:val="24"/>
              </w:rPr>
            </w:pPr>
            <w:r w:rsidRPr="007A464C">
              <w:rPr>
                <w:sz w:val="24"/>
              </w:rPr>
              <w:t>57,5</w:t>
            </w:r>
          </w:p>
        </w:tc>
        <w:tc>
          <w:tcPr>
            <w:tcW w:w="1470" w:type="dxa"/>
          </w:tcPr>
          <w:p w:rsidR="00251075" w:rsidRPr="007A464C" w:rsidRDefault="00251075" w:rsidP="009E0AFF">
            <w:pPr>
              <w:jc w:val="center"/>
              <w:rPr>
                <w:sz w:val="24"/>
              </w:rPr>
            </w:pPr>
            <w:r w:rsidRPr="007A464C">
              <w:rPr>
                <w:sz w:val="24"/>
              </w:rPr>
              <w:t>92037,5</w:t>
            </w:r>
          </w:p>
        </w:tc>
        <w:tc>
          <w:tcPr>
            <w:tcW w:w="1223" w:type="dxa"/>
          </w:tcPr>
          <w:p w:rsidR="00251075" w:rsidRPr="007A464C" w:rsidRDefault="00251075" w:rsidP="009E0AFF">
            <w:pPr>
              <w:jc w:val="center"/>
              <w:rPr>
                <w:sz w:val="24"/>
              </w:rPr>
            </w:pPr>
            <w:r w:rsidRPr="007A464C">
              <w:rPr>
                <w:sz w:val="24"/>
              </w:rPr>
              <w:t>42,5</w:t>
            </w:r>
          </w:p>
        </w:tc>
        <w:tc>
          <w:tcPr>
            <w:tcW w:w="1523" w:type="dxa"/>
          </w:tcPr>
          <w:p w:rsidR="00251075" w:rsidRPr="007A464C" w:rsidRDefault="00251075" w:rsidP="009E0AFF">
            <w:pPr>
              <w:jc w:val="center"/>
              <w:rPr>
                <w:sz w:val="24"/>
              </w:rPr>
            </w:pPr>
            <w:r w:rsidRPr="007A464C">
              <w:rPr>
                <w:sz w:val="24"/>
              </w:rPr>
              <w:t>86348,6</w:t>
            </w:r>
          </w:p>
        </w:tc>
      </w:tr>
      <w:tr w:rsidR="00251075" w:rsidRPr="007A464C">
        <w:trPr>
          <w:cantSplit/>
        </w:trPr>
        <w:tc>
          <w:tcPr>
            <w:tcW w:w="3085" w:type="dxa"/>
          </w:tcPr>
          <w:p w:rsidR="00251075" w:rsidRPr="007A464C" w:rsidRDefault="00251075" w:rsidP="009E0AFF">
            <w:pPr>
              <w:rPr>
                <w:sz w:val="24"/>
              </w:rPr>
            </w:pPr>
            <w:r w:rsidRPr="007A464C">
              <w:rPr>
                <w:sz w:val="24"/>
              </w:rPr>
              <w:t>Харчова промисловість та перероблення сільськогосподарських продуктів</w:t>
            </w:r>
          </w:p>
        </w:tc>
        <w:tc>
          <w:tcPr>
            <w:tcW w:w="1559" w:type="dxa"/>
          </w:tcPr>
          <w:p w:rsidR="00251075" w:rsidRPr="007A464C" w:rsidRDefault="00251075" w:rsidP="009E0AFF">
            <w:pPr>
              <w:jc w:val="center"/>
              <w:rPr>
                <w:sz w:val="24"/>
              </w:rPr>
            </w:pPr>
            <w:r w:rsidRPr="007A464C">
              <w:rPr>
                <w:sz w:val="24"/>
              </w:rPr>
              <w:t>10944,5</w:t>
            </w:r>
          </w:p>
        </w:tc>
        <w:tc>
          <w:tcPr>
            <w:tcW w:w="1276" w:type="dxa"/>
          </w:tcPr>
          <w:p w:rsidR="00251075" w:rsidRPr="007A464C" w:rsidRDefault="00251075" w:rsidP="009E0AFF">
            <w:pPr>
              <w:jc w:val="center"/>
              <w:rPr>
                <w:sz w:val="24"/>
              </w:rPr>
            </w:pPr>
            <w:r w:rsidRPr="007A464C">
              <w:rPr>
                <w:sz w:val="24"/>
              </w:rPr>
              <w:t>55,2</w:t>
            </w:r>
          </w:p>
        </w:tc>
        <w:tc>
          <w:tcPr>
            <w:tcW w:w="1470" w:type="dxa"/>
          </w:tcPr>
          <w:p w:rsidR="00251075" w:rsidRPr="007A464C" w:rsidRDefault="00251075" w:rsidP="009E0AFF">
            <w:pPr>
              <w:jc w:val="center"/>
              <w:rPr>
                <w:sz w:val="24"/>
              </w:rPr>
            </w:pPr>
            <w:r w:rsidRPr="007A464C">
              <w:rPr>
                <w:sz w:val="24"/>
              </w:rPr>
              <w:t>47737,4</w:t>
            </w:r>
          </w:p>
        </w:tc>
        <w:tc>
          <w:tcPr>
            <w:tcW w:w="1223" w:type="dxa"/>
          </w:tcPr>
          <w:p w:rsidR="00251075" w:rsidRPr="007A464C" w:rsidRDefault="00251075" w:rsidP="009E0AFF">
            <w:pPr>
              <w:jc w:val="center"/>
              <w:rPr>
                <w:sz w:val="24"/>
              </w:rPr>
            </w:pPr>
            <w:r w:rsidRPr="007A464C">
              <w:rPr>
                <w:sz w:val="24"/>
              </w:rPr>
              <w:t>44,8</w:t>
            </w:r>
          </w:p>
        </w:tc>
        <w:tc>
          <w:tcPr>
            <w:tcW w:w="1523" w:type="dxa"/>
          </w:tcPr>
          <w:p w:rsidR="00251075" w:rsidRPr="007A464C" w:rsidRDefault="00251075" w:rsidP="009E0AFF">
            <w:pPr>
              <w:jc w:val="center"/>
              <w:rPr>
                <w:sz w:val="24"/>
              </w:rPr>
            </w:pPr>
            <w:r w:rsidRPr="007A464C">
              <w:rPr>
                <w:sz w:val="24"/>
              </w:rPr>
              <w:t>36792,9</w:t>
            </w:r>
          </w:p>
        </w:tc>
      </w:tr>
    </w:tbl>
    <w:p w:rsidR="00CC37B3" w:rsidRPr="007A464C" w:rsidRDefault="00CC37B3" w:rsidP="00A33E06">
      <w:pPr>
        <w:shd w:val="clear" w:color="auto" w:fill="FFFFFF"/>
        <w:spacing w:before="120"/>
        <w:ind w:firstLine="499"/>
        <w:jc w:val="both"/>
        <w:rPr>
          <w:color w:val="000000"/>
          <w:sz w:val="24"/>
          <w:szCs w:val="24"/>
        </w:rPr>
      </w:pPr>
    </w:p>
    <w:p w:rsidR="004B1AF0" w:rsidRPr="007A464C" w:rsidRDefault="004B1AF0" w:rsidP="004B1AF0">
      <w:pPr>
        <w:widowControl w:val="0"/>
        <w:autoSpaceDE w:val="0"/>
        <w:autoSpaceDN w:val="0"/>
        <w:adjustRightInd w:val="0"/>
        <w:rPr>
          <w:sz w:val="2"/>
          <w:szCs w:val="2"/>
        </w:rPr>
      </w:pPr>
    </w:p>
    <w:p w:rsidR="004B1AF0" w:rsidRPr="007A464C" w:rsidRDefault="004B1AF0" w:rsidP="004B1AF0">
      <w:pPr>
        <w:shd w:val="clear" w:color="auto" w:fill="FFFFFF"/>
        <w:spacing w:before="120"/>
        <w:ind w:firstLine="499"/>
        <w:jc w:val="both"/>
        <w:rPr>
          <w:sz w:val="24"/>
          <w:szCs w:val="24"/>
        </w:rPr>
      </w:pPr>
      <w:r w:rsidRPr="007A464C">
        <w:rPr>
          <w:color w:val="000000"/>
          <w:sz w:val="24"/>
          <w:szCs w:val="24"/>
        </w:rPr>
        <w:t>Формули в курсов</w:t>
      </w:r>
      <w:r w:rsidR="004633B5">
        <w:rPr>
          <w:color w:val="000000"/>
          <w:sz w:val="24"/>
          <w:szCs w:val="24"/>
        </w:rPr>
        <w:t>ому проекті</w:t>
      </w:r>
      <w:r w:rsidRPr="007A464C">
        <w:rPr>
          <w:color w:val="000000"/>
          <w:sz w:val="24"/>
          <w:szCs w:val="24"/>
        </w:rPr>
        <w:t xml:space="preserve"> нумеруються в межах розділу. Номер формули складається з номера розділу і порядкового номера формули в розділі, між якими ставлять крапку. Номери формул пишуть біля правого берега сторінки на рівні відповідної формули в круглих дужках, наприклад: "(3.1)" (перша формула третього розділу).</w:t>
      </w:r>
    </w:p>
    <w:p w:rsidR="004B1AF0" w:rsidRPr="007A464C" w:rsidRDefault="004B1AF0" w:rsidP="004B1AF0">
      <w:pPr>
        <w:shd w:val="clear" w:color="auto" w:fill="FFFFFF"/>
        <w:spacing w:before="120"/>
        <w:ind w:firstLine="499"/>
        <w:jc w:val="both"/>
        <w:rPr>
          <w:sz w:val="24"/>
          <w:szCs w:val="24"/>
        </w:rPr>
      </w:pPr>
      <w:r w:rsidRPr="007A464C">
        <w:rPr>
          <w:color w:val="000000"/>
          <w:sz w:val="24"/>
          <w:szCs w:val="24"/>
        </w:rPr>
        <w:t>Пояснення значень символів, числових коефіцієнтів у формулах треба подавати безпосередньо під формулою в тій послідовності, в якій вони дані в формулі, і кожне - з нового рядка. Перший рядок пояснення починають зі слова "де" без двокрапки.</w:t>
      </w:r>
    </w:p>
    <w:p w:rsidR="004B1AF0" w:rsidRPr="007A464C" w:rsidRDefault="004B1AF0" w:rsidP="004B1AF0">
      <w:pPr>
        <w:shd w:val="clear" w:color="auto" w:fill="FFFFFF"/>
        <w:spacing w:before="120"/>
        <w:ind w:firstLine="499"/>
        <w:jc w:val="both"/>
        <w:rPr>
          <w:sz w:val="24"/>
          <w:szCs w:val="24"/>
        </w:rPr>
      </w:pPr>
      <w:r w:rsidRPr="007A464C">
        <w:rPr>
          <w:color w:val="000000"/>
          <w:sz w:val="24"/>
          <w:szCs w:val="24"/>
        </w:rPr>
        <w:t xml:space="preserve">Рівняння і формули треба виділяти з тексту вільними рядками. Вище і нижче кожної формули потрібно залишати не менш як один вільний рядок. Якщо рівняння не вміщується в один рядок, його слід перенести після </w:t>
      </w:r>
      <w:proofErr w:type="spellStart"/>
      <w:r w:rsidRPr="007A464C">
        <w:rPr>
          <w:color w:val="000000"/>
          <w:sz w:val="24"/>
          <w:szCs w:val="24"/>
        </w:rPr>
        <w:t>знака</w:t>
      </w:r>
      <w:proofErr w:type="spellEnd"/>
      <w:r w:rsidRPr="007A464C">
        <w:rPr>
          <w:color w:val="000000"/>
          <w:sz w:val="24"/>
          <w:szCs w:val="24"/>
        </w:rPr>
        <w:t xml:space="preserve"> рівності </w:t>
      </w:r>
      <w:r w:rsidRPr="007A464C">
        <w:rPr>
          <w:i/>
          <w:iCs/>
          <w:color w:val="000000"/>
          <w:sz w:val="24"/>
          <w:szCs w:val="24"/>
        </w:rPr>
        <w:t xml:space="preserve">(=) </w:t>
      </w:r>
      <w:r w:rsidRPr="007A464C">
        <w:rPr>
          <w:color w:val="000000"/>
          <w:sz w:val="24"/>
          <w:szCs w:val="24"/>
        </w:rPr>
        <w:t>або після знаків плюс (+), мінус (-), множення (х) і ділення (:).</w:t>
      </w:r>
    </w:p>
    <w:p w:rsidR="004B1AF0" w:rsidRPr="007A464C" w:rsidRDefault="004B1AF0" w:rsidP="004B1AF0">
      <w:pPr>
        <w:shd w:val="clear" w:color="auto" w:fill="FFFFFF"/>
        <w:spacing w:before="120"/>
        <w:ind w:firstLine="499"/>
        <w:jc w:val="both"/>
        <w:rPr>
          <w:sz w:val="24"/>
          <w:szCs w:val="24"/>
        </w:rPr>
      </w:pPr>
      <w:r w:rsidRPr="007A464C">
        <w:rPr>
          <w:color w:val="000000"/>
          <w:sz w:val="24"/>
          <w:szCs w:val="24"/>
        </w:rPr>
        <w:t>Посилання в тексті роботи на джерела інформації слід зазначити порядковим номером посилань, виділеним двома квадратними дужками, наприклад:"... у працях [1-9]....".</w:t>
      </w:r>
    </w:p>
    <w:p w:rsidR="004B1AF0" w:rsidRPr="007A464C" w:rsidRDefault="004B1AF0" w:rsidP="004B1AF0">
      <w:pPr>
        <w:shd w:val="clear" w:color="auto" w:fill="FFFFFF"/>
        <w:spacing w:before="120"/>
        <w:ind w:firstLine="499"/>
        <w:jc w:val="both"/>
        <w:rPr>
          <w:sz w:val="24"/>
          <w:szCs w:val="24"/>
        </w:rPr>
      </w:pPr>
      <w:r w:rsidRPr="007A464C">
        <w:rPr>
          <w:color w:val="000000"/>
          <w:sz w:val="24"/>
          <w:szCs w:val="24"/>
        </w:rPr>
        <w:t>Посилання на ілюстрації до курсово</w:t>
      </w:r>
      <w:r w:rsidR="004633B5">
        <w:rPr>
          <w:color w:val="000000"/>
          <w:sz w:val="24"/>
          <w:szCs w:val="24"/>
        </w:rPr>
        <w:t>го проекту</w:t>
      </w:r>
      <w:r w:rsidRPr="007A464C">
        <w:rPr>
          <w:color w:val="000000"/>
          <w:sz w:val="24"/>
          <w:szCs w:val="24"/>
        </w:rPr>
        <w:t xml:space="preserve"> оформлюють порядковим номером ілюстрації: наприклад, "рис. 2.3"; на формули порядковим номером формули: наприклад, </w:t>
      </w:r>
      <w:r w:rsidRPr="007A464C">
        <w:rPr>
          <w:color w:val="000000"/>
          <w:sz w:val="24"/>
          <w:szCs w:val="24"/>
        </w:rPr>
        <w:lastRenderedPageBreak/>
        <w:t>"у формулі (3.1)". Посилання у тексті на таблиці пишуть скорочено: наприклад, "у табл. 1.2". У повторних посиланнях на таблиці та ілюстрації треба вживати скорочене слово "дивись": наприклад, "див. табл. 1.2".</w:t>
      </w:r>
    </w:p>
    <w:p w:rsidR="004B1AF0" w:rsidRPr="007A464C" w:rsidRDefault="004B1AF0" w:rsidP="004B1AF0">
      <w:pPr>
        <w:shd w:val="clear" w:color="auto" w:fill="FFFFFF"/>
        <w:spacing w:before="120"/>
        <w:ind w:firstLine="499"/>
        <w:jc w:val="both"/>
        <w:rPr>
          <w:sz w:val="24"/>
          <w:szCs w:val="24"/>
        </w:rPr>
      </w:pPr>
      <w:r w:rsidRPr="007A464C">
        <w:rPr>
          <w:color w:val="000000"/>
          <w:sz w:val="24"/>
          <w:szCs w:val="24"/>
        </w:rPr>
        <w:t>Список літератури вимагає розміщення всіх використаних джерел інформації у такій послідовності:</w:t>
      </w:r>
    </w:p>
    <w:p w:rsidR="004B1AF0" w:rsidRPr="007A464C" w:rsidRDefault="004B1AF0" w:rsidP="004B1AF0">
      <w:pPr>
        <w:shd w:val="clear" w:color="auto" w:fill="FFFFFF"/>
        <w:spacing w:before="120"/>
        <w:ind w:firstLine="499"/>
        <w:jc w:val="both"/>
        <w:rPr>
          <w:sz w:val="24"/>
          <w:szCs w:val="24"/>
        </w:rPr>
      </w:pPr>
      <w:r w:rsidRPr="007A464C">
        <w:rPr>
          <w:color w:val="000000"/>
          <w:sz w:val="24"/>
          <w:szCs w:val="24"/>
        </w:rPr>
        <w:t>а) закони України (у хронологічній послідовності);</w:t>
      </w:r>
    </w:p>
    <w:p w:rsidR="004B1AF0" w:rsidRPr="007A464C" w:rsidRDefault="004B1AF0" w:rsidP="004B1AF0">
      <w:pPr>
        <w:shd w:val="clear" w:color="auto" w:fill="FFFFFF"/>
        <w:spacing w:before="120"/>
        <w:ind w:firstLine="499"/>
        <w:jc w:val="both"/>
        <w:rPr>
          <w:sz w:val="24"/>
          <w:szCs w:val="24"/>
        </w:rPr>
      </w:pPr>
      <w:r w:rsidRPr="007A464C">
        <w:rPr>
          <w:color w:val="000000"/>
          <w:sz w:val="24"/>
          <w:szCs w:val="24"/>
        </w:rPr>
        <w:t>б) укази Президента, постанови уряду (у хронологічній послідовності);</w:t>
      </w:r>
    </w:p>
    <w:p w:rsidR="004B1AF0" w:rsidRPr="007A464C" w:rsidRDefault="004B1AF0" w:rsidP="004B1AF0">
      <w:pPr>
        <w:shd w:val="clear" w:color="auto" w:fill="FFFFFF"/>
        <w:spacing w:before="120"/>
        <w:ind w:firstLine="499"/>
        <w:jc w:val="both"/>
        <w:rPr>
          <w:sz w:val="24"/>
          <w:szCs w:val="24"/>
        </w:rPr>
      </w:pPr>
      <w:r w:rsidRPr="007A464C">
        <w:rPr>
          <w:color w:val="000000"/>
          <w:sz w:val="24"/>
          <w:szCs w:val="24"/>
        </w:rPr>
        <w:t>в) директивні матеріали міністерств (у хронологічній послідовності);</w:t>
      </w:r>
    </w:p>
    <w:p w:rsidR="004B1AF0" w:rsidRPr="007A464C" w:rsidRDefault="004B1AF0" w:rsidP="004B1AF0">
      <w:pPr>
        <w:shd w:val="clear" w:color="auto" w:fill="FFFFFF"/>
        <w:spacing w:before="120"/>
        <w:ind w:firstLine="499"/>
        <w:jc w:val="both"/>
        <w:rPr>
          <w:sz w:val="24"/>
          <w:szCs w:val="24"/>
        </w:rPr>
      </w:pPr>
      <w:r w:rsidRPr="007A464C">
        <w:rPr>
          <w:color w:val="000000"/>
          <w:sz w:val="24"/>
          <w:szCs w:val="24"/>
        </w:rPr>
        <w:t>г) монографії, брошури, підручники (абетковий порядок);</w:t>
      </w:r>
    </w:p>
    <w:p w:rsidR="00F32DD2" w:rsidRPr="007A464C" w:rsidRDefault="004B1AF0" w:rsidP="004B1AF0">
      <w:pPr>
        <w:shd w:val="clear" w:color="auto" w:fill="FFFFFF"/>
        <w:spacing w:before="120"/>
        <w:ind w:firstLine="499"/>
        <w:jc w:val="both"/>
        <w:rPr>
          <w:sz w:val="24"/>
          <w:szCs w:val="24"/>
        </w:rPr>
      </w:pPr>
      <w:r w:rsidRPr="007A464C">
        <w:rPr>
          <w:color w:val="000000"/>
          <w:sz w:val="24"/>
          <w:szCs w:val="24"/>
        </w:rPr>
        <w:t>д) статті з журналів (абетковий порядок);</w:t>
      </w:r>
    </w:p>
    <w:p w:rsidR="00F32DD2" w:rsidRPr="007A464C" w:rsidRDefault="00F32DD2" w:rsidP="006C47B6">
      <w:pPr>
        <w:shd w:val="clear" w:color="auto" w:fill="FFFFFF"/>
        <w:spacing w:before="120"/>
        <w:ind w:firstLine="499"/>
        <w:jc w:val="both"/>
        <w:rPr>
          <w:sz w:val="24"/>
          <w:szCs w:val="24"/>
        </w:rPr>
      </w:pPr>
      <w:r w:rsidRPr="007A464C">
        <w:rPr>
          <w:color w:val="000000"/>
          <w:sz w:val="24"/>
          <w:szCs w:val="24"/>
        </w:rPr>
        <w:t>є) інструктивні, нормативні та інші матеріали, що використовуються підприємством (абетковий порядок);</w:t>
      </w:r>
    </w:p>
    <w:p w:rsidR="00F32DD2" w:rsidRPr="007A464C" w:rsidRDefault="00F32DD2" w:rsidP="006C47B6">
      <w:pPr>
        <w:shd w:val="clear" w:color="auto" w:fill="FFFFFF"/>
        <w:spacing w:before="120"/>
        <w:ind w:firstLine="499"/>
        <w:jc w:val="both"/>
        <w:rPr>
          <w:sz w:val="24"/>
          <w:szCs w:val="24"/>
        </w:rPr>
      </w:pPr>
      <w:r w:rsidRPr="007A464C">
        <w:rPr>
          <w:color w:val="000000"/>
          <w:sz w:val="24"/>
          <w:szCs w:val="24"/>
        </w:rPr>
        <w:t>ж) іншомовні джерела;</w:t>
      </w:r>
    </w:p>
    <w:p w:rsidR="00F32DD2" w:rsidRPr="007A464C" w:rsidRDefault="00F32DD2" w:rsidP="006C47B6">
      <w:pPr>
        <w:shd w:val="clear" w:color="auto" w:fill="FFFFFF"/>
        <w:spacing w:before="120"/>
        <w:ind w:firstLine="499"/>
        <w:jc w:val="both"/>
        <w:rPr>
          <w:sz w:val="24"/>
          <w:szCs w:val="24"/>
        </w:rPr>
      </w:pPr>
      <w:r w:rsidRPr="007A464C">
        <w:rPr>
          <w:color w:val="000000"/>
          <w:sz w:val="24"/>
          <w:szCs w:val="24"/>
        </w:rPr>
        <w:t>з) електронні джерела.</w:t>
      </w:r>
    </w:p>
    <w:p w:rsidR="00F32DD2" w:rsidRPr="007A464C" w:rsidRDefault="00F32DD2" w:rsidP="006C47B6">
      <w:pPr>
        <w:shd w:val="clear" w:color="auto" w:fill="FFFFFF"/>
        <w:spacing w:before="120"/>
        <w:ind w:firstLine="499"/>
        <w:jc w:val="both"/>
        <w:rPr>
          <w:sz w:val="24"/>
          <w:szCs w:val="24"/>
        </w:rPr>
      </w:pPr>
      <w:r w:rsidRPr="007A464C">
        <w:rPr>
          <w:color w:val="000000"/>
          <w:sz w:val="24"/>
          <w:szCs w:val="24"/>
        </w:rPr>
        <w:t>Відомості про включені до списку джерела слід подавати згідно з вимогами державного стандарту з обо</w:t>
      </w:r>
      <w:r w:rsidR="003A2519" w:rsidRPr="007A464C">
        <w:rPr>
          <w:color w:val="000000"/>
          <w:sz w:val="24"/>
          <w:szCs w:val="24"/>
        </w:rPr>
        <w:t>в'язковим наведенням назв праць</w:t>
      </w:r>
      <w:r w:rsidRPr="007A464C">
        <w:rPr>
          <w:color w:val="000000"/>
          <w:sz w:val="24"/>
          <w:szCs w:val="24"/>
        </w:rPr>
        <w:t>.</w:t>
      </w:r>
    </w:p>
    <w:p w:rsidR="004B1AF0" w:rsidRPr="004C770D" w:rsidRDefault="003A2519" w:rsidP="003A2519">
      <w:pPr>
        <w:shd w:val="clear" w:color="auto" w:fill="FFFFFF"/>
        <w:spacing w:before="120"/>
        <w:ind w:firstLine="499"/>
        <w:jc w:val="both"/>
        <w:rPr>
          <w:color w:val="000000"/>
          <w:spacing w:val="-9"/>
          <w:sz w:val="24"/>
          <w:szCs w:val="24"/>
        </w:rPr>
      </w:pPr>
      <w:r w:rsidRPr="004C770D">
        <w:rPr>
          <w:color w:val="000000"/>
          <w:spacing w:val="-9"/>
          <w:sz w:val="24"/>
          <w:szCs w:val="24"/>
        </w:rPr>
        <w:t xml:space="preserve">Таблиця 3.1 - </w:t>
      </w:r>
      <w:r w:rsidR="004B1AF0" w:rsidRPr="004C770D">
        <w:rPr>
          <w:color w:val="000000"/>
          <w:spacing w:val="-9"/>
          <w:sz w:val="24"/>
          <w:szCs w:val="24"/>
        </w:rPr>
        <w:t>Вимоги державних стандартів щодо оформлення списку літератури</w:t>
      </w:r>
    </w:p>
    <w:tbl>
      <w:tblPr>
        <w:tblW w:w="0" w:type="auto"/>
        <w:tblInd w:w="40" w:type="dxa"/>
        <w:tblLayout w:type="fixed"/>
        <w:tblCellMar>
          <w:left w:w="40" w:type="dxa"/>
          <w:right w:w="40" w:type="dxa"/>
        </w:tblCellMar>
        <w:tblLook w:val="0000" w:firstRow="0" w:lastRow="0" w:firstColumn="0" w:lastColumn="0" w:noHBand="0" w:noVBand="0"/>
      </w:tblPr>
      <w:tblGrid>
        <w:gridCol w:w="2362"/>
        <w:gridCol w:w="6143"/>
      </w:tblGrid>
      <w:tr w:rsidR="004B1AF0" w:rsidRPr="004C770D">
        <w:trPr>
          <w:trHeight w:val="259"/>
        </w:trPr>
        <w:tc>
          <w:tcPr>
            <w:tcW w:w="2362"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rPr>
                <w:bCs/>
              </w:rPr>
            </w:pPr>
            <w:r w:rsidRPr="004C770D">
              <w:rPr>
                <w:bCs/>
                <w:color w:val="000000"/>
                <w:spacing w:val="-13"/>
                <w:sz w:val="22"/>
                <w:szCs w:val="22"/>
              </w:rPr>
              <w:t>Характеристика джерела</w:t>
            </w:r>
          </w:p>
          <w:p w:rsidR="004B1AF0" w:rsidRPr="004C770D" w:rsidRDefault="004B1AF0">
            <w:pPr>
              <w:widowControl w:val="0"/>
              <w:shd w:val="clear" w:color="auto" w:fill="FFFFFF"/>
              <w:autoSpaceDE w:val="0"/>
              <w:autoSpaceDN w:val="0"/>
              <w:adjustRightInd w:val="0"/>
              <w:rPr>
                <w:bCs/>
              </w:rPr>
            </w:pPr>
          </w:p>
        </w:tc>
        <w:tc>
          <w:tcPr>
            <w:tcW w:w="6143"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rPr>
                <w:bCs/>
              </w:rPr>
            </w:pPr>
            <w:r w:rsidRPr="004C770D">
              <w:rPr>
                <w:bCs/>
                <w:color w:val="000000"/>
                <w:spacing w:val="-15"/>
                <w:sz w:val="22"/>
                <w:szCs w:val="22"/>
              </w:rPr>
              <w:t>Приклад оформлення</w:t>
            </w:r>
          </w:p>
          <w:p w:rsidR="004B1AF0" w:rsidRPr="004C770D" w:rsidRDefault="004B1AF0">
            <w:pPr>
              <w:widowControl w:val="0"/>
              <w:shd w:val="clear" w:color="auto" w:fill="FFFFFF"/>
              <w:autoSpaceDE w:val="0"/>
              <w:autoSpaceDN w:val="0"/>
              <w:adjustRightInd w:val="0"/>
              <w:rPr>
                <w:bCs/>
              </w:rPr>
            </w:pPr>
          </w:p>
        </w:tc>
      </w:tr>
      <w:tr w:rsidR="003A2519" w:rsidRPr="004C770D">
        <w:trPr>
          <w:trHeight w:val="259"/>
        </w:trPr>
        <w:tc>
          <w:tcPr>
            <w:tcW w:w="2362" w:type="dxa"/>
            <w:tcBorders>
              <w:top w:val="single" w:sz="6" w:space="0" w:color="auto"/>
              <w:left w:val="single" w:sz="6" w:space="0" w:color="auto"/>
              <w:bottom w:val="single" w:sz="6" w:space="0" w:color="auto"/>
              <w:right w:val="single" w:sz="6" w:space="0" w:color="auto"/>
            </w:tcBorders>
            <w:shd w:val="clear" w:color="auto" w:fill="auto"/>
          </w:tcPr>
          <w:p w:rsidR="003A2519" w:rsidRPr="004C770D" w:rsidRDefault="003A2519" w:rsidP="003A2519">
            <w:pPr>
              <w:shd w:val="clear" w:color="auto" w:fill="FFFFFF"/>
              <w:jc w:val="center"/>
              <w:rPr>
                <w:bCs/>
                <w:color w:val="000000"/>
                <w:spacing w:val="-13"/>
                <w:sz w:val="22"/>
                <w:szCs w:val="22"/>
              </w:rPr>
            </w:pPr>
            <w:r w:rsidRPr="004C770D">
              <w:rPr>
                <w:bCs/>
                <w:color w:val="000000"/>
                <w:spacing w:val="-13"/>
                <w:sz w:val="22"/>
                <w:szCs w:val="22"/>
              </w:rPr>
              <w:t>1</w:t>
            </w:r>
          </w:p>
        </w:tc>
        <w:tc>
          <w:tcPr>
            <w:tcW w:w="6143" w:type="dxa"/>
            <w:tcBorders>
              <w:top w:val="single" w:sz="6" w:space="0" w:color="auto"/>
              <w:left w:val="single" w:sz="6" w:space="0" w:color="auto"/>
              <w:bottom w:val="single" w:sz="6" w:space="0" w:color="auto"/>
              <w:right w:val="single" w:sz="6" w:space="0" w:color="auto"/>
            </w:tcBorders>
            <w:shd w:val="clear" w:color="auto" w:fill="auto"/>
          </w:tcPr>
          <w:p w:rsidR="003A2519" w:rsidRPr="004C770D" w:rsidRDefault="003A2519" w:rsidP="003A2519">
            <w:pPr>
              <w:shd w:val="clear" w:color="auto" w:fill="FFFFFF"/>
              <w:jc w:val="center"/>
              <w:rPr>
                <w:bCs/>
                <w:color w:val="000000"/>
                <w:spacing w:val="-15"/>
                <w:sz w:val="22"/>
                <w:szCs w:val="22"/>
              </w:rPr>
            </w:pPr>
            <w:r w:rsidRPr="004C770D">
              <w:rPr>
                <w:bCs/>
                <w:color w:val="000000"/>
                <w:spacing w:val="-15"/>
                <w:sz w:val="22"/>
                <w:szCs w:val="22"/>
              </w:rPr>
              <w:t>2</w:t>
            </w:r>
          </w:p>
        </w:tc>
      </w:tr>
      <w:tr w:rsidR="004B1AF0" w:rsidRPr="004C770D">
        <w:trPr>
          <w:trHeight w:val="461"/>
        </w:trPr>
        <w:tc>
          <w:tcPr>
            <w:tcW w:w="2362"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spacing w:line="228" w:lineRule="exact"/>
              <w:rPr>
                <w:bCs/>
              </w:rPr>
            </w:pPr>
            <w:r w:rsidRPr="004C770D">
              <w:rPr>
                <w:bCs/>
                <w:color w:val="000000"/>
                <w:spacing w:val="-10"/>
                <w:sz w:val="22"/>
                <w:szCs w:val="22"/>
              </w:rPr>
              <w:t xml:space="preserve">Монографії   (один,   два </w:t>
            </w:r>
            <w:r w:rsidRPr="004C770D">
              <w:rPr>
                <w:bCs/>
                <w:color w:val="000000"/>
                <w:spacing w:val="-12"/>
                <w:sz w:val="22"/>
                <w:szCs w:val="22"/>
              </w:rPr>
              <w:t>або три автори)</w:t>
            </w:r>
          </w:p>
          <w:p w:rsidR="004B1AF0" w:rsidRPr="004C770D" w:rsidRDefault="004B1AF0">
            <w:pPr>
              <w:widowControl w:val="0"/>
              <w:shd w:val="clear" w:color="auto" w:fill="FFFFFF"/>
              <w:autoSpaceDE w:val="0"/>
              <w:autoSpaceDN w:val="0"/>
              <w:adjustRightInd w:val="0"/>
              <w:spacing w:line="228" w:lineRule="exact"/>
              <w:rPr>
                <w:bCs/>
              </w:rPr>
            </w:pPr>
          </w:p>
        </w:tc>
        <w:tc>
          <w:tcPr>
            <w:tcW w:w="6143"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spacing w:line="226" w:lineRule="exact"/>
              <w:rPr>
                <w:bCs/>
              </w:rPr>
            </w:pPr>
            <w:r w:rsidRPr="004C770D">
              <w:rPr>
                <w:bCs/>
                <w:color w:val="000000"/>
                <w:spacing w:val="-14"/>
                <w:sz w:val="22"/>
                <w:szCs w:val="22"/>
              </w:rPr>
              <w:t xml:space="preserve">Бланк </w:t>
            </w:r>
            <w:r w:rsidR="003A2519" w:rsidRPr="004C770D">
              <w:rPr>
                <w:bCs/>
                <w:color w:val="000000"/>
                <w:spacing w:val="-14"/>
                <w:sz w:val="22"/>
                <w:szCs w:val="22"/>
              </w:rPr>
              <w:t xml:space="preserve">И. А. </w:t>
            </w:r>
            <w:proofErr w:type="spellStart"/>
            <w:r w:rsidR="003A2519" w:rsidRPr="004C770D">
              <w:rPr>
                <w:bCs/>
                <w:color w:val="000000"/>
                <w:spacing w:val="-14"/>
                <w:sz w:val="22"/>
                <w:szCs w:val="22"/>
              </w:rPr>
              <w:t>Управление</w:t>
            </w:r>
            <w:proofErr w:type="spellEnd"/>
            <w:r w:rsidR="003A2519" w:rsidRPr="004C770D">
              <w:rPr>
                <w:bCs/>
                <w:color w:val="000000"/>
                <w:spacing w:val="-14"/>
                <w:sz w:val="22"/>
                <w:szCs w:val="22"/>
              </w:rPr>
              <w:t xml:space="preserve"> </w:t>
            </w:r>
            <w:proofErr w:type="spellStart"/>
            <w:r w:rsidR="003A2519" w:rsidRPr="004C770D">
              <w:rPr>
                <w:bCs/>
                <w:color w:val="000000"/>
                <w:spacing w:val="-14"/>
                <w:sz w:val="22"/>
                <w:szCs w:val="22"/>
              </w:rPr>
              <w:t>прибыл</w:t>
            </w:r>
            <w:r w:rsidRPr="004C770D">
              <w:rPr>
                <w:bCs/>
                <w:color w:val="000000"/>
                <w:spacing w:val="-14"/>
                <w:sz w:val="22"/>
                <w:szCs w:val="22"/>
              </w:rPr>
              <w:t>ью</w:t>
            </w:r>
            <w:proofErr w:type="spellEnd"/>
            <w:r w:rsidRPr="004C770D">
              <w:rPr>
                <w:bCs/>
                <w:color w:val="000000"/>
                <w:spacing w:val="-14"/>
                <w:sz w:val="22"/>
                <w:szCs w:val="22"/>
              </w:rPr>
              <w:t xml:space="preserve">. -СПб.: </w:t>
            </w:r>
            <w:proofErr w:type="spellStart"/>
            <w:r w:rsidRPr="004C770D">
              <w:rPr>
                <w:bCs/>
                <w:color w:val="000000"/>
                <w:spacing w:val="-14"/>
                <w:sz w:val="22"/>
                <w:szCs w:val="22"/>
              </w:rPr>
              <w:t>Ника</w:t>
            </w:r>
            <w:proofErr w:type="spellEnd"/>
            <w:r w:rsidRPr="004C770D">
              <w:rPr>
                <w:bCs/>
                <w:color w:val="000000"/>
                <w:spacing w:val="-14"/>
                <w:sz w:val="22"/>
                <w:szCs w:val="22"/>
              </w:rPr>
              <w:t>-</w:t>
            </w:r>
            <w:r w:rsidRPr="004C770D">
              <w:rPr>
                <w:bCs/>
                <w:color w:val="000000"/>
                <w:spacing w:val="-11"/>
                <w:sz w:val="22"/>
                <w:szCs w:val="22"/>
              </w:rPr>
              <w:t xml:space="preserve">Центр </w:t>
            </w:r>
            <w:proofErr w:type="spellStart"/>
            <w:r w:rsidR="003A2519" w:rsidRPr="004C770D">
              <w:rPr>
                <w:bCs/>
                <w:color w:val="000000"/>
                <w:spacing w:val="-11"/>
                <w:sz w:val="22"/>
                <w:szCs w:val="22"/>
              </w:rPr>
              <w:t>Э</w:t>
            </w:r>
            <w:r w:rsidRPr="004C770D">
              <w:rPr>
                <w:bCs/>
                <w:color w:val="000000"/>
                <w:spacing w:val="-11"/>
                <w:sz w:val="22"/>
                <w:szCs w:val="22"/>
              </w:rPr>
              <w:t>льга</w:t>
            </w:r>
            <w:proofErr w:type="spellEnd"/>
            <w:r w:rsidRPr="004C770D">
              <w:rPr>
                <w:bCs/>
                <w:color w:val="000000"/>
                <w:spacing w:val="-11"/>
                <w:sz w:val="22"/>
                <w:szCs w:val="22"/>
              </w:rPr>
              <w:t>, 1998. -543 с.</w:t>
            </w:r>
          </w:p>
          <w:p w:rsidR="004B1AF0" w:rsidRPr="004C770D" w:rsidRDefault="004B1AF0">
            <w:pPr>
              <w:widowControl w:val="0"/>
              <w:shd w:val="clear" w:color="auto" w:fill="FFFFFF"/>
              <w:autoSpaceDE w:val="0"/>
              <w:autoSpaceDN w:val="0"/>
              <w:adjustRightInd w:val="0"/>
              <w:spacing w:line="226" w:lineRule="exact"/>
              <w:rPr>
                <w:bCs/>
              </w:rPr>
            </w:pPr>
          </w:p>
        </w:tc>
      </w:tr>
      <w:tr w:rsidR="004B1AF0" w:rsidRPr="004C770D">
        <w:trPr>
          <w:trHeight w:val="922"/>
        </w:trPr>
        <w:tc>
          <w:tcPr>
            <w:tcW w:w="2362"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rPr>
                <w:bCs/>
              </w:rPr>
            </w:pPr>
            <w:r w:rsidRPr="004C770D">
              <w:rPr>
                <w:bCs/>
                <w:color w:val="000000"/>
                <w:spacing w:val="-14"/>
                <w:sz w:val="22"/>
                <w:szCs w:val="22"/>
              </w:rPr>
              <w:t>Чотири автори</w:t>
            </w:r>
          </w:p>
          <w:p w:rsidR="004B1AF0" w:rsidRPr="004C770D" w:rsidRDefault="004B1AF0">
            <w:pPr>
              <w:widowControl w:val="0"/>
              <w:shd w:val="clear" w:color="auto" w:fill="FFFFFF"/>
              <w:autoSpaceDE w:val="0"/>
              <w:autoSpaceDN w:val="0"/>
              <w:adjustRightInd w:val="0"/>
              <w:rPr>
                <w:bCs/>
              </w:rPr>
            </w:pPr>
          </w:p>
        </w:tc>
        <w:tc>
          <w:tcPr>
            <w:tcW w:w="6143"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3A2519">
            <w:pPr>
              <w:shd w:val="clear" w:color="auto" w:fill="FFFFFF"/>
              <w:spacing w:line="230" w:lineRule="exact"/>
              <w:rPr>
                <w:bCs/>
              </w:rPr>
            </w:pPr>
            <w:proofErr w:type="spellStart"/>
            <w:r w:rsidRPr="004C770D">
              <w:rPr>
                <w:bCs/>
                <w:color w:val="000000"/>
                <w:spacing w:val="-9"/>
                <w:sz w:val="22"/>
                <w:szCs w:val="22"/>
              </w:rPr>
              <w:t>Финансовое</w:t>
            </w:r>
            <w:proofErr w:type="spellEnd"/>
            <w:r w:rsidRPr="004C770D">
              <w:rPr>
                <w:bCs/>
                <w:color w:val="000000"/>
                <w:spacing w:val="-9"/>
                <w:sz w:val="22"/>
                <w:szCs w:val="22"/>
              </w:rPr>
              <w:t xml:space="preserve"> </w:t>
            </w:r>
            <w:proofErr w:type="spellStart"/>
            <w:r w:rsidRPr="004C770D">
              <w:rPr>
                <w:bCs/>
                <w:color w:val="000000"/>
                <w:spacing w:val="-9"/>
                <w:sz w:val="22"/>
                <w:szCs w:val="22"/>
              </w:rPr>
              <w:t>управление</w:t>
            </w:r>
            <w:proofErr w:type="spellEnd"/>
            <w:r w:rsidRPr="004C770D">
              <w:rPr>
                <w:bCs/>
                <w:color w:val="000000"/>
                <w:spacing w:val="-9"/>
                <w:sz w:val="22"/>
                <w:szCs w:val="22"/>
              </w:rPr>
              <w:t xml:space="preserve"> </w:t>
            </w:r>
            <w:proofErr w:type="spellStart"/>
            <w:r w:rsidRPr="004C770D">
              <w:rPr>
                <w:bCs/>
                <w:color w:val="000000"/>
                <w:spacing w:val="-9"/>
                <w:sz w:val="22"/>
                <w:szCs w:val="22"/>
              </w:rPr>
              <w:t>компаний</w:t>
            </w:r>
            <w:proofErr w:type="spellEnd"/>
            <w:r w:rsidRPr="004C770D">
              <w:rPr>
                <w:bCs/>
                <w:color w:val="000000"/>
                <w:spacing w:val="-9"/>
                <w:sz w:val="22"/>
                <w:szCs w:val="22"/>
              </w:rPr>
              <w:t xml:space="preserve"> /</w:t>
            </w:r>
            <w:proofErr w:type="spellStart"/>
            <w:r w:rsidRPr="004C770D">
              <w:rPr>
                <w:bCs/>
                <w:color w:val="000000"/>
                <w:spacing w:val="-9"/>
                <w:sz w:val="22"/>
                <w:szCs w:val="22"/>
              </w:rPr>
              <w:t>Дж</w:t>
            </w:r>
            <w:proofErr w:type="spellEnd"/>
            <w:r w:rsidRPr="004C770D">
              <w:rPr>
                <w:bCs/>
                <w:color w:val="000000"/>
                <w:spacing w:val="-9"/>
                <w:sz w:val="22"/>
                <w:szCs w:val="22"/>
              </w:rPr>
              <w:t xml:space="preserve">. </w:t>
            </w:r>
            <w:r w:rsidR="004B1AF0" w:rsidRPr="004C770D">
              <w:rPr>
                <w:bCs/>
                <w:color w:val="000000"/>
                <w:spacing w:val="-9"/>
                <w:sz w:val="22"/>
                <w:szCs w:val="22"/>
              </w:rPr>
              <w:t xml:space="preserve">В. </w:t>
            </w:r>
            <w:proofErr w:type="spellStart"/>
            <w:r w:rsidR="004B1AF0" w:rsidRPr="004C770D">
              <w:rPr>
                <w:bCs/>
                <w:color w:val="000000"/>
                <w:spacing w:val="-6"/>
                <w:sz w:val="22"/>
                <w:szCs w:val="22"/>
              </w:rPr>
              <w:t>Смит</w:t>
            </w:r>
            <w:proofErr w:type="spellEnd"/>
            <w:r w:rsidR="004B1AF0" w:rsidRPr="004C770D">
              <w:rPr>
                <w:bCs/>
                <w:color w:val="000000"/>
                <w:spacing w:val="-6"/>
                <w:sz w:val="22"/>
                <w:szCs w:val="22"/>
              </w:rPr>
              <w:t xml:space="preserve">, Е.В. Кузнецова, С.К. </w:t>
            </w:r>
            <w:proofErr w:type="spellStart"/>
            <w:r w:rsidR="004B1AF0" w:rsidRPr="004C770D">
              <w:rPr>
                <w:bCs/>
                <w:color w:val="000000"/>
                <w:spacing w:val="-6"/>
                <w:sz w:val="22"/>
                <w:szCs w:val="22"/>
              </w:rPr>
              <w:t>Курочкин</w:t>
            </w:r>
            <w:proofErr w:type="spellEnd"/>
            <w:r w:rsidR="004B1AF0" w:rsidRPr="004C770D">
              <w:rPr>
                <w:bCs/>
                <w:color w:val="000000"/>
                <w:spacing w:val="-6"/>
                <w:sz w:val="22"/>
                <w:szCs w:val="22"/>
              </w:rPr>
              <w:t xml:space="preserve">, К. </w:t>
            </w:r>
            <w:proofErr w:type="spellStart"/>
            <w:r w:rsidR="004B1AF0" w:rsidRPr="004C770D">
              <w:rPr>
                <w:bCs/>
                <w:color w:val="000000"/>
                <w:spacing w:val="-6"/>
                <w:sz w:val="22"/>
                <w:szCs w:val="22"/>
              </w:rPr>
              <w:t>Дж</w:t>
            </w:r>
            <w:proofErr w:type="spellEnd"/>
            <w:r w:rsidR="004B1AF0" w:rsidRPr="004C770D">
              <w:rPr>
                <w:bCs/>
                <w:color w:val="000000"/>
                <w:spacing w:val="-6"/>
                <w:sz w:val="22"/>
                <w:szCs w:val="22"/>
              </w:rPr>
              <w:t xml:space="preserve">. </w:t>
            </w:r>
            <w:proofErr w:type="spellStart"/>
            <w:r w:rsidR="004B1AF0" w:rsidRPr="004C770D">
              <w:rPr>
                <w:bCs/>
                <w:color w:val="000000"/>
                <w:spacing w:val="-10"/>
                <w:sz w:val="22"/>
                <w:szCs w:val="22"/>
              </w:rPr>
              <w:t>Уолперс</w:t>
            </w:r>
            <w:proofErr w:type="spellEnd"/>
            <w:r w:rsidR="004B1AF0" w:rsidRPr="004C770D">
              <w:rPr>
                <w:bCs/>
                <w:color w:val="000000"/>
                <w:spacing w:val="-10"/>
                <w:sz w:val="22"/>
                <w:szCs w:val="22"/>
              </w:rPr>
              <w:t xml:space="preserve"> / </w:t>
            </w:r>
            <w:proofErr w:type="spellStart"/>
            <w:r w:rsidR="004B1AF0" w:rsidRPr="004C770D">
              <w:rPr>
                <w:bCs/>
                <w:color w:val="000000"/>
                <w:spacing w:val="-10"/>
                <w:sz w:val="22"/>
                <w:szCs w:val="22"/>
              </w:rPr>
              <w:t>Под</w:t>
            </w:r>
            <w:proofErr w:type="spellEnd"/>
            <w:r w:rsidR="004B1AF0" w:rsidRPr="004C770D">
              <w:rPr>
                <w:bCs/>
                <w:color w:val="000000"/>
                <w:spacing w:val="-10"/>
                <w:sz w:val="22"/>
                <w:szCs w:val="22"/>
              </w:rPr>
              <w:t xml:space="preserve"> ред. Е.В. </w:t>
            </w:r>
            <w:proofErr w:type="spellStart"/>
            <w:r w:rsidR="004B1AF0" w:rsidRPr="004C770D">
              <w:rPr>
                <w:bCs/>
                <w:color w:val="000000"/>
                <w:spacing w:val="-10"/>
                <w:sz w:val="22"/>
                <w:szCs w:val="22"/>
              </w:rPr>
              <w:t>Кузнецовой</w:t>
            </w:r>
            <w:proofErr w:type="spellEnd"/>
            <w:r w:rsidR="004B1AF0" w:rsidRPr="004C770D">
              <w:rPr>
                <w:bCs/>
                <w:color w:val="000000"/>
                <w:spacing w:val="-10"/>
                <w:sz w:val="22"/>
                <w:szCs w:val="22"/>
              </w:rPr>
              <w:t xml:space="preserve">. -М.: Фонд </w:t>
            </w:r>
            <w:r w:rsidR="004B1AF0" w:rsidRPr="004C770D">
              <w:rPr>
                <w:bCs/>
                <w:color w:val="000000"/>
                <w:spacing w:val="-12"/>
                <w:sz w:val="22"/>
                <w:szCs w:val="22"/>
              </w:rPr>
              <w:t>"</w:t>
            </w:r>
            <w:proofErr w:type="spellStart"/>
            <w:r w:rsidR="004B1AF0" w:rsidRPr="004C770D">
              <w:rPr>
                <w:bCs/>
                <w:color w:val="000000"/>
                <w:spacing w:val="-12"/>
                <w:sz w:val="22"/>
                <w:szCs w:val="22"/>
              </w:rPr>
              <w:t>Правовая</w:t>
            </w:r>
            <w:proofErr w:type="spellEnd"/>
            <w:r w:rsidR="004B1AF0" w:rsidRPr="004C770D">
              <w:rPr>
                <w:bCs/>
                <w:color w:val="000000"/>
                <w:spacing w:val="-12"/>
                <w:sz w:val="22"/>
                <w:szCs w:val="22"/>
              </w:rPr>
              <w:t xml:space="preserve"> культура", 1995. -383 с.</w:t>
            </w:r>
          </w:p>
          <w:p w:rsidR="004B1AF0" w:rsidRPr="004C770D" w:rsidRDefault="004B1AF0">
            <w:pPr>
              <w:widowControl w:val="0"/>
              <w:shd w:val="clear" w:color="auto" w:fill="FFFFFF"/>
              <w:autoSpaceDE w:val="0"/>
              <w:autoSpaceDN w:val="0"/>
              <w:adjustRightInd w:val="0"/>
              <w:spacing w:line="230" w:lineRule="exact"/>
              <w:rPr>
                <w:bCs/>
              </w:rPr>
            </w:pPr>
          </w:p>
        </w:tc>
      </w:tr>
      <w:tr w:rsidR="004B1AF0" w:rsidRPr="004C770D">
        <w:trPr>
          <w:trHeight w:val="931"/>
        </w:trPr>
        <w:tc>
          <w:tcPr>
            <w:tcW w:w="2362"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rPr>
                <w:bCs/>
              </w:rPr>
            </w:pPr>
            <w:r w:rsidRPr="004C770D">
              <w:rPr>
                <w:bCs/>
                <w:color w:val="000000"/>
                <w:spacing w:val="-12"/>
                <w:sz w:val="22"/>
                <w:szCs w:val="22"/>
              </w:rPr>
              <w:t>П'ять та більше авторів</w:t>
            </w:r>
          </w:p>
          <w:p w:rsidR="004B1AF0" w:rsidRPr="004C770D" w:rsidRDefault="004B1AF0">
            <w:pPr>
              <w:widowControl w:val="0"/>
              <w:shd w:val="clear" w:color="auto" w:fill="FFFFFF"/>
              <w:autoSpaceDE w:val="0"/>
              <w:autoSpaceDN w:val="0"/>
              <w:adjustRightInd w:val="0"/>
              <w:rPr>
                <w:bCs/>
              </w:rPr>
            </w:pPr>
          </w:p>
        </w:tc>
        <w:tc>
          <w:tcPr>
            <w:tcW w:w="6143"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3A2519">
            <w:pPr>
              <w:shd w:val="clear" w:color="auto" w:fill="FFFFFF"/>
              <w:spacing w:line="226" w:lineRule="exact"/>
              <w:rPr>
                <w:bCs/>
              </w:rPr>
            </w:pPr>
            <w:proofErr w:type="spellStart"/>
            <w:r w:rsidRPr="004C770D">
              <w:rPr>
                <w:bCs/>
                <w:color w:val="000000"/>
                <w:spacing w:val="-4"/>
                <w:sz w:val="22"/>
                <w:szCs w:val="22"/>
              </w:rPr>
              <w:t>Финансы</w:t>
            </w:r>
            <w:proofErr w:type="spellEnd"/>
            <w:r w:rsidRPr="004C770D">
              <w:rPr>
                <w:bCs/>
                <w:color w:val="000000"/>
                <w:spacing w:val="-4"/>
                <w:sz w:val="22"/>
                <w:szCs w:val="22"/>
              </w:rPr>
              <w:t xml:space="preserve"> </w:t>
            </w:r>
            <w:proofErr w:type="spellStart"/>
            <w:r w:rsidRPr="004C770D">
              <w:rPr>
                <w:bCs/>
                <w:color w:val="000000"/>
                <w:spacing w:val="-4"/>
                <w:sz w:val="22"/>
                <w:szCs w:val="22"/>
              </w:rPr>
              <w:t>предприятий</w:t>
            </w:r>
            <w:proofErr w:type="spellEnd"/>
            <w:r w:rsidRPr="004C770D">
              <w:rPr>
                <w:bCs/>
                <w:color w:val="000000"/>
                <w:spacing w:val="-4"/>
                <w:sz w:val="22"/>
                <w:szCs w:val="22"/>
              </w:rPr>
              <w:t xml:space="preserve">: </w:t>
            </w:r>
            <w:proofErr w:type="spellStart"/>
            <w:r w:rsidRPr="004C770D">
              <w:rPr>
                <w:bCs/>
                <w:color w:val="000000"/>
                <w:spacing w:val="-4"/>
                <w:sz w:val="22"/>
                <w:szCs w:val="22"/>
              </w:rPr>
              <w:t>Тексты</w:t>
            </w:r>
            <w:proofErr w:type="spellEnd"/>
            <w:r w:rsidR="004B1AF0" w:rsidRPr="004C770D">
              <w:rPr>
                <w:bCs/>
                <w:color w:val="000000"/>
                <w:spacing w:val="-4"/>
                <w:sz w:val="22"/>
                <w:szCs w:val="22"/>
              </w:rPr>
              <w:t xml:space="preserve"> </w:t>
            </w:r>
            <w:proofErr w:type="spellStart"/>
            <w:r w:rsidR="004B1AF0" w:rsidRPr="004C770D">
              <w:rPr>
                <w:bCs/>
                <w:color w:val="000000"/>
                <w:spacing w:val="-4"/>
                <w:sz w:val="22"/>
                <w:szCs w:val="22"/>
              </w:rPr>
              <w:t>лекций</w:t>
            </w:r>
            <w:proofErr w:type="spellEnd"/>
            <w:r w:rsidR="004B1AF0" w:rsidRPr="004C770D">
              <w:rPr>
                <w:bCs/>
                <w:color w:val="000000"/>
                <w:spacing w:val="-4"/>
                <w:sz w:val="22"/>
                <w:szCs w:val="22"/>
              </w:rPr>
              <w:t xml:space="preserve"> / Л.Д. </w:t>
            </w:r>
            <w:r w:rsidR="004B1AF0" w:rsidRPr="004C770D">
              <w:rPr>
                <w:bCs/>
                <w:color w:val="000000"/>
                <w:spacing w:val="-10"/>
                <w:sz w:val="22"/>
                <w:szCs w:val="22"/>
              </w:rPr>
              <w:t>Буря</w:t>
            </w:r>
            <w:r w:rsidRPr="004C770D">
              <w:rPr>
                <w:bCs/>
                <w:color w:val="000000"/>
                <w:spacing w:val="-10"/>
                <w:sz w:val="22"/>
                <w:szCs w:val="22"/>
              </w:rPr>
              <w:t xml:space="preserve">к, Г.Г. Нам, А.Н. </w:t>
            </w:r>
            <w:proofErr w:type="spellStart"/>
            <w:r w:rsidRPr="004C770D">
              <w:rPr>
                <w:bCs/>
                <w:color w:val="000000"/>
                <w:spacing w:val="-10"/>
                <w:sz w:val="22"/>
                <w:szCs w:val="22"/>
              </w:rPr>
              <w:t>Павликовский</w:t>
            </w:r>
            <w:proofErr w:type="spellEnd"/>
            <w:r w:rsidRPr="004C770D">
              <w:rPr>
                <w:bCs/>
                <w:color w:val="000000"/>
                <w:spacing w:val="-10"/>
                <w:sz w:val="22"/>
                <w:szCs w:val="22"/>
              </w:rPr>
              <w:t xml:space="preserve"> и</w:t>
            </w:r>
            <w:r w:rsidR="004B1AF0" w:rsidRPr="004C770D">
              <w:rPr>
                <w:bCs/>
                <w:color w:val="000000"/>
                <w:spacing w:val="-10"/>
                <w:sz w:val="22"/>
                <w:szCs w:val="22"/>
              </w:rPr>
              <w:t xml:space="preserve"> </w:t>
            </w:r>
            <w:proofErr w:type="spellStart"/>
            <w:r w:rsidR="004B1AF0" w:rsidRPr="004C770D">
              <w:rPr>
                <w:bCs/>
                <w:color w:val="000000"/>
                <w:spacing w:val="-10"/>
                <w:sz w:val="22"/>
                <w:szCs w:val="22"/>
              </w:rPr>
              <w:t>др</w:t>
            </w:r>
            <w:proofErr w:type="spellEnd"/>
            <w:r w:rsidR="004B1AF0" w:rsidRPr="004C770D">
              <w:rPr>
                <w:bCs/>
                <w:color w:val="000000"/>
                <w:spacing w:val="-10"/>
                <w:sz w:val="22"/>
                <w:szCs w:val="22"/>
              </w:rPr>
              <w:t xml:space="preserve">. / </w:t>
            </w:r>
            <w:proofErr w:type="spellStart"/>
            <w:r w:rsidR="004B1AF0" w:rsidRPr="004C770D">
              <w:rPr>
                <w:bCs/>
                <w:color w:val="000000"/>
                <w:spacing w:val="-10"/>
                <w:sz w:val="22"/>
                <w:szCs w:val="22"/>
              </w:rPr>
              <w:t>Под</w:t>
            </w:r>
            <w:proofErr w:type="spellEnd"/>
            <w:r w:rsidR="004B1AF0" w:rsidRPr="004C770D">
              <w:rPr>
                <w:bCs/>
                <w:color w:val="000000"/>
                <w:spacing w:val="-10"/>
                <w:sz w:val="22"/>
                <w:szCs w:val="22"/>
              </w:rPr>
              <w:t xml:space="preserve"> </w:t>
            </w:r>
            <w:r w:rsidR="004B1AF0" w:rsidRPr="004C770D">
              <w:rPr>
                <w:bCs/>
                <w:color w:val="000000"/>
                <w:spacing w:val="-7"/>
                <w:sz w:val="22"/>
                <w:szCs w:val="22"/>
              </w:rPr>
              <w:t xml:space="preserve">ред. А.Н. </w:t>
            </w:r>
            <w:proofErr w:type="spellStart"/>
            <w:r w:rsidR="004B1AF0" w:rsidRPr="004C770D">
              <w:rPr>
                <w:bCs/>
                <w:color w:val="000000"/>
                <w:spacing w:val="-7"/>
                <w:sz w:val="22"/>
                <w:szCs w:val="22"/>
              </w:rPr>
              <w:t>Поддерегина</w:t>
            </w:r>
            <w:proofErr w:type="spellEnd"/>
            <w:r w:rsidR="004B1AF0" w:rsidRPr="004C770D">
              <w:rPr>
                <w:bCs/>
                <w:color w:val="000000"/>
                <w:spacing w:val="-7"/>
                <w:sz w:val="22"/>
                <w:szCs w:val="22"/>
              </w:rPr>
              <w:t xml:space="preserve">. -К.: </w:t>
            </w:r>
            <w:proofErr w:type="spellStart"/>
            <w:r w:rsidR="004B1AF0" w:rsidRPr="004C770D">
              <w:rPr>
                <w:bCs/>
                <w:color w:val="000000"/>
                <w:spacing w:val="-7"/>
                <w:sz w:val="22"/>
                <w:szCs w:val="22"/>
              </w:rPr>
              <w:t>Международ</w:t>
            </w:r>
            <w:proofErr w:type="spellEnd"/>
            <w:r w:rsidR="004B1AF0" w:rsidRPr="004C770D">
              <w:rPr>
                <w:bCs/>
                <w:color w:val="000000"/>
                <w:spacing w:val="-7"/>
                <w:sz w:val="22"/>
                <w:szCs w:val="22"/>
              </w:rPr>
              <w:t xml:space="preserve">. ун-т </w:t>
            </w:r>
            <w:proofErr w:type="spellStart"/>
            <w:r w:rsidR="004B1AF0" w:rsidRPr="004C770D">
              <w:rPr>
                <w:bCs/>
                <w:color w:val="000000"/>
                <w:spacing w:val="-13"/>
                <w:sz w:val="22"/>
                <w:szCs w:val="22"/>
              </w:rPr>
              <w:t>финансов</w:t>
            </w:r>
            <w:proofErr w:type="spellEnd"/>
            <w:r w:rsidR="004B1AF0" w:rsidRPr="004C770D">
              <w:rPr>
                <w:bCs/>
                <w:color w:val="000000"/>
                <w:spacing w:val="-13"/>
                <w:sz w:val="22"/>
                <w:szCs w:val="22"/>
              </w:rPr>
              <w:t>, 1998.-256с.</w:t>
            </w:r>
          </w:p>
          <w:p w:rsidR="004B1AF0" w:rsidRPr="004C770D" w:rsidRDefault="004B1AF0">
            <w:pPr>
              <w:widowControl w:val="0"/>
              <w:shd w:val="clear" w:color="auto" w:fill="FFFFFF"/>
              <w:autoSpaceDE w:val="0"/>
              <w:autoSpaceDN w:val="0"/>
              <w:adjustRightInd w:val="0"/>
              <w:spacing w:line="226" w:lineRule="exact"/>
              <w:rPr>
                <w:bCs/>
              </w:rPr>
            </w:pPr>
          </w:p>
        </w:tc>
      </w:tr>
      <w:tr w:rsidR="004B1AF0" w:rsidRPr="004C770D">
        <w:trPr>
          <w:trHeight w:val="701"/>
        </w:trPr>
        <w:tc>
          <w:tcPr>
            <w:tcW w:w="2362"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rPr>
                <w:bCs/>
              </w:rPr>
            </w:pPr>
            <w:r w:rsidRPr="004C770D">
              <w:rPr>
                <w:bCs/>
                <w:color w:val="000000"/>
                <w:spacing w:val="-13"/>
                <w:sz w:val="22"/>
                <w:szCs w:val="22"/>
              </w:rPr>
              <w:t>Колективний автор</w:t>
            </w:r>
          </w:p>
          <w:p w:rsidR="004B1AF0" w:rsidRPr="004C770D" w:rsidRDefault="004B1AF0">
            <w:pPr>
              <w:widowControl w:val="0"/>
              <w:shd w:val="clear" w:color="auto" w:fill="FFFFFF"/>
              <w:autoSpaceDE w:val="0"/>
              <w:autoSpaceDN w:val="0"/>
              <w:adjustRightInd w:val="0"/>
              <w:rPr>
                <w:bCs/>
              </w:rPr>
            </w:pPr>
          </w:p>
        </w:tc>
        <w:tc>
          <w:tcPr>
            <w:tcW w:w="6143"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spacing w:line="233" w:lineRule="exact"/>
              <w:rPr>
                <w:bCs/>
              </w:rPr>
            </w:pPr>
            <w:r w:rsidRPr="004C770D">
              <w:rPr>
                <w:bCs/>
                <w:color w:val="000000"/>
                <w:spacing w:val="-10"/>
                <w:sz w:val="22"/>
                <w:szCs w:val="22"/>
              </w:rPr>
              <w:t xml:space="preserve">Діяльність   підприємств,   які   змінили   форму </w:t>
            </w:r>
            <w:r w:rsidRPr="004C770D">
              <w:rPr>
                <w:bCs/>
                <w:color w:val="000000"/>
                <w:spacing w:val="-5"/>
                <w:sz w:val="22"/>
                <w:szCs w:val="22"/>
              </w:rPr>
              <w:t xml:space="preserve">власності    у    1998    році:    </w:t>
            </w:r>
            <w:proofErr w:type="spellStart"/>
            <w:r w:rsidRPr="004C770D">
              <w:rPr>
                <w:bCs/>
                <w:color w:val="000000"/>
                <w:spacing w:val="-5"/>
                <w:sz w:val="22"/>
                <w:szCs w:val="22"/>
              </w:rPr>
              <w:t>Стат</w:t>
            </w:r>
            <w:proofErr w:type="spellEnd"/>
            <w:r w:rsidRPr="004C770D">
              <w:rPr>
                <w:bCs/>
                <w:color w:val="000000"/>
                <w:spacing w:val="-5"/>
                <w:sz w:val="22"/>
                <w:szCs w:val="22"/>
              </w:rPr>
              <w:t xml:space="preserve">.    </w:t>
            </w:r>
            <w:proofErr w:type="spellStart"/>
            <w:r w:rsidRPr="004C770D">
              <w:rPr>
                <w:bCs/>
                <w:color w:val="000000"/>
                <w:spacing w:val="-5"/>
                <w:sz w:val="22"/>
                <w:szCs w:val="22"/>
              </w:rPr>
              <w:t>зб</w:t>
            </w:r>
            <w:proofErr w:type="spellEnd"/>
            <w:r w:rsidRPr="004C770D">
              <w:rPr>
                <w:bCs/>
                <w:color w:val="000000"/>
                <w:spacing w:val="-5"/>
                <w:sz w:val="22"/>
                <w:szCs w:val="22"/>
              </w:rPr>
              <w:t xml:space="preserve">.    -К.: </w:t>
            </w:r>
            <w:r w:rsidRPr="004C770D">
              <w:rPr>
                <w:bCs/>
                <w:color w:val="000000"/>
                <w:spacing w:val="-14"/>
                <w:sz w:val="22"/>
                <w:szCs w:val="22"/>
              </w:rPr>
              <w:t>Держкомстат України, 1999.- 100с.</w:t>
            </w:r>
          </w:p>
          <w:p w:rsidR="004B1AF0" w:rsidRPr="004C770D" w:rsidRDefault="004B1AF0">
            <w:pPr>
              <w:widowControl w:val="0"/>
              <w:shd w:val="clear" w:color="auto" w:fill="FFFFFF"/>
              <w:autoSpaceDE w:val="0"/>
              <w:autoSpaceDN w:val="0"/>
              <w:adjustRightInd w:val="0"/>
              <w:spacing w:line="233" w:lineRule="exact"/>
              <w:rPr>
                <w:bCs/>
              </w:rPr>
            </w:pPr>
          </w:p>
        </w:tc>
      </w:tr>
      <w:tr w:rsidR="004B1AF0" w:rsidRPr="004C770D">
        <w:trPr>
          <w:trHeight w:val="480"/>
        </w:trPr>
        <w:tc>
          <w:tcPr>
            <w:tcW w:w="2362"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rPr>
                <w:bCs/>
              </w:rPr>
            </w:pPr>
            <w:r w:rsidRPr="004C770D">
              <w:rPr>
                <w:bCs/>
                <w:color w:val="000000"/>
                <w:spacing w:val="-13"/>
                <w:sz w:val="22"/>
                <w:szCs w:val="22"/>
              </w:rPr>
              <w:t>Багатотомні видання</w:t>
            </w:r>
          </w:p>
          <w:p w:rsidR="004B1AF0" w:rsidRPr="004C770D" w:rsidRDefault="004B1AF0">
            <w:pPr>
              <w:widowControl w:val="0"/>
              <w:shd w:val="clear" w:color="auto" w:fill="FFFFFF"/>
              <w:autoSpaceDE w:val="0"/>
              <w:autoSpaceDN w:val="0"/>
              <w:adjustRightInd w:val="0"/>
              <w:rPr>
                <w:bCs/>
              </w:rPr>
            </w:pPr>
          </w:p>
        </w:tc>
        <w:tc>
          <w:tcPr>
            <w:tcW w:w="6143"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3A2519">
            <w:pPr>
              <w:shd w:val="clear" w:color="auto" w:fill="FFFFFF"/>
              <w:spacing w:line="238" w:lineRule="exact"/>
              <w:rPr>
                <w:bCs/>
              </w:rPr>
            </w:pPr>
            <w:r w:rsidRPr="004C770D">
              <w:rPr>
                <w:bCs/>
                <w:color w:val="000000"/>
                <w:spacing w:val="-12"/>
                <w:sz w:val="22"/>
                <w:szCs w:val="22"/>
              </w:rPr>
              <w:t xml:space="preserve">Бланк И.А. </w:t>
            </w:r>
            <w:proofErr w:type="spellStart"/>
            <w:r w:rsidRPr="004C770D">
              <w:rPr>
                <w:bCs/>
                <w:color w:val="000000"/>
                <w:spacing w:val="-12"/>
                <w:sz w:val="22"/>
                <w:szCs w:val="22"/>
              </w:rPr>
              <w:t>Основы</w:t>
            </w:r>
            <w:proofErr w:type="spellEnd"/>
            <w:r w:rsidR="004B1AF0" w:rsidRPr="004C770D">
              <w:rPr>
                <w:bCs/>
                <w:color w:val="000000"/>
                <w:spacing w:val="-12"/>
                <w:sz w:val="22"/>
                <w:szCs w:val="22"/>
              </w:rPr>
              <w:t xml:space="preserve"> </w:t>
            </w:r>
            <w:proofErr w:type="spellStart"/>
            <w:r w:rsidR="004B1AF0" w:rsidRPr="004C770D">
              <w:rPr>
                <w:bCs/>
                <w:color w:val="000000"/>
                <w:spacing w:val="-12"/>
                <w:sz w:val="22"/>
                <w:szCs w:val="22"/>
              </w:rPr>
              <w:t>финансового</w:t>
            </w:r>
            <w:proofErr w:type="spellEnd"/>
            <w:r w:rsidR="004B1AF0" w:rsidRPr="004C770D">
              <w:rPr>
                <w:bCs/>
                <w:color w:val="000000"/>
                <w:spacing w:val="-12"/>
                <w:sz w:val="22"/>
                <w:szCs w:val="22"/>
              </w:rPr>
              <w:t xml:space="preserve"> </w:t>
            </w:r>
            <w:proofErr w:type="spellStart"/>
            <w:r w:rsidR="004B1AF0" w:rsidRPr="004C770D">
              <w:rPr>
                <w:bCs/>
                <w:color w:val="000000"/>
                <w:spacing w:val="-12"/>
                <w:sz w:val="22"/>
                <w:szCs w:val="22"/>
              </w:rPr>
              <w:t>менеджмента</w:t>
            </w:r>
            <w:proofErr w:type="spellEnd"/>
            <w:r w:rsidR="004B1AF0" w:rsidRPr="004C770D">
              <w:rPr>
                <w:bCs/>
                <w:color w:val="000000"/>
                <w:spacing w:val="-12"/>
                <w:sz w:val="22"/>
                <w:szCs w:val="22"/>
              </w:rPr>
              <w:t xml:space="preserve">: </w:t>
            </w:r>
            <w:r w:rsidRPr="004C770D">
              <w:rPr>
                <w:bCs/>
                <w:color w:val="000000"/>
                <w:spacing w:val="-11"/>
                <w:sz w:val="22"/>
                <w:szCs w:val="22"/>
              </w:rPr>
              <w:t xml:space="preserve">В 2 т. -К.: </w:t>
            </w:r>
            <w:proofErr w:type="spellStart"/>
            <w:r w:rsidRPr="004C770D">
              <w:rPr>
                <w:bCs/>
                <w:color w:val="000000"/>
                <w:spacing w:val="-11"/>
                <w:sz w:val="22"/>
                <w:szCs w:val="22"/>
              </w:rPr>
              <w:t>Ника</w:t>
            </w:r>
            <w:proofErr w:type="spellEnd"/>
            <w:r w:rsidRPr="004C770D">
              <w:rPr>
                <w:bCs/>
                <w:color w:val="000000"/>
                <w:spacing w:val="-11"/>
                <w:sz w:val="22"/>
                <w:szCs w:val="22"/>
              </w:rPr>
              <w:t xml:space="preserve">-Центр </w:t>
            </w:r>
            <w:proofErr w:type="spellStart"/>
            <w:r w:rsidRPr="004C770D">
              <w:rPr>
                <w:bCs/>
                <w:color w:val="000000"/>
                <w:spacing w:val="-11"/>
                <w:sz w:val="22"/>
                <w:szCs w:val="22"/>
              </w:rPr>
              <w:t>Э</w:t>
            </w:r>
            <w:r w:rsidR="004B1AF0" w:rsidRPr="004C770D">
              <w:rPr>
                <w:bCs/>
                <w:color w:val="000000"/>
                <w:spacing w:val="-11"/>
                <w:sz w:val="22"/>
                <w:szCs w:val="22"/>
              </w:rPr>
              <w:t>льга</w:t>
            </w:r>
            <w:proofErr w:type="spellEnd"/>
            <w:r w:rsidR="004B1AF0" w:rsidRPr="004C770D">
              <w:rPr>
                <w:bCs/>
                <w:color w:val="000000"/>
                <w:spacing w:val="-11"/>
                <w:sz w:val="22"/>
                <w:szCs w:val="22"/>
              </w:rPr>
              <w:t>, 1999. - Т. 2.</w:t>
            </w:r>
          </w:p>
          <w:p w:rsidR="004B1AF0" w:rsidRPr="004C770D" w:rsidRDefault="004B1AF0">
            <w:pPr>
              <w:widowControl w:val="0"/>
              <w:shd w:val="clear" w:color="auto" w:fill="FFFFFF"/>
              <w:autoSpaceDE w:val="0"/>
              <w:autoSpaceDN w:val="0"/>
              <w:adjustRightInd w:val="0"/>
              <w:spacing w:line="238" w:lineRule="exact"/>
              <w:rPr>
                <w:bCs/>
              </w:rPr>
            </w:pPr>
          </w:p>
        </w:tc>
      </w:tr>
      <w:tr w:rsidR="004B1AF0" w:rsidRPr="004C770D">
        <w:trPr>
          <w:trHeight w:val="470"/>
        </w:trPr>
        <w:tc>
          <w:tcPr>
            <w:tcW w:w="2362"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rPr>
                <w:bCs/>
              </w:rPr>
            </w:pPr>
            <w:r w:rsidRPr="004C770D">
              <w:rPr>
                <w:bCs/>
                <w:color w:val="000000"/>
                <w:spacing w:val="-13"/>
                <w:sz w:val="22"/>
                <w:szCs w:val="22"/>
              </w:rPr>
              <w:t>Перекладені видання</w:t>
            </w:r>
          </w:p>
          <w:p w:rsidR="004B1AF0" w:rsidRPr="004C770D" w:rsidRDefault="004B1AF0">
            <w:pPr>
              <w:widowControl w:val="0"/>
              <w:shd w:val="clear" w:color="auto" w:fill="FFFFFF"/>
              <w:autoSpaceDE w:val="0"/>
              <w:autoSpaceDN w:val="0"/>
              <w:adjustRightInd w:val="0"/>
              <w:rPr>
                <w:bCs/>
              </w:rPr>
            </w:pPr>
          </w:p>
        </w:tc>
        <w:tc>
          <w:tcPr>
            <w:tcW w:w="6143"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3A2519">
            <w:pPr>
              <w:shd w:val="clear" w:color="auto" w:fill="FFFFFF"/>
              <w:spacing w:line="233" w:lineRule="exact"/>
              <w:rPr>
                <w:bCs/>
              </w:rPr>
            </w:pPr>
            <w:proofErr w:type="spellStart"/>
            <w:r w:rsidRPr="004C770D">
              <w:rPr>
                <w:bCs/>
                <w:color w:val="000000"/>
                <w:spacing w:val="-6"/>
                <w:sz w:val="22"/>
                <w:szCs w:val="22"/>
              </w:rPr>
              <w:t>Блех</w:t>
            </w:r>
            <w:proofErr w:type="spellEnd"/>
            <w:r w:rsidRPr="004C770D">
              <w:rPr>
                <w:bCs/>
                <w:color w:val="000000"/>
                <w:spacing w:val="-6"/>
                <w:sz w:val="22"/>
                <w:szCs w:val="22"/>
              </w:rPr>
              <w:t xml:space="preserve"> Ю., </w:t>
            </w:r>
            <w:proofErr w:type="spellStart"/>
            <w:r w:rsidRPr="004C770D">
              <w:rPr>
                <w:bCs/>
                <w:color w:val="000000"/>
                <w:spacing w:val="-6"/>
                <w:sz w:val="22"/>
                <w:szCs w:val="22"/>
              </w:rPr>
              <w:t>Гетце</w:t>
            </w:r>
            <w:proofErr w:type="spellEnd"/>
            <w:r w:rsidRPr="004C770D">
              <w:rPr>
                <w:bCs/>
                <w:color w:val="000000"/>
                <w:spacing w:val="-6"/>
                <w:sz w:val="22"/>
                <w:szCs w:val="22"/>
              </w:rPr>
              <w:t xml:space="preserve"> У. </w:t>
            </w:r>
            <w:proofErr w:type="spellStart"/>
            <w:r w:rsidRPr="004C770D">
              <w:rPr>
                <w:bCs/>
                <w:color w:val="000000"/>
                <w:spacing w:val="-6"/>
                <w:sz w:val="22"/>
                <w:szCs w:val="22"/>
              </w:rPr>
              <w:t>Инвестиционные</w:t>
            </w:r>
            <w:proofErr w:type="spellEnd"/>
            <w:r w:rsidRPr="004C770D">
              <w:rPr>
                <w:bCs/>
                <w:color w:val="000000"/>
                <w:spacing w:val="-6"/>
                <w:sz w:val="22"/>
                <w:szCs w:val="22"/>
              </w:rPr>
              <w:t xml:space="preserve"> </w:t>
            </w:r>
            <w:proofErr w:type="spellStart"/>
            <w:r w:rsidRPr="004C770D">
              <w:rPr>
                <w:bCs/>
                <w:color w:val="000000"/>
                <w:spacing w:val="-6"/>
                <w:sz w:val="22"/>
                <w:szCs w:val="22"/>
              </w:rPr>
              <w:t>расчеты</w:t>
            </w:r>
            <w:proofErr w:type="spellEnd"/>
            <w:r w:rsidR="004B1AF0" w:rsidRPr="004C770D">
              <w:rPr>
                <w:bCs/>
                <w:color w:val="000000"/>
                <w:spacing w:val="-6"/>
                <w:sz w:val="22"/>
                <w:szCs w:val="22"/>
              </w:rPr>
              <w:t xml:space="preserve">: </w:t>
            </w:r>
            <w:r w:rsidR="004B1AF0" w:rsidRPr="004C770D">
              <w:rPr>
                <w:bCs/>
                <w:color w:val="000000"/>
                <w:spacing w:val="-12"/>
                <w:sz w:val="22"/>
                <w:szCs w:val="22"/>
              </w:rPr>
              <w:t xml:space="preserve">Пер. с </w:t>
            </w:r>
            <w:proofErr w:type="spellStart"/>
            <w:r w:rsidR="004B1AF0" w:rsidRPr="004C770D">
              <w:rPr>
                <w:bCs/>
                <w:color w:val="000000"/>
                <w:spacing w:val="-12"/>
                <w:sz w:val="22"/>
                <w:szCs w:val="22"/>
              </w:rPr>
              <w:t>нем</w:t>
            </w:r>
            <w:proofErr w:type="spellEnd"/>
            <w:r w:rsidR="004B1AF0" w:rsidRPr="004C770D">
              <w:rPr>
                <w:bCs/>
                <w:color w:val="000000"/>
                <w:spacing w:val="-12"/>
                <w:sz w:val="22"/>
                <w:szCs w:val="22"/>
              </w:rPr>
              <w:t>. -</w:t>
            </w:r>
            <w:proofErr w:type="spellStart"/>
            <w:r w:rsidR="004B1AF0" w:rsidRPr="004C770D">
              <w:rPr>
                <w:bCs/>
                <w:color w:val="000000"/>
                <w:spacing w:val="-12"/>
                <w:sz w:val="22"/>
                <w:szCs w:val="22"/>
              </w:rPr>
              <w:t>Калининград</w:t>
            </w:r>
            <w:proofErr w:type="spellEnd"/>
            <w:r w:rsidR="004B1AF0" w:rsidRPr="004C770D">
              <w:rPr>
                <w:bCs/>
                <w:color w:val="000000"/>
                <w:spacing w:val="-12"/>
                <w:sz w:val="22"/>
                <w:szCs w:val="22"/>
              </w:rPr>
              <w:t>: Янтар, 1997. - 438 с.</w:t>
            </w:r>
          </w:p>
          <w:p w:rsidR="004B1AF0" w:rsidRPr="004C770D" w:rsidRDefault="004B1AF0">
            <w:pPr>
              <w:widowControl w:val="0"/>
              <w:shd w:val="clear" w:color="auto" w:fill="FFFFFF"/>
              <w:autoSpaceDE w:val="0"/>
              <w:autoSpaceDN w:val="0"/>
              <w:adjustRightInd w:val="0"/>
              <w:spacing w:line="233" w:lineRule="exact"/>
              <w:rPr>
                <w:bCs/>
              </w:rPr>
            </w:pPr>
          </w:p>
        </w:tc>
      </w:tr>
      <w:tr w:rsidR="004B1AF0" w:rsidRPr="004C770D">
        <w:trPr>
          <w:trHeight w:val="461"/>
        </w:trPr>
        <w:tc>
          <w:tcPr>
            <w:tcW w:w="2362"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spacing w:line="230" w:lineRule="exact"/>
              <w:rPr>
                <w:bCs/>
              </w:rPr>
            </w:pPr>
            <w:r w:rsidRPr="004C770D">
              <w:rPr>
                <w:bCs/>
                <w:color w:val="000000"/>
                <w:spacing w:val="-8"/>
                <w:sz w:val="22"/>
                <w:szCs w:val="22"/>
              </w:rPr>
              <w:t xml:space="preserve">Збірники          наукових </w:t>
            </w:r>
            <w:r w:rsidRPr="004C770D">
              <w:rPr>
                <w:bCs/>
                <w:color w:val="000000"/>
                <w:spacing w:val="-17"/>
                <w:sz w:val="22"/>
                <w:szCs w:val="22"/>
              </w:rPr>
              <w:t>праць</w:t>
            </w:r>
          </w:p>
          <w:p w:rsidR="004B1AF0" w:rsidRPr="004C770D" w:rsidRDefault="004B1AF0">
            <w:pPr>
              <w:widowControl w:val="0"/>
              <w:shd w:val="clear" w:color="auto" w:fill="FFFFFF"/>
              <w:autoSpaceDE w:val="0"/>
              <w:autoSpaceDN w:val="0"/>
              <w:adjustRightInd w:val="0"/>
              <w:spacing w:line="230" w:lineRule="exact"/>
              <w:rPr>
                <w:bCs/>
              </w:rPr>
            </w:pPr>
          </w:p>
        </w:tc>
        <w:tc>
          <w:tcPr>
            <w:tcW w:w="6143"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spacing w:line="228" w:lineRule="exact"/>
              <w:rPr>
                <w:bCs/>
              </w:rPr>
            </w:pPr>
            <w:r w:rsidRPr="004C770D">
              <w:rPr>
                <w:bCs/>
                <w:color w:val="000000"/>
                <w:spacing w:val="-11"/>
                <w:sz w:val="22"/>
                <w:szCs w:val="22"/>
              </w:rPr>
              <w:t>М</w:t>
            </w:r>
            <w:r w:rsidR="00250C1F" w:rsidRPr="004C770D">
              <w:rPr>
                <w:bCs/>
                <w:color w:val="000000"/>
                <w:spacing w:val="-11"/>
                <w:sz w:val="22"/>
                <w:szCs w:val="22"/>
              </w:rPr>
              <w:t>аркетинг: теорія та практика: 3б</w:t>
            </w:r>
            <w:r w:rsidRPr="004C770D">
              <w:rPr>
                <w:bCs/>
                <w:color w:val="000000"/>
                <w:spacing w:val="-11"/>
                <w:sz w:val="22"/>
                <w:szCs w:val="22"/>
              </w:rPr>
              <w:t xml:space="preserve">. наук. пр. -К.: </w:t>
            </w:r>
            <w:r w:rsidRPr="004C770D">
              <w:rPr>
                <w:bCs/>
                <w:color w:val="000000"/>
                <w:spacing w:val="-14"/>
                <w:sz w:val="22"/>
                <w:szCs w:val="22"/>
              </w:rPr>
              <w:t>КДТЕУ, 1996.-244с.</w:t>
            </w:r>
          </w:p>
          <w:p w:rsidR="004B1AF0" w:rsidRPr="004C770D" w:rsidRDefault="004B1AF0">
            <w:pPr>
              <w:widowControl w:val="0"/>
              <w:shd w:val="clear" w:color="auto" w:fill="FFFFFF"/>
              <w:autoSpaceDE w:val="0"/>
              <w:autoSpaceDN w:val="0"/>
              <w:adjustRightInd w:val="0"/>
              <w:spacing w:line="228" w:lineRule="exact"/>
              <w:rPr>
                <w:bCs/>
              </w:rPr>
            </w:pPr>
          </w:p>
        </w:tc>
      </w:tr>
      <w:tr w:rsidR="004B1AF0" w:rsidRPr="004C770D">
        <w:trPr>
          <w:trHeight w:val="1685"/>
        </w:trPr>
        <w:tc>
          <w:tcPr>
            <w:tcW w:w="2362"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spacing w:line="230" w:lineRule="exact"/>
              <w:rPr>
                <w:bCs/>
              </w:rPr>
            </w:pPr>
            <w:r w:rsidRPr="004C770D">
              <w:rPr>
                <w:bCs/>
                <w:color w:val="000000"/>
                <w:sz w:val="22"/>
                <w:szCs w:val="22"/>
              </w:rPr>
              <w:t>Депоновані          наукові праці</w:t>
            </w:r>
          </w:p>
          <w:p w:rsidR="004B1AF0" w:rsidRPr="004C770D" w:rsidRDefault="004B1AF0">
            <w:pPr>
              <w:widowControl w:val="0"/>
              <w:shd w:val="clear" w:color="auto" w:fill="FFFFFF"/>
              <w:autoSpaceDE w:val="0"/>
              <w:autoSpaceDN w:val="0"/>
              <w:adjustRightInd w:val="0"/>
              <w:spacing w:line="230" w:lineRule="exact"/>
              <w:rPr>
                <w:bCs/>
              </w:rPr>
            </w:pPr>
          </w:p>
        </w:tc>
        <w:tc>
          <w:tcPr>
            <w:tcW w:w="6143"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250C1F">
            <w:pPr>
              <w:shd w:val="clear" w:color="auto" w:fill="FFFFFF"/>
              <w:spacing w:line="230" w:lineRule="exact"/>
              <w:rPr>
                <w:bCs/>
              </w:rPr>
            </w:pPr>
            <w:proofErr w:type="spellStart"/>
            <w:r w:rsidRPr="004C770D">
              <w:rPr>
                <w:bCs/>
                <w:color w:val="000000"/>
                <w:spacing w:val="-9"/>
                <w:sz w:val="22"/>
                <w:szCs w:val="22"/>
              </w:rPr>
              <w:t>Обзор</w:t>
            </w:r>
            <w:proofErr w:type="spellEnd"/>
            <w:r w:rsidRPr="004C770D">
              <w:rPr>
                <w:bCs/>
                <w:color w:val="000000"/>
                <w:spacing w:val="-9"/>
                <w:sz w:val="22"/>
                <w:szCs w:val="22"/>
              </w:rPr>
              <w:t xml:space="preserve"> </w:t>
            </w:r>
            <w:proofErr w:type="spellStart"/>
            <w:r w:rsidR="004B1AF0" w:rsidRPr="004C770D">
              <w:rPr>
                <w:bCs/>
                <w:color w:val="000000"/>
                <w:spacing w:val="-9"/>
                <w:sz w:val="22"/>
                <w:szCs w:val="22"/>
              </w:rPr>
              <w:t>аналитич</w:t>
            </w:r>
            <w:r w:rsidRPr="004C770D">
              <w:rPr>
                <w:bCs/>
                <w:color w:val="000000"/>
                <w:spacing w:val="-9"/>
                <w:sz w:val="22"/>
                <w:szCs w:val="22"/>
              </w:rPr>
              <w:t>еских</w:t>
            </w:r>
            <w:proofErr w:type="spellEnd"/>
            <w:r w:rsidRPr="004C770D">
              <w:rPr>
                <w:bCs/>
                <w:color w:val="000000"/>
                <w:spacing w:val="-9"/>
                <w:sz w:val="22"/>
                <w:szCs w:val="22"/>
              </w:rPr>
              <w:t xml:space="preserve"> </w:t>
            </w:r>
            <w:proofErr w:type="spellStart"/>
            <w:r w:rsidRPr="004C770D">
              <w:rPr>
                <w:bCs/>
                <w:color w:val="000000"/>
                <w:spacing w:val="-9"/>
                <w:sz w:val="22"/>
                <w:szCs w:val="22"/>
              </w:rPr>
              <w:t>методов</w:t>
            </w:r>
            <w:proofErr w:type="spellEnd"/>
            <w:r w:rsidRPr="004C770D">
              <w:rPr>
                <w:bCs/>
                <w:color w:val="000000"/>
                <w:spacing w:val="-9"/>
                <w:sz w:val="22"/>
                <w:szCs w:val="22"/>
              </w:rPr>
              <w:t xml:space="preserve"> </w:t>
            </w:r>
            <w:proofErr w:type="spellStart"/>
            <w:r w:rsidRPr="004C770D">
              <w:rPr>
                <w:bCs/>
                <w:color w:val="000000"/>
                <w:spacing w:val="-9"/>
                <w:sz w:val="22"/>
                <w:szCs w:val="22"/>
              </w:rPr>
              <w:t>расчета</w:t>
            </w:r>
            <w:proofErr w:type="spellEnd"/>
            <w:r w:rsidRPr="004C770D">
              <w:rPr>
                <w:bCs/>
                <w:color w:val="000000"/>
                <w:spacing w:val="-9"/>
                <w:sz w:val="22"/>
                <w:szCs w:val="22"/>
              </w:rPr>
              <w:t xml:space="preserve"> и </w:t>
            </w:r>
            <w:proofErr w:type="spellStart"/>
            <w:r w:rsidRPr="004C770D">
              <w:rPr>
                <w:bCs/>
                <w:color w:val="000000"/>
                <w:spacing w:val="-9"/>
                <w:sz w:val="22"/>
                <w:szCs w:val="22"/>
              </w:rPr>
              <w:t>оптимизации</w:t>
            </w:r>
            <w:proofErr w:type="spellEnd"/>
            <w:r w:rsidRPr="004C770D">
              <w:rPr>
                <w:bCs/>
                <w:color w:val="000000"/>
                <w:spacing w:val="-9"/>
                <w:sz w:val="22"/>
                <w:szCs w:val="22"/>
              </w:rPr>
              <w:t xml:space="preserve"> </w:t>
            </w:r>
            <w:proofErr w:type="spellStart"/>
            <w:r w:rsidRPr="004C770D">
              <w:rPr>
                <w:bCs/>
                <w:color w:val="000000"/>
                <w:spacing w:val="-9"/>
                <w:sz w:val="22"/>
                <w:szCs w:val="22"/>
              </w:rPr>
              <w:t>мультиресурсных</w:t>
            </w:r>
            <w:proofErr w:type="spellEnd"/>
            <w:r w:rsidRPr="004C770D">
              <w:rPr>
                <w:bCs/>
                <w:color w:val="000000"/>
                <w:spacing w:val="-9"/>
                <w:sz w:val="22"/>
                <w:szCs w:val="22"/>
              </w:rPr>
              <w:t xml:space="preserve"> </w:t>
            </w:r>
            <w:r w:rsidR="004B1AF0" w:rsidRPr="004C770D">
              <w:rPr>
                <w:bCs/>
                <w:color w:val="000000"/>
                <w:spacing w:val="-9"/>
                <w:sz w:val="22"/>
                <w:szCs w:val="22"/>
              </w:rPr>
              <w:t xml:space="preserve">систем </w:t>
            </w:r>
            <w:proofErr w:type="spellStart"/>
            <w:r w:rsidRPr="004C770D">
              <w:rPr>
                <w:bCs/>
                <w:color w:val="000000"/>
                <w:spacing w:val="-7"/>
                <w:sz w:val="22"/>
                <w:szCs w:val="22"/>
              </w:rPr>
              <w:t>обслуживания</w:t>
            </w:r>
            <w:proofErr w:type="spellEnd"/>
            <w:r w:rsidR="004B1AF0" w:rsidRPr="004C770D">
              <w:rPr>
                <w:bCs/>
                <w:color w:val="000000"/>
                <w:spacing w:val="-7"/>
                <w:sz w:val="22"/>
                <w:szCs w:val="22"/>
              </w:rPr>
              <w:t xml:space="preserve"> / А.З. </w:t>
            </w:r>
            <w:proofErr w:type="spellStart"/>
            <w:r w:rsidR="004B1AF0" w:rsidRPr="004C770D">
              <w:rPr>
                <w:bCs/>
                <w:color w:val="000000"/>
                <w:spacing w:val="-7"/>
                <w:sz w:val="22"/>
                <w:szCs w:val="22"/>
              </w:rPr>
              <w:t>Мешков</w:t>
            </w:r>
            <w:proofErr w:type="spellEnd"/>
            <w:r w:rsidR="004B1AF0" w:rsidRPr="004C770D">
              <w:rPr>
                <w:bCs/>
                <w:color w:val="000000"/>
                <w:spacing w:val="-7"/>
                <w:sz w:val="22"/>
                <w:szCs w:val="22"/>
              </w:rPr>
              <w:t xml:space="preserve">, С.Н. </w:t>
            </w:r>
            <w:proofErr w:type="spellStart"/>
            <w:r w:rsidRPr="004C770D">
              <w:rPr>
                <w:bCs/>
                <w:color w:val="000000"/>
                <w:spacing w:val="-9"/>
                <w:sz w:val="22"/>
                <w:szCs w:val="22"/>
              </w:rPr>
              <w:t>Константинов</w:t>
            </w:r>
            <w:proofErr w:type="spellEnd"/>
            <w:r w:rsidR="004B1AF0" w:rsidRPr="004C770D">
              <w:rPr>
                <w:bCs/>
                <w:color w:val="000000"/>
                <w:spacing w:val="-9"/>
                <w:sz w:val="22"/>
                <w:szCs w:val="22"/>
              </w:rPr>
              <w:t>/ Науч.-</w:t>
            </w:r>
            <w:proofErr w:type="spellStart"/>
            <w:r w:rsidR="004B1AF0" w:rsidRPr="004C770D">
              <w:rPr>
                <w:bCs/>
                <w:color w:val="000000"/>
                <w:spacing w:val="-9"/>
                <w:sz w:val="22"/>
                <w:szCs w:val="22"/>
              </w:rPr>
              <w:t>произв</w:t>
            </w:r>
            <w:proofErr w:type="spellEnd"/>
            <w:r w:rsidR="004B1AF0" w:rsidRPr="004C770D">
              <w:rPr>
                <w:bCs/>
                <w:color w:val="000000"/>
                <w:spacing w:val="-9"/>
                <w:sz w:val="22"/>
                <w:szCs w:val="22"/>
              </w:rPr>
              <w:t xml:space="preserve">. </w:t>
            </w:r>
            <w:proofErr w:type="spellStart"/>
            <w:r w:rsidR="004B1AF0" w:rsidRPr="004C770D">
              <w:rPr>
                <w:bCs/>
                <w:color w:val="000000"/>
                <w:spacing w:val="-9"/>
                <w:sz w:val="22"/>
                <w:szCs w:val="22"/>
              </w:rPr>
              <w:t>корпорация</w:t>
            </w:r>
            <w:proofErr w:type="spellEnd"/>
            <w:r w:rsidR="004B1AF0" w:rsidRPr="004C770D">
              <w:rPr>
                <w:bCs/>
                <w:color w:val="000000"/>
                <w:spacing w:val="-9"/>
                <w:sz w:val="22"/>
                <w:szCs w:val="22"/>
              </w:rPr>
              <w:t xml:space="preserve"> "</w:t>
            </w:r>
            <w:proofErr w:type="spellStart"/>
            <w:r w:rsidR="004B1AF0" w:rsidRPr="004C770D">
              <w:rPr>
                <w:bCs/>
                <w:color w:val="000000"/>
                <w:spacing w:val="-9"/>
                <w:sz w:val="22"/>
                <w:szCs w:val="22"/>
              </w:rPr>
              <w:t>Киев</w:t>
            </w:r>
            <w:proofErr w:type="spellEnd"/>
            <w:r w:rsidR="004B1AF0" w:rsidRPr="004C770D">
              <w:rPr>
                <w:bCs/>
                <w:color w:val="000000"/>
                <w:spacing w:val="-9"/>
                <w:sz w:val="22"/>
                <w:szCs w:val="22"/>
              </w:rPr>
              <w:t xml:space="preserve">. </w:t>
            </w:r>
            <w:proofErr w:type="spellStart"/>
            <w:r w:rsidR="004B1AF0" w:rsidRPr="004C770D">
              <w:rPr>
                <w:bCs/>
                <w:color w:val="000000"/>
                <w:spacing w:val="-9"/>
                <w:sz w:val="22"/>
                <w:szCs w:val="22"/>
              </w:rPr>
              <w:t>ин</w:t>
            </w:r>
            <w:proofErr w:type="spellEnd"/>
            <w:r w:rsidR="004B1AF0" w:rsidRPr="004C770D">
              <w:rPr>
                <w:bCs/>
                <w:color w:val="000000"/>
                <w:spacing w:val="-9"/>
                <w:sz w:val="22"/>
                <w:szCs w:val="22"/>
              </w:rPr>
              <w:t xml:space="preserve">-т автоматики". - К., 1996. -44 с. - </w:t>
            </w:r>
            <w:proofErr w:type="spellStart"/>
            <w:r w:rsidR="004B1AF0" w:rsidRPr="004C770D">
              <w:rPr>
                <w:bCs/>
                <w:color w:val="000000"/>
                <w:spacing w:val="-9"/>
                <w:sz w:val="22"/>
                <w:szCs w:val="22"/>
              </w:rPr>
              <w:t>Рус</w:t>
            </w:r>
            <w:proofErr w:type="spellEnd"/>
            <w:r w:rsidR="004B1AF0" w:rsidRPr="004C770D">
              <w:rPr>
                <w:bCs/>
                <w:color w:val="000000"/>
                <w:spacing w:val="-9"/>
                <w:sz w:val="22"/>
                <w:szCs w:val="22"/>
              </w:rPr>
              <w:t xml:space="preserve">. </w:t>
            </w:r>
            <w:r w:rsidRPr="004C770D">
              <w:rPr>
                <w:bCs/>
                <w:color w:val="000000"/>
                <w:spacing w:val="-13"/>
                <w:sz w:val="22"/>
                <w:szCs w:val="22"/>
              </w:rPr>
              <w:t>-</w:t>
            </w:r>
            <w:proofErr w:type="spellStart"/>
            <w:r w:rsidRPr="004C770D">
              <w:rPr>
                <w:bCs/>
                <w:color w:val="000000"/>
                <w:spacing w:val="-13"/>
                <w:sz w:val="22"/>
                <w:szCs w:val="22"/>
              </w:rPr>
              <w:t>Деп</w:t>
            </w:r>
            <w:proofErr w:type="spellEnd"/>
            <w:r w:rsidRPr="004C770D">
              <w:rPr>
                <w:bCs/>
                <w:color w:val="000000"/>
                <w:spacing w:val="-13"/>
                <w:sz w:val="22"/>
                <w:szCs w:val="22"/>
              </w:rPr>
              <w:t xml:space="preserve">. в ГНТБ </w:t>
            </w:r>
            <w:proofErr w:type="spellStart"/>
            <w:r w:rsidRPr="004C770D">
              <w:rPr>
                <w:bCs/>
                <w:color w:val="000000"/>
                <w:spacing w:val="-13"/>
                <w:sz w:val="22"/>
                <w:szCs w:val="22"/>
              </w:rPr>
              <w:t>Украины</w:t>
            </w:r>
            <w:proofErr w:type="spellEnd"/>
            <w:r w:rsidR="004B1AF0" w:rsidRPr="004C770D">
              <w:rPr>
                <w:bCs/>
                <w:color w:val="000000"/>
                <w:spacing w:val="-13"/>
                <w:sz w:val="22"/>
                <w:szCs w:val="22"/>
              </w:rPr>
              <w:t xml:space="preserve"> </w:t>
            </w:r>
            <w:r w:rsidR="00B32718" w:rsidRPr="004C770D">
              <w:rPr>
                <w:bCs/>
                <w:color w:val="000000"/>
                <w:spacing w:val="-13"/>
                <w:sz w:val="22"/>
                <w:szCs w:val="22"/>
              </w:rPr>
              <w:t>1</w:t>
            </w:r>
            <w:r w:rsidR="004B1AF0" w:rsidRPr="004C770D">
              <w:rPr>
                <w:bCs/>
                <w:color w:val="000000"/>
                <w:spacing w:val="-13"/>
                <w:sz w:val="22"/>
                <w:szCs w:val="22"/>
              </w:rPr>
              <w:t>1</w:t>
            </w:r>
            <w:r w:rsidR="00B32718" w:rsidRPr="004C770D">
              <w:rPr>
                <w:bCs/>
                <w:color w:val="000000"/>
                <w:spacing w:val="-13"/>
                <w:sz w:val="22"/>
                <w:szCs w:val="22"/>
              </w:rPr>
              <w:t>.</w:t>
            </w:r>
            <w:r w:rsidR="004B1AF0" w:rsidRPr="004C770D">
              <w:rPr>
                <w:bCs/>
                <w:color w:val="000000"/>
                <w:spacing w:val="-13"/>
                <w:sz w:val="22"/>
                <w:szCs w:val="22"/>
              </w:rPr>
              <w:t>11</w:t>
            </w:r>
            <w:r w:rsidR="00B32718" w:rsidRPr="004C770D">
              <w:rPr>
                <w:bCs/>
                <w:color w:val="000000"/>
                <w:spacing w:val="-13"/>
                <w:sz w:val="22"/>
                <w:szCs w:val="22"/>
              </w:rPr>
              <w:t>.</w:t>
            </w:r>
            <w:r w:rsidR="004B1AF0" w:rsidRPr="004C770D">
              <w:rPr>
                <w:bCs/>
                <w:color w:val="000000"/>
                <w:spacing w:val="-13"/>
                <w:sz w:val="22"/>
                <w:szCs w:val="22"/>
              </w:rPr>
              <w:t>96, № 2210 -</w:t>
            </w:r>
            <w:proofErr w:type="spellStart"/>
            <w:r w:rsidR="004B1AF0" w:rsidRPr="004C770D">
              <w:rPr>
                <w:bCs/>
                <w:color w:val="000000"/>
                <w:spacing w:val="-13"/>
                <w:sz w:val="22"/>
                <w:szCs w:val="22"/>
              </w:rPr>
              <w:t>Ук</w:t>
            </w:r>
            <w:proofErr w:type="spellEnd"/>
            <w:r w:rsidR="004B1AF0" w:rsidRPr="004C770D">
              <w:rPr>
                <w:bCs/>
                <w:color w:val="000000"/>
                <w:spacing w:val="-13"/>
                <w:sz w:val="22"/>
                <w:szCs w:val="22"/>
              </w:rPr>
              <w:t xml:space="preserve"> 96 </w:t>
            </w:r>
            <w:r w:rsidR="00B32718" w:rsidRPr="004C770D">
              <w:rPr>
                <w:bCs/>
                <w:color w:val="000000"/>
                <w:spacing w:val="-7"/>
                <w:sz w:val="22"/>
                <w:szCs w:val="22"/>
              </w:rPr>
              <w:t xml:space="preserve">// </w:t>
            </w:r>
            <w:proofErr w:type="spellStart"/>
            <w:r w:rsidR="00B32718" w:rsidRPr="004C770D">
              <w:rPr>
                <w:bCs/>
                <w:color w:val="000000"/>
                <w:spacing w:val="-7"/>
                <w:sz w:val="22"/>
                <w:szCs w:val="22"/>
              </w:rPr>
              <w:t>Аннот</w:t>
            </w:r>
            <w:proofErr w:type="spellEnd"/>
            <w:r w:rsidR="00B32718" w:rsidRPr="004C770D">
              <w:rPr>
                <w:bCs/>
                <w:color w:val="000000"/>
                <w:spacing w:val="-7"/>
                <w:sz w:val="22"/>
                <w:szCs w:val="22"/>
              </w:rPr>
              <w:t xml:space="preserve">. </w:t>
            </w:r>
            <w:r w:rsidR="004B1AF0" w:rsidRPr="004C770D">
              <w:rPr>
                <w:bCs/>
                <w:color w:val="000000"/>
                <w:spacing w:val="-7"/>
                <w:sz w:val="22"/>
                <w:szCs w:val="22"/>
              </w:rPr>
              <w:t xml:space="preserve">в </w:t>
            </w:r>
            <w:proofErr w:type="spellStart"/>
            <w:r w:rsidR="004B1AF0" w:rsidRPr="004C770D">
              <w:rPr>
                <w:bCs/>
                <w:color w:val="000000"/>
                <w:spacing w:val="-7"/>
                <w:sz w:val="22"/>
                <w:szCs w:val="22"/>
              </w:rPr>
              <w:t>журн</w:t>
            </w:r>
            <w:proofErr w:type="spellEnd"/>
            <w:r w:rsidR="004B1AF0" w:rsidRPr="004C770D">
              <w:rPr>
                <w:bCs/>
                <w:color w:val="000000"/>
                <w:spacing w:val="-7"/>
                <w:sz w:val="22"/>
                <w:szCs w:val="22"/>
              </w:rPr>
              <w:t xml:space="preserve">. </w:t>
            </w:r>
            <w:r w:rsidR="00B32718" w:rsidRPr="004C770D">
              <w:rPr>
                <w:bCs/>
                <w:color w:val="000000"/>
                <w:spacing w:val="-7"/>
                <w:sz w:val="22"/>
                <w:szCs w:val="22"/>
              </w:rPr>
              <w:t>"</w:t>
            </w:r>
            <w:proofErr w:type="spellStart"/>
            <w:r w:rsidR="00B32718" w:rsidRPr="004C770D">
              <w:rPr>
                <w:bCs/>
                <w:color w:val="000000"/>
                <w:spacing w:val="-7"/>
                <w:sz w:val="22"/>
                <w:szCs w:val="22"/>
              </w:rPr>
              <w:t>Автоматизация</w:t>
            </w:r>
            <w:proofErr w:type="spellEnd"/>
            <w:r w:rsidR="004B1AF0" w:rsidRPr="004C770D">
              <w:rPr>
                <w:bCs/>
                <w:color w:val="000000"/>
                <w:spacing w:val="-7"/>
                <w:sz w:val="22"/>
                <w:szCs w:val="22"/>
              </w:rPr>
              <w:t xml:space="preserve"> </w:t>
            </w:r>
            <w:proofErr w:type="spellStart"/>
            <w:r w:rsidR="00B32718" w:rsidRPr="004C770D">
              <w:rPr>
                <w:bCs/>
                <w:color w:val="000000"/>
                <w:spacing w:val="-13"/>
                <w:sz w:val="22"/>
                <w:szCs w:val="22"/>
              </w:rPr>
              <w:t>производственны</w:t>
            </w:r>
            <w:r w:rsidR="004B1AF0" w:rsidRPr="004C770D">
              <w:rPr>
                <w:bCs/>
                <w:color w:val="000000"/>
                <w:spacing w:val="-13"/>
                <w:sz w:val="22"/>
                <w:szCs w:val="22"/>
              </w:rPr>
              <w:t>х</w:t>
            </w:r>
            <w:proofErr w:type="spellEnd"/>
            <w:r w:rsidR="004B1AF0" w:rsidRPr="004C770D">
              <w:rPr>
                <w:bCs/>
                <w:color w:val="000000"/>
                <w:spacing w:val="-13"/>
                <w:sz w:val="22"/>
                <w:szCs w:val="22"/>
              </w:rPr>
              <w:t xml:space="preserve"> </w:t>
            </w:r>
            <w:proofErr w:type="spellStart"/>
            <w:r w:rsidR="004B1AF0" w:rsidRPr="004C770D">
              <w:rPr>
                <w:bCs/>
                <w:color w:val="000000"/>
                <w:spacing w:val="-13"/>
                <w:sz w:val="22"/>
                <w:szCs w:val="22"/>
              </w:rPr>
              <w:t>процессов</w:t>
            </w:r>
            <w:proofErr w:type="spellEnd"/>
            <w:r w:rsidR="004B1AF0" w:rsidRPr="004C770D">
              <w:rPr>
                <w:bCs/>
                <w:color w:val="000000"/>
                <w:spacing w:val="-13"/>
                <w:sz w:val="22"/>
                <w:szCs w:val="22"/>
              </w:rPr>
              <w:t>". -1996. -№ 2.</w:t>
            </w:r>
          </w:p>
          <w:p w:rsidR="004B1AF0" w:rsidRPr="004C770D" w:rsidRDefault="004B1AF0">
            <w:pPr>
              <w:widowControl w:val="0"/>
              <w:shd w:val="clear" w:color="auto" w:fill="FFFFFF"/>
              <w:autoSpaceDE w:val="0"/>
              <w:autoSpaceDN w:val="0"/>
              <w:adjustRightInd w:val="0"/>
              <w:spacing w:line="230" w:lineRule="exact"/>
              <w:rPr>
                <w:bCs/>
              </w:rPr>
            </w:pPr>
          </w:p>
        </w:tc>
      </w:tr>
    </w:tbl>
    <w:p w:rsidR="001B3920" w:rsidRDefault="001B3920" w:rsidP="00EC6B57">
      <w:pPr>
        <w:jc w:val="right"/>
      </w:pPr>
    </w:p>
    <w:p w:rsidR="001B3920" w:rsidRDefault="001B3920" w:rsidP="00EC6B57">
      <w:pPr>
        <w:jc w:val="right"/>
      </w:pPr>
    </w:p>
    <w:p w:rsidR="00EC6B57" w:rsidRDefault="00EC6B57" w:rsidP="00EC6B57">
      <w:pPr>
        <w:jc w:val="right"/>
      </w:pPr>
      <w:r>
        <w:lastRenderedPageBreak/>
        <w:t>Продовження табл. 3.1</w:t>
      </w:r>
    </w:p>
    <w:tbl>
      <w:tblPr>
        <w:tblW w:w="0" w:type="auto"/>
        <w:tblInd w:w="40" w:type="dxa"/>
        <w:tblLayout w:type="fixed"/>
        <w:tblCellMar>
          <w:left w:w="40" w:type="dxa"/>
          <w:right w:w="40" w:type="dxa"/>
        </w:tblCellMar>
        <w:tblLook w:val="0000" w:firstRow="0" w:lastRow="0" w:firstColumn="0" w:lastColumn="0" w:noHBand="0" w:noVBand="0"/>
      </w:tblPr>
      <w:tblGrid>
        <w:gridCol w:w="2362"/>
        <w:gridCol w:w="6143"/>
      </w:tblGrid>
      <w:tr w:rsidR="00EC6B57" w:rsidRPr="004C770D" w:rsidTr="00EC6B57">
        <w:trPr>
          <w:trHeight w:val="267"/>
        </w:trPr>
        <w:tc>
          <w:tcPr>
            <w:tcW w:w="2362" w:type="dxa"/>
            <w:tcBorders>
              <w:top w:val="single" w:sz="6" w:space="0" w:color="auto"/>
              <w:left w:val="single" w:sz="6" w:space="0" w:color="auto"/>
              <w:bottom w:val="single" w:sz="6" w:space="0" w:color="auto"/>
              <w:right w:val="single" w:sz="6" w:space="0" w:color="auto"/>
            </w:tcBorders>
            <w:shd w:val="clear" w:color="auto" w:fill="auto"/>
          </w:tcPr>
          <w:p w:rsidR="00EC6B57" w:rsidRPr="00EC6B57" w:rsidRDefault="00EC6B57" w:rsidP="00EC6B57">
            <w:pPr>
              <w:shd w:val="clear" w:color="auto" w:fill="FFFFFF"/>
              <w:spacing w:line="230" w:lineRule="exact"/>
              <w:rPr>
                <w:bCs/>
                <w:color w:val="000000"/>
                <w:sz w:val="22"/>
                <w:szCs w:val="22"/>
              </w:rPr>
            </w:pPr>
            <w:r w:rsidRPr="00EC6B57">
              <w:rPr>
                <w:bCs/>
                <w:color w:val="000000"/>
                <w:sz w:val="22"/>
                <w:szCs w:val="22"/>
              </w:rPr>
              <w:t>1</w:t>
            </w:r>
          </w:p>
        </w:tc>
        <w:tc>
          <w:tcPr>
            <w:tcW w:w="6143" w:type="dxa"/>
            <w:tcBorders>
              <w:top w:val="single" w:sz="6" w:space="0" w:color="auto"/>
              <w:left w:val="single" w:sz="6" w:space="0" w:color="auto"/>
              <w:bottom w:val="single" w:sz="6" w:space="0" w:color="auto"/>
              <w:right w:val="single" w:sz="6" w:space="0" w:color="auto"/>
            </w:tcBorders>
            <w:shd w:val="clear" w:color="auto" w:fill="auto"/>
          </w:tcPr>
          <w:p w:rsidR="00EC6B57" w:rsidRPr="00EC6B57" w:rsidRDefault="00EC6B57" w:rsidP="00EC6B57">
            <w:pPr>
              <w:shd w:val="clear" w:color="auto" w:fill="FFFFFF"/>
              <w:spacing w:line="230" w:lineRule="exact"/>
              <w:rPr>
                <w:bCs/>
                <w:color w:val="000000"/>
                <w:spacing w:val="-9"/>
                <w:sz w:val="22"/>
                <w:szCs w:val="22"/>
              </w:rPr>
            </w:pPr>
            <w:r w:rsidRPr="00EC6B57">
              <w:rPr>
                <w:bCs/>
                <w:color w:val="000000"/>
                <w:spacing w:val="-9"/>
                <w:sz w:val="22"/>
                <w:szCs w:val="22"/>
              </w:rPr>
              <w:t>2</w:t>
            </w:r>
          </w:p>
        </w:tc>
      </w:tr>
      <w:tr w:rsidR="004B1AF0" w:rsidRPr="004C770D">
        <w:trPr>
          <w:trHeight w:val="931"/>
        </w:trPr>
        <w:tc>
          <w:tcPr>
            <w:tcW w:w="2362"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rPr>
                <w:bCs/>
              </w:rPr>
            </w:pPr>
            <w:r w:rsidRPr="004C770D">
              <w:rPr>
                <w:bCs/>
                <w:color w:val="000000"/>
                <w:spacing w:val="-13"/>
                <w:sz w:val="22"/>
                <w:szCs w:val="22"/>
              </w:rPr>
              <w:t>Складові частини книги</w:t>
            </w:r>
          </w:p>
          <w:p w:rsidR="004B1AF0" w:rsidRPr="004C770D" w:rsidRDefault="004B1AF0">
            <w:pPr>
              <w:widowControl w:val="0"/>
              <w:shd w:val="clear" w:color="auto" w:fill="FFFFFF"/>
              <w:autoSpaceDE w:val="0"/>
              <w:autoSpaceDN w:val="0"/>
              <w:adjustRightInd w:val="0"/>
              <w:rPr>
                <w:bCs/>
              </w:rPr>
            </w:pPr>
          </w:p>
        </w:tc>
        <w:tc>
          <w:tcPr>
            <w:tcW w:w="6143"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spacing w:line="230" w:lineRule="exact"/>
              <w:rPr>
                <w:bCs/>
              </w:rPr>
            </w:pPr>
            <w:proofErr w:type="spellStart"/>
            <w:r w:rsidRPr="004C770D">
              <w:rPr>
                <w:bCs/>
                <w:color w:val="000000"/>
                <w:spacing w:val="-8"/>
                <w:sz w:val="22"/>
                <w:szCs w:val="22"/>
              </w:rPr>
              <w:t>Фатхутдинов</w:t>
            </w:r>
            <w:proofErr w:type="spellEnd"/>
            <w:r w:rsidRPr="004C770D">
              <w:rPr>
                <w:bCs/>
                <w:color w:val="000000"/>
                <w:spacing w:val="-8"/>
                <w:sz w:val="22"/>
                <w:szCs w:val="22"/>
              </w:rPr>
              <w:t xml:space="preserve"> Р.А. </w:t>
            </w:r>
            <w:proofErr w:type="spellStart"/>
            <w:r w:rsidRPr="004C770D">
              <w:rPr>
                <w:bCs/>
                <w:color w:val="000000"/>
                <w:spacing w:val="-8"/>
                <w:sz w:val="22"/>
                <w:szCs w:val="22"/>
              </w:rPr>
              <w:t>Разработка</w:t>
            </w:r>
            <w:proofErr w:type="spellEnd"/>
            <w:r w:rsidRPr="004C770D">
              <w:rPr>
                <w:bCs/>
                <w:color w:val="000000"/>
                <w:spacing w:val="-8"/>
                <w:sz w:val="22"/>
                <w:szCs w:val="22"/>
              </w:rPr>
              <w:t xml:space="preserve"> </w:t>
            </w:r>
            <w:proofErr w:type="spellStart"/>
            <w:r w:rsidRPr="004C770D">
              <w:rPr>
                <w:bCs/>
                <w:color w:val="000000"/>
                <w:spacing w:val="-8"/>
                <w:sz w:val="22"/>
                <w:szCs w:val="22"/>
              </w:rPr>
              <w:t>стратегического</w:t>
            </w:r>
            <w:proofErr w:type="spellEnd"/>
            <w:r w:rsidRPr="004C770D">
              <w:rPr>
                <w:bCs/>
                <w:color w:val="000000"/>
                <w:spacing w:val="-8"/>
                <w:sz w:val="22"/>
                <w:szCs w:val="22"/>
              </w:rPr>
              <w:t xml:space="preserve"> </w:t>
            </w:r>
            <w:proofErr w:type="spellStart"/>
            <w:r w:rsidRPr="004C770D">
              <w:rPr>
                <w:bCs/>
                <w:color w:val="000000"/>
                <w:spacing w:val="-11"/>
                <w:sz w:val="22"/>
                <w:szCs w:val="22"/>
              </w:rPr>
              <w:t>управленческого</w:t>
            </w:r>
            <w:proofErr w:type="spellEnd"/>
            <w:r w:rsidRPr="004C770D">
              <w:rPr>
                <w:bCs/>
                <w:color w:val="000000"/>
                <w:spacing w:val="-11"/>
                <w:sz w:val="22"/>
                <w:szCs w:val="22"/>
              </w:rPr>
              <w:t xml:space="preserve">   </w:t>
            </w:r>
            <w:proofErr w:type="spellStart"/>
            <w:r w:rsidRPr="004C770D">
              <w:rPr>
                <w:bCs/>
                <w:color w:val="000000"/>
                <w:spacing w:val="-11"/>
                <w:sz w:val="22"/>
                <w:szCs w:val="22"/>
              </w:rPr>
              <w:t>решения</w:t>
            </w:r>
            <w:proofErr w:type="spellEnd"/>
            <w:r w:rsidRPr="004C770D">
              <w:rPr>
                <w:bCs/>
                <w:color w:val="000000"/>
                <w:spacing w:val="-11"/>
                <w:sz w:val="22"/>
                <w:szCs w:val="22"/>
              </w:rPr>
              <w:t xml:space="preserve">   //   </w:t>
            </w:r>
            <w:proofErr w:type="spellStart"/>
            <w:r w:rsidRPr="004C770D">
              <w:rPr>
                <w:bCs/>
                <w:color w:val="000000"/>
                <w:spacing w:val="-11"/>
                <w:sz w:val="22"/>
                <w:szCs w:val="22"/>
              </w:rPr>
              <w:t>Стратегический</w:t>
            </w:r>
            <w:proofErr w:type="spellEnd"/>
            <w:r w:rsidRPr="004C770D">
              <w:rPr>
                <w:bCs/>
                <w:color w:val="000000"/>
                <w:spacing w:val="-11"/>
                <w:sz w:val="22"/>
                <w:szCs w:val="22"/>
              </w:rPr>
              <w:t xml:space="preserve"> </w:t>
            </w:r>
            <w:r w:rsidRPr="004C770D">
              <w:rPr>
                <w:bCs/>
                <w:color w:val="000000"/>
                <w:spacing w:val="-12"/>
                <w:sz w:val="22"/>
                <w:szCs w:val="22"/>
              </w:rPr>
              <w:t>менеджмент. -М.: ЗАО "</w:t>
            </w:r>
            <w:proofErr w:type="spellStart"/>
            <w:r w:rsidRPr="004C770D">
              <w:rPr>
                <w:bCs/>
                <w:color w:val="000000"/>
                <w:spacing w:val="-12"/>
                <w:sz w:val="22"/>
                <w:szCs w:val="22"/>
              </w:rPr>
              <w:t>Бизнес</w:t>
            </w:r>
            <w:proofErr w:type="spellEnd"/>
            <w:r w:rsidRPr="004C770D">
              <w:rPr>
                <w:bCs/>
                <w:color w:val="000000"/>
                <w:spacing w:val="-12"/>
                <w:sz w:val="22"/>
                <w:szCs w:val="22"/>
              </w:rPr>
              <w:t>-школа", "</w:t>
            </w:r>
            <w:proofErr w:type="spellStart"/>
            <w:r w:rsidRPr="004C770D">
              <w:rPr>
                <w:bCs/>
                <w:color w:val="000000"/>
                <w:spacing w:val="-12"/>
                <w:sz w:val="22"/>
                <w:szCs w:val="22"/>
              </w:rPr>
              <w:t>Интел</w:t>
            </w:r>
            <w:proofErr w:type="spellEnd"/>
            <w:r w:rsidRPr="004C770D">
              <w:rPr>
                <w:bCs/>
                <w:color w:val="000000"/>
                <w:spacing w:val="-12"/>
                <w:sz w:val="22"/>
                <w:szCs w:val="22"/>
              </w:rPr>
              <w:t>-</w:t>
            </w:r>
            <w:r w:rsidRPr="004C770D">
              <w:rPr>
                <w:bCs/>
                <w:color w:val="000000"/>
                <w:spacing w:val="-6"/>
                <w:sz w:val="22"/>
                <w:szCs w:val="22"/>
              </w:rPr>
              <w:t>синтез</w:t>
            </w:r>
            <w:r w:rsidR="00B32718" w:rsidRPr="004C770D">
              <w:rPr>
                <w:bCs/>
                <w:color w:val="000000"/>
                <w:spacing w:val="-6"/>
                <w:sz w:val="22"/>
                <w:szCs w:val="22"/>
              </w:rPr>
              <w:t>”, 1</w:t>
            </w:r>
            <w:r w:rsidRPr="004C770D">
              <w:rPr>
                <w:bCs/>
                <w:color w:val="000000"/>
                <w:spacing w:val="-6"/>
                <w:sz w:val="22"/>
                <w:szCs w:val="22"/>
              </w:rPr>
              <w:t>998.-С.65-113.</w:t>
            </w:r>
          </w:p>
          <w:p w:rsidR="004B1AF0" w:rsidRPr="004C770D" w:rsidRDefault="004B1AF0">
            <w:pPr>
              <w:widowControl w:val="0"/>
              <w:shd w:val="clear" w:color="auto" w:fill="FFFFFF"/>
              <w:autoSpaceDE w:val="0"/>
              <w:autoSpaceDN w:val="0"/>
              <w:adjustRightInd w:val="0"/>
              <w:spacing w:line="230" w:lineRule="exact"/>
              <w:rPr>
                <w:bCs/>
              </w:rPr>
            </w:pPr>
          </w:p>
        </w:tc>
      </w:tr>
      <w:tr w:rsidR="004B1AF0" w:rsidRPr="004C770D">
        <w:trPr>
          <w:trHeight w:val="701"/>
        </w:trPr>
        <w:tc>
          <w:tcPr>
            <w:tcW w:w="2362"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spacing w:line="240" w:lineRule="exact"/>
              <w:rPr>
                <w:bCs/>
              </w:rPr>
            </w:pPr>
            <w:r w:rsidRPr="004C770D">
              <w:rPr>
                <w:bCs/>
                <w:color w:val="000000"/>
                <w:spacing w:val="-7"/>
                <w:sz w:val="22"/>
                <w:szCs w:val="22"/>
              </w:rPr>
              <w:t xml:space="preserve">Складові            частини </w:t>
            </w:r>
            <w:r w:rsidRPr="004C770D">
              <w:rPr>
                <w:bCs/>
                <w:color w:val="000000"/>
                <w:spacing w:val="-17"/>
                <w:sz w:val="22"/>
                <w:szCs w:val="22"/>
              </w:rPr>
              <w:t>журналу</w:t>
            </w:r>
          </w:p>
          <w:p w:rsidR="004B1AF0" w:rsidRPr="004C770D" w:rsidRDefault="004B1AF0">
            <w:pPr>
              <w:widowControl w:val="0"/>
              <w:shd w:val="clear" w:color="auto" w:fill="FFFFFF"/>
              <w:autoSpaceDE w:val="0"/>
              <w:autoSpaceDN w:val="0"/>
              <w:adjustRightInd w:val="0"/>
              <w:spacing w:line="240" w:lineRule="exact"/>
              <w:rPr>
                <w:bCs/>
              </w:rPr>
            </w:pPr>
          </w:p>
        </w:tc>
        <w:tc>
          <w:tcPr>
            <w:tcW w:w="6143"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spacing w:line="228" w:lineRule="exact"/>
              <w:rPr>
                <w:bCs/>
              </w:rPr>
            </w:pPr>
            <w:r w:rsidRPr="004C770D">
              <w:rPr>
                <w:bCs/>
                <w:color w:val="000000"/>
                <w:spacing w:val="-13"/>
                <w:sz w:val="22"/>
                <w:szCs w:val="22"/>
              </w:rPr>
              <w:t xml:space="preserve">Панасюк Б. Концептуальні основи економічного </w:t>
            </w:r>
            <w:r w:rsidRPr="004C770D">
              <w:rPr>
                <w:bCs/>
                <w:color w:val="000000"/>
                <w:spacing w:val="-6"/>
                <w:sz w:val="22"/>
                <w:szCs w:val="22"/>
              </w:rPr>
              <w:t xml:space="preserve">прогнозування   і   планування   //   Економіка </w:t>
            </w:r>
            <w:r w:rsidRPr="004C770D">
              <w:rPr>
                <w:bCs/>
                <w:color w:val="000000"/>
                <w:spacing w:val="-11"/>
                <w:sz w:val="22"/>
                <w:szCs w:val="22"/>
              </w:rPr>
              <w:t>України. -1996. -№ 5. -С. 7-17.</w:t>
            </w:r>
          </w:p>
          <w:p w:rsidR="004B1AF0" w:rsidRPr="004C770D" w:rsidRDefault="004B1AF0">
            <w:pPr>
              <w:widowControl w:val="0"/>
              <w:shd w:val="clear" w:color="auto" w:fill="FFFFFF"/>
              <w:autoSpaceDE w:val="0"/>
              <w:autoSpaceDN w:val="0"/>
              <w:adjustRightInd w:val="0"/>
              <w:spacing w:line="228" w:lineRule="exact"/>
              <w:rPr>
                <w:bCs/>
              </w:rPr>
            </w:pPr>
          </w:p>
        </w:tc>
      </w:tr>
      <w:tr w:rsidR="004B1AF0" w:rsidRPr="004C770D">
        <w:trPr>
          <w:trHeight w:val="970"/>
        </w:trPr>
        <w:tc>
          <w:tcPr>
            <w:tcW w:w="2362"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B1AF0">
            <w:pPr>
              <w:shd w:val="clear" w:color="auto" w:fill="FFFFFF"/>
              <w:rPr>
                <w:bCs/>
              </w:rPr>
            </w:pPr>
            <w:r w:rsidRPr="004C770D">
              <w:rPr>
                <w:bCs/>
                <w:color w:val="000000"/>
                <w:spacing w:val="-13"/>
                <w:sz w:val="22"/>
                <w:szCs w:val="22"/>
              </w:rPr>
              <w:t>Електронні джерела</w:t>
            </w:r>
          </w:p>
          <w:p w:rsidR="004B1AF0" w:rsidRPr="004C770D" w:rsidRDefault="004B1AF0">
            <w:pPr>
              <w:widowControl w:val="0"/>
              <w:shd w:val="clear" w:color="auto" w:fill="FFFFFF"/>
              <w:autoSpaceDE w:val="0"/>
              <w:autoSpaceDN w:val="0"/>
              <w:adjustRightInd w:val="0"/>
              <w:rPr>
                <w:bCs/>
              </w:rPr>
            </w:pPr>
          </w:p>
        </w:tc>
        <w:tc>
          <w:tcPr>
            <w:tcW w:w="6143" w:type="dxa"/>
            <w:tcBorders>
              <w:top w:val="single" w:sz="6" w:space="0" w:color="auto"/>
              <w:left w:val="single" w:sz="6" w:space="0" w:color="auto"/>
              <w:bottom w:val="single" w:sz="6" w:space="0" w:color="auto"/>
              <w:right w:val="single" w:sz="6" w:space="0" w:color="auto"/>
            </w:tcBorders>
            <w:shd w:val="clear" w:color="auto" w:fill="auto"/>
          </w:tcPr>
          <w:p w:rsidR="004B1AF0" w:rsidRPr="004C770D" w:rsidRDefault="00412AD4" w:rsidP="00B32718">
            <w:pPr>
              <w:shd w:val="clear" w:color="auto" w:fill="FFFFFF"/>
              <w:rPr>
                <w:bCs/>
              </w:rPr>
            </w:pPr>
            <w:r w:rsidRPr="004C770D">
              <w:rPr>
                <w:bCs/>
                <w:color w:val="000000"/>
                <w:sz w:val="22"/>
                <w:szCs w:val="22"/>
              </w:rPr>
              <w:t>htp</w:t>
            </w:r>
            <w:r w:rsidR="004B1AF0" w:rsidRPr="004C770D">
              <w:rPr>
                <w:bCs/>
                <w:color w:val="000000"/>
                <w:sz w:val="22"/>
                <w:szCs w:val="22"/>
              </w:rPr>
              <w:t>р:/</w:t>
            </w:r>
            <w:r w:rsidRPr="004C770D">
              <w:rPr>
                <w:bCs/>
                <w:color w:val="000000"/>
                <w:sz w:val="22"/>
                <w:szCs w:val="22"/>
              </w:rPr>
              <w:t>/www.nau.kiev</w:t>
            </w:r>
            <w:r w:rsidR="004B1AF0" w:rsidRPr="004C770D">
              <w:rPr>
                <w:bCs/>
                <w:color w:val="000000"/>
                <w:sz w:val="22"/>
                <w:szCs w:val="22"/>
              </w:rPr>
              <w:t>.</w:t>
            </w:r>
            <w:r w:rsidRPr="004C770D">
              <w:rPr>
                <w:bCs/>
                <w:color w:val="000000"/>
                <w:sz w:val="22"/>
                <w:szCs w:val="22"/>
              </w:rPr>
              <w:t>u</w:t>
            </w:r>
            <w:r w:rsidR="004B1AF0" w:rsidRPr="004C770D">
              <w:rPr>
                <w:bCs/>
                <w:color w:val="000000"/>
                <w:sz w:val="22"/>
                <w:szCs w:val="22"/>
              </w:rPr>
              <w:t xml:space="preserve">а    -    Нормативні     акти України. </w:t>
            </w:r>
            <w:r w:rsidRPr="004C770D">
              <w:rPr>
                <w:bCs/>
                <w:color w:val="000000"/>
                <w:sz w:val="22"/>
                <w:szCs w:val="22"/>
              </w:rPr>
              <w:t>htp</w:t>
            </w:r>
            <w:r w:rsidR="004B1AF0" w:rsidRPr="004C770D">
              <w:rPr>
                <w:bCs/>
                <w:color w:val="000000"/>
                <w:sz w:val="22"/>
                <w:szCs w:val="22"/>
              </w:rPr>
              <w:t>р://</w:t>
            </w:r>
            <w:r w:rsidRPr="004C770D">
              <w:rPr>
                <w:bCs/>
                <w:color w:val="000000"/>
                <w:sz w:val="22"/>
                <w:szCs w:val="22"/>
              </w:rPr>
              <w:t>www.liga.kiev.ua</w:t>
            </w:r>
            <w:r w:rsidR="004B1AF0" w:rsidRPr="004C770D">
              <w:rPr>
                <w:bCs/>
                <w:color w:val="000000"/>
                <w:sz w:val="22"/>
                <w:szCs w:val="22"/>
              </w:rPr>
              <w:t>- Інформаційний бізнес портал компанії "Ліга".</w:t>
            </w:r>
          </w:p>
          <w:p w:rsidR="004B1AF0" w:rsidRPr="004C770D" w:rsidRDefault="004B1AF0">
            <w:pPr>
              <w:widowControl w:val="0"/>
              <w:shd w:val="clear" w:color="auto" w:fill="FFFFFF"/>
              <w:autoSpaceDE w:val="0"/>
              <w:autoSpaceDN w:val="0"/>
              <w:adjustRightInd w:val="0"/>
              <w:spacing w:line="233" w:lineRule="exact"/>
              <w:rPr>
                <w:bCs/>
              </w:rPr>
            </w:pPr>
          </w:p>
        </w:tc>
      </w:tr>
    </w:tbl>
    <w:p w:rsidR="00F32DD2" w:rsidRPr="007A464C" w:rsidRDefault="00F32DD2" w:rsidP="006C47B6">
      <w:pPr>
        <w:shd w:val="clear" w:color="auto" w:fill="FFFFFF"/>
        <w:spacing w:before="120"/>
        <w:ind w:firstLine="499"/>
        <w:jc w:val="both"/>
        <w:rPr>
          <w:sz w:val="24"/>
          <w:szCs w:val="24"/>
        </w:rPr>
      </w:pPr>
      <w:r w:rsidRPr="007A464C">
        <w:rPr>
          <w:color w:val="000000"/>
          <w:sz w:val="24"/>
          <w:szCs w:val="24"/>
        </w:rPr>
        <w:t xml:space="preserve">Додатки до </w:t>
      </w:r>
      <w:r w:rsidR="00EE4F96" w:rsidRPr="007A464C">
        <w:rPr>
          <w:color w:val="000000"/>
          <w:sz w:val="24"/>
          <w:szCs w:val="24"/>
        </w:rPr>
        <w:t>курсово</w:t>
      </w:r>
      <w:r w:rsidR="004633B5">
        <w:rPr>
          <w:color w:val="000000"/>
          <w:sz w:val="24"/>
          <w:szCs w:val="24"/>
        </w:rPr>
        <w:t>го проекту</w:t>
      </w:r>
      <w:r w:rsidRPr="007A464C">
        <w:rPr>
          <w:color w:val="000000"/>
          <w:sz w:val="24"/>
          <w:szCs w:val="24"/>
        </w:rPr>
        <w:t xml:space="preserve"> мають містити інформаційні матеріали, що становлять базу аналітичних досліджень згідно з обраною темою. Крім того, у додатки доцільно включати допоміжний матеріал, потрібний для повноти сприйняття </w:t>
      </w:r>
      <w:r w:rsidR="00EE4F96" w:rsidRPr="007A464C">
        <w:rPr>
          <w:color w:val="000000"/>
          <w:sz w:val="24"/>
          <w:szCs w:val="24"/>
        </w:rPr>
        <w:t>курсово</w:t>
      </w:r>
      <w:r w:rsidR="004633B5">
        <w:rPr>
          <w:color w:val="000000"/>
          <w:sz w:val="24"/>
          <w:szCs w:val="24"/>
        </w:rPr>
        <w:t xml:space="preserve">го </w:t>
      </w:r>
      <w:proofErr w:type="spellStart"/>
      <w:r w:rsidR="004633B5">
        <w:rPr>
          <w:color w:val="000000"/>
          <w:sz w:val="24"/>
          <w:szCs w:val="24"/>
        </w:rPr>
        <w:t>проету</w:t>
      </w:r>
      <w:proofErr w:type="spellEnd"/>
      <w:r w:rsidRPr="007A464C">
        <w:rPr>
          <w:color w:val="000000"/>
          <w:sz w:val="24"/>
          <w:szCs w:val="24"/>
        </w:rPr>
        <w:t>:</w:t>
      </w:r>
    </w:p>
    <w:p w:rsidR="00F32DD2" w:rsidRPr="007A464C" w:rsidRDefault="00F32DD2" w:rsidP="006C47B6">
      <w:pPr>
        <w:shd w:val="clear" w:color="auto" w:fill="FFFFFF"/>
        <w:spacing w:before="120"/>
        <w:ind w:firstLine="499"/>
        <w:jc w:val="both"/>
        <w:rPr>
          <w:sz w:val="24"/>
          <w:szCs w:val="24"/>
        </w:rPr>
      </w:pPr>
      <w:r w:rsidRPr="007A464C">
        <w:rPr>
          <w:color w:val="000000"/>
          <w:sz w:val="24"/>
          <w:szCs w:val="24"/>
        </w:rPr>
        <w:t>• реальні документи підприємства;</w:t>
      </w:r>
    </w:p>
    <w:p w:rsidR="00F32DD2" w:rsidRPr="007A464C" w:rsidRDefault="00F32DD2" w:rsidP="006C47B6">
      <w:pPr>
        <w:shd w:val="clear" w:color="auto" w:fill="FFFFFF"/>
        <w:spacing w:before="120"/>
        <w:ind w:firstLine="499"/>
        <w:jc w:val="both"/>
        <w:rPr>
          <w:sz w:val="24"/>
          <w:szCs w:val="24"/>
        </w:rPr>
      </w:pPr>
      <w:r w:rsidRPr="007A464C">
        <w:rPr>
          <w:color w:val="000000"/>
          <w:sz w:val="24"/>
          <w:szCs w:val="24"/>
        </w:rPr>
        <w:t>• рекламні матеріали;</w:t>
      </w:r>
    </w:p>
    <w:p w:rsidR="00F32DD2" w:rsidRPr="007A464C" w:rsidRDefault="00F32DD2" w:rsidP="006C47B6">
      <w:pPr>
        <w:shd w:val="clear" w:color="auto" w:fill="FFFFFF"/>
        <w:spacing w:before="120"/>
        <w:ind w:firstLine="499"/>
        <w:jc w:val="both"/>
        <w:rPr>
          <w:sz w:val="24"/>
          <w:szCs w:val="24"/>
        </w:rPr>
      </w:pPr>
      <w:r w:rsidRPr="007A464C">
        <w:rPr>
          <w:color w:val="000000"/>
          <w:sz w:val="24"/>
          <w:szCs w:val="24"/>
        </w:rPr>
        <w:t>• проміжні математичні доведення, формули, розрахунки;</w:t>
      </w:r>
    </w:p>
    <w:p w:rsidR="00F32DD2" w:rsidRPr="007A464C" w:rsidRDefault="00F32DD2" w:rsidP="006C47B6">
      <w:pPr>
        <w:shd w:val="clear" w:color="auto" w:fill="FFFFFF"/>
        <w:spacing w:before="120"/>
        <w:ind w:firstLine="499"/>
        <w:jc w:val="both"/>
        <w:rPr>
          <w:sz w:val="24"/>
          <w:szCs w:val="24"/>
        </w:rPr>
      </w:pPr>
      <w:r w:rsidRPr="007A464C">
        <w:rPr>
          <w:color w:val="000000"/>
          <w:sz w:val="24"/>
          <w:szCs w:val="24"/>
        </w:rPr>
        <w:t>• таблиці допоміжних цифрових даних;</w:t>
      </w:r>
    </w:p>
    <w:p w:rsidR="00F32DD2" w:rsidRPr="007A464C" w:rsidRDefault="00F32DD2" w:rsidP="006C47B6">
      <w:pPr>
        <w:shd w:val="clear" w:color="auto" w:fill="FFFFFF"/>
        <w:spacing w:before="120"/>
        <w:ind w:firstLine="499"/>
        <w:jc w:val="both"/>
        <w:rPr>
          <w:sz w:val="24"/>
          <w:szCs w:val="24"/>
        </w:rPr>
      </w:pPr>
      <w:r w:rsidRPr="007A464C">
        <w:rPr>
          <w:color w:val="000000"/>
          <w:sz w:val="24"/>
          <w:szCs w:val="24"/>
        </w:rPr>
        <w:t xml:space="preserve">• інструкції, методики, опис алгоритмів і програм вирішення задач на ЕОМ, що розроблені в процесі виконання </w:t>
      </w:r>
      <w:r w:rsidR="00EE4F96" w:rsidRPr="007A464C">
        <w:rPr>
          <w:color w:val="000000"/>
          <w:sz w:val="24"/>
          <w:szCs w:val="24"/>
        </w:rPr>
        <w:t>курсової</w:t>
      </w:r>
      <w:r w:rsidRPr="007A464C">
        <w:rPr>
          <w:color w:val="000000"/>
          <w:sz w:val="24"/>
          <w:szCs w:val="24"/>
        </w:rPr>
        <w:t xml:space="preserve"> роботи;</w:t>
      </w:r>
    </w:p>
    <w:p w:rsidR="00F32DD2" w:rsidRPr="007A464C" w:rsidRDefault="00F32DD2" w:rsidP="006C47B6">
      <w:pPr>
        <w:shd w:val="clear" w:color="auto" w:fill="FFFFFF"/>
        <w:spacing w:before="120"/>
        <w:ind w:firstLine="499"/>
        <w:jc w:val="both"/>
        <w:rPr>
          <w:sz w:val="24"/>
          <w:szCs w:val="24"/>
        </w:rPr>
      </w:pPr>
      <w:r w:rsidRPr="007A464C">
        <w:rPr>
          <w:color w:val="000000"/>
          <w:sz w:val="24"/>
          <w:szCs w:val="24"/>
        </w:rPr>
        <w:t xml:space="preserve">• </w:t>
      </w:r>
      <w:r w:rsidR="007A464C">
        <w:rPr>
          <w:color w:val="000000"/>
          <w:sz w:val="24"/>
          <w:szCs w:val="24"/>
        </w:rPr>
        <w:t xml:space="preserve">графічні </w:t>
      </w:r>
      <w:r w:rsidRPr="007A464C">
        <w:rPr>
          <w:color w:val="000000"/>
          <w:sz w:val="24"/>
          <w:szCs w:val="24"/>
        </w:rPr>
        <w:t>ілюстрації допоміжного характеру.</w:t>
      </w:r>
    </w:p>
    <w:p w:rsidR="00F32DD2" w:rsidRPr="007A464C" w:rsidRDefault="00F32DD2" w:rsidP="006C47B6">
      <w:pPr>
        <w:shd w:val="clear" w:color="auto" w:fill="FFFFFF"/>
        <w:spacing w:before="120"/>
        <w:ind w:firstLine="499"/>
        <w:jc w:val="both"/>
        <w:rPr>
          <w:sz w:val="24"/>
          <w:szCs w:val="24"/>
        </w:rPr>
      </w:pPr>
      <w:r w:rsidRPr="007A464C">
        <w:rPr>
          <w:color w:val="000000"/>
          <w:sz w:val="24"/>
          <w:szCs w:val="24"/>
        </w:rPr>
        <w:t xml:space="preserve">Додатки оформлюються як продовження </w:t>
      </w:r>
      <w:r w:rsidR="00EE4F96" w:rsidRPr="007A464C">
        <w:rPr>
          <w:color w:val="000000"/>
          <w:sz w:val="24"/>
          <w:szCs w:val="24"/>
        </w:rPr>
        <w:t>курсово</w:t>
      </w:r>
      <w:r w:rsidR="004633B5">
        <w:rPr>
          <w:color w:val="000000"/>
          <w:sz w:val="24"/>
          <w:szCs w:val="24"/>
        </w:rPr>
        <w:t>го проекту</w:t>
      </w:r>
      <w:r w:rsidRPr="007A464C">
        <w:rPr>
          <w:color w:val="000000"/>
          <w:sz w:val="24"/>
          <w:szCs w:val="24"/>
        </w:rPr>
        <w:t xml:space="preserve"> і розміщуються в порядку посилань у тексті </w:t>
      </w:r>
      <w:r w:rsidR="00EE4F96" w:rsidRPr="007A464C">
        <w:rPr>
          <w:color w:val="000000"/>
          <w:sz w:val="24"/>
          <w:szCs w:val="24"/>
        </w:rPr>
        <w:t>курсово</w:t>
      </w:r>
      <w:r w:rsidR="004633B5">
        <w:rPr>
          <w:color w:val="000000"/>
          <w:sz w:val="24"/>
          <w:szCs w:val="24"/>
        </w:rPr>
        <w:t>го проекту</w:t>
      </w:r>
      <w:r w:rsidRPr="007A464C">
        <w:rPr>
          <w:color w:val="000000"/>
          <w:sz w:val="24"/>
          <w:szCs w:val="24"/>
        </w:rPr>
        <w:t>. Кожен додаток повинен починатись з нової сторінки.</w:t>
      </w:r>
    </w:p>
    <w:p w:rsidR="00F32DD2" w:rsidRPr="007A464C" w:rsidRDefault="00F32DD2" w:rsidP="00CD2941">
      <w:pPr>
        <w:shd w:val="clear" w:color="auto" w:fill="FFFFFF"/>
        <w:spacing w:before="120"/>
        <w:ind w:firstLine="499"/>
        <w:jc w:val="both"/>
        <w:rPr>
          <w:sz w:val="24"/>
          <w:szCs w:val="24"/>
        </w:rPr>
      </w:pPr>
      <w:r w:rsidRPr="007A464C">
        <w:rPr>
          <w:color w:val="000000"/>
          <w:sz w:val="24"/>
          <w:szCs w:val="24"/>
        </w:rPr>
        <w:t>Додаток повинен мати заголовок, написаний або надрукований малими літерами з першої великої літери симетрично до тексту сторінки.</w:t>
      </w:r>
    </w:p>
    <w:p w:rsidR="00F32DD2" w:rsidRPr="007A464C" w:rsidRDefault="00F32DD2" w:rsidP="006C47B6">
      <w:pPr>
        <w:shd w:val="clear" w:color="auto" w:fill="FFFFFF"/>
        <w:spacing w:before="120"/>
        <w:ind w:firstLine="499"/>
        <w:jc w:val="both"/>
        <w:rPr>
          <w:sz w:val="24"/>
          <w:szCs w:val="24"/>
        </w:rPr>
      </w:pPr>
      <w:r w:rsidRPr="007A464C">
        <w:rPr>
          <w:color w:val="000000"/>
          <w:sz w:val="24"/>
          <w:szCs w:val="24"/>
        </w:rPr>
        <w:t>Посередині рядка над заголовком малими літерами з першої великої друкується слово "Додаток" і поряд - велика літера, що позначає додаток.</w:t>
      </w:r>
    </w:p>
    <w:p w:rsidR="00F32DD2" w:rsidRPr="007A464C" w:rsidRDefault="00F32DD2" w:rsidP="006C47B6">
      <w:pPr>
        <w:shd w:val="clear" w:color="auto" w:fill="FFFFFF"/>
        <w:spacing w:before="120"/>
        <w:ind w:firstLine="499"/>
        <w:jc w:val="both"/>
        <w:rPr>
          <w:sz w:val="24"/>
          <w:szCs w:val="24"/>
        </w:rPr>
      </w:pPr>
      <w:r w:rsidRPr="007A464C">
        <w:rPr>
          <w:color w:val="000000"/>
          <w:sz w:val="24"/>
          <w:szCs w:val="24"/>
        </w:rPr>
        <w:t>Додатки слід позначати послідовно великими літерами української абетки, за винятком літер Г,</w:t>
      </w:r>
      <w:r w:rsidR="00EE4F96" w:rsidRPr="007A464C">
        <w:rPr>
          <w:color w:val="000000"/>
          <w:sz w:val="24"/>
          <w:szCs w:val="24"/>
        </w:rPr>
        <w:t xml:space="preserve"> </w:t>
      </w:r>
      <w:r w:rsidRPr="007A464C">
        <w:rPr>
          <w:color w:val="000000"/>
          <w:sz w:val="24"/>
          <w:szCs w:val="24"/>
        </w:rPr>
        <w:t>Є, І, ї, Й, О, Ч, Ь, наприклад, додаток А, додаток Б і т. д. Єдиний додаток позначається як додаток А.</w:t>
      </w:r>
    </w:p>
    <w:p w:rsidR="00F32DD2" w:rsidRPr="007A464C" w:rsidRDefault="00EE4F96" w:rsidP="006C47B6">
      <w:pPr>
        <w:shd w:val="clear" w:color="auto" w:fill="FFFFFF"/>
        <w:spacing w:before="120"/>
        <w:ind w:firstLine="499"/>
        <w:jc w:val="both"/>
        <w:rPr>
          <w:sz w:val="24"/>
          <w:szCs w:val="24"/>
        </w:rPr>
      </w:pPr>
      <w:r w:rsidRPr="007A464C">
        <w:rPr>
          <w:color w:val="000000"/>
          <w:sz w:val="24"/>
          <w:szCs w:val="24"/>
        </w:rPr>
        <w:t>Текст кожного додатка</w:t>
      </w:r>
      <w:r w:rsidR="00F32DD2" w:rsidRPr="007A464C">
        <w:rPr>
          <w:color w:val="000000"/>
          <w:sz w:val="24"/>
          <w:szCs w:val="24"/>
        </w:rPr>
        <w:t>,</w:t>
      </w:r>
      <w:r w:rsidRPr="007A464C">
        <w:rPr>
          <w:color w:val="000000"/>
          <w:sz w:val="24"/>
          <w:szCs w:val="24"/>
        </w:rPr>
        <w:t xml:space="preserve"> </w:t>
      </w:r>
      <w:r w:rsidR="00F32DD2" w:rsidRPr="007A464C">
        <w:rPr>
          <w:color w:val="000000"/>
          <w:sz w:val="24"/>
          <w:szCs w:val="24"/>
        </w:rPr>
        <w:t>за необхідності може бути поділений на розділи й підрозділи, які нумерують у межах кожного додатка. У цьому разі перед кожним номером ставлять позначення додатка (літеру) і крапку, наприклад: "А.2" - другий розділ додатка А; "В. 3.1" - перший підрозділ третього розділу додатка В.</w:t>
      </w:r>
    </w:p>
    <w:p w:rsidR="003358EE" w:rsidRPr="007A464C" w:rsidRDefault="00F32DD2" w:rsidP="003358EE">
      <w:pPr>
        <w:spacing w:before="120"/>
        <w:ind w:firstLine="499"/>
        <w:jc w:val="both"/>
        <w:rPr>
          <w:snapToGrid w:val="0"/>
          <w:sz w:val="24"/>
          <w:szCs w:val="24"/>
          <w:lang w:eastAsia="en-US"/>
        </w:rPr>
      </w:pPr>
      <w:r w:rsidRPr="007A464C">
        <w:rPr>
          <w:color w:val="000000"/>
          <w:sz w:val="24"/>
          <w:szCs w:val="24"/>
        </w:rPr>
        <w:t>Ілюстрації, таблиці і формули, розміщені в додатках, нумерують у межах кожного додатка, наприклад: "Рисунок - Д. 1.2" - другий рисунок першого розділу додатка Д; "формула (А. 1)" - перша формула додатка А.</w:t>
      </w:r>
      <w:r w:rsidR="003358EE" w:rsidRPr="003358EE">
        <w:rPr>
          <w:snapToGrid w:val="0"/>
          <w:sz w:val="24"/>
          <w:szCs w:val="24"/>
          <w:lang w:eastAsia="en-US"/>
        </w:rPr>
        <w:t xml:space="preserve"> </w:t>
      </w:r>
      <w:r w:rsidR="003358EE">
        <w:rPr>
          <w:snapToGrid w:val="0"/>
          <w:sz w:val="24"/>
          <w:szCs w:val="24"/>
          <w:lang w:eastAsia="en-US"/>
        </w:rPr>
        <w:t xml:space="preserve"> </w:t>
      </w:r>
    </w:p>
    <w:p w:rsidR="00F32DD2" w:rsidRPr="007A464C" w:rsidRDefault="00F32DD2" w:rsidP="006C47B6">
      <w:pPr>
        <w:shd w:val="clear" w:color="auto" w:fill="FFFFFF"/>
        <w:spacing w:before="120"/>
        <w:ind w:firstLine="499"/>
        <w:jc w:val="both"/>
        <w:rPr>
          <w:sz w:val="24"/>
          <w:szCs w:val="24"/>
        </w:rPr>
      </w:pPr>
      <w:r w:rsidRPr="007A464C">
        <w:rPr>
          <w:color w:val="000000"/>
          <w:sz w:val="24"/>
          <w:szCs w:val="24"/>
        </w:rPr>
        <w:t>Додатки повинні мати спільну з рештою записки наскрізну нумерацію сторінок.</w:t>
      </w:r>
    </w:p>
    <w:p w:rsidR="00732919" w:rsidRDefault="00F16645" w:rsidP="00CD2941">
      <w:pPr>
        <w:pStyle w:val="2"/>
      </w:pPr>
      <w:r w:rsidRPr="007A464C">
        <w:br w:type="page"/>
      </w:r>
      <w:bookmarkStart w:id="33" w:name="_Toc115516266"/>
      <w:r w:rsidR="009B05E0">
        <w:lastRenderedPageBreak/>
        <w:t xml:space="preserve">5 </w:t>
      </w:r>
      <w:r w:rsidR="00CD2941">
        <w:t xml:space="preserve">ЗАХИСТ </w:t>
      </w:r>
      <w:r w:rsidR="00A80E63">
        <w:t xml:space="preserve">І ОЦІНЮВАННЯ </w:t>
      </w:r>
      <w:r w:rsidR="00CD2941">
        <w:t>КУРСОВО</w:t>
      </w:r>
      <w:r w:rsidR="004C770D">
        <w:t>Ї</w:t>
      </w:r>
      <w:r w:rsidR="00CD2941">
        <w:t xml:space="preserve"> </w:t>
      </w:r>
      <w:bookmarkEnd w:id="33"/>
      <w:r w:rsidR="004C770D">
        <w:t>РОБОТИ</w:t>
      </w:r>
    </w:p>
    <w:p w:rsidR="00CD2941" w:rsidRDefault="00CD2941" w:rsidP="005200FA">
      <w:pPr>
        <w:ind w:firstLine="499"/>
        <w:jc w:val="both"/>
        <w:rPr>
          <w:sz w:val="24"/>
          <w:szCs w:val="24"/>
        </w:rPr>
      </w:pPr>
      <w:r>
        <w:rPr>
          <w:sz w:val="24"/>
          <w:szCs w:val="24"/>
        </w:rPr>
        <w:t>Зброшурован</w:t>
      </w:r>
      <w:r w:rsidR="00EC05CC">
        <w:rPr>
          <w:sz w:val="24"/>
          <w:szCs w:val="24"/>
        </w:rPr>
        <w:t>а</w:t>
      </w:r>
      <w:r>
        <w:rPr>
          <w:sz w:val="24"/>
          <w:szCs w:val="24"/>
        </w:rPr>
        <w:t xml:space="preserve"> </w:t>
      </w:r>
      <w:r w:rsidR="004153B2">
        <w:rPr>
          <w:sz w:val="24"/>
          <w:szCs w:val="24"/>
        </w:rPr>
        <w:t>у палітурці завершен</w:t>
      </w:r>
      <w:r w:rsidR="00EC05CC">
        <w:rPr>
          <w:sz w:val="24"/>
          <w:szCs w:val="24"/>
        </w:rPr>
        <w:t>а</w:t>
      </w:r>
      <w:r w:rsidR="004153B2">
        <w:rPr>
          <w:sz w:val="24"/>
          <w:szCs w:val="24"/>
        </w:rPr>
        <w:t xml:space="preserve"> і підписан</w:t>
      </w:r>
      <w:r w:rsidR="00EC05CC">
        <w:rPr>
          <w:sz w:val="24"/>
          <w:szCs w:val="24"/>
        </w:rPr>
        <w:t>а</w:t>
      </w:r>
      <w:r w:rsidR="004153B2">
        <w:rPr>
          <w:sz w:val="24"/>
          <w:szCs w:val="24"/>
        </w:rPr>
        <w:t xml:space="preserve"> студентом курсов</w:t>
      </w:r>
      <w:r w:rsidR="004C770D">
        <w:rPr>
          <w:sz w:val="24"/>
          <w:szCs w:val="24"/>
        </w:rPr>
        <w:t>а</w:t>
      </w:r>
      <w:r w:rsidR="004633B5">
        <w:rPr>
          <w:sz w:val="24"/>
          <w:szCs w:val="24"/>
        </w:rPr>
        <w:t xml:space="preserve"> </w:t>
      </w:r>
      <w:r w:rsidR="004C770D">
        <w:rPr>
          <w:sz w:val="24"/>
          <w:szCs w:val="24"/>
        </w:rPr>
        <w:t>робота</w:t>
      </w:r>
      <w:r w:rsidR="004153B2">
        <w:rPr>
          <w:sz w:val="24"/>
          <w:szCs w:val="24"/>
        </w:rPr>
        <w:t xml:space="preserve"> подається на </w:t>
      </w:r>
      <w:r w:rsidR="00CB135C">
        <w:rPr>
          <w:sz w:val="24"/>
          <w:szCs w:val="24"/>
        </w:rPr>
        <w:t xml:space="preserve">перевірку і </w:t>
      </w:r>
      <w:r w:rsidR="004153B2">
        <w:rPr>
          <w:sz w:val="24"/>
          <w:szCs w:val="24"/>
        </w:rPr>
        <w:t>підпис викладачу</w:t>
      </w:r>
      <w:r w:rsidR="00CB135C">
        <w:rPr>
          <w:sz w:val="24"/>
          <w:szCs w:val="24"/>
        </w:rPr>
        <w:t>. Викладач підписує перевірену ним курсов</w:t>
      </w:r>
      <w:r w:rsidR="004C770D">
        <w:rPr>
          <w:sz w:val="24"/>
          <w:szCs w:val="24"/>
        </w:rPr>
        <w:t>у</w:t>
      </w:r>
      <w:r w:rsidR="004633B5">
        <w:rPr>
          <w:sz w:val="24"/>
          <w:szCs w:val="24"/>
        </w:rPr>
        <w:t xml:space="preserve"> </w:t>
      </w:r>
      <w:r w:rsidR="004C770D">
        <w:rPr>
          <w:sz w:val="24"/>
          <w:szCs w:val="24"/>
        </w:rPr>
        <w:t>роботу</w:t>
      </w:r>
      <w:r w:rsidR="00CB135C">
        <w:rPr>
          <w:sz w:val="24"/>
          <w:szCs w:val="24"/>
        </w:rPr>
        <w:t xml:space="preserve"> і складає відгук про роботу студента. Після того курсов</w:t>
      </w:r>
      <w:r w:rsidR="004C770D">
        <w:rPr>
          <w:sz w:val="24"/>
          <w:szCs w:val="24"/>
        </w:rPr>
        <w:t>а</w:t>
      </w:r>
      <w:r w:rsidR="004633B5">
        <w:rPr>
          <w:sz w:val="24"/>
          <w:szCs w:val="24"/>
        </w:rPr>
        <w:t xml:space="preserve"> </w:t>
      </w:r>
      <w:r w:rsidR="004C770D">
        <w:rPr>
          <w:sz w:val="24"/>
          <w:szCs w:val="24"/>
        </w:rPr>
        <w:t>робота</w:t>
      </w:r>
      <w:r w:rsidR="00CB135C">
        <w:rPr>
          <w:sz w:val="24"/>
          <w:szCs w:val="24"/>
        </w:rPr>
        <w:t xml:space="preserve"> повертається студенту на доопрацювання для усунення виявлених недоліків. Усунення виявлених недоліків студентом слугує можливістю допуску до захисту курсово</w:t>
      </w:r>
      <w:r w:rsidR="004C770D">
        <w:rPr>
          <w:sz w:val="24"/>
          <w:szCs w:val="24"/>
        </w:rPr>
        <w:t>ї</w:t>
      </w:r>
      <w:r w:rsidR="004633B5">
        <w:rPr>
          <w:sz w:val="24"/>
          <w:szCs w:val="24"/>
        </w:rPr>
        <w:t xml:space="preserve"> </w:t>
      </w:r>
      <w:r w:rsidR="004C770D">
        <w:rPr>
          <w:sz w:val="24"/>
          <w:szCs w:val="24"/>
        </w:rPr>
        <w:t>роботи</w:t>
      </w:r>
      <w:r w:rsidR="00CB135C">
        <w:rPr>
          <w:sz w:val="24"/>
          <w:szCs w:val="24"/>
        </w:rPr>
        <w:t>.</w:t>
      </w:r>
    </w:p>
    <w:p w:rsidR="004633B5" w:rsidRDefault="004633B5" w:rsidP="005200FA">
      <w:pPr>
        <w:ind w:firstLine="499"/>
        <w:jc w:val="both"/>
        <w:rPr>
          <w:sz w:val="24"/>
          <w:szCs w:val="24"/>
        </w:rPr>
      </w:pPr>
      <w:r>
        <w:rPr>
          <w:sz w:val="24"/>
          <w:szCs w:val="24"/>
        </w:rPr>
        <w:t>Захист курсово</w:t>
      </w:r>
      <w:r w:rsidR="004C770D">
        <w:rPr>
          <w:sz w:val="24"/>
          <w:szCs w:val="24"/>
        </w:rPr>
        <w:t>ї</w:t>
      </w:r>
      <w:r>
        <w:rPr>
          <w:sz w:val="24"/>
          <w:szCs w:val="24"/>
        </w:rPr>
        <w:t xml:space="preserve"> </w:t>
      </w:r>
      <w:r w:rsidR="004C770D">
        <w:rPr>
          <w:sz w:val="24"/>
          <w:szCs w:val="24"/>
        </w:rPr>
        <w:t>роботи</w:t>
      </w:r>
      <w:r>
        <w:rPr>
          <w:sz w:val="24"/>
          <w:szCs w:val="24"/>
        </w:rPr>
        <w:t xml:space="preserve"> є обов’язковою процедурою.</w:t>
      </w:r>
    </w:p>
    <w:p w:rsidR="00CB135C" w:rsidRDefault="00CB135C" w:rsidP="005200FA">
      <w:pPr>
        <w:ind w:firstLine="499"/>
        <w:jc w:val="both"/>
        <w:rPr>
          <w:sz w:val="24"/>
          <w:szCs w:val="24"/>
        </w:rPr>
      </w:pPr>
      <w:r>
        <w:rPr>
          <w:sz w:val="24"/>
          <w:szCs w:val="24"/>
        </w:rPr>
        <w:t>На захист курсово</w:t>
      </w:r>
      <w:r w:rsidR="004C770D">
        <w:rPr>
          <w:sz w:val="24"/>
          <w:szCs w:val="24"/>
        </w:rPr>
        <w:t>ї</w:t>
      </w:r>
      <w:r w:rsidR="004633B5">
        <w:rPr>
          <w:sz w:val="24"/>
          <w:szCs w:val="24"/>
        </w:rPr>
        <w:t xml:space="preserve"> </w:t>
      </w:r>
      <w:r w:rsidR="004C770D">
        <w:rPr>
          <w:sz w:val="24"/>
          <w:szCs w:val="24"/>
        </w:rPr>
        <w:t>роботи</w:t>
      </w:r>
      <w:r>
        <w:rPr>
          <w:sz w:val="24"/>
          <w:szCs w:val="24"/>
        </w:rPr>
        <w:t xml:space="preserve"> студент повинен забезпечити </w:t>
      </w:r>
      <w:proofErr w:type="spellStart"/>
      <w:r>
        <w:rPr>
          <w:sz w:val="24"/>
          <w:szCs w:val="24"/>
        </w:rPr>
        <w:t>ксерокопійовану</w:t>
      </w:r>
      <w:proofErr w:type="spellEnd"/>
      <w:r>
        <w:rPr>
          <w:sz w:val="24"/>
          <w:szCs w:val="24"/>
        </w:rPr>
        <w:t xml:space="preserve"> частину графічного матеріалу, яка має наочно і послідовно ілюструвати доповідь студента.</w:t>
      </w:r>
    </w:p>
    <w:p w:rsidR="00CB135C" w:rsidRDefault="00CB135C" w:rsidP="005200FA">
      <w:pPr>
        <w:ind w:firstLine="499"/>
        <w:jc w:val="both"/>
        <w:rPr>
          <w:sz w:val="24"/>
          <w:szCs w:val="24"/>
        </w:rPr>
      </w:pPr>
      <w:r>
        <w:rPr>
          <w:sz w:val="24"/>
          <w:szCs w:val="24"/>
        </w:rPr>
        <w:t>Доповідь на захисті повинна відобразити: обґрунтування актуальності теми, мету і завдання роботи, основні результати аналізу матеріалів діючого підприємства і запропоновану стратегію для майбутньої діяльності підприємства. Завершується доповідь короткими висновками.</w:t>
      </w:r>
    </w:p>
    <w:p w:rsidR="00CB135C" w:rsidRDefault="00CB135C" w:rsidP="005200FA">
      <w:pPr>
        <w:ind w:firstLine="499"/>
        <w:jc w:val="both"/>
        <w:rPr>
          <w:sz w:val="24"/>
          <w:szCs w:val="24"/>
        </w:rPr>
      </w:pPr>
      <w:r>
        <w:rPr>
          <w:sz w:val="24"/>
          <w:szCs w:val="24"/>
        </w:rPr>
        <w:t>Захист курсово</w:t>
      </w:r>
      <w:r w:rsidR="004C770D">
        <w:rPr>
          <w:sz w:val="24"/>
          <w:szCs w:val="24"/>
        </w:rPr>
        <w:t>ї</w:t>
      </w:r>
      <w:r w:rsidR="004633B5">
        <w:rPr>
          <w:sz w:val="24"/>
          <w:szCs w:val="24"/>
        </w:rPr>
        <w:t xml:space="preserve"> </w:t>
      </w:r>
      <w:r w:rsidR="004C770D">
        <w:rPr>
          <w:sz w:val="24"/>
          <w:szCs w:val="24"/>
        </w:rPr>
        <w:t>роботи</w:t>
      </w:r>
      <w:r>
        <w:rPr>
          <w:sz w:val="24"/>
          <w:szCs w:val="24"/>
        </w:rPr>
        <w:t xml:space="preserve"> відбувається на відкритому засіданні комісії по захист</w:t>
      </w:r>
      <w:r w:rsidR="004C770D">
        <w:rPr>
          <w:sz w:val="24"/>
          <w:szCs w:val="24"/>
        </w:rPr>
        <w:t>у курсових робіт по дисципліні «Стратегічне</w:t>
      </w:r>
      <w:r>
        <w:rPr>
          <w:sz w:val="24"/>
          <w:szCs w:val="24"/>
        </w:rPr>
        <w:t xml:space="preserve"> </w:t>
      </w:r>
      <w:r w:rsidR="004C770D">
        <w:rPr>
          <w:sz w:val="24"/>
          <w:szCs w:val="24"/>
        </w:rPr>
        <w:t>управління»</w:t>
      </w:r>
      <w:r>
        <w:rPr>
          <w:sz w:val="24"/>
          <w:szCs w:val="24"/>
        </w:rPr>
        <w:t>.</w:t>
      </w:r>
    </w:p>
    <w:p w:rsidR="009B05E0" w:rsidRDefault="009B05E0" w:rsidP="005200FA">
      <w:pPr>
        <w:ind w:firstLine="499"/>
        <w:jc w:val="both"/>
        <w:rPr>
          <w:sz w:val="24"/>
          <w:szCs w:val="24"/>
        </w:rPr>
      </w:pPr>
      <w:r>
        <w:rPr>
          <w:sz w:val="24"/>
          <w:szCs w:val="24"/>
        </w:rPr>
        <w:t>Процедура захисту розпочинається зі стислої доповіді студента про проведене дослідження, про отримані результати, використовуючи ілюстрації доповіді наочними матеріалами. Під час захисту курсово</w:t>
      </w:r>
      <w:r w:rsidR="004C770D">
        <w:rPr>
          <w:sz w:val="24"/>
          <w:szCs w:val="24"/>
        </w:rPr>
        <w:t>ї</w:t>
      </w:r>
      <w:r w:rsidR="004633B5">
        <w:rPr>
          <w:sz w:val="24"/>
          <w:szCs w:val="24"/>
        </w:rPr>
        <w:t xml:space="preserve"> </w:t>
      </w:r>
      <w:r w:rsidR="004C770D">
        <w:rPr>
          <w:sz w:val="24"/>
          <w:szCs w:val="24"/>
        </w:rPr>
        <w:t>роботи</w:t>
      </w:r>
      <w:r>
        <w:rPr>
          <w:sz w:val="24"/>
          <w:szCs w:val="24"/>
        </w:rPr>
        <w:t xml:space="preserve"> члени комісії </w:t>
      </w:r>
      <w:r w:rsidR="00897A77">
        <w:rPr>
          <w:sz w:val="24"/>
          <w:szCs w:val="24"/>
        </w:rPr>
        <w:t>ставлять</w:t>
      </w:r>
      <w:r>
        <w:rPr>
          <w:sz w:val="24"/>
          <w:szCs w:val="24"/>
        </w:rPr>
        <w:t xml:space="preserve"> запитання щодо змісту роботи.</w:t>
      </w:r>
    </w:p>
    <w:p w:rsidR="009B05E0" w:rsidRDefault="009B05E0" w:rsidP="005200FA">
      <w:pPr>
        <w:ind w:firstLine="499"/>
        <w:jc w:val="both"/>
        <w:rPr>
          <w:sz w:val="24"/>
          <w:szCs w:val="24"/>
        </w:rPr>
      </w:pPr>
      <w:r>
        <w:rPr>
          <w:sz w:val="24"/>
          <w:szCs w:val="24"/>
        </w:rPr>
        <w:t>Після доповіді та відповідей студента оголошується відгук викладача, а також оцінка, яка відображає рівень виконання курсово</w:t>
      </w:r>
      <w:r w:rsidR="004C770D">
        <w:rPr>
          <w:sz w:val="24"/>
          <w:szCs w:val="24"/>
        </w:rPr>
        <w:t>ї</w:t>
      </w:r>
      <w:r w:rsidR="004633B5">
        <w:rPr>
          <w:sz w:val="24"/>
          <w:szCs w:val="24"/>
        </w:rPr>
        <w:t xml:space="preserve"> </w:t>
      </w:r>
      <w:r w:rsidR="004C770D">
        <w:rPr>
          <w:sz w:val="24"/>
          <w:szCs w:val="24"/>
        </w:rPr>
        <w:t>роботи</w:t>
      </w:r>
      <w:r w:rsidR="004633B5">
        <w:rPr>
          <w:sz w:val="24"/>
          <w:szCs w:val="24"/>
        </w:rPr>
        <w:t xml:space="preserve"> та його</w:t>
      </w:r>
      <w:r>
        <w:rPr>
          <w:sz w:val="24"/>
          <w:szCs w:val="24"/>
        </w:rPr>
        <w:t xml:space="preserve"> захисту.</w:t>
      </w:r>
    </w:p>
    <w:p w:rsidR="00CB135C" w:rsidRDefault="00897A77" w:rsidP="005200FA">
      <w:pPr>
        <w:ind w:firstLine="499"/>
        <w:jc w:val="both"/>
        <w:rPr>
          <w:sz w:val="24"/>
          <w:szCs w:val="24"/>
        </w:rPr>
      </w:pPr>
      <w:r>
        <w:rPr>
          <w:sz w:val="24"/>
          <w:szCs w:val="24"/>
        </w:rPr>
        <w:t>Максимальна оцінка курсово</w:t>
      </w:r>
      <w:r w:rsidR="004C770D">
        <w:rPr>
          <w:sz w:val="24"/>
          <w:szCs w:val="24"/>
        </w:rPr>
        <w:t>ї</w:t>
      </w:r>
      <w:r w:rsidR="004633B5">
        <w:rPr>
          <w:sz w:val="24"/>
          <w:szCs w:val="24"/>
        </w:rPr>
        <w:t xml:space="preserve"> </w:t>
      </w:r>
      <w:r w:rsidR="004C770D">
        <w:rPr>
          <w:sz w:val="24"/>
          <w:szCs w:val="24"/>
        </w:rPr>
        <w:t>роботи</w:t>
      </w:r>
      <w:r>
        <w:rPr>
          <w:sz w:val="24"/>
          <w:szCs w:val="24"/>
        </w:rPr>
        <w:t xml:space="preserve"> згідно </w:t>
      </w:r>
      <w:r w:rsidR="001D1D05">
        <w:rPr>
          <w:sz w:val="24"/>
          <w:szCs w:val="24"/>
        </w:rPr>
        <w:t>критеріїв оцінювання</w:t>
      </w:r>
      <w:r>
        <w:rPr>
          <w:sz w:val="24"/>
          <w:szCs w:val="24"/>
        </w:rPr>
        <w:t xml:space="preserve"> </w:t>
      </w:r>
      <w:r w:rsidR="001D1D05">
        <w:rPr>
          <w:sz w:val="24"/>
          <w:szCs w:val="24"/>
          <w:lang w:val="en-US"/>
        </w:rPr>
        <w:t>ECTS</w:t>
      </w:r>
      <w:r w:rsidR="001D1D05">
        <w:rPr>
          <w:sz w:val="24"/>
          <w:szCs w:val="24"/>
        </w:rPr>
        <w:t xml:space="preserve"> становить 100 балів, з яких максимально </w:t>
      </w:r>
      <w:r w:rsidR="004633B5">
        <w:rPr>
          <w:sz w:val="24"/>
          <w:szCs w:val="24"/>
        </w:rPr>
        <w:t>75</w:t>
      </w:r>
      <w:r w:rsidR="001D1D05">
        <w:rPr>
          <w:sz w:val="24"/>
          <w:szCs w:val="24"/>
        </w:rPr>
        <w:t xml:space="preserve"> балів студент одержує за написання курсово</w:t>
      </w:r>
      <w:r w:rsidR="004C770D">
        <w:rPr>
          <w:sz w:val="24"/>
          <w:szCs w:val="24"/>
        </w:rPr>
        <w:t>ї</w:t>
      </w:r>
      <w:r w:rsidR="004633B5">
        <w:rPr>
          <w:sz w:val="24"/>
          <w:szCs w:val="24"/>
        </w:rPr>
        <w:t xml:space="preserve"> </w:t>
      </w:r>
      <w:r w:rsidR="004C770D">
        <w:rPr>
          <w:sz w:val="24"/>
          <w:szCs w:val="24"/>
        </w:rPr>
        <w:t>роботи</w:t>
      </w:r>
      <w:r w:rsidR="001D1D05">
        <w:rPr>
          <w:sz w:val="24"/>
          <w:szCs w:val="24"/>
        </w:rPr>
        <w:t xml:space="preserve">, а </w:t>
      </w:r>
      <w:r w:rsidR="004633B5">
        <w:rPr>
          <w:sz w:val="24"/>
          <w:szCs w:val="24"/>
        </w:rPr>
        <w:t xml:space="preserve">25 балів відповідно – за </w:t>
      </w:r>
      <w:r w:rsidR="004C770D">
        <w:rPr>
          <w:sz w:val="24"/>
          <w:szCs w:val="24"/>
        </w:rPr>
        <w:t>її</w:t>
      </w:r>
      <w:r w:rsidR="001D1D05">
        <w:rPr>
          <w:sz w:val="24"/>
          <w:szCs w:val="24"/>
        </w:rPr>
        <w:t xml:space="preserve"> захист. Критерії оцінювання курсово</w:t>
      </w:r>
      <w:r w:rsidR="004C770D">
        <w:rPr>
          <w:sz w:val="24"/>
          <w:szCs w:val="24"/>
        </w:rPr>
        <w:t>ї</w:t>
      </w:r>
      <w:r w:rsidR="004633B5">
        <w:rPr>
          <w:sz w:val="24"/>
          <w:szCs w:val="24"/>
        </w:rPr>
        <w:t xml:space="preserve"> </w:t>
      </w:r>
      <w:r w:rsidR="004C770D">
        <w:rPr>
          <w:sz w:val="24"/>
          <w:szCs w:val="24"/>
        </w:rPr>
        <w:t>роботи</w:t>
      </w:r>
      <w:r w:rsidR="001D1D05">
        <w:rPr>
          <w:sz w:val="24"/>
          <w:szCs w:val="24"/>
        </w:rPr>
        <w:t xml:space="preserve"> відображені в таблиці 5.1.</w:t>
      </w:r>
    </w:p>
    <w:p w:rsidR="001B3920" w:rsidRDefault="001D1D05" w:rsidP="001B3920">
      <w:pPr>
        <w:ind w:firstLine="499"/>
        <w:jc w:val="right"/>
        <w:rPr>
          <w:sz w:val="24"/>
          <w:szCs w:val="24"/>
        </w:rPr>
      </w:pPr>
      <w:r>
        <w:rPr>
          <w:sz w:val="24"/>
          <w:szCs w:val="24"/>
        </w:rPr>
        <w:t>Таблиця 5.1</w:t>
      </w:r>
    </w:p>
    <w:p w:rsidR="001D1D05" w:rsidRDefault="001D1D05" w:rsidP="001B3920">
      <w:pPr>
        <w:ind w:firstLine="499"/>
        <w:jc w:val="both"/>
        <w:rPr>
          <w:sz w:val="24"/>
          <w:szCs w:val="24"/>
        </w:rPr>
      </w:pPr>
      <w:r>
        <w:rPr>
          <w:sz w:val="24"/>
          <w:szCs w:val="24"/>
        </w:rPr>
        <w:t>Критерії оцінювання курсово</w:t>
      </w:r>
      <w:r w:rsidR="004C770D">
        <w:rPr>
          <w:sz w:val="24"/>
          <w:szCs w:val="24"/>
        </w:rPr>
        <w:t>ї</w:t>
      </w:r>
      <w:r w:rsidR="004633B5">
        <w:rPr>
          <w:sz w:val="24"/>
          <w:szCs w:val="24"/>
        </w:rPr>
        <w:t xml:space="preserve"> </w:t>
      </w:r>
      <w:r w:rsidR="004C770D">
        <w:rPr>
          <w:sz w:val="24"/>
          <w:szCs w:val="24"/>
        </w:rPr>
        <w:t>роботи по дисципліні «Стратегічне</w:t>
      </w:r>
      <w:r>
        <w:rPr>
          <w:sz w:val="24"/>
          <w:szCs w:val="24"/>
        </w:rPr>
        <w:t xml:space="preserve"> </w:t>
      </w:r>
      <w:r w:rsidR="004C770D">
        <w:rPr>
          <w:sz w:val="24"/>
          <w:szCs w:val="24"/>
        </w:rPr>
        <w:t>управління»</w:t>
      </w:r>
    </w:p>
    <w:p w:rsidR="001B3920" w:rsidRDefault="001B3920" w:rsidP="001B3920">
      <w:pPr>
        <w:ind w:firstLine="499"/>
        <w:jc w:val="both"/>
        <w:rPr>
          <w:sz w:val="24"/>
          <w:szCs w:val="24"/>
        </w:rPr>
      </w:pPr>
    </w:p>
    <w:tbl>
      <w:tblPr>
        <w:tblStyle w:val="ab"/>
        <w:tblW w:w="8647" w:type="dxa"/>
        <w:tblInd w:w="392" w:type="dxa"/>
        <w:tblLook w:val="01E0" w:firstRow="1" w:lastRow="1" w:firstColumn="1" w:lastColumn="1" w:noHBand="0" w:noVBand="0"/>
      </w:tblPr>
      <w:tblGrid>
        <w:gridCol w:w="7796"/>
        <w:gridCol w:w="851"/>
      </w:tblGrid>
      <w:tr w:rsidR="00D80D1E">
        <w:tc>
          <w:tcPr>
            <w:tcW w:w="7796" w:type="dxa"/>
          </w:tcPr>
          <w:p w:rsidR="00D80D1E" w:rsidRDefault="00D80D1E" w:rsidP="00D80D1E">
            <w:pPr>
              <w:jc w:val="both"/>
              <w:rPr>
                <w:sz w:val="24"/>
                <w:szCs w:val="24"/>
              </w:rPr>
            </w:pPr>
            <w:r>
              <w:rPr>
                <w:sz w:val="24"/>
                <w:szCs w:val="24"/>
              </w:rPr>
              <w:t>Критерій оцінювання</w:t>
            </w:r>
          </w:p>
        </w:tc>
        <w:tc>
          <w:tcPr>
            <w:tcW w:w="851" w:type="dxa"/>
          </w:tcPr>
          <w:p w:rsidR="00D80D1E" w:rsidRDefault="00D80D1E" w:rsidP="00D80D1E">
            <w:pPr>
              <w:jc w:val="both"/>
              <w:rPr>
                <w:sz w:val="24"/>
                <w:szCs w:val="24"/>
              </w:rPr>
            </w:pPr>
            <w:r>
              <w:rPr>
                <w:sz w:val="24"/>
                <w:szCs w:val="24"/>
              </w:rPr>
              <w:t>Бали</w:t>
            </w:r>
          </w:p>
        </w:tc>
      </w:tr>
      <w:tr w:rsidR="005200FA">
        <w:tc>
          <w:tcPr>
            <w:tcW w:w="7796" w:type="dxa"/>
          </w:tcPr>
          <w:p w:rsidR="005200FA" w:rsidRDefault="005200FA" w:rsidP="005200FA">
            <w:pPr>
              <w:jc w:val="center"/>
              <w:rPr>
                <w:sz w:val="24"/>
                <w:szCs w:val="24"/>
              </w:rPr>
            </w:pPr>
            <w:r>
              <w:rPr>
                <w:sz w:val="24"/>
                <w:szCs w:val="24"/>
              </w:rPr>
              <w:t>1</w:t>
            </w:r>
          </w:p>
        </w:tc>
        <w:tc>
          <w:tcPr>
            <w:tcW w:w="851" w:type="dxa"/>
          </w:tcPr>
          <w:p w:rsidR="005200FA" w:rsidRDefault="005200FA" w:rsidP="005200FA">
            <w:pPr>
              <w:jc w:val="center"/>
              <w:rPr>
                <w:sz w:val="24"/>
                <w:szCs w:val="24"/>
              </w:rPr>
            </w:pPr>
            <w:r>
              <w:rPr>
                <w:sz w:val="24"/>
                <w:szCs w:val="24"/>
              </w:rPr>
              <w:t>2</w:t>
            </w:r>
          </w:p>
        </w:tc>
      </w:tr>
      <w:tr w:rsidR="00D80D1E" w:rsidRPr="00D33013">
        <w:tc>
          <w:tcPr>
            <w:tcW w:w="7796" w:type="dxa"/>
          </w:tcPr>
          <w:p w:rsidR="00D80D1E" w:rsidRPr="00D33013" w:rsidRDefault="00D80D1E" w:rsidP="00D80D1E">
            <w:pPr>
              <w:jc w:val="both"/>
              <w:rPr>
                <w:b/>
                <w:i/>
                <w:sz w:val="24"/>
                <w:szCs w:val="24"/>
              </w:rPr>
            </w:pPr>
            <w:r w:rsidRPr="00D33013">
              <w:rPr>
                <w:b/>
                <w:i/>
                <w:sz w:val="24"/>
                <w:szCs w:val="24"/>
              </w:rPr>
              <w:t>Написання курсово</w:t>
            </w:r>
            <w:r w:rsidR="004633B5">
              <w:rPr>
                <w:b/>
                <w:i/>
                <w:sz w:val="24"/>
                <w:szCs w:val="24"/>
              </w:rPr>
              <w:t>го проекту</w:t>
            </w:r>
          </w:p>
        </w:tc>
        <w:tc>
          <w:tcPr>
            <w:tcW w:w="851" w:type="dxa"/>
          </w:tcPr>
          <w:p w:rsidR="00D80D1E" w:rsidRPr="00D33013" w:rsidRDefault="00D80D1E" w:rsidP="00D80D1E">
            <w:pPr>
              <w:jc w:val="both"/>
              <w:rPr>
                <w:b/>
                <w:i/>
                <w:sz w:val="24"/>
                <w:szCs w:val="24"/>
              </w:rPr>
            </w:pPr>
          </w:p>
        </w:tc>
      </w:tr>
      <w:tr w:rsidR="00D80D1E">
        <w:tc>
          <w:tcPr>
            <w:tcW w:w="7796" w:type="dxa"/>
          </w:tcPr>
          <w:p w:rsidR="00D80D1E" w:rsidRDefault="00D80D1E" w:rsidP="00D80D1E">
            <w:pPr>
              <w:jc w:val="both"/>
              <w:rPr>
                <w:sz w:val="24"/>
                <w:szCs w:val="24"/>
              </w:rPr>
            </w:pPr>
            <w:r>
              <w:rPr>
                <w:sz w:val="24"/>
                <w:szCs w:val="24"/>
              </w:rPr>
              <w:t>1. Відповідність курсової роботи вимогам ЄСКД:</w:t>
            </w:r>
          </w:p>
          <w:p w:rsidR="00D80D1E" w:rsidRDefault="00D80D1E" w:rsidP="00D80D1E">
            <w:pPr>
              <w:jc w:val="both"/>
              <w:rPr>
                <w:sz w:val="24"/>
                <w:szCs w:val="24"/>
              </w:rPr>
            </w:pPr>
            <w:r>
              <w:rPr>
                <w:sz w:val="24"/>
                <w:szCs w:val="24"/>
              </w:rPr>
              <w:t>– відповідає</w:t>
            </w:r>
          </w:p>
          <w:p w:rsidR="00D80D1E" w:rsidRDefault="00D80D1E" w:rsidP="00D80D1E">
            <w:pPr>
              <w:jc w:val="both"/>
              <w:rPr>
                <w:sz w:val="24"/>
                <w:szCs w:val="24"/>
              </w:rPr>
            </w:pPr>
            <w:r>
              <w:rPr>
                <w:sz w:val="24"/>
                <w:szCs w:val="24"/>
              </w:rPr>
              <w:t>– не відповідає</w:t>
            </w:r>
          </w:p>
        </w:tc>
        <w:tc>
          <w:tcPr>
            <w:tcW w:w="851" w:type="dxa"/>
          </w:tcPr>
          <w:p w:rsidR="00D80D1E" w:rsidRDefault="00D80D1E" w:rsidP="00D80D1E">
            <w:pPr>
              <w:jc w:val="both"/>
              <w:rPr>
                <w:sz w:val="24"/>
                <w:szCs w:val="24"/>
              </w:rPr>
            </w:pPr>
          </w:p>
          <w:p w:rsidR="00D80D1E" w:rsidRDefault="00D80D1E" w:rsidP="00D80D1E">
            <w:pPr>
              <w:jc w:val="both"/>
              <w:rPr>
                <w:sz w:val="24"/>
                <w:szCs w:val="24"/>
              </w:rPr>
            </w:pPr>
            <w:r>
              <w:rPr>
                <w:sz w:val="24"/>
                <w:szCs w:val="24"/>
              </w:rPr>
              <w:t>5</w:t>
            </w:r>
          </w:p>
          <w:p w:rsidR="00D80D1E" w:rsidRDefault="00D80D1E" w:rsidP="00D80D1E">
            <w:pPr>
              <w:jc w:val="both"/>
              <w:rPr>
                <w:sz w:val="24"/>
                <w:szCs w:val="24"/>
              </w:rPr>
            </w:pPr>
            <w:r>
              <w:rPr>
                <w:sz w:val="24"/>
                <w:szCs w:val="24"/>
              </w:rPr>
              <w:t>0</w:t>
            </w:r>
          </w:p>
        </w:tc>
      </w:tr>
      <w:tr w:rsidR="00D80D1E">
        <w:tc>
          <w:tcPr>
            <w:tcW w:w="7796" w:type="dxa"/>
          </w:tcPr>
          <w:p w:rsidR="00D80D1E" w:rsidRDefault="00395C16" w:rsidP="00395C16">
            <w:pPr>
              <w:jc w:val="both"/>
              <w:rPr>
                <w:sz w:val="24"/>
                <w:szCs w:val="24"/>
              </w:rPr>
            </w:pPr>
            <w:r>
              <w:rPr>
                <w:sz w:val="24"/>
                <w:szCs w:val="24"/>
              </w:rPr>
              <w:t>2. Викладення змісту першого розділу відповідно до рекомендацій методичних вказівок:</w:t>
            </w:r>
          </w:p>
          <w:p w:rsidR="00395C16" w:rsidRDefault="00395C16" w:rsidP="00395C16">
            <w:pPr>
              <w:jc w:val="both"/>
              <w:rPr>
                <w:sz w:val="24"/>
                <w:szCs w:val="24"/>
              </w:rPr>
            </w:pPr>
            <w:r>
              <w:rPr>
                <w:sz w:val="24"/>
                <w:szCs w:val="24"/>
              </w:rPr>
              <w:t>– зміст повністю (</w:t>
            </w:r>
            <w:r w:rsidR="00182359">
              <w:rPr>
                <w:sz w:val="24"/>
                <w:szCs w:val="24"/>
              </w:rPr>
              <w:t>викладено 90 – 100 % матеріалу, рекомендованого до висвітлення методичними вказівками</w:t>
            </w:r>
            <w:r>
              <w:rPr>
                <w:sz w:val="24"/>
                <w:szCs w:val="24"/>
              </w:rPr>
              <w:t>) відповідає вимогам методичних вказівок</w:t>
            </w:r>
          </w:p>
          <w:p w:rsidR="00395C16" w:rsidRDefault="00395C16" w:rsidP="00395C16">
            <w:pPr>
              <w:jc w:val="both"/>
              <w:rPr>
                <w:sz w:val="24"/>
                <w:szCs w:val="24"/>
              </w:rPr>
            </w:pPr>
            <w:r>
              <w:rPr>
                <w:sz w:val="24"/>
                <w:szCs w:val="24"/>
              </w:rPr>
              <w:t>– зміст частково відповідає (50–90 %) відповідає вимогам методичних вказівок</w:t>
            </w:r>
          </w:p>
          <w:p w:rsidR="00395C16" w:rsidRDefault="00395C16" w:rsidP="00395C16">
            <w:pPr>
              <w:jc w:val="both"/>
              <w:rPr>
                <w:sz w:val="24"/>
                <w:szCs w:val="24"/>
              </w:rPr>
            </w:pPr>
            <w:r>
              <w:rPr>
                <w:sz w:val="24"/>
                <w:szCs w:val="24"/>
              </w:rPr>
              <w:t>– зміст не відповідає (менше 50 %) вимогам методичних вказівок</w:t>
            </w:r>
          </w:p>
        </w:tc>
        <w:tc>
          <w:tcPr>
            <w:tcW w:w="851" w:type="dxa"/>
          </w:tcPr>
          <w:p w:rsidR="00D80D1E" w:rsidRDefault="00D80D1E" w:rsidP="00395C16">
            <w:pPr>
              <w:jc w:val="both"/>
              <w:rPr>
                <w:sz w:val="24"/>
                <w:szCs w:val="24"/>
              </w:rPr>
            </w:pPr>
          </w:p>
          <w:p w:rsidR="00395C16" w:rsidRDefault="00395C16" w:rsidP="00395C16">
            <w:pPr>
              <w:jc w:val="both"/>
              <w:rPr>
                <w:sz w:val="24"/>
                <w:szCs w:val="24"/>
              </w:rPr>
            </w:pPr>
          </w:p>
          <w:p w:rsidR="00395C16" w:rsidRDefault="00395C16" w:rsidP="00395C16">
            <w:pPr>
              <w:jc w:val="both"/>
              <w:rPr>
                <w:sz w:val="24"/>
                <w:szCs w:val="24"/>
              </w:rPr>
            </w:pPr>
            <w:r>
              <w:rPr>
                <w:sz w:val="24"/>
                <w:szCs w:val="24"/>
              </w:rPr>
              <w:t>10</w:t>
            </w:r>
          </w:p>
          <w:p w:rsidR="00395C16" w:rsidRDefault="00395C16" w:rsidP="00395C16">
            <w:pPr>
              <w:jc w:val="both"/>
              <w:rPr>
                <w:sz w:val="24"/>
                <w:szCs w:val="24"/>
              </w:rPr>
            </w:pPr>
          </w:p>
          <w:p w:rsidR="00182359" w:rsidRDefault="00182359" w:rsidP="00395C16">
            <w:pPr>
              <w:jc w:val="both"/>
              <w:rPr>
                <w:sz w:val="24"/>
                <w:szCs w:val="24"/>
              </w:rPr>
            </w:pPr>
          </w:p>
          <w:p w:rsidR="00395C16" w:rsidRDefault="00395C16" w:rsidP="00395C16">
            <w:pPr>
              <w:jc w:val="both"/>
              <w:rPr>
                <w:sz w:val="24"/>
                <w:szCs w:val="24"/>
              </w:rPr>
            </w:pPr>
            <w:r>
              <w:rPr>
                <w:sz w:val="24"/>
                <w:szCs w:val="24"/>
              </w:rPr>
              <w:t>5</w:t>
            </w:r>
          </w:p>
          <w:p w:rsidR="00395C16" w:rsidRDefault="00395C16" w:rsidP="00395C16">
            <w:pPr>
              <w:jc w:val="both"/>
              <w:rPr>
                <w:sz w:val="24"/>
                <w:szCs w:val="24"/>
              </w:rPr>
            </w:pPr>
          </w:p>
          <w:p w:rsidR="00395C16" w:rsidRDefault="00395C16" w:rsidP="00395C16">
            <w:pPr>
              <w:jc w:val="both"/>
              <w:rPr>
                <w:sz w:val="24"/>
                <w:szCs w:val="24"/>
              </w:rPr>
            </w:pPr>
            <w:r>
              <w:rPr>
                <w:sz w:val="24"/>
                <w:szCs w:val="24"/>
              </w:rPr>
              <w:t>0</w:t>
            </w:r>
          </w:p>
        </w:tc>
      </w:tr>
      <w:tr w:rsidR="00395C16">
        <w:tc>
          <w:tcPr>
            <w:tcW w:w="7796" w:type="dxa"/>
          </w:tcPr>
          <w:p w:rsidR="00182359" w:rsidRDefault="00182359" w:rsidP="00182359">
            <w:pPr>
              <w:jc w:val="both"/>
              <w:rPr>
                <w:sz w:val="24"/>
                <w:szCs w:val="24"/>
              </w:rPr>
            </w:pPr>
            <w:r>
              <w:rPr>
                <w:sz w:val="24"/>
                <w:szCs w:val="24"/>
              </w:rPr>
              <w:t>3. Викладення змісту другого (аналітичного) розділу відповідно до рекомендацій методичних вказівок:</w:t>
            </w:r>
          </w:p>
          <w:p w:rsidR="00182359" w:rsidRDefault="00182359" w:rsidP="00182359">
            <w:pPr>
              <w:jc w:val="both"/>
              <w:rPr>
                <w:sz w:val="24"/>
                <w:szCs w:val="24"/>
              </w:rPr>
            </w:pPr>
            <w:r>
              <w:rPr>
                <w:sz w:val="24"/>
                <w:szCs w:val="24"/>
              </w:rPr>
              <w:t>– зміст повністю (викладено 90 – 100 % матеріалу, рекомендованого до висвітлення методичними вказівками) відповідає вимогам методичних вказівок</w:t>
            </w:r>
          </w:p>
          <w:p w:rsidR="00182359" w:rsidRDefault="00182359" w:rsidP="00182359">
            <w:pPr>
              <w:jc w:val="both"/>
              <w:rPr>
                <w:sz w:val="24"/>
                <w:szCs w:val="24"/>
              </w:rPr>
            </w:pPr>
            <w:r>
              <w:rPr>
                <w:sz w:val="24"/>
                <w:szCs w:val="24"/>
              </w:rPr>
              <w:t>– зміст частково відповідає (50–90 %) відповідає вимогам методичних вказівок</w:t>
            </w:r>
          </w:p>
          <w:p w:rsidR="00395C16" w:rsidRDefault="00182359" w:rsidP="00182359">
            <w:pPr>
              <w:jc w:val="both"/>
              <w:rPr>
                <w:sz w:val="24"/>
                <w:szCs w:val="24"/>
              </w:rPr>
            </w:pPr>
            <w:r>
              <w:rPr>
                <w:sz w:val="24"/>
                <w:szCs w:val="24"/>
              </w:rPr>
              <w:t>– зміст не відповідає (менше 50 %) вимогам методичних вказівок</w:t>
            </w:r>
          </w:p>
        </w:tc>
        <w:tc>
          <w:tcPr>
            <w:tcW w:w="851" w:type="dxa"/>
          </w:tcPr>
          <w:p w:rsidR="00395C16" w:rsidRDefault="00395C16" w:rsidP="00395C16">
            <w:pPr>
              <w:jc w:val="both"/>
              <w:rPr>
                <w:sz w:val="24"/>
                <w:szCs w:val="24"/>
              </w:rPr>
            </w:pPr>
          </w:p>
          <w:p w:rsidR="00182359" w:rsidRDefault="00182359" w:rsidP="00395C16">
            <w:pPr>
              <w:jc w:val="both"/>
              <w:rPr>
                <w:sz w:val="24"/>
                <w:szCs w:val="24"/>
              </w:rPr>
            </w:pPr>
          </w:p>
          <w:p w:rsidR="00182359" w:rsidRDefault="0013317E" w:rsidP="00395C16">
            <w:pPr>
              <w:jc w:val="both"/>
              <w:rPr>
                <w:sz w:val="24"/>
                <w:szCs w:val="24"/>
              </w:rPr>
            </w:pPr>
            <w:r>
              <w:rPr>
                <w:sz w:val="24"/>
                <w:szCs w:val="24"/>
              </w:rPr>
              <w:t>4</w:t>
            </w:r>
            <w:r w:rsidR="00182359">
              <w:rPr>
                <w:sz w:val="24"/>
                <w:szCs w:val="24"/>
              </w:rPr>
              <w:t>0</w:t>
            </w:r>
          </w:p>
          <w:p w:rsidR="00182359" w:rsidRDefault="00182359" w:rsidP="00395C16">
            <w:pPr>
              <w:jc w:val="both"/>
              <w:rPr>
                <w:sz w:val="24"/>
                <w:szCs w:val="24"/>
              </w:rPr>
            </w:pPr>
          </w:p>
          <w:p w:rsidR="00182359" w:rsidRDefault="00182359" w:rsidP="00395C16">
            <w:pPr>
              <w:jc w:val="both"/>
              <w:rPr>
                <w:sz w:val="24"/>
                <w:szCs w:val="24"/>
              </w:rPr>
            </w:pPr>
          </w:p>
          <w:p w:rsidR="00182359" w:rsidRDefault="0013317E" w:rsidP="00395C16">
            <w:pPr>
              <w:jc w:val="both"/>
              <w:rPr>
                <w:sz w:val="24"/>
                <w:szCs w:val="24"/>
              </w:rPr>
            </w:pPr>
            <w:r>
              <w:rPr>
                <w:sz w:val="24"/>
                <w:szCs w:val="24"/>
              </w:rPr>
              <w:t>20</w:t>
            </w:r>
          </w:p>
          <w:p w:rsidR="00182359" w:rsidRDefault="00182359" w:rsidP="00395C16">
            <w:pPr>
              <w:jc w:val="both"/>
              <w:rPr>
                <w:sz w:val="24"/>
                <w:szCs w:val="24"/>
              </w:rPr>
            </w:pPr>
          </w:p>
          <w:p w:rsidR="00182359" w:rsidRDefault="00182359" w:rsidP="00395C16">
            <w:pPr>
              <w:jc w:val="both"/>
              <w:rPr>
                <w:sz w:val="24"/>
                <w:szCs w:val="24"/>
              </w:rPr>
            </w:pPr>
            <w:r>
              <w:rPr>
                <w:sz w:val="24"/>
                <w:szCs w:val="24"/>
              </w:rPr>
              <w:t>0</w:t>
            </w:r>
          </w:p>
        </w:tc>
      </w:tr>
    </w:tbl>
    <w:p w:rsidR="005200FA" w:rsidRDefault="005200FA"/>
    <w:p w:rsidR="005200FA" w:rsidRDefault="005200FA"/>
    <w:p w:rsidR="005200FA" w:rsidRDefault="005200FA" w:rsidP="005200FA">
      <w:pPr>
        <w:jc w:val="right"/>
      </w:pPr>
      <w:r>
        <w:lastRenderedPageBreak/>
        <w:t>Продовження табл. 5.1.</w:t>
      </w:r>
    </w:p>
    <w:tbl>
      <w:tblPr>
        <w:tblStyle w:val="ab"/>
        <w:tblW w:w="8647" w:type="dxa"/>
        <w:tblInd w:w="392" w:type="dxa"/>
        <w:tblLook w:val="01E0" w:firstRow="1" w:lastRow="1" w:firstColumn="1" w:lastColumn="1" w:noHBand="0" w:noVBand="0"/>
      </w:tblPr>
      <w:tblGrid>
        <w:gridCol w:w="7796"/>
        <w:gridCol w:w="851"/>
      </w:tblGrid>
      <w:tr w:rsidR="005200FA">
        <w:tc>
          <w:tcPr>
            <w:tcW w:w="7796" w:type="dxa"/>
          </w:tcPr>
          <w:p w:rsidR="005200FA" w:rsidRDefault="005200FA" w:rsidP="005200FA">
            <w:pPr>
              <w:jc w:val="center"/>
              <w:rPr>
                <w:sz w:val="24"/>
                <w:szCs w:val="24"/>
              </w:rPr>
            </w:pPr>
            <w:r>
              <w:rPr>
                <w:sz w:val="24"/>
                <w:szCs w:val="24"/>
              </w:rPr>
              <w:t>1</w:t>
            </w:r>
          </w:p>
        </w:tc>
        <w:tc>
          <w:tcPr>
            <w:tcW w:w="851" w:type="dxa"/>
          </w:tcPr>
          <w:p w:rsidR="005200FA" w:rsidRDefault="005200FA" w:rsidP="005200FA">
            <w:pPr>
              <w:jc w:val="center"/>
              <w:rPr>
                <w:sz w:val="24"/>
                <w:szCs w:val="24"/>
              </w:rPr>
            </w:pPr>
            <w:r>
              <w:rPr>
                <w:sz w:val="24"/>
                <w:szCs w:val="24"/>
              </w:rPr>
              <w:t>2</w:t>
            </w:r>
          </w:p>
        </w:tc>
      </w:tr>
      <w:tr w:rsidR="00395C16">
        <w:tc>
          <w:tcPr>
            <w:tcW w:w="7796" w:type="dxa"/>
          </w:tcPr>
          <w:p w:rsidR="00182359" w:rsidRDefault="00182359" w:rsidP="00182359">
            <w:pPr>
              <w:jc w:val="both"/>
              <w:rPr>
                <w:sz w:val="24"/>
                <w:szCs w:val="24"/>
              </w:rPr>
            </w:pPr>
            <w:r>
              <w:rPr>
                <w:sz w:val="24"/>
                <w:szCs w:val="24"/>
              </w:rPr>
              <w:t>4. Викладення змісту третього (проектно-рекомендаційного) розділу відповідно до рекомендацій методичних вказівок:</w:t>
            </w:r>
          </w:p>
          <w:p w:rsidR="00182359" w:rsidRDefault="00182359" w:rsidP="00182359">
            <w:pPr>
              <w:jc w:val="both"/>
              <w:rPr>
                <w:sz w:val="24"/>
                <w:szCs w:val="24"/>
              </w:rPr>
            </w:pPr>
            <w:r>
              <w:rPr>
                <w:sz w:val="24"/>
                <w:szCs w:val="24"/>
              </w:rPr>
              <w:t>– зміст повністю (викладено 90 – 100 % матеріалу, рекомендованого до висвітлення методичними вказівками) відповідає вимогам методичних вказівок</w:t>
            </w:r>
          </w:p>
          <w:p w:rsidR="00182359" w:rsidRDefault="00182359" w:rsidP="00182359">
            <w:pPr>
              <w:jc w:val="both"/>
              <w:rPr>
                <w:sz w:val="24"/>
                <w:szCs w:val="24"/>
              </w:rPr>
            </w:pPr>
            <w:r>
              <w:rPr>
                <w:sz w:val="24"/>
                <w:szCs w:val="24"/>
              </w:rPr>
              <w:t>– зміст частково відповідає (50–90 %) відповідає вимогам методичних вказівок</w:t>
            </w:r>
          </w:p>
          <w:p w:rsidR="00395C16" w:rsidRDefault="00182359" w:rsidP="00182359">
            <w:pPr>
              <w:jc w:val="both"/>
              <w:rPr>
                <w:sz w:val="24"/>
                <w:szCs w:val="24"/>
              </w:rPr>
            </w:pPr>
            <w:r>
              <w:rPr>
                <w:sz w:val="24"/>
                <w:szCs w:val="24"/>
              </w:rPr>
              <w:t>– зміст не відповідає (менше 50 %) вимогам методичних вказівок</w:t>
            </w:r>
          </w:p>
        </w:tc>
        <w:tc>
          <w:tcPr>
            <w:tcW w:w="851" w:type="dxa"/>
          </w:tcPr>
          <w:p w:rsidR="00395C16" w:rsidRDefault="00395C16" w:rsidP="00395C16">
            <w:pPr>
              <w:jc w:val="both"/>
              <w:rPr>
                <w:sz w:val="24"/>
                <w:szCs w:val="24"/>
              </w:rPr>
            </w:pPr>
          </w:p>
          <w:p w:rsidR="00182359" w:rsidRDefault="00182359" w:rsidP="00395C16">
            <w:pPr>
              <w:jc w:val="both"/>
              <w:rPr>
                <w:sz w:val="24"/>
                <w:szCs w:val="24"/>
              </w:rPr>
            </w:pPr>
          </w:p>
          <w:p w:rsidR="00182359" w:rsidRDefault="00182359" w:rsidP="00395C16">
            <w:pPr>
              <w:jc w:val="both"/>
              <w:rPr>
                <w:sz w:val="24"/>
                <w:szCs w:val="24"/>
              </w:rPr>
            </w:pPr>
            <w:r>
              <w:rPr>
                <w:sz w:val="24"/>
                <w:szCs w:val="24"/>
              </w:rPr>
              <w:t>10</w:t>
            </w:r>
          </w:p>
          <w:p w:rsidR="00182359" w:rsidRDefault="00182359" w:rsidP="00395C16">
            <w:pPr>
              <w:jc w:val="both"/>
              <w:rPr>
                <w:sz w:val="24"/>
                <w:szCs w:val="24"/>
              </w:rPr>
            </w:pPr>
          </w:p>
          <w:p w:rsidR="00182359" w:rsidRDefault="00182359" w:rsidP="00395C16">
            <w:pPr>
              <w:jc w:val="both"/>
              <w:rPr>
                <w:sz w:val="24"/>
                <w:szCs w:val="24"/>
              </w:rPr>
            </w:pPr>
          </w:p>
          <w:p w:rsidR="00182359" w:rsidRDefault="00182359" w:rsidP="00395C16">
            <w:pPr>
              <w:jc w:val="both"/>
              <w:rPr>
                <w:sz w:val="24"/>
                <w:szCs w:val="24"/>
              </w:rPr>
            </w:pPr>
            <w:r>
              <w:rPr>
                <w:sz w:val="24"/>
                <w:szCs w:val="24"/>
              </w:rPr>
              <w:t>5</w:t>
            </w:r>
          </w:p>
          <w:p w:rsidR="00182359" w:rsidRDefault="00182359" w:rsidP="00395C16">
            <w:pPr>
              <w:jc w:val="both"/>
              <w:rPr>
                <w:sz w:val="24"/>
                <w:szCs w:val="24"/>
              </w:rPr>
            </w:pPr>
          </w:p>
          <w:p w:rsidR="00182359" w:rsidRDefault="00182359" w:rsidP="00395C16">
            <w:pPr>
              <w:jc w:val="both"/>
              <w:rPr>
                <w:sz w:val="24"/>
                <w:szCs w:val="24"/>
              </w:rPr>
            </w:pPr>
            <w:r>
              <w:rPr>
                <w:sz w:val="24"/>
                <w:szCs w:val="24"/>
              </w:rPr>
              <w:t>0</w:t>
            </w:r>
          </w:p>
        </w:tc>
      </w:tr>
      <w:tr w:rsidR="00182359">
        <w:tc>
          <w:tcPr>
            <w:tcW w:w="7796" w:type="dxa"/>
          </w:tcPr>
          <w:p w:rsidR="00182359" w:rsidRDefault="00182359" w:rsidP="00395C16">
            <w:pPr>
              <w:jc w:val="both"/>
              <w:rPr>
                <w:sz w:val="24"/>
                <w:szCs w:val="24"/>
              </w:rPr>
            </w:pPr>
            <w:r>
              <w:rPr>
                <w:sz w:val="24"/>
                <w:szCs w:val="24"/>
              </w:rPr>
              <w:t>5. Наявність вступу, висновків, переліку посилань і додатків, які оформлені відповідно до вимог методичних вказівок:</w:t>
            </w:r>
          </w:p>
          <w:p w:rsidR="00182359" w:rsidRDefault="00182359" w:rsidP="00395C16">
            <w:pPr>
              <w:jc w:val="both"/>
              <w:rPr>
                <w:sz w:val="24"/>
                <w:szCs w:val="24"/>
              </w:rPr>
            </w:pPr>
            <w:r>
              <w:rPr>
                <w:sz w:val="24"/>
                <w:szCs w:val="24"/>
              </w:rPr>
              <w:t>– наявні та відповідають вимогам</w:t>
            </w:r>
          </w:p>
          <w:p w:rsidR="00182359" w:rsidRDefault="00182359" w:rsidP="00182359">
            <w:pPr>
              <w:jc w:val="both"/>
              <w:rPr>
                <w:sz w:val="24"/>
                <w:szCs w:val="24"/>
              </w:rPr>
            </w:pPr>
            <w:r>
              <w:rPr>
                <w:sz w:val="24"/>
                <w:szCs w:val="24"/>
              </w:rPr>
              <w:t>– наявні та частково відповідають вимогам</w:t>
            </w:r>
          </w:p>
          <w:p w:rsidR="00182359" w:rsidRDefault="00182359" w:rsidP="00182359">
            <w:pPr>
              <w:jc w:val="both"/>
              <w:rPr>
                <w:sz w:val="24"/>
                <w:szCs w:val="24"/>
              </w:rPr>
            </w:pPr>
            <w:r>
              <w:rPr>
                <w:sz w:val="24"/>
                <w:szCs w:val="24"/>
              </w:rPr>
              <w:t>– не всі наявні та повністю відповідають вимогам</w:t>
            </w:r>
          </w:p>
          <w:p w:rsidR="00182359" w:rsidRDefault="00182359" w:rsidP="00182359">
            <w:pPr>
              <w:jc w:val="both"/>
              <w:rPr>
                <w:sz w:val="24"/>
                <w:szCs w:val="24"/>
              </w:rPr>
            </w:pPr>
            <w:r>
              <w:rPr>
                <w:sz w:val="24"/>
                <w:szCs w:val="24"/>
              </w:rPr>
              <w:t>– не всі наявні та не повністю відповідають вимогам</w:t>
            </w:r>
          </w:p>
        </w:tc>
        <w:tc>
          <w:tcPr>
            <w:tcW w:w="851" w:type="dxa"/>
          </w:tcPr>
          <w:p w:rsidR="00182359" w:rsidRDefault="00182359" w:rsidP="00395C16">
            <w:pPr>
              <w:jc w:val="both"/>
              <w:rPr>
                <w:sz w:val="24"/>
                <w:szCs w:val="24"/>
              </w:rPr>
            </w:pPr>
          </w:p>
          <w:p w:rsidR="00182359" w:rsidRDefault="00182359" w:rsidP="00395C16">
            <w:pPr>
              <w:jc w:val="both"/>
              <w:rPr>
                <w:sz w:val="24"/>
                <w:szCs w:val="24"/>
              </w:rPr>
            </w:pPr>
          </w:p>
          <w:p w:rsidR="00182359" w:rsidRDefault="00182359" w:rsidP="00395C16">
            <w:pPr>
              <w:jc w:val="both"/>
              <w:rPr>
                <w:sz w:val="24"/>
                <w:szCs w:val="24"/>
              </w:rPr>
            </w:pPr>
            <w:r>
              <w:rPr>
                <w:sz w:val="24"/>
                <w:szCs w:val="24"/>
              </w:rPr>
              <w:t>10</w:t>
            </w:r>
          </w:p>
          <w:p w:rsidR="00182359" w:rsidRDefault="00182359" w:rsidP="00395C16">
            <w:pPr>
              <w:jc w:val="both"/>
              <w:rPr>
                <w:sz w:val="24"/>
                <w:szCs w:val="24"/>
              </w:rPr>
            </w:pPr>
            <w:r>
              <w:rPr>
                <w:sz w:val="24"/>
                <w:szCs w:val="24"/>
              </w:rPr>
              <w:t>5</w:t>
            </w:r>
          </w:p>
          <w:p w:rsidR="00182359" w:rsidRDefault="00182359" w:rsidP="00395C16">
            <w:pPr>
              <w:jc w:val="both"/>
              <w:rPr>
                <w:sz w:val="24"/>
                <w:szCs w:val="24"/>
              </w:rPr>
            </w:pPr>
            <w:r>
              <w:rPr>
                <w:sz w:val="24"/>
                <w:szCs w:val="24"/>
              </w:rPr>
              <w:t>5</w:t>
            </w:r>
          </w:p>
          <w:p w:rsidR="00182359" w:rsidRDefault="00182359" w:rsidP="00395C16">
            <w:pPr>
              <w:jc w:val="both"/>
              <w:rPr>
                <w:sz w:val="24"/>
                <w:szCs w:val="24"/>
              </w:rPr>
            </w:pPr>
            <w:r>
              <w:rPr>
                <w:sz w:val="24"/>
                <w:szCs w:val="24"/>
              </w:rPr>
              <w:t>0</w:t>
            </w:r>
          </w:p>
        </w:tc>
      </w:tr>
      <w:tr w:rsidR="00F25A59" w:rsidRPr="00D33013">
        <w:tc>
          <w:tcPr>
            <w:tcW w:w="7796" w:type="dxa"/>
          </w:tcPr>
          <w:p w:rsidR="00F25A59" w:rsidRPr="00D33013" w:rsidRDefault="00F25A59" w:rsidP="00395C16">
            <w:pPr>
              <w:jc w:val="both"/>
              <w:rPr>
                <w:b/>
                <w:i/>
                <w:sz w:val="24"/>
                <w:szCs w:val="24"/>
              </w:rPr>
            </w:pPr>
            <w:r w:rsidRPr="00D33013">
              <w:rPr>
                <w:b/>
                <w:i/>
                <w:sz w:val="24"/>
                <w:szCs w:val="24"/>
              </w:rPr>
              <w:t>Захист курсово</w:t>
            </w:r>
            <w:r w:rsidR="0013317E">
              <w:rPr>
                <w:b/>
                <w:i/>
                <w:sz w:val="24"/>
                <w:szCs w:val="24"/>
              </w:rPr>
              <w:t>го проекту</w:t>
            </w:r>
          </w:p>
        </w:tc>
        <w:tc>
          <w:tcPr>
            <w:tcW w:w="851" w:type="dxa"/>
          </w:tcPr>
          <w:p w:rsidR="00F25A59" w:rsidRPr="00D33013" w:rsidRDefault="00F25A59" w:rsidP="00395C16">
            <w:pPr>
              <w:jc w:val="both"/>
              <w:rPr>
                <w:b/>
                <w:sz w:val="24"/>
                <w:szCs w:val="24"/>
              </w:rPr>
            </w:pPr>
          </w:p>
        </w:tc>
      </w:tr>
      <w:tr w:rsidR="00F25A59">
        <w:tc>
          <w:tcPr>
            <w:tcW w:w="7796" w:type="dxa"/>
          </w:tcPr>
          <w:p w:rsidR="00F25A59" w:rsidRDefault="00F25A59" w:rsidP="00395C16">
            <w:pPr>
              <w:jc w:val="both"/>
              <w:rPr>
                <w:sz w:val="24"/>
                <w:szCs w:val="24"/>
              </w:rPr>
            </w:pPr>
            <w:r>
              <w:rPr>
                <w:sz w:val="24"/>
                <w:szCs w:val="24"/>
              </w:rPr>
              <w:t>1. Доповідь студента:</w:t>
            </w:r>
          </w:p>
          <w:p w:rsidR="00F25A59" w:rsidRDefault="00F25A59" w:rsidP="00395C16">
            <w:pPr>
              <w:jc w:val="both"/>
              <w:rPr>
                <w:sz w:val="24"/>
                <w:szCs w:val="24"/>
              </w:rPr>
            </w:pPr>
            <w:r>
              <w:rPr>
                <w:sz w:val="24"/>
                <w:szCs w:val="24"/>
              </w:rPr>
              <w:t>– є чіткою, послідовною і містить інформацію про проведене дослідження, про отримані результати. Під час доповіді студент використовує наочні матеріали</w:t>
            </w:r>
          </w:p>
          <w:p w:rsidR="00F25A59" w:rsidRDefault="00F25A59" w:rsidP="00F25A59">
            <w:pPr>
              <w:jc w:val="both"/>
              <w:rPr>
                <w:sz w:val="24"/>
                <w:szCs w:val="24"/>
              </w:rPr>
            </w:pPr>
            <w:r>
              <w:rPr>
                <w:sz w:val="24"/>
                <w:szCs w:val="24"/>
              </w:rPr>
              <w:t>– має неточності, студенту потрібні навідні питання, щоб повністю висвітлити результати роботи. Відсутні наочні матеріали або студент ними не користується</w:t>
            </w:r>
          </w:p>
          <w:p w:rsidR="00F25A59" w:rsidRDefault="00F25A59" w:rsidP="00F25A59">
            <w:pPr>
              <w:jc w:val="both"/>
              <w:rPr>
                <w:sz w:val="24"/>
                <w:szCs w:val="24"/>
              </w:rPr>
            </w:pPr>
            <w:r>
              <w:rPr>
                <w:sz w:val="24"/>
                <w:szCs w:val="24"/>
              </w:rPr>
              <w:t>– має суттєві недоліки або студент дуже мало може сказати про проведену роботу. Відсутні наочні матеріали</w:t>
            </w:r>
          </w:p>
        </w:tc>
        <w:tc>
          <w:tcPr>
            <w:tcW w:w="851" w:type="dxa"/>
          </w:tcPr>
          <w:p w:rsidR="00F25A59" w:rsidRDefault="00F25A59" w:rsidP="00395C16">
            <w:pPr>
              <w:jc w:val="both"/>
              <w:rPr>
                <w:sz w:val="24"/>
                <w:szCs w:val="24"/>
              </w:rPr>
            </w:pPr>
          </w:p>
          <w:p w:rsidR="00F25A59" w:rsidRDefault="0013317E" w:rsidP="00395C16">
            <w:pPr>
              <w:jc w:val="both"/>
              <w:rPr>
                <w:sz w:val="24"/>
                <w:szCs w:val="24"/>
              </w:rPr>
            </w:pPr>
            <w:r>
              <w:rPr>
                <w:sz w:val="24"/>
                <w:szCs w:val="24"/>
              </w:rPr>
              <w:t>10</w:t>
            </w:r>
          </w:p>
          <w:p w:rsidR="00F25A59" w:rsidRDefault="00F25A59" w:rsidP="00395C16">
            <w:pPr>
              <w:jc w:val="both"/>
              <w:rPr>
                <w:sz w:val="24"/>
                <w:szCs w:val="24"/>
              </w:rPr>
            </w:pPr>
          </w:p>
          <w:p w:rsidR="00F25A59" w:rsidRDefault="00F25A59" w:rsidP="00395C16">
            <w:pPr>
              <w:jc w:val="both"/>
              <w:rPr>
                <w:sz w:val="24"/>
                <w:szCs w:val="24"/>
              </w:rPr>
            </w:pPr>
          </w:p>
          <w:p w:rsidR="00F25A59" w:rsidRDefault="0013317E" w:rsidP="00395C16">
            <w:pPr>
              <w:jc w:val="both"/>
              <w:rPr>
                <w:sz w:val="24"/>
                <w:szCs w:val="24"/>
              </w:rPr>
            </w:pPr>
            <w:r>
              <w:rPr>
                <w:sz w:val="24"/>
                <w:szCs w:val="24"/>
              </w:rPr>
              <w:t>5</w:t>
            </w:r>
          </w:p>
          <w:p w:rsidR="00F25A59" w:rsidRDefault="00F25A59" w:rsidP="00395C16">
            <w:pPr>
              <w:jc w:val="both"/>
              <w:rPr>
                <w:sz w:val="24"/>
                <w:szCs w:val="24"/>
              </w:rPr>
            </w:pPr>
          </w:p>
          <w:p w:rsidR="00F25A59" w:rsidRDefault="00F25A59" w:rsidP="00395C16">
            <w:pPr>
              <w:jc w:val="both"/>
              <w:rPr>
                <w:sz w:val="24"/>
                <w:szCs w:val="24"/>
              </w:rPr>
            </w:pPr>
          </w:p>
          <w:p w:rsidR="00F25A59" w:rsidRDefault="00F25A59" w:rsidP="00395C16">
            <w:pPr>
              <w:jc w:val="both"/>
              <w:rPr>
                <w:sz w:val="24"/>
                <w:szCs w:val="24"/>
              </w:rPr>
            </w:pPr>
            <w:r>
              <w:rPr>
                <w:sz w:val="24"/>
                <w:szCs w:val="24"/>
              </w:rPr>
              <w:t>0</w:t>
            </w:r>
          </w:p>
        </w:tc>
      </w:tr>
      <w:tr w:rsidR="00F25A59">
        <w:tc>
          <w:tcPr>
            <w:tcW w:w="7796" w:type="dxa"/>
          </w:tcPr>
          <w:p w:rsidR="00F25A59" w:rsidRDefault="00F25A59" w:rsidP="00395C16">
            <w:pPr>
              <w:jc w:val="both"/>
              <w:rPr>
                <w:sz w:val="24"/>
                <w:szCs w:val="24"/>
              </w:rPr>
            </w:pPr>
            <w:r>
              <w:rPr>
                <w:sz w:val="24"/>
                <w:szCs w:val="24"/>
              </w:rPr>
              <w:t>2. Відповіді студента на запитання по курсов</w:t>
            </w:r>
            <w:r w:rsidR="0013317E">
              <w:rPr>
                <w:sz w:val="24"/>
                <w:szCs w:val="24"/>
              </w:rPr>
              <w:t>ому проекту</w:t>
            </w:r>
            <w:r>
              <w:rPr>
                <w:sz w:val="24"/>
                <w:szCs w:val="24"/>
              </w:rPr>
              <w:t>:</w:t>
            </w:r>
          </w:p>
          <w:p w:rsidR="00F25A59" w:rsidRDefault="00F25A59" w:rsidP="00395C16">
            <w:pPr>
              <w:jc w:val="both"/>
              <w:rPr>
                <w:sz w:val="24"/>
                <w:szCs w:val="24"/>
              </w:rPr>
            </w:pPr>
            <w:r>
              <w:rPr>
                <w:sz w:val="24"/>
                <w:szCs w:val="24"/>
              </w:rPr>
              <w:t>– є точними</w:t>
            </w:r>
            <w:r w:rsidR="009F72FB">
              <w:rPr>
                <w:sz w:val="24"/>
                <w:szCs w:val="24"/>
              </w:rPr>
              <w:t>, повними і включають приклади результатів самостійно проведеного дослідження підприємства</w:t>
            </w:r>
          </w:p>
          <w:p w:rsidR="009F72FB" w:rsidRDefault="0013317E" w:rsidP="0013317E">
            <w:pPr>
              <w:jc w:val="both"/>
              <w:rPr>
                <w:sz w:val="24"/>
                <w:szCs w:val="24"/>
              </w:rPr>
            </w:pPr>
            <w:r>
              <w:rPr>
                <w:sz w:val="24"/>
                <w:szCs w:val="24"/>
              </w:rPr>
              <w:t xml:space="preserve">– </w:t>
            </w:r>
            <w:r w:rsidR="009F72FB">
              <w:rPr>
                <w:sz w:val="24"/>
                <w:szCs w:val="24"/>
              </w:rPr>
              <w:t>мають невеликі неточності, включають лише теоретичний аспект без результатів власних досліджень</w:t>
            </w:r>
          </w:p>
          <w:p w:rsidR="0013317E" w:rsidRDefault="0013317E" w:rsidP="0013317E">
            <w:pPr>
              <w:jc w:val="both"/>
              <w:rPr>
                <w:sz w:val="24"/>
                <w:szCs w:val="24"/>
              </w:rPr>
            </w:pPr>
            <w:r>
              <w:rPr>
                <w:sz w:val="24"/>
                <w:szCs w:val="24"/>
              </w:rPr>
              <w:t>– мають значні неточності, певна частина матеріалу може бути пропущена</w:t>
            </w:r>
          </w:p>
          <w:p w:rsidR="009F72FB" w:rsidRDefault="009F72FB" w:rsidP="00395C16">
            <w:pPr>
              <w:jc w:val="both"/>
              <w:rPr>
                <w:sz w:val="24"/>
                <w:szCs w:val="24"/>
              </w:rPr>
            </w:pPr>
            <w:r>
              <w:rPr>
                <w:sz w:val="24"/>
                <w:szCs w:val="24"/>
              </w:rPr>
              <w:t>–</w:t>
            </w:r>
            <w:r w:rsidR="0013317E">
              <w:rPr>
                <w:sz w:val="24"/>
                <w:szCs w:val="24"/>
              </w:rPr>
              <w:t xml:space="preserve"> </w:t>
            </w:r>
            <w:r>
              <w:rPr>
                <w:sz w:val="24"/>
                <w:szCs w:val="24"/>
              </w:rPr>
              <w:t>мають грубі помилки, які говорять про слабкі теоретичні знання та погано проведене дослідження підприємства</w:t>
            </w:r>
          </w:p>
        </w:tc>
        <w:tc>
          <w:tcPr>
            <w:tcW w:w="851" w:type="dxa"/>
          </w:tcPr>
          <w:p w:rsidR="00F25A59" w:rsidRDefault="00F25A59" w:rsidP="00395C16">
            <w:pPr>
              <w:jc w:val="both"/>
              <w:rPr>
                <w:sz w:val="24"/>
                <w:szCs w:val="24"/>
              </w:rPr>
            </w:pPr>
          </w:p>
          <w:p w:rsidR="009F72FB" w:rsidRDefault="0013317E" w:rsidP="00395C16">
            <w:pPr>
              <w:jc w:val="both"/>
              <w:rPr>
                <w:sz w:val="24"/>
                <w:szCs w:val="24"/>
              </w:rPr>
            </w:pPr>
            <w:r>
              <w:rPr>
                <w:sz w:val="24"/>
                <w:szCs w:val="24"/>
              </w:rPr>
              <w:t>15</w:t>
            </w:r>
          </w:p>
          <w:p w:rsidR="009F72FB" w:rsidRDefault="009F72FB" w:rsidP="00395C16">
            <w:pPr>
              <w:jc w:val="both"/>
              <w:rPr>
                <w:sz w:val="24"/>
                <w:szCs w:val="24"/>
              </w:rPr>
            </w:pPr>
          </w:p>
          <w:p w:rsidR="009F72FB" w:rsidRDefault="009F72FB" w:rsidP="00395C16">
            <w:pPr>
              <w:jc w:val="both"/>
              <w:rPr>
                <w:sz w:val="24"/>
                <w:szCs w:val="24"/>
              </w:rPr>
            </w:pPr>
            <w:r>
              <w:rPr>
                <w:sz w:val="24"/>
                <w:szCs w:val="24"/>
              </w:rPr>
              <w:t>10</w:t>
            </w:r>
          </w:p>
          <w:p w:rsidR="009F72FB" w:rsidRDefault="009F72FB" w:rsidP="00395C16">
            <w:pPr>
              <w:jc w:val="both"/>
              <w:rPr>
                <w:sz w:val="24"/>
                <w:szCs w:val="24"/>
              </w:rPr>
            </w:pPr>
          </w:p>
          <w:p w:rsidR="009F72FB" w:rsidRDefault="0013317E" w:rsidP="00395C16">
            <w:pPr>
              <w:jc w:val="both"/>
              <w:rPr>
                <w:sz w:val="24"/>
                <w:szCs w:val="24"/>
              </w:rPr>
            </w:pPr>
            <w:r>
              <w:rPr>
                <w:sz w:val="24"/>
                <w:szCs w:val="24"/>
              </w:rPr>
              <w:t>5</w:t>
            </w:r>
          </w:p>
          <w:p w:rsidR="0013317E" w:rsidRDefault="0013317E" w:rsidP="00395C16">
            <w:pPr>
              <w:jc w:val="both"/>
              <w:rPr>
                <w:sz w:val="24"/>
                <w:szCs w:val="24"/>
              </w:rPr>
            </w:pPr>
          </w:p>
          <w:p w:rsidR="009F72FB" w:rsidRDefault="009F72FB" w:rsidP="00395C16">
            <w:pPr>
              <w:jc w:val="both"/>
              <w:rPr>
                <w:sz w:val="24"/>
                <w:szCs w:val="24"/>
              </w:rPr>
            </w:pPr>
            <w:r>
              <w:rPr>
                <w:sz w:val="24"/>
                <w:szCs w:val="24"/>
              </w:rPr>
              <w:t>0</w:t>
            </w:r>
          </w:p>
        </w:tc>
      </w:tr>
    </w:tbl>
    <w:p w:rsidR="00BF50B1" w:rsidRDefault="00BF50B1" w:rsidP="00BF50B1">
      <w:pPr>
        <w:widowControl w:val="0"/>
        <w:autoSpaceDE w:val="0"/>
        <w:autoSpaceDN w:val="0"/>
        <w:adjustRightInd w:val="0"/>
        <w:ind w:firstLine="709"/>
        <w:rPr>
          <w:color w:val="000000"/>
          <w:sz w:val="24"/>
          <w:szCs w:val="24"/>
        </w:rPr>
      </w:pPr>
    </w:p>
    <w:p w:rsidR="00BF50B1" w:rsidRDefault="00BF50B1" w:rsidP="00BF50B1">
      <w:pPr>
        <w:widowControl w:val="0"/>
        <w:autoSpaceDE w:val="0"/>
        <w:autoSpaceDN w:val="0"/>
        <w:adjustRightInd w:val="0"/>
        <w:ind w:firstLine="709"/>
        <w:jc w:val="both"/>
        <w:rPr>
          <w:color w:val="000000"/>
          <w:sz w:val="24"/>
          <w:szCs w:val="24"/>
        </w:rPr>
      </w:pPr>
      <w:r w:rsidRPr="00BF50B1">
        <w:rPr>
          <w:color w:val="000000"/>
          <w:sz w:val="24"/>
          <w:szCs w:val="24"/>
        </w:rPr>
        <w:t>Оцінка курсово</w:t>
      </w:r>
      <w:r w:rsidR="004C770D">
        <w:rPr>
          <w:color w:val="000000"/>
          <w:sz w:val="24"/>
          <w:szCs w:val="24"/>
        </w:rPr>
        <w:t>ї</w:t>
      </w:r>
      <w:r w:rsidR="0013317E">
        <w:rPr>
          <w:color w:val="000000"/>
          <w:sz w:val="24"/>
          <w:szCs w:val="24"/>
        </w:rPr>
        <w:t xml:space="preserve"> </w:t>
      </w:r>
      <w:r w:rsidR="004C770D">
        <w:rPr>
          <w:color w:val="000000"/>
          <w:sz w:val="24"/>
          <w:szCs w:val="24"/>
        </w:rPr>
        <w:t>роботи</w:t>
      </w:r>
      <w:r w:rsidRPr="00BF50B1">
        <w:rPr>
          <w:color w:val="000000"/>
          <w:sz w:val="24"/>
          <w:szCs w:val="24"/>
        </w:rPr>
        <w:t xml:space="preserve"> студентів за номінальною шкалою здійснюється у відповідності до суми отриманих балів</w:t>
      </w:r>
      <w:r>
        <w:rPr>
          <w:color w:val="000000"/>
          <w:sz w:val="24"/>
          <w:szCs w:val="24"/>
        </w:rPr>
        <w:t xml:space="preserve"> (</w:t>
      </w:r>
      <w:r w:rsidR="005200FA">
        <w:rPr>
          <w:color w:val="000000"/>
          <w:sz w:val="24"/>
          <w:szCs w:val="24"/>
        </w:rPr>
        <w:t>табл.</w:t>
      </w:r>
      <w:r>
        <w:rPr>
          <w:color w:val="000000"/>
          <w:sz w:val="24"/>
          <w:szCs w:val="24"/>
        </w:rPr>
        <w:t xml:space="preserve"> 5.2)</w:t>
      </w:r>
      <w:r w:rsidRPr="00BF50B1">
        <w:rPr>
          <w:color w:val="000000"/>
          <w:sz w:val="24"/>
          <w:szCs w:val="24"/>
        </w:rPr>
        <w:t>:</w:t>
      </w:r>
    </w:p>
    <w:p w:rsidR="005200FA" w:rsidRDefault="00BF50B1" w:rsidP="005200FA">
      <w:pPr>
        <w:widowControl w:val="0"/>
        <w:autoSpaceDE w:val="0"/>
        <w:autoSpaceDN w:val="0"/>
        <w:adjustRightInd w:val="0"/>
        <w:ind w:firstLine="709"/>
        <w:jc w:val="right"/>
        <w:rPr>
          <w:color w:val="000000"/>
          <w:sz w:val="24"/>
          <w:szCs w:val="24"/>
        </w:rPr>
      </w:pPr>
      <w:r>
        <w:rPr>
          <w:color w:val="000000"/>
          <w:sz w:val="24"/>
          <w:szCs w:val="24"/>
        </w:rPr>
        <w:t xml:space="preserve">Таблиця 5.2 </w:t>
      </w:r>
    </w:p>
    <w:p w:rsidR="00BF50B1" w:rsidRDefault="00BF50B1" w:rsidP="00BF50B1">
      <w:pPr>
        <w:widowControl w:val="0"/>
        <w:autoSpaceDE w:val="0"/>
        <w:autoSpaceDN w:val="0"/>
        <w:adjustRightInd w:val="0"/>
        <w:ind w:firstLine="709"/>
        <w:rPr>
          <w:color w:val="000000"/>
          <w:sz w:val="24"/>
          <w:szCs w:val="24"/>
        </w:rPr>
      </w:pPr>
      <w:r>
        <w:rPr>
          <w:color w:val="000000"/>
          <w:sz w:val="24"/>
          <w:szCs w:val="24"/>
        </w:rPr>
        <w:t>Оцінювання курсово</w:t>
      </w:r>
      <w:r w:rsidR="004C770D">
        <w:rPr>
          <w:color w:val="000000"/>
          <w:sz w:val="24"/>
          <w:szCs w:val="24"/>
        </w:rPr>
        <w:t>ї</w:t>
      </w:r>
      <w:r w:rsidR="0013317E">
        <w:rPr>
          <w:color w:val="000000"/>
          <w:sz w:val="24"/>
          <w:szCs w:val="24"/>
        </w:rPr>
        <w:t xml:space="preserve"> </w:t>
      </w:r>
      <w:r w:rsidR="004C770D">
        <w:rPr>
          <w:color w:val="000000"/>
          <w:sz w:val="24"/>
          <w:szCs w:val="24"/>
        </w:rPr>
        <w:t>роботи</w:t>
      </w:r>
      <w:r>
        <w:rPr>
          <w:color w:val="000000"/>
          <w:sz w:val="24"/>
          <w:szCs w:val="24"/>
        </w:rPr>
        <w:t xml:space="preserve"> студентів відповідно до суми набраних балів</w:t>
      </w:r>
    </w:p>
    <w:p w:rsidR="005200FA" w:rsidRPr="00BF50B1" w:rsidRDefault="005200FA" w:rsidP="00BF50B1">
      <w:pPr>
        <w:widowControl w:val="0"/>
        <w:autoSpaceDE w:val="0"/>
        <w:autoSpaceDN w:val="0"/>
        <w:adjustRightInd w:val="0"/>
        <w:ind w:firstLine="709"/>
        <w:rPr>
          <w:color w:val="000000"/>
          <w:sz w:val="24"/>
          <w:szCs w:val="24"/>
        </w:rPr>
      </w:pPr>
    </w:p>
    <w:tbl>
      <w:tblPr>
        <w:tblStyle w:val="ab"/>
        <w:tblW w:w="9639" w:type="dxa"/>
        <w:tblInd w:w="108" w:type="dxa"/>
        <w:tblLook w:val="01E0" w:firstRow="1" w:lastRow="1" w:firstColumn="1" w:lastColumn="1" w:noHBand="0" w:noVBand="0"/>
      </w:tblPr>
      <w:tblGrid>
        <w:gridCol w:w="2038"/>
        <w:gridCol w:w="4317"/>
        <w:gridCol w:w="840"/>
        <w:gridCol w:w="2444"/>
      </w:tblGrid>
      <w:tr w:rsidR="00BF50B1" w:rsidRPr="00AD13B5">
        <w:tc>
          <w:tcPr>
            <w:tcW w:w="2038" w:type="dxa"/>
            <w:vAlign w:val="center"/>
          </w:tcPr>
          <w:p w:rsidR="00BF50B1" w:rsidRPr="00BF50B1" w:rsidRDefault="00BF50B1" w:rsidP="00D33013">
            <w:pPr>
              <w:widowControl w:val="0"/>
              <w:autoSpaceDE w:val="0"/>
              <w:autoSpaceDN w:val="0"/>
              <w:adjustRightInd w:val="0"/>
              <w:jc w:val="center"/>
              <w:rPr>
                <w:b/>
                <w:color w:val="000000"/>
                <w:lang w:val="en-US"/>
              </w:rPr>
            </w:pPr>
            <w:r w:rsidRPr="00AD13B5">
              <w:rPr>
                <w:b/>
                <w:color w:val="000000"/>
              </w:rPr>
              <w:t>За шкалою Е</w:t>
            </w:r>
            <w:r>
              <w:rPr>
                <w:b/>
                <w:color w:val="000000"/>
                <w:lang w:val="en-US"/>
              </w:rPr>
              <w:t>CTS</w:t>
            </w:r>
          </w:p>
        </w:tc>
        <w:tc>
          <w:tcPr>
            <w:tcW w:w="5157" w:type="dxa"/>
            <w:gridSpan w:val="2"/>
            <w:vAlign w:val="center"/>
          </w:tcPr>
          <w:p w:rsidR="00BF50B1" w:rsidRPr="00AD13B5" w:rsidRDefault="00BF50B1" w:rsidP="00D33013">
            <w:pPr>
              <w:widowControl w:val="0"/>
              <w:autoSpaceDE w:val="0"/>
              <w:autoSpaceDN w:val="0"/>
              <w:adjustRightInd w:val="0"/>
              <w:jc w:val="center"/>
              <w:rPr>
                <w:b/>
                <w:color w:val="000000"/>
              </w:rPr>
            </w:pPr>
            <w:r w:rsidRPr="00AD13B5">
              <w:rPr>
                <w:b/>
                <w:color w:val="000000"/>
              </w:rPr>
              <w:t>За номінальною школою</w:t>
            </w:r>
          </w:p>
        </w:tc>
        <w:tc>
          <w:tcPr>
            <w:tcW w:w="2444" w:type="dxa"/>
            <w:vAlign w:val="center"/>
          </w:tcPr>
          <w:p w:rsidR="00BF50B1" w:rsidRPr="00AD13B5" w:rsidRDefault="00BF50B1" w:rsidP="00D33013">
            <w:pPr>
              <w:widowControl w:val="0"/>
              <w:autoSpaceDE w:val="0"/>
              <w:autoSpaceDN w:val="0"/>
              <w:adjustRightInd w:val="0"/>
              <w:jc w:val="center"/>
              <w:rPr>
                <w:b/>
                <w:color w:val="000000"/>
              </w:rPr>
            </w:pPr>
            <w:r w:rsidRPr="00AD13B5">
              <w:rPr>
                <w:b/>
                <w:color w:val="000000"/>
              </w:rPr>
              <w:t>За шкалою навчального закладу</w:t>
            </w:r>
          </w:p>
        </w:tc>
      </w:tr>
      <w:tr w:rsidR="00BF50B1" w:rsidRPr="00AD13B5">
        <w:tc>
          <w:tcPr>
            <w:tcW w:w="2038" w:type="dxa"/>
            <w:vAlign w:val="center"/>
          </w:tcPr>
          <w:p w:rsidR="00BF50B1" w:rsidRPr="00AD13B5" w:rsidRDefault="00BF50B1" w:rsidP="00D33013">
            <w:pPr>
              <w:widowControl w:val="0"/>
              <w:autoSpaceDE w:val="0"/>
              <w:autoSpaceDN w:val="0"/>
              <w:adjustRightInd w:val="0"/>
              <w:jc w:val="center"/>
              <w:rPr>
                <w:color w:val="000000"/>
                <w:lang w:val="en-US"/>
              </w:rPr>
            </w:pPr>
            <w:r w:rsidRPr="00AD13B5">
              <w:rPr>
                <w:color w:val="000000"/>
                <w:lang w:val="en-US"/>
              </w:rPr>
              <w:t>A</w:t>
            </w:r>
          </w:p>
        </w:tc>
        <w:tc>
          <w:tcPr>
            <w:tcW w:w="4317" w:type="dxa"/>
            <w:shd w:val="clear" w:color="auto" w:fill="auto"/>
          </w:tcPr>
          <w:p w:rsidR="00BF50B1" w:rsidRPr="00AD13B5" w:rsidRDefault="00BF50B1" w:rsidP="00D33013">
            <w:pPr>
              <w:widowControl w:val="0"/>
              <w:autoSpaceDE w:val="0"/>
              <w:autoSpaceDN w:val="0"/>
              <w:adjustRightInd w:val="0"/>
              <w:jc w:val="center"/>
              <w:rPr>
                <w:color w:val="000000"/>
              </w:rPr>
            </w:pPr>
            <w:r w:rsidRPr="00AD13B5">
              <w:rPr>
                <w:color w:val="000000"/>
              </w:rPr>
              <w:t>Відмінно</w:t>
            </w:r>
          </w:p>
        </w:tc>
        <w:tc>
          <w:tcPr>
            <w:tcW w:w="840" w:type="dxa"/>
            <w:shd w:val="clear" w:color="auto" w:fill="auto"/>
            <w:vAlign w:val="center"/>
          </w:tcPr>
          <w:p w:rsidR="00BF50B1" w:rsidRPr="00AD13B5" w:rsidRDefault="00BF50B1" w:rsidP="00D33013">
            <w:pPr>
              <w:widowControl w:val="0"/>
              <w:autoSpaceDE w:val="0"/>
              <w:autoSpaceDN w:val="0"/>
              <w:adjustRightInd w:val="0"/>
              <w:jc w:val="center"/>
              <w:rPr>
                <w:color w:val="000000"/>
              </w:rPr>
            </w:pPr>
            <w:r w:rsidRPr="00AD13B5">
              <w:rPr>
                <w:color w:val="000000"/>
              </w:rPr>
              <w:t>„5”</w:t>
            </w:r>
          </w:p>
        </w:tc>
        <w:tc>
          <w:tcPr>
            <w:tcW w:w="2444" w:type="dxa"/>
            <w:vAlign w:val="center"/>
          </w:tcPr>
          <w:p w:rsidR="00BF50B1" w:rsidRPr="00AD13B5" w:rsidRDefault="00BF50B1" w:rsidP="00D33013">
            <w:pPr>
              <w:widowControl w:val="0"/>
              <w:autoSpaceDE w:val="0"/>
              <w:autoSpaceDN w:val="0"/>
              <w:adjustRightInd w:val="0"/>
              <w:jc w:val="center"/>
              <w:rPr>
                <w:color w:val="000000"/>
              </w:rPr>
            </w:pPr>
            <w:r w:rsidRPr="00AD13B5">
              <w:rPr>
                <w:color w:val="000000"/>
              </w:rPr>
              <w:t>90...100</w:t>
            </w:r>
          </w:p>
        </w:tc>
      </w:tr>
      <w:tr w:rsidR="00BF50B1" w:rsidRPr="00AD13B5">
        <w:tc>
          <w:tcPr>
            <w:tcW w:w="2038" w:type="dxa"/>
            <w:vAlign w:val="center"/>
          </w:tcPr>
          <w:p w:rsidR="00BF50B1" w:rsidRPr="00AD13B5" w:rsidRDefault="00BF50B1" w:rsidP="00D33013">
            <w:pPr>
              <w:widowControl w:val="0"/>
              <w:autoSpaceDE w:val="0"/>
              <w:autoSpaceDN w:val="0"/>
              <w:adjustRightInd w:val="0"/>
              <w:jc w:val="center"/>
              <w:rPr>
                <w:color w:val="000000"/>
                <w:lang w:val="en-US"/>
              </w:rPr>
            </w:pPr>
            <w:r w:rsidRPr="00AD13B5">
              <w:rPr>
                <w:color w:val="000000"/>
                <w:lang w:val="en-US"/>
              </w:rPr>
              <w:t>B</w:t>
            </w:r>
          </w:p>
        </w:tc>
        <w:tc>
          <w:tcPr>
            <w:tcW w:w="4317" w:type="dxa"/>
            <w:shd w:val="clear" w:color="auto" w:fill="auto"/>
          </w:tcPr>
          <w:p w:rsidR="00BF50B1" w:rsidRPr="00AD13B5" w:rsidRDefault="00BF50B1" w:rsidP="00D33013">
            <w:pPr>
              <w:widowControl w:val="0"/>
              <w:autoSpaceDE w:val="0"/>
              <w:autoSpaceDN w:val="0"/>
              <w:adjustRightInd w:val="0"/>
              <w:jc w:val="center"/>
              <w:rPr>
                <w:color w:val="000000"/>
              </w:rPr>
            </w:pPr>
            <w:r w:rsidRPr="00AD13B5">
              <w:rPr>
                <w:color w:val="000000"/>
              </w:rPr>
              <w:t>Дуже добре</w:t>
            </w:r>
          </w:p>
        </w:tc>
        <w:tc>
          <w:tcPr>
            <w:tcW w:w="840" w:type="dxa"/>
            <w:shd w:val="clear" w:color="auto" w:fill="auto"/>
            <w:vAlign w:val="center"/>
          </w:tcPr>
          <w:p w:rsidR="00BF50B1" w:rsidRPr="00AD13B5" w:rsidRDefault="00BF50B1" w:rsidP="00D33013">
            <w:pPr>
              <w:widowControl w:val="0"/>
              <w:autoSpaceDE w:val="0"/>
              <w:autoSpaceDN w:val="0"/>
              <w:adjustRightInd w:val="0"/>
              <w:jc w:val="center"/>
              <w:rPr>
                <w:color w:val="000000"/>
              </w:rPr>
            </w:pPr>
            <w:r w:rsidRPr="00AD13B5">
              <w:rPr>
                <w:color w:val="000000"/>
              </w:rPr>
              <w:t>„4”</w:t>
            </w:r>
          </w:p>
        </w:tc>
        <w:tc>
          <w:tcPr>
            <w:tcW w:w="2444" w:type="dxa"/>
            <w:vAlign w:val="center"/>
          </w:tcPr>
          <w:p w:rsidR="00BF50B1" w:rsidRPr="00AD13B5" w:rsidRDefault="00BF50B1" w:rsidP="00D33013">
            <w:pPr>
              <w:widowControl w:val="0"/>
              <w:autoSpaceDE w:val="0"/>
              <w:autoSpaceDN w:val="0"/>
              <w:adjustRightInd w:val="0"/>
              <w:jc w:val="center"/>
              <w:rPr>
                <w:color w:val="000000"/>
              </w:rPr>
            </w:pPr>
            <w:r w:rsidRPr="00AD13B5">
              <w:rPr>
                <w:color w:val="000000"/>
              </w:rPr>
              <w:t>85...89</w:t>
            </w:r>
          </w:p>
        </w:tc>
      </w:tr>
      <w:tr w:rsidR="00BF50B1" w:rsidRPr="00AD13B5">
        <w:tc>
          <w:tcPr>
            <w:tcW w:w="2038" w:type="dxa"/>
            <w:vAlign w:val="center"/>
          </w:tcPr>
          <w:p w:rsidR="00BF50B1" w:rsidRPr="00AD13B5" w:rsidRDefault="00BF50B1" w:rsidP="00D33013">
            <w:pPr>
              <w:widowControl w:val="0"/>
              <w:autoSpaceDE w:val="0"/>
              <w:autoSpaceDN w:val="0"/>
              <w:adjustRightInd w:val="0"/>
              <w:jc w:val="center"/>
              <w:rPr>
                <w:color w:val="000000"/>
                <w:lang w:val="en-US"/>
              </w:rPr>
            </w:pPr>
            <w:r w:rsidRPr="00AD13B5">
              <w:rPr>
                <w:color w:val="000000"/>
                <w:lang w:val="en-US"/>
              </w:rPr>
              <w:t>C</w:t>
            </w:r>
          </w:p>
        </w:tc>
        <w:tc>
          <w:tcPr>
            <w:tcW w:w="4317" w:type="dxa"/>
            <w:shd w:val="clear" w:color="auto" w:fill="auto"/>
          </w:tcPr>
          <w:p w:rsidR="00BF50B1" w:rsidRPr="00AD13B5" w:rsidRDefault="00BF50B1" w:rsidP="00D33013">
            <w:pPr>
              <w:widowControl w:val="0"/>
              <w:autoSpaceDE w:val="0"/>
              <w:autoSpaceDN w:val="0"/>
              <w:adjustRightInd w:val="0"/>
              <w:jc w:val="center"/>
              <w:rPr>
                <w:color w:val="000000"/>
              </w:rPr>
            </w:pPr>
            <w:r w:rsidRPr="00AD13B5">
              <w:rPr>
                <w:color w:val="000000"/>
              </w:rPr>
              <w:t>Добре</w:t>
            </w:r>
          </w:p>
        </w:tc>
        <w:tc>
          <w:tcPr>
            <w:tcW w:w="840" w:type="dxa"/>
            <w:shd w:val="clear" w:color="auto" w:fill="auto"/>
            <w:vAlign w:val="center"/>
          </w:tcPr>
          <w:p w:rsidR="00BF50B1" w:rsidRPr="00AD13B5" w:rsidRDefault="00BF50B1" w:rsidP="00D33013">
            <w:pPr>
              <w:widowControl w:val="0"/>
              <w:autoSpaceDE w:val="0"/>
              <w:autoSpaceDN w:val="0"/>
              <w:adjustRightInd w:val="0"/>
              <w:jc w:val="center"/>
              <w:rPr>
                <w:color w:val="000000"/>
              </w:rPr>
            </w:pPr>
            <w:r w:rsidRPr="00AD13B5">
              <w:rPr>
                <w:color w:val="000000"/>
              </w:rPr>
              <w:t>„4”</w:t>
            </w:r>
          </w:p>
        </w:tc>
        <w:tc>
          <w:tcPr>
            <w:tcW w:w="2444" w:type="dxa"/>
            <w:vAlign w:val="center"/>
          </w:tcPr>
          <w:p w:rsidR="00BF50B1" w:rsidRPr="00AD13B5" w:rsidRDefault="00BF50B1" w:rsidP="00D33013">
            <w:pPr>
              <w:widowControl w:val="0"/>
              <w:autoSpaceDE w:val="0"/>
              <w:autoSpaceDN w:val="0"/>
              <w:adjustRightInd w:val="0"/>
              <w:jc w:val="center"/>
              <w:rPr>
                <w:color w:val="000000"/>
              </w:rPr>
            </w:pPr>
            <w:r w:rsidRPr="00AD13B5">
              <w:rPr>
                <w:color w:val="000000"/>
              </w:rPr>
              <w:t>75...84</w:t>
            </w:r>
          </w:p>
        </w:tc>
      </w:tr>
      <w:tr w:rsidR="00BF50B1" w:rsidRPr="00AD13B5">
        <w:tc>
          <w:tcPr>
            <w:tcW w:w="2038" w:type="dxa"/>
            <w:vAlign w:val="center"/>
          </w:tcPr>
          <w:p w:rsidR="00BF50B1" w:rsidRPr="00AD13B5" w:rsidRDefault="00BF50B1" w:rsidP="00D33013">
            <w:pPr>
              <w:widowControl w:val="0"/>
              <w:autoSpaceDE w:val="0"/>
              <w:autoSpaceDN w:val="0"/>
              <w:adjustRightInd w:val="0"/>
              <w:jc w:val="center"/>
              <w:rPr>
                <w:color w:val="000000"/>
                <w:lang w:val="en-US"/>
              </w:rPr>
            </w:pPr>
            <w:r w:rsidRPr="00AD13B5">
              <w:rPr>
                <w:color w:val="000000"/>
                <w:lang w:val="en-US"/>
              </w:rPr>
              <w:t>D</w:t>
            </w:r>
          </w:p>
        </w:tc>
        <w:tc>
          <w:tcPr>
            <w:tcW w:w="4317" w:type="dxa"/>
            <w:shd w:val="clear" w:color="auto" w:fill="auto"/>
          </w:tcPr>
          <w:p w:rsidR="00BF50B1" w:rsidRPr="00AD13B5" w:rsidRDefault="00BF50B1" w:rsidP="00D33013">
            <w:pPr>
              <w:widowControl w:val="0"/>
              <w:autoSpaceDE w:val="0"/>
              <w:autoSpaceDN w:val="0"/>
              <w:adjustRightInd w:val="0"/>
              <w:jc w:val="center"/>
              <w:rPr>
                <w:color w:val="000000"/>
              </w:rPr>
            </w:pPr>
            <w:r w:rsidRPr="00AD13B5">
              <w:rPr>
                <w:color w:val="000000"/>
              </w:rPr>
              <w:t>Задовільно</w:t>
            </w:r>
          </w:p>
        </w:tc>
        <w:tc>
          <w:tcPr>
            <w:tcW w:w="840" w:type="dxa"/>
            <w:shd w:val="clear" w:color="auto" w:fill="auto"/>
            <w:vAlign w:val="center"/>
          </w:tcPr>
          <w:p w:rsidR="00BF50B1" w:rsidRPr="00AD13B5" w:rsidRDefault="00BF50B1" w:rsidP="00D33013">
            <w:pPr>
              <w:widowControl w:val="0"/>
              <w:autoSpaceDE w:val="0"/>
              <w:autoSpaceDN w:val="0"/>
              <w:adjustRightInd w:val="0"/>
              <w:jc w:val="center"/>
              <w:rPr>
                <w:color w:val="000000"/>
              </w:rPr>
            </w:pPr>
            <w:r w:rsidRPr="00AD13B5">
              <w:rPr>
                <w:color w:val="000000"/>
              </w:rPr>
              <w:t>„3”</w:t>
            </w:r>
          </w:p>
        </w:tc>
        <w:tc>
          <w:tcPr>
            <w:tcW w:w="2444" w:type="dxa"/>
            <w:vAlign w:val="center"/>
          </w:tcPr>
          <w:p w:rsidR="00BF50B1" w:rsidRPr="00AD13B5" w:rsidRDefault="00BF50B1" w:rsidP="00D33013">
            <w:pPr>
              <w:widowControl w:val="0"/>
              <w:autoSpaceDE w:val="0"/>
              <w:autoSpaceDN w:val="0"/>
              <w:adjustRightInd w:val="0"/>
              <w:jc w:val="center"/>
              <w:rPr>
                <w:color w:val="000000"/>
              </w:rPr>
            </w:pPr>
            <w:r w:rsidRPr="00AD13B5">
              <w:rPr>
                <w:color w:val="000000"/>
              </w:rPr>
              <w:t>69...74</w:t>
            </w:r>
          </w:p>
        </w:tc>
      </w:tr>
      <w:tr w:rsidR="00BF50B1" w:rsidRPr="00AD13B5">
        <w:tc>
          <w:tcPr>
            <w:tcW w:w="2038" w:type="dxa"/>
            <w:vAlign w:val="center"/>
          </w:tcPr>
          <w:p w:rsidR="00BF50B1" w:rsidRPr="00AD13B5" w:rsidRDefault="00BF50B1" w:rsidP="00D33013">
            <w:pPr>
              <w:widowControl w:val="0"/>
              <w:autoSpaceDE w:val="0"/>
              <w:autoSpaceDN w:val="0"/>
              <w:adjustRightInd w:val="0"/>
              <w:jc w:val="center"/>
              <w:rPr>
                <w:color w:val="000000"/>
                <w:lang w:val="en-US"/>
              </w:rPr>
            </w:pPr>
            <w:r w:rsidRPr="00AD13B5">
              <w:rPr>
                <w:color w:val="000000"/>
                <w:lang w:val="en-US"/>
              </w:rPr>
              <w:t>E</w:t>
            </w:r>
          </w:p>
        </w:tc>
        <w:tc>
          <w:tcPr>
            <w:tcW w:w="4317" w:type="dxa"/>
            <w:shd w:val="clear" w:color="auto" w:fill="auto"/>
          </w:tcPr>
          <w:p w:rsidR="00BF50B1" w:rsidRPr="00AD13B5" w:rsidRDefault="00BF50B1" w:rsidP="00D33013">
            <w:pPr>
              <w:widowControl w:val="0"/>
              <w:autoSpaceDE w:val="0"/>
              <w:autoSpaceDN w:val="0"/>
              <w:adjustRightInd w:val="0"/>
              <w:jc w:val="center"/>
              <w:rPr>
                <w:color w:val="000000"/>
              </w:rPr>
            </w:pPr>
            <w:r w:rsidRPr="00AD13B5">
              <w:rPr>
                <w:color w:val="000000"/>
              </w:rPr>
              <w:t>Задовільно</w:t>
            </w:r>
          </w:p>
        </w:tc>
        <w:tc>
          <w:tcPr>
            <w:tcW w:w="840" w:type="dxa"/>
            <w:shd w:val="clear" w:color="auto" w:fill="auto"/>
            <w:vAlign w:val="center"/>
          </w:tcPr>
          <w:p w:rsidR="00BF50B1" w:rsidRPr="00AD13B5" w:rsidRDefault="00BF50B1" w:rsidP="00D33013">
            <w:pPr>
              <w:widowControl w:val="0"/>
              <w:autoSpaceDE w:val="0"/>
              <w:autoSpaceDN w:val="0"/>
              <w:adjustRightInd w:val="0"/>
              <w:jc w:val="center"/>
              <w:rPr>
                <w:color w:val="000000"/>
              </w:rPr>
            </w:pPr>
            <w:r w:rsidRPr="00AD13B5">
              <w:rPr>
                <w:color w:val="000000"/>
              </w:rPr>
              <w:t>„3”</w:t>
            </w:r>
          </w:p>
        </w:tc>
        <w:tc>
          <w:tcPr>
            <w:tcW w:w="2444" w:type="dxa"/>
            <w:vAlign w:val="center"/>
          </w:tcPr>
          <w:p w:rsidR="00BF50B1" w:rsidRPr="00AD13B5" w:rsidRDefault="00BF50B1" w:rsidP="00D33013">
            <w:pPr>
              <w:widowControl w:val="0"/>
              <w:autoSpaceDE w:val="0"/>
              <w:autoSpaceDN w:val="0"/>
              <w:adjustRightInd w:val="0"/>
              <w:jc w:val="center"/>
              <w:rPr>
                <w:color w:val="000000"/>
              </w:rPr>
            </w:pPr>
            <w:r w:rsidRPr="00AD13B5">
              <w:rPr>
                <w:color w:val="000000"/>
              </w:rPr>
              <w:t>60...68</w:t>
            </w:r>
          </w:p>
        </w:tc>
      </w:tr>
      <w:tr w:rsidR="00BF50B1" w:rsidRPr="00AD13B5">
        <w:tc>
          <w:tcPr>
            <w:tcW w:w="2038" w:type="dxa"/>
            <w:vAlign w:val="center"/>
          </w:tcPr>
          <w:p w:rsidR="00BF50B1" w:rsidRPr="00AD13B5" w:rsidRDefault="00BF50B1" w:rsidP="00D33013">
            <w:pPr>
              <w:widowControl w:val="0"/>
              <w:autoSpaceDE w:val="0"/>
              <w:autoSpaceDN w:val="0"/>
              <w:adjustRightInd w:val="0"/>
              <w:jc w:val="center"/>
              <w:rPr>
                <w:color w:val="000000"/>
                <w:lang w:val="en-US"/>
              </w:rPr>
            </w:pPr>
            <w:r w:rsidRPr="00AD13B5">
              <w:rPr>
                <w:color w:val="000000"/>
                <w:lang w:val="en-US"/>
              </w:rPr>
              <w:t>FX</w:t>
            </w:r>
          </w:p>
        </w:tc>
        <w:tc>
          <w:tcPr>
            <w:tcW w:w="4317" w:type="dxa"/>
            <w:shd w:val="clear" w:color="auto" w:fill="auto"/>
          </w:tcPr>
          <w:p w:rsidR="00BF50B1" w:rsidRPr="00AD13B5" w:rsidRDefault="00BF50B1" w:rsidP="00D33013">
            <w:pPr>
              <w:widowControl w:val="0"/>
              <w:autoSpaceDE w:val="0"/>
              <w:autoSpaceDN w:val="0"/>
              <w:adjustRightInd w:val="0"/>
              <w:jc w:val="center"/>
              <w:rPr>
                <w:color w:val="000000"/>
              </w:rPr>
            </w:pPr>
            <w:r w:rsidRPr="00AD13B5">
              <w:rPr>
                <w:color w:val="000000"/>
              </w:rPr>
              <w:t>Незадовільно з можливістю перездачі</w:t>
            </w:r>
          </w:p>
        </w:tc>
        <w:tc>
          <w:tcPr>
            <w:tcW w:w="840" w:type="dxa"/>
            <w:shd w:val="clear" w:color="auto" w:fill="auto"/>
            <w:vAlign w:val="center"/>
          </w:tcPr>
          <w:p w:rsidR="00BF50B1" w:rsidRPr="00AD13B5" w:rsidRDefault="00BF50B1" w:rsidP="00D33013">
            <w:pPr>
              <w:widowControl w:val="0"/>
              <w:autoSpaceDE w:val="0"/>
              <w:autoSpaceDN w:val="0"/>
              <w:adjustRightInd w:val="0"/>
              <w:jc w:val="center"/>
              <w:rPr>
                <w:color w:val="000000"/>
              </w:rPr>
            </w:pPr>
            <w:r w:rsidRPr="00AD13B5">
              <w:rPr>
                <w:color w:val="000000"/>
              </w:rPr>
              <w:t>„2+”</w:t>
            </w:r>
          </w:p>
        </w:tc>
        <w:tc>
          <w:tcPr>
            <w:tcW w:w="2444" w:type="dxa"/>
            <w:vAlign w:val="center"/>
          </w:tcPr>
          <w:p w:rsidR="00BF50B1" w:rsidRPr="00AD13B5" w:rsidRDefault="00BF50B1" w:rsidP="00D33013">
            <w:pPr>
              <w:widowControl w:val="0"/>
              <w:autoSpaceDE w:val="0"/>
              <w:autoSpaceDN w:val="0"/>
              <w:adjustRightInd w:val="0"/>
              <w:jc w:val="center"/>
              <w:rPr>
                <w:color w:val="000000"/>
              </w:rPr>
            </w:pPr>
            <w:r w:rsidRPr="00AD13B5">
              <w:rPr>
                <w:color w:val="000000"/>
              </w:rPr>
              <w:t>35...59</w:t>
            </w:r>
          </w:p>
        </w:tc>
      </w:tr>
      <w:tr w:rsidR="00BF50B1" w:rsidRPr="00AD13B5">
        <w:tc>
          <w:tcPr>
            <w:tcW w:w="2038" w:type="dxa"/>
            <w:vAlign w:val="center"/>
          </w:tcPr>
          <w:p w:rsidR="00BF50B1" w:rsidRPr="00AD13B5" w:rsidRDefault="00BF50B1" w:rsidP="00D33013">
            <w:pPr>
              <w:widowControl w:val="0"/>
              <w:autoSpaceDE w:val="0"/>
              <w:autoSpaceDN w:val="0"/>
              <w:adjustRightInd w:val="0"/>
              <w:jc w:val="center"/>
              <w:rPr>
                <w:color w:val="000000"/>
                <w:lang w:val="en-US"/>
              </w:rPr>
            </w:pPr>
            <w:r w:rsidRPr="00AD13B5">
              <w:rPr>
                <w:color w:val="000000"/>
                <w:lang w:val="en-US"/>
              </w:rPr>
              <w:t>F</w:t>
            </w:r>
          </w:p>
        </w:tc>
        <w:tc>
          <w:tcPr>
            <w:tcW w:w="4317" w:type="dxa"/>
            <w:shd w:val="clear" w:color="auto" w:fill="auto"/>
          </w:tcPr>
          <w:p w:rsidR="00BF50B1" w:rsidRPr="00AD13B5" w:rsidRDefault="00BF50B1" w:rsidP="00D33013">
            <w:pPr>
              <w:widowControl w:val="0"/>
              <w:autoSpaceDE w:val="0"/>
              <w:autoSpaceDN w:val="0"/>
              <w:adjustRightInd w:val="0"/>
              <w:jc w:val="center"/>
              <w:rPr>
                <w:color w:val="000000"/>
              </w:rPr>
            </w:pPr>
            <w:r w:rsidRPr="00AD13B5">
              <w:rPr>
                <w:color w:val="000000"/>
              </w:rPr>
              <w:t>Незадовільно з обов’язковим повторним курсом</w:t>
            </w:r>
          </w:p>
        </w:tc>
        <w:tc>
          <w:tcPr>
            <w:tcW w:w="840" w:type="dxa"/>
            <w:shd w:val="clear" w:color="auto" w:fill="auto"/>
            <w:vAlign w:val="center"/>
          </w:tcPr>
          <w:p w:rsidR="00BF50B1" w:rsidRPr="00AD13B5" w:rsidRDefault="00BF50B1" w:rsidP="00D33013">
            <w:pPr>
              <w:widowControl w:val="0"/>
              <w:autoSpaceDE w:val="0"/>
              <w:autoSpaceDN w:val="0"/>
              <w:adjustRightInd w:val="0"/>
              <w:jc w:val="center"/>
              <w:rPr>
                <w:color w:val="000000"/>
              </w:rPr>
            </w:pPr>
            <w:r w:rsidRPr="00AD13B5">
              <w:rPr>
                <w:color w:val="000000"/>
              </w:rPr>
              <w:t>„2-”</w:t>
            </w:r>
          </w:p>
        </w:tc>
        <w:tc>
          <w:tcPr>
            <w:tcW w:w="2444" w:type="dxa"/>
            <w:vAlign w:val="center"/>
          </w:tcPr>
          <w:p w:rsidR="00BF50B1" w:rsidRPr="00AD13B5" w:rsidRDefault="00BF50B1" w:rsidP="00D33013">
            <w:pPr>
              <w:widowControl w:val="0"/>
              <w:autoSpaceDE w:val="0"/>
              <w:autoSpaceDN w:val="0"/>
              <w:adjustRightInd w:val="0"/>
              <w:jc w:val="center"/>
              <w:rPr>
                <w:color w:val="000000"/>
              </w:rPr>
            </w:pPr>
            <w:r w:rsidRPr="00AD13B5">
              <w:rPr>
                <w:color w:val="000000"/>
              </w:rPr>
              <w:t>1...34</w:t>
            </w:r>
          </w:p>
        </w:tc>
      </w:tr>
    </w:tbl>
    <w:p w:rsidR="001D1D05" w:rsidRPr="001D1D05" w:rsidRDefault="001D1D05" w:rsidP="00CD2941">
      <w:pPr>
        <w:spacing w:before="120"/>
        <w:ind w:firstLine="499"/>
        <w:jc w:val="both"/>
        <w:rPr>
          <w:sz w:val="24"/>
          <w:szCs w:val="24"/>
        </w:rPr>
      </w:pPr>
    </w:p>
    <w:p w:rsidR="00182359" w:rsidRDefault="00182359">
      <w:pPr>
        <w:pStyle w:val="2"/>
      </w:pPr>
    </w:p>
    <w:p w:rsidR="00732919" w:rsidRPr="007A464C" w:rsidRDefault="00CD2941" w:rsidP="003C17ED">
      <w:pPr>
        <w:pStyle w:val="2"/>
      </w:pPr>
      <w:r>
        <w:br w:type="page"/>
      </w:r>
      <w:bookmarkStart w:id="34" w:name="_Toc115516267"/>
      <w:r w:rsidR="004C770D">
        <w:lastRenderedPageBreak/>
        <w:t xml:space="preserve">6 </w:t>
      </w:r>
      <w:bookmarkEnd w:id="34"/>
      <w:r w:rsidR="002A30AA">
        <w:t>САМОСТІЙНА РОБОТА СТУДЕНТІВ</w:t>
      </w:r>
    </w:p>
    <w:p w:rsidR="006A1092" w:rsidRDefault="002A30AA" w:rsidP="003C17ED">
      <w:pPr>
        <w:ind w:firstLine="709"/>
        <w:jc w:val="both"/>
        <w:rPr>
          <w:sz w:val="24"/>
          <w:szCs w:val="24"/>
        </w:rPr>
      </w:pPr>
      <w:r>
        <w:rPr>
          <w:sz w:val="24"/>
          <w:szCs w:val="24"/>
        </w:rPr>
        <w:t>Самостійна робота студентів протягом семестру полягає у підготовці до практичних занять, самостійному опрацюванні питань, які не обговорювалися на лекція та практичних та на виконанні індивідуального завдання (курсової роботи).</w:t>
      </w:r>
    </w:p>
    <w:p w:rsidR="002A30AA" w:rsidRDefault="002A30AA" w:rsidP="003C17ED">
      <w:pPr>
        <w:pStyle w:val="ad"/>
        <w:ind w:firstLine="709"/>
        <w:jc w:val="both"/>
        <w:rPr>
          <w:sz w:val="24"/>
          <w:szCs w:val="24"/>
        </w:rPr>
      </w:pPr>
      <w:proofErr w:type="spellStart"/>
      <w:r>
        <w:rPr>
          <w:sz w:val="24"/>
          <w:szCs w:val="24"/>
        </w:rPr>
        <w:t>Підготовка</w:t>
      </w:r>
      <w:proofErr w:type="spellEnd"/>
      <w:r>
        <w:rPr>
          <w:sz w:val="24"/>
          <w:szCs w:val="24"/>
        </w:rPr>
        <w:t xml:space="preserve"> до </w:t>
      </w:r>
      <w:proofErr w:type="spellStart"/>
      <w:r>
        <w:rPr>
          <w:sz w:val="24"/>
          <w:szCs w:val="24"/>
        </w:rPr>
        <w:t>практичних</w:t>
      </w:r>
      <w:proofErr w:type="spellEnd"/>
      <w:r>
        <w:rPr>
          <w:sz w:val="24"/>
          <w:szCs w:val="24"/>
        </w:rPr>
        <w:t xml:space="preserve"> занять </w:t>
      </w:r>
      <w:proofErr w:type="spellStart"/>
      <w:r>
        <w:rPr>
          <w:sz w:val="24"/>
          <w:szCs w:val="24"/>
        </w:rPr>
        <w:t>здійснюється</w:t>
      </w:r>
      <w:proofErr w:type="spellEnd"/>
      <w:r>
        <w:rPr>
          <w:sz w:val="24"/>
          <w:szCs w:val="24"/>
        </w:rPr>
        <w:t xml:space="preserve"> </w:t>
      </w:r>
      <w:proofErr w:type="spellStart"/>
      <w:r>
        <w:rPr>
          <w:sz w:val="24"/>
          <w:szCs w:val="24"/>
        </w:rPr>
        <w:t>відповідно</w:t>
      </w:r>
      <w:proofErr w:type="spellEnd"/>
      <w:r>
        <w:rPr>
          <w:sz w:val="24"/>
          <w:szCs w:val="24"/>
        </w:rPr>
        <w:t xml:space="preserve"> до </w:t>
      </w:r>
      <w:proofErr w:type="spellStart"/>
      <w:r>
        <w:rPr>
          <w:sz w:val="24"/>
          <w:szCs w:val="24"/>
        </w:rPr>
        <w:t>переліку</w:t>
      </w:r>
      <w:proofErr w:type="spellEnd"/>
      <w:r>
        <w:rPr>
          <w:sz w:val="24"/>
          <w:szCs w:val="24"/>
        </w:rPr>
        <w:t xml:space="preserve"> </w:t>
      </w:r>
      <w:proofErr w:type="spellStart"/>
      <w:r>
        <w:rPr>
          <w:sz w:val="24"/>
          <w:szCs w:val="24"/>
        </w:rPr>
        <w:t>питань</w:t>
      </w:r>
      <w:proofErr w:type="spellEnd"/>
      <w:r>
        <w:rPr>
          <w:sz w:val="24"/>
          <w:szCs w:val="24"/>
        </w:rPr>
        <w:t xml:space="preserve"> для </w:t>
      </w:r>
      <w:proofErr w:type="spellStart"/>
      <w:r>
        <w:rPr>
          <w:sz w:val="24"/>
          <w:szCs w:val="24"/>
        </w:rPr>
        <w:t>обговорення</w:t>
      </w:r>
      <w:proofErr w:type="spellEnd"/>
      <w:r>
        <w:rPr>
          <w:sz w:val="24"/>
          <w:szCs w:val="24"/>
        </w:rPr>
        <w:t xml:space="preserve"> на </w:t>
      </w:r>
      <w:proofErr w:type="spellStart"/>
      <w:r>
        <w:rPr>
          <w:sz w:val="24"/>
          <w:szCs w:val="24"/>
        </w:rPr>
        <w:t>практичних</w:t>
      </w:r>
      <w:proofErr w:type="spellEnd"/>
      <w:r>
        <w:rPr>
          <w:sz w:val="24"/>
          <w:szCs w:val="24"/>
        </w:rPr>
        <w:t xml:space="preserve"> </w:t>
      </w:r>
      <w:proofErr w:type="spellStart"/>
      <w:r>
        <w:rPr>
          <w:sz w:val="24"/>
          <w:szCs w:val="24"/>
        </w:rPr>
        <w:t>заняттях</w:t>
      </w:r>
      <w:proofErr w:type="spellEnd"/>
      <w:r>
        <w:rPr>
          <w:sz w:val="24"/>
          <w:szCs w:val="24"/>
        </w:rPr>
        <w:t xml:space="preserve"> (Див. </w:t>
      </w:r>
      <w:r>
        <w:rPr>
          <w:sz w:val="24"/>
          <w:szCs w:val="24"/>
          <w:lang w:val="uk-UA"/>
        </w:rPr>
        <w:t xml:space="preserve">Методичні вказівки </w:t>
      </w:r>
      <w:r w:rsidRPr="002A30AA">
        <w:rPr>
          <w:sz w:val="24"/>
          <w:szCs w:val="24"/>
          <w:lang w:val="uk-UA"/>
        </w:rPr>
        <w:t>до проведення практичних занять з дисципліни</w:t>
      </w:r>
      <w:r>
        <w:rPr>
          <w:i/>
          <w:sz w:val="24"/>
          <w:szCs w:val="24"/>
          <w:lang w:val="uk-UA"/>
        </w:rPr>
        <w:t xml:space="preserve"> </w:t>
      </w:r>
      <w:r w:rsidRPr="002A30AA">
        <w:rPr>
          <w:sz w:val="24"/>
          <w:szCs w:val="24"/>
          <w:lang w:val="uk-UA"/>
        </w:rPr>
        <w:t>«</w:t>
      </w:r>
      <w:r w:rsidRPr="002A30AA">
        <w:rPr>
          <w:caps/>
          <w:sz w:val="24"/>
          <w:szCs w:val="24"/>
          <w:lang w:val="uk-UA"/>
        </w:rPr>
        <w:t>стратегічне УПРАВЛІННЯ</w:t>
      </w:r>
      <w:r w:rsidRPr="002A30AA">
        <w:rPr>
          <w:sz w:val="24"/>
          <w:szCs w:val="24"/>
          <w:lang w:val="uk-UA"/>
        </w:rPr>
        <w:t>»</w:t>
      </w:r>
      <w:r>
        <w:rPr>
          <w:sz w:val="24"/>
          <w:szCs w:val="24"/>
          <w:lang w:val="uk-UA"/>
        </w:rPr>
        <w:t xml:space="preserve"> </w:t>
      </w:r>
      <w:r w:rsidRPr="002A30AA">
        <w:rPr>
          <w:sz w:val="24"/>
          <w:szCs w:val="24"/>
          <w:lang w:val="uk-UA"/>
        </w:rPr>
        <w:t>для студентів усіх форм навчання напряму 6.030601 «Менеджмент»</w:t>
      </w:r>
      <w:r>
        <w:rPr>
          <w:sz w:val="24"/>
          <w:szCs w:val="24"/>
        </w:rPr>
        <w:t>).</w:t>
      </w:r>
    </w:p>
    <w:p w:rsidR="002A30AA" w:rsidRPr="002A30AA" w:rsidRDefault="002A30AA" w:rsidP="003C17ED">
      <w:pPr>
        <w:ind w:firstLine="709"/>
        <w:jc w:val="both"/>
        <w:rPr>
          <w:sz w:val="24"/>
          <w:szCs w:val="24"/>
        </w:rPr>
      </w:pPr>
      <w:r>
        <w:rPr>
          <w:sz w:val="24"/>
          <w:szCs w:val="24"/>
        </w:rPr>
        <w:t xml:space="preserve">Індивідуальна робота студентів полягає у підготовці письмових відповідей на питання із переліку, поданого нижче та узгоджених із викладачем. До індивідуальної роботи також відноситься виконання курсової роботи (Див. </w:t>
      </w:r>
      <w:r w:rsidR="003C17ED">
        <w:rPr>
          <w:sz w:val="24"/>
          <w:szCs w:val="24"/>
        </w:rPr>
        <w:t>розділи 2 – 5 даних методичних вказівок</w:t>
      </w:r>
      <w:r>
        <w:rPr>
          <w:sz w:val="24"/>
          <w:szCs w:val="24"/>
        </w:rPr>
        <w:t>)</w:t>
      </w:r>
      <w:r w:rsidR="003C17ED">
        <w:rPr>
          <w:sz w:val="24"/>
          <w:szCs w:val="24"/>
        </w:rPr>
        <w:t>.</w:t>
      </w:r>
    </w:p>
    <w:p w:rsidR="002A30AA" w:rsidRDefault="003C17ED" w:rsidP="003C17ED">
      <w:pPr>
        <w:jc w:val="center"/>
        <w:rPr>
          <w:b/>
          <w:sz w:val="24"/>
          <w:szCs w:val="24"/>
        </w:rPr>
      </w:pPr>
      <w:r w:rsidRPr="003C17ED">
        <w:rPr>
          <w:b/>
          <w:sz w:val="24"/>
          <w:szCs w:val="24"/>
        </w:rPr>
        <w:t>Перелік питань для самостійної роботи студентів</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Підходи до стратегічного управління.</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Управління за допомогою вибору стратегічних позицій.</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Управління за ранжуванням стратегічних завдань</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Управління за слабкими сигналами.</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Управління в умовах стратегічних несподіванок.</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Управління стратегічними можливостями.</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Управління в реальному масштабі часу.</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Елементи стратегічного управління, які застосовуються на підприємствах України.</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Переваги й обмеження стратегічного управління в Україні та на зарубіжних підприємствах.</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Характеристика стратегічно орієнтованого підприємства.</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Принципи стратегічної діяльності на підприємстві.</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 xml:space="preserve">Моделі зовнішнього середовища («пізнавальних сил», «сфери діяльності організації», «ієрархічності середовища», «екологічна модель організаційних популяцій» Г. </w:t>
      </w:r>
      <w:proofErr w:type="spellStart"/>
      <w:r w:rsidRPr="003C17ED">
        <w:rPr>
          <w:sz w:val="24"/>
          <w:szCs w:val="24"/>
        </w:rPr>
        <w:t>Олдріча</w:t>
      </w:r>
      <w:proofErr w:type="spellEnd"/>
      <w:r w:rsidRPr="003C17ED">
        <w:rPr>
          <w:sz w:val="24"/>
          <w:szCs w:val="24"/>
        </w:rPr>
        <w:t>).</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 xml:space="preserve">Концепція управління за цілями П. </w:t>
      </w:r>
      <w:proofErr w:type="spellStart"/>
      <w:r w:rsidRPr="003C17ED">
        <w:rPr>
          <w:sz w:val="24"/>
          <w:szCs w:val="24"/>
        </w:rPr>
        <w:t>Друкера</w:t>
      </w:r>
      <w:proofErr w:type="spellEnd"/>
      <w:r w:rsidRPr="003C17ED">
        <w:rPr>
          <w:sz w:val="24"/>
          <w:szCs w:val="24"/>
        </w:rPr>
        <w:t xml:space="preserve">. Вклад у розвиток цільового управління </w:t>
      </w:r>
      <w:proofErr w:type="spellStart"/>
      <w:r w:rsidRPr="003C17ED">
        <w:rPr>
          <w:color w:val="000000"/>
          <w:spacing w:val="-3"/>
          <w:sz w:val="24"/>
          <w:szCs w:val="24"/>
        </w:rPr>
        <w:t>С.Янга</w:t>
      </w:r>
      <w:proofErr w:type="spellEnd"/>
      <w:r w:rsidRPr="003C17ED">
        <w:rPr>
          <w:color w:val="000000"/>
          <w:spacing w:val="-3"/>
          <w:sz w:val="24"/>
          <w:szCs w:val="24"/>
        </w:rPr>
        <w:t xml:space="preserve">, </w:t>
      </w:r>
      <w:proofErr w:type="spellStart"/>
      <w:r w:rsidRPr="003C17ED">
        <w:rPr>
          <w:color w:val="000000"/>
          <w:spacing w:val="-6"/>
          <w:sz w:val="24"/>
          <w:szCs w:val="24"/>
        </w:rPr>
        <w:t>Дж.Кліланда</w:t>
      </w:r>
      <w:proofErr w:type="spellEnd"/>
      <w:r w:rsidRPr="003C17ED">
        <w:rPr>
          <w:color w:val="000000"/>
          <w:spacing w:val="-6"/>
          <w:sz w:val="24"/>
          <w:szCs w:val="24"/>
        </w:rPr>
        <w:t xml:space="preserve">, </w:t>
      </w:r>
      <w:proofErr w:type="spellStart"/>
      <w:r w:rsidRPr="003C17ED">
        <w:rPr>
          <w:color w:val="000000"/>
          <w:spacing w:val="-6"/>
          <w:sz w:val="24"/>
          <w:szCs w:val="24"/>
        </w:rPr>
        <w:t>В.Кінга</w:t>
      </w:r>
      <w:proofErr w:type="spellEnd"/>
      <w:r w:rsidRPr="003C17ED">
        <w:rPr>
          <w:color w:val="000000"/>
          <w:spacing w:val="-6"/>
          <w:sz w:val="24"/>
          <w:szCs w:val="24"/>
        </w:rPr>
        <w:t xml:space="preserve">, </w:t>
      </w:r>
      <w:proofErr w:type="spellStart"/>
      <w:r w:rsidRPr="003C17ED">
        <w:rPr>
          <w:color w:val="000000"/>
          <w:spacing w:val="-6"/>
          <w:sz w:val="24"/>
          <w:szCs w:val="24"/>
        </w:rPr>
        <w:t>Дж.Моррісея</w:t>
      </w:r>
      <w:proofErr w:type="spellEnd"/>
      <w:r w:rsidRPr="003C17ED">
        <w:rPr>
          <w:color w:val="000000"/>
          <w:spacing w:val="-6"/>
          <w:sz w:val="24"/>
          <w:szCs w:val="24"/>
        </w:rPr>
        <w:t>.</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Модель галузевої конкуренції М. Портера.</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Матриця «</w:t>
      </w:r>
      <w:proofErr w:type="spellStart"/>
      <w:r w:rsidRPr="003C17ED">
        <w:rPr>
          <w:sz w:val="24"/>
          <w:szCs w:val="24"/>
        </w:rPr>
        <w:t>Єврокіп</w:t>
      </w:r>
      <w:proofErr w:type="spellEnd"/>
      <w:r w:rsidRPr="003C17ED">
        <w:rPr>
          <w:sz w:val="24"/>
          <w:szCs w:val="24"/>
        </w:rPr>
        <w:t>».</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Методи розробки сценаріїв (метод посилань, метод системи діаграм, метод критичних полів (</w:t>
      </w:r>
      <w:proofErr w:type="spellStart"/>
      <w:r w:rsidRPr="003C17ED">
        <w:rPr>
          <w:sz w:val="24"/>
          <w:szCs w:val="24"/>
        </w:rPr>
        <w:t>the</w:t>
      </w:r>
      <w:proofErr w:type="spellEnd"/>
      <w:r w:rsidRPr="003C17ED">
        <w:rPr>
          <w:sz w:val="24"/>
          <w:szCs w:val="24"/>
        </w:rPr>
        <w:t xml:space="preserve"> </w:t>
      </w:r>
      <w:proofErr w:type="spellStart"/>
      <w:r w:rsidRPr="003C17ED">
        <w:rPr>
          <w:sz w:val="24"/>
          <w:szCs w:val="24"/>
        </w:rPr>
        <w:t>critical</w:t>
      </w:r>
      <w:proofErr w:type="spellEnd"/>
      <w:r w:rsidRPr="003C17ED">
        <w:rPr>
          <w:sz w:val="24"/>
          <w:szCs w:val="24"/>
        </w:rPr>
        <w:t xml:space="preserve"> </w:t>
      </w:r>
      <w:proofErr w:type="spellStart"/>
      <w:r w:rsidRPr="003C17ED">
        <w:rPr>
          <w:sz w:val="24"/>
          <w:szCs w:val="24"/>
        </w:rPr>
        <w:t>site</w:t>
      </w:r>
      <w:proofErr w:type="spellEnd"/>
      <w:r w:rsidRPr="003C17ED">
        <w:rPr>
          <w:sz w:val="24"/>
          <w:szCs w:val="24"/>
        </w:rPr>
        <w:t xml:space="preserve"> </w:t>
      </w:r>
      <w:proofErr w:type="spellStart"/>
      <w:r w:rsidRPr="003C17ED">
        <w:rPr>
          <w:sz w:val="24"/>
          <w:szCs w:val="24"/>
        </w:rPr>
        <w:t>method</w:t>
      </w:r>
      <w:proofErr w:type="spellEnd"/>
      <w:r w:rsidRPr="003C17ED">
        <w:rPr>
          <w:sz w:val="24"/>
          <w:szCs w:val="24"/>
        </w:rPr>
        <w:t>), метод «заголовків газет», метод «логіки можливого розвитку».</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Досвід застосування експертних методів, методів екстраполяції та моделювання на вітчизняних підприємствах.</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Форми реалізації цільового управління («управління за цілями, «управління за результатами», та ін.).</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Характеристика моделі стратегічного планування на основі «стратегічної прогалини».</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 xml:space="preserve">Методи розробки  стратегій підприємства (підходи </w:t>
      </w:r>
      <w:proofErr w:type="spellStart"/>
      <w:r w:rsidRPr="003C17ED">
        <w:rPr>
          <w:sz w:val="24"/>
          <w:szCs w:val="24"/>
        </w:rPr>
        <w:t>Ск</w:t>
      </w:r>
      <w:proofErr w:type="spellEnd"/>
      <w:r w:rsidRPr="003C17ED">
        <w:rPr>
          <w:sz w:val="24"/>
          <w:szCs w:val="24"/>
        </w:rPr>
        <w:t xml:space="preserve">. </w:t>
      </w:r>
      <w:proofErr w:type="spellStart"/>
      <w:r w:rsidRPr="003C17ED">
        <w:rPr>
          <w:sz w:val="24"/>
          <w:szCs w:val="24"/>
        </w:rPr>
        <w:t>Сінка</w:t>
      </w:r>
      <w:proofErr w:type="spellEnd"/>
      <w:r w:rsidRPr="003C17ED">
        <w:rPr>
          <w:sz w:val="24"/>
          <w:szCs w:val="24"/>
        </w:rPr>
        <w:t xml:space="preserve">, Г. </w:t>
      </w:r>
      <w:proofErr w:type="spellStart"/>
      <w:r w:rsidRPr="003C17ED">
        <w:rPr>
          <w:sz w:val="24"/>
          <w:szCs w:val="24"/>
        </w:rPr>
        <w:t>Мінцберга</w:t>
      </w:r>
      <w:proofErr w:type="spellEnd"/>
      <w:r w:rsidRPr="003C17ED">
        <w:rPr>
          <w:sz w:val="24"/>
          <w:szCs w:val="24"/>
        </w:rPr>
        <w:t xml:space="preserve">, А. </w:t>
      </w:r>
      <w:proofErr w:type="spellStart"/>
      <w:r w:rsidRPr="003C17ED">
        <w:rPr>
          <w:sz w:val="24"/>
          <w:szCs w:val="24"/>
        </w:rPr>
        <w:t>Томпсона</w:t>
      </w:r>
      <w:proofErr w:type="spellEnd"/>
      <w:r w:rsidRPr="003C17ED">
        <w:rPr>
          <w:sz w:val="24"/>
          <w:szCs w:val="24"/>
        </w:rPr>
        <w:t xml:space="preserve">). </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Взаємозв’язок категорій «стратегія-структура».</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Організаційна структура управління як інструмент виконання стратегій (</w:t>
      </w:r>
      <w:proofErr w:type="spellStart"/>
      <w:r w:rsidRPr="003C17ED">
        <w:rPr>
          <w:sz w:val="24"/>
          <w:szCs w:val="24"/>
        </w:rPr>
        <w:t>Підход</w:t>
      </w:r>
      <w:proofErr w:type="spellEnd"/>
      <w:r w:rsidRPr="003C17ED">
        <w:rPr>
          <w:sz w:val="24"/>
          <w:szCs w:val="24"/>
        </w:rPr>
        <w:t xml:space="preserve"> І. </w:t>
      </w:r>
      <w:proofErr w:type="spellStart"/>
      <w:r w:rsidRPr="003C17ED">
        <w:rPr>
          <w:sz w:val="24"/>
          <w:szCs w:val="24"/>
        </w:rPr>
        <w:t>Ансоффа</w:t>
      </w:r>
      <w:proofErr w:type="spellEnd"/>
      <w:r w:rsidRPr="003C17ED">
        <w:rPr>
          <w:sz w:val="24"/>
          <w:szCs w:val="24"/>
        </w:rPr>
        <w:t xml:space="preserve">, Г. Симона, Г. </w:t>
      </w:r>
      <w:proofErr w:type="spellStart"/>
      <w:r w:rsidRPr="003C17ED">
        <w:rPr>
          <w:sz w:val="24"/>
          <w:szCs w:val="24"/>
        </w:rPr>
        <w:t>Мінцберга</w:t>
      </w:r>
      <w:proofErr w:type="spellEnd"/>
      <w:r w:rsidRPr="003C17ED">
        <w:rPr>
          <w:sz w:val="24"/>
          <w:szCs w:val="24"/>
        </w:rPr>
        <w:t xml:space="preserve">, А. </w:t>
      </w:r>
      <w:proofErr w:type="spellStart"/>
      <w:r w:rsidRPr="003C17ED">
        <w:rPr>
          <w:sz w:val="24"/>
          <w:szCs w:val="24"/>
        </w:rPr>
        <w:t>Чандлера</w:t>
      </w:r>
      <w:proofErr w:type="spellEnd"/>
      <w:r w:rsidRPr="003C17ED">
        <w:rPr>
          <w:sz w:val="24"/>
          <w:szCs w:val="24"/>
        </w:rPr>
        <w:t xml:space="preserve"> до визначення ролі ОСУ в стратегічному управлінні).</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 xml:space="preserve">Класифікація організаційних структур управління за Г. </w:t>
      </w:r>
      <w:proofErr w:type="spellStart"/>
      <w:r w:rsidRPr="003C17ED">
        <w:rPr>
          <w:sz w:val="24"/>
          <w:szCs w:val="24"/>
        </w:rPr>
        <w:t>Мінцбергом</w:t>
      </w:r>
      <w:proofErr w:type="spellEnd"/>
      <w:r w:rsidRPr="003C17ED">
        <w:rPr>
          <w:sz w:val="24"/>
          <w:szCs w:val="24"/>
        </w:rPr>
        <w:t>.</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 xml:space="preserve">Концепція стратегічного господарського центру (SBU – </w:t>
      </w:r>
      <w:proofErr w:type="spellStart"/>
      <w:r w:rsidRPr="003C17ED">
        <w:rPr>
          <w:sz w:val="24"/>
          <w:szCs w:val="24"/>
        </w:rPr>
        <w:t>Strategic</w:t>
      </w:r>
      <w:proofErr w:type="spellEnd"/>
      <w:r w:rsidRPr="003C17ED">
        <w:rPr>
          <w:sz w:val="24"/>
          <w:szCs w:val="24"/>
        </w:rPr>
        <w:t xml:space="preserve"> </w:t>
      </w:r>
      <w:r w:rsidRPr="003C17ED">
        <w:rPr>
          <w:sz w:val="24"/>
          <w:szCs w:val="24"/>
          <w:lang w:val="en-US"/>
        </w:rPr>
        <w:t>Business</w:t>
      </w:r>
      <w:r w:rsidRPr="003C17ED">
        <w:rPr>
          <w:sz w:val="24"/>
          <w:szCs w:val="24"/>
        </w:rPr>
        <w:t xml:space="preserve"> </w:t>
      </w:r>
      <w:r w:rsidRPr="003C17ED">
        <w:rPr>
          <w:sz w:val="24"/>
          <w:szCs w:val="24"/>
          <w:lang w:val="en-US"/>
        </w:rPr>
        <w:t>Unit</w:t>
      </w:r>
      <w:r w:rsidRPr="003C17ED">
        <w:rPr>
          <w:sz w:val="24"/>
          <w:szCs w:val="24"/>
        </w:rPr>
        <w:t>).</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 xml:space="preserve">Типи і реакції організаційних структур управління на зміни в зовнішньому середовищі за підходом І. </w:t>
      </w:r>
      <w:proofErr w:type="spellStart"/>
      <w:r w:rsidRPr="003C17ED">
        <w:rPr>
          <w:sz w:val="24"/>
          <w:szCs w:val="24"/>
        </w:rPr>
        <w:t>Ансоффа</w:t>
      </w:r>
      <w:proofErr w:type="spellEnd"/>
      <w:r w:rsidRPr="003C17ED">
        <w:rPr>
          <w:sz w:val="24"/>
          <w:szCs w:val="24"/>
        </w:rPr>
        <w:t>).</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 xml:space="preserve">Організаційне проектування (методи ФВА, 7S). </w:t>
      </w:r>
    </w:p>
    <w:p w:rsidR="003C17ED" w:rsidRPr="003C17ED" w:rsidRDefault="003C17ED" w:rsidP="003C17ED">
      <w:pPr>
        <w:numPr>
          <w:ilvl w:val="0"/>
          <w:numId w:val="54"/>
        </w:numPr>
        <w:tabs>
          <w:tab w:val="clear" w:pos="720"/>
          <w:tab w:val="num" w:pos="426"/>
        </w:tabs>
        <w:ind w:left="0" w:firstLine="0"/>
        <w:jc w:val="both"/>
        <w:rPr>
          <w:sz w:val="24"/>
          <w:szCs w:val="24"/>
        </w:rPr>
      </w:pPr>
      <w:r w:rsidRPr="003C17ED">
        <w:rPr>
          <w:sz w:val="24"/>
          <w:szCs w:val="24"/>
        </w:rPr>
        <w:t xml:space="preserve">Методи управління змінами за класифікацією Л. Буржуа та І. </w:t>
      </w:r>
      <w:proofErr w:type="spellStart"/>
      <w:r w:rsidRPr="003C17ED">
        <w:rPr>
          <w:sz w:val="24"/>
          <w:szCs w:val="24"/>
        </w:rPr>
        <w:t>Ансоффа</w:t>
      </w:r>
      <w:proofErr w:type="spellEnd"/>
      <w:r w:rsidRPr="003C17ED">
        <w:rPr>
          <w:sz w:val="24"/>
          <w:szCs w:val="24"/>
        </w:rPr>
        <w:t>.</w:t>
      </w:r>
    </w:p>
    <w:p w:rsidR="003C17ED" w:rsidRPr="003C17ED" w:rsidRDefault="003C17ED" w:rsidP="003C17ED">
      <w:pPr>
        <w:rPr>
          <w:sz w:val="24"/>
          <w:szCs w:val="24"/>
        </w:rPr>
        <w:sectPr w:rsidR="003C17ED" w:rsidRPr="003C17ED" w:rsidSect="001E2137">
          <w:footerReference w:type="default" r:id="rId17"/>
          <w:footerReference w:type="first" r:id="rId18"/>
          <w:pgSz w:w="11906" w:h="16838"/>
          <w:pgMar w:top="1134" w:right="850" w:bottom="1134" w:left="1701" w:header="708" w:footer="708" w:gutter="0"/>
          <w:cols w:space="708"/>
          <w:titlePg/>
          <w:docGrid w:linePitch="360"/>
        </w:sectPr>
      </w:pPr>
    </w:p>
    <w:p w:rsidR="00732919" w:rsidRPr="007A464C" w:rsidRDefault="006A1092" w:rsidP="006A1092">
      <w:pPr>
        <w:jc w:val="center"/>
      </w:pPr>
      <w:r w:rsidRPr="007A464C">
        <w:rPr>
          <w:b/>
          <w:snapToGrid w:val="0"/>
          <w:sz w:val="24"/>
          <w:lang w:eastAsia="en-US"/>
        </w:rPr>
        <w:lastRenderedPageBreak/>
        <w:t>Додаток А</w:t>
      </w:r>
    </w:p>
    <w:p w:rsidR="00732919" w:rsidRPr="007A464C" w:rsidRDefault="00732919">
      <w:pPr>
        <w:ind w:firstLine="851"/>
        <w:jc w:val="center"/>
        <w:rPr>
          <w:b/>
          <w:snapToGrid w:val="0"/>
          <w:sz w:val="24"/>
          <w:lang w:eastAsia="en-US"/>
        </w:rPr>
      </w:pPr>
      <w:r w:rsidRPr="007A464C">
        <w:rPr>
          <w:b/>
          <w:snapToGrid w:val="0"/>
          <w:sz w:val="24"/>
          <w:lang w:eastAsia="en-US"/>
        </w:rPr>
        <w:t>Вихідні дані для аналізу та оцінки факторів макросередовища</w:t>
      </w:r>
    </w:p>
    <w:tbl>
      <w:tblPr>
        <w:tblW w:w="0" w:type="auto"/>
        <w:tblInd w:w="1033" w:type="dxa"/>
        <w:tblLayout w:type="fixed"/>
        <w:tblCellMar>
          <w:left w:w="40" w:type="dxa"/>
          <w:right w:w="40" w:type="dxa"/>
        </w:tblCellMar>
        <w:tblLook w:val="0000" w:firstRow="0" w:lastRow="0" w:firstColumn="0" w:lastColumn="0" w:noHBand="0" w:noVBand="0"/>
      </w:tblPr>
      <w:tblGrid>
        <w:gridCol w:w="480"/>
        <w:gridCol w:w="1362"/>
        <w:gridCol w:w="3686"/>
        <w:gridCol w:w="1559"/>
        <w:gridCol w:w="1701"/>
      </w:tblGrid>
      <w:tr w:rsidR="00CF2CBA" w:rsidRPr="007A464C">
        <w:trPr>
          <w:cantSplit/>
          <w:trHeight w:hRule="exact" w:val="1040"/>
        </w:trPr>
        <w:tc>
          <w:tcPr>
            <w:tcW w:w="480" w:type="dxa"/>
            <w:tcBorders>
              <w:top w:val="single" w:sz="6" w:space="0" w:color="auto"/>
              <w:left w:val="single" w:sz="6" w:space="0" w:color="auto"/>
              <w:bottom w:val="single" w:sz="4" w:space="0" w:color="auto"/>
              <w:right w:val="single" w:sz="6" w:space="0" w:color="auto"/>
            </w:tcBorders>
            <w:shd w:val="clear" w:color="auto" w:fill="auto"/>
          </w:tcPr>
          <w:p w:rsidR="00CF2CBA" w:rsidRPr="007A464C" w:rsidRDefault="00CF2CBA">
            <w:pPr>
              <w:jc w:val="center"/>
              <w:rPr>
                <w:snapToGrid w:val="0"/>
                <w:color w:val="000000"/>
                <w:sz w:val="24"/>
                <w:lang w:eastAsia="en-US"/>
              </w:rPr>
            </w:pPr>
            <w:r w:rsidRPr="007A464C">
              <w:rPr>
                <w:snapToGrid w:val="0"/>
                <w:color w:val="000000"/>
                <w:sz w:val="24"/>
                <w:lang w:eastAsia="en-US"/>
              </w:rPr>
              <w:t>№</w:t>
            </w:r>
          </w:p>
          <w:p w:rsidR="00CF2CBA" w:rsidRPr="007A464C" w:rsidRDefault="00CF2CBA">
            <w:pPr>
              <w:jc w:val="center"/>
              <w:rPr>
                <w:snapToGrid w:val="0"/>
                <w:color w:val="000000"/>
                <w:sz w:val="24"/>
                <w:lang w:eastAsia="en-US"/>
              </w:rPr>
            </w:pPr>
            <w:r w:rsidRPr="007A464C">
              <w:rPr>
                <w:snapToGrid w:val="0"/>
                <w:color w:val="000000"/>
                <w:sz w:val="24"/>
                <w:lang w:eastAsia="en-US"/>
              </w:rPr>
              <w:t xml:space="preserve"> з/п</w:t>
            </w:r>
          </w:p>
          <w:p w:rsidR="00CF2CBA" w:rsidRPr="007A464C" w:rsidRDefault="00CF2CBA">
            <w:pPr>
              <w:jc w:val="center"/>
              <w:rPr>
                <w:snapToGrid w:val="0"/>
                <w:color w:val="000000"/>
                <w:sz w:val="24"/>
                <w:lang w:eastAsia="en-US"/>
              </w:rPr>
            </w:pPr>
          </w:p>
          <w:p w:rsidR="00CF2CBA" w:rsidRPr="007A464C" w:rsidRDefault="00CF2CBA">
            <w:pPr>
              <w:jc w:val="center"/>
              <w:rPr>
                <w:snapToGrid w:val="0"/>
                <w:color w:val="000000"/>
                <w:sz w:val="24"/>
                <w:lang w:eastAsia="en-US"/>
              </w:rPr>
            </w:pPr>
          </w:p>
          <w:p w:rsidR="00CF2CBA" w:rsidRPr="007A464C" w:rsidRDefault="00CF2CBA">
            <w:pPr>
              <w:jc w:val="center"/>
              <w:rPr>
                <w:snapToGrid w:val="0"/>
                <w:color w:val="000000"/>
                <w:sz w:val="24"/>
                <w:lang w:eastAsia="en-US"/>
              </w:rPr>
            </w:pPr>
            <w:r w:rsidRPr="007A464C">
              <w:rPr>
                <w:snapToGrid w:val="0"/>
                <w:color w:val="000000"/>
                <w:sz w:val="24"/>
                <w:lang w:eastAsia="en-US"/>
              </w:rPr>
              <w:t>1.</w:t>
            </w:r>
          </w:p>
        </w:tc>
        <w:tc>
          <w:tcPr>
            <w:tcW w:w="1362" w:type="dxa"/>
            <w:tcBorders>
              <w:top w:val="single" w:sz="6" w:space="0" w:color="auto"/>
              <w:left w:val="single" w:sz="6" w:space="0" w:color="auto"/>
              <w:bottom w:val="single" w:sz="4" w:space="0" w:color="auto"/>
              <w:right w:val="single" w:sz="6" w:space="0" w:color="auto"/>
            </w:tcBorders>
            <w:shd w:val="clear" w:color="auto" w:fill="auto"/>
          </w:tcPr>
          <w:p w:rsidR="00CF2CBA" w:rsidRPr="007A464C" w:rsidRDefault="00CF2CBA">
            <w:pPr>
              <w:jc w:val="center"/>
              <w:rPr>
                <w:snapToGrid w:val="0"/>
                <w:color w:val="000000"/>
                <w:sz w:val="24"/>
                <w:lang w:eastAsia="en-US"/>
              </w:rPr>
            </w:pPr>
            <w:r w:rsidRPr="007A464C">
              <w:rPr>
                <w:snapToGrid w:val="0"/>
                <w:color w:val="000000"/>
                <w:sz w:val="24"/>
                <w:lang w:eastAsia="en-US"/>
              </w:rPr>
              <w:t>Група факторів</w:t>
            </w:r>
          </w:p>
          <w:p w:rsidR="00CF2CBA" w:rsidRPr="007A464C" w:rsidRDefault="00CF2CBA">
            <w:pPr>
              <w:jc w:val="center"/>
              <w:rPr>
                <w:snapToGrid w:val="0"/>
                <w:color w:val="000000"/>
                <w:sz w:val="24"/>
                <w:lang w:eastAsia="en-US"/>
              </w:rPr>
            </w:pPr>
          </w:p>
          <w:p w:rsidR="00CF2CBA" w:rsidRPr="007A464C" w:rsidRDefault="00CF2CBA">
            <w:pPr>
              <w:jc w:val="center"/>
              <w:rPr>
                <w:snapToGrid w:val="0"/>
                <w:color w:val="000000"/>
                <w:sz w:val="24"/>
                <w:lang w:eastAsia="en-US"/>
              </w:rPr>
            </w:pPr>
          </w:p>
          <w:p w:rsidR="00CF2CBA" w:rsidRPr="007A464C" w:rsidRDefault="00CF2CBA">
            <w:pPr>
              <w:jc w:val="center"/>
              <w:rPr>
                <w:snapToGrid w:val="0"/>
                <w:color w:val="000000"/>
                <w:sz w:val="24"/>
                <w:lang w:eastAsia="en-US"/>
              </w:rPr>
            </w:pPr>
            <w:r w:rsidRPr="007A464C">
              <w:rPr>
                <w:snapToGrid w:val="0"/>
                <w:color w:val="000000"/>
                <w:sz w:val="24"/>
                <w:lang w:eastAsia="en-US"/>
              </w:rPr>
              <w:t>Економічні</w:t>
            </w:r>
          </w:p>
          <w:p w:rsidR="00CF2CBA" w:rsidRPr="007A464C" w:rsidRDefault="00CF2CBA">
            <w:pPr>
              <w:jc w:val="center"/>
              <w:rPr>
                <w:snapToGrid w:val="0"/>
                <w:color w:val="000000"/>
                <w:sz w:val="24"/>
                <w:lang w:eastAsia="en-US"/>
              </w:rPr>
            </w:pPr>
          </w:p>
        </w:tc>
        <w:tc>
          <w:tcPr>
            <w:tcW w:w="3686" w:type="dxa"/>
            <w:tcBorders>
              <w:top w:val="single" w:sz="6" w:space="0" w:color="auto"/>
              <w:left w:val="single" w:sz="6" w:space="0" w:color="auto"/>
              <w:bottom w:val="single" w:sz="6" w:space="0" w:color="auto"/>
              <w:right w:val="single" w:sz="6" w:space="0" w:color="auto"/>
            </w:tcBorders>
            <w:vAlign w:val="center"/>
          </w:tcPr>
          <w:p w:rsidR="00CF2CBA" w:rsidRPr="007A464C" w:rsidRDefault="00CF2CBA">
            <w:pPr>
              <w:jc w:val="center"/>
              <w:rPr>
                <w:snapToGrid w:val="0"/>
                <w:color w:val="000000"/>
                <w:sz w:val="24"/>
                <w:lang w:eastAsia="en-US"/>
              </w:rPr>
            </w:pPr>
            <w:r w:rsidRPr="007A464C">
              <w:rPr>
                <w:snapToGrid w:val="0"/>
                <w:color w:val="000000"/>
                <w:sz w:val="24"/>
                <w:lang w:eastAsia="en-US"/>
              </w:rPr>
              <w:t>Фактор</w:t>
            </w:r>
          </w:p>
          <w:p w:rsidR="00CF2CBA" w:rsidRPr="007A464C" w:rsidRDefault="00CF2CBA">
            <w:pPr>
              <w:jc w:val="cente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CF2CBA" w:rsidRPr="007A464C" w:rsidRDefault="00CF2CBA">
            <w:pPr>
              <w:jc w:val="center"/>
              <w:rPr>
                <w:snapToGrid w:val="0"/>
                <w:color w:val="000000"/>
                <w:sz w:val="24"/>
                <w:lang w:eastAsia="en-US"/>
              </w:rPr>
            </w:pPr>
            <w:r w:rsidRPr="007A464C">
              <w:rPr>
                <w:snapToGrid w:val="0"/>
                <w:color w:val="000000"/>
                <w:sz w:val="24"/>
                <w:lang w:eastAsia="en-US"/>
              </w:rPr>
              <w:t xml:space="preserve">Стан (проявлення) </w:t>
            </w:r>
            <w:proofErr w:type="spellStart"/>
            <w:r w:rsidRPr="007A464C">
              <w:rPr>
                <w:snapToGrid w:val="0"/>
                <w:color w:val="000000"/>
                <w:sz w:val="24"/>
                <w:lang w:eastAsia="en-US"/>
              </w:rPr>
              <w:t>фактора</w:t>
            </w:r>
            <w:proofErr w:type="spellEnd"/>
          </w:p>
          <w:p w:rsidR="00CF2CBA" w:rsidRPr="007A464C" w:rsidRDefault="00CF2CBA">
            <w:pPr>
              <w:jc w:val="center"/>
              <w:rPr>
                <w:snapToGrid w:val="0"/>
                <w:color w:val="000000"/>
                <w:sz w:val="24"/>
                <w:lang w:eastAsia="en-US"/>
              </w:rPr>
            </w:pPr>
          </w:p>
        </w:tc>
        <w:tc>
          <w:tcPr>
            <w:tcW w:w="1701" w:type="dxa"/>
            <w:tcBorders>
              <w:top w:val="single" w:sz="6" w:space="0" w:color="auto"/>
              <w:left w:val="single" w:sz="6" w:space="0" w:color="auto"/>
              <w:bottom w:val="single" w:sz="6" w:space="0" w:color="auto"/>
              <w:right w:val="single" w:sz="6" w:space="0" w:color="auto"/>
            </w:tcBorders>
            <w:vAlign w:val="center"/>
          </w:tcPr>
          <w:p w:rsidR="00CF2CBA" w:rsidRPr="007A464C" w:rsidRDefault="00CF2CBA">
            <w:pPr>
              <w:jc w:val="center"/>
              <w:rPr>
                <w:snapToGrid w:val="0"/>
                <w:color w:val="000000"/>
                <w:sz w:val="24"/>
                <w:lang w:eastAsia="en-US"/>
              </w:rPr>
            </w:pPr>
            <w:r w:rsidRPr="007A464C">
              <w:rPr>
                <w:snapToGrid w:val="0"/>
                <w:color w:val="000000"/>
                <w:sz w:val="24"/>
                <w:lang w:eastAsia="en-US"/>
              </w:rPr>
              <w:t xml:space="preserve">Тенденція зміни </w:t>
            </w:r>
            <w:proofErr w:type="spellStart"/>
            <w:r w:rsidRPr="007A464C">
              <w:rPr>
                <w:snapToGrid w:val="0"/>
                <w:color w:val="000000"/>
                <w:sz w:val="24"/>
                <w:lang w:eastAsia="en-US"/>
              </w:rPr>
              <w:t>фактора</w:t>
            </w:r>
            <w:proofErr w:type="spellEnd"/>
          </w:p>
          <w:p w:rsidR="00CF2CBA" w:rsidRPr="007A464C" w:rsidRDefault="00CF2CBA">
            <w:pPr>
              <w:jc w:val="center"/>
              <w:rPr>
                <w:snapToGrid w:val="0"/>
                <w:color w:val="000000"/>
                <w:sz w:val="24"/>
                <w:lang w:eastAsia="en-US"/>
              </w:rPr>
            </w:pPr>
          </w:p>
        </w:tc>
      </w:tr>
      <w:tr w:rsidR="00CF2CBA" w:rsidRPr="007A464C">
        <w:trPr>
          <w:cantSplit/>
          <w:trHeight w:hRule="exact" w:val="3385"/>
        </w:trPr>
        <w:tc>
          <w:tcPr>
            <w:tcW w:w="480" w:type="dxa"/>
            <w:tcBorders>
              <w:top w:val="single" w:sz="4" w:space="0" w:color="auto"/>
              <w:left w:val="single" w:sz="4" w:space="0" w:color="auto"/>
              <w:bottom w:val="single" w:sz="4" w:space="0" w:color="auto"/>
              <w:right w:val="single" w:sz="4" w:space="0" w:color="auto"/>
            </w:tcBorders>
            <w:shd w:val="clear" w:color="auto" w:fill="auto"/>
          </w:tcPr>
          <w:p w:rsidR="00CF2CBA" w:rsidRPr="007A464C" w:rsidRDefault="00CF2CBA" w:rsidP="00DE6505">
            <w:pPr>
              <w:jc w:val="center"/>
              <w:rPr>
                <w:snapToGrid w:val="0"/>
                <w:color w:val="000000"/>
                <w:sz w:val="24"/>
                <w:lang w:eastAsia="en-US"/>
              </w:rPr>
            </w:pPr>
            <w:r w:rsidRPr="007A464C">
              <w:rPr>
                <w:snapToGrid w:val="0"/>
                <w:color w:val="000000"/>
                <w:sz w:val="24"/>
                <w:lang w:eastAsia="en-US"/>
              </w:rPr>
              <w:t>1</w:t>
            </w:r>
          </w:p>
          <w:p w:rsidR="00CF2CBA" w:rsidRPr="007A464C" w:rsidRDefault="00CF2CBA" w:rsidP="00DE6505">
            <w:pPr>
              <w:jc w:val="center"/>
              <w:rPr>
                <w:snapToGrid w:val="0"/>
                <w:color w:val="000000"/>
                <w:sz w:val="24"/>
                <w:lang w:eastAsia="en-US"/>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CF2CBA" w:rsidRPr="007A464C" w:rsidRDefault="00CF2CBA" w:rsidP="00DE6505">
            <w:pPr>
              <w:jc w:val="center"/>
              <w:rPr>
                <w:snapToGrid w:val="0"/>
                <w:color w:val="000000"/>
                <w:sz w:val="24"/>
                <w:lang w:eastAsia="en-US"/>
              </w:rPr>
            </w:pPr>
            <w:r w:rsidRPr="007A464C">
              <w:rPr>
                <w:snapToGrid w:val="0"/>
                <w:color w:val="000000"/>
                <w:sz w:val="24"/>
                <w:lang w:eastAsia="en-US"/>
              </w:rPr>
              <w:t>Економічні</w:t>
            </w:r>
          </w:p>
          <w:p w:rsidR="00CF2CBA" w:rsidRPr="007A464C" w:rsidRDefault="00CF2CBA" w:rsidP="00DE6505">
            <w:pPr>
              <w:jc w:val="center"/>
              <w:rPr>
                <w:snapToGrid w:val="0"/>
                <w:color w:val="000000"/>
                <w:sz w:val="24"/>
                <w:lang w:eastAsia="en-US"/>
              </w:rPr>
            </w:pPr>
          </w:p>
        </w:tc>
        <w:tc>
          <w:tcPr>
            <w:tcW w:w="3686" w:type="dxa"/>
            <w:tcBorders>
              <w:top w:val="single" w:sz="6" w:space="0" w:color="auto"/>
              <w:left w:val="single" w:sz="4" w:space="0" w:color="auto"/>
              <w:bottom w:val="single" w:sz="6" w:space="0" w:color="auto"/>
              <w:right w:val="single" w:sz="6" w:space="0" w:color="auto"/>
            </w:tcBorders>
          </w:tcPr>
          <w:p w:rsidR="00CF2CBA" w:rsidRPr="007A464C" w:rsidRDefault="00CF2CBA" w:rsidP="004B6B79">
            <w:pPr>
              <w:numPr>
                <w:ilvl w:val="0"/>
                <w:numId w:val="5"/>
              </w:numPr>
              <w:tabs>
                <w:tab w:val="clear" w:pos="360"/>
                <w:tab w:val="num" w:pos="244"/>
              </w:tabs>
              <w:rPr>
                <w:snapToGrid w:val="0"/>
                <w:color w:val="000000"/>
                <w:sz w:val="24"/>
                <w:lang w:eastAsia="en-US"/>
              </w:rPr>
            </w:pPr>
            <w:r w:rsidRPr="007A464C">
              <w:rPr>
                <w:snapToGrid w:val="0"/>
                <w:color w:val="000000"/>
                <w:sz w:val="24"/>
                <w:lang w:eastAsia="en-US"/>
              </w:rPr>
              <w:t>Розвиток економіки України (регіону діяльності підприємства)</w:t>
            </w:r>
          </w:p>
          <w:p w:rsidR="00CF2CBA" w:rsidRPr="007A464C" w:rsidRDefault="00CF2CBA" w:rsidP="004B6B79">
            <w:pPr>
              <w:numPr>
                <w:ilvl w:val="0"/>
                <w:numId w:val="5"/>
              </w:numPr>
              <w:tabs>
                <w:tab w:val="clear" w:pos="360"/>
                <w:tab w:val="num" w:pos="244"/>
              </w:tabs>
              <w:rPr>
                <w:snapToGrid w:val="0"/>
                <w:color w:val="000000"/>
                <w:sz w:val="24"/>
                <w:lang w:eastAsia="en-US"/>
              </w:rPr>
            </w:pPr>
            <w:r w:rsidRPr="007A464C">
              <w:rPr>
                <w:snapToGrid w:val="0"/>
                <w:color w:val="000000"/>
                <w:sz w:val="24"/>
                <w:lang w:eastAsia="en-US"/>
              </w:rPr>
              <w:t xml:space="preserve"> Розвиток виробництва товарів номенклатури підприємства</w:t>
            </w:r>
          </w:p>
          <w:p w:rsidR="00CF2CBA" w:rsidRPr="007A464C" w:rsidRDefault="00CF2CBA" w:rsidP="004B6B79">
            <w:pPr>
              <w:numPr>
                <w:ilvl w:val="0"/>
                <w:numId w:val="5"/>
              </w:numPr>
              <w:tabs>
                <w:tab w:val="clear" w:pos="360"/>
                <w:tab w:val="num" w:pos="244"/>
              </w:tabs>
              <w:rPr>
                <w:snapToGrid w:val="0"/>
                <w:color w:val="000000"/>
                <w:sz w:val="24"/>
                <w:lang w:eastAsia="en-US"/>
              </w:rPr>
            </w:pPr>
            <w:r w:rsidRPr="007A464C">
              <w:rPr>
                <w:snapToGrid w:val="0"/>
                <w:color w:val="000000"/>
                <w:sz w:val="24"/>
                <w:lang w:eastAsia="en-US"/>
              </w:rPr>
              <w:t xml:space="preserve">Стан державного (обласного, міського) бюджету </w:t>
            </w:r>
          </w:p>
          <w:p w:rsidR="00CF2CBA" w:rsidRPr="007A464C" w:rsidRDefault="00CF2CBA" w:rsidP="004B6B79">
            <w:pPr>
              <w:numPr>
                <w:ilvl w:val="0"/>
                <w:numId w:val="5"/>
              </w:numPr>
              <w:tabs>
                <w:tab w:val="clear" w:pos="360"/>
                <w:tab w:val="num" w:pos="244"/>
              </w:tabs>
              <w:rPr>
                <w:snapToGrid w:val="0"/>
                <w:color w:val="000000"/>
                <w:sz w:val="24"/>
                <w:lang w:eastAsia="en-US"/>
              </w:rPr>
            </w:pPr>
            <w:r w:rsidRPr="007A464C">
              <w:rPr>
                <w:snapToGrid w:val="0"/>
                <w:color w:val="000000"/>
                <w:sz w:val="24"/>
                <w:lang w:eastAsia="en-US"/>
              </w:rPr>
              <w:t xml:space="preserve">Темп інфляції </w:t>
            </w:r>
          </w:p>
          <w:p w:rsidR="00CF2CBA" w:rsidRPr="007A464C" w:rsidRDefault="00CF2CBA" w:rsidP="004B6B79">
            <w:pPr>
              <w:numPr>
                <w:ilvl w:val="0"/>
                <w:numId w:val="5"/>
              </w:numPr>
              <w:tabs>
                <w:tab w:val="clear" w:pos="360"/>
                <w:tab w:val="num" w:pos="244"/>
              </w:tabs>
              <w:rPr>
                <w:snapToGrid w:val="0"/>
                <w:color w:val="000000"/>
                <w:sz w:val="24"/>
                <w:lang w:eastAsia="en-US"/>
              </w:rPr>
            </w:pPr>
            <w:r w:rsidRPr="007A464C">
              <w:rPr>
                <w:snapToGrid w:val="0"/>
                <w:color w:val="000000"/>
                <w:sz w:val="24"/>
                <w:lang w:eastAsia="en-US"/>
              </w:rPr>
              <w:t>Рівень безробіття</w:t>
            </w:r>
          </w:p>
          <w:p w:rsidR="00CF2CBA" w:rsidRPr="007A464C" w:rsidRDefault="00CF2CBA" w:rsidP="004B6B79">
            <w:pPr>
              <w:numPr>
                <w:ilvl w:val="0"/>
                <w:numId w:val="5"/>
              </w:numPr>
              <w:tabs>
                <w:tab w:val="clear" w:pos="360"/>
                <w:tab w:val="num" w:pos="244"/>
              </w:tabs>
              <w:rPr>
                <w:snapToGrid w:val="0"/>
                <w:color w:val="000000"/>
                <w:sz w:val="24"/>
                <w:lang w:eastAsia="en-US"/>
              </w:rPr>
            </w:pPr>
            <w:r w:rsidRPr="007A464C">
              <w:rPr>
                <w:snapToGrid w:val="0"/>
                <w:color w:val="000000"/>
                <w:sz w:val="24"/>
                <w:lang w:eastAsia="en-US"/>
              </w:rPr>
              <w:t>Рівень податкових ставок</w:t>
            </w:r>
          </w:p>
          <w:p w:rsidR="00CF2CBA" w:rsidRPr="007A464C" w:rsidRDefault="00CF2CBA" w:rsidP="004B6B79">
            <w:pPr>
              <w:numPr>
                <w:ilvl w:val="0"/>
                <w:numId w:val="5"/>
              </w:numPr>
              <w:tabs>
                <w:tab w:val="clear" w:pos="360"/>
                <w:tab w:val="num" w:pos="244"/>
              </w:tabs>
              <w:rPr>
                <w:snapToGrid w:val="0"/>
                <w:color w:val="000000"/>
                <w:sz w:val="24"/>
                <w:lang w:eastAsia="en-US"/>
              </w:rPr>
            </w:pPr>
            <w:r w:rsidRPr="007A464C">
              <w:rPr>
                <w:snapToGrid w:val="0"/>
                <w:color w:val="000000"/>
                <w:sz w:val="24"/>
                <w:lang w:eastAsia="en-US"/>
              </w:rPr>
              <w:t>Рівень доходів населення України (регіону)</w:t>
            </w:r>
          </w:p>
          <w:p w:rsidR="00CF2CBA" w:rsidRPr="007A464C" w:rsidRDefault="00CF2CBA">
            <w:pPr>
              <w:tabs>
                <w:tab w:val="num" w:pos="244"/>
              </w:tabs>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CF2CBA" w:rsidRPr="007A464C" w:rsidRDefault="00CF2CBA">
            <w:pPr>
              <w:jc w:val="center"/>
              <w:rPr>
                <w:snapToGrid w:val="0"/>
                <w:color w:val="000000"/>
                <w:sz w:val="24"/>
                <w:lang w:eastAsia="en-US"/>
              </w:rPr>
            </w:pPr>
          </w:p>
          <w:p w:rsidR="00CF2CBA" w:rsidRPr="007A464C" w:rsidRDefault="00CF2CBA">
            <w:pPr>
              <w:jc w:val="center"/>
              <w:rPr>
                <w:snapToGrid w:val="0"/>
                <w:color w:val="000000"/>
                <w:sz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CF2CBA" w:rsidRPr="007A464C" w:rsidRDefault="00CF2CBA">
            <w:pPr>
              <w:jc w:val="center"/>
              <w:rPr>
                <w:snapToGrid w:val="0"/>
                <w:color w:val="000000"/>
                <w:sz w:val="24"/>
                <w:lang w:eastAsia="en-US"/>
              </w:rPr>
            </w:pPr>
          </w:p>
          <w:p w:rsidR="00CF2CBA" w:rsidRPr="007A464C" w:rsidRDefault="00CF2CBA">
            <w:pPr>
              <w:jc w:val="center"/>
              <w:rPr>
                <w:snapToGrid w:val="0"/>
                <w:color w:val="000000"/>
                <w:sz w:val="24"/>
                <w:lang w:eastAsia="en-US"/>
              </w:rPr>
            </w:pPr>
          </w:p>
        </w:tc>
      </w:tr>
      <w:tr w:rsidR="0091106E" w:rsidRPr="007A464C">
        <w:trPr>
          <w:cantSplit/>
          <w:trHeight w:hRule="exact" w:val="2257"/>
        </w:trPr>
        <w:tc>
          <w:tcPr>
            <w:tcW w:w="480" w:type="dxa"/>
            <w:tcBorders>
              <w:top w:val="single" w:sz="4" w:space="0" w:color="auto"/>
              <w:left w:val="single" w:sz="4" w:space="0" w:color="auto"/>
              <w:bottom w:val="single" w:sz="4" w:space="0" w:color="auto"/>
              <w:right w:val="single" w:sz="4" w:space="0" w:color="auto"/>
            </w:tcBorders>
            <w:shd w:val="clear" w:color="auto" w:fill="auto"/>
          </w:tcPr>
          <w:p w:rsidR="0091106E" w:rsidRPr="007A464C" w:rsidRDefault="0091106E">
            <w:pPr>
              <w:jc w:val="center"/>
              <w:rPr>
                <w:snapToGrid w:val="0"/>
                <w:color w:val="000000"/>
                <w:sz w:val="24"/>
                <w:lang w:eastAsia="en-US"/>
              </w:rPr>
            </w:pPr>
            <w:r w:rsidRPr="007A464C">
              <w:rPr>
                <w:snapToGrid w:val="0"/>
                <w:color w:val="000000"/>
                <w:sz w:val="24"/>
                <w:lang w:eastAsia="en-US"/>
              </w:rPr>
              <w:t>2</w:t>
            </w:r>
          </w:p>
        </w:tc>
        <w:tc>
          <w:tcPr>
            <w:tcW w:w="1362" w:type="dxa"/>
            <w:tcBorders>
              <w:top w:val="single" w:sz="4" w:space="0" w:color="auto"/>
              <w:left w:val="single" w:sz="4" w:space="0" w:color="auto"/>
              <w:bottom w:val="single" w:sz="4" w:space="0" w:color="auto"/>
              <w:right w:val="single" w:sz="6" w:space="0" w:color="auto"/>
            </w:tcBorders>
            <w:shd w:val="clear" w:color="auto" w:fill="auto"/>
          </w:tcPr>
          <w:p w:rsidR="0091106E" w:rsidRPr="007A464C" w:rsidRDefault="0091106E">
            <w:pPr>
              <w:jc w:val="center"/>
              <w:rPr>
                <w:snapToGrid w:val="0"/>
                <w:color w:val="000000"/>
                <w:sz w:val="24"/>
                <w:lang w:eastAsia="en-US"/>
              </w:rPr>
            </w:pPr>
            <w:r w:rsidRPr="007A464C">
              <w:rPr>
                <w:snapToGrid w:val="0"/>
                <w:color w:val="000000"/>
                <w:sz w:val="24"/>
                <w:lang w:eastAsia="en-US"/>
              </w:rPr>
              <w:t>Політичні</w:t>
            </w:r>
          </w:p>
          <w:p w:rsidR="0091106E" w:rsidRPr="007A464C" w:rsidRDefault="0091106E">
            <w:pPr>
              <w:jc w:val="center"/>
              <w:rPr>
                <w:snapToGrid w:val="0"/>
                <w:color w:val="000000"/>
                <w:sz w:val="24"/>
                <w:lang w:eastAsia="en-US"/>
              </w:rPr>
            </w:pPr>
          </w:p>
          <w:p w:rsidR="0091106E" w:rsidRPr="007A464C" w:rsidRDefault="0091106E">
            <w:pPr>
              <w:jc w:val="center"/>
              <w:rPr>
                <w:snapToGrid w:val="0"/>
                <w:color w:val="000000"/>
                <w:sz w:val="24"/>
                <w:lang w:eastAsia="en-US"/>
              </w:rPr>
            </w:pPr>
          </w:p>
        </w:tc>
        <w:tc>
          <w:tcPr>
            <w:tcW w:w="3686" w:type="dxa"/>
            <w:tcBorders>
              <w:top w:val="single" w:sz="6" w:space="0" w:color="auto"/>
              <w:left w:val="single" w:sz="6" w:space="0" w:color="auto"/>
              <w:bottom w:val="single" w:sz="6" w:space="0" w:color="auto"/>
              <w:right w:val="single" w:sz="6" w:space="0" w:color="auto"/>
            </w:tcBorders>
          </w:tcPr>
          <w:p w:rsidR="0091106E" w:rsidRPr="007A464C" w:rsidRDefault="0091106E" w:rsidP="004B6B79">
            <w:pPr>
              <w:numPr>
                <w:ilvl w:val="0"/>
                <w:numId w:val="6"/>
              </w:numPr>
              <w:tabs>
                <w:tab w:val="clear" w:pos="360"/>
                <w:tab w:val="num" w:pos="244"/>
              </w:tabs>
              <w:rPr>
                <w:snapToGrid w:val="0"/>
                <w:color w:val="000000"/>
                <w:sz w:val="24"/>
                <w:lang w:eastAsia="en-US"/>
              </w:rPr>
            </w:pPr>
            <w:r w:rsidRPr="007A464C">
              <w:rPr>
                <w:snapToGrid w:val="0"/>
                <w:color w:val="000000"/>
                <w:sz w:val="24"/>
                <w:lang w:eastAsia="en-US"/>
              </w:rPr>
              <w:t>Рівень політичної стабільності в суспільстві</w:t>
            </w:r>
          </w:p>
          <w:p w:rsidR="0091106E" w:rsidRPr="007A464C" w:rsidRDefault="0091106E" w:rsidP="004B6B79">
            <w:pPr>
              <w:numPr>
                <w:ilvl w:val="0"/>
                <w:numId w:val="6"/>
              </w:numPr>
              <w:tabs>
                <w:tab w:val="clear" w:pos="360"/>
                <w:tab w:val="num" w:pos="244"/>
              </w:tabs>
              <w:rPr>
                <w:snapToGrid w:val="0"/>
                <w:color w:val="000000"/>
                <w:sz w:val="24"/>
                <w:lang w:eastAsia="en-US"/>
              </w:rPr>
            </w:pPr>
            <w:r w:rsidRPr="007A464C">
              <w:rPr>
                <w:snapToGrid w:val="0"/>
                <w:color w:val="000000"/>
                <w:sz w:val="24"/>
                <w:lang w:eastAsia="en-US"/>
              </w:rPr>
              <w:t xml:space="preserve">Сила лобістських груп </w:t>
            </w:r>
          </w:p>
          <w:p w:rsidR="0091106E" w:rsidRPr="007A464C" w:rsidRDefault="0091106E" w:rsidP="004B6B79">
            <w:pPr>
              <w:numPr>
                <w:ilvl w:val="0"/>
                <w:numId w:val="6"/>
              </w:numPr>
              <w:tabs>
                <w:tab w:val="clear" w:pos="360"/>
                <w:tab w:val="num" w:pos="244"/>
              </w:tabs>
              <w:rPr>
                <w:snapToGrid w:val="0"/>
                <w:color w:val="000000"/>
                <w:sz w:val="24"/>
                <w:lang w:eastAsia="en-US"/>
              </w:rPr>
            </w:pPr>
            <w:r w:rsidRPr="007A464C">
              <w:rPr>
                <w:snapToGrid w:val="0"/>
                <w:color w:val="000000"/>
                <w:sz w:val="24"/>
                <w:lang w:eastAsia="en-US"/>
              </w:rPr>
              <w:t xml:space="preserve">Напрям розвитку політичної системи </w:t>
            </w:r>
          </w:p>
          <w:p w:rsidR="0091106E" w:rsidRPr="007A464C" w:rsidRDefault="0091106E" w:rsidP="004B6B79">
            <w:pPr>
              <w:numPr>
                <w:ilvl w:val="0"/>
                <w:numId w:val="6"/>
              </w:numPr>
              <w:tabs>
                <w:tab w:val="clear" w:pos="360"/>
                <w:tab w:val="num" w:pos="244"/>
              </w:tabs>
              <w:rPr>
                <w:snapToGrid w:val="0"/>
                <w:color w:val="000000"/>
                <w:sz w:val="24"/>
                <w:lang w:eastAsia="en-US"/>
              </w:rPr>
            </w:pPr>
            <w:r w:rsidRPr="007A464C">
              <w:rPr>
                <w:snapToGrid w:val="0"/>
                <w:color w:val="000000"/>
                <w:sz w:val="24"/>
                <w:lang w:eastAsia="en-US"/>
              </w:rPr>
              <w:t>Характер політичної боротьби</w:t>
            </w:r>
          </w:p>
          <w:p w:rsidR="0091106E" w:rsidRPr="007A464C" w:rsidRDefault="0091106E" w:rsidP="004B6B79">
            <w:pPr>
              <w:numPr>
                <w:ilvl w:val="0"/>
                <w:numId w:val="6"/>
              </w:numPr>
              <w:tabs>
                <w:tab w:val="clear" w:pos="360"/>
                <w:tab w:val="num" w:pos="244"/>
              </w:tabs>
              <w:rPr>
                <w:snapToGrid w:val="0"/>
                <w:color w:val="000000"/>
                <w:sz w:val="24"/>
                <w:lang w:eastAsia="en-US"/>
              </w:rPr>
            </w:pPr>
            <w:r w:rsidRPr="007A464C">
              <w:rPr>
                <w:snapToGrid w:val="0"/>
                <w:color w:val="000000"/>
                <w:sz w:val="24"/>
                <w:lang w:eastAsia="en-US"/>
              </w:rPr>
              <w:t>Ступінь суспільної підтримки урядової програми розвитку</w:t>
            </w:r>
          </w:p>
          <w:p w:rsidR="0091106E" w:rsidRPr="007A464C" w:rsidRDefault="0091106E">
            <w:pPr>
              <w:tabs>
                <w:tab w:val="num" w:pos="244"/>
              </w:tabs>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91106E" w:rsidRPr="007A464C" w:rsidRDefault="0091106E">
            <w:pPr>
              <w:jc w:val="center"/>
              <w:rPr>
                <w:snapToGrid w:val="0"/>
                <w:color w:val="000000"/>
                <w:sz w:val="24"/>
                <w:lang w:eastAsia="en-US"/>
              </w:rPr>
            </w:pPr>
          </w:p>
          <w:p w:rsidR="0091106E" w:rsidRPr="007A464C" w:rsidRDefault="0091106E">
            <w:pPr>
              <w:jc w:val="center"/>
              <w:rPr>
                <w:snapToGrid w:val="0"/>
                <w:color w:val="000000"/>
                <w:sz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91106E" w:rsidRPr="007A464C" w:rsidRDefault="0091106E">
            <w:pPr>
              <w:jc w:val="center"/>
              <w:rPr>
                <w:snapToGrid w:val="0"/>
                <w:color w:val="000000"/>
                <w:sz w:val="24"/>
                <w:lang w:eastAsia="en-US"/>
              </w:rPr>
            </w:pPr>
          </w:p>
          <w:p w:rsidR="0091106E" w:rsidRPr="007A464C" w:rsidRDefault="0091106E">
            <w:pPr>
              <w:jc w:val="center"/>
              <w:rPr>
                <w:snapToGrid w:val="0"/>
                <w:color w:val="000000"/>
                <w:sz w:val="24"/>
                <w:lang w:eastAsia="en-US"/>
              </w:rPr>
            </w:pPr>
          </w:p>
        </w:tc>
      </w:tr>
      <w:tr w:rsidR="0091106E" w:rsidRPr="007A464C">
        <w:trPr>
          <w:cantSplit/>
          <w:trHeight w:hRule="exact" w:val="858"/>
        </w:trPr>
        <w:tc>
          <w:tcPr>
            <w:tcW w:w="480" w:type="dxa"/>
            <w:tcBorders>
              <w:top w:val="single" w:sz="4" w:space="0" w:color="auto"/>
              <w:left w:val="single" w:sz="4" w:space="0" w:color="auto"/>
              <w:bottom w:val="single" w:sz="4" w:space="0" w:color="auto"/>
              <w:right w:val="single" w:sz="4" w:space="0" w:color="auto"/>
            </w:tcBorders>
            <w:shd w:val="clear" w:color="auto" w:fill="auto"/>
          </w:tcPr>
          <w:p w:rsidR="0091106E" w:rsidRPr="007A464C" w:rsidRDefault="0091106E">
            <w:pPr>
              <w:jc w:val="center"/>
              <w:rPr>
                <w:snapToGrid w:val="0"/>
                <w:sz w:val="24"/>
                <w:lang w:eastAsia="en-US"/>
              </w:rPr>
            </w:pPr>
            <w:r w:rsidRPr="007A464C">
              <w:rPr>
                <w:snapToGrid w:val="0"/>
                <w:sz w:val="24"/>
                <w:lang w:eastAsia="en-US"/>
              </w:rPr>
              <w:t>3</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91106E" w:rsidRPr="007A464C" w:rsidRDefault="0091106E">
            <w:pPr>
              <w:jc w:val="center"/>
              <w:rPr>
                <w:snapToGrid w:val="0"/>
                <w:sz w:val="24"/>
                <w:lang w:eastAsia="en-US"/>
              </w:rPr>
            </w:pPr>
            <w:r w:rsidRPr="007A464C">
              <w:rPr>
                <w:snapToGrid w:val="0"/>
                <w:sz w:val="24"/>
                <w:lang w:eastAsia="en-US"/>
              </w:rPr>
              <w:t>Правові</w:t>
            </w:r>
          </w:p>
        </w:tc>
        <w:tc>
          <w:tcPr>
            <w:tcW w:w="3686" w:type="dxa"/>
            <w:tcBorders>
              <w:top w:val="single" w:sz="6" w:space="0" w:color="auto"/>
              <w:left w:val="single" w:sz="4" w:space="0" w:color="auto"/>
              <w:bottom w:val="single" w:sz="6" w:space="0" w:color="auto"/>
              <w:right w:val="single" w:sz="6" w:space="0" w:color="auto"/>
            </w:tcBorders>
          </w:tcPr>
          <w:p w:rsidR="0091106E" w:rsidRPr="007A464C" w:rsidRDefault="0091106E">
            <w:pPr>
              <w:rPr>
                <w:snapToGrid w:val="0"/>
                <w:color w:val="000000"/>
                <w:sz w:val="24"/>
                <w:lang w:eastAsia="en-US"/>
              </w:rPr>
            </w:pPr>
            <w:r w:rsidRPr="007A464C">
              <w:rPr>
                <w:snapToGrid w:val="0"/>
                <w:color w:val="000000"/>
                <w:sz w:val="24"/>
                <w:lang w:eastAsia="en-US"/>
              </w:rPr>
              <w:t>Законодавчі акти України, які регулюють діяльність підприємства</w:t>
            </w:r>
          </w:p>
          <w:p w:rsidR="0091106E" w:rsidRPr="007A464C" w:rsidRDefault="0091106E">
            <w:pPr>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91106E" w:rsidRPr="007A464C" w:rsidRDefault="0091106E">
            <w:pPr>
              <w:jc w:val="center"/>
              <w:rPr>
                <w:snapToGrid w:val="0"/>
                <w:color w:val="000000"/>
                <w:sz w:val="24"/>
                <w:lang w:eastAsia="en-US"/>
              </w:rPr>
            </w:pPr>
          </w:p>
          <w:p w:rsidR="0091106E" w:rsidRPr="007A464C" w:rsidRDefault="0091106E">
            <w:pPr>
              <w:jc w:val="center"/>
              <w:rPr>
                <w:snapToGrid w:val="0"/>
                <w:color w:val="000000"/>
                <w:sz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91106E" w:rsidRPr="007A464C" w:rsidRDefault="0091106E">
            <w:pPr>
              <w:jc w:val="center"/>
              <w:rPr>
                <w:snapToGrid w:val="0"/>
                <w:color w:val="000000"/>
                <w:sz w:val="24"/>
                <w:lang w:eastAsia="en-US"/>
              </w:rPr>
            </w:pPr>
          </w:p>
          <w:p w:rsidR="0091106E" w:rsidRPr="007A464C" w:rsidRDefault="0091106E">
            <w:pPr>
              <w:jc w:val="center"/>
              <w:rPr>
                <w:snapToGrid w:val="0"/>
                <w:color w:val="000000"/>
                <w:sz w:val="24"/>
                <w:lang w:eastAsia="en-US"/>
              </w:rPr>
            </w:pPr>
          </w:p>
        </w:tc>
      </w:tr>
      <w:tr w:rsidR="0091106E" w:rsidRPr="007A464C">
        <w:trPr>
          <w:cantSplit/>
          <w:trHeight w:hRule="exact" w:val="1408"/>
        </w:trPr>
        <w:tc>
          <w:tcPr>
            <w:tcW w:w="480" w:type="dxa"/>
            <w:tcBorders>
              <w:top w:val="single" w:sz="4" w:space="0" w:color="auto"/>
              <w:left w:val="single" w:sz="4" w:space="0" w:color="auto"/>
              <w:bottom w:val="single" w:sz="4" w:space="0" w:color="auto"/>
              <w:right w:val="single" w:sz="4" w:space="0" w:color="auto"/>
            </w:tcBorders>
            <w:shd w:val="clear" w:color="auto" w:fill="auto"/>
          </w:tcPr>
          <w:p w:rsidR="0091106E" w:rsidRPr="007A464C" w:rsidRDefault="0091106E">
            <w:pPr>
              <w:jc w:val="center"/>
              <w:rPr>
                <w:snapToGrid w:val="0"/>
                <w:sz w:val="24"/>
                <w:lang w:eastAsia="en-US"/>
              </w:rPr>
            </w:pPr>
            <w:r w:rsidRPr="007A464C">
              <w:rPr>
                <w:snapToGrid w:val="0"/>
                <w:sz w:val="24"/>
                <w:lang w:eastAsia="en-US"/>
              </w:rPr>
              <w:t>4</w:t>
            </w:r>
          </w:p>
        </w:tc>
        <w:tc>
          <w:tcPr>
            <w:tcW w:w="1362" w:type="dxa"/>
            <w:tcBorders>
              <w:top w:val="single" w:sz="4" w:space="0" w:color="auto"/>
              <w:left w:val="single" w:sz="4" w:space="0" w:color="auto"/>
              <w:bottom w:val="single" w:sz="6" w:space="0" w:color="auto"/>
              <w:right w:val="single" w:sz="6" w:space="0" w:color="auto"/>
            </w:tcBorders>
            <w:shd w:val="clear" w:color="auto" w:fill="auto"/>
          </w:tcPr>
          <w:p w:rsidR="0091106E" w:rsidRPr="007A464C" w:rsidRDefault="0091106E">
            <w:pPr>
              <w:jc w:val="center"/>
              <w:rPr>
                <w:snapToGrid w:val="0"/>
                <w:sz w:val="24"/>
                <w:lang w:eastAsia="en-US"/>
              </w:rPr>
            </w:pPr>
            <w:r w:rsidRPr="007A464C">
              <w:rPr>
                <w:snapToGrid w:val="0"/>
                <w:sz w:val="24"/>
                <w:lang w:eastAsia="en-US"/>
              </w:rPr>
              <w:t>Демографічні</w:t>
            </w:r>
          </w:p>
        </w:tc>
        <w:tc>
          <w:tcPr>
            <w:tcW w:w="3686" w:type="dxa"/>
            <w:tcBorders>
              <w:top w:val="single" w:sz="6" w:space="0" w:color="auto"/>
              <w:left w:val="single" w:sz="6" w:space="0" w:color="auto"/>
              <w:bottom w:val="single" w:sz="6" w:space="0" w:color="auto"/>
              <w:right w:val="single" w:sz="6" w:space="0" w:color="auto"/>
            </w:tcBorders>
          </w:tcPr>
          <w:p w:rsidR="0091106E" w:rsidRPr="007A464C" w:rsidRDefault="0091106E" w:rsidP="004B6B79">
            <w:pPr>
              <w:numPr>
                <w:ilvl w:val="0"/>
                <w:numId w:val="7"/>
              </w:numPr>
              <w:tabs>
                <w:tab w:val="clear" w:pos="360"/>
                <w:tab w:val="num" w:pos="244"/>
              </w:tabs>
              <w:ind w:left="244" w:hanging="244"/>
              <w:rPr>
                <w:snapToGrid w:val="0"/>
                <w:color w:val="000000"/>
                <w:sz w:val="24"/>
                <w:lang w:eastAsia="en-US"/>
              </w:rPr>
            </w:pPr>
            <w:r w:rsidRPr="007A464C">
              <w:rPr>
                <w:snapToGrid w:val="0"/>
                <w:color w:val="000000"/>
                <w:sz w:val="24"/>
                <w:lang w:eastAsia="en-US"/>
              </w:rPr>
              <w:t>Чисельність населення України (регіону)</w:t>
            </w:r>
          </w:p>
          <w:p w:rsidR="0091106E" w:rsidRPr="007A464C" w:rsidRDefault="0091106E" w:rsidP="004B6B79">
            <w:pPr>
              <w:numPr>
                <w:ilvl w:val="0"/>
                <w:numId w:val="7"/>
              </w:numPr>
              <w:tabs>
                <w:tab w:val="clear" w:pos="360"/>
                <w:tab w:val="num" w:pos="244"/>
              </w:tabs>
              <w:ind w:left="244" w:hanging="244"/>
              <w:rPr>
                <w:snapToGrid w:val="0"/>
                <w:color w:val="000000"/>
                <w:sz w:val="24"/>
                <w:lang w:eastAsia="en-US"/>
              </w:rPr>
            </w:pPr>
            <w:r w:rsidRPr="007A464C">
              <w:rPr>
                <w:snapToGrid w:val="0"/>
                <w:color w:val="000000"/>
                <w:sz w:val="24"/>
                <w:lang w:eastAsia="en-US"/>
              </w:rPr>
              <w:t>Статево-віковий склад населення</w:t>
            </w:r>
          </w:p>
          <w:p w:rsidR="0091106E" w:rsidRPr="007A464C" w:rsidRDefault="0091106E" w:rsidP="004B6B79">
            <w:pPr>
              <w:numPr>
                <w:ilvl w:val="0"/>
                <w:numId w:val="7"/>
              </w:numPr>
              <w:tabs>
                <w:tab w:val="clear" w:pos="360"/>
                <w:tab w:val="num" w:pos="244"/>
              </w:tabs>
              <w:ind w:left="244" w:hanging="244"/>
              <w:rPr>
                <w:snapToGrid w:val="0"/>
                <w:color w:val="000000"/>
                <w:sz w:val="24"/>
                <w:lang w:eastAsia="en-US"/>
              </w:rPr>
            </w:pPr>
            <w:r w:rsidRPr="007A464C">
              <w:rPr>
                <w:snapToGrid w:val="0"/>
                <w:color w:val="000000"/>
                <w:sz w:val="24"/>
                <w:lang w:eastAsia="en-US"/>
              </w:rPr>
              <w:t>Рівень народжуваності</w:t>
            </w:r>
          </w:p>
          <w:p w:rsidR="0091106E" w:rsidRPr="007A464C" w:rsidRDefault="0091106E">
            <w:pPr>
              <w:tabs>
                <w:tab w:val="num" w:pos="244"/>
              </w:tabs>
              <w:ind w:left="244" w:hanging="244"/>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91106E" w:rsidRPr="007A464C" w:rsidRDefault="0091106E">
            <w:pPr>
              <w:jc w:val="center"/>
              <w:rPr>
                <w:snapToGrid w:val="0"/>
                <w:color w:val="000000"/>
                <w:sz w:val="24"/>
                <w:lang w:eastAsia="en-US"/>
              </w:rPr>
            </w:pPr>
          </w:p>
          <w:p w:rsidR="0091106E" w:rsidRPr="007A464C" w:rsidRDefault="0091106E">
            <w:pPr>
              <w:jc w:val="center"/>
              <w:rPr>
                <w:snapToGrid w:val="0"/>
                <w:color w:val="000000"/>
                <w:sz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91106E" w:rsidRPr="007A464C" w:rsidRDefault="0091106E">
            <w:pPr>
              <w:jc w:val="center"/>
              <w:rPr>
                <w:snapToGrid w:val="0"/>
                <w:color w:val="000000"/>
                <w:sz w:val="24"/>
                <w:lang w:eastAsia="en-US"/>
              </w:rPr>
            </w:pPr>
          </w:p>
          <w:p w:rsidR="0091106E" w:rsidRPr="007A464C" w:rsidRDefault="0091106E">
            <w:pPr>
              <w:jc w:val="center"/>
              <w:rPr>
                <w:snapToGrid w:val="0"/>
                <w:color w:val="000000"/>
                <w:sz w:val="24"/>
                <w:lang w:eastAsia="en-US"/>
              </w:rPr>
            </w:pPr>
          </w:p>
        </w:tc>
      </w:tr>
      <w:tr w:rsidR="00732919" w:rsidRPr="007A464C">
        <w:trPr>
          <w:trHeight w:hRule="exact" w:val="1429"/>
        </w:trPr>
        <w:tc>
          <w:tcPr>
            <w:tcW w:w="480" w:type="dxa"/>
            <w:tcBorders>
              <w:top w:val="single" w:sz="4" w:space="0" w:color="auto"/>
              <w:left w:val="single" w:sz="6" w:space="0" w:color="auto"/>
              <w:bottom w:val="single" w:sz="6" w:space="0" w:color="auto"/>
              <w:right w:val="single" w:sz="6" w:space="0" w:color="auto"/>
            </w:tcBorders>
          </w:tcPr>
          <w:p w:rsidR="00732919" w:rsidRPr="007A464C" w:rsidRDefault="0091106E">
            <w:pPr>
              <w:jc w:val="center"/>
              <w:rPr>
                <w:snapToGrid w:val="0"/>
                <w:color w:val="000000"/>
                <w:sz w:val="24"/>
                <w:lang w:eastAsia="en-US"/>
              </w:rPr>
            </w:pPr>
            <w:r w:rsidRPr="007A464C">
              <w:rPr>
                <w:snapToGrid w:val="0"/>
                <w:color w:val="000000"/>
                <w:sz w:val="24"/>
                <w:lang w:eastAsia="en-US"/>
              </w:rPr>
              <w:t>5</w:t>
            </w:r>
          </w:p>
          <w:p w:rsidR="00732919" w:rsidRPr="007A464C" w:rsidRDefault="00732919">
            <w:pPr>
              <w:jc w:val="center"/>
              <w:rPr>
                <w:snapToGrid w:val="0"/>
                <w:color w:val="000000"/>
                <w:sz w:val="24"/>
                <w:lang w:eastAsia="en-US"/>
              </w:rPr>
            </w:pPr>
          </w:p>
        </w:tc>
        <w:tc>
          <w:tcPr>
            <w:tcW w:w="1362" w:type="dxa"/>
            <w:tcBorders>
              <w:top w:val="single" w:sz="6" w:space="0" w:color="auto"/>
              <w:left w:val="single" w:sz="6" w:space="0" w:color="auto"/>
              <w:bottom w:val="single" w:sz="6" w:space="0" w:color="auto"/>
              <w:right w:val="single" w:sz="6" w:space="0" w:color="auto"/>
            </w:tcBorders>
          </w:tcPr>
          <w:p w:rsidR="00732919" w:rsidRPr="007A464C" w:rsidRDefault="00732919">
            <w:pPr>
              <w:jc w:val="center"/>
              <w:rPr>
                <w:snapToGrid w:val="0"/>
                <w:color w:val="000000"/>
                <w:sz w:val="24"/>
                <w:lang w:eastAsia="en-US"/>
              </w:rPr>
            </w:pPr>
            <w:r w:rsidRPr="007A464C">
              <w:rPr>
                <w:snapToGrid w:val="0"/>
                <w:color w:val="000000"/>
                <w:sz w:val="24"/>
                <w:lang w:eastAsia="en-US"/>
              </w:rPr>
              <w:t>Науково-технічні</w:t>
            </w:r>
          </w:p>
          <w:p w:rsidR="00732919" w:rsidRPr="007A464C" w:rsidRDefault="00732919">
            <w:pPr>
              <w:jc w:val="center"/>
              <w:rPr>
                <w:snapToGrid w:val="0"/>
                <w:color w:val="000000"/>
                <w:sz w:val="24"/>
                <w:lang w:eastAsia="en-US"/>
              </w:rPr>
            </w:pPr>
          </w:p>
        </w:tc>
        <w:tc>
          <w:tcPr>
            <w:tcW w:w="3686" w:type="dxa"/>
            <w:tcBorders>
              <w:top w:val="single" w:sz="6" w:space="0" w:color="auto"/>
              <w:left w:val="single" w:sz="6" w:space="0" w:color="auto"/>
              <w:bottom w:val="single" w:sz="6" w:space="0" w:color="auto"/>
              <w:right w:val="single" w:sz="6" w:space="0" w:color="auto"/>
            </w:tcBorders>
          </w:tcPr>
          <w:p w:rsidR="00732919" w:rsidRPr="007A464C" w:rsidRDefault="00732919" w:rsidP="004B6B79">
            <w:pPr>
              <w:pStyle w:val="21"/>
              <w:numPr>
                <w:ilvl w:val="0"/>
                <w:numId w:val="8"/>
              </w:numPr>
              <w:tabs>
                <w:tab w:val="clear" w:pos="360"/>
                <w:tab w:val="num" w:pos="244"/>
              </w:tabs>
              <w:jc w:val="left"/>
            </w:pPr>
            <w:r w:rsidRPr="007A464C">
              <w:t xml:space="preserve">Нововведення в </w:t>
            </w:r>
            <w:r w:rsidR="0091106E" w:rsidRPr="007A464C">
              <w:t>галуз</w:t>
            </w:r>
            <w:r w:rsidRPr="007A464C">
              <w:t>і товарів</w:t>
            </w:r>
          </w:p>
          <w:p w:rsidR="00732919" w:rsidRPr="007A464C" w:rsidRDefault="00732919" w:rsidP="004B6B79">
            <w:pPr>
              <w:pStyle w:val="21"/>
              <w:numPr>
                <w:ilvl w:val="0"/>
                <w:numId w:val="8"/>
              </w:numPr>
              <w:tabs>
                <w:tab w:val="clear" w:pos="360"/>
                <w:tab w:val="num" w:pos="244"/>
              </w:tabs>
              <w:jc w:val="left"/>
            </w:pPr>
            <w:r w:rsidRPr="007A464C">
              <w:t xml:space="preserve">Нововведення в </w:t>
            </w:r>
            <w:r w:rsidR="0091106E" w:rsidRPr="007A464C">
              <w:t>галузі технології</w:t>
            </w:r>
          </w:p>
          <w:p w:rsidR="00732919" w:rsidRPr="007A464C" w:rsidRDefault="00732919" w:rsidP="004B6B79">
            <w:pPr>
              <w:pStyle w:val="21"/>
              <w:numPr>
                <w:ilvl w:val="0"/>
                <w:numId w:val="8"/>
              </w:numPr>
              <w:tabs>
                <w:tab w:val="clear" w:pos="360"/>
                <w:tab w:val="num" w:pos="244"/>
              </w:tabs>
              <w:jc w:val="left"/>
            </w:pPr>
            <w:r w:rsidRPr="007A464C">
              <w:t xml:space="preserve">Нововведення в </w:t>
            </w:r>
            <w:r w:rsidR="0091106E" w:rsidRPr="007A464C">
              <w:t>галуз</w:t>
            </w:r>
            <w:r w:rsidRPr="007A464C">
              <w:t>і менеджменту</w:t>
            </w:r>
          </w:p>
          <w:p w:rsidR="00732919" w:rsidRPr="007A464C" w:rsidRDefault="00732919">
            <w:pPr>
              <w:tabs>
                <w:tab w:val="num" w:pos="244"/>
              </w:tabs>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732919" w:rsidRPr="007A464C" w:rsidRDefault="00732919">
            <w:pPr>
              <w:jc w:val="center"/>
              <w:rPr>
                <w:snapToGrid w:val="0"/>
                <w:color w:val="000000"/>
                <w:sz w:val="24"/>
                <w:lang w:eastAsia="en-US"/>
              </w:rPr>
            </w:pPr>
          </w:p>
          <w:p w:rsidR="00732919" w:rsidRPr="007A464C" w:rsidRDefault="00732919">
            <w:pPr>
              <w:jc w:val="center"/>
              <w:rPr>
                <w:snapToGrid w:val="0"/>
                <w:color w:val="000000"/>
                <w:sz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732919" w:rsidRPr="007A464C" w:rsidRDefault="00732919">
            <w:pPr>
              <w:jc w:val="center"/>
              <w:rPr>
                <w:snapToGrid w:val="0"/>
                <w:color w:val="000000"/>
                <w:sz w:val="24"/>
                <w:lang w:eastAsia="en-US"/>
              </w:rPr>
            </w:pPr>
          </w:p>
          <w:p w:rsidR="00732919" w:rsidRPr="007A464C" w:rsidRDefault="00732919">
            <w:pPr>
              <w:jc w:val="center"/>
              <w:rPr>
                <w:snapToGrid w:val="0"/>
                <w:color w:val="000000"/>
                <w:sz w:val="24"/>
                <w:lang w:eastAsia="en-US"/>
              </w:rPr>
            </w:pPr>
          </w:p>
        </w:tc>
      </w:tr>
      <w:tr w:rsidR="00732919" w:rsidRPr="007A464C">
        <w:trPr>
          <w:trHeight w:hRule="exact" w:val="1704"/>
        </w:trPr>
        <w:tc>
          <w:tcPr>
            <w:tcW w:w="480" w:type="dxa"/>
            <w:tcBorders>
              <w:top w:val="single" w:sz="6" w:space="0" w:color="auto"/>
              <w:left w:val="single" w:sz="6" w:space="0" w:color="auto"/>
              <w:bottom w:val="single" w:sz="6" w:space="0" w:color="auto"/>
              <w:right w:val="single" w:sz="6" w:space="0" w:color="auto"/>
            </w:tcBorders>
          </w:tcPr>
          <w:p w:rsidR="00732919" w:rsidRPr="007A464C" w:rsidRDefault="0091106E">
            <w:pPr>
              <w:jc w:val="center"/>
              <w:rPr>
                <w:snapToGrid w:val="0"/>
                <w:color w:val="000000"/>
                <w:sz w:val="24"/>
                <w:lang w:eastAsia="en-US"/>
              </w:rPr>
            </w:pPr>
            <w:r w:rsidRPr="007A464C">
              <w:rPr>
                <w:snapToGrid w:val="0"/>
                <w:color w:val="000000"/>
                <w:sz w:val="24"/>
                <w:lang w:eastAsia="en-US"/>
              </w:rPr>
              <w:t>6</w:t>
            </w:r>
          </w:p>
          <w:p w:rsidR="00732919" w:rsidRPr="007A464C" w:rsidRDefault="00732919">
            <w:pPr>
              <w:jc w:val="center"/>
              <w:rPr>
                <w:snapToGrid w:val="0"/>
                <w:color w:val="000000"/>
                <w:sz w:val="24"/>
                <w:lang w:eastAsia="en-US"/>
              </w:rPr>
            </w:pPr>
          </w:p>
        </w:tc>
        <w:tc>
          <w:tcPr>
            <w:tcW w:w="1362" w:type="dxa"/>
            <w:tcBorders>
              <w:top w:val="single" w:sz="6" w:space="0" w:color="auto"/>
              <w:left w:val="single" w:sz="6" w:space="0" w:color="auto"/>
              <w:bottom w:val="single" w:sz="6" w:space="0" w:color="auto"/>
              <w:right w:val="single" w:sz="6" w:space="0" w:color="auto"/>
            </w:tcBorders>
          </w:tcPr>
          <w:p w:rsidR="00732919" w:rsidRPr="007A464C" w:rsidRDefault="00732919">
            <w:pPr>
              <w:jc w:val="center"/>
              <w:rPr>
                <w:snapToGrid w:val="0"/>
                <w:color w:val="000000"/>
                <w:sz w:val="24"/>
                <w:lang w:eastAsia="en-US"/>
              </w:rPr>
            </w:pPr>
            <w:r w:rsidRPr="007A464C">
              <w:rPr>
                <w:snapToGrid w:val="0"/>
                <w:color w:val="000000"/>
                <w:sz w:val="24"/>
                <w:lang w:eastAsia="en-US"/>
              </w:rPr>
              <w:t>Природні</w:t>
            </w:r>
          </w:p>
          <w:p w:rsidR="00732919" w:rsidRPr="007A464C" w:rsidRDefault="00732919">
            <w:pPr>
              <w:jc w:val="center"/>
              <w:rPr>
                <w:snapToGrid w:val="0"/>
                <w:color w:val="000000"/>
                <w:sz w:val="24"/>
                <w:lang w:eastAsia="en-US"/>
              </w:rPr>
            </w:pPr>
          </w:p>
        </w:tc>
        <w:tc>
          <w:tcPr>
            <w:tcW w:w="3686" w:type="dxa"/>
            <w:tcBorders>
              <w:top w:val="single" w:sz="6" w:space="0" w:color="auto"/>
              <w:left w:val="single" w:sz="6" w:space="0" w:color="auto"/>
              <w:bottom w:val="single" w:sz="6" w:space="0" w:color="auto"/>
              <w:right w:val="single" w:sz="6" w:space="0" w:color="auto"/>
            </w:tcBorders>
          </w:tcPr>
          <w:p w:rsidR="00732919" w:rsidRPr="007A464C" w:rsidRDefault="00732919" w:rsidP="004B6B79">
            <w:pPr>
              <w:numPr>
                <w:ilvl w:val="0"/>
                <w:numId w:val="9"/>
              </w:numPr>
              <w:tabs>
                <w:tab w:val="clear" w:pos="360"/>
                <w:tab w:val="num" w:pos="244"/>
              </w:tabs>
              <w:ind w:left="244" w:hanging="244"/>
              <w:rPr>
                <w:snapToGrid w:val="0"/>
                <w:color w:val="000000"/>
                <w:sz w:val="24"/>
                <w:lang w:eastAsia="en-US"/>
              </w:rPr>
            </w:pPr>
            <w:r w:rsidRPr="007A464C">
              <w:rPr>
                <w:snapToGrid w:val="0"/>
                <w:color w:val="000000"/>
                <w:sz w:val="24"/>
                <w:lang w:eastAsia="en-US"/>
              </w:rPr>
              <w:t xml:space="preserve">Стан природних ресурсів України (регіону) </w:t>
            </w:r>
          </w:p>
          <w:p w:rsidR="00732919" w:rsidRPr="007A464C" w:rsidRDefault="00732919" w:rsidP="004B6B79">
            <w:pPr>
              <w:numPr>
                <w:ilvl w:val="0"/>
                <w:numId w:val="9"/>
              </w:numPr>
              <w:tabs>
                <w:tab w:val="clear" w:pos="360"/>
                <w:tab w:val="num" w:pos="244"/>
              </w:tabs>
              <w:ind w:left="244" w:hanging="244"/>
              <w:rPr>
                <w:snapToGrid w:val="0"/>
                <w:color w:val="000000"/>
                <w:sz w:val="24"/>
                <w:lang w:eastAsia="en-US"/>
              </w:rPr>
            </w:pPr>
            <w:r w:rsidRPr="007A464C">
              <w:rPr>
                <w:snapToGrid w:val="0"/>
                <w:color w:val="000000"/>
                <w:sz w:val="24"/>
                <w:lang w:eastAsia="en-US"/>
              </w:rPr>
              <w:t>Екологічний фактор (рівень забруднення навколишнього</w:t>
            </w:r>
            <w:r w:rsidR="0091106E" w:rsidRPr="007A464C">
              <w:rPr>
                <w:snapToGrid w:val="0"/>
                <w:color w:val="000000"/>
                <w:sz w:val="24"/>
                <w:lang w:eastAsia="en-US"/>
              </w:rPr>
              <w:t xml:space="preserve"> середовища в Україні (регіоні)</w:t>
            </w:r>
          </w:p>
          <w:p w:rsidR="00732919" w:rsidRPr="007A464C" w:rsidRDefault="00732919" w:rsidP="004B6B79">
            <w:pPr>
              <w:numPr>
                <w:ilvl w:val="0"/>
                <w:numId w:val="9"/>
              </w:numPr>
              <w:tabs>
                <w:tab w:val="clear" w:pos="360"/>
                <w:tab w:val="num" w:pos="244"/>
              </w:tabs>
              <w:ind w:left="244" w:hanging="244"/>
              <w:rPr>
                <w:snapToGrid w:val="0"/>
                <w:color w:val="000000"/>
                <w:sz w:val="24"/>
                <w:lang w:eastAsia="en-US"/>
              </w:rPr>
            </w:pPr>
            <w:r w:rsidRPr="007A464C">
              <w:rPr>
                <w:snapToGrid w:val="0"/>
                <w:color w:val="000000"/>
                <w:sz w:val="24"/>
                <w:lang w:eastAsia="en-US"/>
              </w:rPr>
              <w:t>Природні умови</w:t>
            </w:r>
          </w:p>
          <w:p w:rsidR="00732919" w:rsidRPr="007A464C" w:rsidRDefault="00732919">
            <w:pPr>
              <w:tabs>
                <w:tab w:val="num" w:pos="244"/>
              </w:tabs>
              <w:ind w:left="244" w:hanging="244"/>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732919" w:rsidRPr="007A464C" w:rsidRDefault="00732919">
            <w:pPr>
              <w:jc w:val="center"/>
              <w:rPr>
                <w:snapToGrid w:val="0"/>
                <w:color w:val="000000"/>
                <w:sz w:val="24"/>
                <w:lang w:eastAsia="en-US"/>
              </w:rPr>
            </w:pPr>
          </w:p>
          <w:p w:rsidR="00732919" w:rsidRPr="007A464C" w:rsidRDefault="00732919">
            <w:pPr>
              <w:jc w:val="center"/>
              <w:rPr>
                <w:snapToGrid w:val="0"/>
                <w:color w:val="000000"/>
                <w:sz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732919" w:rsidRPr="007A464C" w:rsidRDefault="00732919">
            <w:pPr>
              <w:jc w:val="center"/>
              <w:rPr>
                <w:snapToGrid w:val="0"/>
                <w:color w:val="000000"/>
                <w:sz w:val="24"/>
                <w:lang w:eastAsia="en-US"/>
              </w:rPr>
            </w:pPr>
          </w:p>
          <w:p w:rsidR="00732919" w:rsidRPr="007A464C" w:rsidRDefault="00732919">
            <w:pPr>
              <w:jc w:val="center"/>
              <w:rPr>
                <w:snapToGrid w:val="0"/>
                <w:color w:val="000000"/>
                <w:sz w:val="24"/>
                <w:lang w:eastAsia="en-US"/>
              </w:rPr>
            </w:pPr>
          </w:p>
        </w:tc>
      </w:tr>
      <w:tr w:rsidR="00732919" w:rsidRPr="007A464C">
        <w:trPr>
          <w:trHeight w:hRule="exact" w:val="566"/>
        </w:trPr>
        <w:tc>
          <w:tcPr>
            <w:tcW w:w="480" w:type="dxa"/>
            <w:tcBorders>
              <w:top w:val="single" w:sz="6" w:space="0" w:color="auto"/>
              <w:left w:val="single" w:sz="6" w:space="0" w:color="auto"/>
              <w:bottom w:val="single" w:sz="6" w:space="0" w:color="auto"/>
              <w:right w:val="single" w:sz="6" w:space="0" w:color="auto"/>
            </w:tcBorders>
          </w:tcPr>
          <w:p w:rsidR="00732919" w:rsidRPr="007A464C" w:rsidRDefault="0091106E">
            <w:pPr>
              <w:jc w:val="center"/>
              <w:rPr>
                <w:snapToGrid w:val="0"/>
                <w:color w:val="000000"/>
                <w:sz w:val="24"/>
                <w:lang w:eastAsia="en-US"/>
              </w:rPr>
            </w:pPr>
            <w:r w:rsidRPr="007A464C">
              <w:rPr>
                <w:snapToGrid w:val="0"/>
                <w:color w:val="000000"/>
                <w:sz w:val="24"/>
                <w:lang w:eastAsia="en-US"/>
              </w:rPr>
              <w:t>7</w:t>
            </w:r>
          </w:p>
          <w:p w:rsidR="00732919" w:rsidRPr="007A464C" w:rsidRDefault="00732919">
            <w:pPr>
              <w:jc w:val="center"/>
              <w:rPr>
                <w:snapToGrid w:val="0"/>
                <w:color w:val="000000"/>
                <w:sz w:val="24"/>
                <w:lang w:eastAsia="en-US"/>
              </w:rPr>
            </w:pPr>
          </w:p>
        </w:tc>
        <w:tc>
          <w:tcPr>
            <w:tcW w:w="1362" w:type="dxa"/>
            <w:tcBorders>
              <w:top w:val="single" w:sz="6" w:space="0" w:color="auto"/>
              <w:left w:val="single" w:sz="6" w:space="0" w:color="auto"/>
              <w:bottom w:val="single" w:sz="6" w:space="0" w:color="auto"/>
              <w:right w:val="single" w:sz="6" w:space="0" w:color="auto"/>
            </w:tcBorders>
          </w:tcPr>
          <w:p w:rsidR="00732919" w:rsidRPr="007A464C" w:rsidRDefault="00732919">
            <w:pPr>
              <w:jc w:val="center"/>
              <w:rPr>
                <w:snapToGrid w:val="0"/>
                <w:color w:val="000000"/>
                <w:sz w:val="24"/>
                <w:lang w:eastAsia="en-US"/>
              </w:rPr>
            </w:pPr>
            <w:r w:rsidRPr="007A464C">
              <w:rPr>
                <w:snapToGrid w:val="0"/>
                <w:color w:val="000000"/>
                <w:sz w:val="24"/>
                <w:lang w:eastAsia="en-US"/>
              </w:rPr>
              <w:t>Соціально-культурні</w:t>
            </w:r>
          </w:p>
          <w:p w:rsidR="00732919" w:rsidRPr="007A464C" w:rsidRDefault="00732919">
            <w:pPr>
              <w:jc w:val="center"/>
              <w:rPr>
                <w:snapToGrid w:val="0"/>
                <w:color w:val="000000"/>
                <w:sz w:val="24"/>
                <w:lang w:eastAsia="en-US"/>
              </w:rPr>
            </w:pPr>
          </w:p>
        </w:tc>
        <w:tc>
          <w:tcPr>
            <w:tcW w:w="3686" w:type="dxa"/>
            <w:tcBorders>
              <w:top w:val="single" w:sz="6" w:space="0" w:color="auto"/>
              <w:left w:val="single" w:sz="6" w:space="0" w:color="auto"/>
              <w:bottom w:val="single" w:sz="6" w:space="0" w:color="auto"/>
              <w:right w:val="single" w:sz="6" w:space="0" w:color="auto"/>
            </w:tcBorders>
          </w:tcPr>
          <w:p w:rsidR="00732919" w:rsidRPr="007A464C" w:rsidRDefault="00732919">
            <w:pPr>
              <w:numPr>
                <w:ilvl w:val="0"/>
                <w:numId w:val="2"/>
              </w:numPr>
              <w:tabs>
                <w:tab w:val="clear" w:pos="360"/>
                <w:tab w:val="num" w:pos="244"/>
              </w:tabs>
              <w:rPr>
                <w:snapToGrid w:val="0"/>
                <w:color w:val="000000"/>
                <w:sz w:val="24"/>
                <w:lang w:eastAsia="en-US"/>
              </w:rPr>
            </w:pPr>
            <w:r w:rsidRPr="007A464C">
              <w:rPr>
                <w:snapToGrid w:val="0"/>
                <w:color w:val="000000"/>
                <w:sz w:val="24"/>
                <w:lang w:eastAsia="en-US"/>
              </w:rPr>
              <w:t xml:space="preserve">Рівень освіти в Україні </w:t>
            </w:r>
          </w:p>
          <w:p w:rsidR="00732919" w:rsidRPr="007A464C" w:rsidRDefault="00732919">
            <w:pPr>
              <w:numPr>
                <w:ilvl w:val="0"/>
                <w:numId w:val="2"/>
              </w:numPr>
              <w:tabs>
                <w:tab w:val="clear" w:pos="360"/>
                <w:tab w:val="num" w:pos="244"/>
              </w:tabs>
              <w:rPr>
                <w:snapToGrid w:val="0"/>
                <w:color w:val="000000"/>
                <w:sz w:val="24"/>
                <w:lang w:eastAsia="en-US"/>
              </w:rPr>
            </w:pPr>
            <w:r w:rsidRPr="007A464C">
              <w:rPr>
                <w:snapToGrid w:val="0"/>
                <w:color w:val="000000"/>
                <w:sz w:val="24"/>
                <w:lang w:eastAsia="en-US"/>
              </w:rPr>
              <w:t>Соціальні умови життя</w:t>
            </w:r>
          </w:p>
          <w:p w:rsidR="00732919" w:rsidRPr="007A464C" w:rsidRDefault="00732919">
            <w:pPr>
              <w:tabs>
                <w:tab w:val="num" w:pos="244"/>
              </w:tabs>
              <w:rPr>
                <w:snapToGrid w:val="0"/>
                <w:color w:val="000000"/>
                <w:sz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732919" w:rsidRPr="007A464C" w:rsidRDefault="00732919">
            <w:pPr>
              <w:jc w:val="center"/>
              <w:rPr>
                <w:snapToGrid w:val="0"/>
                <w:color w:val="000000"/>
                <w:sz w:val="24"/>
                <w:lang w:eastAsia="en-US"/>
              </w:rPr>
            </w:pPr>
          </w:p>
          <w:p w:rsidR="00732919" w:rsidRPr="007A464C" w:rsidRDefault="00732919">
            <w:pPr>
              <w:jc w:val="center"/>
              <w:rPr>
                <w:snapToGrid w:val="0"/>
                <w:color w:val="000000"/>
                <w:sz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732919" w:rsidRPr="007A464C" w:rsidRDefault="00732919">
            <w:pPr>
              <w:jc w:val="center"/>
              <w:rPr>
                <w:snapToGrid w:val="0"/>
                <w:color w:val="000000"/>
                <w:sz w:val="24"/>
                <w:lang w:eastAsia="en-US"/>
              </w:rPr>
            </w:pPr>
          </w:p>
          <w:p w:rsidR="00732919" w:rsidRPr="007A464C" w:rsidRDefault="00732919">
            <w:pPr>
              <w:jc w:val="center"/>
              <w:rPr>
                <w:snapToGrid w:val="0"/>
                <w:color w:val="000000"/>
                <w:sz w:val="24"/>
                <w:lang w:eastAsia="en-US"/>
              </w:rPr>
            </w:pPr>
          </w:p>
        </w:tc>
      </w:tr>
    </w:tbl>
    <w:p w:rsidR="00732919" w:rsidRPr="007A464C" w:rsidRDefault="00732919">
      <w:pPr>
        <w:rPr>
          <w:b/>
          <w:snapToGrid w:val="0"/>
          <w:sz w:val="24"/>
          <w:lang w:eastAsia="en-US"/>
        </w:rPr>
      </w:pPr>
    </w:p>
    <w:p w:rsidR="00732919" w:rsidRPr="007A464C" w:rsidRDefault="00732919" w:rsidP="006A1092">
      <w:pPr>
        <w:jc w:val="center"/>
        <w:rPr>
          <w:b/>
          <w:snapToGrid w:val="0"/>
          <w:sz w:val="24"/>
          <w:lang w:eastAsia="en-US"/>
        </w:rPr>
      </w:pPr>
      <w:r w:rsidRPr="007A464C">
        <w:rPr>
          <w:b/>
          <w:snapToGrid w:val="0"/>
          <w:sz w:val="24"/>
          <w:lang w:eastAsia="en-US"/>
        </w:rPr>
        <w:br w:type="page"/>
      </w:r>
      <w:r w:rsidR="006A1092" w:rsidRPr="007A464C">
        <w:rPr>
          <w:b/>
          <w:snapToGrid w:val="0"/>
          <w:sz w:val="24"/>
          <w:lang w:eastAsia="en-US"/>
        </w:rPr>
        <w:lastRenderedPageBreak/>
        <w:t>Додаток Б</w:t>
      </w:r>
    </w:p>
    <w:p w:rsidR="00732919" w:rsidRPr="007A464C" w:rsidRDefault="003358EE">
      <w:pPr>
        <w:jc w:val="center"/>
        <w:rPr>
          <w:b/>
          <w:i/>
          <w:snapToGrid w:val="0"/>
          <w:sz w:val="24"/>
          <w:lang w:eastAsia="en-US"/>
        </w:rPr>
      </w:pPr>
      <w:r>
        <w:rPr>
          <w:b/>
          <w:i/>
          <w:snapToGrid w:val="0"/>
          <w:sz w:val="24"/>
          <w:lang w:eastAsia="en-US"/>
        </w:rPr>
        <w:t xml:space="preserve">Типовий </w:t>
      </w:r>
      <w:r w:rsidR="00732919" w:rsidRPr="007A464C">
        <w:rPr>
          <w:b/>
          <w:i/>
          <w:snapToGrid w:val="0"/>
          <w:sz w:val="24"/>
          <w:lang w:eastAsia="en-US"/>
        </w:rPr>
        <w:t xml:space="preserve"> перелік можливостей і загроз зовнішнього середовища</w:t>
      </w:r>
    </w:p>
    <w:p w:rsidR="00732919" w:rsidRPr="007A464C" w:rsidRDefault="00732919">
      <w:pPr>
        <w:jc w:val="center"/>
        <w:rPr>
          <w:b/>
          <w:snapToGrid w:val="0"/>
          <w:sz w:val="24"/>
          <w:lang w:eastAsia="en-US"/>
        </w:rPr>
      </w:pPr>
      <w:r w:rsidRPr="007A464C">
        <w:rPr>
          <w:b/>
          <w:snapToGrid w:val="0"/>
          <w:sz w:val="24"/>
          <w:lang w:eastAsia="en-US"/>
        </w:rPr>
        <w:t>Можливості:</w:t>
      </w:r>
    </w:p>
    <w:p w:rsidR="00732919" w:rsidRPr="007A464C" w:rsidRDefault="00732919">
      <w:pPr>
        <w:ind w:left="300" w:hanging="300"/>
        <w:rPr>
          <w:snapToGrid w:val="0"/>
          <w:sz w:val="24"/>
          <w:lang w:eastAsia="en-US"/>
        </w:rPr>
      </w:pPr>
      <w:r w:rsidRPr="007A464C">
        <w:rPr>
          <w:snapToGrid w:val="0"/>
          <w:sz w:val="24"/>
          <w:lang w:eastAsia="en-US"/>
        </w:rPr>
        <w:t>1. Вихід на нові ринки або сегменти ринку</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2. Можливості розширення виробництва, збуту</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3. Можливість вертикальної інтеграції</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 xml:space="preserve">4. Прискорення </w:t>
      </w:r>
      <w:r w:rsidR="006A1092" w:rsidRPr="007A464C">
        <w:rPr>
          <w:snapToGrid w:val="0"/>
          <w:sz w:val="24"/>
          <w:lang w:eastAsia="en-US"/>
        </w:rPr>
        <w:t>зростання</w:t>
      </w:r>
      <w:r w:rsidRPr="007A464C">
        <w:rPr>
          <w:snapToGrid w:val="0"/>
          <w:sz w:val="24"/>
          <w:lang w:eastAsia="en-US"/>
        </w:rPr>
        <w:t xml:space="preserve"> ринку товарів номенклатури підприємства</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5. Зменшення конкурентного тиску</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6. Статичність конкурентного середовища</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7. Можливість виходу на зовнішній ринок</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8. Розвиток ринкових відносин</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9. Стабільність у суспільстві</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10. Можливість використання новітніх технологій, обладнання</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11. Збільшення частки трудових ресурсів з вищою освітою на ринку робочої сили</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12. Зниження податкових ставок</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13. Збільшення курсу національної валюти</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 xml:space="preserve">14. </w:t>
      </w:r>
      <w:r w:rsidR="006A1092" w:rsidRPr="007A464C">
        <w:rPr>
          <w:snapToGrid w:val="0"/>
          <w:sz w:val="24"/>
          <w:lang w:eastAsia="en-US"/>
        </w:rPr>
        <w:t>Зростання</w:t>
      </w:r>
      <w:r w:rsidRPr="007A464C">
        <w:rPr>
          <w:snapToGrid w:val="0"/>
          <w:sz w:val="24"/>
          <w:lang w:eastAsia="en-US"/>
        </w:rPr>
        <w:t xml:space="preserve"> доходів населення</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15. Зниження темпів інфляції</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16. Введення в дію сприятливих законодавчих актів для підприємців</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17. Сприятливі природні фактори</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18. Послаблення позицій постачальників</w:t>
      </w:r>
      <w:r w:rsidR="006A1092" w:rsidRPr="007A464C">
        <w:rPr>
          <w:snapToGrid w:val="0"/>
          <w:sz w:val="24"/>
          <w:lang w:eastAsia="en-US"/>
        </w:rPr>
        <w:t>.</w:t>
      </w:r>
    </w:p>
    <w:p w:rsidR="00732919" w:rsidRPr="007A464C" w:rsidRDefault="00732919">
      <w:pPr>
        <w:jc w:val="center"/>
        <w:rPr>
          <w:b/>
          <w:snapToGrid w:val="0"/>
          <w:sz w:val="24"/>
          <w:lang w:eastAsia="en-US"/>
        </w:rPr>
      </w:pPr>
      <w:r w:rsidRPr="007A464C">
        <w:rPr>
          <w:b/>
          <w:snapToGrid w:val="0"/>
          <w:sz w:val="24"/>
          <w:lang w:eastAsia="en-US"/>
        </w:rPr>
        <w:t>Загрози:</w:t>
      </w:r>
    </w:p>
    <w:p w:rsidR="00732919" w:rsidRPr="007A464C" w:rsidRDefault="00732919">
      <w:pPr>
        <w:ind w:left="300" w:hanging="300"/>
        <w:rPr>
          <w:snapToGrid w:val="0"/>
          <w:sz w:val="24"/>
          <w:lang w:eastAsia="en-US"/>
        </w:rPr>
      </w:pPr>
      <w:r w:rsidRPr="007A464C">
        <w:rPr>
          <w:snapToGrid w:val="0"/>
          <w:sz w:val="24"/>
          <w:lang w:eastAsia="en-US"/>
        </w:rPr>
        <w:t>1. Спад виробництва товарів номенклатури підприємства</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2. Високі податкові ставки</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 xml:space="preserve">3. Сповільнення </w:t>
      </w:r>
      <w:r w:rsidR="006A1092" w:rsidRPr="007A464C">
        <w:rPr>
          <w:snapToGrid w:val="0"/>
          <w:sz w:val="24"/>
          <w:lang w:eastAsia="en-US"/>
        </w:rPr>
        <w:t>Зростання</w:t>
      </w:r>
      <w:r w:rsidRPr="007A464C">
        <w:rPr>
          <w:snapToGrid w:val="0"/>
          <w:sz w:val="24"/>
          <w:lang w:eastAsia="en-US"/>
        </w:rPr>
        <w:t xml:space="preserve"> ринку товарів номенклатури підприємства</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4. Зниження курсу національної валюти</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5. Нестабільність в суспільстві</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6. Поява нових конкурентів</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7. Посилення конкурентного тиску</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 xml:space="preserve">8. Значний ступінь зміни потреб, смаків </w:t>
      </w:r>
      <w:r w:rsidR="006A1092" w:rsidRPr="007A464C">
        <w:rPr>
          <w:snapToGrid w:val="0"/>
          <w:sz w:val="24"/>
          <w:lang w:eastAsia="en-US"/>
        </w:rPr>
        <w:t>й</w:t>
      </w:r>
      <w:r w:rsidRPr="007A464C">
        <w:rPr>
          <w:snapToGrid w:val="0"/>
          <w:sz w:val="24"/>
          <w:lang w:eastAsia="en-US"/>
        </w:rPr>
        <w:t xml:space="preserve"> </w:t>
      </w:r>
      <w:r w:rsidR="006A1092" w:rsidRPr="007A464C">
        <w:rPr>
          <w:snapToGrid w:val="0"/>
          <w:sz w:val="24"/>
          <w:lang w:eastAsia="en-US"/>
        </w:rPr>
        <w:t>у</w:t>
      </w:r>
      <w:r w:rsidRPr="007A464C">
        <w:rPr>
          <w:snapToGrid w:val="0"/>
          <w:sz w:val="24"/>
          <w:lang w:eastAsia="en-US"/>
        </w:rPr>
        <w:t>подобань покупців</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9. Несприятливі демографічні зміни</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10. Посилення позицій (торгової сили) покупців і постачальників</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11. Несприятлива політика уряду</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12. Моральне старіння діючої технол</w:t>
      </w:r>
      <w:r w:rsidR="006A1092" w:rsidRPr="007A464C">
        <w:rPr>
          <w:snapToGrid w:val="0"/>
          <w:sz w:val="24"/>
          <w:lang w:eastAsia="en-US"/>
        </w:rPr>
        <w:t>огії в сфері функціонування під</w:t>
      </w:r>
      <w:r w:rsidRPr="007A464C">
        <w:rPr>
          <w:snapToGrid w:val="0"/>
          <w:sz w:val="24"/>
          <w:lang w:eastAsia="en-US"/>
        </w:rPr>
        <w:t>приємства</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13. Скорочення доходів споживачів</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14. Збільшення темпів інфляції</w:t>
      </w:r>
      <w:r w:rsidR="006A1092" w:rsidRPr="007A464C">
        <w:rPr>
          <w:snapToGrid w:val="0"/>
          <w:sz w:val="24"/>
          <w:lang w:eastAsia="en-US"/>
        </w:rPr>
        <w:t>.</w:t>
      </w:r>
    </w:p>
    <w:p w:rsidR="00732919" w:rsidRPr="007A464C" w:rsidRDefault="00732919">
      <w:pPr>
        <w:ind w:left="300" w:hanging="300"/>
        <w:rPr>
          <w:snapToGrid w:val="0"/>
          <w:sz w:val="24"/>
          <w:lang w:eastAsia="en-US"/>
        </w:rPr>
      </w:pPr>
      <w:r w:rsidRPr="007A464C">
        <w:rPr>
          <w:snapToGrid w:val="0"/>
          <w:sz w:val="24"/>
          <w:lang w:eastAsia="en-US"/>
        </w:rPr>
        <w:t>15. Введення в дію несприятливих законодавчих актів для підприємців</w:t>
      </w:r>
      <w:r w:rsidR="006A1092" w:rsidRPr="007A464C">
        <w:rPr>
          <w:snapToGrid w:val="0"/>
          <w:sz w:val="24"/>
          <w:lang w:eastAsia="en-US"/>
        </w:rPr>
        <w:t>.</w:t>
      </w:r>
    </w:p>
    <w:p w:rsidR="00732919" w:rsidRPr="007A464C" w:rsidRDefault="00732919">
      <w:pPr>
        <w:rPr>
          <w:rFonts w:ascii="Arial" w:hAnsi="Arial"/>
          <w:snapToGrid w:val="0"/>
          <w:sz w:val="24"/>
          <w:lang w:eastAsia="en-US"/>
        </w:rPr>
      </w:pPr>
    </w:p>
    <w:p w:rsidR="00732919" w:rsidRPr="007A464C" w:rsidRDefault="00732919">
      <w:pPr>
        <w:jc w:val="center"/>
        <w:rPr>
          <w:b/>
          <w:snapToGrid w:val="0"/>
          <w:sz w:val="24"/>
          <w:lang w:eastAsia="en-US"/>
        </w:rPr>
      </w:pPr>
      <w:r w:rsidRPr="007A464C">
        <w:rPr>
          <w:b/>
          <w:snapToGrid w:val="0"/>
          <w:sz w:val="24"/>
          <w:lang w:eastAsia="en-US"/>
        </w:rPr>
        <w:br w:type="page"/>
      </w:r>
      <w:r w:rsidRPr="007A464C">
        <w:rPr>
          <w:b/>
          <w:snapToGrid w:val="0"/>
          <w:sz w:val="24"/>
          <w:lang w:eastAsia="en-US"/>
        </w:rPr>
        <w:lastRenderedPageBreak/>
        <w:t>Додаток В</w:t>
      </w:r>
    </w:p>
    <w:p w:rsidR="00732919" w:rsidRPr="007A464C" w:rsidRDefault="00732919">
      <w:pPr>
        <w:jc w:val="center"/>
        <w:rPr>
          <w:b/>
          <w:snapToGrid w:val="0"/>
          <w:sz w:val="24"/>
          <w:lang w:eastAsia="en-US"/>
        </w:rPr>
      </w:pPr>
      <w:r w:rsidRPr="007A464C">
        <w:rPr>
          <w:b/>
          <w:snapToGrid w:val="0"/>
          <w:sz w:val="24"/>
          <w:lang w:eastAsia="en-US"/>
        </w:rPr>
        <w:t>Оцінювальна шкала постачальників</w:t>
      </w:r>
    </w:p>
    <w:p w:rsidR="00732919" w:rsidRPr="007A464C" w:rsidRDefault="00732919">
      <w:pPr>
        <w:jc w:val="center"/>
        <w:rPr>
          <w:b/>
          <w:snapToGrid w:val="0"/>
          <w:sz w:val="24"/>
          <w:lang w:eastAsia="en-US"/>
        </w:rPr>
      </w:pPr>
    </w:p>
    <w:tbl>
      <w:tblPr>
        <w:tblW w:w="0" w:type="auto"/>
        <w:tblInd w:w="324" w:type="dxa"/>
        <w:tblBorders>
          <w:top w:val="single" w:sz="12" w:space="0" w:color="008000"/>
          <w:left w:val="nil"/>
          <w:bottom w:val="single" w:sz="12" w:space="0" w:color="008000"/>
          <w:right w:val="nil"/>
          <w:insideH w:val="nil"/>
          <w:insideV w:val="nil"/>
        </w:tblBorders>
        <w:tblLayout w:type="fixed"/>
        <w:tblCellMar>
          <w:left w:w="40" w:type="dxa"/>
          <w:right w:w="40" w:type="dxa"/>
        </w:tblCellMar>
        <w:tblLook w:val="00A0" w:firstRow="1" w:lastRow="0" w:firstColumn="1" w:lastColumn="0" w:noHBand="0" w:noVBand="0"/>
      </w:tblPr>
      <w:tblGrid>
        <w:gridCol w:w="426"/>
        <w:gridCol w:w="1700"/>
        <w:gridCol w:w="1701"/>
        <w:gridCol w:w="1985"/>
        <w:gridCol w:w="1842"/>
        <w:gridCol w:w="1985"/>
      </w:tblGrid>
      <w:tr w:rsidR="00732919" w:rsidRPr="007A464C">
        <w:trPr>
          <w:cantSplit/>
          <w:trHeight w:hRule="exact" w:val="334"/>
        </w:trPr>
        <w:tc>
          <w:tcPr>
            <w:tcW w:w="426" w:type="dxa"/>
            <w:vMerge w:val="restart"/>
            <w:tcBorders>
              <w:top w:val="single" w:sz="4" w:space="0" w:color="auto"/>
              <w:left w:val="single" w:sz="4" w:space="0" w:color="auto"/>
              <w:bottom w:val="nil"/>
              <w:right w:val="single" w:sz="4" w:space="0" w:color="auto"/>
            </w:tcBorders>
          </w:tcPr>
          <w:p w:rsidR="00732919" w:rsidRPr="007A464C" w:rsidRDefault="00732919">
            <w:pPr>
              <w:rPr>
                <w:snapToGrid w:val="0"/>
                <w:sz w:val="24"/>
                <w:lang w:eastAsia="en-US"/>
              </w:rPr>
            </w:pPr>
            <w:r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з/п</w:t>
            </w:r>
          </w:p>
        </w:tc>
        <w:tc>
          <w:tcPr>
            <w:tcW w:w="1700" w:type="dxa"/>
            <w:vMerge w:val="restart"/>
            <w:tcBorders>
              <w:top w:val="single" w:sz="4" w:space="0" w:color="auto"/>
              <w:left w:val="single" w:sz="4" w:space="0" w:color="auto"/>
              <w:bottom w:val="nil"/>
              <w:right w:val="single" w:sz="4" w:space="0" w:color="auto"/>
            </w:tcBorders>
            <w:vAlign w:val="center"/>
          </w:tcPr>
          <w:p w:rsidR="00732919" w:rsidRPr="007A464C" w:rsidRDefault="00732919">
            <w:pPr>
              <w:jc w:val="center"/>
              <w:rPr>
                <w:snapToGrid w:val="0"/>
                <w:sz w:val="24"/>
                <w:lang w:eastAsia="en-US"/>
              </w:rPr>
            </w:pPr>
          </w:p>
          <w:p w:rsidR="00732919" w:rsidRPr="007A464C" w:rsidRDefault="00732919">
            <w:pPr>
              <w:jc w:val="center"/>
              <w:rPr>
                <w:snapToGrid w:val="0"/>
                <w:sz w:val="24"/>
                <w:lang w:eastAsia="en-US"/>
              </w:rPr>
            </w:pPr>
            <w:r w:rsidRPr="007A464C">
              <w:rPr>
                <w:snapToGrid w:val="0"/>
                <w:sz w:val="24"/>
                <w:lang w:eastAsia="en-US"/>
              </w:rPr>
              <w:t>Показники</w:t>
            </w:r>
          </w:p>
          <w:p w:rsidR="00732919" w:rsidRPr="007A464C" w:rsidRDefault="00732919">
            <w:pPr>
              <w:rPr>
                <w:snapToGrid w:val="0"/>
                <w:sz w:val="24"/>
                <w:lang w:eastAsia="en-US"/>
              </w:rPr>
            </w:pPr>
          </w:p>
          <w:p w:rsidR="00732919" w:rsidRPr="007A464C" w:rsidRDefault="00732919">
            <w:pPr>
              <w:rPr>
                <w:snapToGrid w:val="0"/>
                <w:sz w:val="24"/>
                <w:lang w:eastAsia="en-US"/>
              </w:rPr>
            </w:pPr>
          </w:p>
        </w:tc>
        <w:tc>
          <w:tcPr>
            <w:tcW w:w="7513" w:type="dxa"/>
            <w:gridSpan w:val="4"/>
            <w:vMerge w:val="restart"/>
            <w:tcBorders>
              <w:top w:val="single" w:sz="4" w:space="0" w:color="auto"/>
              <w:left w:val="single" w:sz="4" w:space="0" w:color="auto"/>
              <w:bottom w:val="nil"/>
              <w:right w:val="single" w:sz="4" w:space="0" w:color="auto"/>
            </w:tcBorders>
            <w:vAlign w:val="center"/>
          </w:tcPr>
          <w:p w:rsidR="00732919" w:rsidRPr="007A464C" w:rsidRDefault="00732919">
            <w:pPr>
              <w:jc w:val="center"/>
              <w:rPr>
                <w:caps/>
                <w:snapToGrid w:val="0"/>
                <w:sz w:val="24"/>
                <w:lang w:eastAsia="en-US"/>
              </w:rPr>
            </w:pPr>
            <w:r w:rsidRPr="007A464C">
              <w:rPr>
                <w:caps/>
                <w:snapToGrid w:val="0"/>
                <w:sz w:val="24"/>
                <w:lang w:eastAsia="en-US"/>
              </w:rPr>
              <w:t>Бали</w:t>
            </w:r>
          </w:p>
          <w:p w:rsidR="00732919" w:rsidRPr="007A464C" w:rsidRDefault="00732919">
            <w:pPr>
              <w:jc w:val="center"/>
              <w:rPr>
                <w:caps/>
                <w:snapToGrid w:val="0"/>
                <w:sz w:val="24"/>
                <w:lang w:eastAsia="en-US"/>
              </w:rPr>
            </w:pPr>
          </w:p>
        </w:tc>
      </w:tr>
      <w:tr w:rsidR="00732919" w:rsidRPr="007A464C">
        <w:trPr>
          <w:cantSplit/>
          <w:trHeight w:hRule="exact" w:val="409"/>
        </w:trPr>
        <w:tc>
          <w:tcPr>
            <w:tcW w:w="426" w:type="dxa"/>
            <w:vMerge/>
            <w:tcBorders>
              <w:top w:val="nil"/>
              <w:left w:val="single" w:sz="4" w:space="0" w:color="auto"/>
              <w:bottom w:val="nil"/>
              <w:right w:val="single" w:sz="4" w:space="0" w:color="auto"/>
            </w:tcBorders>
          </w:tcPr>
          <w:p w:rsidR="00732919" w:rsidRPr="007A464C" w:rsidRDefault="00732919">
            <w:pPr>
              <w:rPr>
                <w:snapToGrid w:val="0"/>
                <w:sz w:val="24"/>
                <w:lang w:eastAsia="en-US"/>
              </w:rPr>
            </w:pPr>
          </w:p>
        </w:tc>
        <w:tc>
          <w:tcPr>
            <w:tcW w:w="1700" w:type="dxa"/>
            <w:vMerge/>
            <w:tcBorders>
              <w:top w:val="nil"/>
              <w:left w:val="single" w:sz="4" w:space="0" w:color="auto"/>
              <w:bottom w:val="nil"/>
              <w:right w:val="single" w:sz="4" w:space="0" w:color="auto"/>
            </w:tcBorders>
          </w:tcPr>
          <w:p w:rsidR="00732919" w:rsidRPr="007A464C" w:rsidRDefault="00732919">
            <w:pPr>
              <w:rPr>
                <w:snapToGrid w:val="0"/>
                <w:sz w:val="24"/>
                <w:lang w:eastAsia="en-US"/>
              </w:rPr>
            </w:pPr>
          </w:p>
        </w:tc>
        <w:tc>
          <w:tcPr>
            <w:tcW w:w="7513" w:type="dxa"/>
            <w:gridSpan w:val="4"/>
            <w:vMerge/>
            <w:tcBorders>
              <w:top w:val="nil"/>
              <w:left w:val="single" w:sz="4" w:space="0" w:color="auto"/>
              <w:bottom w:val="nil"/>
              <w:right w:val="single" w:sz="4" w:space="0" w:color="auto"/>
            </w:tcBorders>
          </w:tcPr>
          <w:p w:rsidR="00732919" w:rsidRPr="007A464C" w:rsidRDefault="00732919">
            <w:pPr>
              <w:rPr>
                <w:snapToGrid w:val="0"/>
                <w:sz w:val="24"/>
                <w:lang w:eastAsia="en-US"/>
              </w:rPr>
            </w:pPr>
          </w:p>
        </w:tc>
      </w:tr>
      <w:tr w:rsidR="00732919" w:rsidRPr="007A464C">
        <w:trPr>
          <w:cantSplit/>
          <w:trHeight w:hRule="exact" w:val="399"/>
        </w:trPr>
        <w:tc>
          <w:tcPr>
            <w:tcW w:w="426" w:type="dxa"/>
            <w:vMerge/>
            <w:tcBorders>
              <w:top w:val="nil"/>
              <w:left w:val="single" w:sz="4" w:space="0" w:color="auto"/>
              <w:bottom w:val="nil"/>
              <w:right w:val="single" w:sz="4" w:space="0" w:color="auto"/>
            </w:tcBorders>
          </w:tcPr>
          <w:p w:rsidR="00732919" w:rsidRPr="007A464C" w:rsidRDefault="00732919">
            <w:pPr>
              <w:rPr>
                <w:snapToGrid w:val="0"/>
                <w:sz w:val="24"/>
                <w:lang w:eastAsia="en-US"/>
              </w:rPr>
            </w:pPr>
          </w:p>
        </w:tc>
        <w:tc>
          <w:tcPr>
            <w:tcW w:w="1700" w:type="dxa"/>
            <w:vMerge/>
            <w:tcBorders>
              <w:top w:val="nil"/>
              <w:left w:val="single" w:sz="4" w:space="0" w:color="auto"/>
              <w:bottom w:val="nil"/>
              <w:right w:val="single" w:sz="4" w:space="0" w:color="auto"/>
            </w:tcBorders>
          </w:tcPr>
          <w:p w:rsidR="00732919" w:rsidRPr="007A464C" w:rsidRDefault="00732919">
            <w:pPr>
              <w:rPr>
                <w:snapToGrid w:val="0"/>
                <w:sz w:val="24"/>
                <w:lang w:eastAsia="en-US"/>
              </w:rPr>
            </w:pPr>
          </w:p>
        </w:tc>
        <w:tc>
          <w:tcPr>
            <w:tcW w:w="7513" w:type="dxa"/>
            <w:gridSpan w:val="4"/>
            <w:vMerge/>
            <w:tcBorders>
              <w:top w:val="nil"/>
              <w:left w:val="single" w:sz="4" w:space="0" w:color="auto"/>
              <w:bottom w:val="single" w:sz="4" w:space="0" w:color="auto"/>
              <w:right w:val="single" w:sz="4" w:space="0" w:color="auto"/>
            </w:tcBorders>
          </w:tcPr>
          <w:p w:rsidR="00732919" w:rsidRPr="007A464C" w:rsidRDefault="00732919">
            <w:pPr>
              <w:rPr>
                <w:snapToGrid w:val="0"/>
                <w:sz w:val="24"/>
                <w:lang w:eastAsia="en-US"/>
              </w:rPr>
            </w:pPr>
          </w:p>
        </w:tc>
      </w:tr>
      <w:tr w:rsidR="00732919" w:rsidRPr="007A464C">
        <w:trPr>
          <w:cantSplit/>
          <w:trHeight w:hRule="exact" w:val="301"/>
        </w:trPr>
        <w:tc>
          <w:tcPr>
            <w:tcW w:w="426" w:type="dxa"/>
            <w:vMerge/>
            <w:tcBorders>
              <w:top w:val="nil"/>
              <w:left w:val="single" w:sz="4" w:space="0" w:color="auto"/>
              <w:bottom w:val="single" w:sz="4" w:space="0" w:color="auto"/>
              <w:right w:val="single" w:sz="4" w:space="0" w:color="auto"/>
            </w:tcBorders>
          </w:tcPr>
          <w:p w:rsidR="00732919" w:rsidRPr="007A464C" w:rsidRDefault="00732919">
            <w:pPr>
              <w:rPr>
                <w:snapToGrid w:val="0"/>
                <w:sz w:val="24"/>
                <w:lang w:eastAsia="en-US"/>
              </w:rPr>
            </w:pPr>
          </w:p>
        </w:tc>
        <w:tc>
          <w:tcPr>
            <w:tcW w:w="1700" w:type="dxa"/>
            <w:vMerge/>
            <w:tcBorders>
              <w:top w:val="nil"/>
              <w:left w:val="single" w:sz="4" w:space="0" w:color="auto"/>
              <w:bottom w:val="single" w:sz="4" w:space="0" w:color="auto"/>
              <w:right w:val="single" w:sz="4" w:space="0" w:color="auto"/>
            </w:tcBorders>
          </w:tcPr>
          <w:p w:rsidR="00732919" w:rsidRPr="007A464C" w:rsidRDefault="00732919">
            <w:pPr>
              <w:rPr>
                <w:snapToGrid w:val="0"/>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0</w:t>
            </w:r>
          </w:p>
          <w:p w:rsidR="00732919" w:rsidRPr="007A464C" w:rsidRDefault="00732919">
            <w:pPr>
              <w:rPr>
                <w:snapToGrid w:val="0"/>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1</w:t>
            </w:r>
          </w:p>
          <w:p w:rsidR="00732919" w:rsidRPr="007A464C" w:rsidRDefault="00732919">
            <w:pPr>
              <w:rPr>
                <w:snapToGrid w:val="0"/>
                <w:sz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2</w:t>
            </w:r>
          </w:p>
          <w:p w:rsidR="00732919" w:rsidRPr="007A464C" w:rsidRDefault="00732919">
            <w:pPr>
              <w:rPr>
                <w:snapToGrid w:val="0"/>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3</w:t>
            </w:r>
          </w:p>
          <w:p w:rsidR="00732919" w:rsidRPr="007A464C" w:rsidRDefault="00732919">
            <w:pPr>
              <w:rPr>
                <w:snapToGrid w:val="0"/>
                <w:sz w:val="24"/>
                <w:lang w:eastAsia="en-US"/>
              </w:rPr>
            </w:pPr>
          </w:p>
        </w:tc>
      </w:tr>
      <w:tr w:rsidR="00732919" w:rsidRPr="007A464C">
        <w:trPr>
          <w:trHeight w:hRule="exact" w:val="220"/>
        </w:trPr>
        <w:tc>
          <w:tcPr>
            <w:tcW w:w="426" w:type="dxa"/>
            <w:tcBorders>
              <w:top w:val="single" w:sz="4" w:space="0" w:color="auto"/>
              <w:left w:val="single" w:sz="4" w:space="0" w:color="auto"/>
              <w:bottom w:val="single" w:sz="4" w:space="0" w:color="auto"/>
              <w:right w:val="single" w:sz="4" w:space="0" w:color="auto"/>
            </w:tcBorders>
          </w:tcPr>
          <w:p w:rsidR="00732919" w:rsidRPr="007A464C" w:rsidRDefault="00732919">
            <w:pPr>
              <w:jc w:val="center"/>
              <w:rPr>
                <w:snapToGrid w:val="0"/>
                <w:sz w:val="24"/>
                <w:lang w:eastAsia="en-US"/>
              </w:rPr>
            </w:pPr>
            <w:r w:rsidRPr="007A464C">
              <w:rPr>
                <w:snapToGrid w:val="0"/>
                <w:sz w:val="24"/>
                <w:lang w:eastAsia="en-US"/>
              </w:rPr>
              <w:t>1</w:t>
            </w:r>
          </w:p>
          <w:p w:rsidR="00732919" w:rsidRPr="007A464C" w:rsidRDefault="00732919">
            <w:pPr>
              <w:jc w:val="center"/>
              <w:rPr>
                <w:snapToGrid w:val="0"/>
                <w:sz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732919" w:rsidRPr="007A464C" w:rsidRDefault="00732919">
            <w:pPr>
              <w:jc w:val="center"/>
              <w:rPr>
                <w:snapToGrid w:val="0"/>
                <w:sz w:val="24"/>
                <w:lang w:eastAsia="en-US"/>
              </w:rPr>
            </w:pPr>
            <w:r w:rsidRPr="007A464C">
              <w:rPr>
                <w:snapToGrid w:val="0"/>
                <w:sz w:val="24"/>
                <w:lang w:eastAsia="en-US"/>
              </w:rPr>
              <w:t>2</w:t>
            </w:r>
          </w:p>
          <w:p w:rsidR="00732919" w:rsidRPr="007A464C" w:rsidRDefault="00732919">
            <w:pPr>
              <w:jc w:val="center"/>
              <w:rPr>
                <w:snapToGrid w:val="0"/>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32919" w:rsidRPr="007A464C" w:rsidRDefault="00732919">
            <w:pPr>
              <w:jc w:val="center"/>
              <w:rPr>
                <w:snapToGrid w:val="0"/>
                <w:sz w:val="24"/>
                <w:lang w:eastAsia="en-US"/>
              </w:rPr>
            </w:pPr>
            <w:r w:rsidRPr="007A464C">
              <w:rPr>
                <w:snapToGrid w:val="0"/>
                <w:sz w:val="24"/>
                <w:lang w:eastAsia="en-US"/>
              </w:rPr>
              <w:t>3</w:t>
            </w:r>
          </w:p>
          <w:p w:rsidR="00732919" w:rsidRPr="007A464C" w:rsidRDefault="00732919">
            <w:pPr>
              <w:jc w:val="center"/>
              <w:rPr>
                <w:snapToGrid w:val="0"/>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32919" w:rsidRPr="007A464C" w:rsidRDefault="00732919">
            <w:pPr>
              <w:jc w:val="center"/>
              <w:rPr>
                <w:snapToGrid w:val="0"/>
                <w:sz w:val="24"/>
                <w:lang w:eastAsia="en-US"/>
              </w:rPr>
            </w:pPr>
            <w:r w:rsidRPr="007A464C">
              <w:rPr>
                <w:snapToGrid w:val="0"/>
                <w:sz w:val="24"/>
                <w:lang w:eastAsia="en-US"/>
              </w:rPr>
              <w:t>4</w:t>
            </w:r>
          </w:p>
          <w:p w:rsidR="00732919" w:rsidRPr="007A464C" w:rsidRDefault="00732919">
            <w:pPr>
              <w:jc w:val="center"/>
              <w:rPr>
                <w:snapToGrid w:val="0"/>
                <w:sz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732919" w:rsidRPr="007A464C" w:rsidRDefault="00732919">
            <w:pPr>
              <w:jc w:val="center"/>
              <w:rPr>
                <w:snapToGrid w:val="0"/>
                <w:sz w:val="24"/>
                <w:lang w:eastAsia="en-US"/>
              </w:rPr>
            </w:pPr>
            <w:r w:rsidRPr="007A464C">
              <w:rPr>
                <w:snapToGrid w:val="0"/>
                <w:sz w:val="24"/>
                <w:lang w:eastAsia="en-US"/>
              </w:rPr>
              <w:t>5</w:t>
            </w:r>
          </w:p>
          <w:p w:rsidR="00732919" w:rsidRPr="007A464C" w:rsidRDefault="00732919">
            <w:pPr>
              <w:jc w:val="center"/>
              <w:rPr>
                <w:snapToGrid w:val="0"/>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32919" w:rsidRPr="007A464C" w:rsidRDefault="00732919">
            <w:pPr>
              <w:jc w:val="center"/>
              <w:rPr>
                <w:snapToGrid w:val="0"/>
                <w:sz w:val="24"/>
                <w:lang w:eastAsia="en-US"/>
              </w:rPr>
            </w:pPr>
            <w:r w:rsidRPr="007A464C">
              <w:rPr>
                <w:snapToGrid w:val="0"/>
                <w:sz w:val="24"/>
                <w:lang w:eastAsia="en-US"/>
              </w:rPr>
              <w:t>6</w:t>
            </w:r>
          </w:p>
          <w:p w:rsidR="00732919" w:rsidRPr="007A464C" w:rsidRDefault="00732919">
            <w:pPr>
              <w:jc w:val="center"/>
              <w:rPr>
                <w:snapToGrid w:val="0"/>
                <w:sz w:val="24"/>
                <w:lang w:eastAsia="en-US"/>
              </w:rPr>
            </w:pPr>
          </w:p>
        </w:tc>
      </w:tr>
      <w:tr w:rsidR="00732919" w:rsidRPr="007A464C">
        <w:trPr>
          <w:cantSplit/>
          <w:trHeight w:val="1182"/>
        </w:trPr>
        <w:tc>
          <w:tcPr>
            <w:tcW w:w="426"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1</w:t>
            </w:r>
          </w:p>
          <w:p w:rsidR="00732919" w:rsidRPr="007A464C" w:rsidRDefault="00732919">
            <w:pPr>
              <w:rPr>
                <w:snapToGrid w:val="0"/>
                <w:sz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Репутація та</w:t>
            </w:r>
          </w:p>
          <w:p w:rsidR="00732919" w:rsidRPr="007A464C" w:rsidRDefault="00732919">
            <w:pPr>
              <w:rPr>
                <w:snapToGrid w:val="0"/>
                <w:sz w:val="24"/>
                <w:lang w:eastAsia="en-US"/>
              </w:rPr>
            </w:pPr>
            <w:r w:rsidRPr="007A464C">
              <w:rPr>
                <w:snapToGrid w:val="0"/>
                <w:sz w:val="24"/>
                <w:lang w:eastAsia="en-US"/>
              </w:rPr>
              <w:t>імідж</w:t>
            </w:r>
          </w:p>
          <w:p w:rsidR="00732919" w:rsidRPr="007A464C" w:rsidRDefault="00732919">
            <w:pPr>
              <w:rPr>
                <w:snapToGrid w:val="0"/>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Імідж не</w:t>
            </w:r>
          </w:p>
          <w:p w:rsidR="00732919" w:rsidRPr="007A464C" w:rsidRDefault="00732919">
            <w:pPr>
              <w:rPr>
                <w:snapToGrid w:val="0"/>
                <w:sz w:val="24"/>
                <w:lang w:eastAsia="en-US"/>
              </w:rPr>
            </w:pPr>
            <w:r w:rsidRPr="007A464C">
              <w:rPr>
                <w:snapToGrid w:val="0"/>
                <w:sz w:val="24"/>
                <w:lang w:eastAsia="en-US"/>
              </w:rPr>
              <w:t>сформований, репутація негативна</w:t>
            </w:r>
          </w:p>
        </w:tc>
        <w:tc>
          <w:tcPr>
            <w:tcW w:w="1985"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Незначна репутація і невисокий імідж</w:t>
            </w:r>
          </w:p>
        </w:tc>
        <w:tc>
          <w:tcPr>
            <w:tcW w:w="1842"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Добра репутація, добрий</w:t>
            </w:r>
          </w:p>
          <w:p w:rsidR="00732919" w:rsidRPr="007A464C" w:rsidRDefault="00732919">
            <w:pPr>
              <w:rPr>
                <w:snapToGrid w:val="0"/>
                <w:sz w:val="24"/>
                <w:lang w:eastAsia="en-US"/>
              </w:rPr>
            </w:pPr>
            <w:r w:rsidRPr="007A464C">
              <w:rPr>
                <w:snapToGrid w:val="0"/>
                <w:sz w:val="24"/>
                <w:lang w:eastAsia="en-US"/>
              </w:rPr>
              <w:t>імідж</w:t>
            </w:r>
          </w:p>
        </w:tc>
        <w:tc>
          <w:tcPr>
            <w:tcW w:w="1985"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Дуже добра</w:t>
            </w:r>
          </w:p>
          <w:p w:rsidR="00732919" w:rsidRPr="007A464C" w:rsidRDefault="00732919">
            <w:pPr>
              <w:rPr>
                <w:snapToGrid w:val="0"/>
                <w:sz w:val="24"/>
                <w:lang w:eastAsia="en-US"/>
              </w:rPr>
            </w:pPr>
            <w:r w:rsidRPr="007A464C">
              <w:rPr>
                <w:snapToGrid w:val="0"/>
                <w:sz w:val="24"/>
                <w:lang w:eastAsia="en-US"/>
              </w:rPr>
              <w:t>репутація,</w:t>
            </w:r>
          </w:p>
          <w:p w:rsidR="00732919" w:rsidRPr="007A464C" w:rsidRDefault="00732919">
            <w:pPr>
              <w:rPr>
                <w:snapToGrid w:val="0"/>
                <w:sz w:val="24"/>
                <w:lang w:eastAsia="en-US"/>
              </w:rPr>
            </w:pPr>
            <w:r w:rsidRPr="007A464C">
              <w:rPr>
                <w:snapToGrid w:val="0"/>
                <w:sz w:val="24"/>
                <w:lang w:eastAsia="en-US"/>
              </w:rPr>
              <w:t>високий</w:t>
            </w:r>
          </w:p>
          <w:p w:rsidR="00732919" w:rsidRPr="007A464C" w:rsidRDefault="00732919">
            <w:pPr>
              <w:rPr>
                <w:snapToGrid w:val="0"/>
                <w:sz w:val="24"/>
                <w:lang w:eastAsia="en-US"/>
              </w:rPr>
            </w:pPr>
            <w:r w:rsidRPr="007A464C">
              <w:rPr>
                <w:snapToGrid w:val="0"/>
                <w:sz w:val="24"/>
                <w:lang w:eastAsia="en-US"/>
              </w:rPr>
              <w:t>імідж</w:t>
            </w:r>
          </w:p>
        </w:tc>
      </w:tr>
      <w:tr w:rsidR="00732919" w:rsidRPr="007A464C">
        <w:trPr>
          <w:cantSplit/>
          <w:trHeight w:val="630"/>
        </w:trPr>
        <w:tc>
          <w:tcPr>
            <w:tcW w:w="426"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2</w:t>
            </w:r>
          </w:p>
          <w:p w:rsidR="00732919" w:rsidRPr="007A464C" w:rsidRDefault="00732919">
            <w:pPr>
              <w:rPr>
                <w:snapToGrid w:val="0"/>
                <w:sz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Рівень</w:t>
            </w:r>
          </w:p>
          <w:p w:rsidR="00732919" w:rsidRPr="007A464C" w:rsidRDefault="00732919">
            <w:pPr>
              <w:rPr>
                <w:snapToGrid w:val="0"/>
                <w:sz w:val="24"/>
                <w:lang w:eastAsia="en-US"/>
              </w:rPr>
            </w:pPr>
            <w:r w:rsidRPr="007A464C">
              <w:rPr>
                <w:snapToGrid w:val="0"/>
                <w:sz w:val="24"/>
                <w:lang w:eastAsia="en-US"/>
              </w:rPr>
              <w:t>каналу</w:t>
            </w:r>
          </w:p>
          <w:p w:rsidR="00732919" w:rsidRPr="007A464C" w:rsidRDefault="00732919">
            <w:pPr>
              <w:rPr>
                <w:snapToGrid w:val="0"/>
                <w:sz w:val="24"/>
                <w:lang w:eastAsia="en-US"/>
              </w:rPr>
            </w:pPr>
            <w:r w:rsidRPr="007A464C">
              <w:rPr>
                <w:snapToGrid w:val="0"/>
                <w:sz w:val="24"/>
                <w:lang w:eastAsia="en-US"/>
              </w:rPr>
              <w:t>розподілу</w:t>
            </w:r>
          </w:p>
          <w:p w:rsidR="00732919" w:rsidRPr="007A464C" w:rsidRDefault="00732919">
            <w:pPr>
              <w:rPr>
                <w:snapToGrid w:val="0"/>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proofErr w:type="spellStart"/>
            <w:r w:rsidRPr="007A464C">
              <w:rPr>
                <w:snapToGrid w:val="0"/>
                <w:sz w:val="24"/>
                <w:lang w:eastAsia="en-US"/>
              </w:rPr>
              <w:t>Тр</w:t>
            </w:r>
            <w:r w:rsidR="00E30BD1" w:rsidRPr="007A464C">
              <w:rPr>
                <w:snapToGrid w:val="0"/>
                <w:sz w:val="24"/>
                <w:lang w:eastAsia="en-US"/>
              </w:rPr>
              <w:t>и</w:t>
            </w:r>
            <w:r w:rsidRPr="007A464C">
              <w:rPr>
                <w:snapToGrid w:val="0"/>
                <w:sz w:val="24"/>
                <w:lang w:eastAsia="en-US"/>
              </w:rPr>
              <w:t>рівневий</w:t>
            </w:r>
            <w:proofErr w:type="spellEnd"/>
          </w:p>
          <w:p w:rsidR="00732919" w:rsidRPr="007A464C" w:rsidRDefault="00732919">
            <w:pPr>
              <w:rPr>
                <w:snapToGrid w:val="0"/>
                <w:sz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Дворівневий</w:t>
            </w:r>
          </w:p>
          <w:p w:rsidR="00732919" w:rsidRPr="007A464C" w:rsidRDefault="00732919">
            <w:pPr>
              <w:rPr>
                <w:snapToGrid w:val="0"/>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proofErr w:type="spellStart"/>
            <w:r w:rsidRPr="007A464C">
              <w:rPr>
                <w:snapToGrid w:val="0"/>
                <w:sz w:val="24"/>
                <w:lang w:eastAsia="en-US"/>
              </w:rPr>
              <w:t>Однорівневий</w:t>
            </w:r>
            <w:proofErr w:type="spellEnd"/>
          </w:p>
          <w:p w:rsidR="00732919" w:rsidRPr="007A464C" w:rsidRDefault="00732919">
            <w:pPr>
              <w:rPr>
                <w:snapToGrid w:val="0"/>
                <w:sz w:val="24"/>
                <w:lang w:eastAsia="en-US"/>
              </w:rPr>
            </w:pPr>
          </w:p>
          <w:p w:rsidR="00732919" w:rsidRPr="007A464C" w:rsidRDefault="00732919">
            <w:pPr>
              <w:rPr>
                <w:snapToGrid w:val="0"/>
                <w:sz w:val="24"/>
                <w:lang w:eastAsia="en-US"/>
              </w:rPr>
            </w:pPr>
          </w:p>
        </w:tc>
      </w:tr>
      <w:tr w:rsidR="00732919" w:rsidRPr="007A464C">
        <w:trPr>
          <w:cantSplit/>
          <w:trHeight w:val="1785"/>
        </w:trPr>
        <w:tc>
          <w:tcPr>
            <w:tcW w:w="426" w:type="dxa"/>
            <w:tcBorders>
              <w:top w:val="single" w:sz="4" w:space="0" w:color="auto"/>
              <w:left w:val="single" w:sz="4" w:space="0" w:color="auto"/>
              <w:bottom w:val="nil"/>
              <w:right w:val="single" w:sz="4" w:space="0" w:color="auto"/>
            </w:tcBorders>
          </w:tcPr>
          <w:p w:rsidR="00732919" w:rsidRPr="007A464C" w:rsidRDefault="00732919">
            <w:pPr>
              <w:rPr>
                <w:snapToGrid w:val="0"/>
                <w:sz w:val="24"/>
                <w:lang w:eastAsia="en-US"/>
              </w:rPr>
            </w:pPr>
            <w:r w:rsidRPr="007A464C">
              <w:rPr>
                <w:snapToGrid w:val="0"/>
                <w:sz w:val="24"/>
                <w:lang w:eastAsia="en-US"/>
              </w:rPr>
              <w:t>3</w:t>
            </w:r>
          </w:p>
          <w:p w:rsidR="00732919" w:rsidRPr="007A464C" w:rsidRDefault="00732919">
            <w:pPr>
              <w:rPr>
                <w:snapToGrid w:val="0"/>
                <w:sz w:val="24"/>
                <w:lang w:eastAsia="en-US"/>
              </w:rPr>
            </w:pPr>
          </w:p>
        </w:tc>
        <w:tc>
          <w:tcPr>
            <w:tcW w:w="1700" w:type="dxa"/>
            <w:tcBorders>
              <w:top w:val="single" w:sz="4" w:space="0" w:color="auto"/>
              <w:left w:val="single" w:sz="4" w:space="0" w:color="auto"/>
              <w:bottom w:val="nil"/>
              <w:right w:val="single" w:sz="4" w:space="0" w:color="auto"/>
            </w:tcBorders>
          </w:tcPr>
          <w:p w:rsidR="00732919" w:rsidRPr="007A464C" w:rsidRDefault="00732919">
            <w:pPr>
              <w:rPr>
                <w:snapToGrid w:val="0"/>
                <w:sz w:val="24"/>
                <w:lang w:eastAsia="en-US"/>
              </w:rPr>
            </w:pPr>
            <w:r w:rsidRPr="007A464C">
              <w:rPr>
                <w:snapToGrid w:val="0"/>
                <w:sz w:val="24"/>
                <w:lang w:eastAsia="en-US"/>
              </w:rPr>
              <w:t>Доступність</w:t>
            </w:r>
          </w:p>
          <w:p w:rsidR="00732919" w:rsidRPr="007A464C" w:rsidRDefault="00732919">
            <w:pPr>
              <w:rPr>
                <w:snapToGrid w:val="0"/>
                <w:sz w:val="24"/>
                <w:lang w:eastAsia="en-US"/>
              </w:rPr>
            </w:pPr>
            <w:r w:rsidRPr="007A464C">
              <w:rPr>
                <w:snapToGrid w:val="0"/>
                <w:sz w:val="24"/>
                <w:lang w:eastAsia="en-US"/>
              </w:rPr>
              <w:t>територіальна і комунікативна</w:t>
            </w:r>
          </w:p>
          <w:p w:rsidR="00732919" w:rsidRPr="007A464C" w:rsidRDefault="00732919">
            <w:pPr>
              <w:rPr>
                <w:snapToGrid w:val="0"/>
                <w:sz w:val="24"/>
                <w:lang w:eastAsia="en-US"/>
              </w:rPr>
            </w:pPr>
          </w:p>
        </w:tc>
        <w:tc>
          <w:tcPr>
            <w:tcW w:w="1701" w:type="dxa"/>
            <w:tcBorders>
              <w:top w:val="single" w:sz="4" w:space="0" w:color="auto"/>
              <w:left w:val="single" w:sz="4" w:space="0" w:color="auto"/>
              <w:bottom w:val="nil"/>
              <w:right w:val="single" w:sz="4" w:space="0" w:color="auto"/>
            </w:tcBorders>
          </w:tcPr>
          <w:p w:rsidR="00732919" w:rsidRPr="007A464C" w:rsidRDefault="00732919">
            <w:pPr>
              <w:rPr>
                <w:snapToGrid w:val="0"/>
                <w:sz w:val="24"/>
                <w:lang w:eastAsia="en-US"/>
              </w:rPr>
            </w:pPr>
            <w:r w:rsidRPr="007A464C">
              <w:rPr>
                <w:snapToGrid w:val="0"/>
                <w:sz w:val="24"/>
                <w:lang w:eastAsia="en-US"/>
              </w:rPr>
              <w:t>Підприємство-постачальник</w:t>
            </w:r>
          </w:p>
          <w:p w:rsidR="00732919" w:rsidRPr="007A464C" w:rsidRDefault="00732919">
            <w:pPr>
              <w:rPr>
                <w:snapToGrid w:val="0"/>
                <w:sz w:val="24"/>
                <w:lang w:eastAsia="en-US"/>
              </w:rPr>
            </w:pPr>
            <w:r w:rsidRPr="007A464C">
              <w:rPr>
                <w:snapToGrid w:val="0"/>
                <w:sz w:val="24"/>
                <w:lang w:eastAsia="en-US"/>
              </w:rPr>
              <w:t>важко доступне як територіальн</w:t>
            </w:r>
            <w:r w:rsidR="00E30BD1" w:rsidRPr="007A464C">
              <w:rPr>
                <w:snapToGrid w:val="0"/>
                <w:sz w:val="24"/>
                <w:lang w:eastAsia="en-US"/>
              </w:rPr>
              <w:t>о, так і комунікативно</w:t>
            </w:r>
          </w:p>
          <w:p w:rsidR="00732919" w:rsidRPr="007A464C" w:rsidRDefault="00732919">
            <w:pPr>
              <w:rPr>
                <w:snapToGrid w:val="0"/>
                <w:sz w:val="24"/>
                <w:lang w:eastAsia="en-US"/>
              </w:rPr>
            </w:pPr>
          </w:p>
        </w:tc>
        <w:tc>
          <w:tcPr>
            <w:tcW w:w="1985" w:type="dxa"/>
            <w:tcBorders>
              <w:top w:val="single" w:sz="4" w:space="0" w:color="auto"/>
              <w:left w:val="single" w:sz="4" w:space="0" w:color="auto"/>
              <w:bottom w:val="nil"/>
              <w:right w:val="single" w:sz="4" w:space="0" w:color="auto"/>
            </w:tcBorders>
          </w:tcPr>
          <w:p w:rsidR="00732919" w:rsidRPr="007A464C" w:rsidRDefault="00732919">
            <w:pPr>
              <w:rPr>
                <w:snapToGrid w:val="0"/>
                <w:sz w:val="24"/>
                <w:lang w:eastAsia="en-US"/>
              </w:rPr>
            </w:pPr>
            <w:r w:rsidRPr="007A464C">
              <w:rPr>
                <w:snapToGrid w:val="0"/>
                <w:sz w:val="24"/>
                <w:lang w:eastAsia="en-US"/>
              </w:rPr>
              <w:t>Підприємство-</w:t>
            </w:r>
          </w:p>
          <w:p w:rsidR="00732919" w:rsidRPr="007A464C" w:rsidRDefault="00732919">
            <w:pPr>
              <w:rPr>
                <w:snapToGrid w:val="0"/>
                <w:sz w:val="24"/>
                <w:lang w:eastAsia="en-US"/>
              </w:rPr>
            </w:pPr>
            <w:r w:rsidRPr="007A464C">
              <w:rPr>
                <w:snapToGrid w:val="0"/>
                <w:sz w:val="24"/>
                <w:lang w:eastAsia="en-US"/>
              </w:rPr>
              <w:t>постачальник</w:t>
            </w:r>
          </w:p>
          <w:p w:rsidR="00732919" w:rsidRPr="007A464C" w:rsidRDefault="00E30BD1">
            <w:pPr>
              <w:rPr>
                <w:snapToGrid w:val="0"/>
                <w:sz w:val="24"/>
                <w:lang w:eastAsia="en-US"/>
              </w:rPr>
            </w:pPr>
            <w:r w:rsidRPr="007A464C">
              <w:rPr>
                <w:snapToGrid w:val="0"/>
                <w:sz w:val="24"/>
                <w:lang w:eastAsia="en-US"/>
              </w:rPr>
              <w:t>розміщене</w:t>
            </w:r>
          </w:p>
          <w:p w:rsidR="00732919" w:rsidRPr="007A464C" w:rsidRDefault="00732919">
            <w:pPr>
              <w:rPr>
                <w:snapToGrid w:val="0"/>
                <w:sz w:val="24"/>
                <w:lang w:eastAsia="en-US"/>
              </w:rPr>
            </w:pPr>
            <w:r w:rsidRPr="007A464C">
              <w:rPr>
                <w:snapToGrid w:val="0"/>
                <w:sz w:val="24"/>
                <w:lang w:eastAsia="en-US"/>
              </w:rPr>
              <w:t>далеко, але добрий</w:t>
            </w:r>
          </w:p>
          <w:p w:rsidR="00732919" w:rsidRPr="007A464C" w:rsidRDefault="00732919">
            <w:pPr>
              <w:rPr>
                <w:snapToGrid w:val="0"/>
                <w:sz w:val="24"/>
                <w:lang w:eastAsia="en-US"/>
              </w:rPr>
            </w:pPr>
            <w:r w:rsidRPr="007A464C">
              <w:rPr>
                <w:snapToGrid w:val="0"/>
                <w:sz w:val="24"/>
                <w:lang w:eastAsia="en-US"/>
              </w:rPr>
              <w:t>комунікативний зв'язок</w:t>
            </w:r>
          </w:p>
          <w:p w:rsidR="00732919" w:rsidRPr="007A464C" w:rsidRDefault="00732919">
            <w:pPr>
              <w:rPr>
                <w:snapToGrid w:val="0"/>
                <w:sz w:val="24"/>
                <w:lang w:eastAsia="en-US"/>
              </w:rPr>
            </w:pPr>
          </w:p>
        </w:tc>
        <w:tc>
          <w:tcPr>
            <w:tcW w:w="1842" w:type="dxa"/>
            <w:tcBorders>
              <w:top w:val="single" w:sz="4" w:space="0" w:color="auto"/>
              <w:left w:val="single" w:sz="4" w:space="0" w:color="auto"/>
              <w:bottom w:val="nil"/>
              <w:right w:val="single" w:sz="4" w:space="0" w:color="auto"/>
            </w:tcBorders>
          </w:tcPr>
          <w:p w:rsidR="00732919" w:rsidRPr="007A464C" w:rsidRDefault="00732919">
            <w:pPr>
              <w:rPr>
                <w:snapToGrid w:val="0"/>
                <w:sz w:val="24"/>
                <w:lang w:eastAsia="en-US"/>
              </w:rPr>
            </w:pPr>
            <w:r w:rsidRPr="007A464C">
              <w:rPr>
                <w:snapToGrid w:val="0"/>
                <w:sz w:val="24"/>
                <w:lang w:eastAsia="en-US"/>
              </w:rPr>
              <w:t>Підприємство-постачальник</w:t>
            </w:r>
          </w:p>
          <w:p w:rsidR="00732919" w:rsidRPr="007A464C" w:rsidRDefault="00E30BD1">
            <w:pPr>
              <w:rPr>
                <w:snapToGrid w:val="0"/>
                <w:sz w:val="24"/>
                <w:lang w:eastAsia="en-US"/>
              </w:rPr>
            </w:pPr>
            <w:r w:rsidRPr="007A464C">
              <w:rPr>
                <w:snapToGrid w:val="0"/>
                <w:sz w:val="24"/>
                <w:lang w:eastAsia="en-US"/>
              </w:rPr>
              <w:t>розміщене недалеко, але поган</w:t>
            </w:r>
            <w:r w:rsidR="00732919" w:rsidRPr="007A464C">
              <w:rPr>
                <w:snapToGrid w:val="0"/>
                <w:sz w:val="24"/>
                <w:lang w:eastAsia="en-US"/>
              </w:rPr>
              <w:t>ий комунікативний</w:t>
            </w:r>
          </w:p>
          <w:p w:rsidR="00732919" w:rsidRPr="007A464C" w:rsidRDefault="00732919">
            <w:pPr>
              <w:rPr>
                <w:snapToGrid w:val="0"/>
                <w:sz w:val="24"/>
                <w:lang w:eastAsia="en-US"/>
              </w:rPr>
            </w:pPr>
            <w:r w:rsidRPr="007A464C">
              <w:rPr>
                <w:snapToGrid w:val="0"/>
                <w:sz w:val="24"/>
                <w:lang w:eastAsia="en-US"/>
              </w:rPr>
              <w:t>зв'язок</w:t>
            </w:r>
          </w:p>
          <w:p w:rsidR="00732919" w:rsidRPr="007A464C" w:rsidRDefault="00732919">
            <w:pPr>
              <w:rPr>
                <w:snapToGrid w:val="0"/>
                <w:sz w:val="24"/>
                <w:lang w:eastAsia="en-US"/>
              </w:rPr>
            </w:pPr>
          </w:p>
        </w:tc>
        <w:tc>
          <w:tcPr>
            <w:tcW w:w="1985" w:type="dxa"/>
            <w:tcBorders>
              <w:top w:val="single" w:sz="4" w:space="0" w:color="auto"/>
              <w:left w:val="single" w:sz="4" w:space="0" w:color="auto"/>
              <w:bottom w:val="nil"/>
              <w:right w:val="single" w:sz="4" w:space="0" w:color="auto"/>
            </w:tcBorders>
          </w:tcPr>
          <w:p w:rsidR="00732919" w:rsidRPr="007A464C" w:rsidRDefault="00732919">
            <w:pPr>
              <w:rPr>
                <w:snapToGrid w:val="0"/>
                <w:sz w:val="24"/>
                <w:lang w:eastAsia="en-US"/>
              </w:rPr>
            </w:pPr>
            <w:r w:rsidRPr="007A464C">
              <w:rPr>
                <w:snapToGrid w:val="0"/>
                <w:sz w:val="24"/>
                <w:lang w:eastAsia="en-US"/>
              </w:rPr>
              <w:t>Підприємство-постачальник</w:t>
            </w:r>
          </w:p>
          <w:p w:rsidR="00732919" w:rsidRPr="007A464C" w:rsidRDefault="00E30BD1">
            <w:pPr>
              <w:rPr>
                <w:snapToGrid w:val="0"/>
                <w:sz w:val="24"/>
                <w:lang w:eastAsia="en-US"/>
              </w:rPr>
            </w:pPr>
            <w:r w:rsidRPr="007A464C">
              <w:rPr>
                <w:snapToGrid w:val="0"/>
                <w:sz w:val="24"/>
                <w:lang w:eastAsia="en-US"/>
              </w:rPr>
              <w:t>розміщене</w:t>
            </w:r>
            <w:r w:rsidR="00732919" w:rsidRPr="007A464C">
              <w:rPr>
                <w:snapToGrid w:val="0"/>
                <w:sz w:val="24"/>
                <w:lang w:eastAsia="en-US"/>
              </w:rPr>
              <w:t xml:space="preserve"> недалеко, налагоджений добрий комунікативний зв'язок</w:t>
            </w:r>
          </w:p>
          <w:p w:rsidR="00732919" w:rsidRPr="007A464C" w:rsidRDefault="00732919">
            <w:pPr>
              <w:rPr>
                <w:snapToGrid w:val="0"/>
                <w:sz w:val="24"/>
                <w:lang w:eastAsia="en-US"/>
              </w:rPr>
            </w:pPr>
          </w:p>
        </w:tc>
      </w:tr>
      <w:tr w:rsidR="00732919" w:rsidRPr="007A464C">
        <w:trPr>
          <w:cantSplit/>
          <w:trHeight w:val="2311"/>
        </w:trPr>
        <w:tc>
          <w:tcPr>
            <w:tcW w:w="426"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4</w:t>
            </w:r>
          </w:p>
          <w:p w:rsidR="00732919" w:rsidRPr="007A464C" w:rsidRDefault="00732919">
            <w:pPr>
              <w:rPr>
                <w:snapToGrid w:val="0"/>
                <w:sz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732919" w:rsidRPr="007A464C" w:rsidRDefault="0013317E">
            <w:pPr>
              <w:rPr>
                <w:snapToGrid w:val="0"/>
                <w:sz w:val="24"/>
                <w:lang w:eastAsia="en-US"/>
              </w:rPr>
            </w:pPr>
            <w:proofErr w:type="spellStart"/>
            <w:r>
              <w:rPr>
                <w:snapToGrid w:val="0"/>
                <w:sz w:val="24"/>
                <w:lang w:eastAsia="en-US"/>
              </w:rPr>
              <w:t>Ск</w:t>
            </w:r>
            <w:r w:rsidR="00732919" w:rsidRPr="007A464C">
              <w:rPr>
                <w:snapToGrid w:val="0"/>
                <w:sz w:val="24"/>
                <w:lang w:eastAsia="en-US"/>
              </w:rPr>
              <w:t>онцентрова-ність</w:t>
            </w:r>
            <w:proofErr w:type="spellEnd"/>
            <w:r w:rsidR="00732919" w:rsidRPr="007A464C">
              <w:rPr>
                <w:snapToGrid w:val="0"/>
                <w:sz w:val="24"/>
                <w:lang w:eastAsia="en-US"/>
              </w:rPr>
              <w:t xml:space="preserve"> постачальника на роботі з клієнтами</w:t>
            </w:r>
          </w:p>
          <w:p w:rsidR="00732919" w:rsidRPr="007A464C" w:rsidRDefault="00732919">
            <w:pPr>
              <w:rPr>
                <w:snapToGrid w:val="0"/>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Число постійних</w:t>
            </w:r>
          </w:p>
          <w:p w:rsidR="00732919" w:rsidRPr="007A464C" w:rsidRDefault="00732919">
            <w:pPr>
              <w:rPr>
                <w:snapToGrid w:val="0"/>
                <w:sz w:val="24"/>
                <w:lang w:eastAsia="en-US"/>
              </w:rPr>
            </w:pPr>
            <w:r w:rsidRPr="007A464C">
              <w:rPr>
                <w:snapToGrid w:val="0"/>
                <w:sz w:val="24"/>
                <w:lang w:eastAsia="en-US"/>
              </w:rPr>
              <w:t>клієнтів для підприємства-</w:t>
            </w:r>
          </w:p>
          <w:p w:rsidR="00732919" w:rsidRPr="007A464C" w:rsidRDefault="00732919">
            <w:pPr>
              <w:rPr>
                <w:snapToGrid w:val="0"/>
                <w:sz w:val="24"/>
                <w:lang w:eastAsia="en-US"/>
              </w:rPr>
            </w:pPr>
            <w:r w:rsidRPr="007A464C">
              <w:rPr>
                <w:snapToGrid w:val="0"/>
                <w:sz w:val="24"/>
                <w:lang w:eastAsia="en-US"/>
              </w:rPr>
              <w:t>постачальника</w:t>
            </w:r>
          </w:p>
          <w:p w:rsidR="00732919" w:rsidRPr="007A464C" w:rsidRDefault="00732919">
            <w:pPr>
              <w:rPr>
                <w:snapToGrid w:val="0"/>
                <w:sz w:val="24"/>
                <w:lang w:eastAsia="en-US"/>
              </w:rPr>
            </w:pPr>
            <w:r w:rsidRPr="007A464C">
              <w:rPr>
                <w:snapToGrid w:val="0"/>
                <w:sz w:val="24"/>
                <w:lang w:eastAsia="en-US"/>
              </w:rPr>
              <w:t xml:space="preserve">не </w:t>
            </w:r>
            <w:r w:rsidR="00E30BD1" w:rsidRPr="007A464C">
              <w:rPr>
                <w:snapToGrid w:val="0"/>
                <w:sz w:val="24"/>
                <w:lang w:eastAsia="en-US"/>
              </w:rPr>
              <w:t>відіграє</w:t>
            </w:r>
            <w:r w:rsidRPr="007A464C">
              <w:rPr>
                <w:snapToGrid w:val="0"/>
                <w:sz w:val="24"/>
                <w:lang w:eastAsia="en-US"/>
              </w:rPr>
              <w:t xml:space="preserve"> великої</w:t>
            </w:r>
          </w:p>
          <w:p w:rsidR="00732919" w:rsidRPr="007A464C" w:rsidRDefault="00732919">
            <w:pPr>
              <w:rPr>
                <w:snapToGrid w:val="0"/>
                <w:sz w:val="24"/>
                <w:lang w:eastAsia="en-US"/>
              </w:rPr>
            </w:pPr>
            <w:r w:rsidRPr="007A464C">
              <w:rPr>
                <w:snapToGrid w:val="0"/>
                <w:sz w:val="24"/>
                <w:lang w:eastAsia="en-US"/>
              </w:rPr>
              <w:t>ролі</w:t>
            </w:r>
          </w:p>
          <w:p w:rsidR="00732919" w:rsidRPr="007A464C" w:rsidRDefault="00732919">
            <w:pPr>
              <w:rPr>
                <w:snapToGrid w:val="0"/>
                <w:sz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Підприємства-постачальники</w:t>
            </w:r>
          </w:p>
          <w:p w:rsidR="00732919" w:rsidRPr="007A464C" w:rsidRDefault="00732919">
            <w:pPr>
              <w:rPr>
                <w:snapToGrid w:val="0"/>
                <w:sz w:val="24"/>
                <w:lang w:eastAsia="en-US"/>
              </w:rPr>
            </w:pPr>
            <w:r w:rsidRPr="007A464C">
              <w:rPr>
                <w:snapToGrid w:val="0"/>
                <w:sz w:val="24"/>
                <w:lang w:eastAsia="en-US"/>
              </w:rPr>
              <w:t>зацікавлені</w:t>
            </w:r>
          </w:p>
          <w:p w:rsidR="00732919" w:rsidRPr="007A464C" w:rsidRDefault="00732919">
            <w:pPr>
              <w:rPr>
                <w:snapToGrid w:val="0"/>
                <w:sz w:val="24"/>
                <w:lang w:eastAsia="en-US"/>
              </w:rPr>
            </w:pPr>
            <w:r w:rsidRPr="007A464C">
              <w:rPr>
                <w:snapToGrid w:val="0"/>
                <w:sz w:val="24"/>
                <w:lang w:eastAsia="en-US"/>
              </w:rPr>
              <w:t>в довгостроковій</w:t>
            </w:r>
          </w:p>
          <w:p w:rsidR="00732919" w:rsidRPr="007A464C" w:rsidRDefault="00732919">
            <w:pPr>
              <w:rPr>
                <w:snapToGrid w:val="0"/>
                <w:sz w:val="24"/>
                <w:lang w:eastAsia="en-US"/>
              </w:rPr>
            </w:pPr>
            <w:r w:rsidRPr="007A464C">
              <w:rPr>
                <w:snapToGrid w:val="0"/>
                <w:sz w:val="24"/>
                <w:lang w:eastAsia="en-US"/>
              </w:rPr>
              <w:t>роботі з певною</w:t>
            </w:r>
          </w:p>
          <w:p w:rsidR="00732919" w:rsidRPr="007A464C" w:rsidRDefault="00732919">
            <w:pPr>
              <w:rPr>
                <w:snapToGrid w:val="0"/>
                <w:sz w:val="24"/>
                <w:lang w:eastAsia="en-US"/>
              </w:rPr>
            </w:pPr>
            <w:r w:rsidRPr="007A464C">
              <w:rPr>
                <w:snapToGrid w:val="0"/>
                <w:sz w:val="24"/>
                <w:lang w:eastAsia="en-US"/>
              </w:rPr>
              <w:t>кількістю клієнтів</w:t>
            </w:r>
          </w:p>
          <w:p w:rsidR="00732919" w:rsidRPr="007A464C" w:rsidRDefault="00732919">
            <w:pPr>
              <w:rPr>
                <w:snapToGrid w:val="0"/>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p>
        </w:tc>
      </w:tr>
      <w:tr w:rsidR="00732919" w:rsidRPr="007A464C">
        <w:trPr>
          <w:cantSplit/>
          <w:trHeight w:val="2895"/>
        </w:trPr>
        <w:tc>
          <w:tcPr>
            <w:tcW w:w="426"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5</w:t>
            </w:r>
          </w:p>
          <w:p w:rsidR="00732919" w:rsidRPr="007A464C" w:rsidRDefault="00732919">
            <w:pPr>
              <w:rPr>
                <w:snapToGrid w:val="0"/>
                <w:sz w:val="24"/>
                <w:lang w:eastAsia="en-US"/>
              </w:rPr>
            </w:pPr>
          </w:p>
        </w:tc>
        <w:tc>
          <w:tcPr>
            <w:tcW w:w="1700"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Надання гарантії якості товару, що поставляється</w:t>
            </w:r>
          </w:p>
          <w:p w:rsidR="00732919" w:rsidRPr="007A464C" w:rsidRDefault="00732919">
            <w:pPr>
              <w:rPr>
                <w:snapToGrid w:val="0"/>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Підприємство-постачальник не надає гарантії якості товару, що поста</w:t>
            </w:r>
            <w:r w:rsidR="00E30BD1" w:rsidRPr="007A464C">
              <w:rPr>
                <w:snapToGrid w:val="0"/>
                <w:sz w:val="24"/>
                <w:lang w:eastAsia="en-US"/>
              </w:rPr>
              <w:t>ча</w:t>
            </w:r>
            <w:r w:rsidRPr="007A464C">
              <w:rPr>
                <w:snapToGrid w:val="0"/>
                <w:sz w:val="24"/>
                <w:lang w:eastAsia="en-US"/>
              </w:rPr>
              <w:t>є</w:t>
            </w:r>
          </w:p>
          <w:p w:rsidR="00732919" w:rsidRPr="007A464C" w:rsidRDefault="00732919">
            <w:pPr>
              <w:rPr>
                <w:snapToGrid w:val="0"/>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Підприємство-</w:t>
            </w:r>
          </w:p>
          <w:p w:rsidR="00732919" w:rsidRPr="007A464C" w:rsidRDefault="00732919">
            <w:pPr>
              <w:rPr>
                <w:snapToGrid w:val="0"/>
                <w:sz w:val="24"/>
                <w:lang w:eastAsia="en-US"/>
              </w:rPr>
            </w:pPr>
            <w:r w:rsidRPr="007A464C">
              <w:rPr>
                <w:snapToGrid w:val="0"/>
                <w:sz w:val="24"/>
                <w:lang w:eastAsia="en-US"/>
              </w:rPr>
              <w:t>постачальник</w:t>
            </w:r>
          </w:p>
          <w:p w:rsidR="00732919" w:rsidRPr="007A464C" w:rsidRDefault="00732919">
            <w:pPr>
              <w:rPr>
                <w:snapToGrid w:val="0"/>
                <w:sz w:val="24"/>
                <w:lang w:eastAsia="en-US"/>
              </w:rPr>
            </w:pPr>
            <w:r w:rsidRPr="007A464C">
              <w:rPr>
                <w:snapToGrid w:val="0"/>
                <w:sz w:val="24"/>
                <w:lang w:eastAsia="en-US"/>
              </w:rPr>
              <w:t>вибірково надає гарантії якості товару, що поста</w:t>
            </w:r>
            <w:r w:rsidR="00E30BD1" w:rsidRPr="007A464C">
              <w:rPr>
                <w:snapToGrid w:val="0"/>
                <w:sz w:val="24"/>
                <w:lang w:eastAsia="en-US"/>
              </w:rPr>
              <w:t>ча</w:t>
            </w:r>
            <w:r w:rsidRPr="007A464C">
              <w:rPr>
                <w:snapToGrid w:val="0"/>
                <w:sz w:val="24"/>
                <w:lang w:eastAsia="en-US"/>
              </w:rPr>
              <w:t>є</w:t>
            </w:r>
          </w:p>
          <w:p w:rsidR="00732919" w:rsidRPr="007A464C" w:rsidRDefault="00732919">
            <w:pPr>
              <w:rPr>
                <w:snapToGrid w:val="0"/>
                <w:sz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Підприємство-постачальник надає гарантії якості товару, що поста</w:t>
            </w:r>
            <w:r w:rsidR="00E30BD1" w:rsidRPr="007A464C">
              <w:rPr>
                <w:snapToGrid w:val="0"/>
                <w:sz w:val="24"/>
                <w:lang w:eastAsia="en-US"/>
              </w:rPr>
              <w:t>ча</w:t>
            </w:r>
            <w:r w:rsidRPr="007A464C">
              <w:rPr>
                <w:snapToGrid w:val="0"/>
                <w:sz w:val="24"/>
                <w:lang w:eastAsia="en-US"/>
              </w:rPr>
              <w:t>є</w:t>
            </w:r>
          </w:p>
          <w:p w:rsidR="00732919" w:rsidRPr="007A464C" w:rsidRDefault="00732919">
            <w:pPr>
              <w:rPr>
                <w:snapToGrid w:val="0"/>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sz w:val="24"/>
                <w:lang w:eastAsia="en-US"/>
              </w:rPr>
            </w:pPr>
            <w:r w:rsidRPr="007A464C">
              <w:rPr>
                <w:snapToGrid w:val="0"/>
                <w:sz w:val="24"/>
                <w:lang w:eastAsia="en-US"/>
              </w:rPr>
              <w:t>Підприємство-постачальник поряд з наданням гарантії якості товару, що поста</w:t>
            </w:r>
            <w:r w:rsidR="001E36DD" w:rsidRPr="007A464C">
              <w:rPr>
                <w:snapToGrid w:val="0"/>
                <w:sz w:val="24"/>
                <w:lang w:eastAsia="en-US"/>
              </w:rPr>
              <w:t>ча</w:t>
            </w:r>
            <w:r w:rsidRPr="007A464C">
              <w:rPr>
                <w:snapToGrid w:val="0"/>
                <w:sz w:val="24"/>
                <w:lang w:eastAsia="en-US"/>
              </w:rPr>
              <w:t>є, забезпечує своєчасну реакцію у відповідь на</w:t>
            </w:r>
          </w:p>
          <w:p w:rsidR="00732919" w:rsidRPr="007A464C" w:rsidRDefault="00732919">
            <w:pPr>
              <w:rPr>
                <w:snapToGrid w:val="0"/>
                <w:sz w:val="24"/>
                <w:lang w:eastAsia="en-US"/>
              </w:rPr>
            </w:pPr>
            <w:r w:rsidRPr="007A464C">
              <w:rPr>
                <w:snapToGrid w:val="0"/>
                <w:sz w:val="24"/>
                <w:lang w:eastAsia="en-US"/>
              </w:rPr>
              <w:t>претензії</w:t>
            </w:r>
          </w:p>
          <w:p w:rsidR="00732919" w:rsidRPr="007A464C" w:rsidRDefault="00732919">
            <w:pPr>
              <w:rPr>
                <w:snapToGrid w:val="0"/>
                <w:sz w:val="24"/>
                <w:lang w:eastAsia="en-US"/>
              </w:rPr>
            </w:pPr>
            <w:r w:rsidRPr="007A464C">
              <w:rPr>
                <w:snapToGrid w:val="0"/>
                <w:sz w:val="24"/>
                <w:lang w:eastAsia="en-US"/>
              </w:rPr>
              <w:t>щодо якості</w:t>
            </w:r>
          </w:p>
          <w:p w:rsidR="00732919" w:rsidRPr="007A464C" w:rsidRDefault="00732919">
            <w:pPr>
              <w:rPr>
                <w:snapToGrid w:val="0"/>
                <w:sz w:val="24"/>
                <w:lang w:eastAsia="en-US"/>
              </w:rPr>
            </w:pPr>
          </w:p>
        </w:tc>
      </w:tr>
    </w:tbl>
    <w:p w:rsidR="00732919" w:rsidRPr="007A464C" w:rsidRDefault="00732919">
      <w:pPr>
        <w:rPr>
          <w:b/>
          <w:snapToGrid w:val="0"/>
          <w:sz w:val="24"/>
          <w:lang w:eastAsia="en-US"/>
        </w:rPr>
      </w:pPr>
    </w:p>
    <w:p w:rsidR="00732919" w:rsidRPr="007A464C" w:rsidRDefault="00732919">
      <w:pPr>
        <w:rPr>
          <w:b/>
          <w:snapToGrid w:val="0"/>
          <w:sz w:val="24"/>
          <w:lang w:eastAsia="en-US"/>
        </w:rPr>
      </w:pPr>
      <w:r w:rsidRPr="007A464C">
        <w:rPr>
          <w:b/>
          <w:snapToGrid w:val="0"/>
          <w:sz w:val="24"/>
          <w:lang w:eastAsia="en-US"/>
        </w:rPr>
        <w:br w:type="page"/>
      </w:r>
    </w:p>
    <w:p w:rsidR="00732919" w:rsidRPr="007A464C" w:rsidRDefault="00732919" w:rsidP="0013317E">
      <w:pPr>
        <w:jc w:val="right"/>
        <w:rPr>
          <w:snapToGrid w:val="0"/>
          <w:sz w:val="24"/>
          <w:lang w:eastAsia="en-US"/>
        </w:rPr>
      </w:pPr>
      <w:r w:rsidRPr="007A464C">
        <w:rPr>
          <w:snapToGrid w:val="0"/>
          <w:sz w:val="24"/>
          <w:lang w:eastAsia="en-US"/>
        </w:rPr>
        <w:lastRenderedPageBreak/>
        <w:t>Закінчення таблиці</w:t>
      </w:r>
    </w:p>
    <w:tbl>
      <w:tblPr>
        <w:tblW w:w="0" w:type="auto"/>
        <w:tblInd w:w="324" w:type="dxa"/>
        <w:tblLayout w:type="fixed"/>
        <w:tblCellMar>
          <w:left w:w="40" w:type="dxa"/>
          <w:right w:w="40" w:type="dxa"/>
        </w:tblCellMar>
        <w:tblLook w:val="0000" w:firstRow="0" w:lastRow="0" w:firstColumn="0" w:lastColumn="0" w:noHBand="0" w:noVBand="0"/>
      </w:tblPr>
      <w:tblGrid>
        <w:gridCol w:w="420"/>
        <w:gridCol w:w="1706"/>
        <w:gridCol w:w="1701"/>
        <w:gridCol w:w="1985"/>
        <w:gridCol w:w="1842"/>
        <w:gridCol w:w="1985"/>
      </w:tblGrid>
      <w:tr w:rsidR="00732919" w:rsidRPr="007A464C">
        <w:trPr>
          <w:trHeight w:hRule="exact" w:val="240"/>
        </w:trPr>
        <w:tc>
          <w:tcPr>
            <w:tcW w:w="420" w:type="dxa"/>
            <w:tcBorders>
              <w:top w:val="single" w:sz="6" w:space="0" w:color="auto"/>
              <w:left w:val="single" w:sz="6" w:space="0" w:color="auto"/>
              <w:bottom w:val="single" w:sz="6" w:space="0" w:color="auto"/>
              <w:right w:val="single" w:sz="6" w:space="0" w:color="auto"/>
            </w:tcBorders>
          </w:tcPr>
          <w:p w:rsidR="00732919" w:rsidRPr="007A464C" w:rsidRDefault="00732919">
            <w:pPr>
              <w:jc w:val="center"/>
              <w:rPr>
                <w:snapToGrid w:val="0"/>
                <w:color w:val="000000"/>
                <w:sz w:val="24"/>
                <w:lang w:eastAsia="en-US"/>
              </w:rPr>
            </w:pPr>
            <w:r w:rsidRPr="007A464C">
              <w:rPr>
                <w:snapToGrid w:val="0"/>
                <w:color w:val="000000"/>
                <w:sz w:val="24"/>
                <w:lang w:eastAsia="en-US"/>
              </w:rPr>
              <w:t>1</w:t>
            </w:r>
          </w:p>
          <w:p w:rsidR="00732919" w:rsidRPr="007A464C" w:rsidRDefault="00732919">
            <w:pPr>
              <w:jc w:val="center"/>
              <w:rPr>
                <w:snapToGrid w:val="0"/>
                <w:color w:val="000000"/>
                <w:sz w:val="24"/>
                <w:lang w:eastAsia="en-US"/>
              </w:rPr>
            </w:pPr>
          </w:p>
        </w:tc>
        <w:tc>
          <w:tcPr>
            <w:tcW w:w="1706" w:type="dxa"/>
            <w:tcBorders>
              <w:top w:val="single" w:sz="6" w:space="0" w:color="auto"/>
              <w:left w:val="single" w:sz="6" w:space="0" w:color="auto"/>
              <w:bottom w:val="single" w:sz="6" w:space="0" w:color="auto"/>
              <w:right w:val="single" w:sz="6" w:space="0" w:color="auto"/>
            </w:tcBorders>
          </w:tcPr>
          <w:p w:rsidR="00732919" w:rsidRPr="007A464C" w:rsidRDefault="00732919">
            <w:pPr>
              <w:jc w:val="center"/>
              <w:rPr>
                <w:snapToGrid w:val="0"/>
                <w:color w:val="000000"/>
                <w:sz w:val="24"/>
                <w:lang w:eastAsia="en-US"/>
              </w:rPr>
            </w:pPr>
            <w:r w:rsidRPr="007A464C">
              <w:rPr>
                <w:snapToGrid w:val="0"/>
                <w:color w:val="000000"/>
                <w:sz w:val="24"/>
                <w:lang w:eastAsia="en-US"/>
              </w:rPr>
              <w:t>2</w:t>
            </w:r>
          </w:p>
          <w:p w:rsidR="00732919" w:rsidRPr="007A464C" w:rsidRDefault="00732919">
            <w:pPr>
              <w:jc w:val="center"/>
              <w:rPr>
                <w:snapToGrid w:val="0"/>
                <w:color w:val="000000"/>
                <w:sz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732919" w:rsidRPr="007A464C" w:rsidRDefault="00732919">
            <w:pPr>
              <w:jc w:val="center"/>
              <w:rPr>
                <w:snapToGrid w:val="0"/>
                <w:color w:val="000000"/>
                <w:sz w:val="24"/>
                <w:lang w:eastAsia="en-US"/>
              </w:rPr>
            </w:pPr>
            <w:r w:rsidRPr="007A464C">
              <w:rPr>
                <w:snapToGrid w:val="0"/>
                <w:color w:val="000000"/>
                <w:sz w:val="24"/>
                <w:lang w:eastAsia="en-US"/>
              </w:rPr>
              <w:t>3</w:t>
            </w:r>
          </w:p>
          <w:p w:rsidR="00732919" w:rsidRPr="007A464C" w:rsidRDefault="00732919">
            <w:pPr>
              <w:jc w:val="center"/>
              <w:rPr>
                <w:snapToGrid w:val="0"/>
                <w:color w:val="000000"/>
                <w:sz w:val="24"/>
                <w:lang w:eastAsia="en-US"/>
              </w:rPr>
            </w:pPr>
          </w:p>
        </w:tc>
        <w:tc>
          <w:tcPr>
            <w:tcW w:w="1985" w:type="dxa"/>
            <w:tcBorders>
              <w:top w:val="single" w:sz="6" w:space="0" w:color="auto"/>
              <w:left w:val="single" w:sz="6" w:space="0" w:color="auto"/>
              <w:bottom w:val="single" w:sz="6" w:space="0" w:color="auto"/>
              <w:right w:val="single" w:sz="6" w:space="0" w:color="auto"/>
            </w:tcBorders>
          </w:tcPr>
          <w:p w:rsidR="00732919" w:rsidRPr="007A464C" w:rsidRDefault="00732919">
            <w:pPr>
              <w:jc w:val="center"/>
              <w:rPr>
                <w:snapToGrid w:val="0"/>
                <w:color w:val="000000"/>
                <w:sz w:val="24"/>
                <w:lang w:eastAsia="en-US"/>
              </w:rPr>
            </w:pPr>
            <w:r w:rsidRPr="007A464C">
              <w:rPr>
                <w:snapToGrid w:val="0"/>
                <w:color w:val="000000"/>
                <w:sz w:val="24"/>
                <w:lang w:eastAsia="en-US"/>
              </w:rPr>
              <w:t>4</w:t>
            </w:r>
          </w:p>
          <w:p w:rsidR="00732919" w:rsidRPr="007A464C" w:rsidRDefault="00732919">
            <w:pPr>
              <w:jc w:val="center"/>
              <w:rPr>
                <w:snapToGrid w:val="0"/>
                <w:color w:val="000000"/>
                <w:sz w:val="24"/>
                <w:lang w:eastAsia="en-US"/>
              </w:rPr>
            </w:pPr>
          </w:p>
        </w:tc>
        <w:tc>
          <w:tcPr>
            <w:tcW w:w="1842" w:type="dxa"/>
            <w:tcBorders>
              <w:top w:val="single" w:sz="6" w:space="0" w:color="auto"/>
              <w:left w:val="single" w:sz="6" w:space="0" w:color="auto"/>
              <w:bottom w:val="single" w:sz="6" w:space="0" w:color="auto"/>
              <w:right w:val="single" w:sz="6" w:space="0" w:color="auto"/>
            </w:tcBorders>
          </w:tcPr>
          <w:p w:rsidR="00732919" w:rsidRPr="007A464C" w:rsidRDefault="00732919">
            <w:pPr>
              <w:jc w:val="center"/>
              <w:rPr>
                <w:snapToGrid w:val="0"/>
                <w:color w:val="000000"/>
                <w:sz w:val="24"/>
                <w:lang w:eastAsia="en-US"/>
              </w:rPr>
            </w:pPr>
            <w:r w:rsidRPr="007A464C">
              <w:rPr>
                <w:snapToGrid w:val="0"/>
                <w:color w:val="000000"/>
                <w:sz w:val="24"/>
                <w:lang w:eastAsia="en-US"/>
              </w:rPr>
              <w:t>5</w:t>
            </w:r>
          </w:p>
          <w:p w:rsidR="00732919" w:rsidRPr="007A464C" w:rsidRDefault="00732919">
            <w:pPr>
              <w:jc w:val="center"/>
              <w:rPr>
                <w:snapToGrid w:val="0"/>
                <w:color w:val="000000"/>
                <w:sz w:val="24"/>
                <w:lang w:eastAsia="en-US"/>
              </w:rPr>
            </w:pPr>
          </w:p>
        </w:tc>
        <w:tc>
          <w:tcPr>
            <w:tcW w:w="1985" w:type="dxa"/>
            <w:tcBorders>
              <w:top w:val="single" w:sz="6" w:space="0" w:color="auto"/>
              <w:left w:val="single" w:sz="6" w:space="0" w:color="auto"/>
              <w:bottom w:val="single" w:sz="6" w:space="0" w:color="auto"/>
              <w:right w:val="single" w:sz="6" w:space="0" w:color="auto"/>
            </w:tcBorders>
          </w:tcPr>
          <w:p w:rsidR="00732919" w:rsidRPr="007A464C" w:rsidRDefault="00732919">
            <w:pPr>
              <w:jc w:val="center"/>
              <w:rPr>
                <w:snapToGrid w:val="0"/>
                <w:color w:val="000000"/>
                <w:sz w:val="24"/>
                <w:lang w:eastAsia="en-US"/>
              </w:rPr>
            </w:pPr>
            <w:r w:rsidRPr="007A464C">
              <w:rPr>
                <w:snapToGrid w:val="0"/>
                <w:color w:val="000000"/>
                <w:sz w:val="24"/>
                <w:lang w:eastAsia="en-US"/>
              </w:rPr>
              <w:t>6</w:t>
            </w:r>
          </w:p>
          <w:p w:rsidR="00732919" w:rsidRPr="007A464C" w:rsidRDefault="00732919">
            <w:pPr>
              <w:jc w:val="center"/>
              <w:rPr>
                <w:snapToGrid w:val="0"/>
                <w:color w:val="000000"/>
                <w:sz w:val="24"/>
                <w:lang w:eastAsia="en-US"/>
              </w:rPr>
            </w:pPr>
          </w:p>
        </w:tc>
      </w:tr>
      <w:tr w:rsidR="00732919" w:rsidRPr="007A464C">
        <w:trPr>
          <w:cantSplit/>
          <w:trHeight w:val="3525"/>
        </w:trPr>
        <w:tc>
          <w:tcPr>
            <w:tcW w:w="420" w:type="dxa"/>
            <w:tcBorders>
              <w:top w:val="single" w:sz="6" w:space="0" w:color="auto"/>
              <w:left w:val="single" w:sz="6" w:space="0" w:color="auto"/>
              <w:right w:val="single" w:sz="6" w:space="0" w:color="auto"/>
            </w:tcBorders>
          </w:tcPr>
          <w:p w:rsidR="00732919" w:rsidRPr="007A464C" w:rsidRDefault="00732919">
            <w:pPr>
              <w:rPr>
                <w:snapToGrid w:val="0"/>
                <w:color w:val="000000"/>
                <w:sz w:val="24"/>
                <w:lang w:eastAsia="en-US"/>
              </w:rPr>
            </w:pPr>
            <w:r w:rsidRPr="007A464C">
              <w:rPr>
                <w:snapToGrid w:val="0"/>
                <w:color w:val="000000"/>
                <w:sz w:val="24"/>
                <w:lang w:eastAsia="en-US"/>
              </w:rPr>
              <w:t>6</w:t>
            </w:r>
          </w:p>
          <w:p w:rsidR="00732919" w:rsidRPr="007A464C" w:rsidRDefault="00732919">
            <w:pPr>
              <w:rPr>
                <w:snapToGrid w:val="0"/>
                <w:color w:val="000000"/>
                <w:sz w:val="24"/>
                <w:lang w:eastAsia="en-US"/>
              </w:rPr>
            </w:pPr>
          </w:p>
        </w:tc>
        <w:tc>
          <w:tcPr>
            <w:tcW w:w="1706" w:type="dxa"/>
            <w:tcBorders>
              <w:top w:val="single" w:sz="6" w:space="0" w:color="auto"/>
              <w:left w:val="single" w:sz="6" w:space="0" w:color="auto"/>
              <w:right w:val="single" w:sz="6" w:space="0" w:color="auto"/>
            </w:tcBorders>
          </w:tcPr>
          <w:p w:rsidR="00732919" w:rsidRPr="007A464C" w:rsidRDefault="00732919">
            <w:pPr>
              <w:rPr>
                <w:snapToGrid w:val="0"/>
                <w:color w:val="000000"/>
                <w:sz w:val="24"/>
                <w:lang w:eastAsia="en-US"/>
              </w:rPr>
            </w:pPr>
            <w:r w:rsidRPr="007A464C">
              <w:rPr>
                <w:snapToGrid w:val="0"/>
                <w:color w:val="000000"/>
                <w:sz w:val="24"/>
                <w:lang w:eastAsia="en-US"/>
              </w:rPr>
              <w:t>Умови</w:t>
            </w:r>
          </w:p>
          <w:p w:rsidR="00732919" w:rsidRPr="007A464C" w:rsidRDefault="00732919">
            <w:pPr>
              <w:rPr>
                <w:snapToGrid w:val="0"/>
                <w:color w:val="000000"/>
                <w:sz w:val="24"/>
                <w:lang w:eastAsia="en-US"/>
              </w:rPr>
            </w:pPr>
            <w:r w:rsidRPr="007A464C">
              <w:rPr>
                <w:snapToGrid w:val="0"/>
                <w:color w:val="000000"/>
                <w:sz w:val="24"/>
                <w:lang w:eastAsia="en-US"/>
              </w:rPr>
              <w:t>постачання</w:t>
            </w:r>
          </w:p>
          <w:p w:rsidR="00732919" w:rsidRPr="007A464C" w:rsidRDefault="00732919">
            <w:pPr>
              <w:rPr>
                <w:snapToGrid w:val="0"/>
                <w:color w:val="000000"/>
                <w:sz w:val="24"/>
                <w:lang w:eastAsia="en-US"/>
              </w:rPr>
            </w:pPr>
            <w:r w:rsidRPr="007A464C">
              <w:rPr>
                <w:snapToGrid w:val="0"/>
                <w:color w:val="000000"/>
                <w:sz w:val="24"/>
                <w:lang w:eastAsia="en-US"/>
              </w:rPr>
              <w:t>та форми</w:t>
            </w:r>
          </w:p>
          <w:p w:rsidR="00732919" w:rsidRPr="007A464C" w:rsidRDefault="00732919">
            <w:pPr>
              <w:rPr>
                <w:snapToGrid w:val="0"/>
                <w:color w:val="000000"/>
                <w:sz w:val="24"/>
                <w:lang w:eastAsia="en-US"/>
              </w:rPr>
            </w:pPr>
            <w:r w:rsidRPr="007A464C">
              <w:rPr>
                <w:snapToGrid w:val="0"/>
                <w:color w:val="000000"/>
                <w:sz w:val="24"/>
                <w:lang w:eastAsia="en-US"/>
              </w:rPr>
              <w:t>розрахунків</w:t>
            </w:r>
          </w:p>
          <w:p w:rsidR="00732919" w:rsidRPr="007A464C" w:rsidRDefault="00732919">
            <w:pPr>
              <w:rPr>
                <w:snapToGrid w:val="0"/>
                <w:color w:val="000000"/>
                <w:sz w:val="24"/>
                <w:lang w:eastAsia="en-US"/>
              </w:rPr>
            </w:pPr>
          </w:p>
        </w:tc>
        <w:tc>
          <w:tcPr>
            <w:tcW w:w="1701" w:type="dxa"/>
            <w:tcBorders>
              <w:top w:val="single" w:sz="6" w:space="0" w:color="auto"/>
              <w:left w:val="single" w:sz="6" w:space="0" w:color="auto"/>
              <w:right w:val="single" w:sz="6" w:space="0" w:color="auto"/>
            </w:tcBorders>
          </w:tcPr>
          <w:p w:rsidR="00732919" w:rsidRPr="007A464C" w:rsidRDefault="00732919">
            <w:pPr>
              <w:rPr>
                <w:snapToGrid w:val="0"/>
                <w:color w:val="000000"/>
                <w:sz w:val="24"/>
                <w:lang w:eastAsia="en-US"/>
              </w:rPr>
            </w:pPr>
            <w:proofErr w:type="spellStart"/>
            <w:r w:rsidRPr="007A464C">
              <w:rPr>
                <w:snapToGrid w:val="0"/>
                <w:color w:val="000000"/>
                <w:sz w:val="24"/>
                <w:lang w:eastAsia="en-US"/>
              </w:rPr>
              <w:t>Транспортува</w:t>
            </w:r>
            <w:r w:rsidR="001E36DD" w:rsidRPr="007A464C">
              <w:rPr>
                <w:snapToGrid w:val="0"/>
                <w:color w:val="000000"/>
                <w:sz w:val="24"/>
                <w:lang w:eastAsia="en-US"/>
              </w:rPr>
              <w:t>-</w:t>
            </w:r>
            <w:r w:rsidRPr="007A464C">
              <w:rPr>
                <w:snapToGrid w:val="0"/>
                <w:color w:val="000000"/>
                <w:sz w:val="24"/>
                <w:lang w:eastAsia="en-US"/>
              </w:rPr>
              <w:t>ння</w:t>
            </w:r>
            <w:proofErr w:type="spellEnd"/>
            <w:r w:rsidRPr="007A464C">
              <w:rPr>
                <w:snapToGrid w:val="0"/>
                <w:color w:val="000000"/>
                <w:sz w:val="24"/>
                <w:lang w:eastAsia="en-US"/>
              </w:rPr>
              <w:t xml:space="preserve"> і комерційний ризик бере на себе покупець; ціна в договорі</w:t>
            </w:r>
          </w:p>
          <w:p w:rsidR="00732919" w:rsidRPr="007A464C" w:rsidRDefault="00732919">
            <w:pPr>
              <w:rPr>
                <w:snapToGrid w:val="0"/>
                <w:color w:val="000000"/>
                <w:sz w:val="24"/>
                <w:lang w:eastAsia="en-US"/>
              </w:rPr>
            </w:pPr>
            <w:r w:rsidRPr="007A464C">
              <w:rPr>
                <w:snapToGrid w:val="0"/>
                <w:color w:val="000000"/>
                <w:sz w:val="24"/>
                <w:lang w:eastAsia="en-US"/>
              </w:rPr>
              <w:t>фіксована з 100% попередньою</w:t>
            </w:r>
          </w:p>
          <w:p w:rsidR="00732919" w:rsidRPr="007A464C" w:rsidRDefault="00732919">
            <w:pPr>
              <w:rPr>
                <w:snapToGrid w:val="0"/>
                <w:color w:val="000000"/>
                <w:sz w:val="24"/>
                <w:lang w:eastAsia="en-US"/>
              </w:rPr>
            </w:pPr>
            <w:r w:rsidRPr="007A464C">
              <w:rPr>
                <w:snapToGrid w:val="0"/>
                <w:color w:val="000000"/>
                <w:sz w:val="24"/>
                <w:lang w:eastAsia="en-US"/>
              </w:rPr>
              <w:t>оплатою чи</w:t>
            </w:r>
          </w:p>
          <w:p w:rsidR="00732919" w:rsidRPr="007A464C" w:rsidRDefault="00732919">
            <w:pPr>
              <w:rPr>
                <w:snapToGrid w:val="0"/>
                <w:color w:val="000000"/>
                <w:sz w:val="24"/>
                <w:lang w:eastAsia="en-US"/>
              </w:rPr>
            </w:pPr>
            <w:r w:rsidRPr="007A464C">
              <w:rPr>
                <w:snapToGrid w:val="0"/>
                <w:color w:val="000000"/>
                <w:sz w:val="24"/>
                <w:lang w:eastAsia="en-US"/>
              </w:rPr>
              <w:t>нестала</w:t>
            </w:r>
          </w:p>
          <w:p w:rsidR="00732919" w:rsidRPr="007A464C" w:rsidRDefault="00732919">
            <w:pPr>
              <w:rPr>
                <w:snapToGrid w:val="0"/>
                <w:color w:val="000000"/>
                <w:sz w:val="24"/>
                <w:lang w:eastAsia="en-US"/>
              </w:rPr>
            </w:pPr>
          </w:p>
        </w:tc>
        <w:tc>
          <w:tcPr>
            <w:tcW w:w="1985" w:type="dxa"/>
            <w:tcBorders>
              <w:top w:val="single" w:sz="6" w:space="0" w:color="auto"/>
              <w:left w:val="single" w:sz="6" w:space="0" w:color="auto"/>
              <w:right w:val="single" w:sz="6" w:space="0" w:color="auto"/>
            </w:tcBorders>
          </w:tcPr>
          <w:p w:rsidR="00732919" w:rsidRPr="007A464C" w:rsidRDefault="00732919">
            <w:pPr>
              <w:rPr>
                <w:snapToGrid w:val="0"/>
                <w:color w:val="000000"/>
                <w:sz w:val="24"/>
                <w:lang w:eastAsia="en-US"/>
              </w:rPr>
            </w:pPr>
            <w:r w:rsidRPr="007A464C">
              <w:rPr>
                <w:snapToGrid w:val="0"/>
                <w:color w:val="000000"/>
                <w:sz w:val="24"/>
                <w:lang w:eastAsia="en-US"/>
              </w:rPr>
              <w:t>Транспортування і комерційний ризик бере на себе</w:t>
            </w:r>
          </w:p>
          <w:p w:rsidR="00732919" w:rsidRPr="007A464C" w:rsidRDefault="00732919">
            <w:pPr>
              <w:rPr>
                <w:snapToGrid w:val="0"/>
                <w:color w:val="000000"/>
                <w:sz w:val="24"/>
                <w:lang w:eastAsia="en-US"/>
              </w:rPr>
            </w:pPr>
            <w:r w:rsidRPr="007A464C">
              <w:rPr>
                <w:snapToGrid w:val="0"/>
                <w:color w:val="000000"/>
                <w:sz w:val="24"/>
                <w:lang w:eastAsia="en-US"/>
              </w:rPr>
              <w:t>покупець; ціна в договорі фіксована без</w:t>
            </w:r>
          </w:p>
          <w:p w:rsidR="00732919" w:rsidRPr="007A464C" w:rsidRDefault="00732919">
            <w:pPr>
              <w:rPr>
                <w:snapToGrid w:val="0"/>
                <w:color w:val="000000"/>
                <w:sz w:val="24"/>
                <w:lang w:eastAsia="en-US"/>
              </w:rPr>
            </w:pPr>
            <w:r w:rsidRPr="007A464C">
              <w:rPr>
                <w:snapToGrid w:val="0"/>
                <w:color w:val="000000"/>
                <w:sz w:val="24"/>
                <w:lang w:eastAsia="en-US"/>
              </w:rPr>
              <w:t>100%</w:t>
            </w:r>
          </w:p>
          <w:p w:rsidR="00732919" w:rsidRPr="007A464C" w:rsidRDefault="00732919">
            <w:pPr>
              <w:rPr>
                <w:snapToGrid w:val="0"/>
                <w:color w:val="000000"/>
                <w:sz w:val="24"/>
                <w:lang w:eastAsia="en-US"/>
              </w:rPr>
            </w:pPr>
            <w:proofErr w:type="spellStart"/>
            <w:r w:rsidRPr="007A464C">
              <w:rPr>
                <w:snapToGrid w:val="0"/>
                <w:color w:val="000000"/>
                <w:sz w:val="24"/>
                <w:lang w:eastAsia="en-US"/>
              </w:rPr>
              <w:t>попереднь</w:t>
            </w:r>
            <w:r w:rsidR="001E36DD" w:rsidRPr="007A464C">
              <w:rPr>
                <w:snapToGrid w:val="0"/>
                <w:color w:val="000000"/>
                <w:sz w:val="24"/>
                <w:lang w:eastAsia="en-US"/>
              </w:rPr>
              <w:t>ї</w:t>
            </w:r>
            <w:proofErr w:type="spellEnd"/>
          </w:p>
          <w:p w:rsidR="00732919" w:rsidRPr="007A464C" w:rsidRDefault="00732919">
            <w:pPr>
              <w:rPr>
                <w:snapToGrid w:val="0"/>
                <w:color w:val="000000"/>
                <w:sz w:val="24"/>
                <w:lang w:eastAsia="en-US"/>
              </w:rPr>
            </w:pPr>
            <w:r w:rsidRPr="007A464C">
              <w:rPr>
                <w:snapToGrid w:val="0"/>
                <w:color w:val="000000"/>
                <w:sz w:val="24"/>
                <w:lang w:eastAsia="en-US"/>
              </w:rPr>
              <w:t>оплат</w:t>
            </w:r>
            <w:r w:rsidR="001E36DD" w:rsidRPr="007A464C">
              <w:rPr>
                <w:snapToGrid w:val="0"/>
                <w:color w:val="000000"/>
                <w:sz w:val="24"/>
                <w:lang w:eastAsia="en-US"/>
              </w:rPr>
              <w:t>и</w:t>
            </w:r>
          </w:p>
          <w:p w:rsidR="00732919" w:rsidRPr="007A464C" w:rsidRDefault="00732919">
            <w:pPr>
              <w:rPr>
                <w:snapToGrid w:val="0"/>
                <w:color w:val="000000"/>
                <w:sz w:val="24"/>
                <w:lang w:eastAsia="en-US"/>
              </w:rPr>
            </w:pPr>
          </w:p>
        </w:tc>
        <w:tc>
          <w:tcPr>
            <w:tcW w:w="1842" w:type="dxa"/>
            <w:tcBorders>
              <w:top w:val="single" w:sz="6" w:space="0" w:color="auto"/>
              <w:left w:val="single" w:sz="6" w:space="0" w:color="auto"/>
              <w:right w:val="single" w:sz="6" w:space="0" w:color="auto"/>
            </w:tcBorders>
          </w:tcPr>
          <w:p w:rsidR="00732919" w:rsidRPr="007A464C" w:rsidRDefault="00732919">
            <w:pPr>
              <w:rPr>
                <w:snapToGrid w:val="0"/>
                <w:color w:val="000000"/>
                <w:sz w:val="24"/>
                <w:lang w:eastAsia="en-US"/>
              </w:rPr>
            </w:pPr>
            <w:proofErr w:type="spellStart"/>
            <w:r w:rsidRPr="007A464C">
              <w:rPr>
                <w:snapToGrid w:val="0"/>
                <w:color w:val="000000"/>
                <w:sz w:val="24"/>
                <w:lang w:eastAsia="en-US"/>
              </w:rPr>
              <w:t>Транспортуван</w:t>
            </w:r>
            <w:proofErr w:type="spellEnd"/>
            <w:r w:rsidR="001E36DD" w:rsidRPr="007A464C">
              <w:rPr>
                <w:snapToGrid w:val="0"/>
                <w:color w:val="000000"/>
                <w:sz w:val="24"/>
                <w:lang w:eastAsia="en-US"/>
              </w:rPr>
              <w:t>-</w:t>
            </w:r>
            <w:r w:rsidRPr="007A464C">
              <w:rPr>
                <w:snapToGrid w:val="0"/>
                <w:color w:val="000000"/>
                <w:sz w:val="24"/>
                <w:lang w:eastAsia="en-US"/>
              </w:rPr>
              <w:t>ня і комерційний ризик бере на</w:t>
            </w:r>
          </w:p>
          <w:p w:rsidR="00732919" w:rsidRPr="007A464C" w:rsidRDefault="00732919">
            <w:pPr>
              <w:rPr>
                <w:snapToGrid w:val="0"/>
                <w:color w:val="000000"/>
                <w:sz w:val="24"/>
                <w:lang w:eastAsia="en-US"/>
              </w:rPr>
            </w:pPr>
            <w:r w:rsidRPr="007A464C">
              <w:rPr>
                <w:snapToGrid w:val="0"/>
                <w:color w:val="000000"/>
                <w:sz w:val="24"/>
                <w:lang w:eastAsia="en-US"/>
              </w:rPr>
              <w:t>себе постачальник;</w:t>
            </w:r>
          </w:p>
          <w:p w:rsidR="00732919" w:rsidRPr="007A464C" w:rsidRDefault="00732919">
            <w:pPr>
              <w:rPr>
                <w:snapToGrid w:val="0"/>
                <w:color w:val="000000"/>
                <w:sz w:val="24"/>
                <w:lang w:eastAsia="en-US"/>
              </w:rPr>
            </w:pPr>
            <w:r w:rsidRPr="007A464C">
              <w:rPr>
                <w:snapToGrid w:val="0"/>
                <w:color w:val="000000"/>
                <w:sz w:val="24"/>
                <w:lang w:eastAsia="en-US"/>
              </w:rPr>
              <w:t>ціна в договорі є нестабільною</w:t>
            </w:r>
          </w:p>
          <w:p w:rsidR="00732919" w:rsidRPr="007A464C" w:rsidRDefault="00732919">
            <w:pPr>
              <w:rPr>
                <w:snapToGrid w:val="0"/>
                <w:color w:val="000000"/>
                <w:sz w:val="24"/>
                <w:lang w:eastAsia="en-US"/>
              </w:rPr>
            </w:pPr>
            <w:r w:rsidRPr="007A464C">
              <w:rPr>
                <w:snapToGrid w:val="0"/>
                <w:color w:val="000000"/>
                <w:sz w:val="24"/>
                <w:lang w:eastAsia="en-US"/>
              </w:rPr>
              <w:t>або фіксованою, але постачальник вимагає 100%</w:t>
            </w:r>
          </w:p>
          <w:p w:rsidR="00732919" w:rsidRPr="007A464C" w:rsidRDefault="00732919">
            <w:pPr>
              <w:rPr>
                <w:snapToGrid w:val="0"/>
                <w:color w:val="000000"/>
                <w:sz w:val="24"/>
                <w:lang w:eastAsia="en-US"/>
              </w:rPr>
            </w:pPr>
            <w:r w:rsidRPr="007A464C">
              <w:rPr>
                <w:snapToGrid w:val="0"/>
                <w:color w:val="000000"/>
                <w:sz w:val="24"/>
                <w:lang w:eastAsia="en-US"/>
              </w:rPr>
              <w:t>попередньої оплати</w:t>
            </w:r>
          </w:p>
          <w:p w:rsidR="00732919" w:rsidRPr="007A464C" w:rsidRDefault="00732919">
            <w:pPr>
              <w:rPr>
                <w:snapToGrid w:val="0"/>
                <w:color w:val="000000"/>
                <w:sz w:val="24"/>
                <w:lang w:eastAsia="en-US"/>
              </w:rPr>
            </w:pPr>
          </w:p>
        </w:tc>
        <w:tc>
          <w:tcPr>
            <w:tcW w:w="1985" w:type="dxa"/>
            <w:tcBorders>
              <w:top w:val="single" w:sz="6" w:space="0" w:color="auto"/>
              <w:left w:val="single" w:sz="6" w:space="0" w:color="auto"/>
              <w:right w:val="single" w:sz="6" w:space="0" w:color="auto"/>
            </w:tcBorders>
          </w:tcPr>
          <w:p w:rsidR="00732919" w:rsidRPr="007A464C" w:rsidRDefault="00732919">
            <w:pPr>
              <w:rPr>
                <w:snapToGrid w:val="0"/>
                <w:color w:val="000000"/>
                <w:sz w:val="24"/>
                <w:lang w:eastAsia="en-US"/>
              </w:rPr>
            </w:pPr>
            <w:r w:rsidRPr="007A464C">
              <w:rPr>
                <w:snapToGrid w:val="0"/>
                <w:color w:val="000000"/>
                <w:sz w:val="24"/>
                <w:lang w:eastAsia="en-US"/>
              </w:rPr>
              <w:t>Транспортування</w:t>
            </w:r>
            <w:r w:rsidR="001E36DD" w:rsidRPr="007A464C">
              <w:rPr>
                <w:snapToGrid w:val="0"/>
                <w:color w:val="000000"/>
                <w:sz w:val="24"/>
                <w:lang w:eastAsia="en-US"/>
              </w:rPr>
              <w:t>,</w:t>
            </w:r>
            <w:r w:rsidRPr="007A464C">
              <w:rPr>
                <w:snapToGrid w:val="0"/>
                <w:color w:val="000000"/>
                <w:sz w:val="24"/>
                <w:lang w:eastAsia="en-US"/>
              </w:rPr>
              <w:t xml:space="preserve"> страхування і</w:t>
            </w:r>
          </w:p>
          <w:p w:rsidR="00732919" w:rsidRPr="007A464C" w:rsidRDefault="00732919">
            <w:pPr>
              <w:rPr>
                <w:snapToGrid w:val="0"/>
                <w:color w:val="000000"/>
                <w:sz w:val="24"/>
                <w:lang w:eastAsia="en-US"/>
              </w:rPr>
            </w:pPr>
            <w:r w:rsidRPr="007A464C">
              <w:rPr>
                <w:snapToGrid w:val="0"/>
                <w:color w:val="000000"/>
                <w:sz w:val="24"/>
                <w:lang w:eastAsia="en-US"/>
              </w:rPr>
              <w:t>комерційний</w:t>
            </w:r>
          </w:p>
          <w:p w:rsidR="00732919" w:rsidRPr="007A464C" w:rsidRDefault="00732919">
            <w:pPr>
              <w:rPr>
                <w:snapToGrid w:val="0"/>
                <w:color w:val="000000"/>
                <w:sz w:val="24"/>
                <w:lang w:eastAsia="en-US"/>
              </w:rPr>
            </w:pPr>
            <w:r w:rsidRPr="007A464C">
              <w:rPr>
                <w:snapToGrid w:val="0"/>
                <w:color w:val="000000"/>
                <w:sz w:val="24"/>
                <w:lang w:eastAsia="en-US"/>
              </w:rPr>
              <w:t>ризик бере на себе постачальник;</w:t>
            </w:r>
          </w:p>
          <w:p w:rsidR="00732919" w:rsidRPr="007A464C" w:rsidRDefault="00732919">
            <w:pPr>
              <w:rPr>
                <w:snapToGrid w:val="0"/>
                <w:color w:val="000000"/>
                <w:sz w:val="24"/>
                <w:lang w:eastAsia="en-US"/>
              </w:rPr>
            </w:pPr>
            <w:r w:rsidRPr="007A464C">
              <w:rPr>
                <w:snapToGrid w:val="0"/>
                <w:color w:val="000000"/>
                <w:sz w:val="24"/>
                <w:lang w:eastAsia="en-US"/>
              </w:rPr>
              <w:t>ціна в договорі є нестабільною або</w:t>
            </w:r>
          </w:p>
          <w:p w:rsidR="00732919" w:rsidRPr="007A464C" w:rsidRDefault="00732919">
            <w:pPr>
              <w:rPr>
                <w:snapToGrid w:val="0"/>
                <w:color w:val="000000"/>
                <w:sz w:val="24"/>
                <w:lang w:eastAsia="en-US"/>
              </w:rPr>
            </w:pPr>
            <w:r w:rsidRPr="007A464C">
              <w:rPr>
                <w:snapToGrid w:val="0"/>
                <w:color w:val="000000"/>
                <w:sz w:val="24"/>
                <w:lang w:eastAsia="en-US"/>
              </w:rPr>
              <w:t>фіксованою</w:t>
            </w:r>
            <w:r w:rsidR="001E36DD" w:rsidRPr="007A464C">
              <w:rPr>
                <w:snapToGrid w:val="0"/>
                <w:color w:val="000000"/>
                <w:sz w:val="24"/>
                <w:lang w:eastAsia="en-US"/>
              </w:rPr>
              <w:t>,</w:t>
            </w:r>
          </w:p>
          <w:p w:rsidR="00732919" w:rsidRPr="007A464C" w:rsidRDefault="00732919">
            <w:pPr>
              <w:rPr>
                <w:snapToGrid w:val="0"/>
                <w:color w:val="000000"/>
                <w:sz w:val="24"/>
                <w:lang w:eastAsia="en-US"/>
              </w:rPr>
            </w:pPr>
            <w:r w:rsidRPr="007A464C">
              <w:rPr>
                <w:snapToGrid w:val="0"/>
                <w:color w:val="000000"/>
                <w:sz w:val="24"/>
                <w:lang w:eastAsia="en-US"/>
              </w:rPr>
              <w:t>але постачальник не вимагає 100%</w:t>
            </w:r>
          </w:p>
          <w:p w:rsidR="00732919" w:rsidRPr="007A464C" w:rsidRDefault="00732919">
            <w:pPr>
              <w:rPr>
                <w:snapToGrid w:val="0"/>
                <w:color w:val="000000"/>
                <w:sz w:val="24"/>
                <w:lang w:eastAsia="en-US"/>
              </w:rPr>
            </w:pPr>
            <w:r w:rsidRPr="007A464C">
              <w:rPr>
                <w:snapToGrid w:val="0"/>
                <w:color w:val="000000"/>
                <w:sz w:val="24"/>
                <w:lang w:eastAsia="en-US"/>
              </w:rPr>
              <w:t>попередньої</w:t>
            </w:r>
          </w:p>
          <w:p w:rsidR="00732919" w:rsidRPr="007A464C" w:rsidRDefault="00732919">
            <w:pPr>
              <w:rPr>
                <w:snapToGrid w:val="0"/>
                <w:color w:val="000000"/>
                <w:sz w:val="24"/>
                <w:lang w:eastAsia="en-US"/>
              </w:rPr>
            </w:pPr>
            <w:r w:rsidRPr="007A464C">
              <w:rPr>
                <w:snapToGrid w:val="0"/>
                <w:color w:val="000000"/>
                <w:sz w:val="24"/>
                <w:lang w:eastAsia="en-US"/>
              </w:rPr>
              <w:t>оплати</w:t>
            </w:r>
          </w:p>
          <w:p w:rsidR="00732919" w:rsidRPr="007A464C" w:rsidRDefault="00732919">
            <w:pPr>
              <w:rPr>
                <w:snapToGrid w:val="0"/>
                <w:color w:val="000000"/>
                <w:sz w:val="24"/>
                <w:lang w:eastAsia="en-US"/>
              </w:rPr>
            </w:pPr>
          </w:p>
        </w:tc>
      </w:tr>
      <w:tr w:rsidR="00732919" w:rsidRPr="007A464C">
        <w:trPr>
          <w:cantSplit/>
          <w:trHeight w:val="2775"/>
        </w:trPr>
        <w:tc>
          <w:tcPr>
            <w:tcW w:w="420"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color w:val="000000"/>
                <w:sz w:val="24"/>
                <w:lang w:eastAsia="en-US"/>
              </w:rPr>
            </w:pPr>
            <w:r w:rsidRPr="007A464C">
              <w:rPr>
                <w:snapToGrid w:val="0"/>
                <w:color w:val="000000"/>
                <w:sz w:val="24"/>
                <w:lang w:eastAsia="en-US"/>
              </w:rPr>
              <w:t>7</w:t>
            </w:r>
          </w:p>
          <w:p w:rsidR="00732919" w:rsidRPr="007A464C" w:rsidRDefault="00732919">
            <w:pPr>
              <w:rPr>
                <w:snapToGrid w:val="0"/>
                <w:color w:val="000000"/>
                <w:sz w:val="24"/>
                <w:lang w:eastAsia="en-US"/>
              </w:rPr>
            </w:pPr>
          </w:p>
        </w:tc>
        <w:tc>
          <w:tcPr>
            <w:tcW w:w="1706"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color w:val="000000"/>
                <w:sz w:val="24"/>
                <w:lang w:eastAsia="en-US"/>
              </w:rPr>
            </w:pPr>
            <w:r w:rsidRPr="007A464C">
              <w:rPr>
                <w:snapToGrid w:val="0"/>
                <w:color w:val="000000"/>
                <w:sz w:val="24"/>
                <w:lang w:eastAsia="en-US"/>
              </w:rPr>
              <w:t>Обов'язковість виконання умов</w:t>
            </w:r>
          </w:p>
          <w:p w:rsidR="00732919" w:rsidRPr="007A464C" w:rsidRDefault="00732919">
            <w:pPr>
              <w:rPr>
                <w:snapToGrid w:val="0"/>
                <w:color w:val="000000"/>
                <w:sz w:val="24"/>
                <w:lang w:eastAsia="en-US"/>
              </w:rPr>
            </w:pPr>
            <w:r w:rsidRPr="007A464C">
              <w:rPr>
                <w:snapToGrid w:val="0"/>
                <w:color w:val="000000"/>
                <w:sz w:val="24"/>
                <w:lang w:eastAsia="en-US"/>
              </w:rPr>
              <w:t>постачання</w:t>
            </w:r>
          </w:p>
          <w:p w:rsidR="00732919" w:rsidRPr="007A464C" w:rsidRDefault="00732919">
            <w:pPr>
              <w:rPr>
                <w:snapToGrid w:val="0"/>
                <w:color w:val="000000"/>
                <w:sz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color w:val="000000"/>
                <w:sz w:val="24"/>
                <w:lang w:eastAsia="en-US"/>
              </w:rPr>
            </w:pPr>
            <w:r w:rsidRPr="007A464C">
              <w:rPr>
                <w:snapToGrid w:val="0"/>
                <w:color w:val="000000"/>
                <w:sz w:val="24"/>
                <w:lang w:eastAsia="en-US"/>
              </w:rPr>
              <w:t>Підприємство-постачальник</w:t>
            </w:r>
          </w:p>
          <w:p w:rsidR="00732919" w:rsidRPr="007A464C" w:rsidRDefault="00732919">
            <w:pPr>
              <w:rPr>
                <w:snapToGrid w:val="0"/>
                <w:color w:val="000000"/>
                <w:sz w:val="24"/>
                <w:lang w:eastAsia="en-US"/>
              </w:rPr>
            </w:pPr>
            <w:r w:rsidRPr="007A464C">
              <w:rPr>
                <w:snapToGrid w:val="0"/>
                <w:color w:val="000000"/>
                <w:sz w:val="24"/>
                <w:lang w:eastAsia="en-US"/>
              </w:rPr>
              <w:t>часто порушує умови постачання</w:t>
            </w:r>
          </w:p>
          <w:p w:rsidR="00732919" w:rsidRPr="007A464C" w:rsidRDefault="00732919">
            <w:pPr>
              <w:rPr>
                <w:snapToGrid w:val="0"/>
                <w:color w:val="000000"/>
                <w:sz w:val="24"/>
                <w:lang w:eastAsia="en-US"/>
              </w:rPr>
            </w:pPr>
            <w:r w:rsidRPr="007A464C">
              <w:rPr>
                <w:snapToGrid w:val="0"/>
                <w:color w:val="000000"/>
                <w:sz w:val="24"/>
                <w:lang w:eastAsia="en-US"/>
              </w:rPr>
              <w:t>і графіки</w:t>
            </w:r>
          </w:p>
          <w:p w:rsidR="00732919" w:rsidRPr="007A464C" w:rsidRDefault="00732919">
            <w:pPr>
              <w:rPr>
                <w:snapToGrid w:val="0"/>
                <w:color w:val="000000"/>
                <w:sz w:val="24"/>
                <w:lang w:eastAsia="en-US"/>
              </w:rPr>
            </w:pPr>
            <w:r w:rsidRPr="007A464C">
              <w:rPr>
                <w:snapToGrid w:val="0"/>
                <w:color w:val="000000"/>
                <w:sz w:val="24"/>
                <w:lang w:eastAsia="en-US"/>
              </w:rPr>
              <w:t>завезення</w:t>
            </w:r>
          </w:p>
          <w:p w:rsidR="00732919" w:rsidRPr="007A464C" w:rsidRDefault="00732919">
            <w:pPr>
              <w:rPr>
                <w:snapToGrid w:val="0"/>
                <w:color w:val="000000"/>
                <w:sz w:val="24"/>
                <w:lang w:eastAsia="en-US"/>
              </w:rPr>
            </w:pPr>
            <w:r w:rsidRPr="007A464C">
              <w:rPr>
                <w:snapToGrid w:val="0"/>
                <w:color w:val="000000"/>
                <w:sz w:val="24"/>
                <w:lang w:eastAsia="en-US"/>
              </w:rPr>
              <w:t>товарів</w:t>
            </w:r>
          </w:p>
          <w:p w:rsidR="00732919" w:rsidRPr="007A464C" w:rsidRDefault="00732919">
            <w:pPr>
              <w:rPr>
                <w:snapToGrid w:val="0"/>
                <w:color w:val="000000"/>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color w:val="000000"/>
                <w:sz w:val="24"/>
                <w:lang w:eastAsia="en-US"/>
              </w:rPr>
            </w:pPr>
            <w:r w:rsidRPr="007A464C">
              <w:rPr>
                <w:snapToGrid w:val="0"/>
                <w:color w:val="000000"/>
                <w:sz w:val="24"/>
                <w:lang w:eastAsia="en-US"/>
              </w:rPr>
              <w:t>Є окремі, проте</w:t>
            </w:r>
          </w:p>
          <w:p w:rsidR="00732919" w:rsidRPr="007A464C" w:rsidRDefault="00732919">
            <w:pPr>
              <w:rPr>
                <w:snapToGrid w:val="0"/>
                <w:color w:val="000000"/>
                <w:sz w:val="24"/>
                <w:lang w:eastAsia="en-US"/>
              </w:rPr>
            </w:pPr>
            <w:r w:rsidRPr="007A464C">
              <w:rPr>
                <w:snapToGrid w:val="0"/>
                <w:color w:val="000000"/>
                <w:sz w:val="24"/>
                <w:lang w:eastAsia="en-US"/>
              </w:rPr>
              <w:t>незначні порушення умов</w:t>
            </w:r>
          </w:p>
          <w:p w:rsidR="00732919" w:rsidRPr="007A464C" w:rsidRDefault="00732919">
            <w:pPr>
              <w:rPr>
                <w:snapToGrid w:val="0"/>
                <w:color w:val="000000"/>
                <w:sz w:val="24"/>
                <w:lang w:eastAsia="en-US"/>
              </w:rPr>
            </w:pPr>
            <w:r w:rsidRPr="007A464C">
              <w:rPr>
                <w:snapToGrid w:val="0"/>
                <w:color w:val="000000"/>
                <w:sz w:val="24"/>
                <w:lang w:eastAsia="en-US"/>
              </w:rPr>
              <w:t>постачання та</w:t>
            </w:r>
          </w:p>
          <w:p w:rsidR="00732919" w:rsidRPr="007A464C" w:rsidRDefault="00732919">
            <w:pPr>
              <w:rPr>
                <w:snapToGrid w:val="0"/>
                <w:color w:val="000000"/>
                <w:sz w:val="24"/>
                <w:lang w:eastAsia="en-US"/>
              </w:rPr>
            </w:pPr>
            <w:r w:rsidRPr="007A464C">
              <w:rPr>
                <w:snapToGrid w:val="0"/>
                <w:color w:val="000000"/>
                <w:sz w:val="24"/>
                <w:lang w:eastAsia="en-US"/>
              </w:rPr>
              <w:t>графіка завезення товарів</w:t>
            </w:r>
          </w:p>
          <w:p w:rsidR="00732919" w:rsidRPr="007A464C" w:rsidRDefault="00732919">
            <w:pPr>
              <w:rPr>
                <w:snapToGrid w:val="0"/>
                <w:color w:val="000000"/>
                <w:sz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color w:val="000000"/>
                <w:sz w:val="24"/>
                <w:lang w:eastAsia="en-US"/>
              </w:rPr>
            </w:pPr>
            <w:r w:rsidRPr="007A464C">
              <w:rPr>
                <w:snapToGrid w:val="0"/>
                <w:color w:val="000000"/>
                <w:sz w:val="24"/>
                <w:lang w:eastAsia="en-US"/>
              </w:rPr>
              <w:t>Є разові</w:t>
            </w:r>
          </w:p>
          <w:p w:rsidR="00732919" w:rsidRPr="007A464C" w:rsidRDefault="00732919">
            <w:pPr>
              <w:rPr>
                <w:snapToGrid w:val="0"/>
                <w:color w:val="000000"/>
                <w:sz w:val="24"/>
                <w:lang w:eastAsia="en-US"/>
              </w:rPr>
            </w:pPr>
            <w:r w:rsidRPr="007A464C">
              <w:rPr>
                <w:snapToGrid w:val="0"/>
                <w:color w:val="000000"/>
                <w:sz w:val="24"/>
                <w:lang w:eastAsia="en-US"/>
              </w:rPr>
              <w:t>порушення</w:t>
            </w:r>
          </w:p>
          <w:p w:rsidR="00732919" w:rsidRPr="007A464C" w:rsidRDefault="00732919">
            <w:pPr>
              <w:rPr>
                <w:snapToGrid w:val="0"/>
                <w:color w:val="000000"/>
                <w:sz w:val="24"/>
                <w:lang w:eastAsia="en-US"/>
              </w:rPr>
            </w:pPr>
            <w:r w:rsidRPr="007A464C">
              <w:rPr>
                <w:snapToGrid w:val="0"/>
                <w:color w:val="000000"/>
                <w:sz w:val="24"/>
                <w:lang w:eastAsia="en-US"/>
              </w:rPr>
              <w:t>умов постачання та графіка</w:t>
            </w:r>
          </w:p>
          <w:p w:rsidR="00732919" w:rsidRPr="007A464C" w:rsidRDefault="00732919">
            <w:pPr>
              <w:rPr>
                <w:snapToGrid w:val="0"/>
                <w:color w:val="000000"/>
                <w:sz w:val="24"/>
                <w:lang w:eastAsia="en-US"/>
              </w:rPr>
            </w:pPr>
            <w:r w:rsidRPr="007A464C">
              <w:rPr>
                <w:snapToGrid w:val="0"/>
                <w:color w:val="000000"/>
                <w:sz w:val="24"/>
                <w:lang w:eastAsia="en-US"/>
              </w:rPr>
              <w:t>завезення</w:t>
            </w:r>
          </w:p>
          <w:p w:rsidR="00732919" w:rsidRPr="007A464C" w:rsidRDefault="00732919">
            <w:pPr>
              <w:rPr>
                <w:snapToGrid w:val="0"/>
                <w:color w:val="000000"/>
                <w:sz w:val="24"/>
                <w:lang w:eastAsia="en-US"/>
              </w:rPr>
            </w:pPr>
            <w:r w:rsidRPr="007A464C">
              <w:rPr>
                <w:snapToGrid w:val="0"/>
                <w:color w:val="000000"/>
                <w:sz w:val="24"/>
                <w:lang w:eastAsia="en-US"/>
              </w:rPr>
              <w:t>товарів</w:t>
            </w:r>
          </w:p>
          <w:p w:rsidR="00732919" w:rsidRPr="007A464C" w:rsidRDefault="00732919">
            <w:pPr>
              <w:rPr>
                <w:snapToGrid w:val="0"/>
                <w:color w:val="000000"/>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732919" w:rsidRPr="007A464C" w:rsidRDefault="00732919">
            <w:pPr>
              <w:rPr>
                <w:snapToGrid w:val="0"/>
                <w:color w:val="000000"/>
                <w:sz w:val="24"/>
                <w:lang w:eastAsia="en-US"/>
              </w:rPr>
            </w:pPr>
            <w:r w:rsidRPr="007A464C">
              <w:rPr>
                <w:snapToGrid w:val="0"/>
                <w:color w:val="000000"/>
                <w:sz w:val="24"/>
                <w:lang w:eastAsia="en-US"/>
              </w:rPr>
              <w:t>Підприємство-постачальник протягом періоду постачання жодного разу не</w:t>
            </w:r>
          </w:p>
          <w:p w:rsidR="00732919" w:rsidRPr="007A464C" w:rsidRDefault="00732919">
            <w:pPr>
              <w:rPr>
                <w:snapToGrid w:val="0"/>
                <w:color w:val="000000"/>
                <w:sz w:val="24"/>
                <w:lang w:eastAsia="en-US"/>
              </w:rPr>
            </w:pPr>
            <w:r w:rsidRPr="007A464C">
              <w:rPr>
                <w:snapToGrid w:val="0"/>
                <w:color w:val="000000"/>
                <w:sz w:val="24"/>
                <w:lang w:eastAsia="en-US"/>
              </w:rPr>
              <w:t>порушив умов поста</w:t>
            </w:r>
            <w:r w:rsidR="001E36DD" w:rsidRPr="007A464C">
              <w:rPr>
                <w:snapToGrid w:val="0"/>
                <w:color w:val="000000"/>
                <w:sz w:val="24"/>
                <w:lang w:eastAsia="en-US"/>
              </w:rPr>
              <w:t>чання</w:t>
            </w:r>
            <w:r w:rsidRPr="007A464C">
              <w:rPr>
                <w:snapToGrid w:val="0"/>
                <w:color w:val="000000"/>
                <w:sz w:val="24"/>
                <w:lang w:eastAsia="en-US"/>
              </w:rPr>
              <w:t xml:space="preserve"> та графік</w:t>
            </w:r>
            <w:r w:rsidR="001E36DD" w:rsidRPr="007A464C">
              <w:rPr>
                <w:snapToGrid w:val="0"/>
                <w:color w:val="000000"/>
                <w:sz w:val="24"/>
                <w:lang w:eastAsia="en-US"/>
              </w:rPr>
              <w:t>а</w:t>
            </w:r>
            <w:r w:rsidRPr="007A464C">
              <w:rPr>
                <w:snapToGrid w:val="0"/>
                <w:color w:val="000000"/>
                <w:sz w:val="24"/>
                <w:lang w:eastAsia="en-US"/>
              </w:rPr>
              <w:t xml:space="preserve"> завезення</w:t>
            </w:r>
          </w:p>
          <w:p w:rsidR="00732919" w:rsidRPr="007A464C" w:rsidRDefault="00732919">
            <w:pPr>
              <w:rPr>
                <w:snapToGrid w:val="0"/>
                <w:color w:val="000000"/>
                <w:sz w:val="24"/>
                <w:lang w:eastAsia="en-US"/>
              </w:rPr>
            </w:pPr>
            <w:r w:rsidRPr="007A464C">
              <w:rPr>
                <w:snapToGrid w:val="0"/>
                <w:color w:val="000000"/>
                <w:sz w:val="24"/>
                <w:lang w:eastAsia="en-US"/>
              </w:rPr>
              <w:t>товарів</w:t>
            </w:r>
          </w:p>
          <w:p w:rsidR="00732919" w:rsidRPr="007A464C" w:rsidRDefault="00732919">
            <w:pPr>
              <w:rPr>
                <w:snapToGrid w:val="0"/>
                <w:color w:val="000000"/>
                <w:sz w:val="24"/>
                <w:lang w:eastAsia="en-US"/>
              </w:rPr>
            </w:pPr>
          </w:p>
        </w:tc>
      </w:tr>
    </w:tbl>
    <w:p w:rsidR="00732919" w:rsidRPr="007A464C" w:rsidRDefault="00732919">
      <w:pPr>
        <w:rPr>
          <w:rFonts w:ascii="Arial" w:hAnsi="Arial"/>
          <w:snapToGrid w:val="0"/>
          <w:sz w:val="24"/>
          <w:lang w:eastAsia="en-US"/>
        </w:rPr>
      </w:pPr>
    </w:p>
    <w:p w:rsidR="00732919" w:rsidRPr="007A464C" w:rsidRDefault="00732919">
      <w:pPr>
        <w:rPr>
          <w:rFonts w:ascii="Arial" w:hAnsi="Arial"/>
          <w:snapToGrid w:val="0"/>
          <w:sz w:val="24"/>
          <w:lang w:eastAsia="en-US"/>
        </w:rPr>
      </w:pPr>
    </w:p>
    <w:p w:rsidR="00337CBE" w:rsidRPr="007A464C" w:rsidRDefault="00732919">
      <w:pPr>
        <w:jc w:val="center"/>
        <w:rPr>
          <w:b/>
          <w:snapToGrid w:val="0"/>
          <w:sz w:val="24"/>
          <w:lang w:eastAsia="en-US"/>
        </w:rPr>
      </w:pPr>
      <w:r w:rsidRPr="007A464C">
        <w:rPr>
          <w:rFonts w:ascii="Arial" w:hAnsi="Arial"/>
          <w:snapToGrid w:val="0"/>
          <w:sz w:val="24"/>
          <w:lang w:eastAsia="en-US"/>
        </w:rPr>
        <w:br w:type="page"/>
      </w:r>
      <w:r w:rsidR="00337CBE" w:rsidRPr="007A464C">
        <w:rPr>
          <w:rFonts w:ascii="Arial" w:hAnsi="Arial"/>
          <w:snapToGrid w:val="0"/>
          <w:sz w:val="24"/>
          <w:lang w:eastAsia="en-US"/>
        </w:rPr>
        <w:lastRenderedPageBreak/>
        <w:t>Д</w:t>
      </w:r>
      <w:r w:rsidR="00337CBE" w:rsidRPr="007A464C">
        <w:rPr>
          <w:b/>
          <w:snapToGrid w:val="0"/>
          <w:sz w:val="24"/>
          <w:lang w:eastAsia="en-US"/>
        </w:rPr>
        <w:t>одаток Г</w:t>
      </w:r>
    </w:p>
    <w:p w:rsidR="00732919" w:rsidRPr="007A464C" w:rsidRDefault="003358EE">
      <w:pPr>
        <w:jc w:val="center"/>
        <w:rPr>
          <w:b/>
          <w:snapToGrid w:val="0"/>
          <w:sz w:val="24"/>
          <w:lang w:eastAsia="en-US"/>
        </w:rPr>
      </w:pPr>
      <w:r>
        <w:rPr>
          <w:b/>
          <w:snapToGrid w:val="0"/>
          <w:sz w:val="24"/>
          <w:lang w:eastAsia="en-US"/>
        </w:rPr>
        <w:t xml:space="preserve">Типовий </w:t>
      </w:r>
      <w:r w:rsidR="00732919" w:rsidRPr="007A464C">
        <w:rPr>
          <w:b/>
          <w:snapToGrid w:val="0"/>
          <w:sz w:val="24"/>
          <w:lang w:eastAsia="en-US"/>
        </w:rPr>
        <w:t xml:space="preserve"> перелік сильних і слабких сторін підприємства</w:t>
      </w:r>
    </w:p>
    <w:p w:rsidR="00732919" w:rsidRPr="007A464C" w:rsidRDefault="00732919">
      <w:pPr>
        <w:jc w:val="center"/>
        <w:rPr>
          <w:b/>
          <w:snapToGrid w:val="0"/>
          <w:sz w:val="24"/>
          <w:lang w:eastAsia="en-US"/>
        </w:rPr>
      </w:pPr>
      <w:r w:rsidRPr="007A464C">
        <w:rPr>
          <w:b/>
          <w:snapToGrid w:val="0"/>
          <w:sz w:val="24"/>
          <w:lang w:eastAsia="en-US"/>
        </w:rPr>
        <w:t>Сильні сторони:</w:t>
      </w:r>
    </w:p>
    <w:p w:rsidR="00732919" w:rsidRPr="007A464C" w:rsidRDefault="00732919">
      <w:pPr>
        <w:rPr>
          <w:snapToGrid w:val="0"/>
          <w:sz w:val="24"/>
          <w:lang w:eastAsia="en-US"/>
        </w:rPr>
      </w:pPr>
      <w:r w:rsidRPr="007A464C">
        <w:rPr>
          <w:snapToGrid w:val="0"/>
          <w:sz w:val="24"/>
          <w:lang w:eastAsia="en-US"/>
        </w:rPr>
        <w:t>1. Високий фінансовий потенціал</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2. Високий імідж підприємства</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3. Висока кваліфікація персоналу</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4. Висока компетентність спеціалістів</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5. Наявність інноваційних можливостей (достатність фінансових і кадрових ресурсів)</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6. Висока трудова етика</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7. Добра система контролю якості</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8. Відповідність організаційної структури щодо стратегії</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9. Передова технологія, сучасне обладнання</w:t>
      </w:r>
      <w:r w:rsidR="00BF7AD0" w:rsidRPr="007A464C">
        <w:rPr>
          <w:snapToGrid w:val="0"/>
          <w:sz w:val="24"/>
          <w:lang w:eastAsia="en-US"/>
        </w:rPr>
        <w:t>.</w:t>
      </w:r>
    </w:p>
    <w:p w:rsidR="00732919" w:rsidRPr="007A464C" w:rsidRDefault="0079125B">
      <w:pPr>
        <w:rPr>
          <w:snapToGrid w:val="0"/>
          <w:sz w:val="24"/>
          <w:lang w:eastAsia="en-US"/>
        </w:rPr>
      </w:pPr>
      <w:r w:rsidRPr="007A464C">
        <w:rPr>
          <w:snapToGrid w:val="0"/>
          <w:sz w:val="24"/>
          <w:lang w:eastAsia="en-US"/>
        </w:rPr>
        <w:t>10</w:t>
      </w:r>
      <w:r w:rsidR="00732919" w:rsidRPr="007A464C">
        <w:rPr>
          <w:snapToGrid w:val="0"/>
          <w:sz w:val="24"/>
          <w:lang w:eastAsia="en-US"/>
        </w:rPr>
        <w:t xml:space="preserve">. Переваги </w:t>
      </w:r>
      <w:r w:rsidRPr="007A464C">
        <w:rPr>
          <w:snapToGrid w:val="0"/>
          <w:sz w:val="24"/>
          <w:lang w:eastAsia="en-US"/>
        </w:rPr>
        <w:t>у</w:t>
      </w:r>
      <w:r w:rsidR="00732919" w:rsidRPr="007A464C">
        <w:rPr>
          <w:snapToGrid w:val="0"/>
          <w:sz w:val="24"/>
          <w:lang w:eastAsia="en-US"/>
        </w:rPr>
        <w:t xml:space="preserve"> сфері витрат</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11.</w:t>
      </w:r>
      <w:r w:rsidR="0079125B" w:rsidRPr="007A464C">
        <w:rPr>
          <w:snapToGrid w:val="0"/>
          <w:sz w:val="24"/>
          <w:lang w:eastAsia="en-US"/>
        </w:rPr>
        <w:t xml:space="preserve"> </w:t>
      </w:r>
      <w:r w:rsidRPr="007A464C">
        <w:rPr>
          <w:snapToGrid w:val="0"/>
          <w:sz w:val="24"/>
          <w:lang w:eastAsia="en-US"/>
        </w:rPr>
        <w:t>Цінові переваги</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12.</w:t>
      </w:r>
      <w:r w:rsidR="0079125B" w:rsidRPr="007A464C">
        <w:rPr>
          <w:snapToGrid w:val="0"/>
          <w:sz w:val="24"/>
          <w:lang w:eastAsia="en-US"/>
        </w:rPr>
        <w:t xml:space="preserve"> </w:t>
      </w:r>
      <w:r w:rsidRPr="007A464C">
        <w:rPr>
          <w:snapToGrid w:val="0"/>
          <w:sz w:val="24"/>
          <w:lang w:eastAsia="en-US"/>
        </w:rPr>
        <w:t xml:space="preserve">Переваги </w:t>
      </w:r>
      <w:r w:rsidR="0079125B" w:rsidRPr="007A464C">
        <w:rPr>
          <w:snapToGrid w:val="0"/>
          <w:sz w:val="24"/>
          <w:lang w:eastAsia="en-US"/>
        </w:rPr>
        <w:t>у</w:t>
      </w:r>
      <w:r w:rsidRPr="007A464C">
        <w:rPr>
          <w:snapToGrid w:val="0"/>
          <w:sz w:val="24"/>
          <w:lang w:eastAsia="en-US"/>
        </w:rPr>
        <w:t xml:space="preserve"> сфері якості товарів</w:t>
      </w:r>
      <w:r w:rsidR="00BF7AD0" w:rsidRPr="007A464C">
        <w:rPr>
          <w:snapToGrid w:val="0"/>
          <w:sz w:val="24"/>
          <w:lang w:eastAsia="en-US"/>
        </w:rPr>
        <w:t>.</w:t>
      </w:r>
    </w:p>
    <w:p w:rsidR="00732919" w:rsidRPr="007A464C" w:rsidRDefault="00BF7AD0">
      <w:pPr>
        <w:rPr>
          <w:snapToGrid w:val="0"/>
          <w:sz w:val="24"/>
          <w:lang w:eastAsia="en-US"/>
        </w:rPr>
      </w:pPr>
      <w:r w:rsidRPr="007A464C">
        <w:rPr>
          <w:snapToGrid w:val="0"/>
          <w:sz w:val="24"/>
          <w:lang w:eastAsia="en-US"/>
        </w:rPr>
        <w:t>13</w:t>
      </w:r>
      <w:r w:rsidR="00732919" w:rsidRPr="007A464C">
        <w:rPr>
          <w:snapToGrid w:val="0"/>
          <w:sz w:val="24"/>
          <w:lang w:eastAsia="en-US"/>
        </w:rPr>
        <w:t>. Висока продуктивність праці</w:t>
      </w:r>
      <w:r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14</w:t>
      </w:r>
      <w:r w:rsidR="00BF7AD0" w:rsidRPr="007A464C">
        <w:rPr>
          <w:snapToGrid w:val="0"/>
          <w:sz w:val="24"/>
          <w:lang w:eastAsia="en-US"/>
        </w:rPr>
        <w:t>.</w:t>
      </w:r>
      <w:r w:rsidRPr="007A464C">
        <w:rPr>
          <w:snapToGrid w:val="0"/>
          <w:sz w:val="24"/>
          <w:lang w:eastAsia="en-US"/>
        </w:rPr>
        <w:t>-Високий рівень ефективності діяльності підприємства</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15.</w:t>
      </w:r>
      <w:r w:rsidR="00BF7AD0" w:rsidRPr="007A464C">
        <w:rPr>
          <w:snapToGrid w:val="0"/>
          <w:sz w:val="24"/>
          <w:lang w:eastAsia="en-US"/>
        </w:rPr>
        <w:t xml:space="preserve"> </w:t>
      </w:r>
      <w:r w:rsidRPr="007A464C">
        <w:rPr>
          <w:snapToGrid w:val="0"/>
          <w:sz w:val="24"/>
          <w:lang w:eastAsia="en-US"/>
        </w:rPr>
        <w:t>Ефективна організація збуту</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16.</w:t>
      </w:r>
      <w:r w:rsidR="00BF7AD0" w:rsidRPr="007A464C">
        <w:rPr>
          <w:snapToGrid w:val="0"/>
          <w:sz w:val="24"/>
          <w:lang w:eastAsia="en-US"/>
        </w:rPr>
        <w:t xml:space="preserve"> </w:t>
      </w:r>
      <w:r w:rsidRPr="007A464C">
        <w:rPr>
          <w:snapToGrid w:val="0"/>
          <w:sz w:val="24"/>
          <w:lang w:eastAsia="en-US"/>
        </w:rPr>
        <w:t>Високий рівень сервісу</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17.</w:t>
      </w:r>
      <w:r w:rsidR="00BF7AD0" w:rsidRPr="007A464C">
        <w:rPr>
          <w:snapToGrid w:val="0"/>
          <w:sz w:val="24"/>
          <w:lang w:eastAsia="en-US"/>
        </w:rPr>
        <w:t xml:space="preserve"> </w:t>
      </w:r>
      <w:r w:rsidRPr="007A464C">
        <w:rPr>
          <w:snapToGrid w:val="0"/>
          <w:sz w:val="24"/>
          <w:lang w:eastAsia="en-US"/>
        </w:rPr>
        <w:t>Ефективна реклама</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18</w:t>
      </w:r>
      <w:r w:rsidR="00BF7AD0" w:rsidRPr="007A464C">
        <w:rPr>
          <w:snapToGrid w:val="0"/>
          <w:sz w:val="24"/>
          <w:lang w:eastAsia="en-US"/>
        </w:rPr>
        <w:t>.</w:t>
      </w:r>
      <w:r w:rsidRPr="007A464C">
        <w:rPr>
          <w:snapToGrid w:val="0"/>
          <w:sz w:val="24"/>
          <w:lang w:eastAsia="en-US"/>
        </w:rPr>
        <w:t>-Ефективна організаційна структура</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19</w:t>
      </w:r>
      <w:r w:rsidR="00BF7AD0" w:rsidRPr="007A464C">
        <w:rPr>
          <w:snapToGrid w:val="0"/>
          <w:sz w:val="24"/>
          <w:lang w:eastAsia="en-US"/>
        </w:rPr>
        <w:t>.</w:t>
      </w:r>
      <w:r w:rsidRPr="007A464C">
        <w:rPr>
          <w:snapToGrid w:val="0"/>
          <w:sz w:val="24"/>
          <w:lang w:eastAsia="en-US"/>
        </w:rPr>
        <w:t>-Чітко розроблені стратегічні альтернативи</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20.</w:t>
      </w:r>
      <w:r w:rsidR="00BF7AD0" w:rsidRPr="007A464C">
        <w:rPr>
          <w:snapToGrid w:val="0"/>
          <w:sz w:val="24"/>
          <w:lang w:eastAsia="en-US"/>
        </w:rPr>
        <w:t xml:space="preserve"> </w:t>
      </w:r>
      <w:r w:rsidRPr="007A464C">
        <w:rPr>
          <w:snapToGrid w:val="0"/>
          <w:sz w:val="24"/>
          <w:lang w:eastAsia="en-US"/>
        </w:rPr>
        <w:t>Висока рентабельність</w:t>
      </w:r>
      <w:r w:rsidR="00BF7AD0" w:rsidRPr="007A464C">
        <w:rPr>
          <w:snapToGrid w:val="0"/>
          <w:sz w:val="24"/>
          <w:lang w:eastAsia="en-US"/>
        </w:rPr>
        <w:t>.</w:t>
      </w:r>
    </w:p>
    <w:p w:rsidR="00732919" w:rsidRPr="007A464C" w:rsidRDefault="00BF7AD0">
      <w:pPr>
        <w:rPr>
          <w:snapToGrid w:val="0"/>
          <w:sz w:val="24"/>
          <w:lang w:eastAsia="en-US"/>
        </w:rPr>
      </w:pPr>
      <w:r w:rsidRPr="007A464C">
        <w:rPr>
          <w:snapToGrid w:val="0"/>
          <w:sz w:val="24"/>
          <w:lang w:eastAsia="en-US"/>
        </w:rPr>
        <w:t>21</w:t>
      </w:r>
      <w:r w:rsidR="00732919" w:rsidRPr="007A464C">
        <w:rPr>
          <w:snapToGrid w:val="0"/>
          <w:sz w:val="24"/>
          <w:lang w:eastAsia="en-US"/>
        </w:rPr>
        <w:t>.</w:t>
      </w:r>
      <w:r w:rsidRPr="007A464C">
        <w:rPr>
          <w:snapToGrid w:val="0"/>
          <w:sz w:val="24"/>
          <w:lang w:eastAsia="en-US"/>
        </w:rPr>
        <w:t xml:space="preserve"> </w:t>
      </w:r>
      <w:r w:rsidR="00732919" w:rsidRPr="007A464C">
        <w:rPr>
          <w:snapToGrid w:val="0"/>
          <w:sz w:val="24"/>
          <w:lang w:eastAsia="en-US"/>
        </w:rPr>
        <w:t>Позиція лідера на ринку</w:t>
      </w:r>
      <w:r w:rsidRPr="007A464C">
        <w:rPr>
          <w:snapToGrid w:val="0"/>
          <w:sz w:val="24"/>
          <w:lang w:eastAsia="en-US"/>
        </w:rPr>
        <w:t>.</w:t>
      </w:r>
    </w:p>
    <w:p w:rsidR="00732919" w:rsidRPr="007A464C" w:rsidRDefault="00732919">
      <w:pPr>
        <w:jc w:val="center"/>
        <w:rPr>
          <w:b/>
          <w:snapToGrid w:val="0"/>
          <w:sz w:val="24"/>
          <w:lang w:eastAsia="en-US"/>
        </w:rPr>
      </w:pPr>
      <w:r w:rsidRPr="007A464C">
        <w:rPr>
          <w:b/>
          <w:snapToGrid w:val="0"/>
          <w:sz w:val="24"/>
          <w:lang w:eastAsia="en-US"/>
        </w:rPr>
        <w:t>Слабкі сторони:</w:t>
      </w:r>
    </w:p>
    <w:p w:rsidR="00732919" w:rsidRPr="007A464C" w:rsidRDefault="00732919">
      <w:pPr>
        <w:ind w:left="3100" w:hanging="3100"/>
        <w:rPr>
          <w:snapToGrid w:val="0"/>
          <w:sz w:val="24"/>
          <w:lang w:eastAsia="en-US"/>
        </w:rPr>
      </w:pPr>
      <w:r w:rsidRPr="007A464C">
        <w:rPr>
          <w:snapToGrid w:val="0"/>
          <w:sz w:val="24"/>
          <w:lang w:eastAsia="en-US"/>
        </w:rPr>
        <w:t>1. Нестача обігових засобів</w:t>
      </w:r>
      <w:r w:rsidR="00BF7AD0" w:rsidRPr="007A464C">
        <w:rPr>
          <w:snapToGrid w:val="0"/>
          <w:sz w:val="24"/>
          <w:lang w:eastAsia="en-US"/>
        </w:rPr>
        <w:t>.</w:t>
      </w:r>
    </w:p>
    <w:p w:rsidR="00732919" w:rsidRPr="007A464C" w:rsidRDefault="00732919">
      <w:pPr>
        <w:ind w:left="3100" w:hanging="3100"/>
        <w:rPr>
          <w:snapToGrid w:val="0"/>
          <w:sz w:val="24"/>
          <w:lang w:eastAsia="en-US"/>
        </w:rPr>
      </w:pPr>
      <w:r w:rsidRPr="007A464C">
        <w:rPr>
          <w:snapToGrid w:val="0"/>
          <w:sz w:val="24"/>
          <w:lang w:eastAsia="en-US"/>
        </w:rPr>
        <w:t>2. Відсутність чітких цілей та стратегій розвитку підприємства</w:t>
      </w:r>
      <w:r w:rsidR="00BF7AD0" w:rsidRPr="007A464C">
        <w:rPr>
          <w:snapToGrid w:val="0"/>
          <w:sz w:val="24"/>
          <w:lang w:eastAsia="en-US"/>
        </w:rPr>
        <w:t>.</w:t>
      </w:r>
    </w:p>
    <w:p w:rsidR="00732919" w:rsidRPr="007A464C" w:rsidRDefault="00732919">
      <w:pPr>
        <w:ind w:left="3100" w:hanging="3100"/>
        <w:rPr>
          <w:snapToGrid w:val="0"/>
          <w:sz w:val="24"/>
          <w:lang w:eastAsia="en-US"/>
        </w:rPr>
      </w:pPr>
      <w:r w:rsidRPr="007A464C">
        <w:rPr>
          <w:snapToGrid w:val="0"/>
          <w:sz w:val="24"/>
          <w:lang w:eastAsia="en-US"/>
        </w:rPr>
        <w:t>3. Недосконала система інформації</w:t>
      </w:r>
      <w:r w:rsidR="00BF7AD0" w:rsidRPr="007A464C">
        <w:rPr>
          <w:snapToGrid w:val="0"/>
          <w:sz w:val="24"/>
          <w:lang w:eastAsia="en-US"/>
        </w:rPr>
        <w:t>.</w:t>
      </w:r>
    </w:p>
    <w:p w:rsidR="00732919" w:rsidRPr="007A464C" w:rsidRDefault="00732919">
      <w:pPr>
        <w:ind w:left="3100" w:hanging="3100"/>
        <w:rPr>
          <w:snapToGrid w:val="0"/>
          <w:sz w:val="24"/>
          <w:lang w:eastAsia="en-US"/>
        </w:rPr>
      </w:pPr>
      <w:r w:rsidRPr="007A464C">
        <w:rPr>
          <w:snapToGrid w:val="0"/>
          <w:sz w:val="24"/>
          <w:lang w:eastAsia="en-US"/>
        </w:rPr>
        <w:t>4. Висока плинність кадрів</w:t>
      </w:r>
      <w:r w:rsidR="00BF7AD0" w:rsidRPr="007A464C">
        <w:rPr>
          <w:snapToGrid w:val="0"/>
          <w:sz w:val="24"/>
          <w:lang w:eastAsia="en-US"/>
        </w:rPr>
        <w:t>.</w:t>
      </w:r>
    </w:p>
    <w:p w:rsidR="00732919" w:rsidRPr="007A464C" w:rsidRDefault="00732919">
      <w:pPr>
        <w:ind w:left="3100" w:hanging="3100"/>
        <w:rPr>
          <w:snapToGrid w:val="0"/>
          <w:sz w:val="24"/>
          <w:lang w:eastAsia="en-US"/>
        </w:rPr>
      </w:pPr>
      <w:r w:rsidRPr="007A464C">
        <w:rPr>
          <w:snapToGrid w:val="0"/>
          <w:sz w:val="24"/>
          <w:lang w:eastAsia="en-US"/>
        </w:rPr>
        <w:t>5. Низький імідж підприємства</w:t>
      </w:r>
      <w:r w:rsidR="00BF7AD0" w:rsidRPr="007A464C">
        <w:rPr>
          <w:snapToGrid w:val="0"/>
          <w:sz w:val="24"/>
          <w:lang w:eastAsia="en-US"/>
        </w:rPr>
        <w:t>.</w:t>
      </w:r>
    </w:p>
    <w:p w:rsidR="00732919" w:rsidRPr="007A464C" w:rsidRDefault="00732919">
      <w:pPr>
        <w:ind w:left="3100" w:hanging="3100"/>
        <w:rPr>
          <w:snapToGrid w:val="0"/>
          <w:sz w:val="24"/>
          <w:lang w:eastAsia="en-US"/>
        </w:rPr>
      </w:pPr>
      <w:r w:rsidRPr="007A464C">
        <w:rPr>
          <w:snapToGrid w:val="0"/>
          <w:sz w:val="24"/>
          <w:lang w:eastAsia="en-US"/>
        </w:rPr>
        <w:t>6. Низька кваліфікація персоналу</w:t>
      </w:r>
      <w:r w:rsidR="00BF7AD0" w:rsidRPr="007A464C">
        <w:rPr>
          <w:snapToGrid w:val="0"/>
          <w:sz w:val="24"/>
          <w:lang w:eastAsia="en-US"/>
        </w:rPr>
        <w:t>.</w:t>
      </w:r>
    </w:p>
    <w:p w:rsidR="00732919" w:rsidRPr="007A464C" w:rsidRDefault="00732919">
      <w:pPr>
        <w:ind w:left="3100" w:hanging="3100"/>
        <w:rPr>
          <w:snapToGrid w:val="0"/>
          <w:sz w:val="24"/>
          <w:lang w:eastAsia="en-US"/>
        </w:rPr>
      </w:pPr>
      <w:r w:rsidRPr="007A464C">
        <w:rPr>
          <w:snapToGrid w:val="0"/>
          <w:sz w:val="24"/>
          <w:lang w:eastAsia="en-US"/>
        </w:rPr>
        <w:t>7. Відсутність інноваційних можливостей</w:t>
      </w:r>
      <w:r w:rsidR="00BF7AD0" w:rsidRPr="007A464C">
        <w:rPr>
          <w:snapToGrid w:val="0"/>
          <w:sz w:val="24"/>
          <w:lang w:eastAsia="en-US"/>
        </w:rPr>
        <w:t>.</w:t>
      </w:r>
    </w:p>
    <w:p w:rsidR="00732919" w:rsidRPr="007A464C" w:rsidRDefault="00732919">
      <w:pPr>
        <w:ind w:left="3100" w:hanging="3100"/>
        <w:rPr>
          <w:snapToGrid w:val="0"/>
          <w:sz w:val="24"/>
          <w:lang w:eastAsia="en-US"/>
        </w:rPr>
      </w:pPr>
      <w:r w:rsidRPr="007A464C">
        <w:rPr>
          <w:snapToGrid w:val="0"/>
          <w:sz w:val="24"/>
          <w:lang w:eastAsia="en-US"/>
        </w:rPr>
        <w:t>8. Застарілі технологія, обладнання</w:t>
      </w:r>
      <w:r w:rsidR="00BF7AD0" w:rsidRPr="007A464C">
        <w:rPr>
          <w:snapToGrid w:val="0"/>
          <w:sz w:val="24"/>
          <w:lang w:eastAsia="en-US"/>
        </w:rPr>
        <w:t>.</w:t>
      </w:r>
    </w:p>
    <w:p w:rsidR="00732919" w:rsidRPr="007A464C" w:rsidRDefault="00732919">
      <w:pPr>
        <w:ind w:left="3100" w:hanging="3100"/>
        <w:rPr>
          <w:snapToGrid w:val="0"/>
          <w:sz w:val="24"/>
          <w:lang w:eastAsia="en-US"/>
        </w:rPr>
      </w:pPr>
      <w:r w:rsidRPr="007A464C">
        <w:rPr>
          <w:snapToGrid w:val="0"/>
          <w:sz w:val="24"/>
          <w:lang w:eastAsia="en-US"/>
        </w:rPr>
        <w:t>9. Високі витрати</w:t>
      </w:r>
      <w:r w:rsidR="00BF7AD0" w:rsidRPr="007A464C">
        <w:rPr>
          <w:snapToGrid w:val="0"/>
          <w:sz w:val="24"/>
          <w:lang w:eastAsia="en-US"/>
        </w:rPr>
        <w:t>.</w:t>
      </w:r>
    </w:p>
    <w:p w:rsidR="00732919" w:rsidRPr="007A464C" w:rsidRDefault="00732919">
      <w:pPr>
        <w:ind w:left="3100" w:hanging="3100"/>
        <w:rPr>
          <w:snapToGrid w:val="0"/>
          <w:sz w:val="24"/>
          <w:lang w:eastAsia="en-US"/>
        </w:rPr>
      </w:pPr>
      <w:r w:rsidRPr="007A464C">
        <w:rPr>
          <w:snapToGrid w:val="0"/>
          <w:sz w:val="24"/>
          <w:lang w:eastAsia="en-US"/>
        </w:rPr>
        <w:t>10. Недосконала система контролю якості товару</w:t>
      </w:r>
      <w:r w:rsidR="00BF7AD0" w:rsidRPr="007A464C">
        <w:rPr>
          <w:snapToGrid w:val="0"/>
          <w:sz w:val="24"/>
          <w:lang w:eastAsia="en-US"/>
        </w:rPr>
        <w:t>.</w:t>
      </w:r>
    </w:p>
    <w:p w:rsidR="00732919" w:rsidRPr="007A464C" w:rsidRDefault="00732919">
      <w:pPr>
        <w:ind w:left="3100" w:hanging="3100"/>
        <w:rPr>
          <w:snapToGrid w:val="0"/>
          <w:sz w:val="24"/>
          <w:lang w:eastAsia="en-US"/>
        </w:rPr>
      </w:pPr>
      <w:r w:rsidRPr="007A464C">
        <w:rPr>
          <w:snapToGrid w:val="0"/>
          <w:sz w:val="24"/>
          <w:lang w:eastAsia="en-US"/>
        </w:rPr>
        <w:t>11. Низька продуктивність праці</w:t>
      </w:r>
      <w:r w:rsidR="00BF7AD0" w:rsidRPr="007A464C">
        <w:rPr>
          <w:snapToGrid w:val="0"/>
          <w:sz w:val="24"/>
          <w:lang w:eastAsia="en-US"/>
        </w:rPr>
        <w:t>.</w:t>
      </w:r>
    </w:p>
    <w:p w:rsidR="00732919" w:rsidRPr="007A464C" w:rsidRDefault="00732919">
      <w:pPr>
        <w:ind w:left="3100" w:hanging="3100"/>
        <w:rPr>
          <w:snapToGrid w:val="0"/>
          <w:sz w:val="24"/>
          <w:lang w:eastAsia="en-US"/>
        </w:rPr>
      </w:pPr>
      <w:r w:rsidRPr="007A464C">
        <w:rPr>
          <w:snapToGrid w:val="0"/>
          <w:sz w:val="24"/>
          <w:lang w:eastAsia="en-US"/>
        </w:rPr>
        <w:t>12. Неефективна система збуту</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13. Низька рентабельність підприємства</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14. Слабкі позиції в конкурентній боротьбі</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15. Низький рівень організації маркетингової діяльності</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16. Неефективна організаційна структура управління</w:t>
      </w:r>
      <w:r w:rsidR="00BF7AD0" w:rsidRPr="007A464C">
        <w:rPr>
          <w:snapToGrid w:val="0"/>
          <w:sz w:val="24"/>
          <w:lang w:eastAsia="en-US"/>
        </w:rPr>
        <w:t>.</w:t>
      </w:r>
    </w:p>
    <w:p w:rsidR="00732919" w:rsidRPr="007A464C" w:rsidRDefault="00732919">
      <w:pPr>
        <w:rPr>
          <w:snapToGrid w:val="0"/>
          <w:sz w:val="24"/>
          <w:lang w:eastAsia="en-US"/>
        </w:rPr>
      </w:pPr>
      <w:r w:rsidRPr="007A464C">
        <w:rPr>
          <w:snapToGrid w:val="0"/>
          <w:sz w:val="24"/>
          <w:lang w:eastAsia="en-US"/>
        </w:rPr>
        <w:t>17. Занадто вузький асортимент товарів</w:t>
      </w:r>
      <w:r w:rsidR="00BF7AD0" w:rsidRPr="007A464C">
        <w:rPr>
          <w:snapToGrid w:val="0"/>
          <w:sz w:val="24"/>
          <w:lang w:eastAsia="en-US"/>
        </w:rPr>
        <w:t>.</w:t>
      </w:r>
    </w:p>
    <w:p w:rsidR="005B2CEF" w:rsidRPr="005B2CEF" w:rsidRDefault="00732919" w:rsidP="005B2CEF">
      <w:pPr>
        <w:jc w:val="center"/>
        <w:rPr>
          <w:b/>
          <w:snapToGrid w:val="0"/>
          <w:sz w:val="24"/>
          <w:lang w:eastAsia="en-US"/>
        </w:rPr>
      </w:pPr>
      <w:r w:rsidRPr="007A464C">
        <w:rPr>
          <w:snapToGrid w:val="0"/>
          <w:sz w:val="24"/>
          <w:lang w:eastAsia="en-US"/>
        </w:rPr>
        <w:br w:type="page"/>
      </w:r>
      <w:r w:rsidR="005B2CEF" w:rsidRPr="005B2CEF">
        <w:rPr>
          <w:b/>
          <w:snapToGrid w:val="0"/>
          <w:sz w:val="24"/>
          <w:lang w:eastAsia="en-US"/>
        </w:rPr>
        <w:lastRenderedPageBreak/>
        <w:t>Додаток Д</w:t>
      </w:r>
    </w:p>
    <w:p w:rsidR="005B2CEF" w:rsidRDefault="005B2CEF" w:rsidP="005B2CEF">
      <w:pPr>
        <w:jc w:val="center"/>
        <w:rPr>
          <w:snapToGrid w:val="0"/>
          <w:sz w:val="24"/>
          <w:lang w:eastAsia="en-US"/>
        </w:rPr>
      </w:pPr>
      <w:r>
        <w:rPr>
          <w:snapToGrid w:val="0"/>
          <w:sz w:val="24"/>
          <w:lang w:eastAsia="en-US"/>
        </w:rPr>
        <w:t>Зразок титульної сторінки курсово</w:t>
      </w:r>
      <w:r w:rsidR="0013317E">
        <w:rPr>
          <w:snapToGrid w:val="0"/>
          <w:sz w:val="24"/>
          <w:lang w:eastAsia="en-US"/>
        </w:rPr>
        <w:t>го проекту</w:t>
      </w:r>
    </w:p>
    <w:p w:rsidR="005B2CEF" w:rsidRDefault="005B2CEF" w:rsidP="005B2CEF">
      <w:pPr>
        <w:jc w:val="center"/>
        <w:rPr>
          <w:snapToGrid w:val="0"/>
          <w:sz w:val="24"/>
          <w:lang w:eastAsia="en-US"/>
        </w:rPr>
      </w:pPr>
    </w:p>
    <w:p w:rsidR="005B2CEF" w:rsidRPr="00617CD1" w:rsidRDefault="005B2CEF" w:rsidP="005B2CEF">
      <w:pPr>
        <w:jc w:val="center"/>
        <w:rPr>
          <w:b/>
          <w:snapToGrid w:val="0"/>
          <w:sz w:val="24"/>
          <w:lang w:eastAsia="en-US"/>
        </w:rPr>
      </w:pPr>
      <w:r w:rsidRPr="00617CD1">
        <w:rPr>
          <w:b/>
          <w:snapToGrid w:val="0"/>
          <w:sz w:val="24"/>
          <w:lang w:eastAsia="en-US"/>
        </w:rPr>
        <w:t>МІНІСТЕРСТВО ОСВІТИ І НАУКИ УКРАЇНИ</w:t>
      </w:r>
    </w:p>
    <w:p w:rsidR="005B2CEF" w:rsidRPr="00617CD1" w:rsidRDefault="005B2CEF" w:rsidP="005B2CEF">
      <w:pPr>
        <w:jc w:val="center"/>
        <w:rPr>
          <w:b/>
          <w:snapToGrid w:val="0"/>
          <w:sz w:val="24"/>
          <w:lang w:eastAsia="en-US"/>
        </w:rPr>
      </w:pPr>
    </w:p>
    <w:p w:rsidR="005B2CEF" w:rsidRPr="00617CD1" w:rsidRDefault="005B2CEF" w:rsidP="005B2CEF">
      <w:pPr>
        <w:jc w:val="center"/>
        <w:rPr>
          <w:b/>
          <w:snapToGrid w:val="0"/>
          <w:sz w:val="24"/>
          <w:lang w:eastAsia="en-US"/>
        </w:rPr>
      </w:pPr>
      <w:r w:rsidRPr="00617CD1">
        <w:rPr>
          <w:b/>
          <w:snapToGrid w:val="0"/>
          <w:sz w:val="24"/>
          <w:lang w:eastAsia="en-US"/>
        </w:rPr>
        <w:t xml:space="preserve">ТЕРНОПІЛЬСЬКИЙ </w:t>
      </w:r>
      <w:r w:rsidR="00E80CAF">
        <w:rPr>
          <w:b/>
          <w:snapToGrid w:val="0"/>
          <w:sz w:val="24"/>
          <w:lang w:eastAsia="en-US"/>
        </w:rPr>
        <w:t>НАЦІОНАЛЬ</w:t>
      </w:r>
      <w:r w:rsidRPr="00617CD1">
        <w:rPr>
          <w:b/>
          <w:snapToGrid w:val="0"/>
          <w:sz w:val="24"/>
          <w:lang w:eastAsia="en-US"/>
        </w:rPr>
        <w:t>НИЙ ТЕХНІЧНИЙ УНІВЕРСИТЕТ</w:t>
      </w:r>
    </w:p>
    <w:p w:rsidR="005B2CEF" w:rsidRPr="00617CD1" w:rsidRDefault="005B2CEF" w:rsidP="005B2CEF">
      <w:pPr>
        <w:jc w:val="center"/>
        <w:rPr>
          <w:b/>
          <w:snapToGrid w:val="0"/>
          <w:sz w:val="24"/>
          <w:lang w:eastAsia="en-US"/>
        </w:rPr>
      </w:pPr>
      <w:r w:rsidRPr="00617CD1">
        <w:rPr>
          <w:b/>
          <w:snapToGrid w:val="0"/>
          <w:sz w:val="24"/>
          <w:lang w:eastAsia="en-US"/>
        </w:rPr>
        <w:t>імені Івана Пулюя</w:t>
      </w:r>
    </w:p>
    <w:p w:rsidR="005B2CEF" w:rsidRDefault="005B2CEF" w:rsidP="005B2CEF">
      <w:pPr>
        <w:jc w:val="center"/>
        <w:rPr>
          <w:snapToGrid w:val="0"/>
          <w:sz w:val="24"/>
          <w:lang w:eastAsia="en-US"/>
        </w:rPr>
      </w:pPr>
    </w:p>
    <w:p w:rsidR="005B2CEF" w:rsidRDefault="005B2CEF" w:rsidP="005B2CEF">
      <w:pPr>
        <w:jc w:val="center"/>
        <w:rPr>
          <w:snapToGrid w:val="0"/>
          <w:sz w:val="24"/>
          <w:lang w:eastAsia="en-US"/>
        </w:rPr>
      </w:pPr>
    </w:p>
    <w:p w:rsidR="00617CD1" w:rsidRDefault="00617CD1" w:rsidP="005B2CEF">
      <w:pPr>
        <w:jc w:val="center"/>
        <w:rPr>
          <w:snapToGrid w:val="0"/>
          <w:sz w:val="24"/>
          <w:lang w:eastAsia="en-US"/>
        </w:rPr>
      </w:pPr>
    </w:p>
    <w:p w:rsidR="00617CD1" w:rsidRDefault="00617CD1" w:rsidP="005B2CEF">
      <w:pPr>
        <w:jc w:val="center"/>
        <w:rPr>
          <w:snapToGrid w:val="0"/>
          <w:sz w:val="24"/>
          <w:lang w:eastAsia="en-US"/>
        </w:rPr>
      </w:pPr>
    </w:p>
    <w:p w:rsidR="00617CD1" w:rsidRDefault="00617CD1" w:rsidP="005B2CEF">
      <w:pPr>
        <w:jc w:val="center"/>
        <w:rPr>
          <w:snapToGrid w:val="0"/>
          <w:sz w:val="24"/>
          <w:lang w:eastAsia="en-US"/>
        </w:rPr>
      </w:pPr>
    </w:p>
    <w:p w:rsidR="005B2CEF" w:rsidRDefault="005B2CEF" w:rsidP="005B2CEF">
      <w:pPr>
        <w:jc w:val="center"/>
        <w:rPr>
          <w:snapToGrid w:val="0"/>
          <w:sz w:val="24"/>
          <w:lang w:eastAsia="en-US"/>
        </w:rPr>
      </w:pPr>
    </w:p>
    <w:p w:rsidR="005B2CEF" w:rsidRDefault="005B2CEF" w:rsidP="005B2CEF">
      <w:pPr>
        <w:jc w:val="center"/>
        <w:rPr>
          <w:snapToGrid w:val="0"/>
          <w:sz w:val="24"/>
          <w:lang w:eastAsia="en-US"/>
        </w:rPr>
      </w:pPr>
    </w:p>
    <w:p w:rsidR="005B2CEF" w:rsidRDefault="005B2CEF" w:rsidP="005B2CEF">
      <w:pPr>
        <w:jc w:val="right"/>
        <w:rPr>
          <w:snapToGrid w:val="0"/>
          <w:sz w:val="24"/>
          <w:lang w:eastAsia="en-US"/>
        </w:rPr>
      </w:pPr>
      <w:r>
        <w:rPr>
          <w:snapToGrid w:val="0"/>
          <w:sz w:val="24"/>
          <w:lang w:eastAsia="en-US"/>
        </w:rPr>
        <w:t>Кафедра менеджменту у виробничій сфері</w:t>
      </w:r>
    </w:p>
    <w:p w:rsidR="005B2CEF" w:rsidRDefault="005B2CEF" w:rsidP="005B2CEF">
      <w:pPr>
        <w:jc w:val="center"/>
        <w:rPr>
          <w:snapToGrid w:val="0"/>
          <w:sz w:val="24"/>
          <w:lang w:eastAsia="en-US"/>
        </w:rPr>
      </w:pPr>
    </w:p>
    <w:p w:rsidR="005B2CEF" w:rsidRDefault="005B2CEF" w:rsidP="005B2CEF">
      <w:pPr>
        <w:jc w:val="center"/>
        <w:rPr>
          <w:snapToGrid w:val="0"/>
          <w:sz w:val="24"/>
          <w:lang w:eastAsia="en-US"/>
        </w:rPr>
      </w:pPr>
    </w:p>
    <w:p w:rsidR="005B2CEF" w:rsidRDefault="005B2CEF" w:rsidP="005B2CEF">
      <w:pPr>
        <w:jc w:val="center"/>
        <w:rPr>
          <w:snapToGrid w:val="0"/>
          <w:sz w:val="24"/>
          <w:lang w:eastAsia="en-US"/>
        </w:rPr>
      </w:pPr>
    </w:p>
    <w:p w:rsidR="00617CD1" w:rsidRDefault="00617CD1" w:rsidP="005B2CEF">
      <w:pPr>
        <w:jc w:val="center"/>
        <w:rPr>
          <w:snapToGrid w:val="0"/>
          <w:sz w:val="24"/>
          <w:lang w:eastAsia="en-US"/>
        </w:rPr>
      </w:pPr>
    </w:p>
    <w:p w:rsidR="00617CD1" w:rsidRDefault="00617CD1" w:rsidP="005B2CEF">
      <w:pPr>
        <w:jc w:val="center"/>
        <w:rPr>
          <w:snapToGrid w:val="0"/>
          <w:sz w:val="24"/>
          <w:lang w:eastAsia="en-US"/>
        </w:rPr>
      </w:pPr>
    </w:p>
    <w:p w:rsidR="005B2CEF" w:rsidRDefault="005B2CEF" w:rsidP="005B2CEF">
      <w:pPr>
        <w:jc w:val="center"/>
        <w:rPr>
          <w:snapToGrid w:val="0"/>
          <w:sz w:val="24"/>
          <w:lang w:eastAsia="en-US"/>
        </w:rPr>
      </w:pPr>
    </w:p>
    <w:p w:rsidR="005B2CEF" w:rsidRDefault="005B2CEF" w:rsidP="005B2CEF">
      <w:pPr>
        <w:jc w:val="center"/>
        <w:rPr>
          <w:snapToGrid w:val="0"/>
          <w:sz w:val="24"/>
          <w:lang w:eastAsia="en-US"/>
        </w:rPr>
      </w:pPr>
    </w:p>
    <w:p w:rsidR="005B2CEF" w:rsidRDefault="005B2CEF" w:rsidP="005B2CEF">
      <w:pPr>
        <w:jc w:val="center"/>
        <w:rPr>
          <w:snapToGrid w:val="0"/>
          <w:sz w:val="24"/>
          <w:lang w:eastAsia="en-US"/>
        </w:rPr>
      </w:pPr>
    </w:p>
    <w:p w:rsidR="005B2CEF" w:rsidRPr="00617CD1" w:rsidRDefault="005B2CEF" w:rsidP="005B2CEF">
      <w:pPr>
        <w:jc w:val="center"/>
        <w:rPr>
          <w:b/>
          <w:snapToGrid w:val="0"/>
          <w:sz w:val="32"/>
          <w:szCs w:val="32"/>
          <w:lang w:eastAsia="en-US"/>
        </w:rPr>
      </w:pPr>
      <w:r w:rsidRPr="00617CD1">
        <w:rPr>
          <w:b/>
          <w:snapToGrid w:val="0"/>
          <w:sz w:val="32"/>
          <w:szCs w:val="32"/>
          <w:lang w:eastAsia="en-US"/>
        </w:rPr>
        <w:t>КУРСОВ</w:t>
      </w:r>
      <w:r w:rsidR="00E80CAF">
        <w:rPr>
          <w:b/>
          <w:snapToGrid w:val="0"/>
          <w:sz w:val="32"/>
          <w:szCs w:val="32"/>
          <w:lang w:eastAsia="en-US"/>
        </w:rPr>
        <w:t>А</w:t>
      </w:r>
      <w:r w:rsidR="0013317E">
        <w:rPr>
          <w:b/>
          <w:snapToGrid w:val="0"/>
          <w:sz w:val="32"/>
          <w:szCs w:val="32"/>
          <w:lang w:eastAsia="en-US"/>
        </w:rPr>
        <w:t xml:space="preserve"> </w:t>
      </w:r>
      <w:r w:rsidR="00E80CAF">
        <w:rPr>
          <w:b/>
          <w:snapToGrid w:val="0"/>
          <w:sz w:val="32"/>
          <w:szCs w:val="32"/>
          <w:lang w:eastAsia="en-US"/>
        </w:rPr>
        <w:t>РОБОТА</w:t>
      </w:r>
    </w:p>
    <w:p w:rsidR="005B2CEF" w:rsidRDefault="00617CD1" w:rsidP="005B2CEF">
      <w:pPr>
        <w:jc w:val="center"/>
        <w:rPr>
          <w:snapToGrid w:val="0"/>
          <w:sz w:val="24"/>
          <w:lang w:eastAsia="en-US"/>
        </w:rPr>
      </w:pPr>
      <w:r>
        <w:rPr>
          <w:snapToGrid w:val="0"/>
          <w:sz w:val="24"/>
          <w:lang w:eastAsia="en-US"/>
        </w:rPr>
        <w:t>н</w:t>
      </w:r>
      <w:r w:rsidR="005B2CEF">
        <w:rPr>
          <w:snapToGrid w:val="0"/>
          <w:sz w:val="24"/>
          <w:lang w:eastAsia="en-US"/>
        </w:rPr>
        <w:t>а тему:</w:t>
      </w:r>
    </w:p>
    <w:p w:rsidR="005B2CEF" w:rsidRPr="00617CD1" w:rsidRDefault="00E80CAF" w:rsidP="005B2CEF">
      <w:pPr>
        <w:jc w:val="center"/>
        <w:rPr>
          <w:b/>
          <w:snapToGrid w:val="0"/>
          <w:sz w:val="28"/>
          <w:szCs w:val="28"/>
          <w:lang w:eastAsia="en-US"/>
        </w:rPr>
      </w:pPr>
      <w:r>
        <w:rPr>
          <w:b/>
          <w:snapToGrid w:val="0"/>
          <w:sz w:val="28"/>
          <w:szCs w:val="28"/>
          <w:lang w:eastAsia="en-US"/>
        </w:rPr>
        <w:t>Розробка системи стратегічного менеджменту на підприємстві</w:t>
      </w:r>
      <w:r w:rsidR="00D262AC" w:rsidRPr="00617CD1">
        <w:rPr>
          <w:b/>
          <w:snapToGrid w:val="0"/>
          <w:sz w:val="28"/>
          <w:szCs w:val="28"/>
          <w:lang w:eastAsia="en-US"/>
        </w:rPr>
        <w:t xml:space="preserve"> (на прикладі підприємства, на матеріалах якого виконано курсову роботу)</w:t>
      </w:r>
    </w:p>
    <w:p w:rsidR="0013317E" w:rsidRDefault="0013317E" w:rsidP="005B2CEF">
      <w:pPr>
        <w:jc w:val="center"/>
        <w:rPr>
          <w:snapToGrid w:val="0"/>
          <w:sz w:val="24"/>
          <w:lang w:eastAsia="en-US"/>
        </w:rPr>
      </w:pPr>
    </w:p>
    <w:p w:rsidR="00D262AC" w:rsidRDefault="00E80CAF" w:rsidP="005B2CEF">
      <w:pPr>
        <w:jc w:val="center"/>
        <w:rPr>
          <w:snapToGrid w:val="0"/>
          <w:sz w:val="24"/>
          <w:lang w:eastAsia="en-US"/>
        </w:rPr>
      </w:pPr>
      <w:r>
        <w:rPr>
          <w:snapToGrid w:val="0"/>
          <w:sz w:val="24"/>
          <w:lang w:eastAsia="en-US"/>
        </w:rPr>
        <w:t>Дисципліна: «Стратегічне</w:t>
      </w:r>
      <w:r w:rsidR="00D262AC">
        <w:rPr>
          <w:snapToGrid w:val="0"/>
          <w:sz w:val="24"/>
          <w:lang w:eastAsia="en-US"/>
        </w:rPr>
        <w:t xml:space="preserve"> </w:t>
      </w:r>
      <w:r>
        <w:rPr>
          <w:snapToGrid w:val="0"/>
          <w:sz w:val="24"/>
          <w:lang w:eastAsia="en-US"/>
        </w:rPr>
        <w:t>управління»</w:t>
      </w:r>
    </w:p>
    <w:p w:rsidR="00D262AC" w:rsidRDefault="00D262AC" w:rsidP="005B2CEF">
      <w:pPr>
        <w:jc w:val="center"/>
        <w:rPr>
          <w:snapToGrid w:val="0"/>
          <w:sz w:val="24"/>
          <w:lang w:eastAsia="en-US"/>
        </w:rPr>
      </w:pPr>
    </w:p>
    <w:p w:rsidR="00D262AC" w:rsidRDefault="00D262AC" w:rsidP="005B2CEF">
      <w:pPr>
        <w:jc w:val="center"/>
        <w:rPr>
          <w:snapToGrid w:val="0"/>
          <w:sz w:val="24"/>
          <w:lang w:eastAsia="en-US"/>
        </w:rPr>
      </w:pPr>
    </w:p>
    <w:p w:rsidR="00D262AC" w:rsidRDefault="00D262AC" w:rsidP="005B2CEF">
      <w:pPr>
        <w:jc w:val="center"/>
        <w:rPr>
          <w:snapToGrid w:val="0"/>
          <w:sz w:val="24"/>
          <w:lang w:eastAsia="en-US"/>
        </w:rPr>
      </w:pPr>
    </w:p>
    <w:p w:rsidR="00617CD1" w:rsidRDefault="00617CD1" w:rsidP="005B2CEF">
      <w:pPr>
        <w:jc w:val="center"/>
        <w:rPr>
          <w:snapToGrid w:val="0"/>
          <w:sz w:val="24"/>
          <w:lang w:eastAsia="en-US"/>
        </w:rPr>
      </w:pPr>
    </w:p>
    <w:p w:rsidR="00617CD1" w:rsidRDefault="00617CD1" w:rsidP="005B2CEF">
      <w:pPr>
        <w:jc w:val="center"/>
        <w:rPr>
          <w:snapToGrid w:val="0"/>
          <w:sz w:val="24"/>
          <w:lang w:eastAsia="en-US"/>
        </w:rPr>
      </w:pPr>
    </w:p>
    <w:p w:rsidR="00617CD1" w:rsidRDefault="00617CD1" w:rsidP="005B2CEF">
      <w:pPr>
        <w:jc w:val="center"/>
        <w:rPr>
          <w:snapToGrid w:val="0"/>
          <w:sz w:val="24"/>
          <w:lang w:eastAsia="en-US"/>
        </w:rPr>
      </w:pPr>
    </w:p>
    <w:p w:rsidR="00617CD1" w:rsidRDefault="00617CD1" w:rsidP="005B2CEF">
      <w:pPr>
        <w:jc w:val="center"/>
        <w:rPr>
          <w:snapToGrid w:val="0"/>
          <w:sz w:val="24"/>
          <w:lang w:eastAsia="en-US"/>
        </w:rPr>
      </w:pPr>
    </w:p>
    <w:p w:rsidR="00617CD1" w:rsidRDefault="00617CD1" w:rsidP="005B2CEF">
      <w:pPr>
        <w:jc w:val="center"/>
        <w:rPr>
          <w:snapToGrid w:val="0"/>
          <w:sz w:val="24"/>
          <w:lang w:eastAsia="en-US"/>
        </w:rPr>
      </w:pPr>
    </w:p>
    <w:p w:rsidR="00617CD1" w:rsidRDefault="00617CD1" w:rsidP="005B2CEF">
      <w:pPr>
        <w:jc w:val="center"/>
        <w:rPr>
          <w:snapToGrid w:val="0"/>
          <w:sz w:val="24"/>
          <w:lang w:eastAsia="en-US"/>
        </w:rPr>
      </w:pPr>
    </w:p>
    <w:p w:rsidR="00D262AC" w:rsidRDefault="00D262AC" w:rsidP="00D262AC">
      <w:pPr>
        <w:jc w:val="right"/>
        <w:rPr>
          <w:snapToGrid w:val="0"/>
          <w:sz w:val="24"/>
          <w:lang w:eastAsia="en-US"/>
        </w:rPr>
      </w:pPr>
      <w:r>
        <w:rPr>
          <w:snapToGrid w:val="0"/>
          <w:sz w:val="24"/>
          <w:lang w:eastAsia="en-US"/>
        </w:rPr>
        <w:t xml:space="preserve">Виконав: </w:t>
      </w:r>
      <w:proofErr w:type="spellStart"/>
      <w:r>
        <w:rPr>
          <w:snapToGrid w:val="0"/>
          <w:sz w:val="24"/>
          <w:lang w:eastAsia="en-US"/>
        </w:rPr>
        <w:t>ст.гр</w:t>
      </w:r>
      <w:proofErr w:type="spellEnd"/>
      <w:r>
        <w:rPr>
          <w:snapToGrid w:val="0"/>
          <w:sz w:val="24"/>
          <w:lang w:eastAsia="en-US"/>
        </w:rPr>
        <w:t xml:space="preserve">. БМ – </w:t>
      </w:r>
      <w:r w:rsidR="00D96E50">
        <w:rPr>
          <w:snapToGrid w:val="0"/>
          <w:sz w:val="24"/>
          <w:lang w:eastAsia="en-US"/>
        </w:rPr>
        <w:t>4</w:t>
      </w:r>
      <w:r>
        <w:rPr>
          <w:snapToGrid w:val="0"/>
          <w:sz w:val="24"/>
          <w:lang w:eastAsia="en-US"/>
        </w:rPr>
        <w:t>1</w:t>
      </w:r>
    </w:p>
    <w:p w:rsidR="00D262AC" w:rsidRDefault="00D262AC" w:rsidP="00D262AC">
      <w:pPr>
        <w:jc w:val="right"/>
        <w:rPr>
          <w:snapToGrid w:val="0"/>
          <w:sz w:val="24"/>
          <w:lang w:eastAsia="en-US"/>
        </w:rPr>
      </w:pPr>
      <w:r>
        <w:rPr>
          <w:snapToGrid w:val="0"/>
          <w:sz w:val="24"/>
          <w:lang w:eastAsia="en-US"/>
        </w:rPr>
        <w:t>Прізвище, ім’я та по-батькові студента</w:t>
      </w:r>
    </w:p>
    <w:p w:rsidR="00D262AC" w:rsidRDefault="00D262AC" w:rsidP="00D262AC">
      <w:pPr>
        <w:jc w:val="right"/>
        <w:rPr>
          <w:snapToGrid w:val="0"/>
          <w:sz w:val="24"/>
          <w:lang w:eastAsia="en-US"/>
        </w:rPr>
      </w:pPr>
      <w:r>
        <w:rPr>
          <w:snapToGrid w:val="0"/>
          <w:sz w:val="24"/>
          <w:lang w:eastAsia="en-US"/>
        </w:rPr>
        <w:t>Перевірив:</w:t>
      </w:r>
    </w:p>
    <w:p w:rsidR="00D262AC" w:rsidRDefault="00D262AC" w:rsidP="00D262AC">
      <w:pPr>
        <w:jc w:val="right"/>
        <w:rPr>
          <w:snapToGrid w:val="0"/>
          <w:sz w:val="24"/>
          <w:lang w:eastAsia="en-US"/>
        </w:rPr>
      </w:pPr>
      <w:r>
        <w:rPr>
          <w:snapToGrid w:val="0"/>
          <w:sz w:val="24"/>
          <w:lang w:eastAsia="en-US"/>
        </w:rPr>
        <w:t>ас. Шведа Н. М.</w:t>
      </w:r>
    </w:p>
    <w:p w:rsidR="00D262AC" w:rsidRDefault="00D262AC" w:rsidP="00D262AC">
      <w:pPr>
        <w:jc w:val="right"/>
        <w:rPr>
          <w:snapToGrid w:val="0"/>
          <w:sz w:val="24"/>
          <w:lang w:eastAsia="en-US"/>
        </w:rPr>
      </w:pPr>
    </w:p>
    <w:p w:rsidR="00D262AC" w:rsidRDefault="00D262AC" w:rsidP="00D262AC">
      <w:pPr>
        <w:jc w:val="right"/>
        <w:rPr>
          <w:snapToGrid w:val="0"/>
          <w:sz w:val="24"/>
          <w:lang w:eastAsia="en-US"/>
        </w:rPr>
      </w:pPr>
    </w:p>
    <w:p w:rsidR="00617CD1" w:rsidRDefault="00617CD1" w:rsidP="00D262AC">
      <w:pPr>
        <w:jc w:val="right"/>
        <w:rPr>
          <w:snapToGrid w:val="0"/>
          <w:sz w:val="24"/>
          <w:lang w:eastAsia="en-US"/>
        </w:rPr>
      </w:pPr>
    </w:p>
    <w:p w:rsidR="00617CD1" w:rsidRDefault="00617CD1" w:rsidP="00D262AC">
      <w:pPr>
        <w:jc w:val="right"/>
        <w:rPr>
          <w:snapToGrid w:val="0"/>
          <w:sz w:val="24"/>
          <w:lang w:eastAsia="en-US"/>
        </w:rPr>
      </w:pPr>
    </w:p>
    <w:p w:rsidR="00617CD1" w:rsidRDefault="00617CD1" w:rsidP="00D262AC">
      <w:pPr>
        <w:jc w:val="right"/>
        <w:rPr>
          <w:snapToGrid w:val="0"/>
          <w:sz w:val="24"/>
          <w:lang w:eastAsia="en-US"/>
        </w:rPr>
      </w:pPr>
    </w:p>
    <w:p w:rsidR="00617CD1" w:rsidRDefault="00617CD1" w:rsidP="00D262AC">
      <w:pPr>
        <w:jc w:val="right"/>
        <w:rPr>
          <w:snapToGrid w:val="0"/>
          <w:sz w:val="24"/>
          <w:lang w:eastAsia="en-US"/>
        </w:rPr>
      </w:pPr>
    </w:p>
    <w:p w:rsidR="00617CD1" w:rsidRDefault="00617CD1" w:rsidP="00D262AC">
      <w:pPr>
        <w:jc w:val="right"/>
        <w:rPr>
          <w:snapToGrid w:val="0"/>
          <w:sz w:val="24"/>
          <w:lang w:eastAsia="en-US"/>
        </w:rPr>
      </w:pPr>
    </w:p>
    <w:p w:rsidR="00D96E50" w:rsidRDefault="00D96E50" w:rsidP="00D262AC">
      <w:pPr>
        <w:jc w:val="right"/>
        <w:rPr>
          <w:snapToGrid w:val="0"/>
          <w:sz w:val="24"/>
          <w:lang w:eastAsia="en-US"/>
        </w:rPr>
      </w:pPr>
    </w:p>
    <w:p w:rsidR="00D262AC" w:rsidRPr="005B2CEF" w:rsidRDefault="00D262AC" w:rsidP="00D262AC">
      <w:pPr>
        <w:jc w:val="center"/>
        <w:rPr>
          <w:snapToGrid w:val="0"/>
          <w:sz w:val="24"/>
          <w:lang w:eastAsia="en-US"/>
        </w:rPr>
      </w:pPr>
      <w:r>
        <w:rPr>
          <w:snapToGrid w:val="0"/>
          <w:sz w:val="24"/>
          <w:lang w:eastAsia="en-US"/>
        </w:rPr>
        <w:t>Тернопіль-рік</w:t>
      </w:r>
    </w:p>
    <w:p w:rsidR="00732919" w:rsidRPr="007A464C" w:rsidRDefault="005B2CEF">
      <w:pPr>
        <w:rPr>
          <w:snapToGrid w:val="0"/>
          <w:sz w:val="24"/>
          <w:lang w:eastAsia="en-US"/>
        </w:rPr>
      </w:pPr>
      <w:r>
        <w:rPr>
          <w:snapToGrid w:val="0"/>
          <w:sz w:val="24"/>
          <w:lang w:eastAsia="en-US"/>
        </w:rPr>
        <w:br w:type="page"/>
      </w:r>
    </w:p>
    <w:p w:rsidR="00732919" w:rsidRPr="007A464C" w:rsidRDefault="00732919">
      <w:pPr>
        <w:pStyle w:val="2"/>
      </w:pPr>
      <w:bookmarkStart w:id="35" w:name="_Toc115516268"/>
      <w:r w:rsidRPr="007A464C">
        <w:lastRenderedPageBreak/>
        <w:t>СПИСОК РЕКОМЕНДОВАНОЇ ЛІТЕРАТУРИ</w:t>
      </w:r>
      <w:bookmarkEnd w:id="35"/>
    </w:p>
    <w:p w:rsidR="00732919" w:rsidRPr="007A464C" w:rsidRDefault="00732919">
      <w:pPr>
        <w:jc w:val="center"/>
        <w:rPr>
          <w:b/>
          <w:snapToGrid w:val="0"/>
          <w:sz w:val="24"/>
          <w:lang w:eastAsia="en-US"/>
        </w:rPr>
      </w:pPr>
    </w:p>
    <w:p w:rsidR="00241C7A" w:rsidRPr="00241C7A" w:rsidRDefault="00241C7A" w:rsidP="00241C7A">
      <w:pPr>
        <w:ind w:left="-240" w:right="-606" w:firstLine="840"/>
        <w:jc w:val="center"/>
        <w:rPr>
          <w:b/>
          <w:sz w:val="24"/>
          <w:szCs w:val="24"/>
        </w:rPr>
      </w:pPr>
      <w:r w:rsidRPr="00241C7A">
        <w:rPr>
          <w:b/>
          <w:sz w:val="24"/>
          <w:szCs w:val="24"/>
        </w:rPr>
        <w:t>Основна література</w:t>
      </w:r>
    </w:p>
    <w:p w:rsidR="00241C7A" w:rsidRPr="00241C7A" w:rsidRDefault="00241C7A" w:rsidP="00241C7A">
      <w:pPr>
        <w:numPr>
          <w:ilvl w:val="0"/>
          <w:numId w:val="55"/>
        </w:numPr>
        <w:tabs>
          <w:tab w:val="clear" w:pos="720"/>
        </w:tabs>
        <w:ind w:left="0" w:firstLine="0"/>
        <w:jc w:val="both"/>
        <w:rPr>
          <w:snapToGrid w:val="0"/>
          <w:sz w:val="24"/>
          <w:szCs w:val="24"/>
        </w:rPr>
      </w:pPr>
      <w:proofErr w:type="spellStart"/>
      <w:r w:rsidRPr="00241C7A">
        <w:rPr>
          <w:snapToGrid w:val="0"/>
          <w:sz w:val="24"/>
          <w:szCs w:val="24"/>
        </w:rPr>
        <w:t>Ансофф</w:t>
      </w:r>
      <w:proofErr w:type="spellEnd"/>
      <w:r w:rsidRPr="00241C7A">
        <w:rPr>
          <w:snapToGrid w:val="0"/>
          <w:sz w:val="24"/>
          <w:szCs w:val="24"/>
        </w:rPr>
        <w:t xml:space="preserve"> И. </w:t>
      </w:r>
      <w:proofErr w:type="spellStart"/>
      <w:r w:rsidRPr="00241C7A">
        <w:rPr>
          <w:snapToGrid w:val="0"/>
          <w:sz w:val="24"/>
          <w:szCs w:val="24"/>
        </w:rPr>
        <w:t>Новая</w:t>
      </w:r>
      <w:proofErr w:type="spellEnd"/>
      <w:r w:rsidRPr="00241C7A">
        <w:rPr>
          <w:snapToGrid w:val="0"/>
          <w:sz w:val="24"/>
          <w:szCs w:val="24"/>
        </w:rPr>
        <w:t xml:space="preserve"> </w:t>
      </w:r>
      <w:proofErr w:type="spellStart"/>
      <w:r w:rsidRPr="00241C7A">
        <w:rPr>
          <w:snapToGrid w:val="0"/>
          <w:sz w:val="24"/>
          <w:szCs w:val="24"/>
        </w:rPr>
        <w:t>корпоративная</w:t>
      </w:r>
      <w:proofErr w:type="spellEnd"/>
      <w:r w:rsidRPr="00241C7A">
        <w:rPr>
          <w:snapToGrid w:val="0"/>
          <w:sz w:val="24"/>
          <w:szCs w:val="24"/>
        </w:rPr>
        <w:t xml:space="preserve"> </w:t>
      </w:r>
      <w:proofErr w:type="spellStart"/>
      <w:r w:rsidRPr="00241C7A">
        <w:rPr>
          <w:snapToGrid w:val="0"/>
          <w:sz w:val="24"/>
          <w:szCs w:val="24"/>
        </w:rPr>
        <w:t>стратегия</w:t>
      </w:r>
      <w:proofErr w:type="spellEnd"/>
      <w:r w:rsidRPr="00241C7A">
        <w:rPr>
          <w:snapToGrid w:val="0"/>
          <w:sz w:val="24"/>
          <w:szCs w:val="24"/>
        </w:rPr>
        <w:t xml:space="preserve">: Пер. с </w:t>
      </w:r>
      <w:proofErr w:type="spellStart"/>
      <w:r w:rsidRPr="00241C7A">
        <w:rPr>
          <w:snapToGrid w:val="0"/>
          <w:sz w:val="24"/>
          <w:szCs w:val="24"/>
        </w:rPr>
        <w:t>англ</w:t>
      </w:r>
      <w:proofErr w:type="spellEnd"/>
      <w:r w:rsidRPr="00241C7A">
        <w:rPr>
          <w:snapToGrid w:val="0"/>
          <w:sz w:val="24"/>
          <w:szCs w:val="24"/>
        </w:rPr>
        <w:t>. - СПб.:</w:t>
      </w:r>
      <w:proofErr w:type="spellStart"/>
      <w:r w:rsidRPr="00241C7A">
        <w:rPr>
          <w:snapToGrid w:val="0"/>
          <w:sz w:val="24"/>
          <w:szCs w:val="24"/>
        </w:rPr>
        <w:t>ПитерКом</w:t>
      </w:r>
      <w:proofErr w:type="spellEnd"/>
      <w:r w:rsidRPr="00241C7A">
        <w:rPr>
          <w:snapToGrid w:val="0"/>
          <w:sz w:val="24"/>
          <w:szCs w:val="24"/>
        </w:rPr>
        <w:t>, 1999.</w:t>
      </w:r>
    </w:p>
    <w:p w:rsidR="00241C7A" w:rsidRPr="00241C7A" w:rsidRDefault="00241C7A" w:rsidP="00241C7A">
      <w:pPr>
        <w:numPr>
          <w:ilvl w:val="0"/>
          <w:numId w:val="55"/>
        </w:numPr>
        <w:tabs>
          <w:tab w:val="clear" w:pos="720"/>
        </w:tabs>
        <w:ind w:left="0" w:firstLine="0"/>
        <w:jc w:val="both"/>
        <w:rPr>
          <w:snapToGrid w:val="0"/>
          <w:sz w:val="24"/>
          <w:szCs w:val="24"/>
        </w:rPr>
      </w:pPr>
      <w:proofErr w:type="spellStart"/>
      <w:r w:rsidRPr="00241C7A">
        <w:rPr>
          <w:snapToGrid w:val="0"/>
          <w:sz w:val="24"/>
          <w:szCs w:val="24"/>
        </w:rPr>
        <w:t>Ансофф</w:t>
      </w:r>
      <w:proofErr w:type="spellEnd"/>
      <w:r w:rsidRPr="00241C7A">
        <w:rPr>
          <w:snapToGrid w:val="0"/>
          <w:sz w:val="24"/>
          <w:szCs w:val="24"/>
        </w:rPr>
        <w:t xml:space="preserve"> И. </w:t>
      </w:r>
      <w:proofErr w:type="spellStart"/>
      <w:r w:rsidRPr="00241C7A">
        <w:rPr>
          <w:snapToGrid w:val="0"/>
          <w:sz w:val="24"/>
          <w:szCs w:val="24"/>
        </w:rPr>
        <w:t>Стратегическое</w:t>
      </w:r>
      <w:proofErr w:type="spellEnd"/>
      <w:r w:rsidRPr="00241C7A">
        <w:rPr>
          <w:snapToGrid w:val="0"/>
          <w:sz w:val="24"/>
          <w:szCs w:val="24"/>
        </w:rPr>
        <w:t xml:space="preserve"> </w:t>
      </w:r>
      <w:proofErr w:type="spellStart"/>
      <w:r w:rsidRPr="00241C7A">
        <w:rPr>
          <w:snapToGrid w:val="0"/>
          <w:sz w:val="24"/>
          <w:szCs w:val="24"/>
        </w:rPr>
        <w:t>управление</w:t>
      </w:r>
      <w:proofErr w:type="spellEnd"/>
      <w:r w:rsidRPr="00241C7A">
        <w:rPr>
          <w:snapToGrid w:val="0"/>
          <w:sz w:val="24"/>
          <w:szCs w:val="24"/>
        </w:rPr>
        <w:t xml:space="preserve">: Пер. с </w:t>
      </w:r>
      <w:proofErr w:type="spellStart"/>
      <w:r w:rsidRPr="00241C7A">
        <w:rPr>
          <w:snapToGrid w:val="0"/>
          <w:sz w:val="24"/>
          <w:szCs w:val="24"/>
        </w:rPr>
        <w:t>англ</w:t>
      </w:r>
      <w:proofErr w:type="spellEnd"/>
      <w:r w:rsidRPr="00241C7A">
        <w:rPr>
          <w:snapToGrid w:val="0"/>
          <w:sz w:val="24"/>
          <w:szCs w:val="24"/>
        </w:rPr>
        <w:t>. - М.:</w:t>
      </w:r>
      <w:proofErr w:type="spellStart"/>
      <w:r w:rsidRPr="00241C7A">
        <w:rPr>
          <w:snapToGrid w:val="0"/>
          <w:sz w:val="24"/>
          <w:szCs w:val="24"/>
        </w:rPr>
        <w:t>Экономика</w:t>
      </w:r>
      <w:proofErr w:type="spellEnd"/>
      <w:r w:rsidRPr="00241C7A">
        <w:rPr>
          <w:snapToGrid w:val="0"/>
          <w:sz w:val="24"/>
          <w:szCs w:val="24"/>
        </w:rPr>
        <w:t>, 1989.</w:t>
      </w:r>
    </w:p>
    <w:p w:rsidR="00241C7A" w:rsidRPr="00241C7A" w:rsidRDefault="00241C7A" w:rsidP="00241C7A">
      <w:pPr>
        <w:numPr>
          <w:ilvl w:val="0"/>
          <w:numId w:val="55"/>
        </w:numPr>
        <w:tabs>
          <w:tab w:val="clear" w:pos="720"/>
        </w:tabs>
        <w:ind w:left="0" w:firstLine="0"/>
        <w:jc w:val="both"/>
        <w:rPr>
          <w:snapToGrid w:val="0"/>
          <w:sz w:val="24"/>
          <w:szCs w:val="24"/>
        </w:rPr>
      </w:pPr>
      <w:proofErr w:type="spellStart"/>
      <w:r w:rsidRPr="00241C7A">
        <w:rPr>
          <w:snapToGrid w:val="0"/>
          <w:sz w:val="24"/>
          <w:szCs w:val="24"/>
        </w:rPr>
        <w:t>Боумэн</w:t>
      </w:r>
      <w:proofErr w:type="spellEnd"/>
      <w:r w:rsidRPr="00241C7A">
        <w:rPr>
          <w:snapToGrid w:val="0"/>
          <w:sz w:val="24"/>
          <w:szCs w:val="24"/>
        </w:rPr>
        <w:t xml:space="preserve"> К. </w:t>
      </w:r>
      <w:proofErr w:type="spellStart"/>
      <w:r w:rsidRPr="00241C7A">
        <w:rPr>
          <w:snapToGrid w:val="0"/>
          <w:sz w:val="24"/>
          <w:szCs w:val="24"/>
        </w:rPr>
        <w:t>Основы</w:t>
      </w:r>
      <w:proofErr w:type="spellEnd"/>
      <w:r w:rsidRPr="00241C7A">
        <w:rPr>
          <w:snapToGrid w:val="0"/>
          <w:sz w:val="24"/>
          <w:szCs w:val="24"/>
        </w:rPr>
        <w:t xml:space="preserve"> </w:t>
      </w:r>
      <w:proofErr w:type="spellStart"/>
      <w:r w:rsidRPr="00241C7A">
        <w:rPr>
          <w:snapToGrid w:val="0"/>
          <w:sz w:val="24"/>
          <w:szCs w:val="24"/>
        </w:rPr>
        <w:t>стратегического</w:t>
      </w:r>
      <w:proofErr w:type="spellEnd"/>
      <w:r w:rsidRPr="00241C7A">
        <w:rPr>
          <w:snapToGrid w:val="0"/>
          <w:sz w:val="24"/>
          <w:szCs w:val="24"/>
        </w:rPr>
        <w:t xml:space="preserve"> </w:t>
      </w:r>
      <w:proofErr w:type="spellStart"/>
      <w:r w:rsidRPr="00241C7A">
        <w:rPr>
          <w:snapToGrid w:val="0"/>
          <w:sz w:val="24"/>
          <w:szCs w:val="24"/>
        </w:rPr>
        <w:t>менеджмента</w:t>
      </w:r>
      <w:proofErr w:type="spellEnd"/>
      <w:r w:rsidRPr="00241C7A">
        <w:rPr>
          <w:snapToGrid w:val="0"/>
          <w:sz w:val="24"/>
          <w:szCs w:val="24"/>
        </w:rPr>
        <w:t xml:space="preserve">: Пер. с </w:t>
      </w:r>
      <w:proofErr w:type="spellStart"/>
      <w:r w:rsidRPr="00241C7A">
        <w:rPr>
          <w:snapToGrid w:val="0"/>
          <w:sz w:val="24"/>
          <w:szCs w:val="24"/>
        </w:rPr>
        <w:t>англ</w:t>
      </w:r>
      <w:proofErr w:type="spellEnd"/>
      <w:r w:rsidRPr="00241C7A">
        <w:rPr>
          <w:snapToGrid w:val="0"/>
          <w:sz w:val="24"/>
          <w:szCs w:val="24"/>
        </w:rPr>
        <w:t xml:space="preserve">. - М.: Банки и </w:t>
      </w:r>
      <w:proofErr w:type="spellStart"/>
      <w:r w:rsidRPr="00241C7A">
        <w:rPr>
          <w:snapToGrid w:val="0"/>
          <w:sz w:val="24"/>
          <w:szCs w:val="24"/>
        </w:rPr>
        <w:t>биржи</w:t>
      </w:r>
      <w:proofErr w:type="spellEnd"/>
      <w:r w:rsidRPr="00241C7A">
        <w:rPr>
          <w:snapToGrid w:val="0"/>
          <w:sz w:val="24"/>
          <w:szCs w:val="24"/>
        </w:rPr>
        <w:t>: ЮНИТИ, 1997.</w:t>
      </w:r>
    </w:p>
    <w:p w:rsidR="00241C7A" w:rsidRPr="00241C7A" w:rsidRDefault="00241C7A" w:rsidP="00241C7A">
      <w:pPr>
        <w:numPr>
          <w:ilvl w:val="0"/>
          <w:numId w:val="55"/>
        </w:numPr>
        <w:tabs>
          <w:tab w:val="clear" w:pos="720"/>
        </w:tabs>
        <w:ind w:left="0" w:firstLine="0"/>
        <w:jc w:val="both"/>
        <w:rPr>
          <w:snapToGrid w:val="0"/>
          <w:sz w:val="24"/>
          <w:szCs w:val="24"/>
        </w:rPr>
      </w:pPr>
      <w:r w:rsidRPr="00241C7A">
        <w:rPr>
          <w:snapToGrid w:val="0"/>
          <w:sz w:val="24"/>
          <w:szCs w:val="24"/>
        </w:rPr>
        <w:t>Василенко В.А., Ткаченко Т.І. Стратегічне управління. Навчальний посібник. – К.: ЦУЛ, 2004. – 400 с.</w:t>
      </w:r>
    </w:p>
    <w:p w:rsidR="00241C7A" w:rsidRPr="00241C7A" w:rsidRDefault="00241C7A" w:rsidP="00241C7A">
      <w:pPr>
        <w:numPr>
          <w:ilvl w:val="0"/>
          <w:numId w:val="55"/>
        </w:numPr>
        <w:tabs>
          <w:tab w:val="clear" w:pos="720"/>
        </w:tabs>
        <w:ind w:left="0" w:firstLine="0"/>
        <w:jc w:val="both"/>
        <w:rPr>
          <w:snapToGrid w:val="0"/>
          <w:sz w:val="24"/>
          <w:szCs w:val="24"/>
        </w:rPr>
      </w:pPr>
      <w:r w:rsidRPr="00241C7A">
        <w:rPr>
          <w:snapToGrid w:val="0"/>
          <w:sz w:val="24"/>
          <w:szCs w:val="24"/>
        </w:rPr>
        <w:t xml:space="preserve">Гордієнко П.Л. Стратегічний аналіз.– К.: </w:t>
      </w:r>
      <w:proofErr w:type="spellStart"/>
      <w:r w:rsidRPr="00241C7A">
        <w:rPr>
          <w:snapToGrid w:val="0"/>
          <w:sz w:val="24"/>
          <w:szCs w:val="24"/>
        </w:rPr>
        <w:t>Алерта</w:t>
      </w:r>
      <w:proofErr w:type="spellEnd"/>
      <w:r w:rsidRPr="00241C7A">
        <w:rPr>
          <w:snapToGrid w:val="0"/>
          <w:sz w:val="24"/>
          <w:szCs w:val="24"/>
        </w:rPr>
        <w:t>, 2008. – 480с.</w:t>
      </w:r>
    </w:p>
    <w:p w:rsidR="00241C7A" w:rsidRPr="00241C7A" w:rsidRDefault="00241C7A" w:rsidP="00241C7A">
      <w:pPr>
        <w:numPr>
          <w:ilvl w:val="0"/>
          <w:numId w:val="55"/>
        </w:numPr>
        <w:tabs>
          <w:tab w:val="clear" w:pos="720"/>
        </w:tabs>
        <w:ind w:left="0" w:firstLine="0"/>
        <w:jc w:val="both"/>
        <w:rPr>
          <w:snapToGrid w:val="0"/>
          <w:sz w:val="24"/>
          <w:szCs w:val="24"/>
        </w:rPr>
      </w:pPr>
      <w:r w:rsidRPr="00241C7A">
        <w:rPr>
          <w:snapToGrid w:val="0"/>
          <w:sz w:val="24"/>
          <w:szCs w:val="24"/>
        </w:rPr>
        <w:t xml:space="preserve">Грант Р., Пресс П. </w:t>
      </w:r>
      <w:proofErr w:type="spellStart"/>
      <w:r w:rsidRPr="00241C7A">
        <w:rPr>
          <w:snapToGrid w:val="0"/>
          <w:sz w:val="24"/>
          <w:szCs w:val="24"/>
        </w:rPr>
        <w:t>Современный</w:t>
      </w:r>
      <w:proofErr w:type="spellEnd"/>
      <w:r w:rsidRPr="00241C7A">
        <w:rPr>
          <w:snapToGrid w:val="0"/>
          <w:sz w:val="24"/>
          <w:szCs w:val="24"/>
        </w:rPr>
        <w:t xml:space="preserve"> </w:t>
      </w:r>
      <w:proofErr w:type="spellStart"/>
      <w:r w:rsidRPr="00241C7A">
        <w:rPr>
          <w:snapToGrid w:val="0"/>
          <w:sz w:val="24"/>
          <w:szCs w:val="24"/>
        </w:rPr>
        <w:t>стратегический</w:t>
      </w:r>
      <w:proofErr w:type="spellEnd"/>
      <w:r w:rsidRPr="00241C7A">
        <w:rPr>
          <w:snapToGrid w:val="0"/>
          <w:sz w:val="24"/>
          <w:szCs w:val="24"/>
        </w:rPr>
        <w:t xml:space="preserve"> </w:t>
      </w:r>
      <w:proofErr w:type="spellStart"/>
      <w:r w:rsidRPr="00241C7A">
        <w:rPr>
          <w:snapToGrid w:val="0"/>
          <w:sz w:val="24"/>
          <w:szCs w:val="24"/>
        </w:rPr>
        <w:t>анализ</w:t>
      </w:r>
      <w:proofErr w:type="spellEnd"/>
      <w:r w:rsidRPr="00241C7A">
        <w:rPr>
          <w:snapToGrid w:val="0"/>
          <w:sz w:val="24"/>
          <w:szCs w:val="24"/>
        </w:rPr>
        <w:t xml:space="preserve">. – СПб.: </w:t>
      </w:r>
      <w:proofErr w:type="spellStart"/>
      <w:r w:rsidRPr="00241C7A">
        <w:rPr>
          <w:snapToGrid w:val="0"/>
          <w:sz w:val="24"/>
          <w:szCs w:val="24"/>
        </w:rPr>
        <w:t>Питер</w:t>
      </w:r>
      <w:proofErr w:type="spellEnd"/>
      <w:r w:rsidRPr="00241C7A">
        <w:rPr>
          <w:snapToGrid w:val="0"/>
          <w:sz w:val="24"/>
          <w:szCs w:val="24"/>
        </w:rPr>
        <w:t xml:space="preserve"> Пресс, 2008.– 560с.</w:t>
      </w:r>
    </w:p>
    <w:p w:rsidR="00241C7A" w:rsidRPr="00241C7A" w:rsidRDefault="00241C7A" w:rsidP="00241C7A">
      <w:pPr>
        <w:numPr>
          <w:ilvl w:val="0"/>
          <w:numId w:val="55"/>
        </w:numPr>
        <w:tabs>
          <w:tab w:val="clear" w:pos="720"/>
        </w:tabs>
        <w:ind w:left="0" w:firstLine="0"/>
        <w:jc w:val="both"/>
        <w:rPr>
          <w:snapToGrid w:val="0"/>
          <w:sz w:val="24"/>
          <w:szCs w:val="24"/>
        </w:rPr>
      </w:pPr>
      <w:proofErr w:type="spellStart"/>
      <w:r w:rsidRPr="00241C7A">
        <w:rPr>
          <w:snapToGrid w:val="0"/>
          <w:sz w:val="24"/>
          <w:szCs w:val="24"/>
        </w:rPr>
        <w:t>Друккер</w:t>
      </w:r>
      <w:proofErr w:type="spellEnd"/>
      <w:r w:rsidRPr="00241C7A">
        <w:rPr>
          <w:snapToGrid w:val="0"/>
          <w:sz w:val="24"/>
          <w:szCs w:val="24"/>
        </w:rPr>
        <w:t xml:space="preserve"> П.Ф. </w:t>
      </w:r>
      <w:proofErr w:type="spellStart"/>
      <w:r w:rsidRPr="00241C7A">
        <w:rPr>
          <w:snapToGrid w:val="0"/>
          <w:sz w:val="24"/>
          <w:szCs w:val="24"/>
        </w:rPr>
        <w:t>Управление</w:t>
      </w:r>
      <w:proofErr w:type="spellEnd"/>
      <w:r w:rsidRPr="00241C7A">
        <w:rPr>
          <w:snapToGrid w:val="0"/>
          <w:sz w:val="24"/>
          <w:szCs w:val="24"/>
        </w:rPr>
        <w:t xml:space="preserve">, </w:t>
      </w:r>
      <w:proofErr w:type="spellStart"/>
      <w:r w:rsidRPr="00241C7A">
        <w:rPr>
          <w:snapToGrid w:val="0"/>
          <w:sz w:val="24"/>
          <w:szCs w:val="24"/>
        </w:rPr>
        <w:t>нацеленное</w:t>
      </w:r>
      <w:proofErr w:type="spellEnd"/>
      <w:r w:rsidRPr="00241C7A">
        <w:rPr>
          <w:snapToGrid w:val="0"/>
          <w:sz w:val="24"/>
          <w:szCs w:val="24"/>
        </w:rPr>
        <w:t xml:space="preserve"> на </w:t>
      </w:r>
      <w:proofErr w:type="spellStart"/>
      <w:r w:rsidRPr="00241C7A">
        <w:rPr>
          <w:snapToGrid w:val="0"/>
          <w:sz w:val="24"/>
          <w:szCs w:val="24"/>
        </w:rPr>
        <w:t>результаты</w:t>
      </w:r>
      <w:proofErr w:type="spellEnd"/>
      <w:r w:rsidRPr="00241C7A">
        <w:rPr>
          <w:snapToGrid w:val="0"/>
          <w:sz w:val="24"/>
          <w:szCs w:val="24"/>
        </w:rPr>
        <w:t xml:space="preserve">: Пер. с </w:t>
      </w:r>
      <w:proofErr w:type="spellStart"/>
      <w:r w:rsidRPr="00241C7A">
        <w:rPr>
          <w:snapToGrid w:val="0"/>
          <w:sz w:val="24"/>
          <w:szCs w:val="24"/>
        </w:rPr>
        <w:t>англ</w:t>
      </w:r>
      <w:proofErr w:type="spellEnd"/>
      <w:r w:rsidRPr="00241C7A">
        <w:rPr>
          <w:snapToGrid w:val="0"/>
          <w:sz w:val="24"/>
          <w:szCs w:val="24"/>
        </w:rPr>
        <w:t xml:space="preserve">.-М.: </w:t>
      </w:r>
      <w:proofErr w:type="spellStart"/>
      <w:r w:rsidRPr="00241C7A">
        <w:rPr>
          <w:snapToGrid w:val="0"/>
          <w:sz w:val="24"/>
          <w:szCs w:val="24"/>
        </w:rPr>
        <w:t>Шк.бизнеса</w:t>
      </w:r>
      <w:proofErr w:type="spellEnd"/>
      <w:r w:rsidRPr="00241C7A">
        <w:rPr>
          <w:snapToGrid w:val="0"/>
          <w:sz w:val="24"/>
          <w:szCs w:val="24"/>
        </w:rPr>
        <w:t>, 1993.</w:t>
      </w:r>
    </w:p>
    <w:p w:rsidR="00241C7A" w:rsidRPr="00241C7A" w:rsidRDefault="00241C7A" w:rsidP="00241C7A">
      <w:pPr>
        <w:numPr>
          <w:ilvl w:val="0"/>
          <w:numId w:val="55"/>
        </w:numPr>
        <w:tabs>
          <w:tab w:val="clear" w:pos="720"/>
        </w:tabs>
        <w:ind w:left="0" w:firstLine="0"/>
        <w:jc w:val="both"/>
        <w:rPr>
          <w:snapToGrid w:val="0"/>
          <w:sz w:val="24"/>
          <w:szCs w:val="24"/>
        </w:rPr>
      </w:pPr>
      <w:proofErr w:type="spellStart"/>
      <w:r w:rsidRPr="00241C7A">
        <w:rPr>
          <w:snapToGrid w:val="0"/>
          <w:sz w:val="24"/>
          <w:szCs w:val="24"/>
        </w:rPr>
        <w:t>Ефремов</w:t>
      </w:r>
      <w:proofErr w:type="spellEnd"/>
      <w:r w:rsidRPr="00241C7A">
        <w:rPr>
          <w:snapToGrid w:val="0"/>
          <w:sz w:val="24"/>
          <w:szCs w:val="24"/>
        </w:rPr>
        <w:t xml:space="preserve"> В.С. </w:t>
      </w:r>
      <w:proofErr w:type="spellStart"/>
      <w:r w:rsidRPr="00241C7A">
        <w:rPr>
          <w:snapToGrid w:val="0"/>
          <w:sz w:val="24"/>
          <w:szCs w:val="24"/>
        </w:rPr>
        <w:t>Стратегия</w:t>
      </w:r>
      <w:proofErr w:type="spellEnd"/>
      <w:r w:rsidRPr="00241C7A">
        <w:rPr>
          <w:snapToGrid w:val="0"/>
          <w:sz w:val="24"/>
          <w:szCs w:val="24"/>
        </w:rPr>
        <w:t xml:space="preserve"> </w:t>
      </w:r>
      <w:proofErr w:type="spellStart"/>
      <w:r w:rsidRPr="00241C7A">
        <w:rPr>
          <w:snapToGrid w:val="0"/>
          <w:sz w:val="24"/>
          <w:szCs w:val="24"/>
        </w:rPr>
        <w:t>бизнеса</w:t>
      </w:r>
      <w:proofErr w:type="spellEnd"/>
      <w:r w:rsidRPr="00241C7A">
        <w:rPr>
          <w:snapToGrid w:val="0"/>
          <w:sz w:val="24"/>
          <w:szCs w:val="24"/>
        </w:rPr>
        <w:t xml:space="preserve">. </w:t>
      </w:r>
      <w:proofErr w:type="spellStart"/>
      <w:r w:rsidRPr="00241C7A">
        <w:rPr>
          <w:snapToGrid w:val="0"/>
          <w:sz w:val="24"/>
          <w:szCs w:val="24"/>
        </w:rPr>
        <w:t>Концепции</w:t>
      </w:r>
      <w:proofErr w:type="spellEnd"/>
      <w:r w:rsidRPr="00241C7A">
        <w:rPr>
          <w:snapToGrid w:val="0"/>
          <w:sz w:val="24"/>
          <w:szCs w:val="24"/>
        </w:rPr>
        <w:t xml:space="preserve"> и </w:t>
      </w:r>
      <w:proofErr w:type="spellStart"/>
      <w:r w:rsidRPr="00241C7A">
        <w:rPr>
          <w:snapToGrid w:val="0"/>
          <w:sz w:val="24"/>
          <w:szCs w:val="24"/>
        </w:rPr>
        <w:t>методы</w:t>
      </w:r>
      <w:proofErr w:type="spellEnd"/>
      <w:r w:rsidRPr="00241C7A">
        <w:rPr>
          <w:snapToGrid w:val="0"/>
          <w:sz w:val="24"/>
          <w:szCs w:val="24"/>
        </w:rPr>
        <w:t xml:space="preserve"> </w:t>
      </w:r>
      <w:proofErr w:type="spellStart"/>
      <w:r w:rsidRPr="00241C7A">
        <w:rPr>
          <w:snapToGrid w:val="0"/>
          <w:sz w:val="24"/>
          <w:szCs w:val="24"/>
        </w:rPr>
        <w:t>планирования</w:t>
      </w:r>
      <w:proofErr w:type="spellEnd"/>
      <w:r w:rsidRPr="00241C7A">
        <w:rPr>
          <w:snapToGrid w:val="0"/>
          <w:sz w:val="24"/>
          <w:szCs w:val="24"/>
        </w:rPr>
        <w:t xml:space="preserve"> / </w:t>
      </w:r>
      <w:proofErr w:type="spellStart"/>
      <w:r w:rsidRPr="00241C7A">
        <w:rPr>
          <w:snapToGrid w:val="0"/>
          <w:sz w:val="24"/>
          <w:szCs w:val="24"/>
        </w:rPr>
        <w:t>Учебное</w:t>
      </w:r>
      <w:proofErr w:type="spellEnd"/>
      <w:r w:rsidRPr="00241C7A">
        <w:rPr>
          <w:snapToGrid w:val="0"/>
          <w:sz w:val="24"/>
          <w:szCs w:val="24"/>
        </w:rPr>
        <w:t xml:space="preserve"> </w:t>
      </w:r>
      <w:proofErr w:type="spellStart"/>
      <w:r w:rsidRPr="00241C7A">
        <w:rPr>
          <w:snapToGrid w:val="0"/>
          <w:sz w:val="24"/>
          <w:szCs w:val="24"/>
        </w:rPr>
        <w:t>пособие</w:t>
      </w:r>
      <w:proofErr w:type="spellEnd"/>
      <w:r w:rsidRPr="00241C7A">
        <w:rPr>
          <w:snapToGrid w:val="0"/>
          <w:sz w:val="24"/>
          <w:szCs w:val="24"/>
        </w:rPr>
        <w:t xml:space="preserve">. – М.: </w:t>
      </w:r>
      <w:proofErr w:type="spellStart"/>
      <w:r w:rsidRPr="00241C7A">
        <w:rPr>
          <w:snapToGrid w:val="0"/>
          <w:sz w:val="24"/>
          <w:szCs w:val="24"/>
        </w:rPr>
        <w:t>Финпресс</w:t>
      </w:r>
      <w:proofErr w:type="spellEnd"/>
      <w:r w:rsidRPr="00241C7A">
        <w:rPr>
          <w:snapToGrid w:val="0"/>
          <w:sz w:val="24"/>
          <w:szCs w:val="24"/>
        </w:rPr>
        <w:t>, 1998г.–192с.</w:t>
      </w:r>
    </w:p>
    <w:p w:rsidR="00241C7A" w:rsidRPr="00241C7A" w:rsidRDefault="00241C7A" w:rsidP="00241C7A">
      <w:pPr>
        <w:numPr>
          <w:ilvl w:val="0"/>
          <w:numId w:val="55"/>
        </w:numPr>
        <w:tabs>
          <w:tab w:val="clear" w:pos="720"/>
        </w:tabs>
        <w:ind w:left="0" w:firstLine="0"/>
        <w:jc w:val="both"/>
        <w:rPr>
          <w:snapToGrid w:val="0"/>
          <w:sz w:val="24"/>
          <w:szCs w:val="24"/>
        </w:rPr>
      </w:pPr>
      <w:proofErr w:type="spellStart"/>
      <w:r w:rsidRPr="00241C7A">
        <w:rPr>
          <w:snapToGrid w:val="0"/>
          <w:sz w:val="24"/>
          <w:szCs w:val="24"/>
        </w:rPr>
        <w:t>Кіндрацька</w:t>
      </w:r>
      <w:proofErr w:type="spellEnd"/>
      <w:r w:rsidRPr="00241C7A">
        <w:rPr>
          <w:snapToGrid w:val="0"/>
          <w:sz w:val="24"/>
          <w:szCs w:val="24"/>
        </w:rPr>
        <w:t xml:space="preserve"> Г.І. Основи стратегічного менеджменту: </w:t>
      </w:r>
      <w:proofErr w:type="spellStart"/>
      <w:r w:rsidRPr="00241C7A">
        <w:rPr>
          <w:snapToGrid w:val="0"/>
          <w:sz w:val="24"/>
          <w:szCs w:val="24"/>
        </w:rPr>
        <w:t>Навч</w:t>
      </w:r>
      <w:proofErr w:type="spellEnd"/>
      <w:r w:rsidRPr="00241C7A">
        <w:rPr>
          <w:snapToGrid w:val="0"/>
          <w:sz w:val="24"/>
          <w:szCs w:val="24"/>
        </w:rPr>
        <w:t>. посібник.–Вид. 2-ге, стер. –Львів: КІНПАТРІ ЛТД, 2003.–264с.</w:t>
      </w:r>
    </w:p>
    <w:p w:rsidR="00241C7A" w:rsidRPr="00241C7A" w:rsidRDefault="00241C7A" w:rsidP="00241C7A">
      <w:pPr>
        <w:numPr>
          <w:ilvl w:val="0"/>
          <w:numId w:val="55"/>
        </w:numPr>
        <w:tabs>
          <w:tab w:val="clear" w:pos="720"/>
        </w:tabs>
        <w:ind w:left="0" w:firstLine="0"/>
        <w:jc w:val="both"/>
        <w:rPr>
          <w:snapToGrid w:val="0"/>
          <w:sz w:val="24"/>
          <w:szCs w:val="24"/>
        </w:rPr>
      </w:pPr>
      <w:r w:rsidRPr="00241C7A">
        <w:rPr>
          <w:snapToGrid w:val="0"/>
          <w:sz w:val="24"/>
          <w:szCs w:val="24"/>
        </w:rPr>
        <w:t xml:space="preserve">Круглов М. И. </w:t>
      </w:r>
      <w:proofErr w:type="spellStart"/>
      <w:r w:rsidRPr="00241C7A">
        <w:rPr>
          <w:snapToGrid w:val="0"/>
          <w:sz w:val="24"/>
          <w:szCs w:val="24"/>
        </w:rPr>
        <w:t>Стратегическое</w:t>
      </w:r>
      <w:proofErr w:type="spellEnd"/>
      <w:r w:rsidRPr="00241C7A">
        <w:rPr>
          <w:snapToGrid w:val="0"/>
          <w:sz w:val="24"/>
          <w:szCs w:val="24"/>
        </w:rPr>
        <w:t xml:space="preserve"> </w:t>
      </w:r>
      <w:proofErr w:type="spellStart"/>
      <w:r w:rsidRPr="00241C7A">
        <w:rPr>
          <w:snapToGrid w:val="0"/>
          <w:sz w:val="24"/>
          <w:szCs w:val="24"/>
        </w:rPr>
        <w:t>управление</w:t>
      </w:r>
      <w:proofErr w:type="spellEnd"/>
      <w:r w:rsidRPr="00241C7A">
        <w:rPr>
          <w:snapToGrid w:val="0"/>
          <w:sz w:val="24"/>
          <w:szCs w:val="24"/>
        </w:rPr>
        <w:t xml:space="preserve"> </w:t>
      </w:r>
      <w:proofErr w:type="spellStart"/>
      <w:r w:rsidRPr="00241C7A">
        <w:rPr>
          <w:snapToGrid w:val="0"/>
          <w:sz w:val="24"/>
          <w:szCs w:val="24"/>
        </w:rPr>
        <w:t>компанией</w:t>
      </w:r>
      <w:proofErr w:type="spellEnd"/>
      <w:r w:rsidRPr="00241C7A">
        <w:rPr>
          <w:snapToGrid w:val="0"/>
          <w:sz w:val="24"/>
          <w:szCs w:val="24"/>
        </w:rPr>
        <w:t xml:space="preserve">. - М.: </w:t>
      </w:r>
      <w:proofErr w:type="spellStart"/>
      <w:r w:rsidRPr="00241C7A">
        <w:rPr>
          <w:snapToGrid w:val="0"/>
          <w:sz w:val="24"/>
          <w:szCs w:val="24"/>
        </w:rPr>
        <w:t>Русск</w:t>
      </w:r>
      <w:proofErr w:type="spellEnd"/>
      <w:r w:rsidRPr="00241C7A">
        <w:rPr>
          <w:snapToGrid w:val="0"/>
          <w:sz w:val="24"/>
          <w:szCs w:val="24"/>
        </w:rPr>
        <w:t xml:space="preserve">. </w:t>
      </w:r>
      <w:proofErr w:type="spellStart"/>
      <w:r w:rsidRPr="00241C7A">
        <w:rPr>
          <w:snapToGrid w:val="0"/>
          <w:sz w:val="24"/>
          <w:szCs w:val="24"/>
        </w:rPr>
        <w:t>деловая</w:t>
      </w:r>
      <w:proofErr w:type="spellEnd"/>
      <w:r w:rsidRPr="00241C7A">
        <w:rPr>
          <w:snapToGrid w:val="0"/>
          <w:sz w:val="24"/>
          <w:szCs w:val="24"/>
        </w:rPr>
        <w:t xml:space="preserve"> </w:t>
      </w:r>
      <w:proofErr w:type="spellStart"/>
      <w:r w:rsidRPr="00241C7A">
        <w:rPr>
          <w:snapToGrid w:val="0"/>
          <w:sz w:val="24"/>
          <w:szCs w:val="24"/>
        </w:rPr>
        <w:t>лит</w:t>
      </w:r>
      <w:proofErr w:type="spellEnd"/>
      <w:r w:rsidRPr="00241C7A">
        <w:rPr>
          <w:snapToGrid w:val="0"/>
          <w:sz w:val="24"/>
          <w:szCs w:val="24"/>
        </w:rPr>
        <w:t>., 1998.</w:t>
      </w:r>
    </w:p>
    <w:p w:rsidR="00241C7A" w:rsidRPr="00241C7A" w:rsidRDefault="00241C7A" w:rsidP="00241C7A">
      <w:pPr>
        <w:numPr>
          <w:ilvl w:val="0"/>
          <w:numId w:val="55"/>
        </w:numPr>
        <w:tabs>
          <w:tab w:val="clear" w:pos="720"/>
        </w:tabs>
        <w:ind w:left="0" w:firstLine="0"/>
        <w:jc w:val="both"/>
        <w:rPr>
          <w:snapToGrid w:val="0"/>
          <w:sz w:val="24"/>
          <w:szCs w:val="24"/>
        </w:rPr>
      </w:pPr>
      <w:proofErr w:type="spellStart"/>
      <w:r w:rsidRPr="00241C7A">
        <w:rPr>
          <w:snapToGrid w:val="0"/>
          <w:sz w:val="24"/>
          <w:szCs w:val="24"/>
        </w:rPr>
        <w:t>Мескон</w:t>
      </w:r>
      <w:proofErr w:type="spellEnd"/>
      <w:r w:rsidRPr="00241C7A">
        <w:rPr>
          <w:snapToGrid w:val="0"/>
          <w:sz w:val="24"/>
          <w:szCs w:val="24"/>
        </w:rPr>
        <w:t xml:space="preserve"> М. X. и </w:t>
      </w:r>
      <w:proofErr w:type="spellStart"/>
      <w:r w:rsidRPr="00241C7A">
        <w:rPr>
          <w:snapToGrid w:val="0"/>
          <w:sz w:val="24"/>
          <w:szCs w:val="24"/>
        </w:rPr>
        <w:t>др</w:t>
      </w:r>
      <w:proofErr w:type="spellEnd"/>
      <w:r w:rsidRPr="00241C7A">
        <w:rPr>
          <w:snapToGrid w:val="0"/>
          <w:sz w:val="24"/>
          <w:szCs w:val="24"/>
        </w:rPr>
        <w:t xml:space="preserve">. </w:t>
      </w:r>
      <w:proofErr w:type="spellStart"/>
      <w:r w:rsidRPr="00241C7A">
        <w:rPr>
          <w:snapToGrid w:val="0"/>
          <w:sz w:val="24"/>
          <w:szCs w:val="24"/>
        </w:rPr>
        <w:t>Основы</w:t>
      </w:r>
      <w:proofErr w:type="spellEnd"/>
      <w:r w:rsidRPr="00241C7A">
        <w:rPr>
          <w:snapToGrid w:val="0"/>
          <w:sz w:val="24"/>
          <w:szCs w:val="24"/>
        </w:rPr>
        <w:t xml:space="preserve"> </w:t>
      </w:r>
      <w:proofErr w:type="spellStart"/>
      <w:r w:rsidRPr="00241C7A">
        <w:rPr>
          <w:snapToGrid w:val="0"/>
          <w:sz w:val="24"/>
          <w:szCs w:val="24"/>
        </w:rPr>
        <w:t>менеджмента</w:t>
      </w:r>
      <w:proofErr w:type="spellEnd"/>
      <w:r w:rsidRPr="00241C7A">
        <w:rPr>
          <w:snapToGrid w:val="0"/>
          <w:sz w:val="24"/>
          <w:szCs w:val="24"/>
        </w:rPr>
        <w:t xml:space="preserve">: Пер. с </w:t>
      </w:r>
      <w:proofErr w:type="spellStart"/>
      <w:r w:rsidRPr="00241C7A">
        <w:rPr>
          <w:snapToGrid w:val="0"/>
          <w:sz w:val="24"/>
          <w:szCs w:val="24"/>
        </w:rPr>
        <w:t>англ</w:t>
      </w:r>
      <w:proofErr w:type="spellEnd"/>
      <w:r w:rsidRPr="00241C7A">
        <w:rPr>
          <w:snapToGrid w:val="0"/>
          <w:sz w:val="24"/>
          <w:szCs w:val="24"/>
        </w:rPr>
        <w:t xml:space="preserve">. - М.: </w:t>
      </w:r>
      <w:proofErr w:type="spellStart"/>
      <w:r w:rsidRPr="00241C7A">
        <w:rPr>
          <w:snapToGrid w:val="0"/>
          <w:sz w:val="24"/>
          <w:szCs w:val="24"/>
        </w:rPr>
        <w:t>Дело</w:t>
      </w:r>
      <w:proofErr w:type="spellEnd"/>
      <w:r w:rsidRPr="00241C7A">
        <w:rPr>
          <w:snapToGrid w:val="0"/>
          <w:sz w:val="24"/>
          <w:szCs w:val="24"/>
        </w:rPr>
        <w:t xml:space="preserve"> </w:t>
      </w:r>
      <w:proofErr w:type="spellStart"/>
      <w:r w:rsidRPr="00241C7A">
        <w:rPr>
          <w:snapToGrid w:val="0"/>
          <w:sz w:val="24"/>
          <w:szCs w:val="24"/>
        </w:rPr>
        <w:t>Лтд</w:t>
      </w:r>
      <w:proofErr w:type="spellEnd"/>
      <w:r w:rsidRPr="00241C7A">
        <w:rPr>
          <w:snapToGrid w:val="0"/>
          <w:sz w:val="24"/>
          <w:szCs w:val="24"/>
        </w:rPr>
        <w:t xml:space="preserve">., 1992. </w:t>
      </w:r>
    </w:p>
    <w:p w:rsidR="00241C7A" w:rsidRPr="00241C7A" w:rsidRDefault="00241C7A" w:rsidP="00241C7A">
      <w:pPr>
        <w:numPr>
          <w:ilvl w:val="0"/>
          <w:numId w:val="55"/>
        </w:numPr>
        <w:tabs>
          <w:tab w:val="clear" w:pos="720"/>
        </w:tabs>
        <w:ind w:left="0" w:firstLine="0"/>
        <w:jc w:val="both"/>
        <w:rPr>
          <w:snapToGrid w:val="0"/>
          <w:sz w:val="24"/>
          <w:szCs w:val="24"/>
        </w:rPr>
      </w:pPr>
      <w:proofErr w:type="spellStart"/>
      <w:r w:rsidRPr="00241C7A">
        <w:rPr>
          <w:snapToGrid w:val="0"/>
          <w:sz w:val="24"/>
          <w:szCs w:val="24"/>
        </w:rPr>
        <w:t>Минцберг</w:t>
      </w:r>
      <w:proofErr w:type="spellEnd"/>
      <w:r w:rsidRPr="00241C7A">
        <w:rPr>
          <w:snapToGrid w:val="0"/>
          <w:sz w:val="24"/>
          <w:szCs w:val="24"/>
        </w:rPr>
        <w:t xml:space="preserve"> Г., </w:t>
      </w:r>
      <w:proofErr w:type="spellStart"/>
      <w:r w:rsidRPr="00241C7A">
        <w:rPr>
          <w:snapToGrid w:val="0"/>
          <w:sz w:val="24"/>
          <w:szCs w:val="24"/>
        </w:rPr>
        <w:t>Альстренд</w:t>
      </w:r>
      <w:proofErr w:type="spellEnd"/>
      <w:r w:rsidRPr="00241C7A">
        <w:rPr>
          <w:snapToGrid w:val="0"/>
          <w:sz w:val="24"/>
          <w:szCs w:val="24"/>
        </w:rPr>
        <w:t xml:space="preserve"> Б., </w:t>
      </w:r>
      <w:proofErr w:type="spellStart"/>
      <w:r w:rsidRPr="00241C7A">
        <w:rPr>
          <w:snapToGrid w:val="0"/>
          <w:sz w:val="24"/>
          <w:szCs w:val="24"/>
        </w:rPr>
        <w:t>Лэмпел</w:t>
      </w:r>
      <w:proofErr w:type="spellEnd"/>
      <w:r w:rsidRPr="00241C7A">
        <w:rPr>
          <w:snapToGrid w:val="0"/>
          <w:sz w:val="24"/>
          <w:szCs w:val="24"/>
        </w:rPr>
        <w:t xml:space="preserve"> </w:t>
      </w:r>
      <w:proofErr w:type="spellStart"/>
      <w:r w:rsidRPr="00241C7A">
        <w:rPr>
          <w:snapToGrid w:val="0"/>
          <w:sz w:val="24"/>
          <w:szCs w:val="24"/>
        </w:rPr>
        <w:t>Дж</w:t>
      </w:r>
      <w:proofErr w:type="spellEnd"/>
      <w:r w:rsidRPr="00241C7A">
        <w:rPr>
          <w:snapToGrid w:val="0"/>
          <w:sz w:val="24"/>
          <w:szCs w:val="24"/>
        </w:rPr>
        <w:t xml:space="preserve">. </w:t>
      </w:r>
      <w:proofErr w:type="spellStart"/>
      <w:r w:rsidRPr="00241C7A">
        <w:rPr>
          <w:snapToGrid w:val="0"/>
          <w:sz w:val="24"/>
          <w:szCs w:val="24"/>
        </w:rPr>
        <w:t>Школы</w:t>
      </w:r>
      <w:proofErr w:type="spellEnd"/>
      <w:r w:rsidRPr="00241C7A">
        <w:rPr>
          <w:snapToGrid w:val="0"/>
          <w:sz w:val="24"/>
          <w:szCs w:val="24"/>
        </w:rPr>
        <w:t xml:space="preserve"> </w:t>
      </w:r>
      <w:proofErr w:type="spellStart"/>
      <w:r w:rsidRPr="00241C7A">
        <w:rPr>
          <w:snapToGrid w:val="0"/>
          <w:sz w:val="24"/>
          <w:szCs w:val="24"/>
        </w:rPr>
        <w:t>стратегий</w:t>
      </w:r>
      <w:proofErr w:type="spellEnd"/>
      <w:r w:rsidRPr="00241C7A">
        <w:rPr>
          <w:snapToGrid w:val="0"/>
          <w:sz w:val="24"/>
          <w:szCs w:val="24"/>
        </w:rPr>
        <w:t xml:space="preserve"> / Пер. с </w:t>
      </w:r>
      <w:proofErr w:type="spellStart"/>
      <w:r w:rsidRPr="00241C7A">
        <w:rPr>
          <w:snapToGrid w:val="0"/>
          <w:sz w:val="24"/>
          <w:szCs w:val="24"/>
        </w:rPr>
        <w:t>англ</w:t>
      </w:r>
      <w:proofErr w:type="spellEnd"/>
      <w:r w:rsidRPr="00241C7A">
        <w:rPr>
          <w:snapToGrid w:val="0"/>
          <w:sz w:val="24"/>
          <w:szCs w:val="24"/>
        </w:rPr>
        <w:t xml:space="preserve">. под. ред. Ю.Н. </w:t>
      </w:r>
      <w:proofErr w:type="spellStart"/>
      <w:r w:rsidRPr="00241C7A">
        <w:rPr>
          <w:snapToGrid w:val="0"/>
          <w:sz w:val="24"/>
          <w:szCs w:val="24"/>
        </w:rPr>
        <w:t>Каптуревского</w:t>
      </w:r>
      <w:proofErr w:type="spellEnd"/>
      <w:r w:rsidRPr="00241C7A">
        <w:rPr>
          <w:snapToGrid w:val="0"/>
          <w:sz w:val="24"/>
          <w:szCs w:val="24"/>
        </w:rPr>
        <w:t>. – СПб: «</w:t>
      </w:r>
      <w:proofErr w:type="spellStart"/>
      <w:r w:rsidRPr="00241C7A">
        <w:rPr>
          <w:snapToGrid w:val="0"/>
          <w:sz w:val="24"/>
          <w:szCs w:val="24"/>
        </w:rPr>
        <w:t>Питер</w:t>
      </w:r>
      <w:proofErr w:type="spellEnd"/>
      <w:r w:rsidRPr="00241C7A">
        <w:rPr>
          <w:snapToGrid w:val="0"/>
          <w:sz w:val="24"/>
          <w:szCs w:val="24"/>
        </w:rPr>
        <w:t>», 2001.– 336с.</w:t>
      </w:r>
    </w:p>
    <w:p w:rsidR="00241C7A" w:rsidRPr="00241C7A" w:rsidRDefault="00241C7A" w:rsidP="00241C7A">
      <w:pPr>
        <w:numPr>
          <w:ilvl w:val="0"/>
          <w:numId w:val="55"/>
        </w:numPr>
        <w:tabs>
          <w:tab w:val="clear" w:pos="720"/>
        </w:tabs>
        <w:ind w:left="0" w:firstLine="0"/>
        <w:jc w:val="both"/>
        <w:rPr>
          <w:snapToGrid w:val="0"/>
          <w:sz w:val="24"/>
          <w:szCs w:val="24"/>
        </w:rPr>
      </w:pPr>
      <w:r w:rsidRPr="00241C7A">
        <w:rPr>
          <w:snapToGrid w:val="0"/>
          <w:sz w:val="24"/>
          <w:szCs w:val="24"/>
        </w:rPr>
        <w:t xml:space="preserve"> Нємцов В.Д., Довгань Л.Є. Стратегічний менеджмент: Навчальний посібник. – К.: ТОВ „УВПК „</w:t>
      </w:r>
      <w:proofErr w:type="spellStart"/>
      <w:r w:rsidRPr="00241C7A">
        <w:rPr>
          <w:snapToGrid w:val="0"/>
          <w:sz w:val="24"/>
          <w:szCs w:val="24"/>
        </w:rPr>
        <w:t>ЕксОб</w:t>
      </w:r>
      <w:proofErr w:type="spellEnd"/>
      <w:r w:rsidRPr="00241C7A">
        <w:rPr>
          <w:snapToGrid w:val="0"/>
          <w:sz w:val="24"/>
          <w:szCs w:val="24"/>
        </w:rPr>
        <w:t>”, 2002. – 560 с.</w:t>
      </w:r>
    </w:p>
    <w:p w:rsidR="00241C7A" w:rsidRPr="00241C7A" w:rsidRDefault="00241C7A" w:rsidP="00241C7A">
      <w:pPr>
        <w:numPr>
          <w:ilvl w:val="0"/>
          <w:numId w:val="55"/>
        </w:numPr>
        <w:tabs>
          <w:tab w:val="clear" w:pos="720"/>
        </w:tabs>
        <w:ind w:left="0" w:firstLine="0"/>
        <w:jc w:val="both"/>
        <w:rPr>
          <w:snapToGrid w:val="0"/>
          <w:sz w:val="24"/>
          <w:szCs w:val="24"/>
        </w:rPr>
      </w:pPr>
      <w:proofErr w:type="spellStart"/>
      <w:r w:rsidRPr="00241C7A">
        <w:rPr>
          <w:snapToGrid w:val="0"/>
          <w:sz w:val="24"/>
          <w:szCs w:val="24"/>
        </w:rPr>
        <w:t>Оуэн</w:t>
      </w:r>
      <w:proofErr w:type="spellEnd"/>
      <w:r w:rsidRPr="00241C7A">
        <w:rPr>
          <w:snapToGrid w:val="0"/>
          <w:sz w:val="24"/>
          <w:szCs w:val="24"/>
        </w:rPr>
        <w:t xml:space="preserve"> А. </w:t>
      </w:r>
      <w:proofErr w:type="spellStart"/>
      <w:r w:rsidRPr="00241C7A">
        <w:rPr>
          <w:snapToGrid w:val="0"/>
          <w:sz w:val="24"/>
          <w:szCs w:val="24"/>
        </w:rPr>
        <w:t>Как</w:t>
      </w:r>
      <w:proofErr w:type="spellEnd"/>
      <w:r w:rsidRPr="00241C7A">
        <w:rPr>
          <w:snapToGrid w:val="0"/>
          <w:sz w:val="24"/>
          <w:szCs w:val="24"/>
        </w:rPr>
        <w:t xml:space="preserve"> </w:t>
      </w:r>
      <w:proofErr w:type="spellStart"/>
      <w:r w:rsidRPr="00241C7A">
        <w:rPr>
          <w:snapToGrid w:val="0"/>
          <w:sz w:val="24"/>
          <w:szCs w:val="24"/>
        </w:rPr>
        <w:t>осуществлять</w:t>
      </w:r>
      <w:proofErr w:type="spellEnd"/>
      <w:r w:rsidRPr="00241C7A">
        <w:rPr>
          <w:snapToGrid w:val="0"/>
          <w:sz w:val="24"/>
          <w:szCs w:val="24"/>
        </w:rPr>
        <w:t xml:space="preserve"> </w:t>
      </w:r>
      <w:proofErr w:type="spellStart"/>
      <w:r w:rsidRPr="00241C7A">
        <w:rPr>
          <w:snapToGrid w:val="0"/>
          <w:sz w:val="24"/>
          <w:szCs w:val="24"/>
        </w:rPr>
        <w:t>стратегию</w:t>
      </w:r>
      <w:proofErr w:type="spellEnd"/>
      <w:r w:rsidRPr="00241C7A">
        <w:rPr>
          <w:snapToGrid w:val="0"/>
          <w:sz w:val="24"/>
          <w:szCs w:val="24"/>
        </w:rPr>
        <w:t xml:space="preserve">: </w:t>
      </w:r>
      <w:proofErr w:type="spellStart"/>
      <w:r w:rsidRPr="00241C7A">
        <w:rPr>
          <w:snapToGrid w:val="0"/>
          <w:sz w:val="24"/>
          <w:szCs w:val="24"/>
        </w:rPr>
        <w:t>Хрестоматия</w:t>
      </w:r>
      <w:proofErr w:type="spellEnd"/>
      <w:r w:rsidRPr="00241C7A">
        <w:rPr>
          <w:snapToGrid w:val="0"/>
          <w:sz w:val="24"/>
          <w:szCs w:val="24"/>
        </w:rPr>
        <w:t xml:space="preserve"> "</w:t>
      </w:r>
      <w:proofErr w:type="spellStart"/>
      <w:r w:rsidRPr="00241C7A">
        <w:rPr>
          <w:snapToGrid w:val="0"/>
          <w:sz w:val="24"/>
          <w:szCs w:val="24"/>
        </w:rPr>
        <w:t>Упр</w:t>
      </w:r>
      <w:proofErr w:type="spellEnd"/>
      <w:r w:rsidRPr="00241C7A">
        <w:rPr>
          <w:snapToGrid w:val="0"/>
          <w:sz w:val="24"/>
          <w:szCs w:val="24"/>
        </w:rPr>
        <w:t xml:space="preserve">. </w:t>
      </w:r>
      <w:proofErr w:type="spellStart"/>
      <w:r w:rsidRPr="00241C7A">
        <w:rPr>
          <w:snapToGrid w:val="0"/>
          <w:sz w:val="24"/>
          <w:szCs w:val="24"/>
        </w:rPr>
        <w:t>изменением</w:t>
      </w:r>
      <w:proofErr w:type="spellEnd"/>
      <w:r w:rsidRPr="00241C7A">
        <w:rPr>
          <w:snapToGrid w:val="0"/>
          <w:sz w:val="24"/>
          <w:szCs w:val="24"/>
        </w:rPr>
        <w:t>". - М.: МЦДО "</w:t>
      </w:r>
      <w:proofErr w:type="spellStart"/>
      <w:r w:rsidRPr="00241C7A">
        <w:rPr>
          <w:snapToGrid w:val="0"/>
          <w:sz w:val="24"/>
          <w:szCs w:val="24"/>
        </w:rPr>
        <w:t>Линт</w:t>
      </w:r>
      <w:proofErr w:type="spellEnd"/>
      <w:r w:rsidRPr="00241C7A">
        <w:rPr>
          <w:snapToGrid w:val="0"/>
          <w:sz w:val="24"/>
          <w:szCs w:val="24"/>
        </w:rPr>
        <w:t>", 1996.</w:t>
      </w:r>
    </w:p>
    <w:p w:rsidR="00241C7A" w:rsidRPr="00241C7A" w:rsidRDefault="00241C7A" w:rsidP="00241C7A">
      <w:pPr>
        <w:numPr>
          <w:ilvl w:val="0"/>
          <w:numId w:val="55"/>
        </w:numPr>
        <w:tabs>
          <w:tab w:val="clear" w:pos="720"/>
        </w:tabs>
        <w:ind w:left="0" w:firstLine="0"/>
        <w:jc w:val="both"/>
        <w:rPr>
          <w:snapToGrid w:val="0"/>
          <w:sz w:val="24"/>
          <w:szCs w:val="24"/>
        </w:rPr>
      </w:pPr>
      <w:proofErr w:type="spellStart"/>
      <w:r w:rsidRPr="00241C7A">
        <w:rPr>
          <w:snapToGrid w:val="0"/>
          <w:sz w:val="24"/>
          <w:szCs w:val="24"/>
        </w:rPr>
        <w:t>Ольве</w:t>
      </w:r>
      <w:proofErr w:type="spellEnd"/>
      <w:r w:rsidRPr="00241C7A">
        <w:rPr>
          <w:snapToGrid w:val="0"/>
          <w:sz w:val="24"/>
          <w:szCs w:val="24"/>
        </w:rPr>
        <w:t xml:space="preserve"> Н.-Г., </w:t>
      </w:r>
      <w:proofErr w:type="spellStart"/>
      <w:r w:rsidRPr="00241C7A">
        <w:rPr>
          <w:snapToGrid w:val="0"/>
          <w:sz w:val="24"/>
          <w:szCs w:val="24"/>
        </w:rPr>
        <w:t>Рой</w:t>
      </w:r>
      <w:proofErr w:type="spellEnd"/>
      <w:r w:rsidRPr="00241C7A">
        <w:rPr>
          <w:snapToGrid w:val="0"/>
          <w:sz w:val="24"/>
          <w:szCs w:val="24"/>
        </w:rPr>
        <w:t xml:space="preserve"> Ж., </w:t>
      </w:r>
      <w:proofErr w:type="spellStart"/>
      <w:r w:rsidRPr="00241C7A">
        <w:rPr>
          <w:snapToGrid w:val="0"/>
          <w:sz w:val="24"/>
          <w:szCs w:val="24"/>
        </w:rPr>
        <w:t>Веттер</w:t>
      </w:r>
      <w:proofErr w:type="spellEnd"/>
      <w:r w:rsidRPr="00241C7A">
        <w:rPr>
          <w:snapToGrid w:val="0"/>
          <w:sz w:val="24"/>
          <w:szCs w:val="24"/>
        </w:rPr>
        <w:t xml:space="preserve"> М. </w:t>
      </w:r>
      <w:proofErr w:type="spellStart"/>
      <w:r w:rsidRPr="00241C7A">
        <w:rPr>
          <w:snapToGrid w:val="0"/>
          <w:sz w:val="24"/>
          <w:szCs w:val="24"/>
        </w:rPr>
        <w:t>Оценка</w:t>
      </w:r>
      <w:proofErr w:type="spellEnd"/>
      <w:r w:rsidRPr="00241C7A">
        <w:rPr>
          <w:snapToGrid w:val="0"/>
          <w:sz w:val="24"/>
          <w:szCs w:val="24"/>
        </w:rPr>
        <w:t xml:space="preserve"> </w:t>
      </w:r>
      <w:proofErr w:type="spellStart"/>
      <w:r w:rsidRPr="00241C7A">
        <w:rPr>
          <w:snapToGrid w:val="0"/>
          <w:sz w:val="24"/>
          <w:szCs w:val="24"/>
        </w:rPr>
        <w:t>эфективности</w:t>
      </w:r>
      <w:proofErr w:type="spellEnd"/>
      <w:r w:rsidRPr="00241C7A">
        <w:rPr>
          <w:snapToGrid w:val="0"/>
          <w:sz w:val="24"/>
          <w:szCs w:val="24"/>
        </w:rPr>
        <w:t xml:space="preserve"> </w:t>
      </w:r>
      <w:proofErr w:type="spellStart"/>
      <w:r w:rsidRPr="00241C7A">
        <w:rPr>
          <w:snapToGrid w:val="0"/>
          <w:sz w:val="24"/>
          <w:szCs w:val="24"/>
        </w:rPr>
        <w:t>деятельности</w:t>
      </w:r>
      <w:proofErr w:type="spellEnd"/>
      <w:r w:rsidRPr="00241C7A">
        <w:rPr>
          <w:snapToGrid w:val="0"/>
          <w:sz w:val="24"/>
          <w:szCs w:val="24"/>
        </w:rPr>
        <w:t xml:space="preserve"> </w:t>
      </w:r>
      <w:proofErr w:type="spellStart"/>
      <w:r w:rsidRPr="00241C7A">
        <w:rPr>
          <w:snapToGrid w:val="0"/>
          <w:sz w:val="24"/>
          <w:szCs w:val="24"/>
        </w:rPr>
        <w:t>компании</w:t>
      </w:r>
      <w:proofErr w:type="spellEnd"/>
      <w:r w:rsidRPr="00241C7A">
        <w:rPr>
          <w:snapToGrid w:val="0"/>
          <w:sz w:val="24"/>
          <w:szCs w:val="24"/>
        </w:rPr>
        <w:t xml:space="preserve">. </w:t>
      </w:r>
      <w:proofErr w:type="spellStart"/>
      <w:r w:rsidRPr="00241C7A">
        <w:rPr>
          <w:snapToGrid w:val="0"/>
          <w:sz w:val="24"/>
          <w:szCs w:val="24"/>
        </w:rPr>
        <w:t>Практическое</w:t>
      </w:r>
      <w:proofErr w:type="spellEnd"/>
      <w:r w:rsidRPr="00241C7A">
        <w:rPr>
          <w:snapToGrid w:val="0"/>
          <w:sz w:val="24"/>
          <w:szCs w:val="24"/>
        </w:rPr>
        <w:t xml:space="preserve"> </w:t>
      </w:r>
      <w:proofErr w:type="spellStart"/>
      <w:r w:rsidRPr="00241C7A">
        <w:rPr>
          <w:snapToGrid w:val="0"/>
          <w:sz w:val="24"/>
          <w:szCs w:val="24"/>
        </w:rPr>
        <w:t>руководство</w:t>
      </w:r>
      <w:proofErr w:type="spellEnd"/>
      <w:r w:rsidRPr="00241C7A">
        <w:rPr>
          <w:snapToGrid w:val="0"/>
          <w:sz w:val="24"/>
          <w:szCs w:val="24"/>
        </w:rPr>
        <w:t xml:space="preserve"> по </w:t>
      </w:r>
      <w:proofErr w:type="spellStart"/>
      <w:r w:rsidRPr="00241C7A">
        <w:rPr>
          <w:snapToGrid w:val="0"/>
          <w:sz w:val="24"/>
          <w:szCs w:val="24"/>
        </w:rPr>
        <w:t>использованию</w:t>
      </w:r>
      <w:proofErr w:type="spellEnd"/>
      <w:r w:rsidRPr="00241C7A">
        <w:rPr>
          <w:snapToGrid w:val="0"/>
          <w:sz w:val="24"/>
          <w:szCs w:val="24"/>
        </w:rPr>
        <w:t xml:space="preserve"> </w:t>
      </w:r>
      <w:proofErr w:type="spellStart"/>
      <w:r w:rsidRPr="00241C7A">
        <w:rPr>
          <w:snapToGrid w:val="0"/>
          <w:sz w:val="24"/>
          <w:szCs w:val="24"/>
        </w:rPr>
        <w:t>сбалансированной</w:t>
      </w:r>
      <w:proofErr w:type="spellEnd"/>
      <w:r w:rsidRPr="00241C7A">
        <w:rPr>
          <w:snapToGrid w:val="0"/>
          <w:sz w:val="24"/>
          <w:szCs w:val="24"/>
        </w:rPr>
        <w:t xml:space="preserve"> </w:t>
      </w:r>
      <w:proofErr w:type="spellStart"/>
      <w:r w:rsidRPr="00241C7A">
        <w:rPr>
          <w:snapToGrid w:val="0"/>
          <w:sz w:val="24"/>
          <w:szCs w:val="24"/>
        </w:rPr>
        <w:t>ситсемы</w:t>
      </w:r>
      <w:proofErr w:type="spellEnd"/>
      <w:r w:rsidRPr="00241C7A">
        <w:rPr>
          <w:snapToGrid w:val="0"/>
          <w:sz w:val="24"/>
          <w:szCs w:val="24"/>
        </w:rPr>
        <w:t xml:space="preserve"> </w:t>
      </w:r>
      <w:proofErr w:type="spellStart"/>
      <w:r w:rsidRPr="00241C7A">
        <w:rPr>
          <w:snapToGrid w:val="0"/>
          <w:sz w:val="24"/>
          <w:szCs w:val="24"/>
        </w:rPr>
        <w:t>показателей</w:t>
      </w:r>
      <w:proofErr w:type="spellEnd"/>
      <w:r w:rsidRPr="00241C7A">
        <w:rPr>
          <w:snapToGrid w:val="0"/>
          <w:sz w:val="24"/>
          <w:szCs w:val="24"/>
        </w:rPr>
        <w:t xml:space="preserve">: Пер. С </w:t>
      </w:r>
      <w:proofErr w:type="spellStart"/>
      <w:r w:rsidRPr="00241C7A">
        <w:rPr>
          <w:snapToGrid w:val="0"/>
          <w:sz w:val="24"/>
          <w:szCs w:val="24"/>
        </w:rPr>
        <w:t>англ</w:t>
      </w:r>
      <w:proofErr w:type="spellEnd"/>
      <w:r w:rsidRPr="00241C7A">
        <w:rPr>
          <w:snapToGrid w:val="0"/>
          <w:sz w:val="24"/>
          <w:szCs w:val="24"/>
        </w:rPr>
        <w:t xml:space="preserve">. – М.: </w:t>
      </w:r>
      <w:proofErr w:type="spellStart"/>
      <w:r w:rsidRPr="00241C7A">
        <w:rPr>
          <w:snapToGrid w:val="0"/>
          <w:sz w:val="24"/>
          <w:szCs w:val="24"/>
        </w:rPr>
        <w:t>Вильямс</w:t>
      </w:r>
      <w:proofErr w:type="spellEnd"/>
      <w:r w:rsidRPr="00241C7A">
        <w:rPr>
          <w:snapToGrid w:val="0"/>
          <w:sz w:val="24"/>
          <w:szCs w:val="24"/>
        </w:rPr>
        <w:t>, 2004.–304с.</w:t>
      </w:r>
    </w:p>
    <w:p w:rsidR="00241C7A" w:rsidRPr="00241C7A" w:rsidRDefault="00241C7A" w:rsidP="00241C7A">
      <w:pPr>
        <w:numPr>
          <w:ilvl w:val="0"/>
          <w:numId w:val="55"/>
        </w:numPr>
        <w:tabs>
          <w:tab w:val="clear" w:pos="720"/>
        </w:tabs>
        <w:ind w:left="0" w:firstLine="0"/>
        <w:jc w:val="both"/>
        <w:rPr>
          <w:snapToGrid w:val="0"/>
          <w:sz w:val="24"/>
          <w:szCs w:val="24"/>
        </w:rPr>
      </w:pPr>
      <w:proofErr w:type="spellStart"/>
      <w:r w:rsidRPr="00241C7A">
        <w:rPr>
          <w:snapToGrid w:val="0"/>
          <w:sz w:val="24"/>
          <w:szCs w:val="24"/>
        </w:rPr>
        <w:t>Пастухова</w:t>
      </w:r>
      <w:proofErr w:type="spellEnd"/>
      <w:r w:rsidRPr="00241C7A">
        <w:rPr>
          <w:snapToGrid w:val="0"/>
          <w:sz w:val="24"/>
          <w:szCs w:val="24"/>
        </w:rPr>
        <w:t xml:space="preserve"> В.В., </w:t>
      </w:r>
      <w:proofErr w:type="spellStart"/>
      <w:r w:rsidRPr="00241C7A">
        <w:rPr>
          <w:snapToGrid w:val="0"/>
          <w:sz w:val="24"/>
          <w:szCs w:val="24"/>
        </w:rPr>
        <w:t>Полонская</w:t>
      </w:r>
      <w:proofErr w:type="spellEnd"/>
      <w:r w:rsidRPr="00241C7A">
        <w:rPr>
          <w:snapToGrid w:val="0"/>
          <w:sz w:val="24"/>
          <w:szCs w:val="24"/>
        </w:rPr>
        <w:t xml:space="preserve"> Н.А. </w:t>
      </w:r>
      <w:proofErr w:type="spellStart"/>
      <w:r w:rsidRPr="00241C7A">
        <w:rPr>
          <w:snapToGrid w:val="0"/>
          <w:sz w:val="24"/>
          <w:szCs w:val="24"/>
        </w:rPr>
        <w:t>Использование</w:t>
      </w:r>
      <w:proofErr w:type="spellEnd"/>
      <w:r w:rsidRPr="00241C7A">
        <w:rPr>
          <w:snapToGrid w:val="0"/>
          <w:sz w:val="24"/>
          <w:szCs w:val="24"/>
        </w:rPr>
        <w:t xml:space="preserve"> SWOT-</w:t>
      </w:r>
      <w:proofErr w:type="spellStart"/>
      <w:r w:rsidRPr="00241C7A">
        <w:rPr>
          <w:snapToGrid w:val="0"/>
          <w:sz w:val="24"/>
          <w:szCs w:val="24"/>
        </w:rPr>
        <w:t>анализа</w:t>
      </w:r>
      <w:proofErr w:type="spellEnd"/>
      <w:r w:rsidRPr="00241C7A">
        <w:rPr>
          <w:snapToGrid w:val="0"/>
          <w:sz w:val="24"/>
          <w:szCs w:val="24"/>
        </w:rPr>
        <w:t xml:space="preserve"> в </w:t>
      </w:r>
      <w:proofErr w:type="spellStart"/>
      <w:r w:rsidRPr="00241C7A">
        <w:rPr>
          <w:snapToGrid w:val="0"/>
          <w:sz w:val="24"/>
          <w:szCs w:val="24"/>
        </w:rPr>
        <w:t>процессе</w:t>
      </w:r>
      <w:proofErr w:type="spellEnd"/>
      <w:r w:rsidRPr="00241C7A">
        <w:rPr>
          <w:snapToGrid w:val="0"/>
          <w:sz w:val="24"/>
          <w:szCs w:val="24"/>
        </w:rPr>
        <w:t xml:space="preserve"> </w:t>
      </w:r>
      <w:proofErr w:type="spellStart"/>
      <w:r w:rsidRPr="00241C7A">
        <w:rPr>
          <w:snapToGrid w:val="0"/>
          <w:sz w:val="24"/>
          <w:szCs w:val="24"/>
        </w:rPr>
        <w:t>выбора</w:t>
      </w:r>
      <w:proofErr w:type="spellEnd"/>
      <w:r w:rsidRPr="00241C7A">
        <w:rPr>
          <w:snapToGrid w:val="0"/>
          <w:sz w:val="24"/>
          <w:szCs w:val="24"/>
        </w:rPr>
        <w:t xml:space="preserve"> </w:t>
      </w:r>
      <w:proofErr w:type="spellStart"/>
      <w:r w:rsidRPr="00241C7A">
        <w:rPr>
          <w:snapToGrid w:val="0"/>
          <w:sz w:val="24"/>
          <w:szCs w:val="24"/>
        </w:rPr>
        <w:t>глобальной</w:t>
      </w:r>
      <w:proofErr w:type="spellEnd"/>
      <w:r w:rsidRPr="00241C7A">
        <w:rPr>
          <w:snapToGrid w:val="0"/>
          <w:sz w:val="24"/>
          <w:szCs w:val="24"/>
        </w:rPr>
        <w:t xml:space="preserve"> </w:t>
      </w:r>
      <w:proofErr w:type="spellStart"/>
      <w:r w:rsidRPr="00241C7A">
        <w:rPr>
          <w:snapToGrid w:val="0"/>
          <w:sz w:val="24"/>
          <w:szCs w:val="24"/>
        </w:rPr>
        <w:t>стратегии</w:t>
      </w:r>
      <w:proofErr w:type="spellEnd"/>
      <w:r w:rsidRPr="00241C7A">
        <w:rPr>
          <w:snapToGrid w:val="0"/>
          <w:sz w:val="24"/>
          <w:szCs w:val="24"/>
        </w:rPr>
        <w:t xml:space="preserve"> </w:t>
      </w:r>
      <w:proofErr w:type="spellStart"/>
      <w:r w:rsidRPr="00241C7A">
        <w:rPr>
          <w:snapToGrid w:val="0"/>
          <w:sz w:val="24"/>
          <w:szCs w:val="24"/>
        </w:rPr>
        <w:t>предприятия</w:t>
      </w:r>
      <w:proofErr w:type="spellEnd"/>
      <w:r w:rsidRPr="00241C7A">
        <w:rPr>
          <w:snapToGrid w:val="0"/>
          <w:sz w:val="24"/>
          <w:szCs w:val="24"/>
        </w:rPr>
        <w:t>: (</w:t>
      </w:r>
      <w:proofErr w:type="spellStart"/>
      <w:r w:rsidRPr="00241C7A">
        <w:rPr>
          <w:snapToGrid w:val="0"/>
          <w:sz w:val="24"/>
          <w:szCs w:val="24"/>
        </w:rPr>
        <w:t>Практ</w:t>
      </w:r>
      <w:proofErr w:type="spellEnd"/>
      <w:r w:rsidRPr="00241C7A">
        <w:rPr>
          <w:snapToGrid w:val="0"/>
          <w:sz w:val="24"/>
          <w:szCs w:val="24"/>
        </w:rPr>
        <w:t xml:space="preserve">. </w:t>
      </w:r>
      <w:proofErr w:type="spellStart"/>
      <w:r w:rsidRPr="00241C7A">
        <w:rPr>
          <w:snapToGrid w:val="0"/>
          <w:sz w:val="24"/>
          <w:szCs w:val="24"/>
        </w:rPr>
        <w:t>пособие</w:t>
      </w:r>
      <w:proofErr w:type="spellEnd"/>
      <w:r w:rsidRPr="00241C7A">
        <w:rPr>
          <w:snapToGrid w:val="0"/>
          <w:sz w:val="24"/>
          <w:szCs w:val="24"/>
        </w:rPr>
        <w:t xml:space="preserve">). - </w:t>
      </w:r>
      <w:proofErr w:type="spellStart"/>
      <w:r w:rsidRPr="00241C7A">
        <w:rPr>
          <w:snapToGrid w:val="0"/>
          <w:sz w:val="24"/>
          <w:szCs w:val="24"/>
        </w:rPr>
        <w:t>Донецк</w:t>
      </w:r>
      <w:proofErr w:type="spellEnd"/>
      <w:r w:rsidRPr="00241C7A">
        <w:rPr>
          <w:snapToGrid w:val="0"/>
          <w:sz w:val="24"/>
          <w:szCs w:val="24"/>
        </w:rPr>
        <w:t xml:space="preserve">: АТВТ "Торг. </w:t>
      </w:r>
      <w:proofErr w:type="spellStart"/>
      <w:r w:rsidRPr="00241C7A">
        <w:rPr>
          <w:snapToGrid w:val="0"/>
          <w:sz w:val="24"/>
          <w:szCs w:val="24"/>
        </w:rPr>
        <w:t>дом</w:t>
      </w:r>
      <w:proofErr w:type="spellEnd"/>
      <w:r w:rsidRPr="00241C7A">
        <w:rPr>
          <w:snapToGrid w:val="0"/>
          <w:sz w:val="24"/>
          <w:szCs w:val="24"/>
        </w:rPr>
        <w:t xml:space="preserve"> "</w:t>
      </w:r>
      <w:proofErr w:type="spellStart"/>
      <w:r w:rsidRPr="00241C7A">
        <w:rPr>
          <w:snapToGrid w:val="0"/>
          <w:sz w:val="24"/>
          <w:szCs w:val="24"/>
        </w:rPr>
        <w:t>Донбасс</w:t>
      </w:r>
      <w:proofErr w:type="spellEnd"/>
      <w:r w:rsidRPr="00241C7A">
        <w:rPr>
          <w:snapToGrid w:val="0"/>
          <w:sz w:val="24"/>
          <w:szCs w:val="24"/>
        </w:rPr>
        <w:t>", 1998.</w:t>
      </w:r>
    </w:p>
    <w:p w:rsidR="00241C7A" w:rsidRPr="00241C7A" w:rsidRDefault="00241C7A" w:rsidP="00241C7A">
      <w:pPr>
        <w:numPr>
          <w:ilvl w:val="0"/>
          <w:numId w:val="55"/>
        </w:numPr>
        <w:tabs>
          <w:tab w:val="clear" w:pos="720"/>
        </w:tabs>
        <w:ind w:left="0" w:firstLine="0"/>
        <w:jc w:val="both"/>
        <w:rPr>
          <w:snapToGrid w:val="0"/>
          <w:sz w:val="24"/>
          <w:szCs w:val="24"/>
        </w:rPr>
      </w:pPr>
      <w:r w:rsidRPr="00241C7A">
        <w:rPr>
          <w:snapToGrid w:val="0"/>
          <w:sz w:val="24"/>
          <w:szCs w:val="24"/>
        </w:rPr>
        <w:t xml:space="preserve"> Петров А.Н. </w:t>
      </w:r>
      <w:proofErr w:type="spellStart"/>
      <w:r w:rsidRPr="00241C7A">
        <w:rPr>
          <w:snapToGrid w:val="0"/>
          <w:sz w:val="24"/>
          <w:szCs w:val="24"/>
        </w:rPr>
        <w:t>Методология</w:t>
      </w:r>
      <w:proofErr w:type="spellEnd"/>
      <w:r w:rsidRPr="00241C7A">
        <w:rPr>
          <w:snapToGrid w:val="0"/>
          <w:sz w:val="24"/>
          <w:szCs w:val="24"/>
        </w:rPr>
        <w:t xml:space="preserve"> </w:t>
      </w:r>
      <w:proofErr w:type="spellStart"/>
      <w:r w:rsidRPr="00241C7A">
        <w:rPr>
          <w:snapToGrid w:val="0"/>
          <w:sz w:val="24"/>
          <w:szCs w:val="24"/>
        </w:rPr>
        <w:t>выработки</w:t>
      </w:r>
      <w:proofErr w:type="spellEnd"/>
      <w:r w:rsidRPr="00241C7A">
        <w:rPr>
          <w:snapToGrid w:val="0"/>
          <w:sz w:val="24"/>
          <w:szCs w:val="24"/>
        </w:rPr>
        <w:t xml:space="preserve"> </w:t>
      </w:r>
      <w:proofErr w:type="spellStart"/>
      <w:r w:rsidRPr="00241C7A">
        <w:rPr>
          <w:snapToGrid w:val="0"/>
          <w:sz w:val="24"/>
          <w:szCs w:val="24"/>
        </w:rPr>
        <w:t>стратегии</w:t>
      </w:r>
      <w:proofErr w:type="spellEnd"/>
      <w:r w:rsidRPr="00241C7A">
        <w:rPr>
          <w:snapToGrid w:val="0"/>
          <w:sz w:val="24"/>
          <w:szCs w:val="24"/>
        </w:rPr>
        <w:t xml:space="preserve"> </w:t>
      </w:r>
      <w:proofErr w:type="spellStart"/>
      <w:r w:rsidRPr="00241C7A">
        <w:rPr>
          <w:snapToGrid w:val="0"/>
          <w:sz w:val="24"/>
          <w:szCs w:val="24"/>
        </w:rPr>
        <w:t>развития</w:t>
      </w:r>
      <w:proofErr w:type="spellEnd"/>
      <w:r w:rsidRPr="00241C7A">
        <w:rPr>
          <w:snapToGrid w:val="0"/>
          <w:sz w:val="24"/>
          <w:szCs w:val="24"/>
        </w:rPr>
        <w:t xml:space="preserve"> </w:t>
      </w:r>
      <w:proofErr w:type="spellStart"/>
      <w:r w:rsidRPr="00241C7A">
        <w:rPr>
          <w:snapToGrid w:val="0"/>
          <w:sz w:val="24"/>
          <w:szCs w:val="24"/>
        </w:rPr>
        <w:t>предприятия</w:t>
      </w:r>
      <w:proofErr w:type="spellEnd"/>
      <w:r w:rsidRPr="00241C7A">
        <w:rPr>
          <w:snapToGrid w:val="0"/>
          <w:sz w:val="24"/>
          <w:szCs w:val="24"/>
        </w:rPr>
        <w:t xml:space="preserve">. - СПб.: </w:t>
      </w:r>
      <w:proofErr w:type="spellStart"/>
      <w:r w:rsidRPr="00241C7A">
        <w:rPr>
          <w:snapToGrid w:val="0"/>
          <w:sz w:val="24"/>
          <w:szCs w:val="24"/>
        </w:rPr>
        <w:t>Упр</w:t>
      </w:r>
      <w:proofErr w:type="spellEnd"/>
      <w:r w:rsidRPr="00241C7A">
        <w:rPr>
          <w:snapToGrid w:val="0"/>
          <w:sz w:val="24"/>
          <w:szCs w:val="24"/>
        </w:rPr>
        <w:t xml:space="preserve">. </w:t>
      </w:r>
      <w:proofErr w:type="spellStart"/>
      <w:r w:rsidRPr="00241C7A">
        <w:rPr>
          <w:snapToGrid w:val="0"/>
          <w:sz w:val="24"/>
          <w:szCs w:val="24"/>
        </w:rPr>
        <w:t>экономикой</w:t>
      </w:r>
      <w:proofErr w:type="spellEnd"/>
      <w:r w:rsidRPr="00241C7A">
        <w:rPr>
          <w:snapToGrid w:val="0"/>
          <w:sz w:val="24"/>
          <w:szCs w:val="24"/>
        </w:rPr>
        <w:t xml:space="preserve"> и </w:t>
      </w:r>
      <w:proofErr w:type="spellStart"/>
      <w:r w:rsidRPr="00241C7A">
        <w:rPr>
          <w:snapToGrid w:val="0"/>
          <w:sz w:val="24"/>
          <w:szCs w:val="24"/>
        </w:rPr>
        <w:t>финансами</w:t>
      </w:r>
      <w:proofErr w:type="spellEnd"/>
      <w:r w:rsidRPr="00241C7A">
        <w:rPr>
          <w:snapToGrid w:val="0"/>
          <w:sz w:val="24"/>
          <w:szCs w:val="24"/>
        </w:rPr>
        <w:t>, 1992.</w:t>
      </w:r>
    </w:p>
    <w:p w:rsidR="00241C7A" w:rsidRPr="00241C7A" w:rsidRDefault="00241C7A" w:rsidP="00241C7A">
      <w:pPr>
        <w:numPr>
          <w:ilvl w:val="0"/>
          <w:numId w:val="55"/>
        </w:numPr>
        <w:tabs>
          <w:tab w:val="clear" w:pos="720"/>
        </w:tabs>
        <w:ind w:left="0" w:firstLine="0"/>
        <w:jc w:val="both"/>
        <w:rPr>
          <w:snapToGrid w:val="0"/>
          <w:sz w:val="24"/>
          <w:szCs w:val="24"/>
        </w:rPr>
      </w:pPr>
      <w:r w:rsidRPr="00241C7A">
        <w:rPr>
          <w:snapToGrid w:val="0"/>
          <w:sz w:val="24"/>
          <w:szCs w:val="24"/>
        </w:rPr>
        <w:t xml:space="preserve"> Пивоваров И. С. </w:t>
      </w:r>
      <w:proofErr w:type="spellStart"/>
      <w:r w:rsidRPr="00241C7A">
        <w:rPr>
          <w:snapToGrid w:val="0"/>
          <w:sz w:val="24"/>
          <w:szCs w:val="24"/>
        </w:rPr>
        <w:t>Стратегический</w:t>
      </w:r>
      <w:proofErr w:type="spellEnd"/>
      <w:r w:rsidRPr="00241C7A">
        <w:rPr>
          <w:snapToGrid w:val="0"/>
          <w:sz w:val="24"/>
          <w:szCs w:val="24"/>
        </w:rPr>
        <w:t xml:space="preserve"> менеджмент </w:t>
      </w:r>
      <w:proofErr w:type="spellStart"/>
      <w:r w:rsidRPr="00241C7A">
        <w:rPr>
          <w:snapToGrid w:val="0"/>
          <w:sz w:val="24"/>
          <w:szCs w:val="24"/>
        </w:rPr>
        <w:t>холдинга</w:t>
      </w:r>
      <w:proofErr w:type="spellEnd"/>
      <w:r w:rsidRPr="00241C7A">
        <w:rPr>
          <w:snapToGrid w:val="0"/>
          <w:sz w:val="24"/>
          <w:szCs w:val="24"/>
        </w:rPr>
        <w:t>. - СПб., 1994.</w:t>
      </w:r>
    </w:p>
    <w:p w:rsidR="00241C7A" w:rsidRPr="00241C7A" w:rsidRDefault="00241C7A" w:rsidP="00241C7A">
      <w:pPr>
        <w:numPr>
          <w:ilvl w:val="0"/>
          <w:numId w:val="55"/>
        </w:numPr>
        <w:tabs>
          <w:tab w:val="clear" w:pos="720"/>
        </w:tabs>
        <w:ind w:left="0" w:firstLine="0"/>
        <w:jc w:val="both"/>
        <w:rPr>
          <w:snapToGrid w:val="0"/>
          <w:sz w:val="24"/>
          <w:szCs w:val="24"/>
        </w:rPr>
      </w:pPr>
      <w:r w:rsidRPr="00241C7A">
        <w:rPr>
          <w:bCs/>
          <w:sz w:val="24"/>
          <w:szCs w:val="24"/>
        </w:rPr>
        <w:t>Портер Е.М.</w:t>
      </w:r>
      <w:r w:rsidRPr="00241C7A">
        <w:rPr>
          <w:b/>
          <w:bCs/>
          <w:sz w:val="24"/>
          <w:szCs w:val="24"/>
        </w:rPr>
        <w:t xml:space="preserve"> </w:t>
      </w:r>
      <w:r w:rsidRPr="00241C7A">
        <w:rPr>
          <w:sz w:val="24"/>
          <w:szCs w:val="24"/>
        </w:rPr>
        <w:t>Стратегія конкуренції: Методика аналізу галузей і діяльності конкурентів .-К.:Основи,1998 .-390 с.-9</w:t>
      </w:r>
    </w:p>
    <w:p w:rsidR="00241C7A" w:rsidRPr="00241C7A" w:rsidRDefault="00241C7A" w:rsidP="00241C7A">
      <w:pPr>
        <w:numPr>
          <w:ilvl w:val="0"/>
          <w:numId w:val="55"/>
        </w:numPr>
        <w:tabs>
          <w:tab w:val="clear" w:pos="720"/>
        </w:tabs>
        <w:ind w:left="0" w:firstLine="0"/>
        <w:jc w:val="both"/>
        <w:rPr>
          <w:snapToGrid w:val="0"/>
          <w:sz w:val="24"/>
          <w:szCs w:val="24"/>
        </w:rPr>
      </w:pPr>
      <w:proofErr w:type="spellStart"/>
      <w:r w:rsidRPr="00241C7A">
        <w:rPr>
          <w:snapToGrid w:val="0"/>
          <w:sz w:val="24"/>
          <w:szCs w:val="24"/>
        </w:rPr>
        <w:t>Редченко</w:t>
      </w:r>
      <w:proofErr w:type="spellEnd"/>
      <w:r w:rsidRPr="00241C7A">
        <w:rPr>
          <w:snapToGrid w:val="0"/>
          <w:sz w:val="24"/>
          <w:szCs w:val="24"/>
        </w:rPr>
        <w:t xml:space="preserve"> К.І. Стратегічний аналіз у бізнесі: Навчальний посібник. Видання 2-ге, доповнене. – Львів: „Новий світ-</w:t>
      </w:r>
      <w:smartTag w:uri="urn:schemas-microsoft-com:office:smarttags" w:element="metricconverter">
        <w:smartTagPr>
          <w:attr w:name="ProductID" w:val="2000”"/>
        </w:smartTagPr>
        <w:r w:rsidRPr="00241C7A">
          <w:rPr>
            <w:snapToGrid w:val="0"/>
            <w:sz w:val="24"/>
            <w:szCs w:val="24"/>
          </w:rPr>
          <w:t>2000”</w:t>
        </w:r>
      </w:smartTag>
      <w:r w:rsidRPr="00241C7A">
        <w:rPr>
          <w:snapToGrid w:val="0"/>
          <w:sz w:val="24"/>
          <w:szCs w:val="24"/>
        </w:rPr>
        <w:t>, 2003. – 272 с.</w:t>
      </w:r>
    </w:p>
    <w:p w:rsidR="00241C7A" w:rsidRPr="00241C7A" w:rsidRDefault="00241C7A" w:rsidP="00241C7A">
      <w:pPr>
        <w:numPr>
          <w:ilvl w:val="0"/>
          <w:numId w:val="55"/>
        </w:numPr>
        <w:tabs>
          <w:tab w:val="clear" w:pos="720"/>
        </w:tabs>
        <w:ind w:left="0" w:firstLine="0"/>
        <w:jc w:val="both"/>
        <w:rPr>
          <w:snapToGrid w:val="0"/>
          <w:sz w:val="24"/>
          <w:szCs w:val="24"/>
        </w:rPr>
      </w:pPr>
      <w:r w:rsidRPr="00241C7A">
        <w:rPr>
          <w:snapToGrid w:val="0"/>
          <w:sz w:val="24"/>
          <w:szCs w:val="24"/>
        </w:rPr>
        <w:t xml:space="preserve">Степанов М. В. </w:t>
      </w:r>
      <w:proofErr w:type="spellStart"/>
      <w:r w:rsidRPr="00241C7A">
        <w:rPr>
          <w:snapToGrid w:val="0"/>
          <w:sz w:val="24"/>
          <w:szCs w:val="24"/>
        </w:rPr>
        <w:t>Стратегия</w:t>
      </w:r>
      <w:proofErr w:type="spellEnd"/>
      <w:r w:rsidRPr="00241C7A">
        <w:rPr>
          <w:snapToGrid w:val="0"/>
          <w:sz w:val="24"/>
          <w:szCs w:val="24"/>
        </w:rPr>
        <w:t xml:space="preserve"> </w:t>
      </w:r>
      <w:proofErr w:type="spellStart"/>
      <w:r w:rsidRPr="00241C7A">
        <w:rPr>
          <w:snapToGrid w:val="0"/>
          <w:sz w:val="24"/>
          <w:szCs w:val="24"/>
        </w:rPr>
        <w:t>хозяйственного</w:t>
      </w:r>
      <w:proofErr w:type="spellEnd"/>
      <w:r w:rsidRPr="00241C7A">
        <w:rPr>
          <w:snapToGrid w:val="0"/>
          <w:sz w:val="24"/>
          <w:szCs w:val="24"/>
        </w:rPr>
        <w:t xml:space="preserve"> </w:t>
      </w:r>
      <w:proofErr w:type="spellStart"/>
      <w:r w:rsidRPr="00241C7A">
        <w:rPr>
          <w:snapToGrid w:val="0"/>
          <w:sz w:val="24"/>
          <w:szCs w:val="24"/>
        </w:rPr>
        <w:t>поведения</w:t>
      </w:r>
      <w:proofErr w:type="spellEnd"/>
      <w:r w:rsidRPr="00241C7A">
        <w:rPr>
          <w:snapToGrid w:val="0"/>
          <w:sz w:val="24"/>
          <w:szCs w:val="24"/>
        </w:rPr>
        <w:t xml:space="preserve"> </w:t>
      </w:r>
      <w:proofErr w:type="spellStart"/>
      <w:r w:rsidRPr="00241C7A">
        <w:rPr>
          <w:snapToGrid w:val="0"/>
          <w:sz w:val="24"/>
          <w:szCs w:val="24"/>
        </w:rPr>
        <w:t>корпорации</w:t>
      </w:r>
      <w:proofErr w:type="spellEnd"/>
      <w:r w:rsidRPr="00241C7A">
        <w:rPr>
          <w:snapToGrid w:val="0"/>
          <w:sz w:val="24"/>
          <w:szCs w:val="24"/>
        </w:rPr>
        <w:t xml:space="preserve"> США. - М.: Наука, 1990.</w:t>
      </w:r>
    </w:p>
    <w:p w:rsidR="00241C7A" w:rsidRPr="00241C7A" w:rsidRDefault="00241C7A" w:rsidP="00241C7A">
      <w:pPr>
        <w:numPr>
          <w:ilvl w:val="0"/>
          <w:numId w:val="55"/>
        </w:numPr>
        <w:tabs>
          <w:tab w:val="clear" w:pos="720"/>
        </w:tabs>
        <w:ind w:left="0" w:firstLine="0"/>
        <w:jc w:val="both"/>
        <w:rPr>
          <w:snapToGrid w:val="0"/>
          <w:sz w:val="24"/>
          <w:szCs w:val="24"/>
        </w:rPr>
      </w:pPr>
      <w:proofErr w:type="spellStart"/>
      <w:r w:rsidRPr="00241C7A">
        <w:rPr>
          <w:snapToGrid w:val="0"/>
          <w:sz w:val="24"/>
          <w:szCs w:val="24"/>
        </w:rPr>
        <w:t>Стратегия</w:t>
      </w:r>
      <w:proofErr w:type="spellEnd"/>
      <w:r w:rsidRPr="00241C7A">
        <w:rPr>
          <w:snapToGrid w:val="0"/>
          <w:sz w:val="24"/>
          <w:szCs w:val="24"/>
        </w:rPr>
        <w:t xml:space="preserve"> и тактика </w:t>
      </w:r>
      <w:proofErr w:type="spellStart"/>
      <w:r w:rsidRPr="00241C7A">
        <w:rPr>
          <w:snapToGrid w:val="0"/>
          <w:sz w:val="24"/>
          <w:szCs w:val="24"/>
        </w:rPr>
        <w:t>антикризисного</w:t>
      </w:r>
      <w:proofErr w:type="spellEnd"/>
      <w:r w:rsidRPr="00241C7A">
        <w:rPr>
          <w:snapToGrid w:val="0"/>
          <w:sz w:val="24"/>
          <w:szCs w:val="24"/>
        </w:rPr>
        <w:t xml:space="preserve"> </w:t>
      </w:r>
      <w:proofErr w:type="spellStart"/>
      <w:r w:rsidRPr="00241C7A">
        <w:rPr>
          <w:snapToGrid w:val="0"/>
          <w:sz w:val="24"/>
          <w:szCs w:val="24"/>
        </w:rPr>
        <w:t>управления</w:t>
      </w:r>
      <w:proofErr w:type="spellEnd"/>
      <w:r w:rsidRPr="00241C7A">
        <w:rPr>
          <w:snapToGrid w:val="0"/>
          <w:sz w:val="24"/>
          <w:szCs w:val="24"/>
        </w:rPr>
        <w:t xml:space="preserve"> </w:t>
      </w:r>
      <w:proofErr w:type="spellStart"/>
      <w:r w:rsidRPr="00241C7A">
        <w:rPr>
          <w:snapToGrid w:val="0"/>
          <w:sz w:val="24"/>
          <w:szCs w:val="24"/>
        </w:rPr>
        <w:t>фирмой</w:t>
      </w:r>
      <w:proofErr w:type="spellEnd"/>
      <w:r w:rsidRPr="00241C7A">
        <w:rPr>
          <w:snapToGrid w:val="0"/>
          <w:sz w:val="24"/>
          <w:szCs w:val="24"/>
        </w:rPr>
        <w:t xml:space="preserve"> / </w:t>
      </w:r>
      <w:proofErr w:type="spellStart"/>
      <w:r w:rsidRPr="00241C7A">
        <w:rPr>
          <w:snapToGrid w:val="0"/>
          <w:sz w:val="24"/>
          <w:szCs w:val="24"/>
        </w:rPr>
        <w:t>Под</w:t>
      </w:r>
      <w:proofErr w:type="spellEnd"/>
      <w:r w:rsidRPr="00241C7A">
        <w:rPr>
          <w:snapToGrid w:val="0"/>
          <w:sz w:val="24"/>
          <w:szCs w:val="24"/>
        </w:rPr>
        <w:t xml:space="preserve"> </w:t>
      </w:r>
      <w:proofErr w:type="spellStart"/>
      <w:r w:rsidRPr="00241C7A">
        <w:rPr>
          <w:snapToGrid w:val="0"/>
          <w:sz w:val="24"/>
          <w:szCs w:val="24"/>
        </w:rPr>
        <w:t>общ</w:t>
      </w:r>
      <w:proofErr w:type="spellEnd"/>
      <w:r w:rsidRPr="00241C7A">
        <w:rPr>
          <w:snapToGrid w:val="0"/>
          <w:sz w:val="24"/>
          <w:szCs w:val="24"/>
        </w:rPr>
        <w:t xml:space="preserve">. ред. А.П. Градова, Б.И. Кузина. - СПб.: Спец. </w:t>
      </w:r>
      <w:proofErr w:type="spellStart"/>
      <w:r w:rsidRPr="00241C7A">
        <w:rPr>
          <w:snapToGrid w:val="0"/>
          <w:sz w:val="24"/>
          <w:szCs w:val="24"/>
        </w:rPr>
        <w:t>лит</w:t>
      </w:r>
      <w:proofErr w:type="spellEnd"/>
      <w:r w:rsidRPr="00241C7A">
        <w:rPr>
          <w:snapToGrid w:val="0"/>
          <w:sz w:val="24"/>
          <w:szCs w:val="24"/>
        </w:rPr>
        <w:t>., 1996.</w:t>
      </w:r>
    </w:p>
    <w:p w:rsidR="00241C7A" w:rsidRPr="00241C7A" w:rsidRDefault="00241C7A" w:rsidP="00241C7A">
      <w:pPr>
        <w:numPr>
          <w:ilvl w:val="0"/>
          <w:numId w:val="55"/>
        </w:numPr>
        <w:tabs>
          <w:tab w:val="clear" w:pos="720"/>
        </w:tabs>
        <w:ind w:left="0" w:firstLine="0"/>
        <w:jc w:val="both"/>
        <w:rPr>
          <w:snapToGrid w:val="0"/>
          <w:sz w:val="24"/>
          <w:szCs w:val="24"/>
        </w:rPr>
      </w:pPr>
      <w:proofErr w:type="spellStart"/>
      <w:r w:rsidRPr="00241C7A">
        <w:rPr>
          <w:snapToGrid w:val="0"/>
          <w:sz w:val="24"/>
          <w:szCs w:val="24"/>
        </w:rPr>
        <w:t>Тацуно</w:t>
      </w:r>
      <w:proofErr w:type="spellEnd"/>
      <w:r w:rsidRPr="00241C7A">
        <w:rPr>
          <w:snapToGrid w:val="0"/>
          <w:sz w:val="24"/>
          <w:szCs w:val="24"/>
        </w:rPr>
        <w:t xml:space="preserve"> С. </w:t>
      </w:r>
      <w:proofErr w:type="spellStart"/>
      <w:r w:rsidRPr="00241C7A">
        <w:rPr>
          <w:snapToGrid w:val="0"/>
          <w:sz w:val="24"/>
          <w:szCs w:val="24"/>
        </w:rPr>
        <w:t>Стратегия</w:t>
      </w:r>
      <w:proofErr w:type="spellEnd"/>
      <w:r w:rsidRPr="00241C7A">
        <w:rPr>
          <w:snapToGrid w:val="0"/>
          <w:sz w:val="24"/>
          <w:szCs w:val="24"/>
        </w:rPr>
        <w:t xml:space="preserve"> - </w:t>
      </w:r>
      <w:proofErr w:type="spellStart"/>
      <w:r w:rsidRPr="00241C7A">
        <w:rPr>
          <w:snapToGrid w:val="0"/>
          <w:sz w:val="24"/>
          <w:szCs w:val="24"/>
        </w:rPr>
        <w:t>технополисы</w:t>
      </w:r>
      <w:proofErr w:type="spellEnd"/>
      <w:r w:rsidRPr="00241C7A">
        <w:rPr>
          <w:snapToGrid w:val="0"/>
          <w:sz w:val="24"/>
          <w:szCs w:val="24"/>
        </w:rPr>
        <w:t xml:space="preserve">. - М.: </w:t>
      </w:r>
      <w:proofErr w:type="spellStart"/>
      <w:r w:rsidRPr="00241C7A">
        <w:rPr>
          <w:snapToGrid w:val="0"/>
          <w:sz w:val="24"/>
          <w:szCs w:val="24"/>
        </w:rPr>
        <w:t>Прогресс</w:t>
      </w:r>
      <w:proofErr w:type="spellEnd"/>
      <w:r w:rsidRPr="00241C7A">
        <w:rPr>
          <w:snapToGrid w:val="0"/>
          <w:sz w:val="24"/>
          <w:szCs w:val="24"/>
        </w:rPr>
        <w:t>, 1989.</w:t>
      </w:r>
    </w:p>
    <w:p w:rsidR="00241C7A" w:rsidRPr="00241C7A" w:rsidRDefault="00241C7A" w:rsidP="00241C7A">
      <w:pPr>
        <w:numPr>
          <w:ilvl w:val="0"/>
          <w:numId w:val="55"/>
        </w:numPr>
        <w:tabs>
          <w:tab w:val="clear" w:pos="720"/>
        </w:tabs>
        <w:ind w:left="0" w:firstLine="0"/>
        <w:jc w:val="both"/>
        <w:rPr>
          <w:snapToGrid w:val="0"/>
          <w:sz w:val="24"/>
          <w:szCs w:val="24"/>
        </w:rPr>
      </w:pPr>
      <w:proofErr w:type="spellStart"/>
      <w:r w:rsidRPr="00241C7A">
        <w:rPr>
          <w:snapToGrid w:val="0"/>
          <w:sz w:val="24"/>
          <w:szCs w:val="24"/>
        </w:rPr>
        <w:t>Томпсон</w:t>
      </w:r>
      <w:proofErr w:type="spellEnd"/>
      <w:r w:rsidRPr="00241C7A">
        <w:rPr>
          <w:snapToGrid w:val="0"/>
          <w:sz w:val="24"/>
          <w:szCs w:val="24"/>
        </w:rPr>
        <w:t xml:space="preserve"> А., </w:t>
      </w:r>
      <w:proofErr w:type="spellStart"/>
      <w:r w:rsidRPr="00241C7A">
        <w:rPr>
          <w:snapToGrid w:val="0"/>
          <w:sz w:val="24"/>
          <w:szCs w:val="24"/>
        </w:rPr>
        <w:t>Стрикленд</w:t>
      </w:r>
      <w:proofErr w:type="spellEnd"/>
      <w:r w:rsidRPr="00241C7A">
        <w:rPr>
          <w:snapToGrid w:val="0"/>
          <w:sz w:val="24"/>
          <w:szCs w:val="24"/>
        </w:rPr>
        <w:t xml:space="preserve"> А. </w:t>
      </w:r>
      <w:proofErr w:type="spellStart"/>
      <w:r w:rsidRPr="00241C7A">
        <w:rPr>
          <w:snapToGrid w:val="0"/>
          <w:sz w:val="24"/>
          <w:szCs w:val="24"/>
        </w:rPr>
        <w:t>Стратегический</w:t>
      </w:r>
      <w:proofErr w:type="spellEnd"/>
      <w:r w:rsidRPr="00241C7A">
        <w:rPr>
          <w:snapToGrid w:val="0"/>
          <w:sz w:val="24"/>
          <w:szCs w:val="24"/>
        </w:rPr>
        <w:t xml:space="preserve"> менеджмент: </w:t>
      </w:r>
      <w:proofErr w:type="spellStart"/>
      <w:r w:rsidRPr="00241C7A">
        <w:rPr>
          <w:snapToGrid w:val="0"/>
          <w:sz w:val="24"/>
          <w:szCs w:val="24"/>
        </w:rPr>
        <w:t>концепции</w:t>
      </w:r>
      <w:proofErr w:type="spellEnd"/>
      <w:r w:rsidRPr="00241C7A">
        <w:rPr>
          <w:snapToGrid w:val="0"/>
          <w:sz w:val="24"/>
          <w:szCs w:val="24"/>
        </w:rPr>
        <w:t xml:space="preserve"> и </w:t>
      </w:r>
      <w:proofErr w:type="spellStart"/>
      <w:r w:rsidRPr="00241C7A">
        <w:rPr>
          <w:snapToGrid w:val="0"/>
          <w:sz w:val="24"/>
          <w:szCs w:val="24"/>
        </w:rPr>
        <w:t>ситуации</w:t>
      </w:r>
      <w:proofErr w:type="spellEnd"/>
      <w:r w:rsidRPr="00241C7A">
        <w:rPr>
          <w:snapToGrid w:val="0"/>
          <w:sz w:val="24"/>
          <w:szCs w:val="24"/>
        </w:rPr>
        <w:t xml:space="preserve"> для </w:t>
      </w:r>
      <w:proofErr w:type="spellStart"/>
      <w:r w:rsidRPr="00241C7A">
        <w:rPr>
          <w:snapToGrid w:val="0"/>
          <w:sz w:val="24"/>
          <w:szCs w:val="24"/>
        </w:rPr>
        <w:t>анализа</w:t>
      </w:r>
      <w:proofErr w:type="spellEnd"/>
      <w:r w:rsidRPr="00241C7A">
        <w:rPr>
          <w:snapToGrid w:val="0"/>
          <w:sz w:val="24"/>
          <w:szCs w:val="24"/>
        </w:rPr>
        <w:t xml:space="preserve">, 12-е </w:t>
      </w:r>
      <w:proofErr w:type="spellStart"/>
      <w:r w:rsidRPr="00241C7A">
        <w:rPr>
          <w:snapToGrid w:val="0"/>
          <w:sz w:val="24"/>
          <w:szCs w:val="24"/>
        </w:rPr>
        <w:t>издание</w:t>
      </w:r>
      <w:proofErr w:type="spellEnd"/>
      <w:r w:rsidRPr="00241C7A">
        <w:rPr>
          <w:snapToGrid w:val="0"/>
          <w:sz w:val="24"/>
          <w:szCs w:val="24"/>
        </w:rPr>
        <w:t xml:space="preserve">: Пер. с </w:t>
      </w:r>
      <w:proofErr w:type="spellStart"/>
      <w:r w:rsidRPr="00241C7A">
        <w:rPr>
          <w:snapToGrid w:val="0"/>
          <w:sz w:val="24"/>
          <w:szCs w:val="24"/>
        </w:rPr>
        <w:t>англ</w:t>
      </w:r>
      <w:proofErr w:type="spellEnd"/>
      <w:r w:rsidRPr="00241C7A">
        <w:rPr>
          <w:snapToGrid w:val="0"/>
          <w:sz w:val="24"/>
          <w:szCs w:val="24"/>
        </w:rPr>
        <w:t xml:space="preserve">. - М.: </w:t>
      </w:r>
      <w:proofErr w:type="spellStart"/>
      <w:r w:rsidRPr="00241C7A">
        <w:rPr>
          <w:snapToGrid w:val="0"/>
          <w:sz w:val="24"/>
          <w:szCs w:val="24"/>
        </w:rPr>
        <w:t>Издательский</w:t>
      </w:r>
      <w:proofErr w:type="spellEnd"/>
      <w:r w:rsidRPr="00241C7A">
        <w:rPr>
          <w:snapToGrid w:val="0"/>
          <w:sz w:val="24"/>
          <w:szCs w:val="24"/>
        </w:rPr>
        <w:t xml:space="preserve"> </w:t>
      </w:r>
      <w:proofErr w:type="spellStart"/>
      <w:r w:rsidRPr="00241C7A">
        <w:rPr>
          <w:snapToGrid w:val="0"/>
          <w:sz w:val="24"/>
          <w:szCs w:val="24"/>
        </w:rPr>
        <w:t>дом</w:t>
      </w:r>
      <w:proofErr w:type="spellEnd"/>
      <w:r w:rsidRPr="00241C7A">
        <w:rPr>
          <w:snapToGrid w:val="0"/>
          <w:sz w:val="24"/>
          <w:szCs w:val="24"/>
        </w:rPr>
        <w:t xml:space="preserve"> «</w:t>
      </w:r>
      <w:proofErr w:type="spellStart"/>
      <w:r w:rsidRPr="00241C7A">
        <w:rPr>
          <w:snapToGrid w:val="0"/>
          <w:sz w:val="24"/>
          <w:szCs w:val="24"/>
        </w:rPr>
        <w:t>Вильямс</w:t>
      </w:r>
      <w:proofErr w:type="spellEnd"/>
      <w:r w:rsidRPr="00241C7A">
        <w:rPr>
          <w:snapToGrid w:val="0"/>
          <w:sz w:val="24"/>
          <w:szCs w:val="24"/>
        </w:rPr>
        <w:t>», 2003. – 928с.</w:t>
      </w:r>
    </w:p>
    <w:p w:rsidR="00241C7A" w:rsidRPr="00241C7A" w:rsidRDefault="00241C7A" w:rsidP="00241C7A">
      <w:pPr>
        <w:numPr>
          <w:ilvl w:val="0"/>
          <w:numId w:val="55"/>
        </w:numPr>
        <w:tabs>
          <w:tab w:val="clear" w:pos="720"/>
        </w:tabs>
        <w:ind w:left="0" w:firstLine="0"/>
        <w:jc w:val="both"/>
        <w:rPr>
          <w:snapToGrid w:val="0"/>
          <w:sz w:val="24"/>
          <w:szCs w:val="24"/>
        </w:rPr>
      </w:pPr>
      <w:proofErr w:type="spellStart"/>
      <w:r w:rsidRPr="00241C7A">
        <w:rPr>
          <w:snapToGrid w:val="0"/>
          <w:sz w:val="24"/>
          <w:szCs w:val="24"/>
        </w:rPr>
        <w:t>Фатхутдинов</w:t>
      </w:r>
      <w:proofErr w:type="spellEnd"/>
      <w:r w:rsidRPr="00241C7A">
        <w:rPr>
          <w:snapToGrid w:val="0"/>
          <w:sz w:val="24"/>
          <w:szCs w:val="24"/>
        </w:rPr>
        <w:t xml:space="preserve"> Р. А. </w:t>
      </w:r>
      <w:proofErr w:type="spellStart"/>
      <w:r w:rsidRPr="00241C7A">
        <w:rPr>
          <w:snapToGrid w:val="0"/>
          <w:sz w:val="24"/>
          <w:szCs w:val="24"/>
        </w:rPr>
        <w:t>Стратегический</w:t>
      </w:r>
      <w:proofErr w:type="spellEnd"/>
      <w:r w:rsidRPr="00241C7A">
        <w:rPr>
          <w:snapToGrid w:val="0"/>
          <w:sz w:val="24"/>
          <w:szCs w:val="24"/>
        </w:rPr>
        <w:t xml:space="preserve"> менеджмент: </w:t>
      </w:r>
      <w:proofErr w:type="spellStart"/>
      <w:r w:rsidRPr="00241C7A">
        <w:rPr>
          <w:snapToGrid w:val="0"/>
          <w:sz w:val="24"/>
          <w:szCs w:val="24"/>
        </w:rPr>
        <w:t>Учеб</w:t>
      </w:r>
      <w:proofErr w:type="spellEnd"/>
      <w:r w:rsidRPr="00241C7A">
        <w:rPr>
          <w:snapToGrid w:val="0"/>
          <w:sz w:val="24"/>
          <w:szCs w:val="24"/>
        </w:rPr>
        <w:t xml:space="preserve">. </w:t>
      </w:r>
      <w:proofErr w:type="spellStart"/>
      <w:r w:rsidRPr="00241C7A">
        <w:rPr>
          <w:snapToGrid w:val="0"/>
          <w:sz w:val="24"/>
          <w:szCs w:val="24"/>
        </w:rPr>
        <w:t>пособие</w:t>
      </w:r>
      <w:proofErr w:type="spellEnd"/>
      <w:r w:rsidRPr="00241C7A">
        <w:rPr>
          <w:snapToGrid w:val="0"/>
          <w:sz w:val="24"/>
          <w:szCs w:val="24"/>
        </w:rPr>
        <w:t>. -М.: ЗАО "</w:t>
      </w:r>
      <w:proofErr w:type="spellStart"/>
      <w:r w:rsidRPr="00241C7A">
        <w:rPr>
          <w:snapToGrid w:val="0"/>
          <w:sz w:val="24"/>
          <w:szCs w:val="24"/>
        </w:rPr>
        <w:t>Бизнес</w:t>
      </w:r>
      <w:proofErr w:type="spellEnd"/>
      <w:r w:rsidRPr="00241C7A">
        <w:rPr>
          <w:snapToGrid w:val="0"/>
          <w:sz w:val="24"/>
          <w:szCs w:val="24"/>
        </w:rPr>
        <w:t>-школа", 1997.</w:t>
      </w:r>
    </w:p>
    <w:p w:rsidR="00241C7A" w:rsidRPr="00241C7A" w:rsidRDefault="00241C7A" w:rsidP="00241C7A">
      <w:pPr>
        <w:numPr>
          <w:ilvl w:val="0"/>
          <w:numId w:val="55"/>
        </w:numPr>
        <w:tabs>
          <w:tab w:val="clear" w:pos="720"/>
        </w:tabs>
        <w:ind w:left="0" w:firstLine="0"/>
        <w:jc w:val="both"/>
        <w:rPr>
          <w:rFonts w:ascii="Arial" w:hAnsi="Arial" w:cs="Arial"/>
          <w:sz w:val="24"/>
          <w:szCs w:val="24"/>
        </w:rPr>
      </w:pPr>
      <w:proofErr w:type="spellStart"/>
      <w:r w:rsidRPr="00241C7A">
        <w:rPr>
          <w:snapToGrid w:val="0"/>
          <w:sz w:val="24"/>
          <w:szCs w:val="24"/>
        </w:rPr>
        <w:t>Шершньова</w:t>
      </w:r>
      <w:proofErr w:type="spellEnd"/>
      <w:r w:rsidRPr="00241C7A">
        <w:rPr>
          <w:snapToGrid w:val="0"/>
          <w:sz w:val="24"/>
          <w:szCs w:val="24"/>
        </w:rPr>
        <w:t xml:space="preserve"> З.Є., </w:t>
      </w:r>
      <w:proofErr w:type="spellStart"/>
      <w:r w:rsidRPr="00241C7A">
        <w:rPr>
          <w:snapToGrid w:val="0"/>
          <w:sz w:val="24"/>
          <w:szCs w:val="24"/>
        </w:rPr>
        <w:t>Оборська</w:t>
      </w:r>
      <w:proofErr w:type="spellEnd"/>
      <w:r w:rsidRPr="00241C7A">
        <w:rPr>
          <w:snapToGrid w:val="0"/>
          <w:sz w:val="24"/>
          <w:szCs w:val="24"/>
        </w:rPr>
        <w:t xml:space="preserve"> С.В. Стратегічне управління: </w:t>
      </w:r>
      <w:proofErr w:type="spellStart"/>
      <w:r w:rsidRPr="00241C7A">
        <w:rPr>
          <w:snapToGrid w:val="0"/>
          <w:sz w:val="24"/>
          <w:szCs w:val="24"/>
        </w:rPr>
        <w:t>Навч</w:t>
      </w:r>
      <w:proofErr w:type="spellEnd"/>
      <w:r w:rsidRPr="00241C7A">
        <w:rPr>
          <w:snapToGrid w:val="0"/>
          <w:sz w:val="24"/>
          <w:szCs w:val="24"/>
        </w:rPr>
        <w:t xml:space="preserve">. </w:t>
      </w:r>
      <w:proofErr w:type="spellStart"/>
      <w:r w:rsidRPr="00241C7A">
        <w:rPr>
          <w:snapToGrid w:val="0"/>
          <w:sz w:val="24"/>
          <w:szCs w:val="24"/>
        </w:rPr>
        <w:t>посібн</w:t>
      </w:r>
      <w:proofErr w:type="spellEnd"/>
      <w:r w:rsidRPr="00241C7A">
        <w:rPr>
          <w:snapToGrid w:val="0"/>
          <w:sz w:val="24"/>
          <w:szCs w:val="24"/>
        </w:rPr>
        <w:t>. - К.: КНЕУ, 1999.</w:t>
      </w:r>
    </w:p>
    <w:p w:rsidR="00241C7A" w:rsidRPr="00241C7A" w:rsidRDefault="00241C7A" w:rsidP="00241C7A">
      <w:pPr>
        <w:numPr>
          <w:ilvl w:val="0"/>
          <w:numId w:val="55"/>
        </w:numPr>
        <w:ind w:left="0" w:firstLine="0"/>
        <w:jc w:val="both"/>
        <w:rPr>
          <w:rFonts w:ascii="Arial" w:hAnsi="Arial" w:cs="Arial"/>
          <w:sz w:val="24"/>
          <w:szCs w:val="24"/>
        </w:rPr>
      </w:pPr>
      <w:proofErr w:type="spellStart"/>
      <w:r w:rsidRPr="00241C7A">
        <w:rPr>
          <w:bCs/>
          <w:sz w:val="24"/>
          <w:szCs w:val="24"/>
        </w:rPr>
        <w:t>Виханский</w:t>
      </w:r>
      <w:proofErr w:type="spellEnd"/>
      <w:r w:rsidRPr="00241C7A">
        <w:rPr>
          <w:bCs/>
          <w:sz w:val="24"/>
          <w:szCs w:val="24"/>
        </w:rPr>
        <w:t xml:space="preserve"> О.С. </w:t>
      </w:r>
      <w:proofErr w:type="spellStart"/>
      <w:r w:rsidRPr="00241C7A">
        <w:rPr>
          <w:sz w:val="24"/>
          <w:szCs w:val="24"/>
        </w:rPr>
        <w:t>Стратегическое</w:t>
      </w:r>
      <w:proofErr w:type="spellEnd"/>
      <w:r w:rsidRPr="00241C7A">
        <w:rPr>
          <w:sz w:val="24"/>
          <w:szCs w:val="24"/>
        </w:rPr>
        <w:t xml:space="preserve"> </w:t>
      </w:r>
      <w:proofErr w:type="spellStart"/>
      <w:r w:rsidRPr="00241C7A">
        <w:rPr>
          <w:sz w:val="24"/>
          <w:szCs w:val="24"/>
        </w:rPr>
        <w:t>управление:Учебник</w:t>
      </w:r>
      <w:proofErr w:type="spellEnd"/>
      <w:r w:rsidRPr="00241C7A">
        <w:rPr>
          <w:sz w:val="24"/>
          <w:szCs w:val="24"/>
        </w:rPr>
        <w:t xml:space="preserve"> .-2-е </w:t>
      </w:r>
      <w:proofErr w:type="spellStart"/>
      <w:r w:rsidRPr="00241C7A">
        <w:rPr>
          <w:sz w:val="24"/>
          <w:szCs w:val="24"/>
        </w:rPr>
        <w:t>изд</w:t>
      </w:r>
      <w:proofErr w:type="spellEnd"/>
      <w:r w:rsidRPr="00241C7A">
        <w:rPr>
          <w:sz w:val="24"/>
          <w:szCs w:val="24"/>
        </w:rPr>
        <w:t xml:space="preserve">., </w:t>
      </w:r>
      <w:proofErr w:type="spellStart"/>
      <w:r w:rsidRPr="00241C7A">
        <w:rPr>
          <w:sz w:val="24"/>
          <w:szCs w:val="24"/>
        </w:rPr>
        <w:t>перераб</w:t>
      </w:r>
      <w:proofErr w:type="spellEnd"/>
      <w:r w:rsidRPr="00241C7A">
        <w:rPr>
          <w:sz w:val="24"/>
          <w:szCs w:val="24"/>
        </w:rPr>
        <w:t>. и доп.-М.:Гардарика,1998 .-296</w:t>
      </w:r>
    </w:p>
    <w:p w:rsidR="00241C7A" w:rsidRPr="00241C7A" w:rsidRDefault="00241C7A" w:rsidP="00241C7A">
      <w:pPr>
        <w:numPr>
          <w:ilvl w:val="0"/>
          <w:numId w:val="55"/>
        </w:numPr>
        <w:ind w:left="0" w:firstLine="0"/>
        <w:jc w:val="both"/>
        <w:rPr>
          <w:sz w:val="24"/>
          <w:szCs w:val="24"/>
          <w:lang w:val="en-US"/>
        </w:rPr>
      </w:pPr>
      <w:r w:rsidRPr="00241C7A">
        <w:rPr>
          <w:bCs/>
          <w:sz w:val="24"/>
          <w:szCs w:val="24"/>
        </w:rPr>
        <w:lastRenderedPageBreak/>
        <w:t xml:space="preserve">Герасимчук В.Г. </w:t>
      </w:r>
      <w:r w:rsidRPr="00241C7A">
        <w:rPr>
          <w:sz w:val="24"/>
          <w:szCs w:val="24"/>
        </w:rPr>
        <w:t>Стратегічне управління підприємством: Графічне моделювання. Навчальний посібник .-К.:КНЕУ,2000 .-360 с.-МОН України. КНЕУ</w:t>
      </w:r>
    </w:p>
    <w:p w:rsidR="00241C7A" w:rsidRPr="00241C7A" w:rsidRDefault="00241C7A" w:rsidP="00241C7A">
      <w:pPr>
        <w:numPr>
          <w:ilvl w:val="0"/>
          <w:numId w:val="55"/>
        </w:numPr>
        <w:ind w:left="0" w:firstLine="0"/>
        <w:jc w:val="both"/>
        <w:rPr>
          <w:sz w:val="24"/>
          <w:szCs w:val="24"/>
          <w:lang w:val="en-US"/>
        </w:rPr>
      </w:pPr>
      <w:r w:rsidRPr="00241C7A">
        <w:rPr>
          <w:bCs/>
          <w:sz w:val="24"/>
          <w:szCs w:val="24"/>
        </w:rPr>
        <w:t xml:space="preserve">Головко Т.В., Сагова С.В. </w:t>
      </w:r>
      <w:r w:rsidRPr="00241C7A">
        <w:rPr>
          <w:sz w:val="24"/>
          <w:szCs w:val="24"/>
        </w:rPr>
        <w:t xml:space="preserve">Стратегічний аналіз: </w:t>
      </w:r>
      <w:proofErr w:type="spellStart"/>
      <w:r w:rsidRPr="00241C7A">
        <w:rPr>
          <w:sz w:val="24"/>
          <w:szCs w:val="24"/>
        </w:rPr>
        <w:t>Навчальн</w:t>
      </w:r>
      <w:proofErr w:type="spellEnd"/>
      <w:r w:rsidRPr="00241C7A">
        <w:rPr>
          <w:sz w:val="24"/>
          <w:szCs w:val="24"/>
        </w:rPr>
        <w:t xml:space="preserve">-методичний посібник для </w:t>
      </w:r>
      <w:proofErr w:type="spellStart"/>
      <w:r w:rsidRPr="00241C7A">
        <w:rPr>
          <w:sz w:val="24"/>
          <w:szCs w:val="24"/>
        </w:rPr>
        <w:t>самост.вивч</w:t>
      </w:r>
      <w:proofErr w:type="spellEnd"/>
      <w:r w:rsidRPr="00241C7A">
        <w:rPr>
          <w:sz w:val="24"/>
          <w:szCs w:val="24"/>
        </w:rPr>
        <w:t xml:space="preserve">. дисципліни/За ред. проф. </w:t>
      </w:r>
      <w:proofErr w:type="spellStart"/>
      <w:r w:rsidRPr="00241C7A">
        <w:rPr>
          <w:sz w:val="24"/>
          <w:szCs w:val="24"/>
        </w:rPr>
        <w:t>М.В.Кужельного</w:t>
      </w:r>
      <w:proofErr w:type="spellEnd"/>
      <w:r w:rsidRPr="00241C7A">
        <w:rPr>
          <w:sz w:val="24"/>
          <w:szCs w:val="24"/>
        </w:rPr>
        <w:t xml:space="preserve"> .-К.:КНЕУ,2002 .-198 с.</w:t>
      </w:r>
    </w:p>
    <w:p w:rsidR="00241C7A" w:rsidRPr="00241C7A" w:rsidRDefault="00241C7A" w:rsidP="00241C7A">
      <w:pPr>
        <w:numPr>
          <w:ilvl w:val="0"/>
          <w:numId w:val="55"/>
        </w:numPr>
        <w:ind w:left="0" w:firstLine="0"/>
        <w:jc w:val="both"/>
        <w:rPr>
          <w:sz w:val="24"/>
          <w:szCs w:val="24"/>
        </w:rPr>
      </w:pPr>
      <w:r w:rsidRPr="00241C7A">
        <w:rPr>
          <w:bCs/>
          <w:sz w:val="24"/>
          <w:szCs w:val="24"/>
        </w:rPr>
        <w:t xml:space="preserve">Дмитренко Г.А. </w:t>
      </w:r>
      <w:proofErr w:type="spellStart"/>
      <w:r w:rsidRPr="00241C7A">
        <w:rPr>
          <w:sz w:val="24"/>
          <w:szCs w:val="24"/>
        </w:rPr>
        <w:t>Стратегический</w:t>
      </w:r>
      <w:proofErr w:type="spellEnd"/>
      <w:r w:rsidRPr="00241C7A">
        <w:rPr>
          <w:sz w:val="24"/>
          <w:szCs w:val="24"/>
        </w:rPr>
        <w:t xml:space="preserve"> менеджмент: </w:t>
      </w:r>
      <w:proofErr w:type="spellStart"/>
      <w:r w:rsidRPr="00241C7A">
        <w:rPr>
          <w:sz w:val="24"/>
          <w:szCs w:val="24"/>
        </w:rPr>
        <w:t>целевое</w:t>
      </w:r>
      <w:proofErr w:type="spellEnd"/>
      <w:r w:rsidRPr="00241C7A">
        <w:rPr>
          <w:sz w:val="24"/>
          <w:szCs w:val="24"/>
        </w:rPr>
        <w:t xml:space="preserve"> </w:t>
      </w:r>
      <w:proofErr w:type="spellStart"/>
      <w:r w:rsidRPr="00241C7A">
        <w:rPr>
          <w:sz w:val="24"/>
          <w:szCs w:val="24"/>
        </w:rPr>
        <w:t>управление</w:t>
      </w:r>
      <w:proofErr w:type="spellEnd"/>
      <w:r w:rsidRPr="00241C7A">
        <w:rPr>
          <w:sz w:val="24"/>
          <w:szCs w:val="24"/>
        </w:rPr>
        <w:t xml:space="preserve"> персоналом </w:t>
      </w:r>
      <w:proofErr w:type="spellStart"/>
      <w:r w:rsidRPr="00241C7A">
        <w:rPr>
          <w:sz w:val="24"/>
          <w:szCs w:val="24"/>
        </w:rPr>
        <w:t>организаций:Учебное</w:t>
      </w:r>
      <w:proofErr w:type="spellEnd"/>
      <w:r w:rsidRPr="00241C7A">
        <w:rPr>
          <w:sz w:val="24"/>
          <w:szCs w:val="24"/>
        </w:rPr>
        <w:t xml:space="preserve"> </w:t>
      </w:r>
      <w:proofErr w:type="spellStart"/>
      <w:r w:rsidRPr="00241C7A">
        <w:rPr>
          <w:sz w:val="24"/>
          <w:szCs w:val="24"/>
        </w:rPr>
        <w:t>пособие</w:t>
      </w:r>
      <w:proofErr w:type="spellEnd"/>
      <w:r w:rsidRPr="00241C7A">
        <w:rPr>
          <w:sz w:val="24"/>
          <w:szCs w:val="24"/>
        </w:rPr>
        <w:t xml:space="preserve"> .-2-е </w:t>
      </w:r>
      <w:proofErr w:type="spellStart"/>
      <w:r w:rsidRPr="00241C7A">
        <w:rPr>
          <w:sz w:val="24"/>
          <w:szCs w:val="24"/>
        </w:rPr>
        <w:t>изд</w:t>
      </w:r>
      <w:proofErr w:type="spellEnd"/>
      <w:r w:rsidRPr="00241C7A">
        <w:rPr>
          <w:sz w:val="24"/>
          <w:szCs w:val="24"/>
        </w:rPr>
        <w:t>., испр.-К.:МАУП,2002 .-192 с.</w:t>
      </w:r>
    </w:p>
    <w:p w:rsidR="00241C7A" w:rsidRPr="00241C7A" w:rsidRDefault="00241C7A" w:rsidP="00241C7A">
      <w:pPr>
        <w:numPr>
          <w:ilvl w:val="0"/>
          <w:numId w:val="55"/>
        </w:numPr>
        <w:ind w:left="0" w:firstLine="0"/>
        <w:jc w:val="both"/>
        <w:rPr>
          <w:sz w:val="24"/>
          <w:szCs w:val="24"/>
        </w:rPr>
      </w:pPr>
      <w:r w:rsidRPr="00241C7A">
        <w:rPr>
          <w:bCs/>
          <w:sz w:val="24"/>
          <w:szCs w:val="24"/>
        </w:rPr>
        <w:t xml:space="preserve">Маркова В.Д., Кузнецова С.А. </w:t>
      </w:r>
      <w:proofErr w:type="spellStart"/>
      <w:r w:rsidRPr="00241C7A">
        <w:rPr>
          <w:sz w:val="24"/>
          <w:szCs w:val="24"/>
        </w:rPr>
        <w:t>Стратегический</w:t>
      </w:r>
      <w:proofErr w:type="spellEnd"/>
      <w:r w:rsidRPr="00241C7A">
        <w:rPr>
          <w:sz w:val="24"/>
          <w:szCs w:val="24"/>
        </w:rPr>
        <w:t xml:space="preserve"> </w:t>
      </w:r>
      <w:proofErr w:type="spellStart"/>
      <w:r w:rsidRPr="00241C7A">
        <w:rPr>
          <w:sz w:val="24"/>
          <w:szCs w:val="24"/>
        </w:rPr>
        <w:t>менеджмент:Курс</w:t>
      </w:r>
      <w:proofErr w:type="spellEnd"/>
      <w:r w:rsidRPr="00241C7A">
        <w:rPr>
          <w:sz w:val="24"/>
          <w:szCs w:val="24"/>
        </w:rPr>
        <w:t xml:space="preserve"> </w:t>
      </w:r>
      <w:proofErr w:type="spellStart"/>
      <w:r w:rsidRPr="00241C7A">
        <w:rPr>
          <w:sz w:val="24"/>
          <w:szCs w:val="24"/>
        </w:rPr>
        <w:t>лекций</w:t>
      </w:r>
      <w:proofErr w:type="spellEnd"/>
      <w:r w:rsidRPr="00241C7A">
        <w:rPr>
          <w:sz w:val="24"/>
          <w:szCs w:val="24"/>
        </w:rPr>
        <w:t xml:space="preserve"> .-М.-Новосибирск:ИНФРА-М,2001 .-288 с.-</w:t>
      </w:r>
      <w:proofErr w:type="spellStart"/>
      <w:r w:rsidRPr="00241C7A">
        <w:rPr>
          <w:sz w:val="24"/>
          <w:szCs w:val="24"/>
        </w:rPr>
        <w:t>Высшее</w:t>
      </w:r>
      <w:proofErr w:type="spellEnd"/>
      <w:r w:rsidRPr="00241C7A">
        <w:rPr>
          <w:sz w:val="24"/>
          <w:szCs w:val="24"/>
        </w:rPr>
        <w:t xml:space="preserve"> </w:t>
      </w:r>
      <w:proofErr w:type="spellStart"/>
      <w:r w:rsidRPr="00241C7A">
        <w:rPr>
          <w:sz w:val="24"/>
          <w:szCs w:val="24"/>
        </w:rPr>
        <w:t>образование</w:t>
      </w:r>
      <w:proofErr w:type="spellEnd"/>
      <w:r w:rsidRPr="00241C7A">
        <w:rPr>
          <w:sz w:val="24"/>
          <w:szCs w:val="24"/>
        </w:rPr>
        <w:t xml:space="preserve"> .</w:t>
      </w:r>
    </w:p>
    <w:p w:rsidR="00241C7A" w:rsidRPr="00241C7A" w:rsidRDefault="00241C7A" w:rsidP="00241C7A">
      <w:pPr>
        <w:numPr>
          <w:ilvl w:val="0"/>
          <w:numId w:val="55"/>
        </w:numPr>
        <w:ind w:left="0" w:firstLine="0"/>
        <w:jc w:val="both"/>
        <w:rPr>
          <w:sz w:val="24"/>
          <w:szCs w:val="24"/>
        </w:rPr>
      </w:pPr>
      <w:proofErr w:type="spellStart"/>
      <w:r w:rsidRPr="00241C7A">
        <w:rPr>
          <w:bCs/>
          <w:sz w:val="24"/>
          <w:szCs w:val="24"/>
        </w:rPr>
        <w:t>Минцберг</w:t>
      </w:r>
      <w:proofErr w:type="spellEnd"/>
      <w:r w:rsidRPr="00241C7A">
        <w:rPr>
          <w:bCs/>
          <w:sz w:val="24"/>
          <w:szCs w:val="24"/>
        </w:rPr>
        <w:t xml:space="preserve"> Г. </w:t>
      </w:r>
      <w:proofErr w:type="spellStart"/>
      <w:r w:rsidRPr="00241C7A">
        <w:rPr>
          <w:bCs/>
          <w:sz w:val="24"/>
          <w:szCs w:val="24"/>
        </w:rPr>
        <w:t>Куинн</w:t>
      </w:r>
      <w:proofErr w:type="spellEnd"/>
      <w:r w:rsidRPr="00241C7A">
        <w:rPr>
          <w:bCs/>
          <w:sz w:val="24"/>
          <w:szCs w:val="24"/>
        </w:rPr>
        <w:t xml:space="preserve"> </w:t>
      </w:r>
      <w:proofErr w:type="spellStart"/>
      <w:r w:rsidRPr="00241C7A">
        <w:rPr>
          <w:bCs/>
          <w:sz w:val="24"/>
          <w:szCs w:val="24"/>
        </w:rPr>
        <w:t>Дж.Б</w:t>
      </w:r>
      <w:proofErr w:type="spellEnd"/>
      <w:r w:rsidRPr="00241C7A">
        <w:rPr>
          <w:bCs/>
          <w:sz w:val="24"/>
          <w:szCs w:val="24"/>
        </w:rPr>
        <w:t xml:space="preserve">., </w:t>
      </w:r>
      <w:proofErr w:type="spellStart"/>
      <w:r w:rsidRPr="00241C7A">
        <w:rPr>
          <w:bCs/>
          <w:sz w:val="24"/>
          <w:szCs w:val="24"/>
        </w:rPr>
        <w:t>Гошал</w:t>
      </w:r>
      <w:proofErr w:type="spellEnd"/>
      <w:r w:rsidRPr="00241C7A">
        <w:rPr>
          <w:bCs/>
          <w:sz w:val="24"/>
          <w:szCs w:val="24"/>
        </w:rPr>
        <w:t xml:space="preserve"> С. </w:t>
      </w:r>
      <w:proofErr w:type="spellStart"/>
      <w:r w:rsidRPr="00241C7A">
        <w:rPr>
          <w:sz w:val="24"/>
          <w:szCs w:val="24"/>
        </w:rPr>
        <w:t>Стратегический</w:t>
      </w:r>
      <w:proofErr w:type="spellEnd"/>
      <w:r w:rsidRPr="00241C7A">
        <w:rPr>
          <w:sz w:val="24"/>
          <w:szCs w:val="24"/>
        </w:rPr>
        <w:t xml:space="preserve"> </w:t>
      </w:r>
      <w:proofErr w:type="spellStart"/>
      <w:r w:rsidRPr="00241C7A">
        <w:rPr>
          <w:sz w:val="24"/>
          <w:szCs w:val="24"/>
        </w:rPr>
        <w:t>процесс</w:t>
      </w:r>
      <w:proofErr w:type="spellEnd"/>
      <w:r w:rsidRPr="00241C7A">
        <w:rPr>
          <w:sz w:val="24"/>
          <w:szCs w:val="24"/>
        </w:rPr>
        <w:t xml:space="preserve"> .-СПб.:Питер,2001 .-688 с.-</w:t>
      </w:r>
      <w:proofErr w:type="spellStart"/>
      <w:r w:rsidRPr="00241C7A">
        <w:rPr>
          <w:sz w:val="24"/>
          <w:szCs w:val="24"/>
        </w:rPr>
        <w:t>Теория</w:t>
      </w:r>
      <w:proofErr w:type="spellEnd"/>
      <w:r w:rsidRPr="00241C7A">
        <w:rPr>
          <w:sz w:val="24"/>
          <w:szCs w:val="24"/>
        </w:rPr>
        <w:t xml:space="preserve"> и практика </w:t>
      </w:r>
      <w:proofErr w:type="spellStart"/>
      <w:r w:rsidRPr="00241C7A">
        <w:rPr>
          <w:sz w:val="24"/>
          <w:szCs w:val="24"/>
        </w:rPr>
        <w:t>менеджмента</w:t>
      </w:r>
      <w:proofErr w:type="spellEnd"/>
      <w:r w:rsidRPr="00241C7A">
        <w:rPr>
          <w:sz w:val="24"/>
          <w:szCs w:val="24"/>
        </w:rPr>
        <w:t xml:space="preserve">. </w:t>
      </w:r>
    </w:p>
    <w:p w:rsidR="00241C7A" w:rsidRPr="00241C7A" w:rsidRDefault="00241C7A" w:rsidP="00241C7A">
      <w:pPr>
        <w:numPr>
          <w:ilvl w:val="0"/>
          <w:numId w:val="55"/>
        </w:numPr>
        <w:ind w:left="0" w:firstLine="0"/>
        <w:jc w:val="both"/>
        <w:rPr>
          <w:sz w:val="24"/>
          <w:szCs w:val="24"/>
        </w:rPr>
      </w:pPr>
      <w:proofErr w:type="spellStart"/>
      <w:r w:rsidRPr="00241C7A">
        <w:rPr>
          <w:bCs/>
          <w:sz w:val="24"/>
          <w:szCs w:val="24"/>
        </w:rPr>
        <w:t>Оберемчук</w:t>
      </w:r>
      <w:proofErr w:type="spellEnd"/>
      <w:r w:rsidRPr="00241C7A">
        <w:rPr>
          <w:bCs/>
          <w:sz w:val="24"/>
          <w:szCs w:val="24"/>
        </w:rPr>
        <w:t xml:space="preserve"> В.Ф. </w:t>
      </w:r>
      <w:r w:rsidRPr="00241C7A">
        <w:rPr>
          <w:sz w:val="24"/>
          <w:szCs w:val="24"/>
        </w:rPr>
        <w:t xml:space="preserve">Стратегія </w:t>
      </w:r>
      <w:proofErr w:type="spellStart"/>
      <w:r w:rsidRPr="00241C7A">
        <w:rPr>
          <w:sz w:val="24"/>
          <w:szCs w:val="24"/>
        </w:rPr>
        <w:t>підприємства:Короткий</w:t>
      </w:r>
      <w:proofErr w:type="spellEnd"/>
      <w:r w:rsidRPr="00241C7A">
        <w:rPr>
          <w:sz w:val="24"/>
          <w:szCs w:val="24"/>
        </w:rPr>
        <w:t xml:space="preserve"> курс лекцій .-К.:МАУП,2000 .-128 с.</w:t>
      </w:r>
    </w:p>
    <w:p w:rsidR="00241C7A" w:rsidRPr="00241C7A" w:rsidRDefault="00241C7A" w:rsidP="00241C7A">
      <w:pPr>
        <w:numPr>
          <w:ilvl w:val="0"/>
          <w:numId w:val="55"/>
        </w:numPr>
        <w:ind w:left="0" w:firstLine="0"/>
        <w:jc w:val="both"/>
        <w:rPr>
          <w:sz w:val="24"/>
          <w:szCs w:val="24"/>
        </w:rPr>
      </w:pPr>
      <w:proofErr w:type="spellStart"/>
      <w:r w:rsidRPr="00241C7A">
        <w:rPr>
          <w:bCs/>
          <w:sz w:val="24"/>
          <w:szCs w:val="24"/>
        </w:rPr>
        <w:t>Осовська</w:t>
      </w:r>
      <w:proofErr w:type="spellEnd"/>
      <w:r w:rsidRPr="00241C7A">
        <w:rPr>
          <w:bCs/>
          <w:sz w:val="24"/>
          <w:szCs w:val="24"/>
        </w:rPr>
        <w:t xml:space="preserve"> Г. В., </w:t>
      </w:r>
      <w:proofErr w:type="spellStart"/>
      <w:r w:rsidRPr="00241C7A">
        <w:rPr>
          <w:bCs/>
          <w:sz w:val="24"/>
          <w:szCs w:val="24"/>
        </w:rPr>
        <w:t>Фіщук</w:t>
      </w:r>
      <w:proofErr w:type="spellEnd"/>
      <w:r w:rsidRPr="00241C7A">
        <w:rPr>
          <w:bCs/>
          <w:sz w:val="24"/>
          <w:szCs w:val="24"/>
        </w:rPr>
        <w:t xml:space="preserve"> О. Л., </w:t>
      </w:r>
      <w:proofErr w:type="spellStart"/>
      <w:r w:rsidRPr="00241C7A">
        <w:rPr>
          <w:bCs/>
          <w:sz w:val="24"/>
          <w:szCs w:val="24"/>
        </w:rPr>
        <w:t>Жалінська</w:t>
      </w:r>
      <w:proofErr w:type="spellEnd"/>
      <w:r w:rsidRPr="00241C7A">
        <w:rPr>
          <w:bCs/>
          <w:sz w:val="24"/>
          <w:szCs w:val="24"/>
        </w:rPr>
        <w:t xml:space="preserve"> І. В. </w:t>
      </w:r>
      <w:r w:rsidRPr="00241C7A">
        <w:rPr>
          <w:sz w:val="24"/>
          <w:szCs w:val="24"/>
        </w:rPr>
        <w:t xml:space="preserve">Стратегічний менеджмент: теорія та </w:t>
      </w:r>
      <w:proofErr w:type="spellStart"/>
      <w:r w:rsidRPr="00241C7A">
        <w:rPr>
          <w:sz w:val="24"/>
          <w:szCs w:val="24"/>
        </w:rPr>
        <w:t>практика:Навчальний</w:t>
      </w:r>
      <w:proofErr w:type="spellEnd"/>
      <w:r w:rsidRPr="00241C7A">
        <w:rPr>
          <w:sz w:val="24"/>
          <w:szCs w:val="24"/>
        </w:rPr>
        <w:t xml:space="preserve"> посібник .-К.:Кондор,2003. </w:t>
      </w:r>
    </w:p>
    <w:p w:rsidR="00241C7A" w:rsidRPr="00241C7A" w:rsidRDefault="00241C7A" w:rsidP="00241C7A">
      <w:pPr>
        <w:ind w:left="720"/>
        <w:rPr>
          <w:sz w:val="24"/>
          <w:szCs w:val="24"/>
        </w:rPr>
      </w:pPr>
    </w:p>
    <w:p w:rsidR="00241C7A" w:rsidRPr="00241C7A" w:rsidRDefault="00241C7A" w:rsidP="00241C7A">
      <w:pPr>
        <w:ind w:left="720"/>
        <w:jc w:val="center"/>
        <w:rPr>
          <w:b/>
          <w:sz w:val="24"/>
          <w:szCs w:val="24"/>
        </w:rPr>
      </w:pPr>
      <w:r w:rsidRPr="00241C7A">
        <w:rPr>
          <w:b/>
          <w:sz w:val="24"/>
          <w:szCs w:val="24"/>
        </w:rPr>
        <w:t>Додаткова література</w:t>
      </w:r>
    </w:p>
    <w:p w:rsidR="00241C7A" w:rsidRPr="00241C7A" w:rsidRDefault="00241C7A" w:rsidP="00241C7A">
      <w:pPr>
        <w:numPr>
          <w:ilvl w:val="0"/>
          <w:numId w:val="56"/>
        </w:numPr>
        <w:tabs>
          <w:tab w:val="clear" w:pos="720"/>
          <w:tab w:val="num" w:pos="567"/>
        </w:tabs>
        <w:ind w:left="0" w:firstLine="0"/>
        <w:jc w:val="both"/>
        <w:rPr>
          <w:sz w:val="24"/>
          <w:szCs w:val="24"/>
        </w:rPr>
      </w:pPr>
      <w:r w:rsidRPr="00241C7A">
        <w:rPr>
          <w:bCs/>
          <w:sz w:val="24"/>
          <w:szCs w:val="24"/>
        </w:rPr>
        <w:t xml:space="preserve">Хрущ Н. </w:t>
      </w:r>
      <w:r w:rsidRPr="00241C7A">
        <w:rPr>
          <w:sz w:val="24"/>
          <w:szCs w:val="24"/>
        </w:rPr>
        <w:t xml:space="preserve">Стратегії компанії: механізм формування й адаптації в сучасному </w:t>
      </w:r>
      <w:proofErr w:type="spellStart"/>
      <w:r w:rsidRPr="00241C7A">
        <w:rPr>
          <w:sz w:val="24"/>
          <w:szCs w:val="24"/>
        </w:rPr>
        <w:t>інвес</w:t>
      </w:r>
      <w:proofErr w:type="spellEnd"/>
      <w:r w:rsidRPr="00241C7A">
        <w:rPr>
          <w:sz w:val="24"/>
          <w:szCs w:val="24"/>
        </w:rPr>
        <w:t xml:space="preserve"> </w:t>
      </w:r>
      <w:proofErr w:type="spellStart"/>
      <w:r w:rsidRPr="00241C7A">
        <w:rPr>
          <w:sz w:val="24"/>
          <w:szCs w:val="24"/>
        </w:rPr>
        <w:t>тиційному</w:t>
      </w:r>
      <w:proofErr w:type="spellEnd"/>
      <w:r w:rsidRPr="00241C7A">
        <w:rPr>
          <w:sz w:val="24"/>
          <w:szCs w:val="24"/>
        </w:rPr>
        <w:t xml:space="preserve"> середовищі//Фінанси України.-2008.-№8 .-с.45-53.</w:t>
      </w:r>
    </w:p>
    <w:p w:rsidR="00241C7A" w:rsidRPr="00241C7A" w:rsidRDefault="00241C7A" w:rsidP="00241C7A">
      <w:pPr>
        <w:numPr>
          <w:ilvl w:val="0"/>
          <w:numId w:val="56"/>
        </w:numPr>
        <w:tabs>
          <w:tab w:val="clear" w:pos="720"/>
          <w:tab w:val="num" w:pos="567"/>
        </w:tabs>
        <w:ind w:left="0" w:firstLine="0"/>
        <w:jc w:val="both"/>
        <w:rPr>
          <w:sz w:val="24"/>
          <w:szCs w:val="24"/>
        </w:rPr>
      </w:pPr>
      <w:proofErr w:type="spellStart"/>
      <w:r w:rsidRPr="00241C7A">
        <w:rPr>
          <w:bCs/>
          <w:sz w:val="24"/>
          <w:szCs w:val="24"/>
        </w:rPr>
        <w:t>Хасси</w:t>
      </w:r>
      <w:proofErr w:type="spellEnd"/>
      <w:r w:rsidRPr="00241C7A">
        <w:rPr>
          <w:bCs/>
          <w:sz w:val="24"/>
          <w:szCs w:val="24"/>
        </w:rPr>
        <w:t xml:space="preserve"> Д. </w:t>
      </w:r>
      <w:proofErr w:type="spellStart"/>
      <w:r w:rsidRPr="00241C7A">
        <w:rPr>
          <w:sz w:val="24"/>
          <w:szCs w:val="24"/>
        </w:rPr>
        <w:t>Стратегия</w:t>
      </w:r>
      <w:proofErr w:type="spellEnd"/>
      <w:r w:rsidRPr="00241C7A">
        <w:rPr>
          <w:sz w:val="24"/>
          <w:szCs w:val="24"/>
        </w:rPr>
        <w:t xml:space="preserve"> и </w:t>
      </w:r>
      <w:proofErr w:type="spellStart"/>
      <w:r w:rsidRPr="00241C7A">
        <w:rPr>
          <w:sz w:val="24"/>
          <w:szCs w:val="24"/>
        </w:rPr>
        <w:t>планирование:Путеводитель</w:t>
      </w:r>
      <w:proofErr w:type="spellEnd"/>
      <w:r w:rsidRPr="00241C7A">
        <w:rPr>
          <w:sz w:val="24"/>
          <w:szCs w:val="24"/>
        </w:rPr>
        <w:t xml:space="preserve"> менеджера .-СПб. - М. - </w:t>
      </w:r>
      <w:proofErr w:type="spellStart"/>
      <w:r w:rsidRPr="00241C7A">
        <w:rPr>
          <w:sz w:val="24"/>
          <w:szCs w:val="24"/>
        </w:rPr>
        <w:t>Харьков</w:t>
      </w:r>
      <w:proofErr w:type="spellEnd"/>
      <w:r w:rsidRPr="00241C7A">
        <w:rPr>
          <w:sz w:val="24"/>
          <w:szCs w:val="24"/>
        </w:rPr>
        <w:t xml:space="preserve"> - Минск:Питер,2001 .-384 с.</w:t>
      </w:r>
    </w:p>
    <w:p w:rsidR="00241C7A" w:rsidRPr="00241C7A" w:rsidRDefault="00241C7A" w:rsidP="00241C7A">
      <w:pPr>
        <w:numPr>
          <w:ilvl w:val="0"/>
          <w:numId w:val="56"/>
        </w:numPr>
        <w:tabs>
          <w:tab w:val="clear" w:pos="720"/>
          <w:tab w:val="num" w:pos="567"/>
        </w:tabs>
        <w:ind w:left="0" w:firstLine="0"/>
        <w:jc w:val="both"/>
        <w:rPr>
          <w:snapToGrid w:val="0"/>
          <w:sz w:val="24"/>
          <w:szCs w:val="24"/>
        </w:rPr>
      </w:pPr>
      <w:proofErr w:type="spellStart"/>
      <w:r w:rsidRPr="00241C7A">
        <w:rPr>
          <w:snapToGrid w:val="0"/>
          <w:sz w:val="24"/>
          <w:szCs w:val="24"/>
        </w:rPr>
        <w:t>Стерлин</w:t>
      </w:r>
      <w:proofErr w:type="spellEnd"/>
      <w:r w:rsidRPr="00241C7A">
        <w:rPr>
          <w:snapToGrid w:val="0"/>
          <w:sz w:val="24"/>
          <w:szCs w:val="24"/>
        </w:rPr>
        <w:t xml:space="preserve"> А.В., </w:t>
      </w:r>
      <w:proofErr w:type="spellStart"/>
      <w:r w:rsidRPr="00241C7A">
        <w:rPr>
          <w:snapToGrid w:val="0"/>
          <w:sz w:val="24"/>
          <w:szCs w:val="24"/>
        </w:rPr>
        <w:t>Тулин</w:t>
      </w:r>
      <w:proofErr w:type="spellEnd"/>
      <w:r w:rsidRPr="00241C7A">
        <w:rPr>
          <w:snapToGrid w:val="0"/>
          <w:sz w:val="24"/>
          <w:szCs w:val="24"/>
        </w:rPr>
        <w:t xml:space="preserve"> Н.В. </w:t>
      </w:r>
      <w:proofErr w:type="spellStart"/>
      <w:r w:rsidRPr="00241C7A">
        <w:rPr>
          <w:snapToGrid w:val="0"/>
          <w:sz w:val="24"/>
          <w:szCs w:val="24"/>
        </w:rPr>
        <w:t>Стратегическое</w:t>
      </w:r>
      <w:proofErr w:type="spellEnd"/>
      <w:r w:rsidRPr="00241C7A">
        <w:rPr>
          <w:snapToGrid w:val="0"/>
          <w:sz w:val="24"/>
          <w:szCs w:val="24"/>
        </w:rPr>
        <w:t xml:space="preserve"> </w:t>
      </w:r>
      <w:proofErr w:type="spellStart"/>
      <w:r w:rsidRPr="00241C7A">
        <w:rPr>
          <w:snapToGrid w:val="0"/>
          <w:sz w:val="24"/>
          <w:szCs w:val="24"/>
        </w:rPr>
        <w:t>планирование</w:t>
      </w:r>
      <w:proofErr w:type="spellEnd"/>
      <w:r w:rsidRPr="00241C7A">
        <w:rPr>
          <w:snapToGrid w:val="0"/>
          <w:sz w:val="24"/>
          <w:szCs w:val="24"/>
        </w:rPr>
        <w:t xml:space="preserve"> в </w:t>
      </w:r>
      <w:proofErr w:type="spellStart"/>
      <w:r w:rsidRPr="00241C7A">
        <w:rPr>
          <w:snapToGrid w:val="0"/>
          <w:sz w:val="24"/>
          <w:szCs w:val="24"/>
        </w:rPr>
        <w:t>промышленных</w:t>
      </w:r>
      <w:proofErr w:type="spellEnd"/>
      <w:r w:rsidRPr="00241C7A">
        <w:rPr>
          <w:snapToGrid w:val="0"/>
          <w:sz w:val="24"/>
          <w:szCs w:val="24"/>
        </w:rPr>
        <w:t xml:space="preserve"> </w:t>
      </w:r>
      <w:proofErr w:type="spellStart"/>
      <w:r w:rsidRPr="00241C7A">
        <w:rPr>
          <w:snapToGrid w:val="0"/>
          <w:sz w:val="24"/>
          <w:szCs w:val="24"/>
        </w:rPr>
        <w:t>корпорациях</w:t>
      </w:r>
      <w:proofErr w:type="spellEnd"/>
      <w:r w:rsidRPr="00241C7A">
        <w:rPr>
          <w:snapToGrid w:val="0"/>
          <w:sz w:val="24"/>
          <w:szCs w:val="24"/>
        </w:rPr>
        <w:t xml:space="preserve"> США: </w:t>
      </w:r>
      <w:proofErr w:type="spellStart"/>
      <w:r w:rsidRPr="00241C7A">
        <w:rPr>
          <w:snapToGrid w:val="0"/>
          <w:sz w:val="24"/>
          <w:szCs w:val="24"/>
        </w:rPr>
        <w:t>опыт</w:t>
      </w:r>
      <w:proofErr w:type="spellEnd"/>
      <w:r w:rsidRPr="00241C7A">
        <w:rPr>
          <w:snapToGrid w:val="0"/>
          <w:sz w:val="24"/>
          <w:szCs w:val="24"/>
        </w:rPr>
        <w:t xml:space="preserve"> </w:t>
      </w:r>
      <w:proofErr w:type="spellStart"/>
      <w:r w:rsidRPr="00241C7A">
        <w:rPr>
          <w:snapToGrid w:val="0"/>
          <w:sz w:val="24"/>
          <w:szCs w:val="24"/>
        </w:rPr>
        <w:t>развития</w:t>
      </w:r>
      <w:proofErr w:type="spellEnd"/>
      <w:r w:rsidRPr="00241C7A">
        <w:rPr>
          <w:snapToGrid w:val="0"/>
          <w:sz w:val="24"/>
          <w:szCs w:val="24"/>
        </w:rPr>
        <w:t xml:space="preserve"> и </w:t>
      </w:r>
      <w:proofErr w:type="spellStart"/>
      <w:r w:rsidRPr="00241C7A">
        <w:rPr>
          <w:snapToGrid w:val="0"/>
          <w:sz w:val="24"/>
          <w:szCs w:val="24"/>
        </w:rPr>
        <w:t>новые</w:t>
      </w:r>
      <w:proofErr w:type="spellEnd"/>
      <w:r w:rsidRPr="00241C7A">
        <w:rPr>
          <w:snapToGrid w:val="0"/>
          <w:sz w:val="24"/>
          <w:szCs w:val="24"/>
        </w:rPr>
        <w:t xml:space="preserve"> </w:t>
      </w:r>
      <w:proofErr w:type="spellStart"/>
      <w:r w:rsidRPr="00241C7A">
        <w:rPr>
          <w:snapToGrid w:val="0"/>
          <w:sz w:val="24"/>
          <w:szCs w:val="24"/>
        </w:rPr>
        <w:t>явления</w:t>
      </w:r>
      <w:proofErr w:type="spellEnd"/>
      <w:r w:rsidRPr="00241C7A">
        <w:rPr>
          <w:snapToGrid w:val="0"/>
          <w:sz w:val="24"/>
          <w:szCs w:val="24"/>
        </w:rPr>
        <w:t>. -М.: Наука, 1990.</w:t>
      </w:r>
    </w:p>
    <w:p w:rsidR="00241C7A" w:rsidRPr="00241C7A" w:rsidRDefault="00241C7A" w:rsidP="00241C7A">
      <w:pPr>
        <w:numPr>
          <w:ilvl w:val="0"/>
          <w:numId w:val="56"/>
        </w:numPr>
        <w:tabs>
          <w:tab w:val="clear" w:pos="720"/>
          <w:tab w:val="num" w:pos="567"/>
        </w:tabs>
        <w:ind w:left="0" w:firstLine="0"/>
        <w:jc w:val="both"/>
        <w:rPr>
          <w:snapToGrid w:val="0"/>
          <w:sz w:val="24"/>
          <w:szCs w:val="24"/>
        </w:rPr>
      </w:pPr>
      <w:proofErr w:type="spellStart"/>
      <w:r w:rsidRPr="00241C7A">
        <w:rPr>
          <w:snapToGrid w:val="0"/>
          <w:sz w:val="24"/>
          <w:szCs w:val="24"/>
        </w:rPr>
        <w:t>Коно</w:t>
      </w:r>
      <w:proofErr w:type="spellEnd"/>
      <w:r w:rsidRPr="00241C7A">
        <w:rPr>
          <w:snapToGrid w:val="0"/>
          <w:sz w:val="24"/>
          <w:szCs w:val="24"/>
        </w:rPr>
        <w:t xml:space="preserve"> Т. </w:t>
      </w:r>
      <w:proofErr w:type="spellStart"/>
      <w:r w:rsidRPr="00241C7A">
        <w:rPr>
          <w:snapToGrid w:val="0"/>
          <w:sz w:val="24"/>
          <w:szCs w:val="24"/>
        </w:rPr>
        <w:t>Стратегия</w:t>
      </w:r>
      <w:proofErr w:type="spellEnd"/>
      <w:r w:rsidRPr="00241C7A">
        <w:rPr>
          <w:snapToGrid w:val="0"/>
          <w:sz w:val="24"/>
          <w:szCs w:val="24"/>
        </w:rPr>
        <w:t xml:space="preserve"> и структура </w:t>
      </w:r>
      <w:proofErr w:type="spellStart"/>
      <w:r w:rsidRPr="00241C7A">
        <w:rPr>
          <w:snapToGrid w:val="0"/>
          <w:sz w:val="24"/>
          <w:szCs w:val="24"/>
        </w:rPr>
        <w:t>японских</w:t>
      </w:r>
      <w:proofErr w:type="spellEnd"/>
      <w:r w:rsidRPr="00241C7A">
        <w:rPr>
          <w:snapToGrid w:val="0"/>
          <w:sz w:val="24"/>
          <w:szCs w:val="24"/>
        </w:rPr>
        <w:t xml:space="preserve"> </w:t>
      </w:r>
      <w:proofErr w:type="spellStart"/>
      <w:r w:rsidRPr="00241C7A">
        <w:rPr>
          <w:snapToGrid w:val="0"/>
          <w:sz w:val="24"/>
          <w:szCs w:val="24"/>
        </w:rPr>
        <w:t>предприятий</w:t>
      </w:r>
      <w:proofErr w:type="spellEnd"/>
      <w:r w:rsidRPr="00241C7A">
        <w:rPr>
          <w:snapToGrid w:val="0"/>
          <w:sz w:val="24"/>
          <w:szCs w:val="24"/>
        </w:rPr>
        <w:t xml:space="preserve">. - М.: </w:t>
      </w:r>
      <w:proofErr w:type="spellStart"/>
      <w:r w:rsidRPr="00241C7A">
        <w:rPr>
          <w:snapToGrid w:val="0"/>
          <w:sz w:val="24"/>
          <w:szCs w:val="24"/>
        </w:rPr>
        <w:t>Прогресс</w:t>
      </w:r>
      <w:proofErr w:type="spellEnd"/>
      <w:r w:rsidRPr="00241C7A">
        <w:rPr>
          <w:snapToGrid w:val="0"/>
          <w:sz w:val="24"/>
          <w:szCs w:val="24"/>
        </w:rPr>
        <w:t>, 1987.</w:t>
      </w:r>
    </w:p>
    <w:p w:rsidR="00241C7A" w:rsidRPr="00241C7A" w:rsidRDefault="00241C7A" w:rsidP="00241C7A">
      <w:pPr>
        <w:tabs>
          <w:tab w:val="left" w:pos="960"/>
        </w:tabs>
        <w:ind w:left="360"/>
        <w:jc w:val="center"/>
        <w:rPr>
          <w:rStyle w:val="st"/>
          <w:b/>
          <w:iCs/>
          <w:sz w:val="24"/>
          <w:szCs w:val="24"/>
        </w:rPr>
      </w:pPr>
    </w:p>
    <w:p w:rsidR="00241C7A" w:rsidRPr="00241C7A" w:rsidRDefault="00241C7A" w:rsidP="00241C7A">
      <w:pPr>
        <w:tabs>
          <w:tab w:val="left" w:pos="960"/>
        </w:tabs>
        <w:ind w:left="360"/>
        <w:jc w:val="center"/>
        <w:rPr>
          <w:rStyle w:val="st"/>
          <w:b/>
          <w:iCs/>
          <w:sz w:val="24"/>
          <w:szCs w:val="24"/>
        </w:rPr>
      </w:pPr>
      <w:r w:rsidRPr="00241C7A">
        <w:rPr>
          <w:rStyle w:val="st"/>
          <w:b/>
          <w:iCs/>
          <w:sz w:val="24"/>
          <w:szCs w:val="24"/>
        </w:rPr>
        <w:t>Електронні ресурси</w:t>
      </w:r>
    </w:p>
    <w:tbl>
      <w:tblPr>
        <w:tblW w:w="0" w:type="auto"/>
        <w:tblInd w:w="588" w:type="dxa"/>
        <w:tblLook w:val="01E0" w:firstRow="1" w:lastRow="1" w:firstColumn="1" w:lastColumn="1" w:noHBand="0" w:noVBand="0"/>
      </w:tblPr>
      <w:tblGrid>
        <w:gridCol w:w="938"/>
        <w:gridCol w:w="5485"/>
      </w:tblGrid>
      <w:tr w:rsidR="00241C7A" w:rsidRPr="00241C7A" w:rsidTr="00385A0C">
        <w:tc>
          <w:tcPr>
            <w:tcW w:w="938" w:type="dxa"/>
          </w:tcPr>
          <w:p w:rsidR="00241C7A" w:rsidRPr="00241C7A" w:rsidRDefault="00241C7A" w:rsidP="00241C7A">
            <w:pPr>
              <w:pStyle w:val="ae"/>
              <w:numPr>
                <w:ilvl w:val="0"/>
                <w:numId w:val="57"/>
              </w:numPr>
              <w:tabs>
                <w:tab w:val="left" w:pos="4395"/>
              </w:tabs>
              <w:ind w:left="0" w:firstLine="0"/>
              <w:jc w:val="both"/>
            </w:pPr>
          </w:p>
        </w:tc>
        <w:tc>
          <w:tcPr>
            <w:tcW w:w="5485" w:type="dxa"/>
          </w:tcPr>
          <w:p w:rsidR="00241C7A" w:rsidRPr="00241C7A" w:rsidRDefault="00241C7A" w:rsidP="00385A0C">
            <w:pPr>
              <w:pStyle w:val="ae"/>
              <w:tabs>
                <w:tab w:val="left" w:pos="4395"/>
              </w:tabs>
              <w:jc w:val="both"/>
              <w:rPr>
                <w:b/>
              </w:rPr>
            </w:pPr>
            <w:r w:rsidRPr="00241C7A">
              <w:rPr>
                <w:spacing w:val="1"/>
                <w:lang w:val="en-US"/>
              </w:rPr>
              <w:t>http</w:t>
            </w:r>
            <w:r w:rsidRPr="00241C7A">
              <w:rPr>
                <w:spacing w:val="1"/>
              </w:rPr>
              <w:t>://</w:t>
            </w:r>
            <w:hyperlink r:id="rId19" w:history="1">
              <w:r w:rsidRPr="00241C7A">
                <w:rPr>
                  <w:rStyle w:val="aa"/>
                  <w:spacing w:val="1"/>
                  <w:lang w:val="en-US"/>
                </w:rPr>
                <w:t>www</w:t>
              </w:r>
              <w:r w:rsidRPr="00241C7A">
                <w:rPr>
                  <w:rStyle w:val="aa"/>
                  <w:spacing w:val="1"/>
                </w:rPr>
                <w:t>.</w:t>
              </w:r>
            </w:hyperlink>
            <w:r w:rsidRPr="00241C7A">
              <w:t>nbuv.gov.ua</w:t>
            </w:r>
          </w:p>
        </w:tc>
      </w:tr>
      <w:tr w:rsidR="00241C7A" w:rsidRPr="00241C7A" w:rsidTr="00385A0C">
        <w:tc>
          <w:tcPr>
            <w:tcW w:w="938" w:type="dxa"/>
          </w:tcPr>
          <w:p w:rsidR="00241C7A" w:rsidRPr="00241C7A" w:rsidRDefault="00241C7A" w:rsidP="00241C7A">
            <w:pPr>
              <w:pStyle w:val="ae"/>
              <w:numPr>
                <w:ilvl w:val="0"/>
                <w:numId w:val="57"/>
              </w:numPr>
              <w:tabs>
                <w:tab w:val="left" w:pos="4395"/>
              </w:tabs>
              <w:ind w:left="0" w:firstLine="0"/>
              <w:jc w:val="both"/>
            </w:pPr>
          </w:p>
        </w:tc>
        <w:tc>
          <w:tcPr>
            <w:tcW w:w="5485" w:type="dxa"/>
          </w:tcPr>
          <w:p w:rsidR="00241C7A" w:rsidRPr="00241C7A" w:rsidRDefault="00241C7A" w:rsidP="00385A0C">
            <w:pPr>
              <w:pStyle w:val="ae"/>
              <w:tabs>
                <w:tab w:val="left" w:pos="4395"/>
              </w:tabs>
              <w:jc w:val="both"/>
              <w:rPr>
                <w:b/>
                <w:spacing w:val="1"/>
              </w:rPr>
            </w:pPr>
            <w:r w:rsidRPr="00241C7A">
              <w:rPr>
                <w:spacing w:val="1"/>
                <w:lang w:val="en-US"/>
              </w:rPr>
              <w:t>http</w:t>
            </w:r>
            <w:r w:rsidRPr="00241C7A">
              <w:rPr>
                <w:spacing w:val="1"/>
              </w:rPr>
              <w:t>://</w:t>
            </w:r>
            <w:hyperlink r:id="rId20" w:history="1">
              <w:r w:rsidRPr="00241C7A">
                <w:rPr>
                  <w:rStyle w:val="aa"/>
                  <w:spacing w:val="1"/>
                  <w:lang w:val="en-US"/>
                </w:rPr>
                <w:t>www</w:t>
              </w:r>
              <w:r w:rsidRPr="00241C7A">
                <w:rPr>
                  <w:rStyle w:val="aa"/>
                  <w:spacing w:val="1"/>
                </w:rPr>
                <w:t>.</w:t>
              </w:r>
            </w:hyperlink>
            <w:r w:rsidRPr="00241C7A">
              <w:t>lib.com.ua</w:t>
            </w:r>
          </w:p>
        </w:tc>
      </w:tr>
      <w:tr w:rsidR="00241C7A" w:rsidRPr="00241C7A" w:rsidTr="00385A0C">
        <w:tc>
          <w:tcPr>
            <w:tcW w:w="938" w:type="dxa"/>
          </w:tcPr>
          <w:p w:rsidR="00241C7A" w:rsidRPr="00241C7A" w:rsidRDefault="00241C7A" w:rsidP="00241C7A">
            <w:pPr>
              <w:pStyle w:val="ae"/>
              <w:numPr>
                <w:ilvl w:val="0"/>
                <w:numId w:val="57"/>
              </w:numPr>
              <w:tabs>
                <w:tab w:val="left" w:pos="4395"/>
              </w:tabs>
              <w:ind w:left="0" w:firstLine="0"/>
              <w:jc w:val="both"/>
            </w:pPr>
          </w:p>
        </w:tc>
        <w:tc>
          <w:tcPr>
            <w:tcW w:w="5485" w:type="dxa"/>
          </w:tcPr>
          <w:p w:rsidR="00241C7A" w:rsidRPr="00241C7A" w:rsidRDefault="00241C7A" w:rsidP="00385A0C">
            <w:pPr>
              <w:pStyle w:val="ae"/>
              <w:tabs>
                <w:tab w:val="left" w:pos="4395"/>
              </w:tabs>
              <w:jc w:val="both"/>
              <w:rPr>
                <w:b/>
                <w:spacing w:val="1"/>
              </w:rPr>
            </w:pPr>
            <w:r w:rsidRPr="00241C7A">
              <w:rPr>
                <w:spacing w:val="1"/>
                <w:lang w:val="en-US"/>
              </w:rPr>
              <w:t>http</w:t>
            </w:r>
            <w:r w:rsidRPr="00241C7A">
              <w:rPr>
                <w:spacing w:val="1"/>
              </w:rPr>
              <w:t>://</w:t>
            </w:r>
            <w:hyperlink r:id="rId21" w:history="1">
              <w:r w:rsidRPr="00241C7A">
                <w:rPr>
                  <w:rStyle w:val="aa"/>
                  <w:spacing w:val="1"/>
                  <w:lang w:val="en-US"/>
                </w:rPr>
                <w:t>www</w:t>
              </w:r>
              <w:r w:rsidRPr="00241C7A">
                <w:rPr>
                  <w:rStyle w:val="aa"/>
                  <w:spacing w:val="1"/>
                </w:rPr>
                <w:t>.</w:t>
              </w:r>
              <w:proofErr w:type="spellStart"/>
            </w:hyperlink>
            <w:r w:rsidRPr="00241C7A">
              <w:t>nauka-osvita</w:t>
            </w:r>
            <w:proofErr w:type="spellEnd"/>
            <w:r w:rsidRPr="00241C7A">
              <w:t>. com.ua</w:t>
            </w:r>
          </w:p>
        </w:tc>
      </w:tr>
      <w:tr w:rsidR="00241C7A" w:rsidRPr="00241C7A" w:rsidTr="00385A0C">
        <w:tc>
          <w:tcPr>
            <w:tcW w:w="938" w:type="dxa"/>
          </w:tcPr>
          <w:p w:rsidR="00241C7A" w:rsidRPr="00241C7A" w:rsidRDefault="00241C7A" w:rsidP="00241C7A">
            <w:pPr>
              <w:pStyle w:val="ae"/>
              <w:numPr>
                <w:ilvl w:val="0"/>
                <w:numId w:val="57"/>
              </w:numPr>
              <w:tabs>
                <w:tab w:val="left" w:pos="4395"/>
              </w:tabs>
              <w:ind w:left="0" w:firstLine="0"/>
              <w:jc w:val="both"/>
            </w:pPr>
          </w:p>
        </w:tc>
        <w:tc>
          <w:tcPr>
            <w:tcW w:w="5485" w:type="dxa"/>
          </w:tcPr>
          <w:p w:rsidR="00241C7A" w:rsidRPr="00241C7A" w:rsidRDefault="00241C7A" w:rsidP="00385A0C">
            <w:pPr>
              <w:pStyle w:val="ae"/>
              <w:tabs>
                <w:tab w:val="left" w:pos="4395"/>
              </w:tabs>
              <w:jc w:val="both"/>
              <w:rPr>
                <w:b/>
                <w:spacing w:val="1"/>
              </w:rPr>
            </w:pPr>
            <w:r w:rsidRPr="00241C7A">
              <w:rPr>
                <w:spacing w:val="1"/>
                <w:lang w:val="en-US"/>
              </w:rPr>
              <w:t>http</w:t>
            </w:r>
            <w:r w:rsidRPr="00241C7A">
              <w:rPr>
                <w:spacing w:val="1"/>
              </w:rPr>
              <w:t>://</w:t>
            </w:r>
            <w:hyperlink r:id="rId22" w:history="1">
              <w:r w:rsidRPr="00241C7A">
                <w:rPr>
                  <w:rStyle w:val="aa"/>
                  <w:spacing w:val="1"/>
                  <w:lang w:val="en-US"/>
                </w:rPr>
                <w:t>www</w:t>
              </w:r>
              <w:r w:rsidRPr="00241C7A">
                <w:rPr>
                  <w:rStyle w:val="aa"/>
                  <w:spacing w:val="1"/>
                </w:rPr>
                <w:t>.</w:t>
              </w:r>
            </w:hyperlink>
            <w:r w:rsidRPr="00241C7A">
              <w:t xml:space="preserve">AUP. </w:t>
            </w:r>
            <w:proofErr w:type="spellStart"/>
            <w:r w:rsidRPr="00241C7A">
              <w:t>ru</w:t>
            </w:r>
            <w:proofErr w:type="spellEnd"/>
          </w:p>
        </w:tc>
      </w:tr>
      <w:tr w:rsidR="00241C7A" w:rsidRPr="00241C7A" w:rsidTr="00385A0C">
        <w:tc>
          <w:tcPr>
            <w:tcW w:w="938" w:type="dxa"/>
          </w:tcPr>
          <w:p w:rsidR="00241C7A" w:rsidRPr="00241C7A" w:rsidRDefault="00241C7A" w:rsidP="00241C7A">
            <w:pPr>
              <w:pStyle w:val="ae"/>
              <w:numPr>
                <w:ilvl w:val="0"/>
                <w:numId w:val="57"/>
              </w:numPr>
              <w:tabs>
                <w:tab w:val="left" w:pos="4395"/>
              </w:tabs>
              <w:ind w:left="0" w:firstLine="0"/>
              <w:jc w:val="both"/>
            </w:pPr>
          </w:p>
        </w:tc>
        <w:tc>
          <w:tcPr>
            <w:tcW w:w="5485" w:type="dxa"/>
          </w:tcPr>
          <w:p w:rsidR="00241C7A" w:rsidRPr="00241C7A" w:rsidRDefault="00241C7A" w:rsidP="00385A0C">
            <w:pPr>
              <w:pStyle w:val="ae"/>
              <w:tabs>
                <w:tab w:val="left" w:pos="4395"/>
              </w:tabs>
              <w:jc w:val="both"/>
              <w:rPr>
                <w:b/>
                <w:spacing w:val="1"/>
              </w:rPr>
            </w:pPr>
            <w:r w:rsidRPr="00241C7A">
              <w:rPr>
                <w:spacing w:val="1"/>
                <w:lang w:val="en-US"/>
              </w:rPr>
              <w:t>http</w:t>
            </w:r>
            <w:r w:rsidRPr="00241C7A">
              <w:rPr>
                <w:spacing w:val="1"/>
              </w:rPr>
              <w:t>://</w:t>
            </w:r>
            <w:hyperlink r:id="rId23" w:history="1">
              <w:r w:rsidRPr="00241C7A">
                <w:rPr>
                  <w:rStyle w:val="aa"/>
                  <w:spacing w:val="1"/>
                  <w:lang w:val="en-US"/>
                </w:rPr>
                <w:t>www</w:t>
              </w:r>
              <w:r w:rsidRPr="00241C7A">
                <w:rPr>
                  <w:rStyle w:val="aa"/>
                  <w:spacing w:val="1"/>
                </w:rPr>
                <w:t>.</w:t>
              </w:r>
            </w:hyperlink>
            <w:r w:rsidRPr="00241C7A">
              <w:t>ek-lit.agava.ru</w:t>
            </w:r>
          </w:p>
        </w:tc>
      </w:tr>
      <w:tr w:rsidR="00241C7A" w:rsidRPr="00241C7A" w:rsidTr="00385A0C">
        <w:tc>
          <w:tcPr>
            <w:tcW w:w="938" w:type="dxa"/>
          </w:tcPr>
          <w:p w:rsidR="00241C7A" w:rsidRPr="00241C7A" w:rsidRDefault="00241C7A" w:rsidP="00241C7A">
            <w:pPr>
              <w:pStyle w:val="ae"/>
              <w:numPr>
                <w:ilvl w:val="0"/>
                <w:numId w:val="57"/>
              </w:numPr>
              <w:tabs>
                <w:tab w:val="left" w:pos="4395"/>
              </w:tabs>
              <w:ind w:left="0" w:firstLine="0"/>
              <w:jc w:val="both"/>
            </w:pPr>
          </w:p>
        </w:tc>
        <w:tc>
          <w:tcPr>
            <w:tcW w:w="5485" w:type="dxa"/>
          </w:tcPr>
          <w:p w:rsidR="00241C7A" w:rsidRPr="00241C7A" w:rsidRDefault="00241C7A" w:rsidP="00385A0C">
            <w:pPr>
              <w:pStyle w:val="ae"/>
              <w:tabs>
                <w:tab w:val="left" w:pos="4395"/>
              </w:tabs>
              <w:jc w:val="both"/>
              <w:rPr>
                <w:b/>
                <w:spacing w:val="1"/>
              </w:rPr>
            </w:pPr>
            <w:r w:rsidRPr="00241C7A">
              <w:rPr>
                <w:spacing w:val="1"/>
                <w:lang w:val="en-US"/>
              </w:rPr>
              <w:t>http</w:t>
            </w:r>
            <w:r w:rsidRPr="00241C7A">
              <w:rPr>
                <w:spacing w:val="1"/>
                <w:lang w:val="ru-RU"/>
              </w:rPr>
              <w:t>://</w:t>
            </w:r>
            <w:hyperlink r:id="rId24" w:history="1">
              <w:r w:rsidRPr="00241C7A">
                <w:rPr>
                  <w:rStyle w:val="aa"/>
                  <w:spacing w:val="1"/>
                  <w:lang w:val="en-US"/>
                </w:rPr>
                <w:t>www</w:t>
              </w:r>
              <w:r w:rsidRPr="00241C7A">
                <w:rPr>
                  <w:rStyle w:val="aa"/>
                  <w:spacing w:val="1"/>
                  <w:lang w:val="ru-RU"/>
                </w:rPr>
                <w:t>.</w:t>
              </w:r>
            </w:hyperlink>
            <w:r w:rsidRPr="00241C7A">
              <w:t>ptpu.ru</w:t>
            </w:r>
          </w:p>
        </w:tc>
      </w:tr>
      <w:tr w:rsidR="00241C7A" w:rsidRPr="00241C7A" w:rsidTr="00385A0C">
        <w:tc>
          <w:tcPr>
            <w:tcW w:w="938" w:type="dxa"/>
          </w:tcPr>
          <w:p w:rsidR="00241C7A" w:rsidRPr="00241C7A" w:rsidRDefault="00241C7A" w:rsidP="00241C7A">
            <w:pPr>
              <w:pStyle w:val="ae"/>
              <w:numPr>
                <w:ilvl w:val="0"/>
                <w:numId w:val="57"/>
              </w:numPr>
              <w:tabs>
                <w:tab w:val="left" w:pos="4395"/>
              </w:tabs>
              <w:ind w:left="0" w:firstLine="0"/>
              <w:jc w:val="both"/>
            </w:pPr>
          </w:p>
        </w:tc>
        <w:tc>
          <w:tcPr>
            <w:tcW w:w="5485" w:type="dxa"/>
          </w:tcPr>
          <w:p w:rsidR="00241C7A" w:rsidRPr="00241C7A" w:rsidRDefault="00241C7A" w:rsidP="00385A0C">
            <w:pPr>
              <w:tabs>
                <w:tab w:val="left" w:pos="993"/>
              </w:tabs>
              <w:overflowPunct w:val="0"/>
              <w:autoSpaceDE w:val="0"/>
              <w:autoSpaceDN w:val="0"/>
              <w:adjustRightInd w:val="0"/>
              <w:jc w:val="both"/>
              <w:rPr>
                <w:b/>
                <w:spacing w:val="1"/>
                <w:sz w:val="24"/>
                <w:szCs w:val="24"/>
                <w:lang w:val="en-US"/>
              </w:rPr>
            </w:pPr>
            <w:r w:rsidRPr="00241C7A">
              <w:rPr>
                <w:spacing w:val="1"/>
                <w:sz w:val="24"/>
                <w:szCs w:val="24"/>
                <w:lang w:val="en-US"/>
              </w:rPr>
              <w:t>http: //</w:t>
            </w:r>
            <w:hyperlink r:id="rId25" w:history="1">
              <w:r w:rsidRPr="00241C7A">
                <w:rPr>
                  <w:rStyle w:val="aa"/>
                  <w:spacing w:val="1"/>
                  <w:sz w:val="24"/>
                  <w:szCs w:val="24"/>
                  <w:lang w:val="en-US"/>
                </w:rPr>
                <w:t xml:space="preserve">www. </w:t>
              </w:r>
            </w:hyperlink>
            <w:r w:rsidRPr="00241C7A">
              <w:rPr>
                <w:spacing w:val="1"/>
                <w:sz w:val="24"/>
                <w:szCs w:val="24"/>
                <w:lang w:val="en-US"/>
              </w:rPr>
              <w:t>investbook.ua</w:t>
            </w:r>
          </w:p>
        </w:tc>
      </w:tr>
      <w:tr w:rsidR="00241C7A" w:rsidRPr="00241C7A" w:rsidTr="00385A0C">
        <w:tc>
          <w:tcPr>
            <w:tcW w:w="938" w:type="dxa"/>
          </w:tcPr>
          <w:p w:rsidR="00241C7A" w:rsidRPr="00241C7A" w:rsidRDefault="00241C7A" w:rsidP="00241C7A">
            <w:pPr>
              <w:pStyle w:val="ae"/>
              <w:numPr>
                <w:ilvl w:val="0"/>
                <w:numId w:val="57"/>
              </w:numPr>
              <w:tabs>
                <w:tab w:val="left" w:pos="4395"/>
              </w:tabs>
              <w:ind w:left="0" w:firstLine="0"/>
              <w:jc w:val="both"/>
            </w:pPr>
          </w:p>
        </w:tc>
        <w:tc>
          <w:tcPr>
            <w:tcW w:w="5485" w:type="dxa"/>
          </w:tcPr>
          <w:p w:rsidR="00241C7A" w:rsidRPr="00241C7A" w:rsidRDefault="006840E4" w:rsidP="00385A0C">
            <w:pPr>
              <w:tabs>
                <w:tab w:val="left" w:pos="993"/>
              </w:tabs>
              <w:overflowPunct w:val="0"/>
              <w:autoSpaceDE w:val="0"/>
              <w:autoSpaceDN w:val="0"/>
              <w:adjustRightInd w:val="0"/>
              <w:jc w:val="both"/>
              <w:rPr>
                <w:spacing w:val="1"/>
                <w:sz w:val="24"/>
                <w:szCs w:val="24"/>
                <w:lang w:val="en-US"/>
              </w:rPr>
            </w:pPr>
            <w:hyperlink r:id="rId26" w:history="1">
              <w:r w:rsidR="00241C7A" w:rsidRPr="00241C7A">
                <w:rPr>
                  <w:sz w:val="24"/>
                  <w:szCs w:val="24"/>
                </w:rPr>
                <w:t>www.ifc.org</w:t>
              </w:r>
            </w:hyperlink>
          </w:p>
        </w:tc>
      </w:tr>
      <w:tr w:rsidR="00241C7A" w:rsidRPr="00241C7A" w:rsidTr="00385A0C">
        <w:tc>
          <w:tcPr>
            <w:tcW w:w="938" w:type="dxa"/>
          </w:tcPr>
          <w:p w:rsidR="00241C7A" w:rsidRPr="00241C7A" w:rsidRDefault="00241C7A" w:rsidP="00241C7A">
            <w:pPr>
              <w:pStyle w:val="ae"/>
              <w:numPr>
                <w:ilvl w:val="0"/>
                <w:numId w:val="57"/>
              </w:numPr>
              <w:tabs>
                <w:tab w:val="left" w:pos="4395"/>
              </w:tabs>
              <w:ind w:left="0" w:firstLine="0"/>
              <w:jc w:val="both"/>
            </w:pPr>
          </w:p>
        </w:tc>
        <w:tc>
          <w:tcPr>
            <w:tcW w:w="5485" w:type="dxa"/>
          </w:tcPr>
          <w:p w:rsidR="00241C7A" w:rsidRPr="00241C7A" w:rsidRDefault="006840E4" w:rsidP="00385A0C">
            <w:pPr>
              <w:tabs>
                <w:tab w:val="left" w:pos="993"/>
              </w:tabs>
              <w:overflowPunct w:val="0"/>
              <w:autoSpaceDE w:val="0"/>
              <w:autoSpaceDN w:val="0"/>
              <w:adjustRightInd w:val="0"/>
              <w:jc w:val="both"/>
              <w:rPr>
                <w:spacing w:val="1"/>
                <w:sz w:val="24"/>
                <w:szCs w:val="24"/>
                <w:lang w:val="en-US"/>
              </w:rPr>
            </w:pPr>
            <w:hyperlink r:id="rId27" w:history="1">
              <w:r w:rsidR="00241C7A" w:rsidRPr="00241C7A">
                <w:rPr>
                  <w:sz w:val="24"/>
                  <w:szCs w:val="24"/>
                </w:rPr>
                <w:t xml:space="preserve">www. </w:t>
              </w:r>
              <w:proofErr w:type="spellStart"/>
              <w:r w:rsidR="00241C7A" w:rsidRPr="00241C7A">
                <w:rPr>
                  <w:sz w:val="24"/>
                  <w:szCs w:val="24"/>
                </w:rPr>
                <w:t>ukrstat</w:t>
              </w:r>
              <w:proofErr w:type="spellEnd"/>
              <w:r w:rsidR="00241C7A" w:rsidRPr="00241C7A">
                <w:rPr>
                  <w:sz w:val="24"/>
                  <w:szCs w:val="24"/>
                </w:rPr>
                <w:t>.</w:t>
              </w:r>
            </w:hyperlink>
            <w:r w:rsidR="00241C7A" w:rsidRPr="00241C7A">
              <w:rPr>
                <w:spacing w:val="1"/>
                <w:sz w:val="24"/>
                <w:szCs w:val="24"/>
                <w:lang w:val="en-US"/>
              </w:rPr>
              <w:t>gov.ua</w:t>
            </w:r>
          </w:p>
        </w:tc>
      </w:tr>
      <w:tr w:rsidR="00241C7A" w:rsidRPr="00241C7A" w:rsidTr="00385A0C">
        <w:tc>
          <w:tcPr>
            <w:tcW w:w="938" w:type="dxa"/>
          </w:tcPr>
          <w:p w:rsidR="00241C7A" w:rsidRPr="00241C7A" w:rsidRDefault="00241C7A" w:rsidP="00241C7A">
            <w:pPr>
              <w:pStyle w:val="ae"/>
              <w:numPr>
                <w:ilvl w:val="0"/>
                <w:numId w:val="57"/>
              </w:numPr>
              <w:tabs>
                <w:tab w:val="left" w:pos="4395"/>
              </w:tabs>
              <w:ind w:left="0" w:firstLine="0"/>
              <w:jc w:val="both"/>
            </w:pPr>
          </w:p>
        </w:tc>
        <w:tc>
          <w:tcPr>
            <w:tcW w:w="5485" w:type="dxa"/>
          </w:tcPr>
          <w:p w:rsidR="00241C7A" w:rsidRPr="00241C7A" w:rsidRDefault="006840E4" w:rsidP="00385A0C">
            <w:pPr>
              <w:jc w:val="both"/>
              <w:rPr>
                <w:sz w:val="24"/>
                <w:szCs w:val="24"/>
              </w:rPr>
            </w:pPr>
            <w:hyperlink r:id="rId28" w:history="1">
              <w:r w:rsidR="00241C7A" w:rsidRPr="00241C7A">
                <w:rPr>
                  <w:rStyle w:val="aa"/>
                  <w:sz w:val="24"/>
                  <w:szCs w:val="24"/>
                </w:rPr>
                <w:t>http://www.iteam.ru/publications/strategy</w:t>
              </w:r>
            </w:hyperlink>
          </w:p>
        </w:tc>
      </w:tr>
      <w:tr w:rsidR="00241C7A" w:rsidRPr="00241C7A" w:rsidTr="00385A0C">
        <w:tc>
          <w:tcPr>
            <w:tcW w:w="938" w:type="dxa"/>
          </w:tcPr>
          <w:p w:rsidR="00241C7A" w:rsidRPr="00241C7A" w:rsidRDefault="00241C7A" w:rsidP="00241C7A">
            <w:pPr>
              <w:pStyle w:val="ae"/>
              <w:numPr>
                <w:ilvl w:val="0"/>
                <w:numId w:val="57"/>
              </w:numPr>
              <w:tabs>
                <w:tab w:val="left" w:pos="4395"/>
              </w:tabs>
              <w:ind w:left="0" w:firstLine="0"/>
              <w:jc w:val="both"/>
            </w:pPr>
          </w:p>
        </w:tc>
        <w:tc>
          <w:tcPr>
            <w:tcW w:w="5485" w:type="dxa"/>
          </w:tcPr>
          <w:p w:rsidR="00241C7A" w:rsidRPr="00241C7A" w:rsidRDefault="006840E4" w:rsidP="00385A0C">
            <w:pPr>
              <w:jc w:val="both"/>
              <w:rPr>
                <w:sz w:val="24"/>
                <w:szCs w:val="24"/>
              </w:rPr>
            </w:pPr>
            <w:hyperlink r:id="rId29" w:history="1">
              <w:r w:rsidR="00241C7A" w:rsidRPr="00241C7A">
                <w:rPr>
                  <w:rStyle w:val="aa"/>
                  <w:sz w:val="24"/>
                  <w:szCs w:val="24"/>
                </w:rPr>
                <w:t>http://www.twirpx.com/file/36675</w:t>
              </w:r>
            </w:hyperlink>
          </w:p>
        </w:tc>
      </w:tr>
    </w:tbl>
    <w:p w:rsidR="00732919" w:rsidRPr="007A464C" w:rsidRDefault="00732919">
      <w:pPr>
        <w:rPr>
          <w:sz w:val="24"/>
        </w:rPr>
      </w:pPr>
    </w:p>
    <w:sectPr w:rsidR="00732919" w:rsidRPr="007A464C" w:rsidSect="0011204F">
      <w:footerReference w:type="even" r:id="rId30"/>
      <w:footerReference w:type="default" r:id="rId31"/>
      <w:pgSz w:w="11900" w:h="16820"/>
      <w:pgMar w:top="1021" w:right="851" w:bottom="1021" w:left="1418" w:header="720" w:footer="72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D3" w:rsidRDefault="00C769D3">
      <w:r>
        <w:separator/>
      </w:r>
    </w:p>
  </w:endnote>
  <w:endnote w:type="continuationSeparator" w:id="0">
    <w:p w:rsidR="00C769D3" w:rsidRDefault="00C7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onotype Corsiva">
    <w:altName w:val="Courier New"/>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6473"/>
      <w:docPartObj>
        <w:docPartGallery w:val="Page Numbers (Bottom of Page)"/>
        <w:docPartUnique/>
      </w:docPartObj>
    </w:sdtPr>
    <w:sdtContent>
      <w:p w:rsidR="006840E4" w:rsidRDefault="006840E4">
        <w:pPr>
          <w:pStyle w:val="a7"/>
          <w:jc w:val="center"/>
        </w:pPr>
        <w:r>
          <w:fldChar w:fldCharType="begin"/>
        </w:r>
        <w:r>
          <w:instrText xml:space="preserve"> PAGE   \* MERGEFORMAT </w:instrText>
        </w:r>
        <w:r>
          <w:fldChar w:fldCharType="separate"/>
        </w:r>
        <w:r w:rsidR="0085305E">
          <w:rPr>
            <w:noProof/>
          </w:rPr>
          <w:t>2</w:t>
        </w:r>
        <w:r>
          <w:rPr>
            <w:noProof/>
          </w:rPr>
          <w:fldChar w:fldCharType="end"/>
        </w:r>
      </w:p>
    </w:sdtContent>
  </w:sdt>
  <w:p w:rsidR="006840E4" w:rsidRDefault="006840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E4" w:rsidRDefault="006840E4">
    <w:pPr>
      <w:pStyle w:val="a7"/>
      <w:jc w:val="center"/>
    </w:pPr>
  </w:p>
  <w:p w:rsidR="006840E4" w:rsidRDefault="006840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E4" w:rsidRDefault="006840E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840E4" w:rsidRDefault="006840E4">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E4" w:rsidRDefault="006840E4">
    <w:pPr>
      <w:pStyle w:val="a7"/>
      <w:jc w:val="center"/>
    </w:pPr>
  </w:p>
  <w:p w:rsidR="006840E4" w:rsidRDefault="006840E4" w:rsidP="00E80CAF">
    <w:pPr>
      <w:pStyle w:val="a7"/>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D3" w:rsidRDefault="00C769D3">
      <w:r>
        <w:separator/>
      </w:r>
    </w:p>
  </w:footnote>
  <w:footnote w:type="continuationSeparator" w:id="0">
    <w:p w:rsidR="00C769D3" w:rsidRDefault="00C76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15A"/>
    <w:multiLevelType w:val="hybridMultilevel"/>
    <w:tmpl w:val="5FB8AE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5D0D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03A86644"/>
    <w:multiLevelType w:val="hybridMultilevel"/>
    <w:tmpl w:val="1DD4B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11F04"/>
    <w:multiLevelType w:val="hybridMultilevel"/>
    <w:tmpl w:val="2DCE8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374421"/>
    <w:multiLevelType w:val="hybridMultilevel"/>
    <w:tmpl w:val="9462DB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D70ED3"/>
    <w:multiLevelType w:val="hybridMultilevel"/>
    <w:tmpl w:val="E55EDEF6"/>
    <w:lvl w:ilvl="0" w:tplc="0409000F">
      <w:start w:val="1"/>
      <w:numFmt w:val="decimal"/>
      <w:lvlText w:val="%1."/>
      <w:lvlJc w:val="left"/>
      <w:pPr>
        <w:tabs>
          <w:tab w:val="num" w:pos="1219"/>
        </w:tabs>
        <w:ind w:left="1219" w:hanging="360"/>
      </w:pPr>
    </w:lvl>
    <w:lvl w:ilvl="1" w:tplc="04090019" w:tentative="1">
      <w:start w:val="1"/>
      <w:numFmt w:val="lowerLetter"/>
      <w:lvlText w:val="%2."/>
      <w:lvlJc w:val="left"/>
      <w:pPr>
        <w:tabs>
          <w:tab w:val="num" w:pos="1939"/>
        </w:tabs>
        <w:ind w:left="1939" w:hanging="360"/>
      </w:pPr>
    </w:lvl>
    <w:lvl w:ilvl="2" w:tplc="0409001B" w:tentative="1">
      <w:start w:val="1"/>
      <w:numFmt w:val="lowerRoman"/>
      <w:lvlText w:val="%3."/>
      <w:lvlJc w:val="right"/>
      <w:pPr>
        <w:tabs>
          <w:tab w:val="num" w:pos="2659"/>
        </w:tabs>
        <w:ind w:left="2659" w:hanging="180"/>
      </w:pPr>
    </w:lvl>
    <w:lvl w:ilvl="3" w:tplc="0409000F" w:tentative="1">
      <w:start w:val="1"/>
      <w:numFmt w:val="decimal"/>
      <w:lvlText w:val="%4."/>
      <w:lvlJc w:val="left"/>
      <w:pPr>
        <w:tabs>
          <w:tab w:val="num" w:pos="3379"/>
        </w:tabs>
        <w:ind w:left="3379" w:hanging="360"/>
      </w:pPr>
    </w:lvl>
    <w:lvl w:ilvl="4" w:tplc="04090019" w:tentative="1">
      <w:start w:val="1"/>
      <w:numFmt w:val="lowerLetter"/>
      <w:lvlText w:val="%5."/>
      <w:lvlJc w:val="left"/>
      <w:pPr>
        <w:tabs>
          <w:tab w:val="num" w:pos="4099"/>
        </w:tabs>
        <w:ind w:left="4099" w:hanging="360"/>
      </w:pPr>
    </w:lvl>
    <w:lvl w:ilvl="5" w:tplc="0409001B" w:tentative="1">
      <w:start w:val="1"/>
      <w:numFmt w:val="lowerRoman"/>
      <w:lvlText w:val="%6."/>
      <w:lvlJc w:val="right"/>
      <w:pPr>
        <w:tabs>
          <w:tab w:val="num" w:pos="4819"/>
        </w:tabs>
        <w:ind w:left="4819" w:hanging="180"/>
      </w:pPr>
    </w:lvl>
    <w:lvl w:ilvl="6" w:tplc="0409000F" w:tentative="1">
      <w:start w:val="1"/>
      <w:numFmt w:val="decimal"/>
      <w:lvlText w:val="%7."/>
      <w:lvlJc w:val="left"/>
      <w:pPr>
        <w:tabs>
          <w:tab w:val="num" w:pos="5539"/>
        </w:tabs>
        <w:ind w:left="5539" w:hanging="360"/>
      </w:pPr>
    </w:lvl>
    <w:lvl w:ilvl="7" w:tplc="04090019" w:tentative="1">
      <w:start w:val="1"/>
      <w:numFmt w:val="lowerLetter"/>
      <w:lvlText w:val="%8."/>
      <w:lvlJc w:val="left"/>
      <w:pPr>
        <w:tabs>
          <w:tab w:val="num" w:pos="6259"/>
        </w:tabs>
        <w:ind w:left="6259" w:hanging="360"/>
      </w:pPr>
    </w:lvl>
    <w:lvl w:ilvl="8" w:tplc="0409001B" w:tentative="1">
      <w:start w:val="1"/>
      <w:numFmt w:val="lowerRoman"/>
      <w:lvlText w:val="%9."/>
      <w:lvlJc w:val="right"/>
      <w:pPr>
        <w:tabs>
          <w:tab w:val="num" w:pos="6979"/>
        </w:tabs>
        <w:ind w:left="6979" w:hanging="180"/>
      </w:pPr>
    </w:lvl>
  </w:abstractNum>
  <w:abstractNum w:abstractNumId="6">
    <w:nsid w:val="0BBC5DF4"/>
    <w:multiLevelType w:val="hybridMultilevel"/>
    <w:tmpl w:val="2D3CDB46"/>
    <w:lvl w:ilvl="0" w:tplc="F3B4CFF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9C7AB1"/>
    <w:multiLevelType w:val="hybridMultilevel"/>
    <w:tmpl w:val="5650ACCE"/>
    <w:lvl w:ilvl="0" w:tplc="2DA22A54">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E86970"/>
    <w:multiLevelType w:val="hybridMultilevel"/>
    <w:tmpl w:val="9452BB54"/>
    <w:lvl w:ilvl="0" w:tplc="95F6A3E4">
      <w:start w:val="1"/>
      <w:numFmt w:val="decimal"/>
      <w:lvlText w:val="%1."/>
      <w:lvlJc w:val="left"/>
      <w:pPr>
        <w:tabs>
          <w:tab w:val="num" w:pos="720"/>
        </w:tabs>
        <w:ind w:left="720" w:hanging="360"/>
      </w:pPr>
      <w:rPr>
        <w:rFonts w:ascii="Times New Roman" w:hAnsi="Times New Roman" w:hint="default"/>
      </w:rPr>
    </w:lvl>
    <w:lvl w:ilvl="1" w:tplc="DB54A95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2E72BF"/>
    <w:multiLevelType w:val="hybridMultilevel"/>
    <w:tmpl w:val="33220328"/>
    <w:lvl w:ilvl="0" w:tplc="48287F98">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5742B5"/>
    <w:multiLevelType w:val="hybridMultilevel"/>
    <w:tmpl w:val="BBC03FB4"/>
    <w:lvl w:ilvl="0" w:tplc="9E745026">
      <w:start w:val="1"/>
      <w:numFmt w:val="bullet"/>
      <w:lvlText w:val=""/>
      <w:lvlJc w:val="left"/>
      <w:pPr>
        <w:tabs>
          <w:tab w:val="num" w:pos="323"/>
        </w:tabs>
        <w:ind w:left="323" w:hanging="227"/>
      </w:pPr>
      <w:rPr>
        <w:rFonts w:ascii="Wingdings" w:hAnsi="Wingdings" w:hint="default"/>
      </w:rPr>
    </w:lvl>
    <w:lvl w:ilvl="1" w:tplc="04090003" w:tentative="1">
      <w:start w:val="1"/>
      <w:numFmt w:val="bullet"/>
      <w:lvlText w:val="o"/>
      <w:lvlJc w:val="left"/>
      <w:pPr>
        <w:tabs>
          <w:tab w:val="num" w:pos="1479"/>
        </w:tabs>
        <w:ind w:left="1479" w:hanging="360"/>
      </w:pPr>
      <w:rPr>
        <w:rFonts w:ascii="Courier New" w:hAnsi="Courier New" w:cs="Courier New" w:hint="default"/>
      </w:rPr>
    </w:lvl>
    <w:lvl w:ilvl="2" w:tplc="04090005" w:tentative="1">
      <w:start w:val="1"/>
      <w:numFmt w:val="bullet"/>
      <w:lvlText w:val=""/>
      <w:lvlJc w:val="left"/>
      <w:pPr>
        <w:tabs>
          <w:tab w:val="num" w:pos="2199"/>
        </w:tabs>
        <w:ind w:left="2199" w:hanging="360"/>
      </w:pPr>
      <w:rPr>
        <w:rFonts w:ascii="Wingdings" w:hAnsi="Wingdings" w:hint="default"/>
      </w:rPr>
    </w:lvl>
    <w:lvl w:ilvl="3" w:tplc="04090001" w:tentative="1">
      <w:start w:val="1"/>
      <w:numFmt w:val="bullet"/>
      <w:lvlText w:val=""/>
      <w:lvlJc w:val="left"/>
      <w:pPr>
        <w:tabs>
          <w:tab w:val="num" w:pos="2919"/>
        </w:tabs>
        <w:ind w:left="2919" w:hanging="360"/>
      </w:pPr>
      <w:rPr>
        <w:rFonts w:ascii="Symbol" w:hAnsi="Symbol" w:hint="default"/>
      </w:rPr>
    </w:lvl>
    <w:lvl w:ilvl="4" w:tplc="04090003" w:tentative="1">
      <w:start w:val="1"/>
      <w:numFmt w:val="bullet"/>
      <w:lvlText w:val="o"/>
      <w:lvlJc w:val="left"/>
      <w:pPr>
        <w:tabs>
          <w:tab w:val="num" w:pos="3639"/>
        </w:tabs>
        <w:ind w:left="3639" w:hanging="360"/>
      </w:pPr>
      <w:rPr>
        <w:rFonts w:ascii="Courier New" w:hAnsi="Courier New" w:cs="Courier New" w:hint="default"/>
      </w:rPr>
    </w:lvl>
    <w:lvl w:ilvl="5" w:tplc="04090005" w:tentative="1">
      <w:start w:val="1"/>
      <w:numFmt w:val="bullet"/>
      <w:lvlText w:val=""/>
      <w:lvlJc w:val="left"/>
      <w:pPr>
        <w:tabs>
          <w:tab w:val="num" w:pos="4359"/>
        </w:tabs>
        <w:ind w:left="4359" w:hanging="360"/>
      </w:pPr>
      <w:rPr>
        <w:rFonts w:ascii="Wingdings" w:hAnsi="Wingdings" w:hint="default"/>
      </w:rPr>
    </w:lvl>
    <w:lvl w:ilvl="6" w:tplc="04090001" w:tentative="1">
      <w:start w:val="1"/>
      <w:numFmt w:val="bullet"/>
      <w:lvlText w:val=""/>
      <w:lvlJc w:val="left"/>
      <w:pPr>
        <w:tabs>
          <w:tab w:val="num" w:pos="5079"/>
        </w:tabs>
        <w:ind w:left="5079" w:hanging="360"/>
      </w:pPr>
      <w:rPr>
        <w:rFonts w:ascii="Symbol" w:hAnsi="Symbol" w:hint="default"/>
      </w:rPr>
    </w:lvl>
    <w:lvl w:ilvl="7" w:tplc="04090003" w:tentative="1">
      <w:start w:val="1"/>
      <w:numFmt w:val="bullet"/>
      <w:lvlText w:val="o"/>
      <w:lvlJc w:val="left"/>
      <w:pPr>
        <w:tabs>
          <w:tab w:val="num" w:pos="5799"/>
        </w:tabs>
        <w:ind w:left="5799" w:hanging="360"/>
      </w:pPr>
      <w:rPr>
        <w:rFonts w:ascii="Courier New" w:hAnsi="Courier New" w:cs="Courier New" w:hint="default"/>
      </w:rPr>
    </w:lvl>
    <w:lvl w:ilvl="8" w:tplc="04090005" w:tentative="1">
      <w:start w:val="1"/>
      <w:numFmt w:val="bullet"/>
      <w:lvlText w:val=""/>
      <w:lvlJc w:val="left"/>
      <w:pPr>
        <w:tabs>
          <w:tab w:val="num" w:pos="6519"/>
        </w:tabs>
        <w:ind w:left="6519" w:hanging="360"/>
      </w:pPr>
      <w:rPr>
        <w:rFonts w:ascii="Wingdings" w:hAnsi="Wingdings" w:hint="default"/>
      </w:rPr>
    </w:lvl>
  </w:abstractNum>
  <w:abstractNum w:abstractNumId="11">
    <w:nsid w:val="15644A82"/>
    <w:multiLevelType w:val="hybridMultilevel"/>
    <w:tmpl w:val="1452D714"/>
    <w:lvl w:ilvl="0" w:tplc="9E745026">
      <w:start w:val="1"/>
      <w:numFmt w:val="bullet"/>
      <w:lvlText w:val=""/>
      <w:lvlJc w:val="left"/>
      <w:pPr>
        <w:tabs>
          <w:tab w:val="num" w:pos="323"/>
        </w:tabs>
        <w:ind w:left="323" w:hanging="227"/>
      </w:pPr>
      <w:rPr>
        <w:rFonts w:ascii="Wingdings" w:hAnsi="Wingdings" w:hint="default"/>
      </w:rPr>
    </w:lvl>
    <w:lvl w:ilvl="1" w:tplc="04090003" w:tentative="1">
      <w:start w:val="1"/>
      <w:numFmt w:val="bullet"/>
      <w:lvlText w:val="o"/>
      <w:lvlJc w:val="left"/>
      <w:pPr>
        <w:tabs>
          <w:tab w:val="num" w:pos="1479"/>
        </w:tabs>
        <w:ind w:left="1479" w:hanging="360"/>
      </w:pPr>
      <w:rPr>
        <w:rFonts w:ascii="Courier New" w:hAnsi="Courier New" w:cs="Courier New" w:hint="default"/>
      </w:rPr>
    </w:lvl>
    <w:lvl w:ilvl="2" w:tplc="04090005" w:tentative="1">
      <w:start w:val="1"/>
      <w:numFmt w:val="bullet"/>
      <w:lvlText w:val=""/>
      <w:lvlJc w:val="left"/>
      <w:pPr>
        <w:tabs>
          <w:tab w:val="num" w:pos="2199"/>
        </w:tabs>
        <w:ind w:left="2199" w:hanging="360"/>
      </w:pPr>
      <w:rPr>
        <w:rFonts w:ascii="Wingdings" w:hAnsi="Wingdings" w:hint="default"/>
      </w:rPr>
    </w:lvl>
    <w:lvl w:ilvl="3" w:tplc="04090001" w:tentative="1">
      <w:start w:val="1"/>
      <w:numFmt w:val="bullet"/>
      <w:lvlText w:val=""/>
      <w:lvlJc w:val="left"/>
      <w:pPr>
        <w:tabs>
          <w:tab w:val="num" w:pos="2919"/>
        </w:tabs>
        <w:ind w:left="2919" w:hanging="360"/>
      </w:pPr>
      <w:rPr>
        <w:rFonts w:ascii="Symbol" w:hAnsi="Symbol" w:hint="default"/>
      </w:rPr>
    </w:lvl>
    <w:lvl w:ilvl="4" w:tplc="04090003" w:tentative="1">
      <w:start w:val="1"/>
      <w:numFmt w:val="bullet"/>
      <w:lvlText w:val="o"/>
      <w:lvlJc w:val="left"/>
      <w:pPr>
        <w:tabs>
          <w:tab w:val="num" w:pos="3639"/>
        </w:tabs>
        <w:ind w:left="3639" w:hanging="360"/>
      </w:pPr>
      <w:rPr>
        <w:rFonts w:ascii="Courier New" w:hAnsi="Courier New" w:cs="Courier New" w:hint="default"/>
      </w:rPr>
    </w:lvl>
    <w:lvl w:ilvl="5" w:tplc="04090005" w:tentative="1">
      <w:start w:val="1"/>
      <w:numFmt w:val="bullet"/>
      <w:lvlText w:val=""/>
      <w:lvlJc w:val="left"/>
      <w:pPr>
        <w:tabs>
          <w:tab w:val="num" w:pos="4359"/>
        </w:tabs>
        <w:ind w:left="4359" w:hanging="360"/>
      </w:pPr>
      <w:rPr>
        <w:rFonts w:ascii="Wingdings" w:hAnsi="Wingdings" w:hint="default"/>
      </w:rPr>
    </w:lvl>
    <w:lvl w:ilvl="6" w:tplc="04090001" w:tentative="1">
      <w:start w:val="1"/>
      <w:numFmt w:val="bullet"/>
      <w:lvlText w:val=""/>
      <w:lvlJc w:val="left"/>
      <w:pPr>
        <w:tabs>
          <w:tab w:val="num" w:pos="5079"/>
        </w:tabs>
        <w:ind w:left="5079" w:hanging="360"/>
      </w:pPr>
      <w:rPr>
        <w:rFonts w:ascii="Symbol" w:hAnsi="Symbol" w:hint="default"/>
      </w:rPr>
    </w:lvl>
    <w:lvl w:ilvl="7" w:tplc="04090003" w:tentative="1">
      <w:start w:val="1"/>
      <w:numFmt w:val="bullet"/>
      <w:lvlText w:val="o"/>
      <w:lvlJc w:val="left"/>
      <w:pPr>
        <w:tabs>
          <w:tab w:val="num" w:pos="5799"/>
        </w:tabs>
        <w:ind w:left="5799" w:hanging="360"/>
      </w:pPr>
      <w:rPr>
        <w:rFonts w:ascii="Courier New" w:hAnsi="Courier New" w:cs="Courier New" w:hint="default"/>
      </w:rPr>
    </w:lvl>
    <w:lvl w:ilvl="8" w:tplc="04090005" w:tentative="1">
      <w:start w:val="1"/>
      <w:numFmt w:val="bullet"/>
      <w:lvlText w:val=""/>
      <w:lvlJc w:val="left"/>
      <w:pPr>
        <w:tabs>
          <w:tab w:val="num" w:pos="6519"/>
        </w:tabs>
        <w:ind w:left="6519" w:hanging="360"/>
      </w:pPr>
      <w:rPr>
        <w:rFonts w:ascii="Wingdings" w:hAnsi="Wingdings" w:hint="default"/>
      </w:rPr>
    </w:lvl>
  </w:abstractNum>
  <w:abstractNum w:abstractNumId="12">
    <w:nsid w:val="193420CB"/>
    <w:multiLevelType w:val="hybridMultilevel"/>
    <w:tmpl w:val="215873AA"/>
    <w:lvl w:ilvl="0" w:tplc="F3B4CFF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20965F11"/>
    <w:multiLevelType w:val="hybridMultilevel"/>
    <w:tmpl w:val="B1849C04"/>
    <w:lvl w:ilvl="0" w:tplc="04090011">
      <w:start w:val="1"/>
      <w:numFmt w:val="decimal"/>
      <w:lvlText w:val="%1)"/>
      <w:lvlJc w:val="left"/>
      <w:pPr>
        <w:tabs>
          <w:tab w:val="num" w:pos="1220"/>
        </w:tabs>
        <w:ind w:left="1220" w:hanging="360"/>
      </w:pPr>
    </w:lvl>
    <w:lvl w:ilvl="1" w:tplc="04090019" w:tentative="1">
      <w:start w:val="1"/>
      <w:numFmt w:val="lowerLetter"/>
      <w:lvlText w:val="%2."/>
      <w:lvlJc w:val="left"/>
      <w:pPr>
        <w:tabs>
          <w:tab w:val="num" w:pos="1940"/>
        </w:tabs>
        <w:ind w:left="1940" w:hanging="360"/>
      </w:p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14">
    <w:nsid w:val="27A51525"/>
    <w:multiLevelType w:val="hybridMultilevel"/>
    <w:tmpl w:val="C0446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1B25DC"/>
    <w:multiLevelType w:val="hybridMultilevel"/>
    <w:tmpl w:val="2EEC6776"/>
    <w:lvl w:ilvl="0" w:tplc="7CD0B5AA">
      <w:start w:val="1"/>
      <w:numFmt w:val="decimal"/>
      <w:lvlText w:val="%1"/>
      <w:lvlJc w:val="left"/>
      <w:pPr>
        <w:tabs>
          <w:tab w:val="num" w:pos="473"/>
        </w:tabs>
        <w:ind w:left="284" w:hanging="1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132192"/>
    <w:multiLevelType w:val="hybridMultilevel"/>
    <w:tmpl w:val="3D62690E"/>
    <w:lvl w:ilvl="0" w:tplc="9E745026">
      <w:start w:val="1"/>
      <w:numFmt w:val="bullet"/>
      <w:lvlText w:val=""/>
      <w:lvlJc w:val="left"/>
      <w:pPr>
        <w:tabs>
          <w:tab w:val="num" w:pos="323"/>
        </w:tabs>
        <w:ind w:left="323" w:hanging="227"/>
      </w:pPr>
      <w:rPr>
        <w:rFonts w:ascii="Wingdings" w:hAnsi="Wingdings" w:hint="default"/>
      </w:rPr>
    </w:lvl>
    <w:lvl w:ilvl="1" w:tplc="04090003" w:tentative="1">
      <w:start w:val="1"/>
      <w:numFmt w:val="bullet"/>
      <w:lvlText w:val="o"/>
      <w:lvlJc w:val="left"/>
      <w:pPr>
        <w:tabs>
          <w:tab w:val="num" w:pos="1479"/>
        </w:tabs>
        <w:ind w:left="1479" w:hanging="360"/>
      </w:pPr>
      <w:rPr>
        <w:rFonts w:ascii="Courier New" w:hAnsi="Courier New" w:cs="Courier New" w:hint="default"/>
      </w:rPr>
    </w:lvl>
    <w:lvl w:ilvl="2" w:tplc="04090005" w:tentative="1">
      <w:start w:val="1"/>
      <w:numFmt w:val="bullet"/>
      <w:lvlText w:val=""/>
      <w:lvlJc w:val="left"/>
      <w:pPr>
        <w:tabs>
          <w:tab w:val="num" w:pos="2199"/>
        </w:tabs>
        <w:ind w:left="2199" w:hanging="360"/>
      </w:pPr>
      <w:rPr>
        <w:rFonts w:ascii="Wingdings" w:hAnsi="Wingdings" w:hint="default"/>
      </w:rPr>
    </w:lvl>
    <w:lvl w:ilvl="3" w:tplc="04090001" w:tentative="1">
      <w:start w:val="1"/>
      <w:numFmt w:val="bullet"/>
      <w:lvlText w:val=""/>
      <w:lvlJc w:val="left"/>
      <w:pPr>
        <w:tabs>
          <w:tab w:val="num" w:pos="2919"/>
        </w:tabs>
        <w:ind w:left="2919" w:hanging="360"/>
      </w:pPr>
      <w:rPr>
        <w:rFonts w:ascii="Symbol" w:hAnsi="Symbol" w:hint="default"/>
      </w:rPr>
    </w:lvl>
    <w:lvl w:ilvl="4" w:tplc="04090003" w:tentative="1">
      <w:start w:val="1"/>
      <w:numFmt w:val="bullet"/>
      <w:lvlText w:val="o"/>
      <w:lvlJc w:val="left"/>
      <w:pPr>
        <w:tabs>
          <w:tab w:val="num" w:pos="3639"/>
        </w:tabs>
        <w:ind w:left="3639" w:hanging="360"/>
      </w:pPr>
      <w:rPr>
        <w:rFonts w:ascii="Courier New" w:hAnsi="Courier New" w:cs="Courier New" w:hint="default"/>
      </w:rPr>
    </w:lvl>
    <w:lvl w:ilvl="5" w:tplc="04090005" w:tentative="1">
      <w:start w:val="1"/>
      <w:numFmt w:val="bullet"/>
      <w:lvlText w:val=""/>
      <w:lvlJc w:val="left"/>
      <w:pPr>
        <w:tabs>
          <w:tab w:val="num" w:pos="4359"/>
        </w:tabs>
        <w:ind w:left="4359" w:hanging="360"/>
      </w:pPr>
      <w:rPr>
        <w:rFonts w:ascii="Wingdings" w:hAnsi="Wingdings" w:hint="default"/>
      </w:rPr>
    </w:lvl>
    <w:lvl w:ilvl="6" w:tplc="04090001" w:tentative="1">
      <w:start w:val="1"/>
      <w:numFmt w:val="bullet"/>
      <w:lvlText w:val=""/>
      <w:lvlJc w:val="left"/>
      <w:pPr>
        <w:tabs>
          <w:tab w:val="num" w:pos="5079"/>
        </w:tabs>
        <w:ind w:left="5079" w:hanging="360"/>
      </w:pPr>
      <w:rPr>
        <w:rFonts w:ascii="Symbol" w:hAnsi="Symbol" w:hint="default"/>
      </w:rPr>
    </w:lvl>
    <w:lvl w:ilvl="7" w:tplc="04090003" w:tentative="1">
      <w:start w:val="1"/>
      <w:numFmt w:val="bullet"/>
      <w:lvlText w:val="o"/>
      <w:lvlJc w:val="left"/>
      <w:pPr>
        <w:tabs>
          <w:tab w:val="num" w:pos="5799"/>
        </w:tabs>
        <w:ind w:left="5799" w:hanging="360"/>
      </w:pPr>
      <w:rPr>
        <w:rFonts w:ascii="Courier New" w:hAnsi="Courier New" w:cs="Courier New" w:hint="default"/>
      </w:rPr>
    </w:lvl>
    <w:lvl w:ilvl="8" w:tplc="04090005" w:tentative="1">
      <w:start w:val="1"/>
      <w:numFmt w:val="bullet"/>
      <w:lvlText w:val=""/>
      <w:lvlJc w:val="left"/>
      <w:pPr>
        <w:tabs>
          <w:tab w:val="num" w:pos="6519"/>
        </w:tabs>
        <w:ind w:left="6519" w:hanging="360"/>
      </w:pPr>
      <w:rPr>
        <w:rFonts w:ascii="Wingdings" w:hAnsi="Wingdings" w:hint="default"/>
      </w:rPr>
    </w:lvl>
  </w:abstractNum>
  <w:abstractNum w:abstractNumId="17">
    <w:nsid w:val="2BBD281C"/>
    <w:multiLevelType w:val="hybridMultilevel"/>
    <w:tmpl w:val="3C8E672C"/>
    <w:lvl w:ilvl="0" w:tplc="210884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CE637FA"/>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E187C3F"/>
    <w:multiLevelType w:val="hybridMultilevel"/>
    <w:tmpl w:val="5AD2A290"/>
    <w:lvl w:ilvl="0" w:tplc="F0DCD7E8">
      <w:numFmt w:val="bullet"/>
      <w:lvlText w:val=""/>
      <w:lvlJc w:val="left"/>
      <w:pPr>
        <w:tabs>
          <w:tab w:val="num" w:pos="1560"/>
        </w:tabs>
        <w:ind w:left="1560" w:hanging="360"/>
      </w:pPr>
      <w:rPr>
        <w:rFonts w:ascii="Wingdings" w:eastAsia="Times New Roman" w:hAnsi="Wingdings" w:cs="Times New Roman" w:hint="default"/>
        <w:color w:val="000000"/>
      </w:rPr>
    </w:lvl>
    <w:lvl w:ilvl="1" w:tplc="04090003" w:tentative="1">
      <w:start w:val="1"/>
      <w:numFmt w:val="bullet"/>
      <w:lvlText w:val="o"/>
      <w:lvlJc w:val="left"/>
      <w:pPr>
        <w:tabs>
          <w:tab w:val="num" w:pos="1685"/>
        </w:tabs>
        <w:ind w:left="1685" w:hanging="360"/>
      </w:pPr>
      <w:rPr>
        <w:rFonts w:ascii="Courier New" w:hAnsi="Courier New" w:cs="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0">
    <w:nsid w:val="35455619"/>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81E18A0"/>
    <w:multiLevelType w:val="hybridMultilevel"/>
    <w:tmpl w:val="B456F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747140"/>
    <w:multiLevelType w:val="hybridMultilevel"/>
    <w:tmpl w:val="0CA0AD7A"/>
    <w:lvl w:ilvl="0" w:tplc="9E745026">
      <w:start w:val="1"/>
      <w:numFmt w:val="bullet"/>
      <w:lvlText w:val=""/>
      <w:lvlJc w:val="left"/>
      <w:pPr>
        <w:tabs>
          <w:tab w:val="num" w:pos="284"/>
        </w:tabs>
        <w:ind w:left="284"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9829F1"/>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C067586"/>
    <w:multiLevelType w:val="hybridMultilevel"/>
    <w:tmpl w:val="D8245A3E"/>
    <w:lvl w:ilvl="0" w:tplc="48287F98">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CF7830"/>
    <w:multiLevelType w:val="hybridMultilevel"/>
    <w:tmpl w:val="2E562768"/>
    <w:lvl w:ilvl="0" w:tplc="A2AE5EE4">
      <w:start w:val="1"/>
      <w:numFmt w:val="bullet"/>
      <w:lvlText w:val="–"/>
      <w:lvlJc w:val="left"/>
      <w:pPr>
        <w:tabs>
          <w:tab w:val="num" w:pos="720"/>
        </w:tabs>
        <w:ind w:left="720" w:hanging="360"/>
      </w:pPr>
      <w:rPr>
        <w:rFonts w:ascii="Courier New" w:hAnsi="Courier New" w:hint="default"/>
        <w:b/>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631814"/>
    <w:multiLevelType w:val="hybridMultilevel"/>
    <w:tmpl w:val="4470D962"/>
    <w:lvl w:ilvl="0" w:tplc="48287F98">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891AF8"/>
    <w:multiLevelType w:val="hybridMultilevel"/>
    <w:tmpl w:val="AA2C0A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5A33B40"/>
    <w:multiLevelType w:val="hybridMultilevel"/>
    <w:tmpl w:val="7C9E2140"/>
    <w:lvl w:ilvl="0" w:tplc="2DA22A54">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03053D"/>
    <w:multiLevelType w:val="hybridMultilevel"/>
    <w:tmpl w:val="E102A2BA"/>
    <w:lvl w:ilvl="0" w:tplc="0409000D">
      <w:start w:val="1"/>
      <w:numFmt w:val="bullet"/>
      <w:lvlText w:val=""/>
      <w:lvlJc w:val="left"/>
      <w:pPr>
        <w:tabs>
          <w:tab w:val="num" w:pos="842"/>
        </w:tabs>
        <w:ind w:left="842" w:hanging="360"/>
      </w:pPr>
      <w:rPr>
        <w:rFonts w:ascii="Wingdings" w:hAnsi="Wingdings" w:hint="default"/>
      </w:rPr>
    </w:lvl>
    <w:lvl w:ilvl="1" w:tplc="F0DCD7E8">
      <w:numFmt w:val="bullet"/>
      <w:lvlText w:val=""/>
      <w:lvlJc w:val="left"/>
      <w:pPr>
        <w:tabs>
          <w:tab w:val="num" w:pos="1315"/>
        </w:tabs>
        <w:ind w:left="1315" w:hanging="360"/>
      </w:pPr>
      <w:rPr>
        <w:rFonts w:ascii="Wingdings" w:eastAsia="Times New Roman" w:hAnsi="Wingdings" w:cs="Times New Roman" w:hint="default"/>
        <w:color w:val="000000"/>
      </w:rPr>
    </w:lvl>
    <w:lvl w:ilvl="2" w:tplc="0409000D">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30">
    <w:nsid w:val="4C4C35F1"/>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4C81479C"/>
    <w:multiLevelType w:val="hybridMultilevel"/>
    <w:tmpl w:val="891EE2B2"/>
    <w:lvl w:ilvl="0" w:tplc="AD540502">
      <w:start w:val="1"/>
      <w:numFmt w:val="decimal"/>
      <w:lvlText w:val="%1)"/>
      <w:lvlJc w:val="left"/>
      <w:pPr>
        <w:tabs>
          <w:tab w:val="num" w:pos="595"/>
        </w:tabs>
        <w:ind w:left="595" w:hanging="360"/>
      </w:pPr>
      <w:rPr>
        <w:rFonts w:hint="default"/>
        <w:i/>
        <w:color w:val="000000"/>
      </w:rPr>
    </w:lvl>
    <w:lvl w:ilvl="1" w:tplc="0EEA7EE2">
      <w:numFmt w:val="bullet"/>
      <w:lvlText w:val=""/>
      <w:lvlJc w:val="left"/>
      <w:pPr>
        <w:tabs>
          <w:tab w:val="num" w:pos="1315"/>
        </w:tabs>
        <w:ind w:left="1315" w:hanging="360"/>
      </w:pPr>
      <w:rPr>
        <w:rFonts w:ascii="Wingdings" w:eastAsia="Times New Roman" w:hAnsi="Wingdings" w:cs="Times New Roman" w:hint="default"/>
        <w:i/>
        <w:color w:val="000000"/>
      </w:rPr>
    </w:lvl>
    <w:lvl w:ilvl="2" w:tplc="0409001B" w:tentative="1">
      <w:start w:val="1"/>
      <w:numFmt w:val="lowerRoman"/>
      <w:lvlText w:val="%3."/>
      <w:lvlJc w:val="right"/>
      <w:pPr>
        <w:tabs>
          <w:tab w:val="num" w:pos="2035"/>
        </w:tabs>
        <w:ind w:left="2035" w:hanging="180"/>
      </w:pPr>
    </w:lvl>
    <w:lvl w:ilvl="3" w:tplc="0409000F" w:tentative="1">
      <w:start w:val="1"/>
      <w:numFmt w:val="decimal"/>
      <w:lvlText w:val="%4."/>
      <w:lvlJc w:val="left"/>
      <w:pPr>
        <w:tabs>
          <w:tab w:val="num" w:pos="2755"/>
        </w:tabs>
        <w:ind w:left="2755" w:hanging="360"/>
      </w:pPr>
    </w:lvl>
    <w:lvl w:ilvl="4" w:tplc="04090019" w:tentative="1">
      <w:start w:val="1"/>
      <w:numFmt w:val="lowerLetter"/>
      <w:lvlText w:val="%5."/>
      <w:lvlJc w:val="left"/>
      <w:pPr>
        <w:tabs>
          <w:tab w:val="num" w:pos="3475"/>
        </w:tabs>
        <w:ind w:left="3475" w:hanging="360"/>
      </w:pPr>
    </w:lvl>
    <w:lvl w:ilvl="5" w:tplc="0409001B" w:tentative="1">
      <w:start w:val="1"/>
      <w:numFmt w:val="lowerRoman"/>
      <w:lvlText w:val="%6."/>
      <w:lvlJc w:val="right"/>
      <w:pPr>
        <w:tabs>
          <w:tab w:val="num" w:pos="4195"/>
        </w:tabs>
        <w:ind w:left="4195" w:hanging="180"/>
      </w:pPr>
    </w:lvl>
    <w:lvl w:ilvl="6" w:tplc="0409000F" w:tentative="1">
      <w:start w:val="1"/>
      <w:numFmt w:val="decimal"/>
      <w:lvlText w:val="%7."/>
      <w:lvlJc w:val="left"/>
      <w:pPr>
        <w:tabs>
          <w:tab w:val="num" w:pos="4915"/>
        </w:tabs>
        <w:ind w:left="4915" w:hanging="360"/>
      </w:pPr>
    </w:lvl>
    <w:lvl w:ilvl="7" w:tplc="04090019" w:tentative="1">
      <w:start w:val="1"/>
      <w:numFmt w:val="lowerLetter"/>
      <w:lvlText w:val="%8."/>
      <w:lvlJc w:val="left"/>
      <w:pPr>
        <w:tabs>
          <w:tab w:val="num" w:pos="5635"/>
        </w:tabs>
        <w:ind w:left="5635" w:hanging="360"/>
      </w:pPr>
    </w:lvl>
    <w:lvl w:ilvl="8" w:tplc="0409001B" w:tentative="1">
      <w:start w:val="1"/>
      <w:numFmt w:val="lowerRoman"/>
      <w:lvlText w:val="%9."/>
      <w:lvlJc w:val="right"/>
      <w:pPr>
        <w:tabs>
          <w:tab w:val="num" w:pos="6355"/>
        </w:tabs>
        <w:ind w:left="6355" w:hanging="180"/>
      </w:pPr>
    </w:lvl>
  </w:abstractNum>
  <w:abstractNum w:abstractNumId="32">
    <w:nsid w:val="4E60077E"/>
    <w:multiLevelType w:val="hybridMultilevel"/>
    <w:tmpl w:val="9452BB54"/>
    <w:lvl w:ilvl="0" w:tplc="95F6A3E4">
      <w:start w:val="1"/>
      <w:numFmt w:val="decimal"/>
      <w:lvlText w:val="%1."/>
      <w:lvlJc w:val="left"/>
      <w:pPr>
        <w:tabs>
          <w:tab w:val="num" w:pos="720"/>
        </w:tabs>
        <w:ind w:left="720" w:hanging="360"/>
      </w:pPr>
      <w:rPr>
        <w:rFonts w:ascii="Times New Roman" w:hAnsi="Times New Roman" w:hint="default"/>
      </w:rPr>
    </w:lvl>
    <w:lvl w:ilvl="1" w:tplc="DB54A95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1EC2188"/>
    <w:multiLevelType w:val="hybridMultilevel"/>
    <w:tmpl w:val="034E4B06"/>
    <w:lvl w:ilvl="0" w:tplc="9E745026">
      <w:start w:val="1"/>
      <w:numFmt w:val="bullet"/>
      <w:lvlText w:val=""/>
      <w:lvlJc w:val="left"/>
      <w:pPr>
        <w:tabs>
          <w:tab w:val="num" w:pos="284"/>
        </w:tabs>
        <w:ind w:left="284"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6095D4C"/>
    <w:multiLevelType w:val="hybridMultilevel"/>
    <w:tmpl w:val="DEBC5904"/>
    <w:lvl w:ilvl="0" w:tplc="CCD8EF9A">
      <w:start w:val="1"/>
      <w:numFmt w:val="bullet"/>
      <w:lvlText w:val="–"/>
      <w:lvlJc w:val="left"/>
      <w:pPr>
        <w:tabs>
          <w:tab w:val="num" w:pos="1290"/>
        </w:tabs>
        <w:ind w:left="1290" w:hanging="238"/>
      </w:pPr>
      <w:rPr>
        <w:rFonts w:ascii="Times New Roman" w:eastAsia="Times New Roman" w:hAnsi="Times New Roman" w:cs="Times New Roman" w:hint="default"/>
        <w:color w:val="000000"/>
      </w:rPr>
    </w:lvl>
    <w:lvl w:ilvl="1" w:tplc="04090003" w:tentative="1">
      <w:start w:val="1"/>
      <w:numFmt w:val="bullet"/>
      <w:lvlText w:val="o"/>
      <w:lvlJc w:val="left"/>
      <w:pPr>
        <w:tabs>
          <w:tab w:val="num" w:pos="1993"/>
        </w:tabs>
        <w:ind w:left="1993" w:hanging="360"/>
      </w:pPr>
      <w:rPr>
        <w:rFonts w:ascii="Courier New" w:hAnsi="Courier New" w:cs="Courier New" w:hint="default"/>
      </w:rPr>
    </w:lvl>
    <w:lvl w:ilvl="2" w:tplc="04090005" w:tentative="1">
      <w:start w:val="1"/>
      <w:numFmt w:val="bullet"/>
      <w:lvlText w:val=""/>
      <w:lvlJc w:val="left"/>
      <w:pPr>
        <w:tabs>
          <w:tab w:val="num" w:pos="2713"/>
        </w:tabs>
        <w:ind w:left="2713" w:hanging="360"/>
      </w:pPr>
      <w:rPr>
        <w:rFonts w:ascii="Wingdings" w:hAnsi="Wingdings" w:hint="default"/>
      </w:rPr>
    </w:lvl>
    <w:lvl w:ilvl="3" w:tplc="04090001" w:tentative="1">
      <w:start w:val="1"/>
      <w:numFmt w:val="bullet"/>
      <w:lvlText w:val=""/>
      <w:lvlJc w:val="left"/>
      <w:pPr>
        <w:tabs>
          <w:tab w:val="num" w:pos="3433"/>
        </w:tabs>
        <w:ind w:left="3433" w:hanging="360"/>
      </w:pPr>
      <w:rPr>
        <w:rFonts w:ascii="Symbol" w:hAnsi="Symbol" w:hint="default"/>
      </w:rPr>
    </w:lvl>
    <w:lvl w:ilvl="4" w:tplc="04090003" w:tentative="1">
      <w:start w:val="1"/>
      <w:numFmt w:val="bullet"/>
      <w:lvlText w:val="o"/>
      <w:lvlJc w:val="left"/>
      <w:pPr>
        <w:tabs>
          <w:tab w:val="num" w:pos="4153"/>
        </w:tabs>
        <w:ind w:left="4153" w:hanging="360"/>
      </w:pPr>
      <w:rPr>
        <w:rFonts w:ascii="Courier New" w:hAnsi="Courier New" w:cs="Courier New" w:hint="default"/>
      </w:rPr>
    </w:lvl>
    <w:lvl w:ilvl="5" w:tplc="04090005" w:tentative="1">
      <w:start w:val="1"/>
      <w:numFmt w:val="bullet"/>
      <w:lvlText w:val=""/>
      <w:lvlJc w:val="left"/>
      <w:pPr>
        <w:tabs>
          <w:tab w:val="num" w:pos="4873"/>
        </w:tabs>
        <w:ind w:left="4873" w:hanging="360"/>
      </w:pPr>
      <w:rPr>
        <w:rFonts w:ascii="Wingdings" w:hAnsi="Wingdings" w:hint="default"/>
      </w:rPr>
    </w:lvl>
    <w:lvl w:ilvl="6" w:tplc="04090001" w:tentative="1">
      <w:start w:val="1"/>
      <w:numFmt w:val="bullet"/>
      <w:lvlText w:val=""/>
      <w:lvlJc w:val="left"/>
      <w:pPr>
        <w:tabs>
          <w:tab w:val="num" w:pos="5593"/>
        </w:tabs>
        <w:ind w:left="5593" w:hanging="360"/>
      </w:pPr>
      <w:rPr>
        <w:rFonts w:ascii="Symbol" w:hAnsi="Symbol" w:hint="default"/>
      </w:rPr>
    </w:lvl>
    <w:lvl w:ilvl="7" w:tplc="04090003" w:tentative="1">
      <w:start w:val="1"/>
      <w:numFmt w:val="bullet"/>
      <w:lvlText w:val="o"/>
      <w:lvlJc w:val="left"/>
      <w:pPr>
        <w:tabs>
          <w:tab w:val="num" w:pos="6313"/>
        </w:tabs>
        <w:ind w:left="6313" w:hanging="360"/>
      </w:pPr>
      <w:rPr>
        <w:rFonts w:ascii="Courier New" w:hAnsi="Courier New" w:cs="Courier New" w:hint="default"/>
      </w:rPr>
    </w:lvl>
    <w:lvl w:ilvl="8" w:tplc="04090005" w:tentative="1">
      <w:start w:val="1"/>
      <w:numFmt w:val="bullet"/>
      <w:lvlText w:val=""/>
      <w:lvlJc w:val="left"/>
      <w:pPr>
        <w:tabs>
          <w:tab w:val="num" w:pos="7033"/>
        </w:tabs>
        <w:ind w:left="7033" w:hanging="360"/>
      </w:pPr>
      <w:rPr>
        <w:rFonts w:ascii="Wingdings" w:hAnsi="Wingdings" w:hint="default"/>
      </w:rPr>
    </w:lvl>
  </w:abstractNum>
  <w:abstractNum w:abstractNumId="35">
    <w:nsid w:val="5714654A"/>
    <w:multiLevelType w:val="hybridMultilevel"/>
    <w:tmpl w:val="42ECB25C"/>
    <w:lvl w:ilvl="0" w:tplc="2DA22A54">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236C13"/>
    <w:multiLevelType w:val="hybridMultilevel"/>
    <w:tmpl w:val="764E1E44"/>
    <w:lvl w:ilvl="0" w:tplc="205A8B0C">
      <w:start w:val="1"/>
      <w:numFmt w:val="bullet"/>
      <w:lvlText w:val=""/>
      <w:lvlJc w:val="left"/>
      <w:pPr>
        <w:tabs>
          <w:tab w:val="num" w:pos="1220"/>
        </w:tabs>
        <w:ind w:left="1220" w:hanging="360"/>
      </w:pPr>
      <w:rPr>
        <w:rFonts w:ascii="Wingdings" w:hAnsi="Wingdings" w:hint="default"/>
        <w:sz w:val="16"/>
      </w:rPr>
    </w:lvl>
    <w:lvl w:ilvl="1" w:tplc="04190003" w:tentative="1">
      <w:start w:val="1"/>
      <w:numFmt w:val="bullet"/>
      <w:lvlText w:val="o"/>
      <w:lvlJc w:val="left"/>
      <w:pPr>
        <w:tabs>
          <w:tab w:val="num" w:pos="1940"/>
        </w:tabs>
        <w:ind w:left="1940" w:hanging="360"/>
      </w:pPr>
      <w:rPr>
        <w:rFonts w:ascii="Courier New" w:hAnsi="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37">
    <w:nsid w:val="5C5C0F00"/>
    <w:multiLevelType w:val="hybridMultilevel"/>
    <w:tmpl w:val="EA902474"/>
    <w:lvl w:ilvl="0" w:tplc="9E745026">
      <w:start w:val="1"/>
      <w:numFmt w:val="bullet"/>
      <w:lvlText w:val=""/>
      <w:lvlJc w:val="left"/>
      <w:pPr>
        <w:tabs>
          <w:tab w:val="num" w:pos="336"/>
        </w:tabs>
        <w:ind w:left="336" w:hanging="227"/>
      </w:pPr>
      <w:rPr>
        <w:rFonts w:ascii="Wingdings" w:hAnsi="Wingdings" w:hint="default"/>
      </w:rPr>
    </w:lvl>
    <w:lvl w:ilvl="1" w:tplc="04090003" w:tentative="1">
      <w:start w:val="1"/>
      <w:numFmt w:val="bullet"/>
      <w:lvlText w:val="o"/>
      <w:lvlJc w:val="left"/>
      <w:pPr>
        <w:tabs>
          <w:tab w:val="num" w:pos="1492"/>
        </w:tabs>
        <w:ind w:left="1492" w:hanging="360"/>
      </w:pPr>
      <w:rPr>
        <w:rFonts w:ascii="Courier New" w:hAnsi="Courier New" w:cs="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cs="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cs="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38">
    <w:nsid w:val="5FDF4775"/>
    <w:multiLevelType w:val="hybridMultilevel"/>
    <w:tmpl w:val="0910F7FE"/>
    <w:lvl w:ilvl="0" w:tplc="48287F98">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6A5D02"/>
    <w:multiLevelType w:val="singleLevel"/>
    <w:tmpl w:val="270AF764"/>
    <w:lvl w:ilvl="0">
      <w:start w:val="1"/>
      <w:numFmt w:val="decimal"/>
      <w:lvlText w:val="%1."/>
      <w:lvlJc w:val="left"/>
      <w:pPr>
        <w:tabs>
          <w:tab w:val="num" w:pos="360"/>
        </w:tabs>
        <w:ind w:left="360" w:hanging="360"/>
      </w:pPr>
      <w:rPr>
        <w:rFonts w:hint="default"/>
      </w:rPr>
    </w:lvl>
  </w:abstractNum>
  <w:abstractNum w:abstractNumId="40">
    <w:nsid w:val="616D5CA6"/>
    <w:multiLevelType w:val="hybridMultilevel"/>
    <w:tmpl w:val="4538D36E"/>
    <w:lvl w:ilvl="0" w:tplc="04090011">
      <w:start w:val="1"/>
      <w:numFmt w:val="decimal"/>
      <w:lvlText w:val="%1)"/>
      <w:lvlJc w:val="left"/>
      <w:pPr>
        <w:tabs>
          <w:tab w:val="num" w:pos="1219"/>
        </w:tabs>
        <w:ind w:left="1219" w:hanging="360"/>
      </w:pPr>
    </w:lvl>
    <w:lvl w:ilvl="1" w:tplc="04090019" w:tentative="1">
      <w:start w:val="1"/>
      <w:numFmt w:val="lowerLetter"/>
      <w:lvlText w:val="%2."/>
      <w:lvlJc w:val="left"/>
      <w:pPr>
        <w:tabs>
          <w:tab w:val="num" w:pos="1939"/>
        </w:tabs>
        <w:ind w:left="1939" w:hanging="360"/>
      </w:pPr>
    </w:lvl>
    <w:lvl w:ilvl="2" w:tplc="0409001B" w:tentative="1">
      <w:start w:val="1"/>
      <w:numFmt w:val="lowerRoman"/>
      <w:lvlText w:val="%3."/>
      <w:lvlJc w:val="right"/>
      <w:pPr>
        <w:tabs>
          <w:tab w:val="num" w:pos="2659"/>
        </w:tabs>
        <w:ind w:left="2659" w:hanging="180"/>
      </w:pPr>
    </w:lvl>
    <w:lvl w:ilvl="3" w:tplc="0409000F" w:tentative="1">
      <w:start w:val="1"/>
      <w:numFmt w:val="decimal"/>
      <w:lvlText w:val="%4."/>
      <w:lvlJc w:val="left"/>
      <w:pPr>
        <w:tabs>
          <w:tab w:val="num" w:pos="3379"/>
        </w:tabs>
        <w:ind w:left="3379" w:hanging="360"/>
      </w:pPr>
    </w:lvl>
    <w:lvl w:ilvl="4" w:tplc="04090019" w:tentative="1">
      <w:start w:val="1"/>
      <w:numFmt w:val="lowerLetter"/>
      <w:lvlText w:val="%5."/>
      <w:lvlJc w:val="left"/>
      <w:pPr>
        <w:tabs>
          <w:tab w:val="num" w:pos="4099"/>
        </w:tabs>
        <w:ind w:left="4099" w:hanging="360"/>
      </w:pPr>
    </w:lvl>
    <w:lvl w:ilvl="5" w:tplc="0409001B" w:tentative="1">
      <w:start w:val="1"/>
      <w:numFmt w:val="lowerRoman"/>
      <w:lvlText w:val="%6."/>
      <w:lvlJc w:val="right"/>
      <w:pPr>
        <w:tabs>
          <w:tab w:val="num" w:pos="4819"/>
        </w:tabs>
        <w:ind w:left="4819" w:hanging="180"/>
      </w:pPr>
    </w:lvl>
    <w:lvl w:ilvl="6" w:tplc="0409000F" w:tentative="1">
      <w:start w:val="1"/>
      <w:numFmt w:val="decimal"/>
      <w:lvlText w:val="%7."/>
      <w:lvlJc w:val="left"/>
      <w:pPr>
        <w:tabs>
          <w:tab w:val="num" w:pos="5539"/>
        </w:tabs>
        <w:ind w:left="5539" w:hanging="360"/>
      </w:pPr>
    </w:lvl>
    <w:lvl w:ilvl="7" w:tplc="04090019" w:tentative="1">
      <w:start w:val="1"/>
      <w:numFmt w:val="lowerLetter"/>
      <w:lvlText w:val="%8."/>
      <w:lvlJc w:val="left"/>
      <w:pPr>
        <w:tabs>
          <w:tab w:val="num" w:pos="6259"/>
        </w:tabs>
        <w:ind w:left="6259" w:hanging="360"/>
      </w:pPr>
    </w:lvl>
    <w:lvl w:ilvl="8" w:tplc="0409001B" w:tentative="1">
      <w:start w:val="1"/>
      <w:numFmt w:val="lowerRoman"/>
      <w:lvlText w:val="%9."/>
      <w:lvlJc w:val="right"/>
      <w:pPr>
        <w:tabs>
          <w:tab w:val="num" w:pos="6979"/>
        </w:tabs>
        <w:ind w:left="6979" w:hanging="180"/>
      </w:pPr>
    </w:lvl>
  </w:abstractNum>
  <w:abstractNum w:abstractNumId="41">
    <w:nsid w:val="628A20CD"/>
    <w:multiLevelType w:val="hybridMultilevel"/>
    <w:tmpl w:val="EEBE95A8"/>
    <w:lvl w:ilvl="0" w:tplc="48287F98">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3C12F6C"/>
    <w:multiLevelType w:val="hybridMultilevel"/>
    <w:tmpl w:val="5314A33C"/>
    <w:lvl w:ilvl="0" w:tplc="04090011">
      <w:start w:val="1"/>
      <w:numFmt w:val="decimal"/>
      <w:lvlText w:val="%1)"/>
      <w:lvlJc w:val="left"/>
      <w:pPr>
        <w:tabs>
          <w:tab w:val="num" w:pos="1220"/>
        </w:tabs>
        <w:ind w:left="1220" w:hanging="360"/>
      </w:pPr>
    </w:lvl>
    <w:lvl w:ilvl="1" w:tplc="04090019" w:tentative="1">
      <w:start w:val="1"/>
      <w:numFmt w:val="lowerLetter"/>
      <w:lvlText w:val="%2."/>
      <w:lvlJc w:val="left"/>
      <w:pPr>
        <w:tabs>
          <w:tab w:val="num" w:pos="1940"/>
        </w:tabs>
        <w:ind w:left="1940" w:hanging="360"/>
      </w:p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43">
    <w:nsid w:val="64991B59"/>
    <w:multiLevelType w:val="hybridMultilevel"/>
    <w:tmpl w:val="38BE56D0"/>
    <w:lvl w:ilvl="0" w:tplc="9E745026">
      <w:start w:val="1"/>
      <w:numFmt w:val="bullet"/>
      <w:lvlText w:val=""/>
      <w:lvlJc w:val="left"/>
      <w:pPr>
        <w:tabs>
          <w:tab w:val="num" w:pos="284"/>
        </w:tabs>
        <w:ind w:left="284" w:hanging="227"/>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77953E4"/>
    <w:multiLevelType w:val="hybridMultilevel"/>
    <w:tmpl w:val="3F66AE7C"/>
    <w:lvl w:ilvl="0" w:tplc="A2AE5EE4">
      <w:start w:val="1"/>
      <w:numFmt w:val="bullet"/>
      <w:lvlText w:val="–"/>
      <w:lvlJc w:val="left"/>
      <w:pPr>
        <w:tabs>
          <w:tab w:val="num" w:pos="720"/>
        </w:tabs>
        <w:ind w:left="720" w:hanging="360"/>
      </w:pPr>
      <w:rPr>
        <w:rFonts w:ascii="Courier New" w:hAnsi="Courier New" w:hint="default"/>
        <w:b/>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8014B86"/>
    <w:multiLevelType w:val="hybridMultilevel"/>
    <w:tmpl w:val="1750CCD0"/>
    <w:lvl w:ilvl="0" w:tplc="04090011">
      <w:start w:val="1"/>
      <w:numFmt w:val="decimal"/>
      <w:lvlText w:val="%1)"/>
      <w:lvlJc w:val="left"/>
      <w:pPr>
        <w:tabs>
          <w:tab w:val="num" w:pos="1220"/>
        </w:tabs>
        <w:ind w:left="1220" w:hanging="360"/>
      </w:pPr>
    </w:lvl>
    <w:lvl w:ilvl="1" w:tplc="04090019" w:tentative="1">
      <w:start w:val="1"/>
      <w:numFmt w:val="lowerLetter"/>
      <w:lvlText w:val="%2."/>
      <w:lvlJc w:val="left"/>
      <w:pPr>
        <w:tabs>
          <w:tab w:val="num" w:pos="1940"/>
        </w:tabs>
        <w:ind w:left="1940" w:hanging="360"/>
      </w:p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46">
    <w:nsid w:val="6CA016E1"/>
    <w:multiLevelType w:val="singleLevel"/>
    <w:tmpl w:val="0419000F"/>
    <w:lvl w:ilvl="0">
      <w:start w:val="1"/>
      <w:numFmt w:val="decimal"/>
      <w:lvlText w:val="%1."/>
      <w:lvlJc w:val="left"/>
      <w:pPr>
        <w:tabs>
          <w:tab w:val="num" w:pos="360"/>
        </w:tabs>
        <w:ind w:left="360" w:hanging="360"/>
      </w:pPr>
    </w:lvl>
  </w:abstractNum>
  <w:abstractNum w:abstractNumId="47">
    <w:nsid w:val="6ED647E7"/>
    <w:multiLevelType w:val="hybridMultilevel"/>
    <w:tmpl w:val="65002F20"/>
    <w:lvl w:ilvl="0" w:tplc="D07E01F4">
      <w:start w:val="1"/>
      <w:numFmt w:val="bullet"/>
      <w:lvlText w:val="–"/>
      <w:lvlJc w:val="left"/>
      <w:pPr>
        <w:tabs>
          <w:tab w:val="num" w:pos="737"/>
        </w:tabs>
        <w:ind w:left="737" w:hanging="238"/>
      </w:pPr>
      <w:rPr>
        <w:rFonts w:ascii="Times New Roman" w:eastAsia="Times New Roman" w:hAnsi="Times New Roman" w:cs="Times New Roman" w:hint="default"/>
        <w:color w:val="000000"/>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48">
    <w:nsid w:val="6FD62EAC"/>
    <w:multiLevelType w:val="hybridMultilevel"/>
    <w:tmpl w:val="7AB85D72"/>
    <w:lvl w:ilvl="0" w:tplc="7CD0B5AA">
      <w:start w:val="1"/>
      <w:numFmt w:val="decimal"/>
      <w:lvlText w:val="%1"/>
      <w:lvlJc w:val="left"/>
      <w:pPr>
        <w:tabs>
          <w:tab w:val="num" w:pos="473"/>
        </w:tabs>
        <w:ind w:left="284" w:hanging="17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0F527E8"/>
    <w:multiLevelType w:val="singleLevel"/>
    <w:tmpl w:val="0419000F"/>
    <w:lvl w:ilvl="0">
      <w:start w:val="1"/>
      <w:numFmt w:val="decimal"/>
      <w:lvlText w:val="%1."/>
      <w:lvlJc w:val="left"/>
      <w:pPr>
        <w:tabs>
          <w:tab w:val="num" w:pos="360"/>
        </w:tabs>
        <w:ind w:left="360" w:hanging="360"/>
      </w:pPr>
      <w:rPr>
        <w:rFonts w:hint="default"/>
      </w:rPr>
    </w:lvl>
  </w:abstractNum>
  <w:abstractNum w:abstractNumId="50">
    <w:nsid w:val="719235BE"/>
    <w:multiLevelType w:val="hybridMultilevel"/>
    <w:tmpl w:val="F3CC8A40"/>
    <w:lvl w:ilvl="0" w:tplc="A2AE5EE4">
      <w:start w:val="1"/>
      <w:numFmt w:val="bullet"/>
      <w:lvlText w:val="–"/>
      <w:lvlJc w:val="left"/>
      <w:pPr>
        <w:tabs>
          <w:tab w:val="num" w:pos="720"/>
        </w:tabs>
        <w:ind w:left="720" w:hanging="360"/>
      </w:pPr>
      <w:rPr>
        <w:rFonts w:ascii="Courier New" w:hAnsi="Courier New" w:hint="default"/>
        <w:b/>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3A711E3"/>
    <w:multiLevelType w:val="hybridMultilevel"/>
    <w:tmpl w:val="ED2EA378"/>
    <w:lvl w:ilvl="0" w:tplc="2DA22A54">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40A7F88"/>
    <w:multiLevelType w:val="hybridMultilevel"/>
    <w:tmpl w:val="A5A88836"/>
    <w:lvl w:ilvl="0" w:tplc="14DEE3D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76F30828"/>
    <w:multiLevelType w:val="hybridMultilevel"/>
    <w:tmpl w:val="E400891C"/>
    <w:lvl w:ilvl="0" w:tplc="0A34AB5E">
      <w:start w:val="1"/>
      <w:numFmt w:val="decimal"/>
      <w:lvlText w:val="%1."/>
      <w:lvlJc w:val="left"/>
      <w:pPr>
        <w:tabs>
          <w:tab w:val="num" w:pos="227"/>
        </w:tabs>
        <w:ind w:left="227" w:hanging="22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D347709"/>
    <w:multiLevelType w:val="hybridMultilevel"/>
    <w:tmpl w:val="EE549078"/>
    <w:lvl w:ilvl="0" w:tplc="CCD8EF9A">
      <w:start w:val="1"/>
      <w:numFmt w:val="bullet"/>
      <w:lvlText w:val="–"/>
      <w:lvlJc w:val="left"/>
      <w:pPr>
        <w:tabs>
          <w:tab w:val="num" w:pos="737"/>
        </w:tabs>
        <w:ind w:left="737" w:hanging="238"/>
      </w:pPr>
      <w:rPr>
        <w:rFonts w:ascii="Times New Roman" w:eastAsia="Times New Roman" w:hAnsi="Times New Roman" w:cs="Times New Roman" w:hint="default"/>
        <w:color w:val="000000"/>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55">
    <w:nsid w:val="7D8649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6">
    <w:nsid w:val="7DB96BBC"/>
    <w:multiLevelType w:val="hybridMultilevel"/>
    <w:tmpl w:val="AD62FBC0"/>
    <w:lvl w:ilvl="0" w:tplc="48287F98">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F0954AC"/>
    <w:multiLevelType w:val="hybridMultilevel"/>
    <w:tmpl w:val="38B623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5"/>
  </w:num>
  <w:num w:numId="2">
    <w:abstractNumId w:val="39"/>
  </w:num>
  <w:num w:numId="3">
    <w:abstractNumId w:val="46"/>
  </w:num>
  <w:num w:numId="4">
    <w:abstractNumId w:val="1"/>
  </w:num>
  <w:num w:numId="5">
    <w:abstractNumId w:val="49"/>
  </w:num>
  <w:num w:numId="6">
    <w:abstractNumId w:val="20"/>
  </w:num>
  <w:num w:numId="7">
    <w:abstractNumId w:val="23"/>
  </w:num>
  <w:num w:numId="8">
    <w:abstractNumId w:val="30"/>
  </w:num>
  <w:num w:numId="9">
    <w:abstractNumId w:val="18"/>
  </w:num>
  <w:num w:numId="10">
    <w:abstractNumId w:val="12"/>
  </w:num>
  <w:num w:numId="11">
    <w:abstractNumId w:val="0"/>
  </w:num>
  <w:num w:numId="12">
    <w:abstractNumId w:val="6"/>
  </w:num>
  <w:num w:numId="13">
    <w:abstractNumId w:val="44"/>
  </w:num>
  <w:num w:numId="14">
    <w:abstractNumId w:val="36"/>
  </w:num>
  <w:num w:numId="15">
    <w:abstractNumId w:val="50"/>
  </w:num>
  <w:num w:numId="16">
    <w:abstractNumId w:val="25"/>
  </w:num>
  <w:num w:numId="17">
    <w:abstractNumId w:val="17"/>
  </w:num>
  <w:num w:numId="18">
    <w:abstractNumId w:val="48"/>
  </w:num>
  <w:num w:numId="19">
    <w:abstractNumId w:val="15"/>
  </w:num>
  <w:num w:numId="20">
    <w:abstractNumId w:val="5"/>
  </w:num>
  <w:num w:numId="21">
    <w:abstractNumId w:val="54"/>
  </w:num>
  <w:num w:numId="22">
    <w:abstractNumId w:val="34"/>
  </w:num>
  <w:num w:numId="23">
    <w:abstractNumId w:val="47"/>
  </w:num>
  <w:num w:numId="24">
    <w:abstractNumId w:val="42"/>
  </w:num>
  <w:num w:numId="25">
    <w:abstractNumId w:val="40"/>
  </w:num>
  <w:num w:numId="26">
    <w:abstractNumId w:val="16"/>
  </w:num>
  <w:num w:numId="27">
    <w:abstractNumId w:val="43"/>
  </w:num>
  <w:num w:numId="28">
    <w:abstractNumId w:val="11"/>
  </w:num>
  <w:num w:numId="29">
    <w:abstractNumId w:val="37"/>
  </w:num>
  <w:num w:numId="30">
    <w:abstractNumId w:val="10"/>
  </w:num>
  <w:num w:numId="31">
    <w:abstractNumId w:val="22"/>
  </w:num>
  <w:num w:numId="32">
    <w:abstractNumId w:val="33"/>
  </w:num>
  <w:num w:numId="33">
    <w:abstractNumId w:val="53"/>
  </w:num>
  <w:num w:numId="34">
    <w:abstractNumId w:val="2"/>
  </w:num>
  <w:num w:numId="35">
    <w:abstractNumId w:val="14"/>
  </w:num>
  <w:num w:numId="36">
    <w:abstractNumId w:val="21"/>
  </w:num>
  <w:num w:numId="37">
    <w:abstractNumId w:val="3"/>
  </w:num>
  <w:num w:numId="38">
    <w:abstractNumId w:val="13"/>
  </w:num>
  <w:num w:numId="39">
    <w:abstractNumId w:val="45"/>
  </w:num>
  <w:num w:numId="40">
    <w:abstractNumId w:val="31"/>
  </w:num>
  <w:num w:numId="41">
    <w:abstractNumId w:val="29"/>
  </w:num>
  <w:num w:numId="42">
    <w:abstractNumId w:val="19"/>
  </w:num>
  <w:num w:numId="43">
    <w:abstractNumId w:val="28"/>
  </w:num>
  <w:num w:numId="44">
    <w:abstractNumId w:val="51"/>
  </w:num>
  <w:num w:numId="45">
    <w:abstractNumId w:val="35"/>
  </w:num>
  <w:num w:numId="46">
    <w:abstractNumId w:val="7"/>
  </w:num>
  <w:num w:numId="47">
    <w:abstractNumId w:val="41"/>
  </w:num>
  <w:num w:numId="48">
    <w:abstractNumId w:val="24"/>
  </w:num>
  <w:num w:numId="49">
    <w:abstractNumId w:val="26"/>
  </w:num>
  <w:num w:numId="50">
    <w:abstractNumId w:val="56"/>
  </w:num>
  <w:num w:numId="51">
    <w:abstractNumId w:val="9"/>
  </w:num>
  <w:num w:numId="52">
    <w:abstractNumId w:val="38"/>
  </w:num>
  <w:num w:numId="53">
    <w:abstractNumId w:val="57"/>
  </w:num>
  <w:num w:numId="54">
    <w:abstractNumId w:val="4"/>
  </w:num>
  <w:num w:numId="55">
    <w:abstractNumId w:val="32"/>
  </w:num>
  <w:num w:numId="56">
    <w:abstractNumId w:val="8"/>
  </w:num>
  <w:num w:numId="57">
    <w:abstractNumId w:val="27"/>
  </w:num>
  <w:num w:numId="58">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89"/>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B44A8"/>
    <w:rsid w:val="000011AC"/>
    <w:rsid w:val="000078AC"/>
    <w:rsid w:val="00011C7F"/>
    <w:rsid w:val="000171D1"/>
    <w:rsid w:val="000206E4"/>
    <w:rsid w:val="00035C6D"/>
    <w:rsid w:val="00061016"/>
    <w:rsid w:val="0007668B"/>
    <w:rsid w:val="00077BC6"/>
    <w:rsid w:val="00081D52"/>
    <w:rsid w:val="00082C48"/>
    <w:rsid w:val="00092465"/>
    <w:rsid w:val="000A6976"/>
    <w:rsid w:val="000C605D"/>
    <w:rsid w:val="000E0634"/>
    <w:rsid w:val="000F434A"/>
    <w:rsid w:val="000F48C9"/>
    <w:rsid w:val="000F7F9A"/>
    <w:rsid w:val="001019D6"/>
    <w:rsid w:val="00103B66"/>
    <w:rsid w:val="00104393"/>
    <w:rsid w:val="00107F0A"/>
    <w:rsid w:val="00110163"/>
    <w:rsid w:val="0011194E"/>
    <w:rsid w:val="0011204F"/>
    <w:rsid w:val="001156E9"/>
    <w:rsid w:val="00124239"/>
    <w:rsid w:val="00124FA9"/>
    <w:rsid w:val="00126048"/>
    <w:rsid w:val="001267DC"/>
    <w:rsid w:val="0013317E"/>
    <w:rsid w:val="001331D3"/>
    <w:rsid w:val="00146A35"/>
    <w:rsid w:val="00162B0C"/>
    <w:rsid w:val="0017392F"/>
    <w:rsid w:val="00182359"/>
    <w:rsid w:val="00182AB7"/>
    <w:rsid w:val="00185705"/>
    <w:rsid w:val="0018616A"/>
    <w:rsid w:val="001921CB"/>
    <w:rsid w:val="00197E34"/>
    <w:rsid w:val="001A122E"/>
    <w:rsid w:val="001A1ACD"/>
    <w:rsid w:val="001A57DE"/>
    <w:rsid w:val="001A7245"/>
    <w:rsid w:val="001A7727"/>
    <w:rsid w:val="001B0055"/>
    <w:rsid w:val="001B2A2C"/>
    <w:rsid w:val="001B35EE"/>
    <w:rsid w:val="001B3920"/>
    <w:rsid w:val="001C1F26"/>
    <w:rsid w:val="001D1D05"/>
    <w:rsid w:val="001D5FC0"/>
    <w:rsid w:val="001D740C"/>
    <w:rsid w:val="001E2137"/>
    <w:rsid w:val="001E36DD"/>
    <w:rsid w:val="001E4F65"/>
    <w:rsid w:val="001E50CD"/>
    <w:rsid w:val="001E717D"/>
    <w:rsid w:val="00206E59"/>
    <w:rsid w:val="0021539F"/>
    <w:rsid w:val="00225D6A"/>
    <w:rsid w:val="002263D9"/>
    <w:rsid w:val="00233196"/>
    <w:rsid w:val="0023423F"/>
    <w:rsid w:val="00241C7A"/>
    <w:rsid w:val="002474B9"/>
    <w:rsid w:val="00250C1F"/>
    <w:rsid w:val="00251075"/>
    <w:rsid w:val="002511F9"/>
    <w:rsid w:val="00260529"/>
    <w:rsid w:val="00262370"/>
    <w:rsid w:val="00267066"/>
    <w:rsid w:val="00290A32"/>
    <w:rsid w:val="00292D4B"/>
    <w:rsid w:val="00295940"/>
    <w:rsid w:val="00296B99"/>
    <w:rsid w:val="002A2632"/>
    <w:rsid w:val="002A30AA"/>
    <w:rsid w:val="002A7085"/>
    <w:rsid w:val="002B03D9"/>
    <w:rsid w:val="002C1364"/>
    <w:rsid w:val="002D0040"/>
    <w:rsid w:val="002D7517"/>
    <w:rsid w:val="002E22EF"/>
    <w:rsid w:val="002F40F5"/>
    <w:rsid w:val="002F5AB4"/>
    <w:rsid w:val="00300EC6"/>
    <w:rsid w:val="00307634"/>
    <w:rsid w:val="00316037"/>
    <w:rsid w:val="003334AD"/>
    <w:rsid w:val="0033405B"/>
    <w:rsid w:val="0033586B"/>
    <w:rsid w:val="003358EE"/>
    <w:rsid w:val="00337BCD"/>
    <w:rsid w:val="00337CBE"/>
    <w:rsid w:val="00354CA0"/>
    <w:rsid w:val="003566DD"/>
    <w:rsid w:val="00384E7E"/>
    <w:rsid w:val="00385A0C"/>
    <w:rsid w:val="00386532"/>
    <w:rsid w:val="0039451E"/>
    <w:rsid w:val="00395C16"/>
    <w:rsid w:val="00396965"/>
    <w:rsid w:val="003A00EA"/>
    <w:rsid w:val="003A1AA2"/>
    <w:rsid w:val="003A2519"/>
    <w:rsid w:val="003A3E1D"/>
    <w:rsid w:val="003A72E7"/>
    <w:rsid w:val="003A7B08"/>
    <w:rsid w:val="003B44F3"/>
    <w:rsid w:val="003B7EFF"/>
    <w:rsid w:val="003C17ED"/>
    <w:rsid w:val="003C5C2E"/>
    <w:rsid w:val="003D11F1"/>
    <w:rsid w:val="003F19BA"/>
    <w:rsid w:val="00412AD4"/>
    <w:rsid w:val="00414783"/>
    <w:rsid w:val="004153B2"/>
    <w:rsid w:val="00430704"/>
    <w:rsid w:val="004312A0"/>
    <w:rsid w:val="0043529D"/>
    <w:rsid w:val="004355EB"/>
    <w:rsid w:val="00440846"/>
    <w:rsid w:val="004460E3"/>
    <w:rsid w:val="00457D8A"/>
    <w:rsid w:val="00457EFD"/>
    <w:rsid w:val="004633B5"/>
    <w:rsid w:val="00465944"/>
    <w:rsid w:val="00483B93"/>
    <w:rsid w:val="00486BB5"/>
    <w:rsid w:val="00492342"/>
    <w:rsid w:val="00494984"/>
    <w:rsid w:val="004A60B6"/>
    <w:rsid w:val="004B067C"/>
    <w:rsid w:val="004B1AF0"/>
    <w:rsid w:val="004B5FBC"/>
    <w:rsid w:val="004B6B79"/>
    <w:rsid w:val="004C770D"/>
    <w:rsid w:val="004D087F"/>
    <w:rsid w:val="004D39A3"/>
    <w:rsid w:val="004E0218"/>
    <w:rsid w:val="004E382F"/>
    <w:rsid w:val="004E4F05"/>
    <w:rsid w:val="004E5D6C"/>
    <w:rsid w:val="004F4F87"/>
    <w:rsid w:val="004F5295"/>
    <w:rsid w:val="004F60A2"/>
    <w:rsid w:val="004F68E7"/>
    <w:rsid w:val="004F75BB"/>
    <w:rsid w:val="00514199"/>
    <w:rsid w:val="005200FA"/>
    <w:rsid w:val="00534759"/>
    <w:rsid w:val="0054292D"/>
    <w:rsid w:val="00545192"/>
    <w:rsid w:val="00551106"/>
    <w:rsid w:val="00555671"/>
    <w:rsid w:val="00560F67"/>
    <w:rsid w:val="00562E6A"/>
    <w:rsid w:val="00563129"/>
    <w:rsid w:val="005750CA"/>
    <w:rsid w:val="00580A54"/>
    <w:rsid w:val="00584785"/>
    <w:rsid w:val="005A5C12"/>
    <w:rsid w:val="005B2CEF"/>
    <w:rsid w:val="005C0055"/>
    <w:rsid w:val="005C060F"/>
    <w:rsid w:val="005C497E"/>
    <w:rsid w:val="005D074B"/>
    <w:rsid w:val="005D6E2F"/>
    <w:rsid w:val="005E2B6E"/>
    <w:rsid w:val="005E57E4"/>
    <w:rsid w:val="005F44CA"/>
    <w:rsid w:val="005F6529"/>
    <w:rsid w:val="005F7975"/>
    <w:rsid w:val="00606C3E"/>
    <w:rsid w:val="00611227"/>
    <w:rsid w:val="00611B3B"/>
    <w:rsid w:val="00617CD1"/>
    <w:rsid w:val="00620BCC"/>
    <w:rsid w:val="00637B3F"/>
    <w:rsid w:val="006465D8"/>
    <w:rsid w:val="00671713"/>
    <w:rsid w:val="006840E4"/>
    <w:rsid w:val="00684B97"/>
    <w:rsid w:val="00695C26"/>
    <w:rsid w:val="006A06AE"/>
    <w:rsid w:val="006A1092"/>
    <w:rsid w:val="006B41EB"/>
    <w:rsid w:val="006C47B6"/>
    <w:rsid w:val="006C67B4"/>
    <w:rsid w:val="006C6DD6"/>
    <w:rsid w:val="006D47F1"/>
    <w:rsid w:val="006E0BE2"/>
    <w:rsid w:val="006E22F7"/>
    <w:rsid w:val="006E4619"/>
    <w:rsid w:val="00706294"/>
    <w:rsid w:val="00723AFE"/>
    <w:rsid w:val="00723E00"/>
    <w:rsid w:val="00723E48"/>
    <w:rsid w:val="00724658"/>
    <w:rsid w:val="00731055"/>
    <w:rsid w:val="00732919"/>
    <w:rsid w:val="00743E49"/>
    <w:rsid w:val="00746A59"/>
    <w:rsid w:val="007503EB"/>
    <w:rsid w:val="00750D41"/>
    <w:rsid w:val="00752595"/>
    <w:rsid w:val="00764698"/>
    <w:rsid w:val="00774F20"/>
    <w:rsid w:val="0079125B"/>
    <w:rsid w:val="007A12CA"/>
    <w:rsid w:val="007A464C"/>
    <w:rsid w:val="007A7970"/>
    <w:rsid w:val="007B2266"/>
    <w:rsid w:val="007B7771"/>
    <w:rsid w:val="007C1C95"/>
    <w:rsid w:val="007F0A50"/>
    <w:rsid w:val="008027AD"/>
    <w:rsid w:val="008065C2"/>
    <w:rsid w:val="0080722F"/>
    <w:rsid w:val="0083020F"/>
    <w:rsid w:val="00847BB4"/>
    <w:rsid w:val="00847DD3"/>
    <w:rsid w:val="008504FE"/>
    <w:rsid w:val="0085305E"/>
    <w:rsid w:val="00855027"/>
    <w:rsid w:val="00857DBE"/>
    <w:rsid w:val="00865C11"/>
    <w:rsid w:val="0087632E"/>
    <w:rsid w:val="00876E12"/>
    <w:rsid w:val="00887718"/>
    <w:rsid w:val="00895278"/>
    <w:rsid w:val="00895AFA"/>
    <w:rsid w:val="00897978"/>
    <w:rsid w:val="00897A77"/>
    <w:rsid w:val="008A3ADE"/>
    <w:rsid w:val="008B46D1"/>
    <w:rsid w:val="008B660F"/>
    <w:rsid w:val="008C5105"/>
    <w:rsid w:val="008D022D"/>
    <w:rsid w:val="008D36D9"/>
    <w:rsid w:val="008D41F3"/>
    <w:rsid w:val="008E01FC"/>
    <w:rsid w:val="008E2814"/>
    <w:rsid w:val="008E5449"/>
    <w:rsid w:val="00900273"/>
    <w:rsid w:val="0091106E"/>
    <w:rsid w:val="00915B80"/>
    <w:rsid w:val="00920C9E"/>
    <w:rsid w:val="009213C6"/>
    <w:rsid w:val="00931BEA"/>
    <w:rsid w:val="0093692E"/>
    <w:rsid w:val="00940E3C"/>
    <w:rsid w:val="00945EA3"/>
    <w:rsid w:val="009628BB"/>
    <w:rsid w:val="00987C09"/>
    <w:rsid w:val="00995100"/>
    <w:rsid w:val="00997657"/>
    <w:rsid w:val="009A19FA"/>
    <w:rsid w:val="009A7C9B"/>
    <w:rsid w:val="009B05E0"/>
    <w:rsid w:val="009B313C"/>
    <w:rsid w:val="009B5D9D"/>
    <w:rsid w:val="009B6BD5"/>
    <w:rsid w:val="009B7B73"/>
    <w:rsid w:val="009C52B4"/>
    <w:rsid w:val="009D09A5"/>
    <w:rsid w:val="009E0AFF"/>
    <w:rsid w:val="009E2D83"/>
    <w:rsid w:val="009E63CC"/>
    <w:rsid w:val="009F0F78"/>
    <w:rsid w:val="009F6C8F"/>
    <w:rsid w:val="009F72FB"/>
    <w:rsid w:val="00A05F13"/>
    <w:rsid w:val="00A14BE7"/>
    <w:rsid w:val="00A20BF0"/>
    <w:rsid w:val="00A3249B"/>
    <w:rsid w:val="00A33E06"/>
    <w:rsid w:val="00A43A9E"/>
    <w:rsid w:val="00A468B6"/>
    <w:rsid w:val="00A534CA"/>
    <w:rsid w:val="00A57029"/>
    <w:rsid w:val="00A80E63"/>
    <w:rsid w:val="00A91EC2"/>
    <w:rsid w:val="00A9361B"/>
    <w:rsid w:val="00A94ECF"/>
    <w:rsid w:val="00AB44A8"/>
    <w:rsid w:val="00AB6339"/>
    <w:rsid w:val="00AE2F15"/>
    <w:rsid w:val="00AE6CEB"/>
    <w:rsid w:val="00AE7AC5"/>
    <w:rsid w:val="00B0569D"/>
    <w:rsid w:val="00B32718"/>
    <w:rsid w:val="00B44079"/>
    <w:rsid w:val="00B44BA3"/>
    <w:rsid w:val="00B4501F"/>
    <w:rsid w:val="00B50EE8"/>
    <w:rsid w:val="00B53021"/>
    <w:rsid w:val="00B54EA7"/>
    <w:rsid w:val="00B6572F"/>
    <w:rsid w:val="00B7220E"/>
    <w:rsid w:val="00B7702E"/>
    <w:rsid w:val="00B77A55"/>
    <w:rsid w:val="00B80B8E"/>
    <w:rsid w:val="00B81CD5"/>
    <w:rsid w:val="00B9158E"/>
    <w:rsid w:val="00BB31C5"/>
    <w:rsid w:val="00BB3219"/>
    <w:rsid w:val="00BB5135"/>
    <w:rsid w:val="00BC2C49"/>
    <w:rsid w:val="00BC3165"/>
    <w:rsid w:val="00BC33BA"/>
    <w:rsid w:val="00BC35B1"/>
    <w:rsid w:val="00BD5805"/>
    <w:rsid w:val="00BF2F3F"/>
    <w:rsid w:val="00BF50B1"/>
    <w:rsid w:val="00BF7AD0"/>
    <w:rsid w:val="00C00982"/>
    <w:rsid w:val="00C128C6"/>
    <w:rsid w:val="00C25655"/>
    <w:rsid w:val="00C34DF7"/>
    <w:rsid w:val="00C3580B"/>
    <w:rsid w:val="00C426B5"/>
    <w:rsid w:val="00C62E9D"/>
    <w:rsid w:val="00C71124"/>
    <w:rsid w:val="00C769D3"/>
    <w:rsid w:val="00C83203"/>
    <w:rsid w:val="00C848FA"/>
    <w:rsid w:val="00C93D75"/>
    <w:rsid w:val="00CB135C"/>
    <w:rsid w:val="00CC37B3"/>
    <w:rsid w:val="00CC42F6"/>
    <w:rsid w:val="00CD2941"/>
    <w:rsid w:val="00CD762F"/>
    <w:rsid w:val="00CF2CBA"/>
    <w:rsid w:val="00D01C02"/>
    <w:rsid w:val="00D10D64"/>
    <w:rsid w:val="00D11C88"/>
    <w:rsid w:val="00D262AC"/>
    <w:rsid w:val="00D262C3"/>
    <w:rsid w:val="00D33013"/>
    <w:rsid w:val="00D34091"/>
    <w:rsid w:val="00D50103"/>
    <w:rsid w:val="00D5157C"/>
    <w:rsid w:val="00D52BD5"/>
    <w:rsid w:val="00D61141"/>
    <w:rsid w:val="00D629E3"/>
    <w:rsid w:val="00D80D1E"/>
    <w:rsid w:val="00D8220C"/>
    <w:rsid w:val="00D96E50"/>
    <w:rsid w:val="00DB7374"/>
    <w:rsid w:val="00DC0225"/>
    <w:rsid w:val="00DC0E77"/>
    <w:rsid w:val="00DC220B"/>
    <w:rsid w:val="00DD4D31"/>
    <w:rsid w:val="00DD5E5A"/>
    <w:rsid w:val="00DE6505"/>
    <w:rsid w:val="00DF07FA"/>
    <w:rsid w:val="00DF6EDD"/>
    <w:rsid w:val="00E04816"/>
    <w:rsid w:val="00E10082"/>
    <w:rsid w:val="00E1183F"/>
    <w:rsid w:val="00E15B8E"/>
    <w:rsid w:val="00E249F4"/>
    <w:rsid w:val="00E26C42"/>
    <w:rsid w:val="00E30BD1"/>
    <w:rsid w:val="00E312CB"/>
    <w:rsid w:val="00E377A4"/>
    <w:rsid w:val="00E47DED"/>
    <w:rsid w:val="00E56BCC"/>
    <w:rsid w:val="00E62AF0"/>
    <w:rsid w:val="00E72B96"/>
    <w:rsid w:val="00E80CAF"/>
    <w:rsid w:val="00E86BEA"/>
    <w:rsid w:val="00E91075"/>
    <w:rsid w:val="00E915A2"/>
    <w:rsid w:val="00EA2103"/>
    <w:rsid w:val="00EA2B4F"/>
    <w:rsid w:val="00EA5211"/>
    <w:rsid w:val="00EB2F5D"/>
    <w:rsid w:val="00EC05CC"/>
    <w:rsid w:val="00EC4094"/>
    <w:rsid w:val="00EC6B57"/>
    <w:rsid w:val="00EE152F"/>
    <w:rsid w:val="00EE4F96"/>
    <w:rsid w:val="00EF7C09"/>
    <w:rsid w:val="00F10364"/>
    <w:rsid w:val="00F15201"/>
    <w:rsid w:val="00F16645"/>
    <w:rsid w:val="00F25A59"/>
    <w:rsid w:val="00F30FEC"/>
    <w:rsid w:val="00F32B4E"/>
    <w:rsid w:val="00F32DD2"/>
    <w:rsid w:val="00F33E4E"/>
    <w:rsid w:val="00F463F5"/>
    <w:rsid w:val="00F53A47"/>
    <w:rsid w:val="00F53EF7"/>
    <w:rsid w:val="00F57DAF"/>
    <w:rsid w:val="00F969AC"/>
    <w:rsid w:val="00FA6A70"/>
    <w:rsid w:val="00FB27BA"/>
    <w:rsid w:val="00FB3FBF"/>
    <w:rsid w:val="00FB459E"/>
    <w:rsid w:val="00FC1D54"/>
    <w:rsid w:val="00FC6BE8"/>
    <w:rsid w:val="00FC7241"/>
    <w:rsid w:val="00FD3E32"/>
    <w:rsid w:val="00FE1A26"/>
    <w:rsid w:val="00FF370F"/>
    <w:rsid w:val="00FF3F99"/>
    <w:rsid w:val="00FF4533"/>
    <w:rsid w:val="00FF46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60"/>
    <o:shapelayout v:ext="edit">
      <o:idmap v:ext="edit" data="1"/>
      <o:rules v:ext="edit">
        <o:r id="V:Rule1" type="connector" idref="#_x0000_s1359"/>
      </o:rules>
    </o:shapelayout>
  </w:shapeDefaults>
  <w:decimalSymbol w:val=","/>
  <w:listSeparator w:val=";"/>
  <w15:docId w15:val="{510DC4A4-4261-4C7C-A614-98E6FDDF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8C9"/>
    <w:rPr>
      <w:lang w:eastAsia="ru-RU"/>
    </w:rPr>
  </w:style>
  <w:style w:type="paragraph" w:styleId="1">
    <w:name w:val="heading 1"/>
    <w:basedOn w:val="a"/>
    <w:next w:val="a"/>
    <w:autoRedefine/>
    <w:qFormat/>
    <w:rsid w:val="00EC6B57"/>
    <w:pPr>
      <w:keepNext/>
      <w:tabs>
        <w:tab w:val="left" w:leader="dot" w:pos="9072"/>
      </w:tabs>
      <w:spacing w:before="120" w:line="288" w:lineRule="auto"/>
      <w:jc w:val="center"/>
      <w:outlineLvl w:val="0"/>
    </w:pPr>
    <w:rPr>
      <w:b/>
      <w:snapToGrid w:val="0"/>
      <w:sz w:val="24"/>
      <w:szCs w:val="24"/>
      <w:lang w:eastAsia="en-US"/>
    </w:rPr>
  </w:style>
  <w:style w:type="paragraph" w:styleId="2">
    <w:name w:val="heading 2"/>
    <w:basedOn w:val="a"/>
    <w:next w:val="a"/>
    <w:qFormat/>
    <w:rsid w:val="00EA5211"/>
    <w:pPr>
      <w:keepNext/>
      <w:spacing w:line="300" w:lineRule="auto"/>
      <w:jc w:val="center"/>
      <w:outlineLvl w:val="1"/>
    </w:pPr>
    <w:rPr>
      <w:b/>
      <w:snapToGrid w:val="0"/>
      <w:sz w:val="28"/>
      <w:lang w:eastAsia="en-US"/>
    </w:rPr>
  </w:style>
  <w:style w:type="paragraph" w:styleId="3">
    <w:name w:val="heading 3"/>
    <w:basedOn w:val="a"/>
    <w:next w:val="a"/>
    <w:qFormat/>
    <w:rsid w:val="00EA5211"/>
    <w:pPr>
      <w:keepNext/>
      <w:spacing w:before="2640"/>
      <w:jc w:val="center"/>
      <w:outlineLvl w:val="2"/>
    </w:pPr>
    <w:rPr>
      <w:b/>
      <w:snapToGrid w:val="0"/>
      <w:sz w:val="36"/>
      <w:lang w:eastAsia="en-US"/>
    </w:rPr>
  </w:style>
  <w:style w:type="paragraph" w:styleId="4">
    <w:name w:val="heading 4"/>
    <w:basedOn w:val="a"/>
    <w:next w:val="a"/>
    <w:qFormat/>
    <w:rsid w:val="00EA5211"/>
    <w:pPr>
      <w:keepNext/>
      <w:jc w:val="center"/>
      <w:outlineLvl w:val="3"/>
    </w:pPr>
    <w:rPr>
      <w:b/>
      <w:snapToGrid w:val="0"/>
      <w:lang w:eastAsia="en-US"/>
    </w:rPr>
  </w:style>
  <w:style w:type="paragraph" w:styleId="5">
    <w:name w:val="heading 5"/>
    <w:basedOn w:val="a"/>
    <w:next w:val="a"/>
    <w:qFormat/>
    <w:rsid w:val="00EA5211"/>
    <w:pPr>
      <w:keepNext/>
      <w:spacing w:before="180"/>
      <w:outlineLvl w:val="4"/>
    </w:pPr>
    <w:rPr>
      <w:b/>
      <w:snapToGrid w:val="0"/>
      <w:sz w:val="18"/>
      <w:lang w:eastAsia="en-US"/>
    </w:rPr>
  </w:style>
  <w:style w:type="paragraph" w:styleId="6">
    <w:name w:val="heading 6"/>
    <w:basedOn w:val="a"/>
    <w:next w:val="a"/>
    <w:autoRedefine/>
    <w:qFormat/>
    <w:rsid w:val="00731055"/>
    <w:pPr>
      <w:keepNext/>
      <w:spacing w:before="120" w:after="120"/>
      <w:jc w:val="center"/>
      <w:outlineLvl w:val="5"/>
    </w:pPr>
    <w:rPr>
      <w:rFonts w:ascii="Arial" w:hAnsi="Arial"/>
      <w:b/>
      <w:i/>
      <w:snapToGrid w:val="0"/>
      <w:lang w:eastAsia="en-US"/>
    </w:rPr>
  </w:style>
  <w:style w:type="paragraph" w:styleId="7">
    <w:name w:val="heading 7"/>
    <w:basedOn w:val="a"/>
    <w:next w:val="a"/>
    <w:qFormat/>
    <w:rsid w:val="00EA5211"/>
    <w:pPr>
      <w:keepNext/>
      <w:spacing w:before="460"/>
      <w:outlineLvl w:val="6"/>
    </w:pPr>
    <w:rPr>
      <w:i/>
      <w:snapToGrid w:val="0"/>
      <w:sz w:val="24"/>
      <w:lang w:eastAsia="en-US"/>
    </w:rPr>
  </w:style>
  <w:style w:type="paragraph" w:styleId="8">
    <w:name w:val="heading 8"/>
    <w:basedOn w:val="a"/>
    <w:next w:val="a"/>
    <w:qFormat/>
    <w:rsid w:val="00EA5211"/>
    <w:pPr>
      <w:keepNext/>
      <w:ind w:firstLine="567"/>
      <w:jc w:val="both"/>
      <w:outlineLvl w:val="7"/>
    </w:pPr>
    <w:rPr>
      <w:snapToGrid w:val="0"/>
      <w:sz w:val="24"/>
      <w:lang w:eastAsia="en-US"/>
    </w:rPr>
  </w:style>
  <w:style w:type="paragraph" w:styleId="9">
    <w:name w:val="heading 9"/>
    <w:basedOn w:val="a"/>
    <w:next w:val="a"/>
    <w:qFormat/>
    <w:rsid w:val="00EA5211"/>
    <w:pPr>
      <w:keepNext/>
      <w:ind w:firstLine="709"/>
      <w:outlineLvl w:val="8"/>
    </w:pPr>
    <w:rPr>
      <w:snapToGrid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5211"/>
    <w:pPr>
      <w:spacing w:line="320" w:lineRule="auto"/>
      <w:ind w:firstLine="600"/>
    </w:pPr>
    <w:rPr>
      <w:snapToGrid w:val="0"/>
      <w:sz w:val="18"/>
      <w:lang w:eastAsia="en-US"/>
    </w:rPr>
  </w:style>
  <w:style w:type="paragraph" w:styleId="20">
    <w:name w:val="Body Text Indent 2"/>
    <w:basedOn w:val="a"/>
    <w:rsid w:val="00EA5211"/>
    <w:pPr>
      <w:ind w:firstLine="480"/>
    </w:pPr>
    <w:rPr>
      <w:snapToGrid w:val="0"/>
      <w:sz w:val="24"/>
      <w:lang w:eastAsia="en-US"/>
    </w:rPr>
  </w:style>
  <w:style w:type="paragraph" w:styleId="30">
    <w:name w:val="Body Text Indent 3"/>
    <w:basedOn w:val="a"/>
    <w:rsid w:val="00EA5211"/>
    <w:pPr>
      <w:ind w:firstLine="500"/>
      <w:jc w:val="both"/>
    </w:pPr>
    <w:rPr>
      <w:snapToGrid w:val="0"/>
      <w:sz w:val="24"/>
      <w:lang w:eastAsia="en-US"/>
    </w:rPr>
  </w:style>
  <w:style w:type="paragraph" w:styleId="a4">
    <w:name w:val="Body Text"/>
    <w:basedOn w:val="a"/>
    <w:rsid w:val="00EA5211"/>
    <w:pPr>
      <w:jc w:val="both"/>
    </w:pPr>
    <w:rPr>
      <w:snapToGrid w:val="0"/>
      <w:color w:val="000000"/>
      <w:sz w:val="24"/>
      <w:lang w:eastAsia="en-US"/>
    </w:rPr>
  </w:style>
  <w:style w:type="paragraph" w:styleId="21">
    <w:name w:val="Body Text 2"/>
    <w:basedOn w:val="a"/>
    <w:rsid w:val="00EA5211"/>
    <w:pPr>
      <w:jc w:val="center"/>
    </w:pPr>
    <w:rPr>
      <w:snapToGrid w:val="0"/>
      <w:color w:val="000000"/>
      <w:sz w:val="24"/>
      <w:lang w:eastAsia="en-US"/>
    </w:rPr>
  </w:style>
  <w:style w:type="paragraph" w:styleId="31">
    <w:name w:val="Body Text 3"/>
    <w:basedOn w:val="a"/>
    <w:rsid w:val="00EA5211"/>
    <w:pPr>
      <w:jc w:val="center"/>
    </w:pPr>
    <w:rPr>
      <w:snapToGrid w:val="0"/>
      <w:sz w:val="24"/>
      <w:lang w:eastAsia="en-US"/>
    </w:rPr>
  </w:style>
  <w:style w:type="paragraph" w:styleId="a5">
    <w:name w:val="caption"/>
    <w:basedOn w:val="a"/>
    <w:next w:val="a"/>
    <w:qFormat/>
    <w:rsid w:val="00EA5211"/>
    <w:pPr>
      <w:ind w:firstLine="709"/>
    </w:pPr>
    <w:rPr>
      <w:snapToGrid w:val="0"/>
      <w:sz w:val="24"/>
      <w:lang w:eastAsia="en-US"/>
    </w:rPr>
  </w:style>
  <w:style w:type="paragraph" w:styleId="a6">
    <w:name w:val="header"/>
    <w:basedOn w:val="a"/>
    <w:rsid w:val="00EA5211"/>
    <w:pPr>
      <w:tabs>
        <w:tab w:val="center" w:pos="4153"/>
        <w:tab w:val="right" w:pos="8306"/>
      </w:tabs>
    </w:pPr>
  </w:style>
  <w:style w:type="paragraph" w:styleId="a7">
    <w:name w:val="footer"/>
    <w:basedOn w:val="a"/>
    <w:link w:val="a8"/>
    <w:uiPriority w:val="99"/>
    <w:rsid w:val="00EA5211"/>
    <w:pPr>
      <w:tabs>
        <w:tab w:val="center" w:pos="4153"/>
        <w:tab w:val="right" w:pos="8306"/>
      </w:tabs>
    </w:pPr>
  </w:style>
  <w:style w:type="character" w:styleId="a9">
    <w:name w:val="page number"/>
    <w:basedOn w:val="a0"/>
    <w:rsid w:val="00EA5211"/>
  </w:style>
  <w:style w:type="paragraph" w:styleId="10">
    <w:name w:val="toc 1"/>
    <w:basedOn w:val="a"/>
    <w:next w:val="a"/>
    <w:autoRedefine/>
    <w:semiHidden/>
    <w:rsid w:val="00414783"/>
    <w:pPr>
      <w:tabs>
        <w:tab w:val="right" w:leader="dot" w:pos="9621"/>
      </w:tabs>
      <w:spacing w:before="180"/>
      <w:ind w:left="284"/>
    </w:pPr>
  </w:style>
  <w:style w:type="paragraph" w:styleId="22">
    <w:name w:val="toc 2"/>
    <w:basedOn w:val="a"/>
    <w:next w:val="a"/>
    <w:autoRedefine/>
    <w:semiHidden/>
    <w:rsid w:val="00EA5211"/>
    <w:pPr>
      <w:ind w:left="200"/>
    </w:pPr>
  </w:style>
  <w:style w:type="paragraph" w:styleId="32">
    <w:name w:val="toc 3"/>
    <w:basedOn w:val="a"/>
    <w:next w:val="a"/>
    <w:autoRedefine/>
    <w:semiHidden/>
    <w:rsid w:val="00A9361B"/>
    <w:pPr>
      <w:tabs>
        <w:tab w:val="right" w:leader="dot" w:pos="9621"/>
      </w:tabs>
      <w:spacing w:before="120" w:line="360" w:lineRule="auto"/>
      <w:ind w:left="397"/>
    </w:pPr>
  </w:style>
  <w:style w:type="paragraph" w:styleId="40">
    <w:name w:val="toc 4"/>
    <w:basedOn w:val="a"/>
    <w:next w:val="a"/>
    <w:autoRedefine/>
    <w:semiHidden/>
    <w:rsid w:val="00EA5211"/>
    <w:pPr>
      <w:ind w:left="600"/>
    </w:pPr>
  </w:style>
  <w:style w:type="paragraph" w:styleId="50">
    <w:name w:val="toc 5"/>
    <w:basedOn w:val="a"/>
    <w:next w:val="a"/>
    <w:autoRedefine/>
    <w:semiHidden/>
    <w:rsid w:val="00EA5211"/>
    <w:pPr>
      <w:ind w:left="800"/>
    </w:pPr>
  </w:style>
  <w:style w:type="paragraph" w:styleId="60">
    <w:name w:val="toc 6"/>
    <w:basedOn w:val="a"/>
    <w:next w:val="a"/>
    <w:autoRedefine/>
    <w:semiHidden/>
    <w:rsid w:val="00EA5211"/>
    <w:pPr>
      <w:ind w:left="1000"/>
    </w:pPr>
  </w:style>
  <w:style w:type="paragraph" w:styleId="70">
    <w:name w:val="toc 7"/>
    <w:basedOn w:val="a"/>
    <w:next w:val="a"/>
    <w:autoRedefine/>
    <w:semiHidden/>
    <w:rsid w:val="00EA5211"/>
    <w:pPr>
      <w:ind w:left="1200"/>
    </w:pPr>
  </w:style>
  <w:style w:type="paragraph" w:styleId="80">
    <w:name w:val="toc 8"/>
    <w:basedOn w:val="a"/>
    <w:next w:val="a"/>
    <w:autoRedefine/>
    <w:semiHidden/>
    <w:rsid w:val="00EA5211"/>
    <w:pPr>
      <w:ind w:left="1400"/>
    </w:pPr>
  </w:style>
  <w:style w:type="paragraph" w:styleId="90">
    <w:name w:val="toc 9"/>
    <w:basedOn w:val="a"/>
    <w:next w:val="a"/>
    <w:autoRedefine/>
    <w:semiHidden/>
    <w:rsid w:val="00EA5211"/>
    <w:pPr>
      <w:ind w:left="1600"/>
    </w:pPr>
  </w:style>
  <w:style w:type="character" w:styleId="aa">
    <w:name w:val="Hyperlink"/>
    <w:basedOn w:val="a0"/>
    <w:rsid w:val="00EA5211"/>
    <w:rPr>
      <w:color w:val="0000FF"/>
      <w:u w:val="single"/>
    </w:rPr>
  </w:style>
  <w:style w:type="table" w:styleId="ab">
    <w:name w:val="Table Grid"/>
    <w:basedOn w:val="a1"/>
    <w:rsid w:val="004307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C35B1"/>
    <w:pPr>
      <w:ind w:left="720"/>
      <w:contextualSpacing/>
    </w:pPr>
  </w:style>
  <w:style w:type="paragraph" w:customStyle="1" w:styleId="ad">
    <w:name w:val="Стиль"/>
    <w:rsid w:val="002A30AA"/>
    <w:rPr>
      <w:sz w:val="28"/>
      <w:lang w:val="ru-RU" w:eastAsia="ru-RU"/>
    </w:rPr>
  </w:style>
  <w:style w:type="paragraph" w:styleId="ae">
    <w:name w:val="Title"/>
    <w:basedOn w:val="a"/>
    <w:link w:val="af"/>
    <w:qFormat/>
    <w:rsid w:val="00241C7A"/>
    <w:pPr>
      <w:jc w:val="center"/>
    </w:pPr>
    <w:rPr>
      <w:sz w:val="24"/>
      <w:szCs w:val="24"/>
    </w:rPr>
  </w:style>
  <w:style w:type="character" w:customStyle="1" w:styleId="af">
    <w:name w:val="Название Знак"/>
    <w:basedOn w:val="a0"/>
    <w:link w:val="ae"/>
    <w:rsid w:val="00241C7A"/>
    <w:rPr>
      <w:sz w:val="24"/>
      <w:szCs w:val="24"/>
      <w:lang w:eastAsia="ru-RU"/>
    </w:rPr>
  </w:style>
  <w:style w:type="character" w:customStyle="1" w:styleId="st">
    <w:name w:val="st"/>
    <w:basedOn w:val="a0"/>
    <w:rsid w:val="00241C7A"/>
  </w:style>
  <w:style w:type="paragraph" w:styleId="af0">
    <w:name w:val="Normal (Web)"/>
    <w:basedOn w:val="a"/>
    <w:rsid w:val="00385A0C"/>
    <w:pPr>
      <w:spacing w:before="100" w:beforeAutospacing="1" w:after="100" w:afterAutospacing="1"/>
    </w:pPr>
    <w:rPr>
      <w:sz w:val="24"/>
      <w:szCs w:val="24"/>
      <w:lang w:val="ru-RU"/>
    </w:rPr>
  </w:style>
  <w:style w:type="character" w:customStyle="1" w:styleId="a8">
    <w:name w:val="Нижний колонтитул Знак"/>
    <w:basedOn w:val="a0"/>
    <w:link w:val="a7"/>
    <w:uiPriority w:val="99"/>
    <w:rsid w:val="00385A0C"/>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73627">
      <w:bodyDiv w:val="1"/>
      <w:marLeft w:val="0"/>
      <w:marRight w:val="0"/>
      <w:marTop w:val="0"/>
      <w:marBottom w:val="0"/>
      <w:divBdr>
        <w:top w:val="none" w:sz="0" w:space="0" w:color="auto"/>
        <w:left w:val="none" w:sz="0" w:space="0" w:color="auto"/>
        <w:bottom w:val="none" w:sz="0" w:space="0" w:color="auto"/>
        <w:right w:val="none" w:sz="0" w:space="0" w:color="auto"/>
      </w:divBdr>
    </w:div>
    <w:div w:id="578560648">
      <w:bodyDiv w:val="1"/>
      <w:marLeft w:val="0"/>
      <w:marRight w:val="0"/>
      <w:marTop w:val="0"/>
      <w:marBottom w:val="0"/>
      <w:divBdr>
        <w:top w:val="none" w:sz="0" w:space="0" w:color="auto"/>
        <w:left w:val="none" w:sz="0" w:space="0" w:color="auto"/>
        <w:bottom w:val="none" w:sz="0" w:space="0" w:color="auto"/>
        <w:right w:val="none" w:sz="0" w:space="0" w:color="auto"/>
      </w:divBdr>
    </w:div>
    <w:div w:id="930243105">
      <w:bodyDiv w:val="1"/>
      <w:marLeft w:val="0"/>
      <w:marRight w:val="0"/>
      <w:marTop w:val="0"/>
      <w:marBottom w:val="0"/>
      <w:divBdr>
        <w:top w:val="none" w:sz="0" w:space="0" w:color="auto"/>
        <w:left w:val="none" w:sz="0" w:space="0" w:color="auto"/>
        <w:bottom w:val="none" w:sz="0" w:space="0" w:color="auto"/>
        <w:right w:val="none" w:sz="0" w:space="0" w:color="auto"/>
      </w:divBdr>
    </w:div>
    <w:div w:id="1348217559">
      <w:bodyDiv w:val="1"/>
      <w:marLeft w:val="0"/>
      <w:marRight w:val="0"/>
      <w:marTop w:val="0"/>
      <w:marBottom w:val="0"/>
      <w:divBdr>
        <w:top w:val="none" w:sz="0" w:space="0" w:color="auto"/>
        <w:left w:val="none" w:sz="0" w:space="0" w:color="auto"/>
        <w:bottom w:val="none" w:sz="0" w:space="0" w:color="auto"/>
        <w:right w:val="none" w:sz="0" w:space="0" w:color="auto"/>
      </w:divBdr>
    </w:div>
    <w:div w:id="1416703447">
      <w:bodyDiv w:val="1"/>
      <w:marLeft w:val="0"/>
      <w:marRight w:val="0"/>
      <w:marTop w:val="0"/>
      <w:marBottom w:val="0"/>
      <w:divBdr>
        <w:top w:val="none" w:sz="0" w:space="0" w:color="auto"/>
        <w:left w:val="none" w:sz="0" w:space="0" w:color="auto"/>
        <w:bottom w:val="none" w:sz="0" w:space="0" w:color="auto"/>
        <w:right w:val="none" w:sz="0" w:space="0" w:color="auto"/>
      </w:divBdr>
    </w:div>
    <w:div w:id="1794707808">
      <w:bodyDiv w:val="1"/>
      <w:marLeft w:val="0"/>
      <w:marRight w:val="0"/>
      <w:marTop w:val="0"/>
      <w:marBottom w:val="0"/>
      <w:divBdr>
        <w:top w:val="none" w:sz="0" w:space="0" w:color="auto"/>
        <w:left w:val="none" w:sz="0" w:space="0" w:color="auto"/>
        <w:bottom w:val="none" w:sz="0" w:space="0" w:color="auto"/>
        <w:right w:val="none" w:sz="0" w:space="0" w:color="auto"/>
      </w:divBdr>
      <w:divsChild>
        <w:div w:id="267466448">
          <w:marLeft w:val="0"/>
          <w:marRight w:val="0"/>
          <w:marTop w:val="0"/>
          <w:marBottom w:val="0"/>
          <w:divBdr>
            <w:top w:val="none" w:sz="0" w:space="0" w:color="auto"/>
            <w:left w:val="none" w:sz="0" w:space="0" w:color="auto"/>
            <w:bottom w:val="none" w:sz="0" w:space="0" w:color="auto"/>
            <w:right w:val="none" w:sz="0" w:space="0" w:color="auto"/>
          </w:divBdr>
        </w:div>
      </w:divsChild>
    </w:div>
    <w:div w:id="1823499547">
      <w:bodyDiv w:val="1"/>
      <w:marLeft w:val="0"/>
      <w:marRight w:val="0"/>
      <w:marTop w:val="0"/>
      <w:marBottom w:val="0"/>
      <w:divBdr>
        <w:top w:val="none" w:sz="0" w:space="0" w:color="auto"/>
        <w:left w:val="none" w:sz="0" w:space="0" w:color="auto"/>
        <w:bottom w:val="none" w:sz="0" w:space="0" w:color="auto"/>
        <w:right w:val="none" w:sz="0" w:space="0" w:color="auto"/>
      </w:divBdr>
    </w:div>
    <w:div w:id="1882403232">
      <w:bodyDiv w:val="1"/>
      <w:marLeft w:val="0"/>
      <w:marRight w:val="0"/>
      <w:marTop w:val="0"/>
      <w:marBottom w:val="0"/>
      <w:divBdr>
        <w:top w:val="none" w:sz="0" w:space="0" w:color="auto"/>
        <w:left w:val="none" w:sz="0" w:space="0" w:color="auto"/>
        <w:bottom w:val="none" w:sz="0" w:space="0" w:color="auto"/>
        <w:right w:val="none" w:sz="0" w:space="0" w:color="auto"/>
      </w:divBdr>
      <w:divsChild>
        <w:div w:id="1699313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26" Type="http://schemas.openxmlformats.org/officeDocument/2006/relationships/hyperlink" Target="http://www.ifc.org/" TargetMode="External"/><Relationship Id="rId3" Type="http://schemas.openxmlformats.org/officeDocument/2006/relationships/settings" Target="settings.xml"/><Relationship Id="rId21" Type="http://schemas.openxmlformats.org/officeDocument/2006/relationships/hyperlink" Target="http://www.ifc.org/"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5" Type="http://schemas.openxmlformats.org/officeDocument/2006/relationships/hyperlink" Target="http://www.standardandpoor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http://www.ifc.org/" TargetMode="External"/><Relationship Id="rId29" Type="http://schemas.openxmlformats.org/officeDocument/2006/relationships/hyperlink" Target="http://www.twirpx.com/file/366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www.ifc.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www.ifc.org/" TargetMode="External"/><Relationship Id="rId28" Type="http://schemas.openxmlformats.org/officeDocument/2006/relationships/hyperlink" Target="http://www.iteam.ru/publications/strategy" TargetMode="External"/><Relationship Id="rId10" Type="http://schemas.openxmlformats.org/officeDocument/2006/relationships/oleObject" Target="embeddings/oleObject2.bin"/><Relationship Id="rId19" Type="http://schemas.openxmlformats.org/officeDocument/2006/relationships/hyperlink" Target="http://www.ifc.org/"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yperlink" Target="http://www.ifc.org/" TargetMode="External"/><Relationship Id="rId27" Type="http://schemas.openxmlformats.org/officeDocument/2006/relationships/hyperlink" Target="http://www.standardandpoors./"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51</Pages>
  <Words>16607</Words>
  <Characters>94661</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 Київський державний торговельно-економічний університет</vt:lpstr>
    </vt:vector>
  </TitlesOfParts>
  <Company>1</Company>
  <LinksUpToDate>false</LinksUpToDate>
  <CharactersWithSpaces>111046</CharactersWithSpaces>
  <SharedDoc>false</SharedDoc>
  <HLinks>
    <vt:vector size="144" baseType="variant">
      <vt:variant>
        <vt:i4>1245239</vt:i4>
      </vt:variant>
      <vt:variant>
        <vt:i4>140</vt:i4>
      </vt:variant>
      <vt:variant>
        <vt:i4>0</vt:i4>
      </vt:variant>
      <vt:variant>
        <vt:i4>5</vt:i4>
      </vt:variant>
      <vt:variant>
        <vt:lpwstr/>
      </vt:variant>
      <vt:variant>
        <vt:lpwstr>_Toc115516268</vt:lpwstr>
      </vt:variant>
      <vt:variant>
        <vt:i4>1245239</vt:i4>
      </vt:variant>
      <vt:variant>
        <vt:i4>134</vt:i4>
      </vt:variant>
      <vt:variant>
        <vt:i4>0</vt:i4>
      </vt:variant>
      <vt:variant>
        <vt:i4>5</vt:i4>
      </vt:variant>
      <vt:variant>
        <vt:lpwstr/>
      </vt:variant>
      <vt:variant>
        <vt:lpwstr>_Toc115516267</vt:lpwstr>
      </vt:variant>
      <vt:variant>
        <vt:i4>1245239</vt:i4>
      </vt:variant>
      <vt:variant>
        <vt:i4>128</vt:i4>
      </vt:variant>
      <vt:variant>
        <vt:i4>0</vt:i4>
      </vt:variant>
      <vt:variant>
        <vt:i4>5</vt:i4>
      </vt:variant>
      <vt:variant>
        <vt:lpwstr/>
      </vt:variant>
      <vt:variant>
        <vt:lpwstr>_Toc115516266</vt:lpwstr>
      </vt:variant>
      <vt:variant>
        <vt:i4>1245239</vt:i4>
      </vt:variant>
      <vt:variant>
        <vt:i4>122</vt:i4>
      </vt:variant>
      <vt:variant>
        <vt:i4>0</vt:i4>
      </vt:variant>
      <vt:variant>
        <vt:i4>5</vt:i4>
      </vt:variant>
      <vt:variant>
        <vt:lpwstr/>
      </vt:variant>
      <vt:variant>
        <vt:lpwstr>_Toc115516265</vt:lpwstr>
      </vt:variant>
      <vt:variant>
        <vt:i4>1245239</vt:i4>
      </vt:variant>
      <vt:variant>
        <vt:i4>116</vt:i4>
      </vt:variant>
      <vt:variant>
        <vt:i4>0</vt:i4>
      </vt:variant>
      <vt:variant>
        <vt:i4>5</vt:i4>
      </vt:variant>
      <vt:variant>
        <vt:lpwstr/>
      </vt:variant>
      <vt:variant>
        <vt:lpwstr>_Toc115516264</vt:lpwstr>
      </vt:variant>
      <vt:variant>
        <vt:i4>1245239</vt:i4>
      </vt:variant>
      <vt:variant>
        <vt:i4>110</vt:i4>
      </vt:variant>
      <vt:variant>
        <vt:i4>0</vt:i4>
      </vt:variant>
      <vt:variant>
        <vt:i4>5</vt:i4>
      </vt:variant>
      <vt:variant>
        <vt:lpwstr/>
      </vt:variant>
      <vt:variant>
        <vt:lpwstr>_Toc115516263</vt:lpwstr>
      </vt:variant>
      <vt:variant>
        <vt:i4>1245239</vt:i4>
      </vt:variant>
      <vt:variant>
        <vt:i4>104</vt:i4>
      </vt:variant>
      <vt:variant>
        <vt:i4>0</vt:i4>
      </vt:variant>
      <vt:variant>
        <vt:i4>5</vt:i4>
      </vt:variant>
      <vt:variant>
        <vt:lpwstr/>
      </vt:variant>
      <vt:variant>
        <vt:lpwstr>_Toc115516262</vt:lpwstr>
      </vt:variant>
      <vt:variant>
        <vt:i4>1245239</vt:i4>
      </vt:variant>
      <vt:variant>
        <vt:i4>98</vt:i4>
      </vt:variant>
      <vt:variant>
        <vt:i4>0</vt:i4>
      </vt:variant>
      <vt:variant>
        <vt:i4>5</vt:i4>
      </vt:variant>
      <vt:variant>
        <vt:lpwstr/>
      </vt:variant>
      <vt:variant>
        <vt:lpwstr>_Toc115516261</vt:lpwstr>
      </vt:variant>
      <vt:variant>
        <vt:i4>1245239</vt:i4>
      </vt:variant>
      <vt:variant>
        <vt:i4>92</vt:i4>
      </vt:variant>
      <vt:variant>
        <vt:i4>0</vt:i4>
      </vt:variant>
      <vt:variant>
        <vt:i4>5</vt:i4>
      </vt:variant>
      <vt:variant>
        <vt:lpwstr/>
      </vt:variant>
      <vt:variant>
        <vt:lpwstr>_Toc115516260</vt:lpwstr>
      </vt:variant>
      <vt:variant>
        <vt:i4>1048631</vt:i4>
      </vt:variant>
      <vt:variant>
        <vt:i4>86</vt:i4>
      </vt:variant>
      <vt:variant>
        <vt:i4>0</vt:i4>
      </vt:variant>
      <vt:variant>
        <vt:i4>5</vt:i4>
      </vt:variant>
      <vt:variant>
        <vt:lpwstr/>
      </vt:variant>
      <vt:variant>
        <vt:lpwstr>_Toc115516259</vt:lpwstr>
      </vt:variant>
      <vt:variant>
        <vt:i4>1048631</vt:i4>
      </vt:variant>
      <vt:variant>
        <vt:i4>80</vt:i4>
      </vt:variant>
      <vt:variant>
        <vt:i4>0</vt:i4>
      </vt:variant>
      <vt:variant>
        <vt:i4>5</vt:i4>
      </vt:variant>
      <vt:variant>
        <vt:lpwstr/>
      </vt:variant>
      <vt:variant>
        <vt:lpwstr>_Toc115516258</vt:lpwstr>
      </vt:variant>
      <vt:variant>
        <vt:i4>1048631</vt:i4>
      </vt:variant>
      <vt:variant>
        <vt:i4>74</vt:i4>
      </vt:variant>
      <vt:variant>
        <vt:i4>0</vt:i4>
      </vt:variant>
      <vt:variant>
        <vt:i4>5</vt:i4>
      </vt:variant>
      <vt:variant>
        <vt:lpwstr/>
      </vt:variant>
      <vt:variant>
        <vt:lpwstr>_Toc115516257</vt:lpwstr>
      </vt:variant>
      <vt:variant>
        <vt:i4>1048631</vt:i4>
      </vt:variant>
      <vt:variant>
        <vt:i4>68</vt:i4>
      </vt:variant>
      <vt:variant>
        <vt:i4>0</vt:i4>
      </vt:variant>
      <vt:variant>
        <vt:i4>5</vt:i4>
      </vt:variant>
      <vt:variant>
        <vt:lpwstr/>
      </vt:variant>
      <vt:variant>
        <vt:lpwstr>_Toc115516256</vt:lpwstr>
      </vt:variant>
      <vt:variant>
        <vt:i4>1048631</vt:i4>
      </vt:variant>
      <vt:variant>
        <vt:i4>62</vt:i4>
      </vt:variant>
      <vt:variant>
        <vt:i4>0</vt:i4>
      </vt:variant>
      <vt:variant>
        <vt:i4>5</vt:i4>
      </vt:variant>
      <vt:variant>
        <vt:lpwstr/>
      </vt:variant>
      <vt:variant>
        <vt:lpwstr>_Toc115516255</vt:lpwstr>
      </vt:variant>
      <vt:variant>
        <vt:i4>1048631</vt:i4>
      </vt:variant>
      <vt:variant>
        <vt:i4>56</vt:i4>
      </vt:variant>
      <vt:variant>
        <vt:i4>0</vt:i4>
      </vt:variant>
      <vt:variant>
        <vt:i4>5</vt:i4>
      </vt:variant>
      <vt:variant>
        <vt:lpwstr/>
      </vt:variant>
      <vt:variant>
        <vt:lpwstr>_Toc115516254</vt:lpwstr>
      </vt:variant>
      <vt:variant>
        <vt:i4>1048631</vt:i4>
      </vt:variant>
      <vt:variant>
        <vt:i4>50</vt:i4>
      </vt:variant>
      <vt:variant>
        <vt:i4>0</vt:i4>
      </vt:variant>
      <vt:variant>
        <vt:i4>5</vt:i4>
      </vt:variant>
      <vt:variant>
        <vt:lpwstr/>
      </vt:variant>
      <vt:variant>
        <vt:lpwstr>_Toc115516253</vt:lpwstr>
      </vt:variant>
      <vt:variant>
        <vt:i4>1048631</vt:i4>
      </vt:variant>
      <vt:variant>
        <vt:i4>44</vt:i4>
      </vt:variant>
      <vt:variant>
        <vt:i4>0</vt:i4>
      </vt:variant>
      <vt:variant>
        <vt:i4>5</vt:i4>
      </vt:variant>
      <vt:variant>
        <vt:lpwstr/>
      </vt:variant>
      <vt:variant>
        <vt:lpwstr>_Toc115516252</vt:lpwstr>
      </vt:variant>
      <vt:variant>
        <vt:i4>1048631</vt:i4>
      </vt:variant>
      <vt:variant>
        <vt:i4>38</vt:i4>
      </vt:variant>
      <vt:variant>
        <vt:i4>0</vt:i4>
      </vt:variant>
      <vt:variant>
        <vt:i4>5</vt:i4>
      </vt:variant>
      <vt:variant>
        <vt:lpwstr/>
      </vt:variant>
      <vt:variant>
        <vt:lpwstr>_Toc115516251</vt:lpwstr>
      </vt:variant>
      <vt:variant>
        <vt:i4>1048631</vt:i4>
      </vt:variant>
      <vt:variant>
        <vt:i4>32</vt:i4>
      </vt:variant>
      <vt:variant>
        <vt:i4>0</vt:i4>
      </vt:variant>
      <vt:variant>
        <vt:i4>5</vt:i4>
      </vt:variant>
      <vt:variant>
        <vt:lpwstr/>
      </vt:variant>
      <vt:variant>
        <vt:lpwstr>_Toc115516250</vt:lpwstr>
      </vt:variant>
      <vt:variant>
        <vt:i4>1114167</vt:i4>
      </vt:variant>
      <vt:variant>
        <vt:i4>26</vt:i4>
      </vt:variant>
      <vt:variant>
        <vt:i4>0</vt:i4>
      </vt:variant>
      <vt:variant>
        <vt:i4>5</vt:i4>
      </vt:variant>
      <vt:variant>
        <vt:lpwstr/>
      </vt:variant>
      <vt:variant>
        <vt:lpwstr>_Toc115516249</vt:lpwstr>
      </vt:variant>
      <vt:variant>
        <vt:i4>1114167</vt:i4>
      </vt:variant>
      <vt:variant>
        <vt:i4>20</vt:i4>
      </vt:variant>
      <vt:variant>
        <vt:i4>0</vt:i4>
      </vt:variant>
      <vt:variant>
        <vt:i4>5</vt:i4>
      </vt:variant>
      <vt:variant>
        <vt:lpwstr/>
      </vt:variant>
      <vt:variant>
        <vt:lpwstr>_Toc115516248</vt:lpwstr>
      </vt:variant>
      <vt:variant>
        <vt:i4>1114167</vt:i4>
      </vt:variant>
      <vt:variant>
        <vt:i4>14</vt:i4>
      </vt:variant>
      <vt:variant>
        <vt:i4>0</vt:i4>
      </vt:variant>
      <vt:variant>
        <vt:i4>5</vt:i4>
      </vt:variant>
      <vt:variant>
        <vt:lpwstr/>
      </vt:variant>
      <vt:variant>
        <vt:lpwstr>_Toc115516247</vt:lpwstr>
      </vt:variant>
      <vt:variant>
        <vt:i4>1114167</vt:i4>
      </vt:variant>
      <vt:variant>
        <vt:i4>8</vt:i4>
      </vt:variant>
      <vt:variant>
        <vt:i4>0</vt:i4>
      </vt:variant>
      <vt:variant>
        <vt:i4>5</vt:i4>
      </vt:variant>
      <vt:variant>
        <vt:lpwstr/>
      </vt:variant>
      <vt:variant>
        <vt:lpwstr>_Toc115516246</vt:lpwstr>
      </vt:variant>
      <vt:variant>
        <vt:i4>1114167</vt:i4>
      </vt:variant>
      <vt:variant>
        <vt:i4>2</vt:i4>
      </vt:variant>
      <vt:variant>
        <vt:i4>0</vt:i4>
      </vt:variant>
      <vt:variant>
        <vt:i4>5</vt:i4>
      </vt:variant>
      <vt:variant>
        <vt:lpwstr/>
      </vt:variant>
      <vt:variant>
        <vt:lpwstr>_Toc115516245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 Київський державний торговельно-економічний університет</dc:title>
  <dc:creator>1</dc:creator>
  <cp:lastModifiedBy>comptech</cp:lastModifiedBy>
  <cp:revision>22</cp:revision>
  <cp:lastPrinted>2004-12-07T22:09:00Z</cp:lastPrinted>
  <dcterms:created xsi:type="dcterms:W3CDTF">2014-02-14T07:53:00Z</dcterms:created>
  <dcterms:modified xsi:type="dcterms:W3CDTF">2017-03-02T07:01:00Z</dcterms:modified>
</cp:coreProperties>
</file>