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FE" w:rsidRPr="005A2B59" w:rsidRDefault="007803FE" w:rsidP="007803FE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5A2B59">
        <w:rPr>
          <w:b/>
          <w:sz w:val="32"/>
          <w:szCs w:val="32"/>
          <w:lang w:val="uk-UA"/>
        </w:rPr>
        <w:t>Тернопільський національний технічний університет</w:t>
      </w:r>
    </w:p>
    <w:p w:rsidR="007803FE" w:rsidRPr="005A2B59" w:rsidRDefault="007803FE" w:rsidP="007803FE">
      <w:pPr>
        <w:jc w:val="center"/>
        <w:rPr>
          <w:b/>
          <w:sz w:val="32"/>
          <w:szCs w:val="32"/>
          <w:lang w:val="uk-UA"/>
        </w:rPr>
      </w:pPr>
      <w:r w:rsidRPr="005A2B59">
        <w:rPr>
          <w:b/>
          <w:sz w:val="32"/>
          <w:szCs w:val="32"/>
          <w:lang w:val="uk-UA"/>
        </w:rPr>
        <w:t>імені Івана Пулюя</w:t>
      </w:r>
    </w:p>
    <w:p w:rsidR="007803FE" w:rsidRPr="005A2B59" w:rsidRDefault="007803FE" w:rsidP="007803FE">
      <w:pPr>
        <w:jc w:val="center"/>
        <w:rPr>
          <w:b/>
          <w:bCs/>
          <w:sz w:val="32"/>
          <w:szCs w:val="32"/>
          <w:lang w:val="uk-UA"/>
        </w:rPr>
      </w:pPr>
      <w:bookmarkStart w:id="1" w:name="_1049199591"/>
      <w:bookmarkStart w:id="2" w:name="_1051023782"/>
      <w:bookmarkStart w:id="3" w:name="_1290428544"/>
      <w:bookmarkEnd w:id="1"/>
      <w:bookmarkEnd w:id="2"/>
      <w:bookmarkEnd w:id="3"/>
      <w:r w:rsidRPr="005A2B59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1243330" cy="1243330"/>
            <wp:effectExtent l="19050" t="0" r="0" b="0"/>
            <wp:docPr id="4" name="Рисунок 4" descr="http://tntu.edu.ua/skin/images/tnt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ntu.edu.ua/skin/images/tntu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B59">
        <w:rPr>
          <w:sz w:val="32"/>
          <w:szCs w:val="32"/>
          <w:lang w:val="uk-UA"/>
        </w:rPr>
        <w:t xml:space="preserve">            </w:t>
      </w:r>
    </w:p>
    <w:p w:rsidR="007803FE" w:rsidRPr="005A2B59" w:rsidRDefault="007803FE" w:rsidP="007803FE">
      <w:pPr>
        <w:jc w:val="center"/>
        <w:rPr>
          <w:b/>
          <w:sz w:val="32"/>
          <w:szCs w:val="32"/>
        </w:rPr>
      </w:pPr>
      <w:r w:rsidRPr="005A2B59">
        <w:rPr>
          <w:b/>
          <w:sz w:val="32"/>
          <w:szCs w:val="32"/>
          <w:lang w:val="uk-UA"/>
        </w:rPr>
        <w:t xml:space="preserve">Вроцлавський економічний університет </w:t>
      </w:r>
    </w:p>
    <w:p w:rsidR="007803FE" w:rsidRPr="005A2B59" w:rsidRDefault="007803FE" w:rsidP="007803FE">
      <w:pPr>
        <w:jc w:val="center"/>
        <w:rPr>
          <w:b/>
          <w:sz w:val="32"/>
          <w:szCs w:val="32"/>
          <w:lang w:val="uk-UA"/>
        </w:rPr>
      </w:pPr>
      <w:r w:rsidRPr="005A2B59">
        <w:rPr>
          <w:b/>
          <w:sz w:val="32"/>
          <w:szCs w:val="32"/>
        </w:rPr>
        <w:t xml:space="preserve">(м. </w:t>
      </w:r>
      <w:r w:rsidRPr="005A2B59">
        <w:rPr>
          <w:b/>
          <w:sz w:val="32"/>
          <w:szCs w:val="32"/>
          <w:lang w:val="uk-UA"/>
        </w:rPr>
        <w:t>Вроцлав</w:t>
      </w:r>
      <w:r w:rsidRPr="005A2B59">
        <w:rPr>
          <w:b/>
          <w:sz w:val="32"/>
          <w:szCs w:val="32"/>
        </w:rPr>
        <w:t>, Польща)</w:t>
      </w:r>
    </w:p>
    <w:p w:rsidR="007803FE" w:rsidRPr="005A2B59" w:rsidRDefault="007803FE" w:rsidP="007803FE">
      <w:pPr>
        <w:jc w:val="center"/>
        <w:rPr>
          <w:b/>
          <w:sz w:val="32"/>
          <w:szCs w:val="32"/>
          <w:lang w:val="uk-UA"/>
        </w:rPr>
      </w:pPr>
    </w:p>
    <w:p w:rsidR="007803FE" w:rsidRPr="005A2B59" w:rsidRDefault="007803FE" w:rsidP="007803FE">
      <w:pPr>
        <w:jc w:val="center"/>
        <w:rPr>
          <w:b/>
          <w:sz w:val="32"/>
          <w:szCs w:val="32"/>
          <w:lang w:val="uk-UA"/>
        </w:rPr>
      </w:pPr>
      <w:r w:rsidRPr="005A2B59"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2856230" cy="770255"/>
            <wp:effectExtent l="19050" t="0" r="1270" b="0"/>
            <wp:docPr id="3" name="Рисунок 1" descr="Економічний університет у Вроцла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кономічний університет у Вроцлав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FE" w:rsidRPr="005A2B59" w:rsidRDefault="007803FE" w:rsidP="007803FE">
      <w:pPr>
        <w:jc w:val="center"/>
        <w:rPr>
          <w:b/>
          <w:sz w:val="32"/>
          <w:szCs w:val="32"/>
          <w:lang w:val="uk-UA"/>
        </w:rPr>
      </w:pPr>
      <w:r w:rsidRPr="005A2B59">
        <w:rPr>
          <w:b/>
          <w:sz w:val="32"/>
          <w:szCs w:val="32"/>
          <w:lang w:val="uk-UA"/>
        </w:rPr>
        <w:t>За участі:</w:t>
      </w:r>
    </w:p>
    <w:p w:rsidR="007803FE" w:rsidRPr="005A2B59" w:rsidRDefault="007803FE" w:rsidP="007803FE">
      <w:pPr>
        <w:jc w:val="center"/>
        <w:rPr>
          <w:b/>
          <w:sz w:val="32"/>
          <w:szCs w:val="32"/>
          <w:lang w:val="uk-UA"/>
        </w:rPr>
      </w:pPr>
      <w:bookmarkStart w:id="4" w:name="OLE_LINK1"/>
      <w:bookmarkStart w:id="5" w:name="OLE_LINK2"/>
      <w:r w:rsidRPr="005A2B59">
        <w:rPr>
          <w:b/>
          <w:sz w:val="32"/>
          <w:szCs w:val="32"/>
          <w:lang w:val="uk-UA"/>
        </w:rPr>
        <w:t>Тернопільської обласної адміністрації,</w:t>
      </w:r>
    </w:p>
    <w:p w:rsidR="007803FE" w:rsidRPr="005A2B59" w:rsidRDefault="007803FE" w:rsidP="007803FE">
      <w:pPr>
        <w:jc w:val="center"/>
        <w:rPr>
          <w:b/>
          <w:sz w:val="32"/>
          <w:szCs w:val="32"/>
          <w:lang w:val="uk-UA"/>
        </w:rPr>
      </w:pPr>
      <w:r w:rsidRPr="005A2B59">
        <w:rPr>
          <w:b/>
          <w:sz w:val="32"/>
          <w:szCs w:val="32"/>
          <w:lang w:val="uk-UA"/>
        </w:rPr>
        <w:t>Тернопільської міської ради,</w:t>
      </w:r>
    </w:p>
    <w:p w:rsidR="007803FE" w:rsidRPr="005A2B59" w:rsidRDefault="007803FE" w:rsidP="007803FE">
      <w:pPr>
        <w:jc w:val="center"/>
        <w:rPr>
          <w:b/>
          <w:sz w:val="32"/>
          <w:szCs w:val="32"/>
          <w:lang w:val="uk-UA"/>
        </w:rPr>
      </w:pPr>
      <w:r w:rsidRPr="005A2B59">
        <w:rPr>
          <w:b/>
          <w:sz w:val="32"/>
          <w:szCs w:val="32"/>
          <w:lang w:val="uk-UA"/>
        </w:rPr>
        <w:t xml:space="preserve">Університету «Люблінська Політехніка» </w:t>
      </w:r>
    </w:p>
    <w:p w:rsidR="007803FE" w:rsidRPr="005A2B59" w:rsidRDefault="007803FE" w:rsidP="007803FE">
      <w:pPr>
        <w:jc w:val="center"/>
        <w:rPr>
          <w:b/>
          <w:sz w:val="32"/>
          <w:szCs w:val="32"/>
          <w:lang w:val="uk-UA"/>
        </w:rPr>
      </w:pPr>
      <w:r w:rsidRPr="005A2B59">
        <w:rPr>
          <w:b/>
          <w:sz w:val="32"/>
          <w:szCs w:val="32"/>
          <w:lang w:val="uk-UA"/>
        </w:rPr>
        <w:t xml:space="preserve"> </w:t>
      </w:r>
      <w:r w:rsidRPr="005A2B59">
        <w:rPr>
          <w:b/>
          <w:sz w:val="32"/>
          <w:szCs w:val="32"/>
        </w:rPr>
        <w:t xml:space="preserve">(м. </w:t>
      </w:r>
      <w:r w:rsidRPr="005A2B59">
        <w:rPr>
          <w:b/>
          <w:sz w:val="32"/>
          <w:szCs w:val="32"/>
          <w:lang w:val="uk-UA"/>
        </w:rPr>
        <w:t>Люблін</w:t>
      </w:r>
      <w:r w:rsidRPr="005A2B59">
        <w:rPr>
          <w:b/>
          <w:sz w:val="32"/>
          <w:szCs w:val="32"/>
        </w:rPr>
        <w:t>, Польща)</w:t>
      </w:r>
      <w:bookmarkEnd w:id="4"/>
      <w:bookmarkEnd w:id="5"/>
      <w:r w:rsidRPr="005A2B59">
        <w:rPr>
          <w:b/>
          <w:sz w:val="32"/>
          <w:szCs w:val="32"/>
          <w:lang w:val="uk-UA"/>
        </w:rPr>
        <w:t xml:space="preserve">, </w:t>
      </w:r>
    </w:p>
    <w:p w:rsidR="007803FE" w:rsidRPr="005A2B59" w:rsidRDefault="007803FE" w:rsidP="007803FE">
      <w:pPr>
        <w:jc w:val="center"/>
        <w:rPr>
          <w:b/>
          <w:sz w:val="32"/>
          <w:szCs w:val="32"/>
          <w:lang w:val="uk-UA"/>
        </w:rPr>
      </w:pPr>
      <w:r w:rsidRPr="005A2B59">
        <w:rPr>
          <w:b/>
          <w:sz w:val="32"/>
          <w:szCs w:val="32"/>
          <w:lang w:val="uk-UA"/>
        </w:rPr>
        <w:t>Малопольської вищої школи економіки</w:t>
      </w:r>
      <w:r w:rsidR="005A2B59">
        <w:rPr>
          <w:b/>
          <w:sz w:val="32"/>
          <w:szCs w:val="32"/>
          <w:lang w:val="uk-UA"/>
        </w:rPr>
        <w:t xml:space="preserve"> (м. Тарнув, Польща)</w:t>
      </w:r>
    </w:p>
    <w:p w:rsidR="002B279F" w:rsidRPr="007803FE" w:rsidRDefault="002B279F" w:rsidP="002B279F">
      <w:pPr>
        <w:jc w:val="center"/>
        <w:rPr>
          <w:b/>
          <w:sz w:val="28"/>
          <w:szCs w:val="28"/>
          <w:lang w:val="uk-UA"/>
        </w:rPr>
      </w:pPr>
    </w:p>
    <w:p w:rsidR="002B279F" w:rsidRPr="00436EB6" w:rsidRDefault="002B279F" w:rsidP="002B279F">
      <w:pPr>
        <w:jc w:val="center"/>
        <w:rPr>
          <w:b/>
          <w:sz w:val="72"/>
          <w:szCs w:val="72"/>
          <w:lang w:val="uk-UA"/>
        </w:rPr>
      </w:pPr>
      <w:r w:rsidRPr="00436EB6">
        <w:rPr>
          <w:b/>
          <w:sz w:val="72"/>
          <w:szCs w:val="72"/>
          <w:lang w:val="uk-UA"/>
        </w:rPr>
        <w:t>ПРОГРАМА</w:t>
      </w:r>
    </w:p>
    <w:p w:rsidR="002B279F" w:rsidRPr="00585059" w:rsidRDefault="002B279F" w:rsidP="002B279F">
      <w:pPr>
        <w:jc w:val="center"/>
        <w:rPr>
          <w:sz w:val="36"/>
          <w:szCs w:val="36"/>
          <w:lang w:val="uk-UA"/>
        </w:rPr>
      </w:pPr>
    </w:p>
    <w:p w:rsidR="002B279F" w:rsidRPr="00436EB6" w:rsidRDefault="002B279F" w:rsidP="002B279F">
      <w:pPr>
        <w:jc w:val="center"/>
        <w:rPr>
          <w:b/>
          <w:i/>
          <w:sz w:val="32"/>
          <w:szCs w:val="32"/>
          <w:lang w:val="uk-UA"/>
        </w:rPr>
      </w:pPr>
      <w:r w:rsidRPr="00436EB6">
        <w:rPr>
          <w:b/>
          <w:i/>
          <w:sz w:val="32"/>
          <w:szCs w:val="32"/>
          <w:lang w:val="uk-UA"/>
        </w:rPr>
        <w:t xml:space="preserve"> МІЖНАРОДН</w:t>
      </w:r>
      <w:r>
        <w:rPr>
          <w:b/>
          <w:i/>
          <w:sz w:val="32"/>
          <w:szCs w:val="32"/>
          <w:lang w:val="uk-UA"/>
        </w:rPr>
        <w:t>ОЇ</w:t>
      </w:r>
      <w:r w:rsidRPr="00436EB6">
        <w:rPr>
          <w:b/>
          <w:i/>
          <w:sz w:val="32"/>
          <w:szCs w:val="32"/>
          <w:lang w:val="uk-UA"/>
        </w:rPr>
        <w:t xml:space="preserve"> НАУКОВО-ПРАКТИЧН</w:t>
      </w:r>
      <w:r>
        <w:rPr>
          <w:b/>
          <w:i/>
          <w:sz w:val="32"/>
          <w:szCs w:val="32"/>
          <w:lang w:val="uk-UA"/>
        </w:rPr>
        <w:t>ОЇ</w:t>
      </w:r>
      <w:r w:rsidRPr="00436EB6">
        <w:rPr>
          <w:b/>
          <w:i/>
          <w:sz w:val="32"/>
          <w:szCs w:val="32"/>
          <w:lang w:val="uk-UA"/>
        </w:rPr>
        <w:t xml:space="preserve"> КОНФЕРЕНЦІ</w:t>
      </w:r>
      <w:r>
        <w:rPr>
          <w:b/>
          <w:i/>
          <w:sz w:val="32"/>
          <w:szCs w:val="32"/>
          <w:lang w:val="uk-UA"/>
        </w:rPr>
        <w:t>Ї</w:t>
      </w:r>
      <w:r w:rsidRPr="00436EB6">
        <w:rPr>
          <w:b/>
          <w:i/>
          <w:sz w:val="32"/>
          <w:szCs w:val="32"/>
          <w:lang w:val="uk-UA"/>
        </w:rPr>
        <w:t xml:space="preserve"> </w:t>
      </w:r>
    </w:p>
    <w:p w:rsidR="002B279F" w:rsidRPr="00585059" w:rsidRDefault="002B279F" w:rsidP="002B279F">
      <w:pPr>
        <w:jc w:val="center"/>
        <w:rPr>
          <w:lang w:val="uk-UA"/>
        </w:rPr>
      </w:pPr>
    </w:p>
    <w:p w:rsidR="002B279F" w:rsidRPr="007803FE" w:rsidRDefault="002B279F" w:rsidP="007803FE">
      <w:pPr>
        <w:pStyle w:val="a8"/>
        <w:ind w:right="-33"/>
        <w:jc w:val="center"/>
        <w:rPr>
          <w:sz w:val="36"/>
          <w:szCs w:val="36"/>
          <w:lang w:val="uk-UA"/>
        </w:rPr>
      </w:pPr>
      <w:r w:rsidRPr="007803FE">
        <w:rPr>
          <w:b/>
          <w:color w:val="000000"/>
          <w:spacing w:val="9"/>
          <w:sz w:val="36"/>
          <w:szCs w:val="36"/>
          <w:lang w:val="uk-UA"/>
        </w:rPr>
        <w:t>«</w:t>
      </w:r>
      <w:r w:rsidR="007803FE" w:rsidRPr="007803FE">
        <w:rPr>
          <w:b/>
          <w:bCs/>
          <w:sz w:val="36"/>
          <w:szCs w:val="36"/>
        </w:rPr>
        <w:t>РОЗВИТОК СОЦІАЛЬНО-ЕКОНОМІЧНИХ СИСТЕМ В ГЕОЕКОНОМІЧНОМУ ПРОСТОРІ: ТЕОРІЯ, МЕТОДОЛОГІЯ, ОРГАНІЗАЦІЯ ОБЛІКУ ТА ОПОДАТКУВАННЯ</w:t>
      </w:r>
      <w:r w:rsidRPr="007803FE">
        <w:rPr>
          <w:b/>
          <w:color w:val="000000"/>
          <w:spacing w:val="9"/>
          <w:sz w:val="36"/>
          <w:szCs w:val="36"/>
          <w:lang w:val="uk-UA"/>
        </w:rPr>
        <w:t>»</w:t>
      </w:r>
    </w:p>
    <w:p w:rsidR="002B279F" w:rsidRDefault="002B279F" w:rsidP="002B279F">
      <w:pPr>
        <w:jc w:val="center"/>
        <w:rPr>
          <w:sz w:val="36"/>
          <w:szCs w:val="36"/>
          <w:lang w:val="uk-UA"/>
        </w:rPr>
      </w:pPr>
    </w:p>
    <w:p w:rsidR="002B279F" w:rsidRPr="00436EB6" w:rsidRDefault="002B279F" w:rsidP="002B279F">
      <w:pPr>
        <w:jc w:val="center"/>
        <w:rPr>
          <w:b/>
          <w:sz w:val="36"/>
          <w:szCs w:val="36"/>
          <w:lang w:val="uk-UA"/>
        </w:rPr>
      </w:pPr>
      <w:r w:rsidRPr="00436EB6">
        <w:rPr>
          <w:b/>
          <w:sz w:val="36"/>
          <w:szCs w:val="36"/>
          <w:lang w:val="uk-UA"/>
        </w:rPr>
        <w:t>11</w:t>
      </w:r>
      <w:r w:rsidR="007803FE">
        <w:rPr>
          <w:b/>
          <w:sz w:val="36"/>
          <w:szCs w:val="36"/>
          <w:lang w:val="uk-UA"/>
        </w:rPr>
        <w:t>-12</w:t>
      </w:r>
      <w:r w:rsidRPr="00436EB6">
        <w:rPr>
          <w:b/>
          <w:sz w:val="36"/>
          <w:szCs w:val="36"/>
          <w:lang w:val="uk-UA"/>
        </w:rPr>
        <w:t xml:space="preserve"> </w:t>
      </w:r>
      <w:r w:rsidR="003516B8">
        <w:rPr>
          <w:b/>
          <w:sz w:val="36"/>
          <w:szCs w:val="36"/>
          <w:lang w:val="uk-UA"/>
        </w:rPr>
        <w:t>травня</w:t>
      </w:r>
      <w:r w:rsidRPr="00436EB6">
        <w:rPr>
          <w:b/>
          <w:sz w:val="36"/>
          <w:szCs w:val="36"/>
          <w:lang w:val="uk-UA"/>
        </w:rPr>
        <w:t xml:space="preserve"> 201</w:t>
      </w:r>
      <w:r w:rsidR="007803FE">
        <w:rPr>
          <w:b/>
          <w:sz w:val="36"/>
          <w:szCs w:val="36"/>
          <w:lang w:val="uk-UA"/>
        </w:rPr>
        <w:t>7</w:t>
      </w:r>
      <w:r w:rsidRPr="00436EB6">
        <w:rPr>
          <w:b/>
          <w:sz w:val="36"/>
          <w:szCs w:val="36"/>
          <w:lang w:val="uk-UA"/>
        </w:rPr>
        <w:t xml:space="preserve"> року </w:t>
      </w:r>
    </w:p>
    <w:p w:rsidR="002B279F" w:rsidRDefault="002B279F" w:rsidP="00E572DD">
      <w:pPr>
        <w:rPr>
          <w:sz w:val="32"/>
          <w:szCs w:val="32"/>
          <w:lang w:val="uk-UA"/>
        </w:rPr>
      </w:pPr>
    </w:p>
    <w:p w:rsidR="007803FE" w:rsidRDefault="007803FE" w:rsidP="00E572DD">
      <w:pPr>
        <w:rPr>
          <w:sz w:val="32"/>
          <w:szCs w:val="32"/>
          <w:lang w:val="uk-UA"/>
        </w:rPr>
      </w:pPr>
    </w:p>
    <w:p w:rsidR="007803FE" w:rsidRDefault="007803FE" w:rsidP="00E572DD">
      <w:pPr>
        <w:rPr>
          <w:sz w:val="32"/>
          <w:szCs w:val="32"/>
          <w:lang w:val="uk-UA"/>
        </w:rPr>
      </w:pPr>
    </w:p>
    <w:p w:rsidR="007803FE" w:rsidRDefault="007803FE" w:rsidP="00E572DD">
      <w:pPr>
        <w:rPr>
          <w:sz w:val="32"/>
          <w:szCs w:val="32"/>
          <w:lang w:val="uk-UA"/>
        </w:rPr>
      </w:pPr>
    </w:p>
    <w:p w:rsidR="007803FE" w:rsidRDefault="007803FE" w:rsidP="00E572DD">
      <w:pPr>
        <w:rPr>
          <w:sz w:val="32"/>
          <w:szCs w:val="32"/>
          <w:lang w:val="uk-UA"/>
        </w:rPr>
      </w:pPr>
    </w:p>
    <w:p w:rsidR="007803FE" w:rsidRDefault="007803FE" w:rsidP="00E572DD">
      <w:pPr>
        <w:rPr>
          <w:sz w:val="32"/>
          <w:szCs w:val="32"/>
          <w:lang w:val="uk-UA"/>
        </w:rPr>
      </w:pPr>
    </w:p>
    <w:p w:rsidR="00E572DD" w:rsidRPr="00585059" w:rsidRDefault="00E572DD" w:rsidP="00E572DD">
      <w:pPr>
        <w:rPr>
          <w:sz w:val="32"/>
          <w:szCs w:val="32"/>
          <w:lang w:val="uk-UA"/>
        </w:rPr>
      </w:pPr>
    </w:p>
    <w:p w:rsidR="002B279F" w:rsidRDefault="002B279F" w:rsidP="00E572DD">
      <w:pPr>
        <w:jc w:val="center"/>
        <w:rPr>
          <w:b/>
          <w:sz w:val="36"/>
          <w:szCs w:val="36"/>
          <w:lang w:val="uk-UA"/>
        </w:rPr>
      </w:pPr>
      <w:r w:rsidRPr="00436EB6">
        <w:rPr>
          <w:b/>
          <w:sz w:val="36"/>
          <w:szCs w:val="36"/>
          <w:lang w:val="uk-UA"/>
        </w:rPr>
        <w:t>ТЕРНОПІЛЬ</w:t>
      </w:r>
    </w:p>
    <w:p w:rsidR="00BB3073" w:rsidRDefault="00BB3073" w:rsidP="002B279F">
      <w:pPr>
        <w:jc w:val="center"/>
        <w:rPr>
          <w:b/>
          <w:sz w:val="36"/>
          <w:szCs w:val="36"/>
          <w:lang w:val="uk-UA"/>
        </w:rPr>
      </w:pPr>
    </w:p>
    <w:p w:rsidR="00BB3073" w:rsidRPr="005A2B59" w:rsidRDefault="00BB3073" w:rsidP="00BB3073">
      <w:pPr>
        <w:jc w:val="center"/>
        <w:rPr>
          <w:b/>
          <w:sz w:val="32"/>
          <w:szCs w:val="32"/>
          <w:lang w:val="uk-UA"/>
        </w:rPr>
      </w:pPr>
      <w:r w:rsidRPr="005A2B59">
        <w:rPr>
          <w:b/>
          <w:sz w:val="32"/>
          <w:szCs w:val="32"/>
          <w:lang w:val="uk-UA"/>
        </w:rPr>
        <w:t xml:space="preserve">Місце проведення конференції: </w:t>
      </w:r>
    </w:p>
    <w:p w:rsidR="00BB3073" w:rsidRPr="005A2B59" w:rsidRDefault="00BB3073" w:rsidP="00BB3073">
      <w:pPr>
        <w:ind w:right="-285"/>
        <w:jc w:val="center"/>
        <w:rPr>
          <w:b/>
          <w:sz w:val="32"/>
          <w:szCs w:val="32"/>
          <w:lang w:val="uk-UA"/>
        </w:rPr>
      </w:pPr>
      <w:r w:rsidRPr="005A2B59">
        <w:rPr>
          <w:b/>
          <w:sz w:val="32"/>
          <w:szCs w:val="32"/>
          <w:lang w:val="uk-UA"/>
        </w:rPr>
        <w:t xml:space="preserve">ТЕРНОПІЛЬСЬКИЙ НАЦІОНАЛЬНИЙ </w:t>
      </w:r>
      <w:r w:rsidR="005A2B59" w:rsidRPr="005A2B59">
        <w:rPr>
          <w:b/>
          <w:sz w:val="32"/>
          <w:szCs w:val="32"/>
          <w:lang w:val="uk-UA"/>
        </w:rPr>
        <w:t>ТЕХН</w:t>
      </w:r>
      <w:r w:rsidRPr="005A2B59">
        <w:rPr>
          <w:b/>
          <w:sz w:val="32"/>
          <w:szCs w:val="32"/>
          <w:lang w:val="uk-UA"/>
        </w:rPr>
        <w:t>ІЧНИЙ УНІВЕРСИТЕТ</w:t>
      </w:r>
      <w:r w:rsidR="005A2B59" w:rsidRPr="005A2B59">
        <w:rPr>
          <w:b/>
          <w:sz w:val="32"/>
          <w:szCs w:val="32"/>
          <w:lang w:val="uk-UA"/>
        </w:rPr>
        <w:t xml:space="preserve"> ІМЕНІ ІВАНА ПУЛЮЯ</w:t>
      </w:r>
      <w:r w:rsidRPr="005A2B59">
        <w:rPr>
          <w:b/>
          <w:sz w:val="32"/>
          <w:szCs w:val="32"/>
          <w:lang w:val="uk-UA"/>
        </w:rPr>
        <w:t xml:space="preserve">, </w:t>
      </w:r>
    </w:p>
    <w:p w:rsidR="00BB3073" w:rsidRPr="005A2B59" w:rsidRDefault="00BB3073" w:rsidP="00BB3073">
      <w:pPr>
        <w:jc w:val="center"/>
        <w:rPr>
          <w:b/>
          <w:sz w:val="32"/>
          <w:szCs w:val="32"/>
          <w:lang w:val="uk-UA"/>
        </w:rPr>
      </w:pPr>
      <w:r w:rsidRPr="005A2B59">
        <w:rPr>
          <w:b/>
          <w:sz w:val="32"/>
          <w:szCs w:val="32"/>
          <w:lang w:val="uk-UA"/>
        </w:rPr>
        <w:t>КОРПУС № 1</w:t>
      </w:r>
      <w:r w:rsidR="005A2B59" w:rsidRPr="005A2B59">
        <w:rPr>
          <w:b/>
          <w:sz w:val="32"/>
          <w:szCs w:val="32"/>
          <w:lang w:val="uk-UA"/>
        </w:rPr>
        <w:t>0</w:t>
      </w:r>
      <w:r w:rsidRPr="005A2B59">
        <w:rPr>
          <w:b/>
          <w:sz w:val="32"/>
          <w:szCs w:val="32"/>
          <w:lang w:val="uk-UA"/>
        </w:rPr>
        <w:t xml:space="preserve">, </w:t>
      </w:r>
      <w:r w:rsidR="005A2B59" w:rsidRPr="005A2B59">
        <w:rPr>
          <w:b/>
          <w:sz w:val="32"/>
          <w:szCs w:val="32"/>
          <w:lang w:val="uk-UA"/>
        </w:rPr>
        <w:t>ауд. 20, КОНФЕРЕНЦ-ЗАЛ</w:t>
      </w:r>
      <w:r w:rsidRPr="005A2B59">
        <w:rPr>
          <w:b/>
          <w:sz w:val="32"/>
          <w:szCs w:val="32"/>
          <w:lang w:val="uk-UA"/>
        </w:rPr>
        <w:t xml:space="preserve"> </w:t>
      </w:r>
    </w:p>
    <w:p w:rsidR="00BB3073" w:rsidRPr="005A2B59" w:rsidRDefault="00BB3073" w:rsidP="00BB3073">
      <w:pPr>
        <w:jc w:val="center"/>
        <w:rPr>
          <w:b/>
          <w:sz w:val="32"/>
          <w:szCs w:val="32"/>
          <w:lang w:val="uk-UA"/>
        </w:rPr>
      </w:pPr>
      <w:r w:rsidRPr="005A2B59">
        <w:rPr>
          <w:b/>
          <w:sz w:val="32"/>
          <w:szCs w:val="32"/>
          <w:lang w:val="uk-UA"/>
        </w:rPr>
        <w:t xml:space="preserve">м. Тернопіль, вул. </w:t>
      </w:r>
      <w:r w:rsidR="005A2B59" w:rsidRPr="005A2B59">
        <w:rPr>
          <w:b/>
          <w:sz w:val="32"/>
          <w:szCs w:val="32"/>
          <w:lang w:val="uk-UA"/>
        </w:rPr>
        <w:t>Білогірська, 51</w:t>
      </w:r>
      <w:r w:rsidRPr="005A2B59">
        <w:rPr>
          <w:b/>
          <w:sz w:val="32"/>
          <w:szCs w:val="32"/>
          <w:lang w:val="uk-UA"/>
        </w:rPr>
        <w:t xml:space="preserve"> </w:t>
      </w:r>
    </w:p>
    <w:p w:rsidR="00BB3073" w:rsidRDefault="00BB3073" w:rsidP="00BB3073">
      <w:pPr>
        <w:jc w:val="center"/>
        <w:rPr>
          <w:lang w:val="uk-UA"/>
        </w:rPr>
      </w:pPr>
    </w:p>
    <w:p w:rsidR="00BB3073" w:rsidRPr="00585059" w:rsidRDefault="00BB3073" w:rsidP="00BB3073">
      <w:pPr>
        <w:jc w:val="center"/>
        <w:rPr>
          <w:lang w:val="uk-UA"/>
        </w:rPr>
      </w:pPr>
    </w:p>
    <w:p w:rsidR="00BB3073" w:rsidRPr="00CF14BB" w:rsidRDefault="00BB3073" w:rsidP="00BB3073">
      <w:pPr>
        <w:jc w:val="center"/>
        <w:rPr>
          <w:sz w:val="36"/>
          <w:szCs w:val="36"/>
          <w:lang w:val="uk-UA"/>
        </w:rPr>
      </w:pPr>
      <w:r w:rsidRPr="00CF14BB">
        <w:rPr>
          <w:b/>
          <w:sz w:val="36"/>
          <w:szCs w:val="36"/>
          <w:lang w:val="uk-UA"/>
        </w:rPr>
        <w:t>ПОРЯДОК РОБОТИ КОНФЕРЕНЦІЇ</w:t>
      </w:r>
      <w:r w:rsidRPr="00CF14BB">
        <w:rPr>
          <w:b/>
          <w:sz w:val="36"/>
          <w:szCs w:val="36"/>
          <w:lang w:val="uk-UA"/>
        </w:rPr>
        <w:cr/>
      </w:r>
    </w:p>
    <w:p w:rsidR="00BB3073" w:rsidRPr="00585059" w:rsidRDefault="00BB3073" w:rsidP="00BB3073">
      <w:pPr>
        <w:jc w:val="center"/>
        <w:rPr>
          <w:lang w:val="uk-UA"/>
        </w:rPr>
      </w:pPr>
    </w:p>
    <w:p w:rsidR="00BB3073" w:rsidRPr="00CF14BB" w:rsidRDefault="00BB3073" w:rsidP="00BB3073">
      <w:pPr>
        <w:jc w:val="center"/>
        <w:rPr>
          <w:b/>
          <w:sz w:val="32"/>
          <w:szCs w:val="32"/>
          <w:lang w:val="uk-UA"/>
        </w:rPr>
      </w:pPr>
      <w:r w:rsidRPr="00CF14BB">
        <w:rPr>
          <w:b/>
          <w:sz w:val="32"/>
          <w:szCs w:val="32"/>
          <w:lang w:val="uk-UA"/>
        </w:rPr>
        <w:t>ПЕРШИЙ ДЕНЬ РОБОТИ КОНФЕРЕНЦІЇ</w:t>
      </w:r>
    </w:p>
    <w:p w:rsidR="00BB3073" w:rsidRDefault="00BB3073" w:rsidP="00BB3073">
      <w:pPr>
        <w:jc w:val="center"/>
        <w:rPr>
          <w:b/>
          <w:sz w:val="32"/>
          <w:szCs w:val="32"/>
          <w:lang w:val="uk-UA"/>
        </w:rPr>
      </w:pPr>
      <w:r w:rsidRPr="00CF14BB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1</w:t>
      </w:r>
      <w:r w:rsidRPr="00CF14BB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ТРАВ</w:t>
      </w:r>
      <w:r w:rsidRPr="00CF14BB">
        <w:rPr>
          <w:b/>
          <w:sz w:val="32"/>
          <w:szCs w:val="32"/>
          <w:lang w:val="uk-UA"/>
        </w:rPr>
        <w:t>НЯ 201</w:t>
      </w:r>
      <w:r w:rsidR="005A2B59">
        <w:rPr>
          <w:b/>
          <w:sz w:val="32"/>
          <w:szCs w:val="32"/>
          <w:lang w:val="uk-UA"/>
        </w:rPr>
        <w:t>7</w:t>
      </w:r>
      <w:r w:rsidRPr="00CF14BB">
        <w:rPr>
          <w:b/>
          <w:sz w:val="32"/>
          <w:szCs w:val="32"/>
          <w:lang w:val="uk-UA"/>
        </w:rPr>
        <w:t xml:space="preserve"> РОКУ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6"/>
        <w:gridCol w:w="8133"/>
      </w:tblGrid>
      <w:tr w:rsidR="00A75FA5" w:rsidTr="00A75FA5">
        <w:tc>
          <w:tcPr>
            <w:tcW w:w="1526" w:type="dxa"/>
          </w:tcPr>
          <w:p w:rsidR="00A75FA5" w:rsidRDefault="00A75FA5" w:rsidP="00A75FA5">
            <w:pPr>
              <w:rPr>
                <w:b/>
                <w:sz w:val="32"/>
                <w:szCs w:val="32"/>
                <w:lang w:val="uk-UA"/>
              </w:rPr>
            </w:pPr>
            <w:r w:rsidRPr="00436EB6">
              <w:rPr>
                <w:sz w:val="32"/>
                <w:szCs w:val="32"/>
                <w:lang w:val="uk-UA"/>
              </w:rPr>
              <w:t>9</w:t>
            </w:r>
            <w:r w:rsidRPr="00436EB6">
              <w:rPr>
                <w:sz w:val="32"/>
                <w:szCs w:val="32"/>
                <w:vertAlign w:val="superscript"/>
                <w:lang w:val="uk-UA"/>
              </w:rPr>
              <w:t>00</w:t>
            </w:r>
            <w:r w:rsidRPr="00436EB6">
              <w:rPr>
                <w:sz w:val="32"/>
                <w:szCs w:val="32"/>
                <w:lang w:val="uk-UA"/>
              </w:rPr>
              <w:t>-1</w:t>
            </w:r>
            <w:r>
              <w:rPr>
                <w:sz w:val="32"/>
                <w:szCs w:val="32"/>
                <w:lang w:val="uk-UA"/>
              </w:rPr>
              <w:t>1</w:t>
            </w:r>
            <w:r w:rsidRPr="00436EB6">
              <w:rPr>
                <w:sz w:val="32"/>
                <w:szCs w:val="32"/>
                <w:vertAlign w:val="superscript"/>
                <w:lang w:val="uk-UA"/>
              </w:rPr>
              <w:t xml:space="preserve">00  </w:t>
            </w:r>
            <w:r w:rsidRPr="00436EB6">
              <w:rPr>
                <w:sz w:val="32"/>
                <w:szCs w:val="32"/>
                <w:lang w:val="uk-UA"/>
              </w:rPr>
              <w:t xml:space="preserve">  </w:t>
            </w:r>
          </w:p>
        </w:tc>
        <w:tc>
          <w:tcPr>
            <w:tcW w:w="8329" w:type="dxa"/>
          </w:tcPr>
          <w:p w:rsidR="00A75FA5" w:rsidRDefault="00A75FA5" w:rsidP="005A2B59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436EB6">
              <w:rPr>
                <w:sz w:val="32"/>
                <w:szCs w:val="32"/>
                <w:lang w:val="uk-UA"/>
              </w:rPr>
              <w:t>реєстрація учасників конференції (корпус № 1</w:t>
            </w:r>
            <w:r w:rsidR="005A2B59">
              <w:rPr>
                <w:sz w:val="32"/>
                <w:szCs w:val="32"/>
                <w:lang w:val="uk-UA"/>
              </w:rPr>
              <w:t>0</w:t>
            </w:r>
            <w:r w:rsidRPr="00436EB6">
              <w:rPr>
                <w:sz w:val="32"/>
                <w:szCs w:val="32"/>
                <w:lang w:val="uk-UA"/>
              </w:rPr>
              <w:t xml:space="preserve">, </w:t>
            </w:r>
            <w:r w:rsidR="005A2B59">
              <w:rPr>
                <w:sz w:val="32"/>
                <w:szCs w:val="32"/>
                <w:lang w:val="uk-UA"/>
              </w:rPr>
              <w:t>1</w:t>
            </w:r>
            <w:r w:rsidRPr="00436EB6">
              <w:rPr>
                <w:sz w:val="32"/>
                <w:szCs w:val="32"/>
                <w:lang w:val="uk-UA"/>
              </w:rPr>
              <w:t xml:space="preserve"> поверх, фойє)</w:t>
            </w:r>
          </w:p>
        </w:tc>
      </w:tr>
      <w:tr w:rsidR="00A75FA5" w:rsidTr="00A75FA5">
        <w:tc>
          <w:tcPr>
            <w:tcW w:w="1526" w:type="dxa"/>
          </w:tcPr>
          <w:p w:rsidR="00A75FA5" w:rsidRDefault="00A75FA5" w:rsidP="00A75FA5">
            <w:pPr>
              <w:rPr>
                <w:b/>
                <w:sz w:val="32"/>
                <w:szCs w:val="32"/>
                <w:lang w:val="uk-UA"/>
              </w:rPr>
            </w:pPr>
            <w:r w:rsidRPr="00436EB6">
              <w:rPr>
                <w:sz w:val="32"/>
                <w:szCs w:val="32"/>
                <w:lang w:val="uk-UA"/>
              </w:rPr>
              <w:t>1</w:t>
            </w:r>
            <w:r>
              <w:rPr>
                <w:sz w:val="32"/>
                <w:szCs w:val="32"/>
                <w:lang w:val="uk-UA"/>
              </w:rPr>
              <w:t>1</w:t>
            </w:r>
            <w:r w:rsidRPr="00436EB6">
              <w:rPr>
                <w:sz w:val="32"/>
                <w:szCs w:val="32"/>
                <w:vertAlign w:val="superscript"/>
                <w:lang w:val="uk-UA"/>
              </w:rPr>
              <w:t>00</w:t>
            </w:r>
            <w:r w:rsidRPr="00436EB6">
              <w:rPr>
                <w:sz w:val="32"/>
                <w:szCs w:val="32"/>
                <w:lang w:val="uk-UA"/>
              </w:rPr>
              <w:t>-1</w:t>
            </w:r>
            <w:r>
              <w:rPr>
                <w:sz w:val="32"/>
                <w:szCs w:val="32"/>
                <w:lang w:val="uk-UA"/>
              </w:rPr>
              <w:t>3</w:t>
            </w:r>
            <w:r w:rsidRPr="00436EB6">
              <w:rPr>
                <w:sz w:val="32"/>
                <w:szCs w:val="32"/>
                <w:vertAlign w:val="superscript"/>
                <w:lang w:val="uk-UA"/>
              </w:rPr>
              <w:t xml:space="preserve">30  </w:t>
            </w:r>
            <w:r w:rsidRPr="00436EB6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8329" w:type="dxa"/>
          </w:tcPr>
          <w:p w:rsidR="00A75FA5" w:rsidRDefault="00A75FA5" w:rsidP="005A2B59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436EB6">
              <w:rPr>
                <w:sz w:val="32"/>
                <w:szCs w:val="32"/>
                <w:lang w:val="uk-UA"/>
              </w:rPr>
              <w:t>пленарне засідання (корпус № 1</w:t>
            </w:r>
            <w:r w:rsidR="005A2B59">
              <w:rPr>
                <w:sz w:val="32"/>
                <w:szCs w:val="32"/>
                <w:lang w:val="uk-UA"/>
              </w:rPr>
              <w:t>0</w:t>
            </w:r>
            <w:r w:rsidRPr="00436EB6">
              <w:rPr>
                <w:sz w:val="32"/>
                <w:szCs w:val="32"/>
                <w:lang w:val="uk-UA"/>
              </w:rPr>
              <w:t xml:space="preserve">, </w:t>
            </w:r>
            <w:r w:rsidR="005A2B59" w:rsidRPr="005A2B59">
              <w:rPr>
                <w:sz w:val="32"/>
                <w:szCs w:val="32"/>
                <w:lang w:val="uk-UA"/>
              </w:rPr>
              <w:t>конференц-зал</w:t>
            </w:r>
            <w:r w:rsidRPr="00436EB6">
              <w:rPr>
                <w:sz w:val="32"/>
                <w:szCs w:val="32"/>
                <w:lang w:val="uk-UA"/>
              </w:rPr>
              <w:t>)</w:t>
            </w:r>
          </w:p>
        </w:tc>
      </w:tr>
      <w:tr w:rsidR="00A75FA5" w:rsidTr="00A75FA5">
        <w:tc>
          <w:tcPr>
            <w:tcW w:w="1526" w:type="dxa"/>
          </w:tcPr>
          <w:p w:rsidR="00A75FA5" w:rsidRDefault="00A75FA5" w:rsidP="00A75FA5">
            <w:pPr>
              <w:rPr>
                <w:b/>
                <w:sz w:val="32"/>
                <w:szCs w:val="32"/>
                <w:lang w:val="uk-UA"/>
              </w:rPr>
            </w:pPr>
            <w:r w:rsidRPr="00436EB6">
              <w:rPr>
                <w:sz w:val="32"/>
                <w:szCs w:val="32"/>
                <w:lang w:val="uk-UA"/>
              </w:rPr>
              <w:t>1</w:t>
            </w:r>
            <w:r>
              <w:rPr>
                <w:sz w:val="32"/>
                <w:szCs w:val="32"/>
                <w:lang w:val="uk-UA"/>
              </w:rPr>
              <w:t>3</w:t>
            </w:r>
            <w:r w:rsidRPr="00436EB6">
              <w:rPr>
                <w:sz w:val="32"/>
                <w:szCs w:val="32"/>
                <w:vertAlign w:val="superscript"/>
                <w:lang w:val="uk-UA"/>
              </w:rPr>
              <w:t>30</w:t>
            </w:r>
            <w:r w:rsidRPr="00436EB6">
              <w:rPr>
                <w:sz w:val="32"/>
                <w:szCs w:val="32"/>
                <w:lang w:val="uk-UA"/>
              </w:rPr>
              <w:t>-1</w:t>
            </w:r>
            <w:r>
              <w:rPr>
                <w:sz w:val="32"/>
                <w:szCs w:val="32"/>
                <w:lang w:val="uk-UA"/>
              </w:rPr>
              <w:t>4</w:t>
            </w:r>
            <w:r>
              <w:rPr>
                <w:sz w:val="32"/>
                <w:szCs w:val="32"/>
                <w:vertAlign w:val="superscript"/>
                <w:lang w:val="uk-UA"/>
              </w:rPr>
              <w:t>15</w:t>
            </w:r>
            <w:r w:rsidRPr="00436EB6">
              <w:rPr>
                <w:sz w:val="32"/>
                <w:szCs w:val="32"/>
                <w:vertAlign w:val="superscript"/>
                <w:lang w:val="uk-UA"/>
              </w:rPr>
              <w:t xml:space="preserve">  </w:t>
            </w:r>
            <w:r w:rsidRPr="00436EB6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8329" w:type="dxa"/>
          </w:tcPr>
          <w:p w:rsidR="00A75FA5" w:rsidRDefault="00A75FA5" w:rsidP="00A75FA5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436EB6">
              <w:rPr>
                <w:sz w:val="32"/>
                <w:szCs w:val="32"/>
                <w:lang w:val="uk-UA"/>
              </w:rPr>
              <w:t>кава-брейк</w:t>
            </w:r>
          </w:p>
        </w:tc>
      </w:tr>
      <w:tr w:rsidR="00A75FA5" w:rsidTr="00A75FA5">
        <w:tc>
          <w:tcPr>
            <w:tcW w:w="1526" w:type="dxa"/>
          </w:tcPr>
          <w:p w:rsidR="00A75FA5" w:rsidRDefault="00A75FA5" w:rsidP="00A75FA5">
            <w:pPr>
              <w:rPr>
                <w:b/>
                <w:sz w:val="32"/>
                <w:szCs w:val="32"/>
                <w:lang w:val="uk-UA"/>
              </w:rPr>
            </w:pPr>
            <w:r w:rsidRPr="00436EB6">
              <w:rPr>
                <w:sz w:val="32"/>
                <w:szCs w:val="32"/>
                <w:lang w:val="uk-UA"/>
              </w:rPr>
              <w:t>1</w:t>
            </w:r>
            <w:r>
              <w:rPr>
                <w:sz w:val="32"/>
                <w:szCs w:val="32"/>
                <w:lang w:val="uk-UA"/>
              </w:rPr>
              <w:t>4</w:t>
            </w:r>
            <w:r>
              <w:rPr>
                <w:sz w:val="32"/>
                <w:szCs w:val="32"/>
                <w:vertAlign w:val="superscript"/>
                <w:lang w:val="uk-UA"/>
              </w:rPr>
              <w:t>15</w:t>
            </w:r>
            <w:r w:rsidRPr="00436EB6">
              <w:rPr>
                <w:sz w:val="32"/>
                <w:szCs w:val="32"/>
                <w:lang w:val="uk-UA"/>
              </w:rPr>
              <w:t>-1</w:t>
            </w:r>
            <w:r>
              <w:rPr>
                <w:sz w:val="32"/>
                <w:szCs w:val="32"/>
                <w:lang w:val="uk-UA"/>
              </w:rPr>
              <w:t>7</w:t>
            </w:r>
            <w:r w:rsidRPr="00436EB6">
              <w:rPr>
                <w:sz w:val="32"/>
                <w:szCs w:val="32"/>
                <w:vertAlign w:val="superscript"/>
                <w:lang w:val="uk-UA"/>
              </w:rPr>
              <w:t xml:space="preserve">00  </w:t>
            </w:r>
            <w:r w:rsidRPr="00436EB6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8329" w:type="dxa"/>
          </w:tcPr>
          <w:p w:rsidR="005A2B59" w:rsidRDefault="00A75FA5" w:rsidP="005A2B59">
            <w:pPr>
              <w:jc w:val="both"/>
              <w:rPr>
                <w:sz w:val="32"/>
                <w:szCs w:val="32"/>
                <w:lang w:val="uk-UA"/>
              </w:rPr>
            </w:pPr>
            <w:r w:rsidRPr="00436EB6">
              <w:rPr>
                <w:sz w:val="32"/>
                <w:szCs w:val="32"/>
                <w:lang w:val="uk-UA"/>
              </w:rPr>
              <w:t>засідання секцій (</w:t>
            </w:r>
            <w:r w:rsidR="005A2B59" w:rsidRPr="005A2B59">
              <w:rPr>
                <w:sz w:val="32"/>
                <w:szCs w:val="32"/>
                <w:lang w:val="uk-UA"/>
              </w:rPr>
              <w:t>конференц-зал</w:t>
            </w:r>
            <w:r w:rsidR="005A2B59" w:rsidRPr="00436EB6">
              <w:rPr>
                <w:sz w:val="32"/>
                <w:szCs w:val="32"/>
                <w:lang w:val="uk-UA"/>
              </w:rPr>
              <w:t xml:space="preserve"> </w:t>
            </w:r>
            <w:r w:rsidRPr="00436EB6">
              <w:rPr>
                <w:sz w:val="32"/>
                <w:szCs w:val="32"/>
                <w:lang w:val="uk-UA"/>
              </w:rPr>
              <w:t xml:space="preserve">та аудиторії корпусу </w:t>
            </w:r>
          </w:p>
          <w:p w:rsidR="00A75FA5" w:rsidRDefault="00A75FA5" w:rsidP="005A2B59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436EB6">
              <w:rPr>
                <w:sz w:val="32"/>
                <w:szCs w:val="32"/>
                <w:lang w:val="uk-UA"/>
              </w:rPr>
              <w:t>№</w:t>
            </w:r>
            <w:r w:rsidR="005A2B59">
              <w:rPr>
                <w:sz w:val="32"/>
                <w:szCs w:val="32"/>
                <w:lang w:val="uk-UA"/>
              </w:rPr>
              <w:t xml:space="preserve"> 10</w:t>
            </w:r>
            <w:r w:rsidRPr="00436EB6">
              <w:rPr>
                <w:sz w:val="32"/>
                <w:szCs w:val="32"/>
                <w:lang w:val="uk-UA"/>
              </w:rPr>
              <w:t>)</w:t>
            </w:r>
          </w:p>
        </w:tc>
      </w:tr>
      <w:tr w:rsidR="00A75FA5" w:rsidTr="00797ED7">
        <w:trPr>
          <w:trHeight w:val="455"/>
        </w:trPr>
        <w:tc>
          <w:tcPr>
            <w:tcW w:w="1526" w:type="dxa"/>
          </w:tcPr>
          <w:p w:rsidR="00A75FA5" w:rsidRDefault="00A75FA5" w:rsidP="00A75FA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</w:t>
            </w:r>
            <w:r w:rsidRPr="00436EB6">
              <w:rPr>
                <w:sz w:val="32"/>
                <w:szCs w:val="32"/>
                <w:lang w:val="uk-UA"/>
              </w:rPr>
              <w:t xml:space="preserve"> 18</w:t>
            </w:r>
            <w:r w:rsidR="002E2E63">
              <w:rPr>
                <w:sz w:val="32"/>
                <w:szCs w:val="32"/>
                <w:vertAlign w:val="superscript"/>
                <w:lang w:val="uk-UA"/>
              </w:rPr>
              <w:t>3</w:t>
            </w:r>
            <w:r w:rsidRPr="00436EB6">
              <w:rPr>
                <w:sz w:val="32"/>
                <w:szCs w:val="32"/>
                <w:vertAlign w:val="superscript"/>
                <w:lang w:val="uk-UA"/>
              </w:rPr>
              <w:t>0</w:t>
            </w:r>
          </w:p>
        </w:tc>
        <w:tc>
          <w:tcPr>
            <w:tcW w:w="8329" w:type="dxa"/>
          </w:tcPr>
          <w:p w:rsidR="00A75FA5" w:rsidRDefault="00A75FA5" w:rsidP="00A75FA5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436EB6">
              <w:rPr>
                <w:sz w:val="32"/>
                <w:szCs w:val="32"/>
                <w:lang w:val="uk-UA"/>
              </w:rPr>
              <w:t>в</w:t>
            </w:r>
            <w:r>
              <w:rPr>
                <w:sz w:val="32"/>
                <w:szCs w:val="32"/>
                <w:lang w:val="uk-UA"/>
              </w:rPr>
              <w:t>ечір відпочинку</w:t>
            </w:r>
          </w:p>
        </w:tc>
      </w:tr>
    </w:tbl>
    <w:p w:rsidR="00A75FA5" w:rsidRDefault="00A75FA5" w:rsidP="00BB3073">
      <w:pPr>
        <w:jc w:val="center"/>
        <w:rPr>
          <w:b/>
          <w:sz w:val="32"/>
          <w:szCs w:val="32"/>
          <w:lang w:val="uk-UA"/>
        </w:rPr>
      </w:pPr>
    </w:p>
    <w:p w:rsidR="00BB3073" w:rsidRPr="00CF14BB" w:rsidRDefault="00BB3073" w:rsidP="00BB3073">
      <w:pPr>
        <w:jc w:val="center"/>
        <w:rPr>
          <w:b/>
          <w:sz w:val="32"/>
          <w:szCs w:val="32"/>
          <w:lang w:val="uk-UA"/>
        </w:rPr>
      </w:pPr>
      <w:r w:rsidRPr="00CF14BB">
        <w:rPr>
          <w:b/>
          <w:sz w:val="32"/>
          <w:szCs w:val="32"/>
          <w:lang w:val="uk-UA"/>
        </w:rPr>
        <w:t>ДРУГИЙ ДЕНЬ РОБОТИ КОНФЕРЕНЦІЇ</w:t>
      </w:r>
    </w:p>
    <w:p w:rsidR="00BB3073" w:rsidRPr="00CF14BB" w:rsidRDefault="00BB3073" w:rsidP="00BB3073">
      <w:pPr>
        <w:jc w:val="center"/>
        <w:rPr>
          <w:sz w:val="32"/>
          <w:szCs w:val="32"/>
          <w:lang w:val="uk-UA"/>
        </w:rPr>
      </w:pPr>
      <w:r w:rsidRPr="00CF14BB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2</w:t>
      </w:r>
      <w:r w:rsidRPr="00CF14BB">
        <w:rPr>
          <w:b/>
          <w:sz w:val="32"/>
          <w:szCs w:val="32"/>
          <w:lang w:val="uk-UA"/>
        </w:rPr>
        <w:t xml:space="preserve"> </w:t>
      </w:r>
      <w:r w:rsidR="005A2B59">
        <w:rPr>
          <w:b/>
          <w:sz w:val="32"/>
          <w:szCs w:val="32"/>
          <w:lang w:val="uk-UA"/>
        </w:rPr>
        <w:t>ТРАВНЯ 2017</w:t>
      </w:r>
      <w:r w:rsidRPr="00CF14BB">
        <w:rPr>
          <w:b/>
          <w:sz w:val="32"/>
          <w:szCs w:val="32"/>
          <w:lang w:val="uk-UA"/>
        </w:rPr>
        <w:t xml:space="preserve"> РОКУ</w:t>
      </w:r>
      <w:r w:rsidRPr="00CF14BB">
        <w:rPr>
          <w:sz w:val="32"/>
          <w:szCs w:val="32"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06"/>
        <w:gridCol w:w="8133"/>
      </w:tblGrid>
      <w:tr w:rsidR="00A75FA5" w:rsidRPr="001A2F57" w:rsidTr="00A75FA5">
        <w:trPr>
          <w:trHeight w:val="797"/>
        </w:trPr>
        <w:tc>
          <w:tcPr>
            <w:tcW w:w="1526" w:type="dxa"/>
          </w:tcPr>
          <w:p w:rsidR="00A75FA5" w:rsidRPr="001A2F57" w:rsidRDefault="00A75FA5" w:rsidP="008F3643">
            <w:pPr>
              <w:jc w:val="both"/>
              <w:rPr>
                <w:sz w:val="32"/>
                <w:szCs w:val="32"/>
              </w:rPr>
            </w:pPr>
            <w:r w:rsidRPr="001A2F57">
              <w:rPr>
                <w:sz w:val="32"/>
                <w:szCs w:val="32"/>
              </w:rPr>
              <w:t>8</w:t>
            </w:r>
            <w:r w:rsidRPr="001A2F57">
              <w:rPr>
                <w:sz w:val="32"/>
                <w:szCs w:val="32"/>
                <w:vertAlign w:val="superscript"/>
              </w:rPr>
              <w:t>00</w:t>
            </w:r>
            <w:r w:rsidRPr="001A2F57">
              <w:rPr>
                <w:sz w:val="32"/>
                <w:szCs w:val="32"/>
              </w:rPr>
              <w:t>-12</w:t>
            </w:r>
            <w:r w:rsidRPr="001A2F57"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8329" w:type="dxa"/>
          </w:tcPr>
          <w:p w:rsidR="001A2F57" w:rsidRPr="001A2F57" w:rsidRDefault="001A2F57" w:rsidP="001A2F57">
            <w:pPr>
              <w:jc w:val="both"/>
              <w:rPr>
                <w:sz w:val="32"/>
                <w:szCs w:val="32"/>
                <w:lang w:val="uk-UA"/>
              </w:rPr>
            </w:pPr>
            <w:r w:rsidRPr="001A2F57">
              <w:rPr>
                <w:sz w:val="32"/>
                <w:szCs w:val="32"/>
                <w:lang w:val="uk-UA"/>
              </w:rPr>
              <w:t xml:space="preserve">засідання секцій (конференц-зал та аудиторії корпусу </w:t>
            </w:r>
          </w:p>
          <w:p w:rsidR="00A75FA5" w:rsidRPr="001A2F57" w:rsidRDefault="001A2F57" w:rsidP="001A2F57">
            <w:pPr>
              <w:jc w:val="both"/>
              <w:rPr>
                <w:sz w:val="32"/>
                <w:szCs w:val="32"/>
              </w:rPr>
            </w:pPr>
            <w:r w:rsidRPr="001A2F57">
              <w:rPr>
                <w:sz w:val="32"/>
                <w:szCs w:val="32"/>
                <w:lang w:val="uk-UA"/>
              </w:rPr>
              <w:t>№ 10)</w:t>
            </w:r>
          </w:p>
        </w:tc>
      </w:tr>
      <w:tr w:rsidR="00A75FA5" w:rsidRPr="00A75FA5" w:rsidTr="00A75FA5">
        <w:trPr>
          <w:trHeight w:val="639"/>
        </w:trPr>
        <w:tc>
          <w:tcPr>
            <w:tcW w:w="1526" w:type="dxa"/>
          </w:tcPr>
          <w:p w:rsidR="00A75FA5" w:rsidRPr="001A2F57" w:rsidRDefault="00A75FA5" w:rsidP="008F3643">
            <w:pPr>
              <w:jc w:val="both"/>
              <w:rPr>
                <w:sz w:val="32"/>
                <w:szCs w:val="32"/>
              </w:rPr>
            </w:pPr>
            <w:r w:rsidRPr="001A2F57">
              <w:rPr>
                <w:sz w:val="32"/>
                <w:szCs w:val="32"/>
              </w:rPr>
              <w:t>13</w:t>
            </w:r>
            <w:r w:rsidRPr="001A2F57">
              <w:rPr>
                <w:sz w:val="32"/>
                <w:szCs w:val="32"/>
                <w:vertAlign w:val="superscript"/>
              </w:rPr>
              <w:t>00</w:t>
            </w:r>
            <w:r w:rsidRPr="001A2F57">
              <w:rPr>
                <w:sz w:val="32"/>
                <w:szCs w:val="32"/>
              </w:rPr>
              <w:t>-15</w:t>
            </w:r>
            <w:r w:rsidRPr="001A2F57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329" w:type="dxa"/>
          </w:tcPr>
          <w:p w:rsidR="00A75FA5" w:rsidRPr="00A75FA5" w:rsidRDefault="001A2F57" w:rsidP="001A2F57">
            <w:pPr>
              <w:jc w:val="both"/>
              <w:rPr>
                <w:sz w:val="32"/>
                <w:szCs w:val="32"/>
              </w:rPr>
            </w:pPr>
            <w:r w:rsidRPr="001A2F57">
              <w:rPr>
                <w:sz w:val="32"/>
                <w:szCs w:val="32"/>
              </w:rPr>
              <w:t xml:space="preserve">екскурсія для учасників </w:t>
            </w:r>
            <w:r w:rsidRPr="001A2F57">
              <w:rPr>
                <w:sz w:val="32"/>
                <w:szCs w:val="32"/>
                <w:lang w:val="uk-UA"/>
              </w:rPr>
              <w:t xml:space="preserve">конференції </w:t>
            </w:r>
          </w:p>
        </w:tc>
      </w:tr>
      <w:tr w:rsidR="00A75FA5" w:rsidRPr="00A75FA5" w:rsidTr="00A75FA5">
        <w:tc>
          <w:tcPr>
            <w:tcW w:w="1526" w:type="dxa"/>
          </w:tcPr>
          <w:p w:rsidR="00A75FA5" w:rsidRPr="00A75FA5" w:rsidRDefault="00A75FA5" w:rsidP="008F3643">
            <w:pPr>
              <w:jc w:val="both"/>
              <w:rPr>
                <w:sz w:val="32"/>
                <w:szCs w:val="32"/>
              </w:rPr>
            </w:pPr>
            <w:r w:rsidRPr="00A75FA5">
              <w:rPr>
                <w:sz w:val="32"/>
                <w:szCs w:val="32"/>
              </w:rPr>
              <w:t>15</w:t>
            </w:r>
            <w:r w:rsidRPr="00A75FA5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329" w:type="dxa"/>
          </w:tcPr>
          <w:p w:rsidR="00A75FA5" w:rsidRPr="00A75FA5" w:rsidRDefault="00A75FA5" w:rsidP="008F364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п</w:t>
            </w:r>
            <w:r w:rsidRPr="00A75FA5">
              <w:rPr>
                <w:sz w:val="32"/>
                <w:szCs w:val="32"/>
                <w:lang w:val="uk-UA"/>
              </w:rPr>
              <w:t>ідсумкове засідання конференції</w:t>
            </w:r>
          </w:p>
        </w:tc>
      </w:tr>
      <w:tr w:rsidR="00A75FA5" w:rsidRPr="00A75FA5" w:rsidTr="00A75FA5">
        <w:tc>
          <w:tcPr>
            <w:tcW w:w="1526" w:type="dxa"/>
          </w:tcPr>
          <w:p w:rsidR="00A75FA5" w:rsidRPr="00A75FA5" w:rsidRDefault="00A75FA5" w:rsidP="008F36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329" w:type="dxa"/>
          </w:tcPr>
          <w:p w:rsidR="00A75FA5" w:rsidRDefault="00A75FA5" w:rsidP="00A75FA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</w:t>
            </w:r>
            <w:r w:rsidRPr="00585059">
              <w:rPr>
                <w:sz w:val="32"/>
                <w:szCs w:val="32"/>
                <w:lang w:val="uk-UA"/>
              </w:rPr>
              <w:t xml:space="preserve">ід’їзд учасників </w:t>
            </w:r>
          </w:p>
        </w:tc>
      </w:tr>
    </w:tbl>
    <w:p w:rsidR="00BB3073" w:rsidRDefault="00BB3073" w:rsidP="00BB3073">
      <w:pPr>
        <w:jc w:val="center"/>
        <w:rPr>
          <w:lang w:val="uk-UA"/>
        </w:rPr>
      </w:pPr>
    </w:p>
    <w:p w:rsidR="00BB3073" w:rsidRPr="00585059" w:rsidRDefault="00BB3073" w:rsidP="00BB3073">
      <w:pPr>
        <w:jc w:val="center"/>
        <w:rPr>
          <w:lang w:val="uk-UA"/>
        </w:rPr>
      </w:pPr>
    </w:p>
    <w:p w:rsidR="00BB3073" w:rsidRPr="00CF14BB" w:rsidRDefault="00BB3073" w:rsidP="00BB3073">
      <w:pPr>
        <w:jc w:val="center"/>
        <w:rPr>
          <w:b/>
          <w:sz w:val="32"/>
          <w:szCs w:val="32"/>
          <w:lang w:val="uk-UA"/>
        </w:rPr>
      </w:pPr>
      <w:r w:rsidRPr="00CF14BB">
        <w:rPr>
          <w:b/>
          <w:sz w:val="32"/>
          <w:szCs w:val="32"/>
          <w:lang w:val="uk-UA"/>
        </w:rPr>
        <w:t>РЕГЛАМЕНТ РОБОТИ КОНФЕРЕНЦІЇ</w:t>
      </w:r>
    </w:p>
    <w:p w:rsidR="00BB3073" w:rsidRDefault="00BB3073" w:rsidP="00BB3073">
      <w:pPr>
        <w:jc w:val="center"/>
        <w:rPr>
          <w:b/>
          <w:sz w:val="28"/>
          <w:szCs w:val="28"/>
          <w:lang w:val="uk-UA"/>
        </w:rPr>
      </w:pPr>
    </w:p>
    <w:p w:rsidR="00BB3073" w:rsidRPr="00CF14BB" w:rsidRDefault="00BB3073" w:rsidP="00BB3073">
      <w:pPr>
        <w:rPr>
          <w:sz w:val="28"/>
          <w:szCs w:val="28"/>
          <w:lang w:val="uk-UA"/>
        </w:rPr>
      </w:pPr>
      <w:r w:rsidRPr="00CF14BB">
        <w:rPr>
          <w:sz w:val="28"/>
          <w:szCs w:val="28"/>
          <w:lang w:val="uk-UA"/>
        </w:rPr>
        <w:t>Доповіді на пленарному засіданні –</w:t>
      </w:r>
      <w:r w:rsidR="002E2E63">
        <w:rPr>
          <w:sz w:val="28"/>
          <w:szCs w:val="28"/>
          <w:lang w:val="uk-UA"/>
        </w:rPr>
        <w:t xml:space="preserve"> до</w:t>
      </w:r>
      <w:r w:rsidRPr="00CF14BB">
        <w:rPr>
          <w:sz w:val="28"/>
          <w:szCs w:val="28"/>
          <w:lang w:val="uk-UA"/>
        </w:rPr>
        <w:t xml:space="preserve"> 1</w:t>
      </w:r>
      <w:r w:rsidR="004F0CAA">
        <w:rPr>
          <w:sz w:val="28"/>
          <w:szCs w:val="28"/>
          <w:lang w:val="uk-UA"/>
        </w:rPr>
        <w:t>0</w:t>
      </w:r>
      <w:r w:rsidRPr="00CF14BB">
        <w:rPr>
          <w:sz w:val="28"/>
          <w:szCs w:val="28"/>
          <w:lang w:val="uk-UA"/>
        </w:rPr>
        <w:t xml:space="preserve"> хв. </w:t>
      </w:r>
    </w:p>
    <w:p w:rsidR="00BB3073" w:rsidRPr="00CF14BB" w:rsidRDefault="00BB3073" w:rsidP="00BB3073">
      <w:pPr>
        <w:rPr>
          <w:sz w:val="28"/>
          <w:szCs w:val="28"/>
          <w:lang w:val="uk-UA"/>
        </w:rPr>
      </w:pPr>
      <w:r w:rsidRPr="00CF14BB">
        <w:rPr>
          <w:sz w:val="28"/>
          <w:szCs w:val="28"/>
          <w:lang w:val="uk-UA"/>
        </w:rPr>
        <w:t>Доповід</w:t>
      </w:r>
      <w:r w:rsidR="00FB2C04">
        <w:rPr>
          <w:sz w:val="28"/>
          <w:szCs w:val="28"/>
          <w:lang w:val="uk-UA"/>
        </w:rPr>
        <w:t>і на секційному засіданні – до 8</w:t>
      </w:r>
      <w:r w:rsidRPr="00CF14BB">
        <w:rPr>
          <w:sz w:val="28"/>
          <w:szCs w:val="28"/>
          <w:lang w:val="uk-UA"/>
        </w:rPr>
        <w:t xml:space="preserve"> хв. </w:t>
      </w:r>
    </w:p>
    <w:p w:rsidR="00BB3073" w:rsidRPr="00CF14BB" w:rsidRDefault="00BB3073" w:rsidP="00BB3073">
      <w:pPr>
        <w:rPr>
          <w:sz w:val="28"/>
          <w:szCs w:val="28"/>
          <w:lang w:val="uk-UA"/>
        </w:rPr>
      </w:pPr>
      <w:r w:rsidRPr="00CF14BB">
        <w:rPr>
          <w:sz w:val="28"/>
          <w:szCs w:val="28"/>
          <w:lang w:val="uk-UA"/>
        </w:rPr>
        <w:t xml:space="preserve">Повідомлення на секційному засіданні – до 5 хв. </w:t>
      </w:r>
    </w:p>
    <w:p w:rsidR="00BB3073" w:rsidRDefault="00BB3073" w:rsidP="00BB3073">
      <w:pPr>
        <w:rPr>
          <w:b/>
          <w:sz w:val="40"/>
          <w:szCs w:val="40"/>
          <w:lang w:val="uk-UA"/>
        </w:rPr>
      </w:pPr>
      <w:r w:rsidRPr="00CF14BB">
        <w:rPr>
          <w:sz w:val="28"/>
          <w:szCs w:val="28"/>
          <w:lang w:val="uk-UA"/>
        </w:rPr>
        <w:t>Обговорення доповідей – до 3 хв.</w:t>
      </w:r>
      <w:r w:rsidRPr="00CF14BB">
        <w:rPr>
          <w:b/>
          <w:sz w:val="40"/>
          <w:szCs w:val="40"/>
          <w:lang w:val="uk-UA"/>
        </w:rPr>
        <w:t xml:space="preserve"> </w:t>
      </w:r>
    </w:p>
    <w:p w:rsidR="00BB3073" w:rsidRPr="00CF14BB" w:rsidRDefault="00BB3073" w:rsidP="00BB3073">
      <w:pPr>
        <w:jc w:val="center"/>
        <w:rPr>
          <w:b/>
          <w:sz w:val="28"/>
          <w:szCs w:val="28"/>
          <w:lang w:val="uk-UA"/>
        </w:rPr>
      </w:pPr>
      <w:r w:rsidRPr="00585059">
        <w:rPr>
          <w:sz w:val="32"/>
          <w:szCs w:val="32"/>
          <w:lang w:val="uk-UA"/>
        </w:rPr>
        <w:br w:type="page"/>
      </w:r>
      <w:r w:rsidRPr="00CF14BB">
        <w:rPr>
          <w:b/>
          <w:sz w:val="28"/>
          <w:szCs w:val="28"/>
          <w:lang w:val="uk-UA"/>
        </w:rPr>
        <w:t>ПРОГРАМА КОНФЕРЕНЦІЇ</w:t>
      </w:r>
    </w:p>
    <w:p w:rsidR="00BB3073" w:rsidRPr="00CF14BB" w:rsidRDefault="00BB3073" w:rsidP="00BB30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F14BB">
        <w:rPr>
          <w:b/>
          <w:sz w:val="28"/>
          <w:szCs w:val="28"/>
          <w:lang w:val="uk-UA"/>
        </w:rPr>
        <w:t>ПЕРШИЙ ДЕНЬ – 1</w:t>
      </w:r>
      <w:r w:rsidR="00556CFC">
        <w:rPr>
          <w:b/>
          <w:sz w:val="28"/>
          <w:szCs w:val="28"/>
          <w:lang w:val="uk-UA"/>
        </w:rPr>
        <w:t>1</w:t>
      </w:r>
      <w:r w:rsidRPr="00CF14BB">
        <w:rPr>
          <w:b/>
          <w:sz w:val="28"/>
          <w:szCs w:val="28"/>
          <w:lang w:val="uk-UA"/>
        </w:rPr>
        <w:t xml:space="preserve"> </w:t>
      </w:r>
      <w:r w:rsidR="00556CFC">
        <w:rPr>
          <w:b/>
          <w:sz w:val="28"/>
          <w:szCs w:val="28"/>
          <w:lang w:val="uk-UA"/>
        </w:rPr>
        <w:t>трав</w:t>
      </w:r>
      <w:r w:rsidRPr="00CF14BB">
        <w:rPr>
          <w:b/>
          <w:sz w:val="28"/>
          <w:szCs w:val="28"/>
          <w:lang w:val="uk-UA"/>
        </w:rPr>
        <w:t>ня 201</w:t>
      </w:r>
      <w:r w:rsidR="005A2B59">
        <w:rPr>
          <w:b/>
          <w:sz w:val="28"/>
          <w:szCs w:val="28"/>
          <w:lang w:val="uk-UA"/>
        </w:rPr>
        <w:t>7</w:t>
      </w:r>
      <w:r w:rsidRPr="00CF14BB">
        <w:rPr>
          <w:b/>
          <w:sz w:val="28"/>
          <w:szCs w:val="28"/>
          <w:lang w:val="uk-UA"/>
        </w:rPr>
        <w:t xml:space="preserve"> р.</w:t>
      </w:r>
    </w:p>
    <w:p w:rsidR="00BB3073" w:rsidRPr="00CF14BB" w:rsidRDefault="00BB3073" w:rsidP="00BB30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F14BB">
        <w:rPr>
          <w:b/>
          <w:sz w:val="28"/>
          <w:szCs w:val="28"/>
          <w:lang w:val="uk-UA"/>
        </w:rPr>
        <w:t>ПЛЕНАРНЕ ЗАСІДАННЯ</w:t>
      </w:r>
    </w:p>
    <w:p w:rsidR="00BB3073" w:rsidRPr="00585059" w:rsidRDefault="00BB3073" w:rsidP="00BB3073">
      <w:pPr>
        <w:shd w:val="clear" w:color="auto" w:fill="FFFFFF"/>
        <w:rPr>
          <w:color w:val="000000"/>
          <w:sz w:val="10"/>
          <w:szCs w:val="10"/>
          <w:lang w:val="uk-UA"/>
        </w:rPr>
      </w:pPr>
    </w:p>
    <w:p w:rsidR="00BB3073" w:rsidRPr="00585059" w:rsidRDefault="00BB3073" w:rsidP="00BB3073">
      <w:pPr>
        <w:shd w:val="clear" w:color="auto" w:fill="FFFFFF"/>
        <w:jc w:val="center"/>
        <w:rPr>
          <w:b/>
          <w:sz w:val="8"/>
          <w:szCs w:val="8"/>
          <w:lang w:val="uk-UA"/>
        </w:rPr>
      </w:pPr>
    </w:p>
    <w:p w:rsidR="00BB3073" w:rsidRDefault="00BB3073" w:rsidP="00BB3073">
      <w:pPr>
        <w:shd w:val="clear" w:color="auto" w:fill="FFFFFF"/>
        <w:ind w:left="2835" w:hanging="2835"/>
        <w:rPr>
          <w:b/>
          <w:sz w:val="28"/>
          <w:szCs w:val="28"/>
          <w:lang w:val="uk-UA"/>
        </w:rPr>
      </w:pPr>
      <w:r w:rsidRPr="00CF14BB">
        <w:rPr>
          <w:b/>
          <w:sz w:val="28"/>
          <w:szCs w:val="28"/>
          <w:lang w:val="uk-UA"/>
        </w:rPr>
        <w:t xml:space="preserve">Вітальне слово: </w:t>
      </w:r>
      <w:r w:rsidRPr="00CF14BB">
        <w:rPr>
          <w:b/>
          <w:sz w:val="28"/>
          <w:szCs w:val="28"/>
          <w:lang w:val="uk-UA"/>
        </w:rPr>
        <w:tab/>
      </w:r>
      <w:r w:rsidR="005A2B59">
        <w:rPr>
          <w:b/>
          <w:sz w:val="28"/>
          <w:szCs w:val="28"/>
          <w:lang w:val="uk-UA"/>
        </w:rPr>
        <w:t>Ясній Петро Володимирович</w:t>
      </w:r>
      <w:r w:rsidRPr="00CF14BB">
        <w:rPr>
          <w:b/>
          <w:sz w:val="28"/>
          <w:szCs w:val="28"/>
          <w:lang w:val="uk-UA"/>
        </w:rPr>
        <w:t xml:space="preserve"> </w:t>
      </w:r>
    </w:p>
    <w:p w:rsidR="00BB3073" w:rsidRDefault="00BB3073" w:rsidP="00BB3073">
      <w:pPr>
        <w:shd w:val="clear" w:color="auto" w:fill="FFFFFF"/>
        <w:ind w:left="2835" w:hanging="3"/>
        <w:rPr>
          <w:b/>
          <w:sz w:val="28"/>
          <w:szCs w:val="28"/>
          <w:lang w:val="uk-UA"/>
        </w:rPr>
      </w:pPr>
      <w:r w:rsidRPr="00CF14BB">
        <w:rPr>
          <w:b/>
          <w:sz w:val="28"/>
          <w:szCs w:val="28"/>
          <w:lang w:val="uk-UA"/>
        </w:rPr>
        <w:t>ректор Тернопільського національного</w:t>
      </w:r>
      <w:r>
        <w:rPr>
          <w:b/>
          <w:sz w:val="28"/>
          <w:szCs w:val="28"/>
          <w:lang w:val="uk-UA"/>
        </w:rPr>
        <w:t xml:space="preserve"> </w:t>
      </w:r>
      <w:r w:rsidR="005A2B59">
        <w:rPr>
          <w:b/>
          <w:sz w:val="28"/>
          <w:szCs w:val="28"/>
          <w:lang w:val="uk-UA"/>
        </w:rPr>
        <w:t>техн</w:t>
      </w:r>
      <w:r w:rsidRPr="00CF14BB">
        <w:rPr>
          <w:b/>
          <w:sz w:val="28"/>
          <w:szCs w:val="28"/>
          <w:lang w:val="uk-UA"/>
        </w:rPr>
        <w:t>ічного університету</w:t>
      </w:r>
      <w:r w:rsidR="00F16EC7">
        <w:rPr>
          <w:b/>
          <w:sz w:val="28"/>
          <w:szCs w:val="28"/>
          <w:lang w:val="uk-UA"/>
        </w:rPr>
        <w:t xml:space="preserve"> ім. І.Пулюя</w:t>
      </w:r>
      <w:r w:rsidRPr="00CF14BB">
        <w:rPr>
          <w:b/>
          <w:sz w:val="28"/>
          <w:szCs w:val="28"/>
          <w:lang w:val="uk-UA"/>
        </w:rPr>
        <w:t xml:space="preserve">, </w:t>
      </w:r>
    </w:p>
    <w:p w:rsidR="00BB3073" w:rsidRPr="00CF14BB" w:rsidRDefault="00BB3073" w:rsidP="00BB3073">
      <w:pPr>
        <w:shd w:val="clear" w:color="auto" w:fill="FFFFFF"/>
        <w:ind w:left="2835" w:hanging="3"/>
        <w:rPr>
          <w:b/>
          <w:sz w:val="28"/>
          <w:szCs w:val="28"/>
          <w:lang w:val="uk-UA"/>
        </w:rPr>
      </w:pPr>
      <w:r w:rsidRPr="00CF14BB">
        <w:rPr>
          <w:b/>
          <w:sz w:val="28"/>
          <w:szCs w:val="28"/>
          <w:lang w:val="uk-UA"/>
        </w:rPr>
        <w:t xml:space="preserve">доктор </w:t>
      </w:r>
      <w:r w:rsidR="00F16EC7">
        <w:rPr>
          <w:b/>
          <w:sz w:val="28"/>
          <w:szCs w:val="28"/>
          <w:lang w:val="uk-UA"/>
        </w:rPr>
        <w:t>техні</w:t>
      </w:r>
      <w:r w:rsidRPr="00CF14BB">
        <w:rPr>
          <w:b/>
          <w:sz w:val="28"/>
          <w:szCs w:val="28"/>
          <w:lang w:val="uk-UA"/>
        </w:rPr>
        <w:t xml:space="preserve">чних наук, професор; </w:t>
      </w:r>
    </w:p>
    <w:p w:rsidR="00BB3073" w:rsidRDefault="00BB3073" w:rsidP="00BB3073">
      <w:pPr>
        <w:shd w:val="clear" w:color="auto" w:fill="FFFFFF"/>
        <w:ind w:left="2835"/>
        <w:jc w:val="both"/>
        <w:rPr>
          <w:b/>
          <w:sz w:val="28"/>
          <w:szCs w:val="28"/>
          <w:lang w:val="uk-UA"/>
        </w:rPr>
      </w:pPr>
    </w:p>
    <w:p w:rsidR="00BB3073" w:rsidRPr="00CF14BB" w:rsidRDefault="00F16EC7" w:rsidP="00BB3073">
      <w:pPr>
        <w:shd w:val="clear" w:color="auto" w:fill="FFFFFF"/>
        <w:ind w:left="283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Рогатинський Роман Михайлович</w:t>
      </w:r>
    </w:p>
    <w:p w:rsidR="00BB3073" w:rsidRDefault="00BB3073" w:rsidP="00F16EC7">
      <w:pPr>
        <w:shd w:val="clear" w:color="auto" w:fill="FFFFFF"/>
        <w:ind w:left="2835"/>
        <w:jc w:val="both"/>
        <w:rPr>
          <w:b/>
          <w:sz w:val="28"/>
          <w:szCs w:val="28"/>
          <w:lang w:val="uk-UA"/>
        </w:rPr>
      </w:pPr>
      <w:r w:rsidRPr="00CF14BB">
        <w:rPr>
          <w:b/>
          <w:sz w:val="28"/>
          <w:szCs w:val="28"/>
          <w:lang w:val="uk-UA"/>
        </w:rPr>
        <w:t xml:space="preserve">проректор з наукової роботи </w:t>
      </w:r>
      <w:r w:rsidR="00F16EC7" w:rsidRPr="00CF14BB">
        <w:rPr>
          <w:b/>
          <w:sz w:val="28"/>
          <w:szCs w:val="28"/>
          <w:lang w:val="uk-UA"/>
        </w:rPr>
        <w:t>Тернопільського національного</w:t>
      </w:r>
      <w:r w:rsidR="00F16EC7">
        <w:rPr>
          <w:b/>
          <w:sz w:val="28"/>
          <w:szCs w:val="28"/>
          <w:lang w:val="uk-UA"/>
        </w:rPr>
        <w:t xml:space="preserve"> техн</w:t>
      </w:r>
      <w:r w:rsidR="00F16EC7" w:rsidRPr="00CF14BB">
        <w:rPr>
          <w:b/>
          <w:sz w:val="28"/>
          <w:szCs w:val="28"/>
          <w:lang w:val="uk-UA"/>
        </w:rPr>
        <w:t>ічного університету</w:t>
      </w:r>
      <w:r w:rsidR="00F16EC7">
        <w:rPr>
          <w:b/>
          <w:sz w:val="28"/>
          <w:szCs w:val="28"/>
          <w:lang w:val="uk-UA"/>
        </w:rPr>
        <w:t xml:space="preserve"> ім. І.Пулюя</w:t>
      </w:r>
      <w:r w:rsidRPr="00CF14BB">
        <w:rPr>
          <w:b/>
          <w:sz w:val="28"/>
          <w:szCs w:val="28"/>
          <w:lang w:val="uk-UA"/>
        </w:rPr>
        <w:t xml:space="preserve">, </w:t>
      </w:r>
    </w:p>
    <w:p w:rsidR="00BB3073" w:rsidRDefault="00BB3073" w:rsidP="00BB3073">
      <w:pPr>
        <w:shd w:val="clear" w:color="auto" w:fill="FFFFFF"/>
        <w:ind w:left="2835"/>
        <w:jc w:val="both"/>
        <w:rPr>
          <w:b/>
          <w:sz w:val="28"/>
          <w:szCs w:val="28"/>
          <w:lang w:val="uk-UA"/>
        </w:rPr>
      </w:pPr>
      <w:r w:rsidRPr="00CF14BB">
        <w:rPr>
          <w:b/>
          <w:sz w:val="28"/>
          <w:szCs w:val="28"/>
          <w:lang w:val="uk-UA"/>
        </w:rPr>
        <w:t>доктор</w:t>
      </w:r>
      <w:r>
        <w:rPr>
          <w:b/>
          <w:sz w:val="28"/>
          <w:szCs w:val="28"/>
          <w:lang w:val="uk-UA"/>
        </w:rPr>
        <w:t xml:space="preserve"> </w:t>
      </w:r>
      <w:r w:rsidR="00F16EC7">
        <w:rPr>
          <w:b/>
          <w:sz w:val="28"/>
          <w:szCs w:val="28"/>
          <w:lang w:val="uk-UA"/>
        </w:rPr>
        <w:t>техні</w:t>
      </w:r>
      <w:r w:rsidR="00F16EC7" w:rsidRPr="00CF14BB">
        <w:rPr>
          <w:b/>
          <w:sz w:val="28"/>
          <w:szCs w:val="28"/>
          <w:lang w:val="uk-UA"/>
        </w:rPr>
        <w:t>чних</w:t>
      </w:r>
      <w:r w:rsidRPr="00CF14BB">
        <w:rPr>
          <w:b/>
          <w:sz w:val="28"/>
          <w:szCs w:val="28"/>
          <w:lang w:val="uk-UA"/>
        </w:rPr>
        <w:t xml:space="preserve"> наук, професор. </w:t>
      </w:r>
    </w:p>
    <w:p w:rsidR="00BB3073" w:rsidRDefault="00BB3073" w:rsidP="00BB3073">
      <w:pPr>
        <w:shd w:val="clear" w:color="auto" w:fill="FFFFFF"/>
        <w:ind w:left="2835"/>
        <w:jc w:val="both"/>
        <w:rPr>
          <w:b/>
          <w:sz w:val="28"/>
          <w:szCs w:val="28"/>
          <w:lang w:val="uk-UA"/>
        </w:rPr>
      </w:pPr>
    </w:p>
    <w:p w:rsidR="00BB3073" w:rsidRDefault="00BB3073" w:rsidP="00BB3073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CF14BB">
        <w:rPr>
          <w:b/>
          <w:sz w:val="28"/>
          <w:szCs w:val="28"/>
          <w:lang w:val="uk-UA"/>
        </w:rPr>
        <w:t>Вітальне слово керівників місцевих органів державної виконавчої влади та</w:t>
      </w:r>
      <w:r>
        <w:rPr>
          <w:b/>
          <w:sz w:val="28"/>
          <w:szCs w:val="28"/>
          <w:lang w:val="uk-UA"/>
        </w:rPr>
        <w:t xml:space="preserve"> </w:t>
      </w:r>
      <w:r w:rsidRPr="00CF14BB">
        <w:rPr>
          <w:b/>
          <w:sz w:val="28"/>
          <w:szCs w:val="28"/>
          <w:lang w:val="uk-UA"/>
        </w:rPr>
        <w:t>ор</w:t>
      </w:r>
      <w:r>
        <w:rPr>
          <w:b/>
          <w:sz w:val="28"/>
          <w:szCs w:val="28"/>
          <w:lang w:val="uk-UA"/>
        </w:rPr>
        <w:t>ганів місцевого самоврядування: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F16EC7" w:rsidRDefault="00F16EC7" w:rsidP="00BB3073">
      <w:pPr>
        <w:shd w:val="clear" w:color="auto" w:fill="FFFFFF"/>
        <w:ind w:left="1416" w:firstLine="708"/>
        <w:jc w:val="both"/>
        <w:rPr>
          <w:b/>
          <w:sz w:val="28"/>
          <w:szCs w:val="28"/>
          <w:lang w:val="uk-UA"/>
        </w:rPr>
      </w:pPr>
    </w:p>
    <w:p w:rsidR="00BB3073" w:rsidRPr="00102AA2" w:rsidRDefault="005660C5" w:rsidP="00BB3073">
      <w:pPr>
        <w:shd w:val="clear" w:color="auto" w:fill="FFFFFF"/>
        <w:ind w:left="1416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Надал Сергій Віталійович</w:t>
      </w:r>
    </w:p>
    <w:p w:rsidR="00BB3073" w:rsidRPr="00102AA2" w:rsidRDefault="005660C5" w:rsidP="00102AA2">
      <w:pPr>
        <w:shd w:val="clear" w:color="auto" w:fill="FFFFFF"/>
        <w:ind w:left="21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М</w:t>
      </w:r>
      <w:r w:rsidR="00102AA2" w:rsidRPr="00102AA2">
        <w:rPr>
          <w:b/>
          <w:sz w:val="28"/>
          <w:szCs w:val="28"/>
          <w:shd w:val="clear" w:color="auto" w:fill="FFFFFF"/>
        </w:rPr>
        <w:t>іськ</w:t>
      </w:r>
      <w:r>
        <w:rPr>
          <w:b/>
          <w:sz w:val="28"/>
          <w:szCs w:val="28"/>
          <w:shd w:val="clear" w:color="auto" w:fill="FFFFFF"/>
          <w:lang w:val="uk-UA"/>
        </w:rPr>
        <w:t>ий</w:t>
      </w:r>
      <w:r w:rsidR="00102AA2" w:rsidRPr="00102AA2">
        <w:rPr>
          <w:b/>
          <w:sz w:val="28"/>
          <w:szCs w:val="28"/>
          <w:shd w:val="clear" w:color="auto" w:fill="FFFFFF"/>
        </w:rPr>
        <w:t xml:space="preserve"> голов</w:t>
      </w:r>
      <w:r>
        <w:rPr>
          <w:b/>
          <w:sz w:val="28"/>
          <w:szCs w:val="28"/>
          <w:shd w:val="clear" w:color="auto" w:fill="FFFFFF"/>
          <w:lang w:val="uk-UA"/>
        </w:rPr>
        <w:t>а</w:t>
      </w:r>
      <w:r w:rsidR="000F5095">
        <w:rPr>
          <w:b/>
          <w:sz w:val="28"/>
          <w:szCs w:val="28"/>
          <w:shd w:val="clear" w:color="auto" w:fill="FFFFFF"/>
          <w:lang w:val="uk-UA"/>
        </w:rPr>
        <w:t xml:space="preserve"> м. Тернополя</w:t>
      </w:r>
      <w:r w:rsidR="00BB3073" w:rsidRPr="00102AA2">
        <w:rPr>
          <w:b/>
          <w:sz w:val="28"/>
          <w:szCs w:val="28"/>
          <w:lang w:val="uk-UA"/>
        </w:rPr>
        <w:t>;</w:t>
      </w:r>
    </w:p>
    <w:p w:rsidR="001A2F57" w:rsidRDefault="001A2F57" w:rsidP="001A2F57">
      <w:pPr>
        <w:shd w:val="clear" w:color="auto" w:fill="FFFFFF"/>
        <w:ind w:left="1416" w:firstLine="708"/>
        <w:jc w:val="both"/>
        <w:rPr>
          <w:b/>
          <w:sz w:val="28"/>
          <w:szCs w:val="28"/>
          <w:lang w:val="uk-UA"/>
        </w:rPr>
      </w:pPr>
    </w:p>
    <w:p w:rsidR="001A2F57" w:rsidRDefault="001A2F57" w:rsidP="001A2F57">
      <w:pPr>
        <w:shd w:val="clear" w:color="auto" w:fill="FFFFFF"/>
        <w:ind w:left="1416" w:firstLine="708"/>
        <w:jc w:val="both"/>
        <w:rPr>
          <w:b/>
          <w:sz w:val="28"/>
          <w:szCs w:val="28"/>
          <w:lang w:val="uk-UA"/>
        </w:rPr>
      </w:pPr>
      <w:r w:rsidRPr="00F16EC7">
        <w:rPr>
          <w:b/>
          <w:sz w:val="28"/>
          <w:szCs w:val="28"/>
          <w:lang w:val="uk-UA"/>
        </w:rPr>
        <w:t>Кашицький Володимир Володимирович</w:t>
      </w:r>
    </w:p>
    <w:p w:rsidR="001A2F57" w:rsidRDefault="001A2F57" w:rsidP="001A2F57">
      <w:pPr>
        <w:shd w:val="clear" w:color="auto" w:fill="FFFFFF"/>
        <w:ind w:left="2127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 управління стратегічного розвитку міста – начальник відділу міжнародного співробітництва і туризму</w:t>
      </w:r>
    </w:p>
    <w:p w:rsidR="00BB3073" w:rsidRDefault="00BB3073" w:rsidP="00BB3073">
      <w:pPr>
        <w:shd w:val="clear" w:color="auto" w:fill="FFFFFF"/>
        <w:ind w:left="1416" w:firstLine="708"/>
        <w:jc w:val="both"/>
        <w:rPr>
          <w:b/>
          <w:sz w:val="28"/>
          <w:szCs w:val="28"/>
          <w:lang w:val="uk-UA"/>
        </w:rPr>
      </w:pPr>
    </w:p>
    <w:p w:rsidR="00102AA2" w:rsidRPr="000F5095" w:rsidRDefault="00102AA2" w:rsidP="000F5095">
      <w:pPr>
        <w:jc w:val="center"/>
        <w:rPr>
          <w:b/>
          <w:sz w:val="28"/>
          <w:szCs w:val="28"/>
          <w:lang w:val="uk-UA"/>
        </w:rPr>
      </w:pPr>
    </w:p>
    <w:p w:rsidR="009325C7" w:rsidRDefault="009325C7" w:rsidP="009325C7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CF14BB">
        <w:rPr>
          <w:b/>
          <w:sz w:val="28"/>
          <w:szCs w:val="28"/>
          <w:lang w:val="uk-UA"/>
        </w:rPr>
        <w:t xml:space="preserve">Вітальне слово </w:t>
      </w:r>
      <w:r>
        <w:rPr>
          <w:b/>
          <w:sz w:val="28"/>
          <w:szCs w:val="28"/>
          <w:lang w:val="uk-UA"/>
        </w:rPr>
        <w:t xml:space="preserve">декана факультету </w:t>
      </w:r>
      <w:r w:rsidR="001A2F57">
        <w:rPr>
          <w:b/>
          <w:sz w:val="28"/>
          <w:szCs w:val="28"/>
          <w:lang w:val="uk-UA"/>
        </w:rPr>
        <w:t>економіки та менеджменту</w:t>
      </w:r>
      <w:r>
        <w:rPr>
          <w:b/>
          <w:sz w:val="28"/>
          <w:szCs w:val="28"/>
          <w:lang w:val="uk-UA"/>
        </w:rPr>
        <w:t>:</w:t>
      </w:r>
    </w:p>
    <w:p w:rsidR="002954F2" w:rsidRDefault="001A2F57" w:rsidP="007F4BBF">
      <w:pPr>
        <w:shd w:val="clear" w:color="auto" w:fill="FFFFFF"/>
        <w:ind w:left="1416" w:firstLine="708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Ціх Галина Володимирівна</w:t>
      </w:r>
    </w:p>
    <w:p w:rsidR="00BB3073" w:rsidRPr="00585059" w:rsidRDefault="00BB3073" w:rsidP="00BB3073">
      <w:pPr>
        <w:shd w:val="clear" w:color="auto" w:fill="FFFFFF"/>
        <w:jc w:val="both"/>
        <w:rPr>
          <w:b/>
          <w:sz w:val="10"/>
          <w:szCs w:val="10"/>
          <w:lang w:val="uk-UA"/>
        </w:rPr>
      </w:pPr>
    </w:p>
    <w:p w:rsidR="00930D72" w:rsidRDefault="00930D72" w:rsidP="00BB3073">
      <w:pPr>
        <w:jc w:val="center"/>
        <w:rPr>
          <w:b/>
          <w:lang w:val="uk-UA"/>
        </w:rPr>
      </w:pPr>
    </w:p>
    <w:p w:rsidR="00BB3073" w:rsidRDefault="00BB3073" w:rsidP="00BB3073">
      <w:pPr>
        <w:jc w:val="center"/>
        <w:rPr>
          <w:b/>
          <w:lang w:val="uk-UA"/>
        </w:rPr>
      </w:pPr>
      <w:r w:rsidRPr="00585059">
        <w:rPr>
          <w:b/>
          <w:lang w:val="uk-UA"/>
        </w:rPr>
        <w:t>ДОПОВІДІ:</w:t>
      </w:r>
    </w:p>
    <w:p w:rsidR="00930D72" w:rsidRDefault="00930D72" w:rsidP="00BB3073">
      <w:pPr>
        <w:jc w:val="center"/>
        <w:rPr>
          <w:b/>
          <w:lang w:val="uk-UA"/>
        </w:rPr>
      </w:pPr>
    </w:p>
    <w:p w:rsidR="00930D72" w:rsidRPr="002D714D" w:rsidRDefault="00AE1C68" w:rsidP="00AE1C68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2D714D">
        <w:rPr>
          <w:b/>
          <w:i/>
          <w:sz w:val="28"/>
          <w:szCs w:val="28"/>
          <w:lang w:val="uk-UA"/>
        </w:rPr>
        <w:t>1.</w:t>
      </w:r>
      <w:r w:rsidR="002D714D">
        <w:rPr>
          <w:b/>
          <w:i/>
          <w:sz w:val="28"/>
          <w:szCs w:val="28"/>
          <w:lang w:val="uk-UA"/>
        </w:rPr>
        <w:t xml:space="preserve"> </w:t>
      </w:r>
      <w:r w:rsidR="00930D72" w:rsidRPr="002D714D">
        <w:rPr>
          <w:b/>
          <w:i/>
          <w:sz w:val="28"/>
          <w:szCs w:val="28"/>
          <w:lang w:val="uk-UA"/>
        </w:rPr>
        <w:t>Хомин П.</w:t>
      </w:r>
      <w:r w:rsidR="007C4C57" w:rsidRPr="002D714D">
        <w:rPr>
          <w:b/>
          <w:i/>
          <w:sz w:val="28"/>
          <w:szCs w:val="28"/>
          <w:lang w:val="uk-UA"/>
        </w:rPr>
        <w:t xml:space="preserve"> </w:t>
      </w:r>
      <w:r w:rsidR="00930D72" w:rsidRPr="002D714D">
        <w:rPr>
          <w:b/>
          <w:i/>
          <w:sz w:val="28"/>
          <w:szCs w:val="28"/>
          <w:lang w:val="uk-UA"/>
        </w:rPr>
        <w:t>Я.</w:t>
      </w:r>
      <w:r w:rsidR="005660C5">
        <w:rPr>
          <w:b/>
          <w:sz w:val="28"/>
          <w:szCs w:val="28"/>
          <w:lang w:val="uk-UA"/>
        </w:rPr>
        <w:t xml:space="preserve"> </w:t>
      </w:r>
      <w:r w:rsidR="00930D72" w:rsidRPr="002D714D">
        <w:rPr>
          <w:sz w:val="28"/>
          <w:szCs w:val="28"/>
          <w:lang w:val="uk-UA" w:eastAsia="uk-UA"/>
        </w:rPr>
        <w:t xml:space="preserve">д.е.н., професор кафедри бухгалтерського обліку та аудиту, </w:t>
      </w:r>
      <w:r w:rsidR="00930D72" w:rsidRPr="002D714D">
        <w:rPr>
          <w:color w:val="000000"/>
          <w:sz w:val="28"/>
          <w:szCs w:val="28"/>
          <w:lang w:val="uk-UA" w:eastAsia="uk-UA"/>
        </w:rPr>
        <w:t>Тернопільський національний технічний університет ім. І.Пулюя</w:t>
      </w:r>
      <w:r w:rsidR="00930D72" w:rsidRPr="002D714D">
        <w:rPr>
          <w:color w:val="000000"/>
          <w:sz w:val="28"/>
          <w:szCs w:val="28"/>
          <w:lang w:val="uk-UA" w:eastAsia="uk-UA"/>
        </w:rPr>
        <w:tab/>
      </w:r>
    </w:p>
    <w:p w:rsidR="00930D72" w:rsidRDefault="00930D72" w:rsidP="00930D72">
      <w:pPr>
        <w:pStyle w:val="af"/>
        <w:ind w:left="0"/>
        <w:rPr>
          <w:sz w:val="28"/>
          <w:szCs w:val="28"/>
          <w:lang w:val="uk-UA"/>
        </w:rPr>
      </w:pPr>
      <w:r w:rsidRPr="002D714D">
        <w:rPr>
          <w:sz w:val="28"/>
          <w:szCs w:val="28"/>
          <w:lang w:val="uk-UA"/>
        </w:rPr>
        <w:t>САМООБМАН В ОБЛІКОВІЙ ТЕОРІЇ</w:t>
      </w:r>
    </w:p>
    <w:p w:rsidR="005660C5" w:rsidRPr="002D714D" w:rsidRDefault="005660C5" w:rsidP="00930D72">
      <w:pPr>
        <w:pStyle w:val="af"/>
        <w:ind w:left="0"/>
        <w:rPr>
          <w:sz w:val="28"/>
          <w:szCs w:val="28"/>
          <w:lang w:val="uk-UA"/>
        </w:rPr>
      </w:pPr>
    </w:p>
    <w:p w:rsidR="002D714D" w:rsidRPr="002D714D" w:rsidRDefault="002D714D" w:rsidP="005660C5">
      <w:pPr>
        <w:jc w:val="both"/>
        <w:rPr>
          <w:sz w:val="28"/>
          <w:szCs w:val="28"/>
          <w:lang w:val="uk-UA"/>
        </w:rPr>
      </w:pPr>
      <w:r w:rsidRPr="002D714D">
        <w:rPr>
          <w:b/>
          <w:i/>
          <w:sz w:val="28"/>
          <w:szCs w:val="28"/>
          <w:lang w:val="uk-UA"/>
        </w:rPr>
        <w:t>2.</w:t>
      </w:r>
      <w:r w:rsidRPr="005660C5">
        <w:rPr>
          <w:i/>
          <w:sz w:val="28"/>
          <w:szCs w:val="28"/>
          <w:lang w:val="uk-UA"/>
        </w:rPr>
        <w:t xml:space="preserve"> </w:t>
      </w:r>
      <w:r w:rsidRPr="002D714D">
        <w:rPr>
          <w:b/>
          <w:i/>
          <w:sz w:val="28"/>
          <w:szCs w:val="28"/>
          <w:lang w:val="pl-PL"/>
        </w:rPr>
        <w:t>Zieli</w:t>
      </w:r>
      <w:r w:rsidRPr="005660C5">
        <w:rPr>
          <w:b/>
          <w:i/>
          <w:sz w:val="28"/>
          <w:szCs w:val="28"/>
          <w:lang w:val="uk-UA"/>
        </w:rPr>
        <w:t>ń</w:t>
      </w:r>
      <w:r w:rsidRPr="002D714D">
        <w:rPr>
          <w:b/>
          <w:i/>
          <w:sz w:val="28"/>
          <w:szCs w:val="28"/>
          <w:lang w:val="pl-PL"/>
        </w:rPr>
        <w:t>ska</w:t>
      </w:r>
      <w:r w:rsidRPr="002D714D">
        <w:rPr>
          <w:sz w:val="28"/>
          <w:szCs w:val="28"/>
          <w:lang w:val="uk-UA"/>
        </w:rPr>
        <w:t xml:space="preserve"> </w:t>
      </w:r>
      <w:r w:rsidRPr="002D714D">
        <w:rPr>
          <w:b/>
          <w:i/>
          <w:sz w:val="28"/>
          <w:szCs w:val="28"/>
          <w:lang w:val="pl-PL"/>
        </w:rPr>
        <w:t>A</w:t>
      </w:r>
      <w:r w:rsidRPr="002D714D">
        <w:rPr>
          <w:b/>
          <w:i/>
          <w:sz w:val="28"/>
          <w:szCs w:val="28"/>
          <w:lang w:val="uk-UA"/>
        </w:rPr>
        <w:t>.</w:t>
      </w:r>
      <w:r w:rsidRPr="005660C5">
        <w:rPr>
          <w:sz w:val="28"/>
          <w:szCs w:val="28"/>
          <w:lang w:val="uk-UA"/>
        </w:rPr>
        <w:t xml:space="preserve"> </w:t>
      </w:r>
      <w:r w:rsidRPr="002D714D">
        <w:rPr>
          <w:sz w:val="28"/>
          <w:szCs w:val="28"/>
          <w:lang w:val="pl-PL"/>
        </w:rPr>
        <w:t>dr</w:t>
      </w:r>
      <w:r w:rsidRPr="005660C5">
        <w:rPr>
          <w:sz w:val="28"/>
          <w:szCs w:val="28"/>
          <w:lang w:val="uk-UA"/>
        </w:rPr>
        <w:t xml:space="preserve"> </w:t>
      </w:r>
      <w:r w:rsidRPr="002D714D">
        <w:rPr>
          <w:sz w:val="28"/>
          <w:szCs w:val="28"/>
          <w:lang w:val="pl-PL"/>
        </w:rPr>
        <w:t>hab</w:t>
      </w:r>
      <w:r w:rsidRPr="005660C5">
        <w:rPr>
          <w:sz w:val="28"/>
          <w:szCs w:val="28"/>
          <w:lang w:val="uk-UA"/>
        </w:rPr>
        <w:t xml:space="preserve">. </w:t>
      </w:r>
      <w:r w:rsidRPr="002D714D">
        <w:rPr>
          <w:sz w:val="28"/>
          <w:szCs w:val="28"/>
          <w:lang w:val="pl-PL"/>
        </w:rPr>
        <w:t>prof</w:t>
      </w:r>
      <w:r w:rsidRPr="005660C5">
        <w:rPr>
          <w:sz w:val="28"/>
          <w:szCs w:val="28"/>
          <w:lang w:val="uk-UA"/>
        </w:rPr>
        <w:t xml:space="preserve">. </w:t>
      </w:r>
      <w:r w:rsidRPr="002D714D">
        <w:rPr>
          <w:sz w:val="28"/>
          <w:szCs w:val="28"/>
          <w:lang w:val="pl-PL"/>
        </w:rPr>
        <w:t>nadzwyczajny</w:t>
      </w:r>
      <w:r w:rsidRPr="002D714D">
        <w:rPr>
          <w:sz w:val="28"/>
          <w:szCs w:val="28"/>
          <w:lang w:val="uk-UA"/>
        </w:rPr>
        <w:t xml:space="preserve">   </w:t>
      </w:r>
      <w:r w:rsidRPr="002D714D">
        <w:rPr>
          <w:sz w:val="28"/>
          <w:szCs w:val="28"/>
          <w:lang w:val="pl-PL"/>
        </w:rPr>
        <w:t>Uniwersytet</w:t>
      </w:r>
      <w:r w:rsidRPr="005660C5">
        <w:rPr>
          <w:sz w:val="28"/>
          <w:szCs w:val="28"/>
          <w:lang w:val="uk-UA"/>
        </w:rPr>
        <w:t xml:space="preserve"> </w:t>
      </w:r>
      <w:r w:rsidRPr="002D714D">
        <w:rPr>
          <w:sz w:val="28"/>
          <w:szCs w:val="28"/>
          <w:lang w:val="pl-PL"/>
        </w:rPr>
        <w:t>Ekonomiczny</w:t>
      </w:r>
      <w:r w:rsidRPr="005660C5">
        <w:rPr>
          <w:sz w:val="28"/>
          <w:szCs w:val="28"/>
          <w:lang w:val="uk-UA"/>
        </w:rPr>
        <w:t xml:space="preserve"> </w:t>
      </w:r>
      <w:r w:rsidRPr="002D714D">
        <w:rPr>
          <w:sz w:val="28"/>
          <w:szCs w:val="28"/>
          <w:lang w:val="pl-PL"/>
        </w:rPr>
        <w:t>we</w:t>
      </w:r>
      <w:r w:rsidRPr="005660C5">
        <w:rPr>
          <w:sz w:val="28"/>
          <w:szCs w:val="28"/>
          <w:lang w:val="uk-UA"/>
        </w:rPr>
        <w:t xml:space="preserve"> </w:t>
      </w:r>
      <w:r w:rsidRPr="002D714D">
        <w:rPr>
          <w:sz w:val="28"/>
          <w:szCs w:val="28"/>
          <w:lang w:val="pl-PL"/>
        </w:rPr>
        <w:t>Wroc</w:t>
      </w:r>
      <w:r w:rsidRPr="005660C5">
        <w:rPr>
          <w:sz w:val="28"/>
          <w:szCs w:val="28"/>
          <w:lang w:val="uk-UA"/>
        </w:rPr>
        <w:t>ł</w:t>
      </w:r>
      <w:r w:rsidRPr="002D714D">
        <w:rPr>
          <w:sz w:val="28"/>
          <w:szCs w:val="28"/>
          <w:lang w:val="pl-PL"/>
        </w:rPr>
        <w:t>awiu</w:t>
      </w:r>
      <w:r w:rsidR="005660C5">
        <w:rPr>
          <w:sz w:val="28"/>
          <w:szCs w:val="28"/>
          <w:lang w:val="uk-UA"/>
        </w:rPr>
        <w:t xml:space="preserve"> </w:t>
      </w:r>
      <w:r w:rsidRPr="002D714D">
        <w:rPr>
          <w:sz w:val="28"/>
          <w:szCs w:val="28"/>
          <w:lang w:val="pl-PL"/>
        </w:rPr>
        <w:t>Wydział Zarządzania, Informatyki i Finansów</w:t>
      </w:r>
    </w:p>
    <w:p w:rsidR="002D714D" w:rsidRDefault="002D714D" w:rsidP="002D714D">
      <w:pPr>
        <w:jc w:val="both"/>
        <w:rPr>
          <w:sz w:val="28"/>
          <w:szCs w:val="28"/>
          <w:lang w:val="uk-UA"/>
        </w:rPr>
      </w:pPr>
      <w:r w:rsidRPr="005660C5">
        <w:rPr>
          <w:sz w:val="28"/>
          <w:szCs w:val="28"/>
          <w:lang w:val="pl-PL"/>
        </w:rPr>
        <w:t xml:space="preserve">FUNKCJONOWANIE SYSTEMU FINANSOWANIA GOSPODARKI ODPADAMI W POLSKICH GMINACH </w:t>
      </w:r>
    </w:p>
    <w:p w:rsidR="005660C5" w:rsidRPr="005660C5" w:rsidRDefault="005660C5" w:rsidP="002D714D">
      <w:pPr>
        <w:jc w:val="both"/>
        <w:rPr>
          <w:sz w:val="28"/>
          <w:szCs w:val="28"/>
          <w:lang w:val="uk-UA"/>
        </w:rPr>
      </w:pPr>
    </w:p>
    <w:p w:rsidR="002D714D" w:rsidRPr="002D714D" w:rsidRDefault="002D714D" w:rsidP="002D714D">
      <w:pPr>
        <w:rPr>
          <w:rFonts w:eastAsia="Calibri"/>
          <w:bCs/>
          <w:color w:val="FF0000"/>
          <w:sz w:val="28"/>
          <w:szCs w:val="28"/>
          <w:lang w:val="uk-UA"/>
        </w:rPr>
      </w:pPr>
      <w:r w:rsidRPr="002D714D">
        <w:rPr>
          <w:b/>
          <w:sz w:val="28"/>
          <w:szCs w:val="28"/>
          <w:lang w:val="uk-UA"/>
        </w:rPr>
        <w:t>3.</w:t>
      </w:r>
      <w:r w:rsidRPr="002D714D">
        <w:rPr>
          <w:sz w:val="28"/>
          <w:szCs w:val="28"/>
          <w:lang w:val="uk-UA"/>
        </w:rPr>
        <w:t xml:space="preserve">  </w:t>
      </w:r>
      <w:r w:rsidRPr="002D714D">
        <w:rPr>
          <w:b/>
          <w:i/>
          <w:sz w:val="28"/>
          <w:szCs w:val="28"/>
          <w:lang w:val="uk-UA"/>
        </w:rPr>
        <w:t xml:space="preserve">Лазаришина І. Д. </w:t>
      </w:r>
      <w:r w:rsidRPr="002D714D">
        <w:rPr>
          <w:sz w:val="28"/>
          <w:szCs w:val="28"/>
          <w:lang w:val="uk-UA"/>
        </w:rPr>
        <w:t>д.е.н., професор, зав.кафедри обліку і аудиту Національний університет водного господарства та природокористування</w:t>
      </w:r>
    </w:p>
    <w:p w:rsidR="002D714D" w:rsidRDefault="002D714D" w:rsidP="002D714D">
      <w:pPr>
        <w:spacing w:line="22" w:lineRule="atLeast"/>
        <w:jc w:val="both"/>
        <w:rPr>
          <w:sz w:val="28"/>
          <w:szCs w:val="28"/>
          <w:lang w:val="uk-UA"/>
        </w:rPr>
      </w:pPr>
      <w:r w:rsidRPr="002D714D">
        <w:rPr>
          <w:sz w:val="28"/>
          <w:szCs w:val="28"/>
          <w:lang w:val="uk-UA"/>
        </w:rPr>
        <w:t>ПРИНЦИПИ ЕКОНОМІЧНОГО АНАЛІЗУ ЯК ІНСТ</w:t>
      </w:r>
      <w:r w:rsidR="005660C5">
        <w:rPr>
          <w:sz w:val="28"/>
          <w:szCs w:val="28"/>
          <w:lang w:val="uk-UA"/>
        </w:rPr>
        <w:t>РУМЕНТ ЗАБЕЗПЕЧЕННЯ ЙОГО ЯКОСТІ</w:t>
      </w:r>
    </w:p>
    <w:p w:rsidR="005660C5" w:rsidRPr="002D714D" w:rsidRDefault="005660C5" w:rsidP="002D714D">
      <w:pPr>
        <w:spacing w:line="22" w:lineRule="atLeast"/>
        <w:jc w:val="both"/>
        <w:rPr>
          <w:sz w:val="28"/>
          <w:szCs w:val="28"/>
          <w:lang w:val="uk-UA"/>
        </w:rPr>
      </w:pPr>
    </w:p>
    <w:p w:rsidR="002D714D" w:rsidRPr="002D714D" w:rsidRDefault="002D714D" w:rsidP="002D714D">
      <w:pPr>
        <w:tabs>
          <w:tab w:val="left" w:pos="6150"/>
        </w:tabs>
        <w:spacing w:line="240" w:lineRule="exact"/>
        <w:jc w:val="both"/>
        <w:rPr>
          <w:sz w:val="28"/>
          <w:szCs w:val="28"/>
        </w:rPr>
      </w:pPr>
      <w:r w:rsidRPr="002D714D">
        <w:rPr>
          <w:b/>
          <w:i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Pr="002D714D">
        <w:rPr>
          <w:b/>
          <w:i/>
          <w:sz w:val="28"/>
          <w:szCs w:val="28"/>
        </w:rPr>
        <w:t>Дорош Н</w:t>
      </w:r>
      <w:r w:rsidRPr="002D714D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 xml:space="preserve"> </w:t>
      </w:r>
      <w:r w:rsidRPr="002D714D">
        <w:rPr>
          <w:b/>
          <w:i/>
          <w:sz w:val="28"/>
          <w:szCs w:val="28"/>
        </w:rPr>
        <w:t>І</w:t>
      </w:r>
      <w:r w:rsidRPr="002D714D">
        <w:rPr>
          <w:b/>
          <w:i/>
          <w:sz w:val="28"/>
          <w:szCs w:val="28"/>
          <w:lang w:val="uk-UA"/>
        </w:rPr>
        <w:t>.</w:t>
      </w:r>
      <w:r w:rsidRPr="002D714D">
        <w:rPr>
          <w:b/>
          <w:sz w:val="28"/>
          <w:szCs w:val="28"/>
          <w:lang w:val="uk-UA"/>
        </w:rPr>
        <w:t xml:space="preserve"> </w:t>
      </w:r>
      <w:r w:rsidRPr="002D714D">
        <w:rPr>
          <w:sz w:val="28"/>
          <w:szCs w:val="28"/>
        </w:rPr>
        <w:t>д</w:t>
      </w:r>
      <w:r w:rsidRPr="002D714D">
        <w:rPr>
          <w:sz w:val="28"/>
          <w:szCs w:val="28"/>
          <w:lang w:val="uk-UA"/>
        </w:rPr>
        <w:t>.</w:t>
      </w:r>
      <w:r w:rsidRPr="002D714D">
        <w:rPr>
          <w:sz w:val="28"/>
          <w:szCs w:val="28"/>
        </w:rPr>
        <w:t>е</w:t>
      </w:r>
      <w:r w:rsidRPr="002D714D">
        <w:rPr>
          <w:sz w:val="28"/>
          <w:szCs w:val="28"/>
          <w:lang w:val="uk-UA"/>
        </w:rPr>
        <w:t>.</w:t>
      </w:r>
      <w:r w:rsidRPr="002D714D">
        <w:rPr>
          <w:sz w:val="28"/>
          <w:szCs w:val="28"/>
        </w:rPr>
        <w:t>н</w:t>
      </w:r>
      <w:r w:rsidRPr="002D714D">
        <w:rPr>
          <w:sz w:val="28"/>
          <w:szCs w:val="28"/>
          <w:lang w:val="uk-UA"/>
        </w:rPr>
        <w:t>.</w:t>
      </w:r>
      <w:r w:rsidRPr="002D714D">
        <w:rPr>
          <w:sz w:val="28"/>
          <w:szCs w:val="28"/>
        </w:rPr>
        <w:t>, професор</w:t>
      </w:r>
      <w:r w:rsidRPr="002D714D">
        <w:rPr>
          <w:sz w:val="28"/>
          <w:szCs w:val="28"/>
          <w:lang w:val="uk-UA"/>
        </w:rPr>
        <w:t xml:space="preserve"> кафедри о</w:t>
      </w:r>
      <w:r>
        <w:rPr>
          <w:sz w:val="28"/>
          <w:szCs w:val="28"/>
          <w:lang w:val="uk-UA"/>
        </w:rPr>
        <w:t>б</w:t>
      </w:r>
      <w:r w:rsidRPr="002D714D">
        <w:rPr>
          <w:sz w:val="28"/>
          <w:szCs w:val="28"/>
          <w:lang w:val="uk-UA"/>
        </w:rPr>
        <w:t xml:space="preserve">ліку та аудиту </w:t>
      </w:r>
      <w:r w:rsidRPr="002D714D">
        <w:rPr>
          <w:sz w:val="28"/>
          <w:szCs w:val="28"/>
        </w:rPr>
        <w:t xml:space="preserve">Київський національний університет імені </w:t>
      </w:r>
    </w:p>
    <w:p w:rsidR="002D714D" w:rsidRPr="005660C5" w:rsidRDefault="002D714D" w:rsidP="002D714D">
      <w:pPr>
        <w:widowControl w:val="0"/>
        <w:spacing w:line="360" w:lineRule="auto"/>
        <w:jc w:val="both"/>
        <w:rPr>
          <w:sz w:val="28"/>
          <w:szCs w:val="28"/>
        </w:rPr>
      </w:pPr>
      <w:r w:rsidRPr="002D714D">
        <w:rPr>
          <w:sz w:val="28"/>
          <w:szCs w:val="28"/>
        </w:rPr>
        <w:t>ЕФЕКТИВНЕ ПЛАНУВАННЯ ВНУТРІШНЬОГО АУДИТУ</w:t>
      </w:r>
    </w:p>
    <w:p w:rsidR="002D714D" w:rsidRPr="002D714D" w:rsidRDefault="002D714D" w:rsidP="002D714D">
      <w:pPr>
        <w:jc w:val="both"/>
        <w:rPr>
          <w:b/>
          <w:sz w:val="28"/>
          <w:szCs w:val="28"/>
          <w:lang w:val="uk-UA"/>
        </w:rPr>
      </w:pPr>
      <w:r w:rsidRPr="002D714D">
        <w:rPr>
          <w:b/>
          <w:i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 xml:space="preserve"> </w:t>
      </w:r>
      <w:r w:rsidRPr="002D714D">
        <w:rPr>
          <w:b/>
          <w:i/>
          <w:sz w:val="28"/>
          <w:szCs w:val="28"/>
          <w:lang w:val="uk-UA"/>
        </w:rPr>
        <w:t>Пилипів Н. І.</w:t>
      </w:r>
      <w:r w:rsidRPr="002D714D">
        <w:rPr>
          <w:sz w:val="28"/>
          <w:szCs w:val="28"/>
          <w:lang w:val="uk-UA"/>
        </w:rPr>
        <w:t xml:space="preserve"> Д.е.н, професор, зав. каф. теоретичної і прикладної економіки Прикарпатський національний Університет імені В. Стефаника;</w:t>
      </w:r>
      <w:r w:rsidR="005660C5">
        <w:rPr>
          <w:sz w:val="28"/>
          <w:szCs w:val="28"/>
          <w:lang w:val="uk-UA"/>
        </w:rPr>
        <w:t xml:space="preserve"> </w:t>
      </w:r>
      <w:r w:rsidR="005660C5">
        <w:rPr>
          <w:b/>
          <w:i/>
          <w:sz w:val="28"/>
          <w:szCs w:val="28"/>
          <w:lang w:val="uk-UA"/>
        </w:rPr>
        <w:t>П’ятничук І.</w:t>
      </w:r>
      <w:r w:rsidRPr="002D714D">
        <w:rPr>
          <w:b/>
          <w:i/>
          <w:sz w:val="28"/>
          <w:szCs w:val="28"/>
          <w:lang w:val="uk-UA"/>
        </w:rPr>
        <w:t>Д.</w:t>
      </w:r>
      <w:r>
        <w:rPr>
          <w:b/>
          <w:sz w:val="28"/>
          <w:szCs w:val="28"/>
          <w:lang w:val="uk-UA"/>
        </w:rPr>
        <w:t xml:space="preserve"> </w:t>
      </w:r>
      <w:r w:rsidRPr="002D714D">
        <w:rPr>
          <w:sz w:val="28"/>
          <w:szCs w:val="28"/>
          <w:lang w:val="uk-UA"/>
        </w:rPr>
        <w:t xml:space="preserve">к.е.н., доц. каф. обліку і аудиту Івано-Франківський універ. права імені Короля Данила Галицького; </w:t>
      </w:r>
      <w:r w:rsidRPr="002D714D">
        <w:rPr>
          <w:b/>
          <w:i/>
          <w:sz w:val="28"/>
          <w:szCs w:val="28"/>
          <w:lang w:val="uk-UA"/>
        </w:rPr>
        <w:t>Вакун О. В.</w:t>
      </w:r>
      <w:r w:rsidRPr="002D714D">
        <w:rPr>
          <w:b/>
          <w:sz w:val="28"/>
          <w:szCs w:val="28"/>
          <w:lang w:val="uk-UA"/>
        </w:rPr>
        <w:t xml:space="preserve"> </w:t>
      </w:r>
      <w:r w:rsidRPr="002D714D">
        <w:rPr>
          <w:sz w:val="28"/>
          <w:szCs w:val="28"/>
          <w:lang w:val="uk-UA"/>
        </w:rPr>
        <w:t>к.е.н, доц. каф. обліку і фінансів Івано-Франківського навчально-наукового інституту менеджменту Тернопільського національного університету</w:t>
      </w:r>
    </w:p>
    <w:p w:rsidR="002D714D" w:rsidRDefault="002D714D" w:rsidP="002D714D">
      <w:pPr>
        <w:jc w:val="both"/>
        <w:rPr>
          <w:sz w:val="28"/>
          <w:szCs w:val="28"/>
          <w:lang w:val="uk-UA"/>
        </w:rPr>
      </w:pPr>
      <w:r w:rsidRPr="002D714D">
        <w:rPr>
          <w:sz w:val="28"/>
          <w:szCs w:val="28"/>
        </w:rPr>
        <w:t>ЗАСТОСУВАННЯ ІНСТРУМЕНТАРІЮ СТРАТЕГІЧНОГО УПРАВЛІНСЬКОГО ОБЛІКУ ДЛЯ ПРИЙНЯТТЯ ІНВЕСТИЦІЙНИХ РІШЕНЬ</w:t>
      </w:r>
    </w:p>
    <w:p w:rsidR="005660C5" w:rsidRPr="005660C5" w:rsidRDefault="005660C5" w:rsidP="002D714D">
      <w:pPr>
        <w:jc w:val="both"/>
        <w:rPr>
          <w:sz w:val="28"/>
          <w:szCs w:val="28"/>
          <w:lang w:val="uk-UA"/>
        </w:rPr>
      </w:pPr>
    </w:p>
    <w:p w:rsidR="002D714D" w:rsidRPr="002D714D" w:rsidRDefault="002D714D" w:rsidP="002D714D">
      <w:pPr>
        <w:ind w:right="-33"/>
        <w:jc w:val="both"/>
        <w:rPr>
          <w:rFonts w:eastAsia="Calibri"/>
          <w:bCs/>
          <w:sz w:val="28"/>
          <w:szCs w:val="28"/>
          <w:lang w:val="uk-UA"/>
        </w:rPr>
      </w:pPr>
      <w:r w:rsidRPr="002D714D">
        <w:rPr>
          <w:rFonts w:eastAsia="Calibri"/>
          <w:b/>
          <w:bCs/>
          <w:i/>
          <w:sz w:val="28"/>
          <w:szCs w:val="28"/>
          <w:lang w:val="uk-UA"/>
        </w:rPr>
        <w:t>6</w:t>
      </w:r>
      <w:r w:rsidR="005660C5">
        <w:rPr>
          <w:rFonts w:eastAsia="Calibri"/>
          <w:b/>
          <w:bCs/>
          <w:i/>
          <w:sz w:val="28"/>
          <w:szCs w:val="28"/>
          <w:lang w:val="uk-UA"/>
        </w:rPr>
        <w:t>.</w:t>
      </w:r>
      <w:r w:rsidRPr="002D714D">
        <w:rPr>
          <w:rFonts w:eastAsia="Calibri"/>
          <w:b/>
          <w:bCs/>
          <w:i/>
          <w:sz w:val="28"/>
          <w:szCs w:val="28"/>
          <w:lang w:val="uk-UA"/>
        </w:rPr>
        <w:t xml:space="preserve"> Лазебник Л. Л.</w:t>
      </w:r>
      <w:r w:rsidRPr="002D714D">
        <w:rPr>
          <w:rFonts w:eastAsia="Calibri"/>
          <w:bCs/>
          <w:sz w:val="28"/>
          <w:szCs w:val="28"/>
          <w:lang w:val="uk-UA"/>
        </w:rPr>
        <w:t xml:space="preserve"> д.е.н., професор, завідувач кафедри економіки підприємства Університет державної фіскальної служби України </w:t>
      </w:r>
    </w:p>
    <w:p w:rsidR="002D714D" w:rsidRDefault="002D714D" w:rsidP="002D714D">
      <w:pPr>
        <w:ind w:right="-33"/>
        <w:jc w:val="both"/>
        <w:rPr>
          <w:sz w:val="28"/>
          <w:szCs w:val="28"/>
          <w:lang w:val="uk-UA"/>
        </w:rPr>
      </w:pPr>
      <w:r w:rsidRPr="002D714D">
        <w:rPr>
          <w:sz w:val="28"/>
          <w:szCs w:val="28"/>
          <w:lang w:val="uk-UA"/>
        </w:rPr>
        <w:t xml:space="preserve">СИСТЕМА ПОДАТКОВОГО ПЛАНУВАННЯ ЯК ІНСТРУМЕНТ ОПТИМІЗАЦІЇ ПІДПРИЄМНИЦЬКОЇ ДІЯЛЬНОСТІ </w:t>
      </w:r>
    </w:p>
    <w:p w:rsidR="005660C5" w:rsidRPr="002D714D" w:rsidRDefault="005660C5" w:rsidP="002D714D">
      <w:pPr>
        <w:ind w:right="-33"/>
        <w:jc w:val="both"/>
        <w:rPr>
          <w:sz w:val="28"/>
          <w:szCs w:val="28"/>
          <w:lang w:val="uk-UA"/>
        </w:rPr>
      </w:pPr>
    </w:p>
    <w:p w:rsidR="002D714D" w:rsidRPr="002D714D" w:rsidRDefault="002D714D" w:rsidP="002D714D">
      <w:pPr>
        <w:spacing w:line="22" w:lineRule="atLeast"/>
        <w:jc w:val="both"/>
        <w:rPr>
          <w:sz w:val="28"/>
          <w:szCs w:val="28"/>
          <w:lang w:val="uk-UA"/>
        </w:rPr>
      </w:pPr>
      <w:r w:rsidRPr="002D714D">
        <w:rPr>
          <w:b/>
          <w:i/>
          <w:sz w:val="28"/>
          <w:szCs w:val="28"/>
          <w:lang w:val="uk-UA"/>
        </w:rPr>
        <w:t xml:space="preserve">7. </w:t>
      </w:r>
      <w:r w:rsidRPr="002D714D">
        <w:rPr>
          <w:b/>
          <w:i/>
          <w:color w:val="000000"/>
          <w:sz w:val="28"/>
          <w:szCs w:val="28"/>
          <w:shd w:val="clear" w:color="auto" w:fill="FFFFFF"/>
        </w:rPr>
        <w:t>Пушкар М.</w:t>
      </w:r>
      <w:r w:rsidRPr="002D714D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D714D">
        <w:rPr>
          <w:b/>
          <w:i/>
          <w:color w:val="000000"/>
          <w:sz w:val="28"/>
          <w:szCs w:val="28"/>
          <w:shd w:val="clear" w:color="auto" w:fill="FFFFFF"/>
        </w:rPr>
        <w:t>С.</w:t>
      </w:r>
      <w:r w:rsidRPr="002D714D">
        <w:rPr>
          <w:sz w:val="28"/>
          <w:szCs w:val="28"/>
        </w:rPr>
        <w:t xml:space="preserve"> д</w:t>
      </w:r>
      <w:r w:rsidRPr="002D714D">
        <w:rPr>
          <w:sz w:val="28"/>
          <w:szCs w:val="28"/>
          <w:lang w:val="uk-UA"/>
        </w:rPr>
        <w:t>.</w:t>
      </w:r>
      <w:r w:rsidRPr="002D714D">
        <w:rPr>
          <w:sz w:val="28"/>
          <w:szCs w:val="28"/>
        </w:rPr>
        <w:t>е</w:t>
      </w:r>
      <w:r w:rsidRPr="002D714D">
        <w:rPr>
          <w:sz w:val="28"/>
          <w:szCs w:val="28"/>
          <w:lang w:val="uk-UA"/>
        </w:rPr>
        <w:t>.</w:t>
      </w:r>
      <w:r w:rsidRPr="002D714D">
        <w:rPr>
          <w:sz w:val="28"/>
          <w:szCs w:val="28"/>
        </w:rPr>
        <w:t>н</w:t>
      </w:r>
      <w:r w:rsidRPr="002D714D">
        <w:rPr>
          <w:sz w:val="28"/>
          <w:szCs w:val="28"/>
          <w:lang w:val="uk-UA"/>
        </w:rPr>
        <w:t>.</w:t>
      </w:r>
      <w:r w:rsidRPr="002D714D">
        <w:rPr>
          <w:sz w:val="28"/>
          <w:szCs w:val="28"/>
        </w:rPr>
        <w:t>, професор</w:t>
      </w:r>
      <w:r w:rsidRPr="002D714D">
        <w:rPr>
          <w:sz w:val="28"/>
          <w:szCs w:val="28"/>
          <w:lang w:val="uk-UA"/>
        </w:rPr>
        <w:t xml:space="preserve"> </w:t>
      </w:r>
      <w:r w:rsidRPr="002D714D">
        <w:rPr>
          <w:sz w:val="28"/>
          <w:szCs w:val="28"/>
          <w:shd w:val="clear" w:color="auto" w:fill="FFFFFF"/>
        </w:rPr>
        <w:t>кафедри аудиту, ревізії та аналізу</w:t>
      </w:r>
      <w:r w:rsidRPr="002D714D">
        <w:rPr>
          <w:sz w:val="28"/>
          <w:szCs w:val="28"/>
          <w:shd w:val="clear" w:color="auto" w:fill="FFFFFF"/>
          <w:lang w:val="uk-UA"/>
        </w:rPr>
        <w:t xml:space="preserve"> Тернопільського національного економічного університету</w:t>
      </w:r>
    </w:p>
    <w:p w:rsidR="002D714D" w:rsidRDefault="005660C5" w:rsidP="002D714D">
      <w:pPr>
        <w:spacing w:line="22" w:lineRule="atLeast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D714D">
        <w:rPr>
          <w:bCs/>
          <w:color w:val="000000"/>
          <w:sz w:val="28"/>
          <w:szCs w:val="28"/>
          <w:shd w:val="clear" w:color="auto" w:fill="FFFFFF"/>
          <w:lang w:val="uk-UA"/>
        </w:rPr>
        <w:t>СТРУКТУРНІ ЕЛЕМЕНТИ </w:t>
      </w:r>
      <w:r w:rsidRPr="002D714D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2D714D">
        <w:rPr>
          <w:bCs/>
          <w:color w:val="000000"/>
          <w:sz w:val="28"/>
          <w:szCs w:val="28"/>
          <w:shd w:val="clear" w:color="auto" w:fill="FFFFFF"/>
          <w:lang w:val="uk-UA"/>
        </w:rPr>
        <w:t>НАУКИ ПРО ОБЛІКОВУ СИСТЕМУ</w:t>
      </w:r>
    </w:p>
    <w:p w:rsidR="005660C5" w:rsidRPr="002D714D" w:rsidRDefault="005660C5" w:rsidP="002D714D">
      <w:pPr>
        <w:spacing w:line="22" w:lineRule="atLeast"/>
        <w:jc w:val="both"/>
        <w:rPr>
          <w:sz w:val="28"/>
          <w:szCs w:val="28"/>
          <w:lang w:val="uk-UA"/>
        </w:rPr>
      </w:pPr>
    </w:p>
    <w:p w:rsidR="002D714D" w:rsidRPr="002D714D" w:rsidRDefault="002D714D" w:rsidP="002D714D">
      <w:pPr>
        <w:spacing w:line="264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2D714D">
        <w:rPr>
          <w:b/>
          <w:i/>
          <w:sz w:val="28"/>
          <w:szCs w:val="28"/>
          <w:lang w:val="uk-UA"/>
        </w:rPr>
        <w:t>8. Лучко М. Р.</w:t>
      </w:r>
      <w:r w:rsidRPr="002D714D">
        <w:rPr>
          <w:sz w:val="28"/>
          <w:szCs w:val="28"/>
          <w:lang w:val="uk-UA"/>
        </w:rPr>
        <w:t xml:space="preserve"> д.е.н., професор, </w:t>
      </w:r>
      <w:r w:rsidRPr="002D714D">
        <w:rPr>
          <w:sz w:val="28"/>
          <w:szCs w:val="28"/>
          <w:shd w:val="clear" w:color="auto" w:fill="FFFFFF"/>
          <w:lang w:val="uk-UA"/>
        </w:rPr>
        <w:t>з</w:t>
      </w:r>
      <w:r w:rsidRPr="002D714D">
        <w:rPr>
          <w:sz w:val="28"/>
          <w:szCs w:val="28"/>
          <w:shd w:val="clear" w:color="auto" w:fill="FFFFFF"/>
        </w:rPr>
        <w:t>авідувач кафедри обліку в державному секторі економіки та сфері послуг</w:t>
      </w:r>
      <w:r w:rsidRPr="002D714D">
        <w:rPr>
          <w:sz w:val="28"/>
          <w:szCs w:val="28"/>
          <w:shd w:val="clear" w:color="auto" w:fill="FFFFFF"/>
          <w:lang w:val="uk-UA"/>
        </w:rPr>
        <w:t xml:space="preserve"> Тернопільського національного економічного університету</w:t>
      </w:r>
    </w:p>
    <w:p w:rsidR="002D714D" w:rsidRDefault="002D714D" w:rsidP="002D714D">
      <w:pPr>
        <w:spacing w:line="264" w:lineRule="auto"/>
        <w:jc w:val="both"/>
        <w:rPr>
          <w:sz w:val="28"/>
          <w:szCs w:val="28"/>
          <w:lang w:val="uk-UA"/>
        </w:rPr>
      </w:pPr>
      <w:r w:rsidRPr="002D714D">
        <w:rPr>
          <w:sz w:val="28"/>
          <w:szCs w:val="28"/>
        </w:rPr>
        <w:t>НОВІ ПІДХОДИ ДО РОЗВИТКУ ТЕОРЕТИЧНИХ ЗАСАД</w:t>
      </w:r>
      <w:r w:rsidRPr="002D714D">
        <w:rPr>
          <w:sz w:val="28"/>
          <w:szCs w:val="28"/>
          <w:lang w:val="uk-UA"/>
        </w:rPr>
        <w:t xml:space="preserve"> </w:t>
      </w:r>
      <w:r w:rsidRPr="002D714D">
        <w:rPr>
          <w:sz w:val="28"/>
          <w:szCs w:val="28"/>
        </w:rPr>
        <w:t xml:space="preserve"> БУХГАЛТЕРСЬКОГО ОБЛІКУ</w:t>
      </w:r>
    </w:p>
    <w:p w:rsidR="005660C5" w:rsidRPr="005660C5" w:rsidRDefault="005660C5" w:rsidP="002D714D">
      <w:pPr>
        <w:spacing w:line="264" w:lineRule="auto"/>
        <w:jc w:val="both"/>
        <w:rPr>
          <w:sz w:val="28"/>
          <w:szCs w:val="28"/>
          <w:lang w:val="uk-UA"/>
        </w:rPr>
      </w:pPr>
    </w:p>
    <w:p w:rsidR="00930D72" w:rsidRPr="002D714D" w:rsidRDefault="00D77F75" w:rsidP="002C6A4F">
      <w:pPr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9</w:t>
      </w:r>
      <w:r w:rsidR="002C6A4F" w:rsidRPr="002D714D">
        <w:rPr>
          <w:rFonts w:eastAsia="Calibri"/>
          <w:b/>
          <w:bCs/>
          <w:sz w:val="28"/>
          <w:szCs w:val="28"/>
          <w:lang w:val="uk-UA"/>
        </w:rPr>
        <w:t xml:space="preserve">. </w:t>
      </w:r>
      <w:r w:rsidR="00930D72" w:rsidRPr="002D714D">
        <w:rPr>
          <w:rFonts w:eastAsia="Calibri"/>
          <w:b/>
          <w:bCs/>
          <w:i/>
          <w:sz w:val="28"/>
          <w:szCs w:val="28"/>
          <w:lang w:val="uk-UA"/>
        </w:rPr>
        <w:t>Орлова В</w:t>
      </w:r>
      <w:r w:rsidR="002C6A4F" w:rsidRPr="002D714D">
        <w:rPr>
          <w:rFonts w:eastAsia="Calibri"/>
          <w:b/>
          <w:bCs/>
          <w:i/>
          <w:sz w:val="28"/>
          <w:szCs w:val="28"/>
          <w:lang w:val="uk-UA"/>
        </w:rPr>
        <w:t>.</w:t>
      </w:r>
      <w:r w:rsidR="007C4C57" w:rsidRPr="002D714D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="00930D72" w:rsidRPr="002D714D">
        <w:rPr>
          <w:rFonts w:eastAsia="Calibri"/>
          <w:b/>
          <w:bCs/>
          <w:i/>
          <w:sz w:val="28"/>
          <w:szCs w:val="28"/>
          <w:lang w:val="uk-UA"/>
        </w:rPr>
        <w:t>К</w:t>
      </w:r>
      <w:r w:rsidR="002C6A4F" w:rsidRPr="002D714D">
        <w:rPr>
          <w:rFonts w:eastAsia="Calibri"/>
          <w:b/>
          <w:bCs/>
          <w:i/>
          <w:sz w:val="28"/>
          <w:szCs w:val="28"/>
          <w:lang w:val="uk-UA"/>
        </w:rPr>
        <w:t>.,</w:t>
      </w:r>
      <w:r w:rsidR="002C6A4F" w:rsidRPr="002D714D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2C6A4F" w:rsidRPr="002D714D">
        <w:rPr>
          <w:rFonts w:eastAsia="Calibri"/>
          <w:bCs/>
          <w:sz w:val="28"/>
          <w:szCs w:val="28"/>
          <w:lang w:val="uk-UA"/>
        </w:rPr>
        <w:t xml:space="preserve">к.е.н. професор кафедри обліку і аудиту </w:t>
      </w:r>
      <w:r w:rsidR="002C6A4F" w:rsidRPr="002D714D">
        <w:rPr>
          <w:sz w:val="28"/>
          <w:szCs w:val="28"/>
          <w:lang w:val="uk-UA"/>
        </w:rPr>
        <w:t>Івано-Франківський національний технічний університет нафти і газу</w:t>
      </w:r>
      <w:r w:rsidR="002C6A4F" w:rsidRPr="002D714D">
        <w:rPr>
          <w:rFonts w:eastAsia="Calibri"/>
          <w:bCs/>
          <w:sz w:val="28"/>
          <w:szCs w:val="28"/>
          <w:lang w:val="uk-UA"/>
        </w:rPr>
        <w:t>,</w:t>
      </w:r>
      <w:r w:rsidR="002C6A4F" w:rsidRPr="002D714D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2C6A4F" w:rsidRPr="002D714D">
        <w:rPr>
          <w:rFonts w:eastAsia="Calibri"/>
          <w:b/>
          <w:bCs/>
          <w:i/>
          <w:sz w:val="28"/>
          <w:szCs w:val="28"/>
          <w:lang w:val="uk-UA"/>
        </w:rPr>
        <w:t>Кафка С.</w:t>
      </w:r>
      <w:r w:rsidR="007C4C57" w:rsidRPr="002D714D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="002C6A4F" w:rsidRPr="002D714D">
        <w:rPr>
          <w:rFonts w:eastAsia="Calibri"/>
          <w:b/>
          <w:bCs/>
          <w:i/>
          <w:sz w:val="28"/>
          <w:szCs w:val="28"/>
          <w:lang w:val="uk-UA"/>
        </w:rPr>
        <w:t>М.</w:t>
      </w:r>
      <w:r w:rsidR="002C6A4F" w:rsidRPr="002D714D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2C6A4F" w:rsidRPr="002D714D">
        <w:rPr>
          <w:rFonts w:eastAsia="Calibri"/>
          <w:bCs/>
          <w:sz w:val="28"/>
          <w:szCs w:val="28"/>
          <w:lang w:val="uk-UA"/>
        </w:rPr>
        <w:t xml:space="preserve">к.е.н., доцент, завідувач кафедри обліку і аудиту </w:t>
      </w:r>
      <w:r w:rsidR="002C6A4F" w:rsidRPr="002D714D">
        <w:rPr>
          <w:sz w:val="28"/>
          <w:szCs w:val="28"/>
          <w:lang w:val="uk-UA"/>
        </w:rPr>
        <w:t>Івано-Франківський національний технічний університет нафти і газу</w:t>
      </w:r>
    </w:p>
    <w:p w:rsidR="00930D72" w:rsidRDefault="002C6A4F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2D714D">
        <w:rPr>
          <w:sz w:val="28"/>
          <w:szCs w:val="28"/>
          <w:lang w:val="uk-UA"/>
        </w:rPr>
        <w:t>ДОСЛІДЖЕННЯ ОЦІНКИ В БУХГАЛТЕРСЬКОМУ ОБЛІКУ</w:t>
      </w:r>
      <w:r w:rsidR="00930D72" w:rsidRPr="002D714D">
        <w:rPr>
          <w:color w:val="000000"/>
          <w:sz w:val="28"/>
          <w:szCs w:val="28"/>
          <w:lang w:val="uk-UA" w:eastAsia="uk-UA"/>
        </w:rPr>
        <w:tab/>
      </w: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5660C5" w:rsidRDefault="005660C5" w:rsidP="002C6A4F">
      <w:pPr>
        <w:pStyle w:val="af"/>
        <w:tabs>
          <w:tab w:val="left" w:pos="675"/>
          <w:tab w:val="left" w:pos="2376"/>
          <w:tab w:val="left" w:pos="4077"/>
          <w:tab w:val="left" w:pos="7054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E42481" w:rsidRDefault="00E42481" w:rsidP="00BB3073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8F3643" w:rsidRPr="00D77F75" w:rsidTr="006B5E17">
        <w:tc>
          <w:tcPr>
            <w:tcW w:w="5000" w:type="pct"/>
            <w:hideMark/>
          </w:tcPr>
          <w:p w:rsidR="005825F4" w:rsidRPr="004818BA" w:rsidRDefault="005825F4" w:rsidP="007A6ADC">
            <w:pPr>
              <w:pStyle w:val="211"/>
              <w:tabs>
                <w:tab w:val="clear" w:pos="0"/>
              </w:tabs>
              <w:spacing w:line="240" w:lineRule="auto"/>
              <w:jc w:val="center"/>
              <w:rPr>
                <w:bCs w:val="0"/>
                <w:sz w:val="28"/>
              </w:rPr>
            </w:pPr>
            <w:r w:rsidRPr="004818BA">
              <w:rPr>
                <w:sz w:val="28"/>
                <w:szCs w:val="28"/>
              </w:rPr>
              <w:t xml:space="preserve">СЕКЦІЯ 1. </w:t>
            </w:r>
            <w:r w:rsidRPr="004818BA">
              <w:rPr>
                <w:bCs w:val="0"/>
                <w:sz w:val="28"/>
                <w:szCs w:val="28"/>
              </w:rPr>
              <w:t>СТРУКТУРНІ ТРАНСФОРМАЦІЇ СИСТЕМИ МЕНЕДЖМЕНТУ: ВІТЧИЗНЯНА ПРАКТИКА ТА МІЖНАРОДНИЙ ДОСВІД</w:t>
            </w:r>
          </w:p>
          <w:p w:rsidR="008F3643" w:rsidRPr="004818BA" w:rsidRDefault="008F3643" w:rsidP="007A6ADC">
            <w:pPr>
              <w:jc w:val="center"/>
              <w:rPr>
                <w:b/>
                <w:highlight w:val="yellow"/>
                <w:lang w:val="uk-UA"/>
              </w:rPr>
            </w:pPr>
          </w:p>
          <w:p w:rsidR="008F3643" w:rsidRPr="00D77F75" w:rsidRDefault="008F3643" w:rsidP="007A6ADC">
            <w:pPr>
              <w:outlineLvl w:val="0"/>
              <w:rPr>
                <w:b/>
                <w:lang w:val="uk-UA"/>
              </w:rPr>
            </w:pPr>
            <w:r w:rsidRPr="00D77F75">
              <w:rPr>
                <w:b/>
                <w:sz w:val="28"/>
                <w:szCs w:val="28"/>
                <w:lang w:val="uk-UA"/>
              </w:rPr>
              <w:t xml:space="preserve">Керівник – </w:t>
            </w:r>
            <w:r w:rsidR="00866EFB" w:rsidRPr="00D77F75">
              <w:rPr>
                <w:b/>
                <w:sz w:val="28"/>
                <w:szCs w:val="28"/>
                <w:lang w:val="uk-UA"/>
              </w:rPr>
              <w:t>Синькевич Н.І. к</w:t>
            </w:r>
            <w:r w:rsidRPr="00D77F75">
              <w:rPr>
                <w:b/>
                <w:sz w:val="28"/>
                <w:szCs w:val="28"/>
                <w:lang w:val="uk-UA"/>
              </w:rPr>
              <w:t>.е.н.,</w:t>
            </w:r>
            <w:r w:rsidR="00D77F75">
              <w:rPr>
                <w:b/>
                <w:sz w:val="28"/>
                <w:szCs w:val="28"/>
                <w:lang w:val="uk-UA"/>
              </w:rPr>
              <w:t xml:space="preserve"> доцент,</w:t>
            </w:r>
            <w:r w:rsidRPr="00D77F75">
              <w:rPr>
                <w:b/>
                <w:sz w:val="28"/>
                <w:szCs w:val="28"/>
                <w:lang w:val="uk-UA"/>
              </w:rPr>
              <w:t xml:space="preserve"> </w:t>
            </w:r>
            <w:r w:rsidR="00D77F75" w:rsidRPr="00D77F75">
              <w:rPr>
                <w:b/>
                <w:sz w:val="28"/>
                <w:szCs w:val="28"/>
                <w:lang w:val="uk-UA"/>
              </w:rPr>
              <w:t xml:space="preserve">кафедри бухгалтерського обліку та аудиту  </w:t>
            </w:r>
            <w:r w:rsidRPr="00D77F75">
              <w:rPr>
                <w:b/>
                <w:sz w:val="28"/>
                <w:szCs w:val="28"/>
                <w:lang w:val="uk-UA"/>
              </w:rPr>
              <w:t>ТН</w:t>
            </w:r>
            <w:r w:rsidR="00D77F75" w:rsidRPr="00D77F75">
              <w:rPr>
                <w:b/>
                <w:sz w:val="28"/>
                <w:szCs w:val="28"/>
                <w:lang w:val="uk-UA"/>
              </w:rPr>
              <w:t>ТУ</w:t>
            </w:r>
          </w:p>
          <w:p w:rsidR="008F3643" w:rsidRDefault="005C2F1F" w:rsidP="00D77F75">
            <w:pPr>
              <w:outlineLvl w:val="0"/>
              <w:rPr>
                <w:b/>
                <w:lang w:val="uk-UA"/>
              </w:rPr>
            </w:pPr>
            <w:r w:rsidRPr="00D77F75">
              <w:rPr>
                <w:b/>
                <w:sz w:val="28"/>
                <w:szCs w:val="28"/>
                <w:lang w:val="uk-UA"/>
              </w:rPr>
              <w:t xml:space="preserve">Секретар – </w:t>
            </w:r>
            <w:r w:rsidR="00866EFB" w:rsidRPr="00D77F75">
              <w:rPr>
                <w:b/>
                <w:sz w:val="28"/>
                <w:szCs w:val="28"/>
                <w:lang w:val="uk-UA"/>
              </w:rPr>
              <w:t>Співак С.М</w:t>
            </w:r>
            <w:r w:rsidR="00D77F75" w:rsidRPr="00D77F75">
              <w:rPr>
                <w:b/>
                <w:sz w:val="28"/>
                <w:szCs w:val="28"/>
                <w:lang w:val="uk-UA"/>
              </w:rPr>
              <w:t xml:space="preserve">., </w:t>
            </w:r>
            <w:r w:rsidRPr="00D77F75">
              <w:rPr>
                <w:b/>
                <w:sz w:val="28"/>
                <w:szCs w:val="28"/>
                <w:lang w:val="uk-UA"/>
              </w:rPr>
              <w:t>к.е.н.,</w:t>
            </w:r>
            <w:r w:rsidR="00D77F75">
              <w:rPr>
                <w:b/>
                <w:sz w:val="28"/>
                <w:szCs w:val="28"/>
                <w:lang w:val="uk-UA"/>
              </w:rPr>
              <w:t xml:space="preserve"> доцент,</w:t>
            </w:r>
            <w:r w:rsidRPr="00D77F75">
              <w:rPr>
                <w:b/>
                <w:sz w:val="28"/>
                <w:szCs w:val="28"/>
                <w:lang w:val="uk-UA"/>
              </w:rPr>
              <w:t xml:space="preserve"> </w:t>
            </w:r>
            <w:r w:rsidR="00D77F75" w:rsidRPr="00D77F75">
              <w:rPr>
                <w:b/>
                <w:sz w:val="28"/>
                <w:szCs w:val="28"/>
                <w:lang w:val="uk-UA"/>
              </w:rPr>
              <w:t>кафедри бухгалтерського обліку та аудиту  ТНТУ</w:t>
            </w:r>
          </w:p>
          <w:p w:rsidR="005660C5" w:rsidRPr="004818BA" w:rsidRDefault="005660C5" w:rsidP="00D77F75">
            <w:pPr>
              <w:outlineLvl w:val="0"/>
              <w:rPr>
                <w:b/>
                <w:highlight w:val="yellow"/>
                <w:lang w:val="uk-UA"/>
              </w:rPr>
            </w:pPr>
          </w:p>
        </w:tc>
      </w:tr>
      <w:tr w:rsidR="008F3643" w:rsidRPr="00D77F75" w:rsidTr="006B5E17">
        <w:tc>
          <w:tcPr>
            <w:tcW w:w="5000" w:type="pct"/>
            <w:hideMark/>
          </w:tcPr>
          <w:p w:rsidR="008F3643" w:rsidRPr="00D77F75" w:rsidRDefault="008F3643" w:rsidP="007A6ADC">
            <w:pPr>
              <w:widowControl w:val="0"/>
              <w:tabs>
                <w:tab w:val="left" w:pos="7740"/>
              </w:tabs>
              <w:rPr>
                <w:b/>
                <w:highlight w:val="yellow"/>
                <w:lang w:val="uk-UA" w:eastAsia="en-US"/>
              </w:rPr>
            </w:pP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4818BA" w:rsidRDefault="00EE48BC" w:rsidP="002414EE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rPr>
                <w:b/>
                <w:highlight w:val="yellow"/>
                <w:lang w:eastAsia="en-US"/>
              </w:rPr>
            </w:pPr>
            <w:r w:rsidRPr="004818BA">
              <w:rPr>
                <w:rFonts w:eastAsia="Calibri"/>
                <w:b/>
                <w:bCs/>
                <w:sz w:val="28"/>
                <w:szCs w:val="28"/>
                <w:lang w:val="uk-UA"/>
              </w:rPr>
              <w:t>Буник Ю. О.</w:t>
            </w:r>
          </w:p>
        </w:tc>
      </w:tr>
      <w:tr w:rsidR="00EE48BC" w:rsidRPr="00E42481" w:rsidTr="006B5E17">
        <w:tc>
          <w:tcPr>
            <w:tcW w:w="5000" w:type="pct"/>
          </w:tcPr>
          <w:p w:rsidR="00EE48BC" w:rsidRPr="00EE48BC" w:rsidRDefault="00EE48BC" w:rsidP="002414EE">
            <w:pPr>
              <w:pStyle w:val="af"/>
              <w:tabs>
                <w:tab w:val="left" w:pos="993"/>
              </w:tabs>
              <w:ind w:left="0"/>
              <w:jc w:val="both"/>
              <w:rPr>
                <w:b/>
              </w:rPr>
            </w:pPr>
            <w:r w:rsidRPr="004818BA">
              <w:rPr>
                <w:b/>
                <w:sz w:val="28"/>
                <w:szCs w:val="28"/>
              </w:rPr>
              <w:t>КЛАСИФІКАЦІЯ ІНСТРУМЕНТІВ РЕАГУВАННЯ В УМОВАХ КРИЗОВОЇ МІГРАЦІЇ В ЄС</w:t>
            </w:r>
          </w:p>
        </w:tc>
      </w:tr>
      <w:tr w:rsidR="00EE48BC" w:rsidRPr="00E42481" w:rsidTr="006B5E17">
        <w:tc>
          <w:tcPr>
            <w:tcW w:w="5000" w:type="pct"/>
          </w:tcPr>
          <w:p w:rsidR="00EE48BC" w:rsidRPr="004818BA" w:rsidRDefault="00EE48BC" w:rsidP="002414EE">
            <w:pPr>
              <w:pStyle w:val="af"/>
              <w:tabs>
                <w:tab w:val="left" w:pos="993"/>
              </w:tabs>
              <w:ind w:left="0"/>
              <w:jc w:val="both"/>
              <w:rPr>
                <w:b/>
              </w:rPr>
            </w:pP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4818BA" w:rsidRDefault="00EE48BC" w:rsidP="002414EE">
            <w:pPr>
              <w:rPr>
                <w:b/>
                <w:bCs/>
                <w:highlight w:val="yellow"/>
                <w:lang w:eastAsia="en-US"/>
              </w:rPr>
            </w:pPr>
            <w:r w:rsidRPr="004818BA">
              <w:rPr>
                <w:rFonts w:eastAsia="Calibri"/>
                <w:b/>
                <w:bCs/>
                <w:sz w:val="28"/>
                <w:szCs w:val="28"/>
                <w:lang w:val="uk-UA"/>
              </w:rPr>
              <w:t>Полінкевич О. М.</w:t>
            </w:r>
          </w:p>
        </w:tc>
      </w:tr>
      <w:tr w:rsidR="00EE48BC" w:rsidRPr="00183CB4" w:rsidTr="006B5E17">
        <w:tc>
          <w:tcPr>
            <w:tcW w:w="5000" w:type="pct"/>
            <w:hideMark/>
          </w:tcPr>
          <w:p w:rsidR="00EE48BC" w:rsidRPr="00EE48BC" w:rsidRDefault="00EE48BC" w:rsidP="002414EE">
            <w:pPr>
              <w:widowControl w:val="0"/>
              <w:rPr>
                <w:b/>
                <w:lang w:val="en-US"/>
              </w:rPr>
            </w:pPr>
            <w:r w:rsidRPr="004818BA">
              <w:rPr>
                <w:b/>
                <w:sz w:val="28"/>
                <w:szCs w:val="28"/>
                <w:lang w:val="pl-PL"/>
              </w:rPr>
              <w:t>WYBÓR PODEJŚĆ DO TWORZENIA STRATEGII INNOWACJI PRZEDSIĘBIORSTW</w:t>
            </w:r>
          </w:p>
        </w:tc>
      </w:tr>
      <w:tr w:rsidR="00EE48BC" w:rsidRPr="00183CB4" w:rsidTr="006B5E17">
        <w:tc>
          <w:tcPr>
            <w:tcW w:w="5000" w:type="pct"/>
          </w:tcPr>
          <w:p w:rsidR="00EE48BC" w:rsidRPr="005660C5" w:rsidRDefault="00EE48BC" w:rsidP="007A6ADC">
            <w:pPr>
              <w:pStyle w:val="af"/>
              <w:tabs>
                <w:tab w:val="left" w:pos="993"/>
              </w:tabs>
              <w:ind w:left="0"/>
              <w:jc w:val="both"/>
              <w:rPr>
                <w:b/>
                <w:highlight w:val="yellow"/>
                <w:shd w:val="clear" w:color="auto" w:fill="FFFFFF"/>
                <w:lang w:val="uk-UA" w:eastAsia="en-US"/>
              </w:rPr>
            </w:pP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4818BA" w:rsidRDefault="00EE48BC" w:rsidP="00F319DE">
            <w:pPr>
              <w:pStyle w:val="Default"/>
              <w:jc w:val="both"/>
              <w:rPr>
                <w:b/>
                <w:sz w:val="28"/>
                <w:szCs w:val="28"/>
                <w:highlight w:val="yellow"/>
                <w:lang w:eastAsia="ru-RU"/>
              </w:rPr>
            </w:pPr>
            <w:r w:rsidRPr="004818BA">
              <w:rPr>
                <w:b/>
                <w:color w:val="auto"/>
                <w:sz w:val="28"/>
                <w:szCs w:val="28"/>
              </w:rPr>
              <w:t>Романюк Р.Р., Зинюк О.Д.</w:t>
            </w: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EE48BC" w:rsidRDefault="00EE48BC" w:rsidP="00F319DE">
            <w:pPr>
              <w:pStyle w:val="Default"/>
              <w:tabs>
                <w:tab w:val="left" w:pos="7020"/>
                <w:tab w:val="left" w:pos="9360"/>
                <w:tab w:val="left" w:pos="952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4818BA">
              <w:rPr>
                <w:b/>
                <w:bCs/>
                <w:color w:val="auto"/>
                <w:sz w:val="28"/>
                <w:szCs w:val="28"/>
              </w:rPr>
              <w:t>НАУКА ЗАХІДНОГО РЕГІОНУ УКРАЇНИ: ТЕНДЕНЦІЇ ТА МЕХАНІЗМИ АКТИВІЗАЦІЇ</w:t>
            </w:r>
          </w:p>
        </w:tc>
      </w:tr>
      <w:tr w:rsidR="00EE48BC" w:rsidRPr="00EE48BC" w:rsidTr="006B5E17">
        <w:tc>
          <w:tcPr>
            <w:tcW w:w="5000" w:type="pct"/>
          </w:tcPr>
          <w:p w:rsidR="00EE48BC" w:rsidRPr="005660C5" w:rsidRDefault="00EE48BC" w:rsidP="007A6ADC">
            <w:pPr>
              <w:widowControl w:val="0"/>
              <w:rPr>
                <w:b/>
                <w:highlight w:val="yellow"/>
                <w:lang w:val="uk-UA" w:eastAsia="en-US"/>
              </w:rPr>
            </w:pPr>
          </w:p>
        </w:tc>
      </w:tr>
      <w:tr w:rsidR="00EE48BC" w:rsidRPr="00EE48BC" w:rsidTr="006B5E17">
        <w:tc>
          <w:tcPr>
            <w:tcW w:w="5000" w:type="pct"/>
          </w:tcPr>
          <w:p w:rsidR="00EE48BC" w:rsidRPr="00EE48BC" w:rsidRDefault="00EE48BC" w:rsidP="002414EE">
            <w:pPr>
              <w:rPr>
                <w:b/>
                <w:lang w:val="pl-PL"/>
              </w:rPr>
            </w:pPr>
            <w:r w:rsidRPr="00EE48BC">
              <w:rPr>
                <w:b/>
                <w:sz w:val="28"/>
                <w:szCs w:val="28"/>
              </w:rPr>
              <w:t>Шостаківська</w:t>
            </w:r>
            <w:r>
              <w:rPr>
                <w:b/>
                <w:sz w:val="28"/>
                <w:szCs w:val="28"/>
              </w:rPr>
              <w:t xml:space="preserve"> Н.М.</w:t>
            </w:r>
          </w:p>
        </w:tc>
      </w:tr>
      <w:tr w:rsidR="00EE48BC" w:rsidRPr="00EE48BC" w:rsidTr="006B5E17">
        <w:tc>
          <w:tcPr>
            <w:tcW w:w="5000" w:type="pct"/>
          </w:tcPr>
          <w:p w:rsidR="00EE48BC" w:rsidRPr="00EE48BC" w:rsidRDefault="00EE48BC" w:rsidP="002414EE">
            <w:pPr>
              <w:contextualSpacing/>
              <w:rPr>
                <w:b/>
              </w:rPr>
            </w:pPr>
            <w:r w:rsidRPr="00EE48BC">
              <w:rPr>
                <w:b/>
                <w:sz w:val="28"/>
                <w:szCs w:val="28"/>
              </w:rPr>
              <w:t>СТРАТЕГІЯ ІННОВАЦІЙНОГО РОЗВИТКУ ЕКОНОМІКИ ЯК ОСНОВНИЙ ФАКТОР КОНКУРЕНТОСПРОМОЖНОСТІ В УМОВАХ ГЛОБАЛІЗАЦІЇ.</w:t>
            </w:r>
          </w:p>
        </w:tc>
      </w:tr>
      <w:tr w:rsidR="00EE48BC" w:rsidRPr="00EE48BC" w:rsidTr="006B5E17">
        <w:tc>
          <w:tcPr>
            <w:tcW w:w="5000" w:type="pct"/>
          </w:tcPr>
          <w:p w:rsidR="00EE48BC" w:rsidRPr="00EE48BC" w:rsidRDefault="00EE48BC" w:rsidP="002414EE">
            <w:pPr>
              <w:contextualSpacing/>
              <w:rPr>
                <w:b/>
              </w:rPr>
            </w:pP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7A6ADC" w:rsidRDefault="00EE48BC" w:rsidP="00325EFC">
            <w:pPr>
              <w:pStyle w:val="3"/>
              <w:keepNext w:val="0"/>
              <w:widowControl w:val="0"/>
              <w:spacing w:before="0"/>
              <w:rPr>
                <w:rFonts w:ascii="Times New Roman" w:hAnsi="Times New Roman" w:cs="Times New Roman"/>
                <w:color w:val="000000" w:themeColor="text1"/>
                <w:highlight w:val="yellow"/>
                <w:lang w:val="uk-UA"/>
              </w:rPr>
            </w:pPr>
            <w:r w:rsidRPr="000A0A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Becla 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E48BC" w:rsidRPr="00183CB4" w:rsidTr="006B5E17">
        <w:tc>
          <w:tcPr>
            <w:tcW w:w="5000" w:type="pct"/>
            <w:hideMark/>
          </w:tcPr>
          <w:p w:rsidR="00EE48BC" w:rsidRDefault="00EE48BC" w:rsidP="00325EFC">
            <w:pPr>
              <w:rPr>
                <w:b/>
                <w:lang w:val="en-US"/>
              </w:rPr>
            </w:pPr>
            <w:r w:rsidRPr="004818BA">
              <w:rPr>
                <w:b/>
                <w:sz w:val="28"/>
                <w:szCs w:val="28"/>
                <w:lang w:val="en-US"/>
              </w:rPr>
              <w:t xml:space="preserve">CAN POLISH EXPERIENCES OF SUSTAINABLE </w:t>
            </w:r>
            <w:r>
              <w:rPr>
                <w:b/>
                <w:sz w:val="28"/>
                <w:szCs w:val="28"/>
                <w:lang w:val="en-US"/>
              </w:rPr>
              <w:t>DEVELOPMEN</w:t>
            </w:r>
          </w:p>
          <w:p w:rsidR="00EE48BC" w:rsidRPr="00EE48BC" w:rsidRDefault="00EE48BC" w:rsidP="00325EFC">
            <w:pPr>
              <w:rPr>
                <w:b/>
                <w:lang w:val="en-US"/>
              </w:rPr>
            </w:pPr>
            <w:r w:rsidRPr="004818BA">
              <w:rPr>
                <w:b/>
                <w:sz w:val="28"/>
                <w:szCs w:val="28"/>
                <w:lang w:val="en-US"/>
              </w:rPr>
              <w:t>IMPLEMENTATION BE USEFUL IN UKRAINE?</w:t>
            </w:r>
          </w:p>
        </w:tc>
      </w:tr>
      <w:tr w:rsidR="00EE48BC" w:rsidRPr="00183CB4" w:rsidTr="006B5E17">
        <w:tc>
          <w:tcPr>
            <w:tcW w:w="5000" w:type="pct"/>
          </w:tcPr>
          <w:p w:rsidR="00EE48BC" w:rsidRPr="005660C5" w:rsidRDefault="00EE48BC" w:rsidP="004E5714">
            <w:pPr>
              <w:rPr>
                <w:b/>
                <w:lang w:val="uk-UA"/>
              </w:rPr>
            </w:pPr>
          </w:p>
        </w:tc>
      </w:tr>
      <w:tr w:rsidR="00EE48BC" w:rsidRPr="00D10B20" w:rsidTr="006B5E17">
        <w:tc>
          <w:tcPr>
            <w:tcW w:w="5000" w:type="pct"/>
            <w:hideMark/>
          </w:tcPr>
          <w:p w:rsidR="00EE48BC" w:rsidRPr="007A6ADC" w:rsidRDefault="00EE48BC" w:rsidP="00EB410D">
            <w:pPr>
              <w:widowControl w:val="0"/>
              <w:shd w:val="clear" w:color="auto" w:fill="FFFFFF"/>
              <w:rPr>
                <w:b/>
                <w:highlight w:val="yellow"/>
                <w:lang w:val="uk-UA" w:eastAsia="en-US"/>
              </w:rPr>
            </w:pPr>
            <w:r w:rsidRPr="004818BA">
              <w:rPr>
                <w:b/>
                <w:sz w:val="28"/>
                <w:szCs w:val="28"/>
              </w:rPr>
              <w:t>Grabowska M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EE48BC" w:rsidRDefault="00EE48BC" w:rsidP="00EB410D">
            <w:pPr>
              <w:rPr>
                <w:b/>
                <w:lang w:val="pl-PL"/>
              </w:rPr>
            </w:pPr>
            <w:r w:rsidRPr="005660C5">
              <w:rPr>
                <w:b/>
                <w:sz w:val="28"/>
                <w:szCs w:val="28"/>
                <w:lang w:val="pl-PL"/>
              </w:rPr>
              <w:t xml:space="preserve">ZMIANY W ZARZĄDZANIU GOSPODARSTWEM ROLNICZYM </w:t>
            </w:r>
          </w:p>
        </w:tc>
      </w:tr>
      <w:tr w:rsidR="00EE48BC" w:rsidRPr="00EE48BC" w:rsidTr="006B5E17">
        <w:tc>
          <w:tcPr>
            <w:tcW w:w="5000" w:type="pct"/>
          </w:tcPr>
          <w:p w:rsidR="00EE48BC" w:rsidRPr="005660C5" w:rsidRDefault="00EE48BC" w:rsidP="007A6ADC">
            <w:pPr>
              <w:rPr>
                <w:b/>
                <w:lang w:val="uk-UA"/>
              </w:rPr>
            </w:pP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4818BA" w:rsidRDefault="00EE48BC" w:rsidP="00DC1EF7">
            <w:pPr>
              <w:rPr>
                <w:b/>
                <w:lang w:val="en-US"/>
              </w:rPr>
            </w:pPr>
            <w:r w:rsidRPr="004818BA">
              <w:rPr>
                <w:b/>
                <w:bCs/>
                <w:sz w:val="28"/>
                <w:szCs w:val="28"/>
              </w:rPr>
              <w:t>Ga</w:t>
            </w:r>
            <w:r w:rsidRPr="004818BA">
              <w:rPr>
                <w:b/>
                <w:sz w:val="28"/>
                <w:szCs w:val="28"/>
              </w:rPr>
              <w:t>łka</w:t>
            </w:r>
            <w:r w:rsidRPr="004818BA">
              <w:rPr>
                <w:b/>
                <w:bCs/>
                <w:sz w:val="28"/>
                <w:szCs w:val="28"/>
              </w:rPr>
              <w:t xml:space="preserve"> A.</w:t>
            </w:r>
          </w:p>
        </w:tc>
      </w:tr>
      <w:tr w:rsidR="00EE48BC" w:rsidRPr="00183CB4" w:rsidTr="006B5E17">
        <w:tc>
          <w:tcPr>
            <w:tcW w:w="5000" w:type="pct"/>
            <w:hideMark/>
          </w:tcPr>
          <w:p w:rsidR="00EE48BC" w:rsidRPr="00EE48BC" w:rsidRDefault="00EE48BC" w:rsidP="00DC1EF7">
            <w:pPr>
              <w:rPr>
                <w:b/>
                <w:bCs/>
                <w:lang w:val="en-US"/>
              </w:rPr>
            </w:pPr>
            <w:r w:rsidRPr="004818BA">
              <w:rPr>
                <w:b/>
                <w:bCs/>
                <w:sz w:val="28"/>
                <w:szCs w:val="28"/>
                <w:lang w:val="pl-PL"/>
              </w:rPr>
              <w:t>WPŁYW TRANSFORMACJI USTROJOWEJ NA SAMODZIELNOŚĆ FINANSOWA SAMORZĄDU TERYTORIALNEGO W POLSCE</w:t>
            </w:r>
          </w:p>
        </w:tc>
      </w:tr>
      <w:tr w:rsidR="00EE48BC" w:rsidRPr="00183CB4" w:rsidTr="006B5E17">
        <w:tc>
          <w:tcPr>
            <w:tcW w:w="5000" w:type="pct"/>
          </w:tcPr>
          <w:p w:rsidR="00EE48BC" w:rsidRPr="005660C5" w:rsidRDefault="00EE48BC" w:rsidP="007A6ADC">
            <w:pPr>
              <w:rPr>
                <w:b/>
                <w:lang w:val="uk-UA"/>
              </w:rPr>
            </w:pP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4818BA" w:rsidRDefault="00EE48BC" w:rsidP="0095044A">
            <w:pPr>
              <w:widowControl w:val="0"/>
              <w:rPr>
                <w:b/>
                <w:highlight w:val="yellow"/>
                <w:shd w:val="clear" w:color="auto" w:fill="FFFFFF"/>
                <w:lang w:val="en-US" w:eastAsia="en-US"/>
              </w:rPr>
            </w:pPr>
            <w:r w:rsidRPr="004818BA">
              <w:rPr>
                <w:b/>
                <w:sz w:val="28"/>
                <w:szCs w:val="28"/>
              </w:rPr>
              <w:t>Prudzienica M.</w:t>
            </w:r>
          </w:p>
        </w:tc>
      </w:tr>
      <w:tr w:rsidR="00EE48BC" w:rsidRPr="00183CB4" w:rsidTr="006B5E17">
        <w:tc>
          <w:tcPr>
            <w:tcW w:w="5000" w:type="pct"/>
            <w:hideMark/>
          </w:tcPr>
          <w:p w:rsidR="00EE48BC" w:rsidRPr="00EE48BC" w:rsidRDefault="00EE48BC" w:rsidP="0095044A">
            <w:pPr>
              <w:rPr>
                <w:b/>
                <w:lang w:val="pl-PL"/>
              </w:rPr>
            </w:pPr>
            <w:r w:rsidRPr="005660C5">
              <w:rPr>
                <w:b/>
                <w:sz w:val="28"/>
                <w:szCs w:val="28"/>
                <w:lang w:val="pl-PL"/>
              </w:rPr>
              <w:t>FINANSOWANIE SPÓŁDZIELNI SOCJALNYCH W POLSCE</w:t>
            </w:r>
          </w:p>
        </w:tc>
      </w:tr>
      <w:tr w:rsidR="00EE48BC" w:rsidRPr="00183CB4" w:rsidTr="006B5E17">
        <w:tc>
          <w:tcPr>
            <w:tcW w:w="5000" w:type="pct"/>
          </w:tcPr>
          <w:p w:rsidR="00EE48BC" w:rsidRPr="00EE48BC" w:rsidRDefault="00EE48BC" w:rsidP="007A6ADC">
            <w:pPr>
              <w:rPr>
                <w:b/>
                <w:lang w:val="en-US"/>
              </w:rPr>
            </w:pPr>
          </w:p>
        </w:tc>
      </w:tr>
      <w:tr w:rsidR="00EE48BC" w:rsidRPr="005660C5" w:rsidTr="006B5E17">
        <w:tc>
          <w:tcPr>
            <w:tcW w:w="5000" w:type="pct"/>
            <w:hideMark/>
          </w:tcPr>
          <w:p w:rsidR="00EE48BC" w:rsidRPr="007A6ADC" w:rsidRDefault="00EE48BC" w:rsidP="002414EE">
            <w:pPr>
              <w:widowControl w:val="0"/>
              <w:rPr>
                <w:b/>
                <w:highlight w:val="yellow"/>
                <w:lang w:val="uk-UA" w:eastAsia="en-US"/>
              </w:rPr>
            </w:pPr>
            <w:r w:rsidRPr="004818BA">
              <w:rPr>
                <w:b/>
                <w:sz w:val="28"/>
                <w:szCs w:val="28"/>
                <w:lang w:val="en-US"/>
              </w:rPr>
              <w:t>Plachciak A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EE48BC" w:rsidRPr="007F2425" w:rsidTr="006B5E17">
        <w:tc>
          <w:tcPr>
            <w:tcW w:w="5000" w:type="pct"/>
            <w:hideMark/>
          </w:tcPr>
          <w:p w:rsidR="00EE48BC" w:rsidRPr="00EE48BC" w:rsidRDefault="00EE48BC" w:rsidP="002414EE">
            <w:pPr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ENVIRONMENTAL JUSTICE-POLITICAL ASPECTS </w:t>
            </w:r>
          </w:p>
        </w:tc>
      </w:tr>
      <w:tr w:rsidR="00EE48BC" w:rsidRPr="00EE48BC" w:rsidTr="006B5E17">
        <w:tc>
          <w:tcPr>
            <w:tcW w:w="5000" w:type="pct"/>
          </w:tcPr>
          <w:p w:rsidR="00EE48BC" w:rsidRPr="005660C5" w:rsidRDefault="00EE48BC" w:rsidP="007A6ADC">
            <w:pPr>
              <w:rPr>
                <w:b/>
                <w:bCs/>
                <w:lang w:val="uk-UA"/>
              </w:rPr>
            </w:pP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7A6ADC" w:rsidRDefault="00EE48BC" w:rsidP="00893423">
            <w:pPr>
              <w:widowControl w:val="0"/>
              <w:tabs>
                <w:tab w:val="left" w:pos="4536"/>
              </w:tabs>
              <w:rPr>
                <w:b/>
                <w:highlight w:val="yellow"/>
                <w:lang w:val="uk-UA" w:eastAsia="en-US"/>
              </w:rPr>
            </w:pPr>
            <w:r w:rsidRPr="004818BA">
              <w:rPr>
                <w:b/>
                <w:sz w:val="28"/>
                <w:szCs w:val="28"/>
                <w:lang w:val="en-US"/>
              </w:rPr>
              <w:t>Karpińska M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EE48BC" w:rsidRPr="00183CB4" w:rsidTr="006B5E17">
        <w:tc>
          <w:tcPr>
            <w:tcW w:w="5000" w:type="pct"/>
            <w:hideMark/>
          </w:tcPr>
          <w:p w:rsidR="00EE48BC" w:rsidRPr="007327EF" w:rsidRDefault="00EE48BC" w:rsidP="00893423">
            <w:pPr>
              <w:rPr>
                <w:b/>
                <w:lang w:val="pl-PL"/>
              </w:rPr>
            </w:pPr>
            <w:r w:rsidRPr="004818BA">
              <w:rPr>
                <w:b/>
                <w:sz w:val="28"/>
                <w:szCs w:val="28"/>
                <w:lang w:val="pl-PL"/>
              </w:rPr>
              <w:t>ZAWÓDU BIEGŁEGO REWIDENTA WE WSPÓŁCZESNYCH WARUNKACH GOSPODARCZYCH</w:t>
            </w:r>
          </w:p>
          <w:p w:rsidR="00EE48BC" w:rsidRPr="005660C5" w:rsidRDefault="00EE48BC" w:rsidP="00893423">
            <w:pPr>
              <w:rPr>
                <w:b/>
                <w:lang w:val="uk-UA"/>
              </w:rPr>
            </w:pPr>
          </w:p>
        </w:tc>
      </w:tr>
      <w:tr w:rsidR="00EE48BC" w:rsidRPr="00E42481" w:rsidTr="009A3F9D">
        <w:trPr>
          <w:trHeight w:val="2673"/>
        </w:trPr>
        <w:tc>
          <w:tcPr>
            <w:tcW w:w="5000" w:type="pct"/>
            <w:hideMark/>
          </w:tcPr>
          <w:p w:rsidR="00EE48BC" w:rsidRPr="004818BA" w:rsidRDefault="00EE48BC" w:rsidP="007A6ADC">
            <w:pPr>
              <w:pStyle w:val="211"/>
              <w:tabs>
                <w:tab w:val="clear" w:pos="0"/>
              </w:tabs>
              <w:spacing w:line="240" w:lineRule="auto"/>
              <w:jc w:val="center"/>
              <w:rPr>
                <w:bCs w:val="0"/>
                <w:sz w:val="28"/>
              </w:rPr>
            </w:pPr>
            <w:r w:rsidRPr="004818BA">
              <w:rPr>
                <w:sz w:val="28"/>
                <w:szCs w:val="28"/>
              </w:rPr>
              <w:t xml:space="preserve">СЕКЦІЯ 2. </w:t>
            </w:r>
            <w:r w:rsidRPr="004818BA">
              <w:rPr>
                <w:bCs w:val="0"/>
                <w:sz w:val="28"/>
                <w:szCs w:val="28"/>
              </w:rPr>
              <w:t>ПРОБЛЕМИ ПІДВИЩЕННЯ ЯКОСТІ БУХГАЛТЕРСЬКОГО ОБЛІКУ, АНАЛІЗУ І АУДИТУ В СУЧАСНИХ УМОВАХ ГОСПОДАРЮВАННЯ</w:t>
            </w:r>
          </w:p>
          <w:p w:rsidR="00EE48BC" w:rsidRPr="005660C5" w:rsidRDefault="00EE48BC" w:rsidP="007A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  <w:lang w:val="pl-PL"/>
              </w:rPr>
            </w:pPr>
          </w:p>
          <w:p w:rsidR="00EE48BC" w:rsidRPr="00D77F75" w:rsidRDefault="00EE48BC" w:rsidP="00D77F75">
            <w:pPr>
              <w:outlineLvl w:val="0"/>
              <w:rPr>
                <w:b/>
                <w:lang w:val="uk-UA"/>
              </w:rPr>
            </w:pPr>
            <w:r w:rsidRPr="00D77F75">
              <w:rPr>
                <w:b/>
                <w:sz w:val="28"/>
                <w:szCs w:val="28"/>
                <w:lang w:val="uk-UA"/>
              </w:rPr>
              <w:t>Керівник – Хомин П.Я., д.е.н., професор, кафедри бухгалтерського обліку та аудиту ТНТУ</w:t>
            </w:r>
          </w:p>
          <w:p w:rsidR="00EE48BC" w:rsidRPr="00D77F75" w:rsidRDefault="00EE48BC" w:rsidP="00D77F75">
            <w:pPr>
              <w:outlineLvl w:val="0"/>
              <w:rPr>
                <w:b/>
                <w:lang w:val="uk-UA"/>
              </w:rPr>
            </w:pPr>
            <w:r w:rsidRPr="00D77F75">
              <w:rPr>
                <w:b/>
                <w:sz w:val="28"/>
                <w:szCs w:val="28"/>
                <w:lang w:val="uk-UA"/>
              </w:rPr>
              <w:t>Секретар – Королюк Т.М. к.е.н., доцент кафедри бухгалтерського обліку та аудиту  ТНТУ</w:t>
            </w:r>
          </w:p>
          <w:p w:rsidR="00EE48BC" w:rsidRPr="004818BA" w:rsidRDefault="00EE48BC" w:rsidP="007A6ADC">
            <w:pPr>
              <w:outlineLvl w:val="0"/>
              <w:rPr>
                <w:b/>
                <w:highlight w:val="yellow"/>
                <w:lang w:val="uk-UA"/>
              </w:rPr>
            </w:pP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4818BA" w:rsidRDefault="00EE48BC" w:rsidP="007A6ADC">
            <w:pPr>
              <w:pStyle w:val="211"/>
              <w:tabs>
                <w:tab w:val="clear" w:pos="0"/>
              </w:tabs>
              <w:spacing w:line="240" w:lineRule="auto"/>
              <w:jc w:val="center"/>
              <w:rPr>
                <w:sz w:val="28"/>
              </w:rPr>
            </w:pPr>
          </w:p>
        </w:tc>
      </w:tr>
      <w:tr w:rsidR="009A3F9D" w:rsidRPr="00E42481" w:rsidTr="009A3F9D">
        <w:trPr>
          <w:trHeight w:val="132"/>
        </w:trPr>
        <w:tc>
          <w:tcPr>
            <w:tcW w:w="5000" w:type="pct"/>
            <w:hideMark/>
          </w:tcPr>
          <w:p w:rsidR="009A3F9D" w:rsidRPr="0033549D" w:rsidRDefault="009A3F9D" w:rsidP="009A3F9D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Адамішин М.В.</w:t>
            </w:r>
          </w:p>
        </w:tc>
      </w:tr>
      <w:tr w:rsidR="009A3F9D" w:rsidRPr="00E42481" w:rsidTr="009A3F9D">
        <w:trPr>
          <w:trHeight w:val="110"/>
        </w:trPr>
        <w:tc>
          <w:tcPr>
            <w:tcW w:w="5000" w:type="pct"/>
            <w:hideMark/>
          </w:tcPr>
          <w:p w:rsidR="009A3F9D" w:rsidRPr="0033549D" w:rsidRDefault="009A3F9D" w:rsidP="007C646C">
            <w:pPr>
              <w:rPr>
                <w:b/>
                <w:lang w:val="uk-UA"/>
              </w:rPr>
            </w:pPr>
            <w:r w:rsidRPr="0033549D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СУТНІСТЬ ТА КЛАСИФІКАЦІЯ ДЕБІТОРСЬКОЇ ЗАБОРГОВАНОСТІ</w:t>
            </w:r>
          </w:p>
        </w:tc>
      </w:tr>
      <w:tr w:rsidR="009A3F9D" w:rsidRPr="00E42481" w:rsidTr="006B5E17">
        <w:tc>
          <w:tcPr>
            <w:tcW w:w="5000" w:type="pct"/>
            <w:hideMark/>
          </w:tcPr>
          <w:p w:rsidR="009A3F9D" w:rsidRPr="0033549D" w:rsidRDefault="009A3F9D" w:rsidP="007C646C">
            <w:pPr>
              <w:rPr>
                <w:b/>
              </w:rPr>
            </w:pP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33549D" w:rsidRDefault="00EE48BC" w:rsidP="007C646C">
            <w:pPr>
              <w:rPr>
                <w:b/>
                <w:bCs/>
                <w:lang w:val="en-US"/>
              </w:rPr>
            </w:pPr>
            <w:r w:rsidRPr="0033549D">
              <w:rPr>
                <w:b/>
                <w:sz w:val="28"/>
                <w:szCs w:val="28"/>
              </w:rPr>
              <w:t>Банадига І</w:t>
            </w:r>
            <w:r w:rsidRPr="0033549D">
              <w:rPr>
                <w:b/>
                <w:sz w:val="28"/>
                <w:szCs w:val="28"/>
                <w:lang w:val="en-US"/>
              </w:rPr>
              <w:t xml:space="preserve">., </w:t>
            </w:r>
            <w:r w:rsidRPr="0033549D">
              <w:rPr>
                <w:b/>
                <w:sz w:val="28"/>
                <w:szCs w:val="28"/>
              </w:rPr>
              <w:t>Юрканич Ю</w:t>
            </w:r>
            <w:r w:rsidRPr="0033549D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33549D" w:rsidRDefault="00EE48BC" w:rsidP="007C646C">
            <w:pPr>
              <w:rPr>
                <w:b/>
                <w:lang w:val="en-US"/>
              </w:rPr>
            </w:pPr>
            <w:r w:rsidRPr="0033549D">
              <w:rPr>
                <w:b/>
                <w:sz w:val="28"/>
                <w:szCs w:val="28"/>
              </w:rPr>
              <w:t>АВТОМАТИЗАЦІЯ ВЕДЕННЯ БУХГАЛТЕРСЬКОГО ОБЛІКУ</w:t>
            </w: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33549D" w:rsidRDefault="00EE48BC" w:rsidP="007C646C">
            <w:pPr>
              <w:ind w:firstLine="142"/>
              <w:rPr>
                <w:b/>
                <w:lang w:val="en-US"/>
              </w:rPr>
            </w:pP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33549D" w:rsidRDefault="00EE48BC" w:rsidP="007C646C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Бандура В., Кузів Д., Мелех В.</w:t>
            </w: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33549D" w:rsidRDefault="00EE48BC" w:rsidP="007C646C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ПРОБЛЕМИ  ТА  ПЕРСПЕКТИВИ РОЗВИТКУ АУДИТОРСЬКОЇ ДІЯЛЬНОСТІ В УКРАЇНІ</w:t>
            </w: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33549D" w:rsidRDefault="00EE48BC" w:rsidP="002414EE">
            <w:pPr>
              <w:rPr>
                <w:b/>
              </w:rPr>
            </w:pP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33549D" w:rsidRDefault="00EE48BC" w:rsidP="00F92FF2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</w:rPr>
              <w:t>Барановська В.І.</w:t>
            </w:r>
            <w:r w:rsidRPr="0033549D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33549D">
              <w:rPr>
                <w:b/>
                <w:sz w:val="28"/>
                <w:szCs w:val="28"/>
              </w:rPr>
              <w:t>Щербик О.В.</w:t>
            </w:r>
            <w:r w:rsidRPr="0033549D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33549D">
              <w:rPr>
                <w:b/>
                <w:sz w:val="28"/>
                <w:szCs w:val="28"/>
              </w:rPr>
              <w:t xml:space="preserve">Болібрух К.В.  </w:t>
            </w: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33549D" w:rsidRDefault="00EE48BC" w:rsidP="00F92FF2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</w:rPr>
              <w:t>СУТНІСТЬ ТА ПРИЗНАЧЕННЯ ОБЛІКОВОЇ ПОЛІТИКИ</w:t>
            </w:r>
          </w:p>
        </w:tc>
      </w:tr>
      <w:tr w:rsidR="00EE48BC" w:rsidRPr="00E42481" w:rsidTr="006B5E17">
        <w:tc>
          <w:tcPr>
            <w:tcW w:w="5000" w:type="pct"/>
            <w:hideMark/>
          </w:tcPr>
          <w:p w:rsidR="00EE48BC" w:rsidRPr="0033549D" w:rsidRDefault="00EE48BC" w:rsidP="002414EE">
            <w:pPr>
              <w:rPr>
                <w:b/>
              </w:rPr>
            </w:pP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33549D" w:rsidRDefault="00EE48BC" w:rsidP="006206A0">
            <w:pPr>
              <w:spacing w:line="264" w:lineRule="auto"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Білоус О.С., Кравчук Н.В.</w:t>
            </w: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33549D" w:rsidRDefault="00EE48BC" w:rsidP="006206A0">
            <w:pPr>
              <w:spacing w:line="264" w:lineRule="auto"/>
              <w:rPr>
                <w:b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БЕНЧМАРКІНГ В СИСТЕМІ БУХГАЛТЕРСЬКОГО ОБЛІКУ</w:t>
            </w: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33549D" w:rsidRDefault="00EE48BC" w:rsidP="006206A0">
            <w:pPr>
              <w:spacing w:line="264" w:lineRule="auto"/>
              <w:rPr>
                <w:b/>
                <w:lang w:val="uk-UA"/>
              </w:rPr>
            </w:pP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33549D" w:rsidRDefault="00EE48BC" w:rsidP="002414EE">
            <w:pPr>
              <w:pStyle w:val="Style8"/>
              <w:widowControl/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rFonts w:eastAsia="Calibri"/>
                <w:b/>
                <w:bCs/>
                <w:lang w:val="en-US"/>
              </w:rPr>
            </w:pPr>
            <w:r w:rsidRPr="0033549D">
              <w:rPr>
                <w:rFonts w:eastAsia="Calibri"/>
                <w:b/>
                <w:bCs/>
                <w:sz w:val="28"/>
                <w:szCs w:val="28"/>
              </w:rPr>
              <w:t>Бобровник В. М.</w:t>
            </w:r>
          </w:p>
        </w:tc>
      </w:tr>
      <w:tr w:rsidR="00EE48BC" w:rsidRPr="00183CB4" w:rsidTr="006B5E17">
        <w:tc>
          <w:tcPr>
            <w:tcW w:w="5000" w:type="pct"/>
            <w:hideMark/>
          </w:tcPr>
          <w:p w:rsidR="00EE48BC" w:rsidRPr="0033549D" w:rsidRDefault="00EE48BC" w:rsidP="002414EE">
            <w:pPr>
              <w:pStyle w:val="Style8"/>
              <w:widowControl/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b/>
                <w:bCs/>
                <w:lang w:val="en-US"/>
              </w:rPr>
            </w:pPr>
            <w:r w:rsidRPr="0033549D">
              <w:rPr>
                <w:b/>
                <w:bCs/>
                <w:sz w:val="28"/>
                <w:szCs w:val="28"/>
                <w:lang w:val="en-US"/>
              </w:rPr>
              <w:t xml:space="preserve">THE ORGANIZATIONAL COMPONENT OF FORMING THE ACCOUNTING ANALYTICAL AND INFORMATION SYSTEM AT ETERPRISES </w:t>
            </w:r>
          </w:p>
        </w:tc>
      </w:tr>
      <w:tr w:rsidR="00EE48BC" w:rsidRPr="00183CB4" w:rsidTr="006B5E17">
        <w:tc>
          <w:tcPr>
            <w:tcW w:w="5000" w:type="pct"/>
            <w:hideMark/>
          </w:tcPr>
          <w:p w:rsidR="00EE48BC" w:rsidRPr="0033549D" w:rsidRDefault="00EE48BC" w:rsidP="002414EE">
            <w:pPr>
              <w:spacing w:line="264" w:lineRule="auto"/>
              <w:rPr>
                <w:b/>
                <w:lang w:val="uk-UA"/>
              </w:rPr>
            </w:pPr>
          </w:p>
        </w:tc>
      </w:tr>
      <w:tr w:rsidR="00EE48BC" w:rsidRPr="00183CB4" w:rsidTr="00EE48BC">
        <w:trPr>
          <w:trHeight w:val="136"/>
        </w:trPr>
        <w:tc>
          <w:tcPr>
            <w:tcW w:w="5000" w:type="pct"/>
            <w:hideMark/>
          </w:tcPr>
          <w:p w:rsidR="00EE48BC" w:rsidRPr="0033549D" w:rsidRDefault="00EE48BC" w:rsidP="009E370B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Богуцька Х.Г., Стухляк Н.М., Гаврилик О.В</w:t>
            </w: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33549D" w:rsidRDefault="00EE48BC" w:rsidP="009E370B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ЕКОНОМІЧНИЙ ЗМІСТ ТА СТРУКТУРА ФІНАНСОВОЇ ЗВІТНОСТІ ПІДПРИЄМСТВА</w:t>
            </w:r>
          </w:p>
        </w:tc>
      </w:tr>
      <w:tr w:rsidR="00EE48BC" w:rsidRPr="00EE48BC" w:rsidTr="006B5E17">
        <w:tc>
          <w:tcPr>
            <w:tcW w:w="5000" w:type="pct"/>
            <w:hideMark/>
          </w:tcPr>
          <w:p w:rsidR="00EE48BC" w:rsidRPr="0033549D" w:rsidRDefault="00EE48BC" w:rsidP="002414EE">
            <w:pPr>
              <w:rPr>
                <w:b/>
              </w:rPr>
            </w:pP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lang w:eastAsia="en-US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Воронко Р. М.</w:t>
            </w: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33549D">
              <w:rPr>
                <w:b/>
                <w:spacing w:val="-6"/>
                <w:sz w:val="28"/>
                <w:szCs w:val="28"/>
                <w:lang w:val="uk-UA" w:eastAsia="uk-UA"/>
              </w:rPr>
              <w:t xml:space="preserve">СПРЯМУВАННЯ СИСТЕМИ ВНУТРІШНЬОГО КОНТРОЛЮ НА ЗАДОВОЛЕННЯ ВИМОГ МОЖЛИВИХ КОРИСТУВАЧІВ </w:t>
            </w: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6"/>
                <w:lang w:val="uk-UA" w:eastAsia="uk-UA"/>
              </w:rPr>
            </w:pP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jc w:val="both"/>
              <w:rPr>
                <w:b/>
                <w:lang w:eastAsia="en-US"/>
              </w:rPr>
            </w:pPr>
            <w:r w:rsidRPr="0033549D">
              <w:rPr>
                <w:rFonts w:eastAsia="Calibri"/>
                <w:b/>
                <w:bCs/>
                <w:sz w:val="28"/>
                <w:szCs w:val="28"/>
              </w:rPr>
              <w:t>Воронко О</w:t>
            </w:r>
            <w:r w:rsidRPr="0033549D">
              <w:rPr>
                <w:rFonts w:eastAsia="Calibri"/>
                <w:b/>
                <w:bCs/>
                <w:sz w:val="28"/>
                <w:szCs w:val="28"/>
                <w:lang w:val="uk-UA"/>
              </w:rPr>
              <w:t>.</w:t>
            </w:r>
            <w:r w:rsidRPr="0033549D">
              <w:rPr>
                <w:rFonts w:eastAsia="Calibri"/>
                <w:b/>
                <w:bCs/>
                <w:sz w:val="28"/>
                <w:szCs w:val="28"/>
              </w:rPr>
              <w:t xml:space="preserve"> С</w:t>
            </w:r>
            <w:r w:rsidRPr="0033549D">
              <w:rPr>
                <w:rFonts w:eastAsia="Calibri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33549D">
              <w:rPr>
                <w:rFonts w:eastAsia="Calibri"/>
                <w:b/>
                <w:bCs/>
                <w:sz w:val="28"/>
                <w:szCs w:val="28"/>
                <w:lang w:val="uk-UA"/>
              </w:rPr>
              <w:t>ОСОБЛИВОСТІ</w:t>
            </w:r>
            <w:r w:rsidRPr="0033549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33549D">
              <w:rPr>
                <w:rFonts w:eastAsia="Calibri"/>
                <w:b/>
                <w:bCs/>
                <w:sz w:val="28"/>
                <w:szCs w:val="28"/>
                <w:lang w:val="en-US"/>
              </w:rPr>
              <w:t>SWOT</w:t>
            </w:r>
            <w:r w:rsidRPr="0033549D">
              <w:rPr>
                <w:rFonts w:eastAsia="Calibri"/>
                <w:b/>
                <w:bCs/>
                <w:sz w:val="28"/>
                <w:szCs w:val="28"/>
              </w:rPr>
              <w:t xml:space="preserve">- </w:t>
            </w:r>
            <w:r w:rsidRPr="0033549D">
              <w:rPr>
                <w:rFonts w:eastAsia="Calibri"/>
                <w:b/>
                <w:bCs/>
                <w:sz w:val="28"/>
                <w:szCs w:val="28"/>
                <w:lang w:val="uk-UA"/>
              </w:rPr>
              <w:t>АНЛІЗУ В УПРАВЛІННІ ПІДПРИЄМСТВОМ</w:t>
            </w:r>
            <w:r w:rsidRPr="0033549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02FD2" w:rsidRPr="00EE48BC" w:rsidTr="006B5E17">
        <w:tc>
          <w:tcPr>
            <w:tcW w:w="5000" w:type="pct"/>
            <w:hideMark/>
          </w:tcPr>
          <w:p w:rsidR="00A02FD2" w:rsidRPr="0033549D" w:rsidRDefault="00A02FD2" w:rsidP="002414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val="uk-UA"/>
              </w:rPr>
            </w:pPr>
          </w:p>
        </w:tc>
      </w:tr>
      <w:tr w:rsidR="00A02FD2" w:rsidRPr="00EE48BC" w:rsidTr="00A02FD2">
        <w:trPr>
          <w:trHeight w:val="272"/>
        </w:trPr>
        <w:tc>
          <w:tcPr>
            <w:tcW w:w="5000" w:type="pct"/>
            <w:hideMark/>
          </w:tcPr>
          <w:p w:rsidR="00A02FD2" w:rsidRPr="00700E8B" w:rsidRDefault="00A02FD2" w:rsidP="000C72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val="uk-UA"/>
              </w:rPr>
            </w:pPr>
            <w:r w:rsidRPr="00700E8B">
              <w:rPr>
                <w:rFonts w:eastAsia="Calibri"/>
                <w:b/>
                <w:bCs/>
                <w:sz w:val="28"/>
                <w:szCs w:val="28"/>
                <w:lang w:val="uk-UA"/>
              </w:rPr>
              <w:t>Галас В. Р.</w:t>
            </w:r>
          </w:p>
        </w:tc>
      </w:tr>
      <w:tr w:rsidR="00A02FD2" w:rsidRPr="00EE48BC" w:rsidTr="00A02FD2">
        <w:trPr>
          <w:trHeight w:val="272"/>
        </w:trPr>
        <w:tc>
          <w:tcPr>
            <w:tcW w:w="5000" w:type="pct"/>
            <w:hideMark/>
          </w:tcPr>
          <w:p w:rsidR="00A02FD2" w:rsidRPr="000D6C96" w:rsidRDefault="00A02FD2" w:rsidP="000C72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val="uk-UA"/>
              </w:rPr>
            </w:pPr>
            <w:r w:rsidRPr="000D6C96">
              <w:rPr>
                <w:b/>
                <w:sz w:val="28"/>
                <w:szCs w:val="28"/>
                <w:lang w:val="uk-UA"/>
              </w:rPr>
              <w:t>СУТНІСТЬ ОСНОВНИХ ЗАСОБІВ</w:t>
            </w: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val="uk-UA"/>
              </w:rPr>
            </w:pP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</w:rPr>
              <w:t>Гбур Х., Греля О.</w:t>
            </w: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color w:val="000000"/>
                <w:shd w:val="clear" w:color="auto" w:fill="FFFFFF"/>
                <w:lang w:val="en-US"/>
              </w:rPr>
            </w:pPr>
            <w:r w:rsidRPr="0033549D">
              <w:rPr>
                <w:b/>
                <w:color w:val="000000"/>
                <w:sz w:val="28"/>
                <w:szCs w:val="28"/>
                <w:shd w:val="clear" w:color="auto" w:fill="FFFFFF"/>
              </w:rPr>
              <w:t>СВІТОВІ БУХГАЛТЕРСЬКІ ШКОЛИ</w:t>
            </w:r>
          </w:p>
        </w:tc>
      </w:tr>
      <w:tr w:rsidR="00B3533A" w:rsidRPr="00EE48BC" w:rsidTr="006B5E17">
        <w:tc>
          <w:tcPr>
            <w:tcW w:w="5000" w:type="pct"/>
            <w:hideMark/>
          </w:tcPr>
          <w:p w:rsidR="00B3533A" w:rsidRPr="0033549D" w:rsidRDefault="00B3533A" w:rsidP="002414EE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val="uk-UA"/>
              </w:rPr>
            </w:pP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lang w:val="en-US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Гуль Н.С.</w:t>
            </w: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ОСОБЛИВОСТІ ПОБУДОВИ СИСТЕМИ БУХГАЛТЕРСЬКОГО ОБЛІКУ В ОРГАНАХ ДЕРЖКАЗНАЧЕЙСТВА</w:t>
            </w:r>
          </w:p>
          <w:p w:rsidR="003A5B89" w:rsidRPr="0033549D" w:rsidRDefault="003A5B89" w:rsidP="002414EE">
            <w:pPr>
              <w:rPr>
                <w:b/>
              </w:rPr>
            </w:pPr>
          </w:p>
        </w:tc>
      </w:tr>
      <w:tr w:rsidR="003B55B1" w:rsidRPr="003B55B1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lang w:val="uk-UA" w:eastAsia="uk-UA"/>
              </w:rPr>
            </w:pPr>
            <w:r w:rsidRPr="0033549D">
              <w:rPr>
                <w:b/>
                <w:sz w:val="28"/>
                <w:szCs w:val="28"/>
                <w:lang w:val="uk-UA" w:eastAsia="uk-UA"/>
              </w:rPr>
              <w:t>Гнатюк А., Паращук В., Лакоцька О.</w:t>
            </w:r>
          </w:p>
        </w:tc>
      </w:tr>
      <w:tr w:rsidR="003B55B1" w:rsidRPr="003B55B1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pStyle w:val="af9"/>
              <w:ind w:hanging="284"/>
              <w:rPr>
                <w:rFonts w:ascii="Times New Roman" w:hAnsi="Times New Roman" w:cs="Times New Roman"/>
                <w:b/>
              </w:rPr>
            </w:pPr>
            <w:r w:rsidRPr="0033549D">
              <w:rPr>
                <w:rFonts w:ascii="Times New Roman" w:hAnsi="Times New Roman" w:cs="Times New Roman"/>
                <w:b/>
                <w:lang w:val="uk-UA"/>
              </w:rPr>
              <w:t>Д  ОСЛІДЖЕННЯ ЕКОНОМІЧНОЇ КАТЕГОРІЇ ОЦІНКИ В СИСТЕМІ БУХГАЛТЕРСЬКОГО ОБЛІКУ</w:t>
            </w:r>
          </w:p>
        </w:tc>
      </w:tr>
      <w:tr w:rsidR="003B55B1" w:rsidRPr="003B55B1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pStyle w:val="af9"/>
              <w:ind w:hanging="284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B55B1" w:rsidRPr="00EE48BC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</w:rPr>
              <w:t>Горманська В.</w:t>
            </w:r>
          </w:p>
        </w:tc>
      </w:tr>
      <w:tr w:rsidR="003B55B1" w:rsidRPr="003B55B1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</w:rPr>
              <w:t>ПРОБЛЕМИ ТА НЕДОЛІКИ ОБЛІКУ ЕЛЕКТРОННИХ ГРОШЕЙ В УКРАЇНІ</w:t>
            </w:r>
          </w:p>
        </w:tc>
      </w:tr>
      <w:tr w:rsidR="003B55B1" w:rsidRPr="006B5E17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jc w:val="center"/>
              <w:rPr>
                <w:b/>
              </w:rPr>
            </w:pP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Гураль У., Дмітрієва І.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БУХГАЛТЕРСЬКИЙ ОБЛІК ЯК ІНФОРМАЦІЙНА СИСТЕМА ПІДПРИЄМСТВА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lang w:val="uk-UA"/>
              </w:rPr>
            </w:pP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Дідик Д. Д.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jc w:val="center"/>
              <w:rPr>
                <w:b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АУДИТ ФІНАНСОВИХ РЕЗУЛЬТАТІВ ДІЯЛЬНОСТІ ПІДПРИЄМСТВА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jc w:val="center"/>
              <w:rPr>
                <w:b/>
                <w:lang w:val="uk-UA"/>
              </w:rPr>
            </w:pP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bCs/>
                <w:color w:val="000000"/>
                <w:lang w:val="uk-UA"/>
              </w:rPr>
            </w:pPr>
            <w:r w:rsidRPr="0033549D">
              <w:rPr>
                <w:b/>
                <w:bCs/>
                <w:color w:val="000000"/>
                <w:sz w:val="28"/>
                <w:szCs w:val="28"/>
              </w:rPr>
              <w:t>Дулачик О. І. , Кушнір А. М., Мариняк О.О.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bCs/>
                <w:color w:val="000000"/>
              </w:rPr>
            </w:pPr>
            <w:r w:rsidRPr="0033549D">
              <w:rPr>
                <w:b/>
                <w:bCs/>
                <w:color w:val="000000"/>
                <w:sz w:val="28"/>
                <w:szCs w:val="28"/>
              </w:rPr>
              <w:t>СУЧАСНИЙ СТАН, ПРОБЛЕМИ ТА ПЕРСПЕКТИВИ РОЗВИТКУ АУДИТУ В УКРАЇНІ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bCs/>
                <w:color w:val="000000"/>
              </w:rPr>
            </w:pP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contextualSpacing/>
              <w:mirrorIndents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</w:rPr>
              <w:t>Дзьордзь Т. І., Брикайло А.І.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contextualSpacing/>
              <w:mirrorIndents/>
              <w:rPr>
                <w:b/>
                <w:lang w:val="en-US"/>
              </w:rPr>
            </w:pPr>
            <w:r w:rsidRPr="0033549D">
              <w:rPr>
                <w:b/>
                <w:sz w:val="28"/>
                <w:szCs w:val="28"/>
              </w:rPr>
              <w:t>ОБЛІКОВА ПОЛІТИКА ПІДПРИЄМСТВА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bCs/>
                <w:color w:val="000000"/>
              </w:rPr>
            </w:pP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jc w:val="both"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Іванков В. М.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pStyle w:val="Style8"/>
              <w:widowControl/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b/>
                <w:lang w:eastAsia="uk-UA"/>
              </w:rPr>
            </w:pPr>
            <w:r w:rsidRPr="0033549D">
              <w:rPr>
                <w:b/>
                <w:sz w:val="28"/>
                <w:szCs w:val="28"/>
                <w:lang w:eastAsia="uk-UA"/>
              </w:rPr>
              <w:t>ЗБАЛАНСОВАНА СИСТЕМА ПОКАЗНИКІВ ЯК КОНЦЕПЦІЯ УПРАВЛІНСЬКОМУ ОБЛІКУ ІННОВАЦІЙНОЇ ДІЯЛЬНОСТІ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bCs/>
                <w:color w:val="000000"/>
              </w:rPr>
            </w:pP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Зарічняк Г.М., Костюк Ю.О., Дмитришин Х.Б.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</w:rPr>
              <w:t>ТРАНСФОРМАЦІЯ МЕНЕДЖМЕНТУ ЯК РЕЗУЛЬТАТ ВПЛИВУ НОВИХ ІНФОРМАЦІЙНИХ ТЕХНОЛОГІЙ НА СУЧАСНЕ СУСПІЛЬСТВО І ЕКОНОМІКУ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bCs/>
                <w:color w:val="000000"/>
              </w:rPr>
            </w:pP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pStyle w:val="af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549D">
              <w:rPr>
                <w:rFonts w:ascii="Times New Roman" w:hAnsi="Times New Roman"/>
                <w:b/>
                <w:sz w:val="28"/>
                <w:szCs w:val="28"/>
              </w:rPr>
              <w:t>Кирич І.В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pStyle w:val="af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549D">
              <w:rPr>
                <w:rFonts w:ascii="Times New Roman" w:hAnsi="Times New Roman"/>
                <w:b/>
                <w:sz w:val="28"/>
                <w:szCs w:val="28"/>
              </w:rPr>
              <w:t>ШЛЯХИ УДОСКОНАЛЕННЯ ПОКАЗНИКІВ ДІЯЛЬНОСТІ ПІДПРИЄМСТВА ЗАВДЯКИ ПРИСКОРЕННЮ ОБ’ЄМІВ РЕАЛІЗАЦІЇ ТОВАРІВ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jc w:val="center"/>
              <w:rPr>
                <w:b/>
              </w:rPr>
            </w:pP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Кіндрат І., Клімик В., Луців Н.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rPr>
                <w:b/>
                <w:lang w:val="en-US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КЛАСИФІКАЦІЯ ДЕБІТОРСЬКОЇ ЗАБОРГОВАНОСТІ</w:t>
            </w:r>
          </w:p>
        </w:tc>
      </w:tr>
      <w:tr w:rsidR="003B55B1" w:rsidRPr="00B96D08" w:rsidTr="006B5E17">
        <w:tc>
          <w:tcPr>
            <w:tcW w:w="5000" w:type="pct"/>
            <w:hideMark/>
          </w:tcPr>
          <w:p w:rsidR="003B55B1" w:rsidRPr="0033549D" w:rsidRDefault="003B55B1" w:rsidP="002414EE">
            <w:pPr>
              <w:jc w:val="center"/>
              <w:rPr>
                <w:b/>
              </w:rPr>
            </w:pPr>
          </w:p>
        </w:tc>
      </w:tr>
      <w:tr w:rsidR="00764193" w:rsidRPr="00183CB4" w:rsidTr="006B5E17">
        <w:tc>
          <w:tcPr>
            <w:tcW w:w="5000" w:type="pct"/>
            <w:hideMark/>
          </w:tcPr>
          <w:p w:rsidR="00764193" w:rsidRPr="0033549D" w:rsidRDefault="00764193" w:rsidP="008D1E8F">
            <w:pPr>
              <w:spacing w:line="264" w:lineRule="auto"/>
              <w:jc w:val="both"/>
              <w:rPr>
                <w:lang w:val="en-US"/>
              </w:rPr>
            </w:pPr>
            <w:r w:rsidRPr="0033549D">
              <w:rPr>
                <w:b/>
                <w:lang w:val="en-GB"/>
              </w:rPr>
              <w:t>Kilyar O.R</w:t>
            </w:r>
            <w:r w:rsidRPr="0033549D">
              <w:rPr>
                <w:b/>
                <w:lang w:val="uk-UA"/>
              </w:rPr>
              <w:t xml:space="preserve">., </w:t>
            </w:r>
            <w:r w:rsidRPr="0033549D">
              <w:rPr>
                <w:b/>
                <w:lang w:val="en-US"/>
              </w:rPr>
              <w:t xml:space="preserve">Tsikh </w:t>
            </w:r>
            <w:r w:rsidR="000F4A2A" w:rsidRPr="006770A7">
              <w:rPr>
                <w:b/>
                <w:lang w:val="en-US"/>
              </w:rPr>
              <w:t>H.V.</w:t>
            </w:r>
          </w:p>
        </w:tc>
      </w:tr>
      <w:tr w:rsidR="00764193" w:rsidRPr="00183CB4" w:rsidTr="006B5E17">
        <w:tc>
          <w:tcPr>
            <w:tcW w:w="5000" w:type="pct"/>
            <w:hideMark/>
          </w:tcPr>
          <w:p w:rsidR="00764193" w:rsidRPr="0033549D" w:rsidRDefault="00764193" w:rsidP="008D1E8F">
            <w:pPr>
              <w:spacing w:line="264" w:lineRule="auto"/>
              <w:jc w:val="both"/>
              <w:rPr>
                <w:lang w:val="en-GB"/>
              </w:rPr>
            </w:pPr>
            <w:r w:rsidRPr="0033549D">
              <w:rPr>
                <w:b/>
                <w:sz w:val="30"/>
                <w:szCs w:val="30"/>
                <w:lang w:val="en-GB"/>
              </w:rPr>
              <w:t xml:space="preserve">INFLUENCE OF TRANSFER PRICING ON PROFIT TAXATION OF ENTERPRISES </w:t>
            </w:r>
          </w:p>
        </w:tc>
      </w:tr>
      <w:tr w:rsidR="00764193" w:rsidRPr="00183CB4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jc w:val="center"/>
              <w:rPr>
                <w:b/>
                <w:lang w:val="en-US"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549D">
              <w:rPr>
                <w:rFonts w:ascii="Times New Roman" w:hAnsi="Times New Roman"/>
                <w:b/>
                <w:sz w:val="28"/>
                <w:szCs w:val="28"/>
              </w:rPr>
              <w:t>Ковалик</w:t>
            </w:r>
            <w:r w:rsidRPr="003354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3549D">
              <w:rPr>
                <w:rFonts w:ascii="Times New Roman" w:hAnsi="Times New Roman"/>
                <w:b/>
                <w:sz w:val="28"/>
                <w:szCs w:val="28"/>
              </w:rPr>
              <w:t xml:space="preserve"> Г.В., Іванишин С.І., Пельц О.В.</w:t>
            </w:r>
          </w:p>
        </w:tc>
      </w:tr>
      <w:tr w:rsidR="00764193" w:rsidRPr="00B96D08" w:rsidTr="00967AD0">
        <w:trPr>
          <w:trHeight w:val="672"/>
        </w:trPr>
        <w:tc>
          <w:tcPr>
            <w:tcW w:w="5000" w:type="pct"/>
            <w:hideMark/>
          </w:tcPr>
          <w:p w:rsidR="00764193" w:rsidRPr="0033549D" w:rsidRDefault="00764193" w:rsidP="002414E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549D">
              <w:rPr>
                <w:rFonts w:ascii="Times New Roman" w:hAnsi="Times New Roman"/>
                <w:b/>
                <w:sz w:val="28"/>
                <w:szCs w:val="28"/>
              </w:rPr>
              <w:t>ДОКУМЕНТУВАННЯ – ЕЛЕМЕНТ МЕТОДУ БУХГАЛТЕРСЬКОГО ОБЛІКУ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jc w:val="center"/>
              <w:rPr>
                <w:b/>
              </w:rPr>
            </w:pPr>
          </w:p>
        </w:tc>
      </w:tr>
      <w:tr w:rsidR="00967AD0" w:rsidRPr="00B96D08" w:rsidTr="00967AD0">
        <w:trPr>
          <w:trHeight w:val="270"/>
        </w:trPr>
        <w:tc>
          <w:tcPr>
            <w:tcW w:w="5000" w:type="pct"/>
            <w:hideMark/>
          </w:tcPr>
          <w:p w:rsidR="00967AD0" w:rsidRPr="0033549D" w:rsidRDefault="00A02FD2" w:rsidP="002414E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Korolyuk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T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M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.,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Vynnyk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T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>M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967AD0" w:rsidRPr="00183CB4" w:rsidTr="006B5E17">
        <w:tc>
          <w:tcPr>
            <w:tcW w:w="5000" w:type="pct"/>
            <w:hideMark/>
          </w:tcPr>
          <w:p w:rsidR="00967AD0" w:rsidRPr="0033549D" w:rsidRDefault="00967AD0" w:rsidP="002414E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83CB4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RISKS IN ACCOUNTING</w:t>
            </w:r>
            <w:r w:rsidRPr="0033549D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 xml:space="preserve">: ESSENCE AND </w:t>
            </w:r>
            <w:r w:rsidRPr="00183CB4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CLASSIFICATION</w:t>
            </w:r>
          </w:p>
        </w:tc>
      </w:tr>
      <w:tr w:rsidR="00764193" w:rsidRPr="00183CB4" w:rsidTr="006B5E17">
        <w:tc>
          <w:tcPr>
            <w:tcW w:w="5000" w:type="pct"/>
            <w:hideMark/>
          </w:tcPr>
          <w:p w:rsidR="00764193" w:rsidRPr="00183CB4" w:rsidRDefault="00764193" w:rsidP="002414E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35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Кравець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35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335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., </w:t>
            </w:r>
            <w:r w:rsidRPr="00335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Миколаус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35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335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., </w:t>
            </w:r>
            <w:r w:rsidRPr="00335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Квасніцька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35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335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183CB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</w:rPr>
              <w:t>НАПРЯМИ ВДОСКОНАЛЕННЯ ОБЛІКУ ДЕБІТОРСЬКОЇ ТА КРЕДИТОРСЬКОЇ  ЗАБОРГОВАНОСТІ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Кусторовська О.О.,.Юрків О.В, Яськевич Н.В.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РОЛЬ ОБЛІКОВОЇ ІНФОРМАЦІЇ В УПРАВЛННІ ПІДПРИЄМСТВОМ</w:t>
            </w:r>
            <w:r w:rsidRPr="0033549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bCs/>
                <w:color w:val="000000"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Майброда О.П., Козак І.М., Ясній Л.З.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</w:rPr>
              <w:t>ОСОБЛИВОСТІ ВИЗНАННЯ  ТА КЛАСИФІКАЦІЇ АКТИВІВ У БЮДЖЕТНИХ УСТАНОВАХ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</w:rPr>
              <w:t>Моряк Т.В., Білінська Т.М, Мищишин І.І.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en-US"/>
              </w:rPr>
            </w:pPr>
            <w:r w:rsidRPr="0033549D">
              <w:rPr>
                <w:b/>
                <w:sz w:val="28"/>
                <w:szCs w:val="28"/>
              </w:rPr>
              <w:t>ДОКУМЕНТУВАННЯ ОБЛІКОВОЇ ІНФОРМАЦІЇ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764193">
            <w:pPr>
              <w:widowControl w:val="0"/>
              <w:jc w:val="both"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en-GB"/>
              </w:rPr>
              <w:t>Pavlykivska</w:t>
            </w:r>
            <w:r w:rsidRPr="0033549D">
              <w:rPr>
                <w:b/>
                <w:sz w:val="28"/>
                <w:szCs w:val="28"/>
              </w:rPr>
              <w:t xml:space="preserve"> </w:t>
            </w:r>
            <w:r w:rsidRPr="0033549D">
              <w:rPr>
                <w:b/>
                <w:sz w:val="28"/>
                <w:szCs w:val="28"/>
                <w:lang w:val="en-GB"/>
              </w:rPr>
              <w:t>O</w:t>
            </w:r>
            <w:r w:rsidRPr="0033549D">
              <w:rPr>
                <w:b/>
                <w:sz w:val="28"/>
                <w:szCs w:val="28"/>
              </w:rPr>
              <w:t>.</w:t>
            </w:r>
            <w:r w:rsidRPr="0033549D">
              <w:rPr>
                <w:b/>
                <w:sz w:val="28"/>
                <w:szCs w:val="28"/>
                <w:lang w:val="en-GB"/>
              </w:rPr>
              <w:t>I</w:t>
            </w:r>
            <w:r w:rsidRPr="0033549D">
              <w:rPr>
                <w:b/>
                <w:sz w:val="28"/>
                <w:szCs w:val="28"/>
              </w:rPr>
              <w:t xml:space="preserve">., </w:t>
            </w:r>
            <w:r w:rsidRPr="0033549D">
              <w:rPr>
                <w:b/>
                <w:sz w:val="28"/>
                <w:szCs w:val="28"/>
                <w:lang w:val="en-GB"/>
              </w:rPr>
              <w:t>Marushchak</w:t>
            </w:r>
            <w:r w:rsidRPr="0033549D">
              <w:rPr>
                <w:b/>
                <w:sz w:val="28"/>
                <w:szCs w:val="28"/>
              </w:rPr>
              <w:t xml:space="preserve"> </w:t>
            </w:r>
            <w:r w:rsidRPr="0033549D">
              <w:rPr>
                <w:b/>
                <w:sz w:val="28"/>
                <w:szCs w:val="28"/>
                <w:lang w:val="en-GB"/>
              </w:rPr>
              <w:t>L</w:t>
            </w:r>
            <w:r w:rsidRPr="0033549D">
              <w:rPr>
                <w:b/>
                <w:sz w:val="28"/>
                <w:szCs w:val="28"/>
              </w:rPr>
              <w:t>.</w:t>
            </w:r>
            <w:r w:rsidRPr="0033549D">
              <w:rPr>
                <w:b/>
                <w:sz w:val="28"/>
                <w:szCs w:val="28"/>
                <w:lang w:val="en-GB"/>
              </w:rPr>
              <w:t>I</w:t>
            </w:r>
            <w:r w:rsidRPr="0033549D">
              <w:rPr>
                <w:b/>
                <w:sz w:val="28"/>
                <w:szCs w:val="28"/>
              </w:rPr>
              <w:t>.</w:t>
            </w:r>
          </w:p>
        </w:tc>
      </w:tr>
      <w:tr w:rsidR="00764193" w:rsidRPr="00183CB4" w:rsidTr="006B5E17">
        <w:tc>
          <w:tcPr>
            <w:tcW w:w="5000" w:type="pct"/>
            <w:hideMark/>
          </w:tcPr>
          <w:p w:rsidR="00764193" w:rsidRPr="0033549D" w:rsidRDefault="00764193" w:rsidP="00764193">
            <w:pPr>
              <w:widowControl w:val="0"/>
              <w:jc w:val="both"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en-US"/>
              </w:rPr>
              <w:t>THEORY OF ACCOUNTING AND ANALYSIS OF FORMATION OF PROFIT</w:t>
            </w:r>
          </w:p>
        </w:tc>
      </w:tr>
      <w:tr w:rsidR="00764193" w:rsidRPr="00183CB4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en-US"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  <w:r w:rsidRPr="0033549D">
              <w:rPr>
                <w:b/>
                <w:color w:val="000000"/>
                <w:sz w:val="28"/>
                <w:szCs w:val="28"/>
                <w:lang w:val="uk-UA"/>
              </w:rPr>
              <w:t>Пальцан В.М.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 xml:space="preserve">ТЕОРЕТИЧНІ ДОСЛІДЖЕННЯ ПОНЯТТЯ ФІНАНСОВІ РЕЗУЛЬТАТИ ДІЯЛЬНОСТІ ПІДПРИЄМСТВА 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jc w:val="both"/>
              <w:rPr>
                <w:b/>
                <w:lang w:val="uk-UA" w:eastAsia="en-US"/>
              </w:rPr>
            </w:pPr>
            <w:r w:rsidRPr="0033549D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Пашкевич М. С. 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jc w:val="both"/>
              <w:rPr>
                <w:b/>
                <w:lang w:val="uk-UA" w:eastAsia="en-US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ОБГРУНТУВАННЯ ДОЦІЛЬНОСТІ ФОРМУВАННЯ ЗВІТУ ПРО ЛЮДСЬКИЙ КАПІТАЛ ПІДПРИЄМСТВА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Пекар О.В., Явний В.М., Фокша В.С.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СУТНІСТЬ ТА ЕКОНОМІКО-ПРАВОВІ ОСНОВИ АМОРТИЗАЦІЇ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uk-UA"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eastAsia="en-US"/>
              </w:rPr>
            </w:pPr>
            <w:r w:rsidRPr="0033549D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Пелешенко Б. Г., </w:t>
            </w:r>
            <w:r w:rsidRPr="0033549D">
              <w:rPr>
                <w:b/>
                <w:sz w:val="28"/>
                <w:szCs w:val="28"/>
                <w:lang w:val="uk-UA"/>
              </w:rPr>
              <w:t>Швець Л.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jc w:val="both"/>
              <w:rPr>
                <w:b/>
                <w:lang w:val="uk-UA" w:eastAsia="en-US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ПРО КОМБІНАЦІЮ СЛУЧАЙНОГО ПОШУКУ ТА МЕТОДУ НАЙМЕНШИХ КВАДРАТІВ ДЛЯ ВІДНОВЛЕННЯ НЕПЕРЕРВНИХ ФУНКЦІЙ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jc w:val="both"/>
              <w:rPr>
                <w:b/>
                <w:lang w:val="uk-UA"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ind w:hanging="57"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</w:rPr>
              <w:t>Пилипів Х.Б.</w:t>
            </w:r>
            <w:r w:rsidRPr="0033549D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33549D">
              <w:rPr>
                <w:b/>
                <w:sz w:val="28"/>
                <w:szCs w:val="28"/>
              </w:rPr>
              <w:t>Юрчак Н.В.</w:t>
            </w:r>
            <w:r w:rsidRPr="0033549D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33549D">
              <w:rPr>
                <w:b/>
                <w:sz w:val="28"/>
                <w:szCs w:val="28"/>
              </w:rPr>
              <w:t>Ковбасюк Л.С.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ind w:hanging="57"/>
              <w:rPr>
                <w:b/>
              </w:rPr>
            </w:pPr>
            <w:r w:rsidRPr="0033549D">
              <w:rPr>
                <w:b/>
                <w:sz w:val="28"/>
                <w:szCs w:val="28"/>
              </w:rPr>
              <w:t>СУТНІСТЬ ТА КЛАСИФІКАЦІЯ  ДОХОДІВ ДІЯЛЬНОСТІ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ind w:firstLine="709"/>
              <w:jc w:val="center"/>
              <w:rPr>
                <w:b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Поліщук В.</w:t>
            </w:r>
            <w:r w:rsidRPr="0033549D">
              <w:rPr>
                <w:b/>
                <w:sz w:val="28"/>
                <w:szCs w:val="28"/>
                <w:lang w:val="en-US"/>
              </w:rPr>
              <w:t>, Зінкевич М.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МЕТОД БУХГАЛТЕРСЬКОГО ОБЛІКУ: ПОНЯТТЯ, СУТНІСТЬ, ЕЛЕМЕНТИ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jc w:val="center"/>
              <w:rPr>
                <w:b/>
                <w:lang w:val="uk-UA"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contextualSpacing/>
              <w:jc w:val="both"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 xml:space="preserve">Приймак А., Семчук О. 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pStyle w:val="Style2"/>
              <w:widowControl/>
              <w:ind w:firstLine="24"/>
              <w:contextualSpacing/>
              <w:jc w:val="left"/>
              <w:rPr>
                <w:rFonts w:ascii="Times New Roman" w:eastAsiaTheme="majorEastAsia" w:hAnsi="Times New Roman"/>
                <w:b/>
                <w:bCs/>
                <w:lang w:val="ru-RU"/>
              </w:rPr>
            </w:pPr>
            <w:r w:rsidRPr="0033549D">
              <w:rPr>
                <w:rStyle w:val="FontStyle18"/>
                <w:rFonts w:ascii="Times New Roman" w:eastAsiaTheme="majorEastAsia" w:hAnsi="Times New Roman" w:cs="Times New Roman"/>
                <w:sz w:val="28"/>
                <w:szCs w:val="28"/>
              </w:rPr>
              <w:t>УДОСКОНАЛЕННЯ ОБЛІКУ ДЕБІТОРСЬКОЇ ЗАБОРГОВАНОСТІ  ПІДПРИЄМСТВА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D0040C">
            <w:pPr>
              <w:widowControl w:val="0"/>
              <w:spacing w:line="264" w:lineRule="auto"/>
              <w:rPr>
                <w:b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spacing w:line="264" w:lineRule="auto"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Ратинський В.В.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spacing w:line="264" w:lineRule="auto"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</w:rPr>
              <w:t>ПЕРЕВАГИ МАРКЕТИНГУ В СОЦІАЛЬНИХ МЕРЕЖАХ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D0040C">
            <w:pPr>
              <w:widowControl w:val="0"/>
              <w:spacing w:line="264" w:lineRule="auto"/>
              <w:rPr>
                <w:b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Река З. В.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СТАНОВЛЕННЯ ТА РОЗВИТОК АУДИТУ В УКРАЇНІ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D0040C">
            <w:pPr>
              <w:widowControl w:val="0"/>
              <w:spacing w:line="264" w:lineRule="auto"/>
              <w:rPr>
                <w:b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AD6B85">
            <w:pPr>
              <w:rPr>
                <w:b/>
                <w:shd w:val="clear" w:color="auto" w:fill="FFFFFF"/>
                <w:lang w:val="uk-UA"/>
              </w:rPr>
            </w:pPr>
            <w:r w:rsidRPr="0033549D">
              <w:rPr>
                <w:b/>
                <w:sz w:val="28"/>
                <w:szCs w:val="28"/>
                <w:shd w:val="clear" w:color="auto" w:fill="FFFFFF"/>
                <w:lang w:val="uk-UA"/>
              </w:rPr>
              <w:t>Романюк О.В.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AD6B85">
            <w:pPr>
              <w:rPr>
                <w:b/>
                <w:caps/>
                <w:shd w:val="clear" w:color="auto" w:fill="FFFFFF"/>
                <w:lang w:val="uk-UA"/>
              </w:rPr>
            </w:pPr>
            <w:r w:rsidRPr="0033549D">
              <w:rPr>
                <w:b/>
                <w:caps/>
                <w:sz w:val="28"/>
                <w:szCs w:val="28"/>
                <w:shd w:val="clear" w:color="auto" w:fill="FFFFFF"/>
                <w:lang w:val="uk-UA"/>
              </w:rPr>
              <w:t>Етапи проведення аудиту необоротних активів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uk-UA"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0D12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Романюк М. О., Купчак Н. Б., Вовк Т. О.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0D125C">
            <w:pPr>
              <w:rPr>
                <w:b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ОСНОВНІ ПРОБЛЕМИ ОБЛІКУ ОСНОВНИХ ЗАСОБІВ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tabs>
                <w:tab w:val="left" w:pos="0"/>
                <w:tab w:val="left" w:pos="360"/>
              </w:tabs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</w:rPr>
              <w:t>Скочиляс М. В., Подоляк І. І.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pStyle w:val="aff5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549D">
              <w:rPr>
                <w:rFonts w:ascii="Times New Roman" w:hAnsi="Times New Roman"/>
                <w:sz w:val="28"/>
                <w:szCs w:val="28"/>
              </w:rPr>
              <w:t>СУТНІСТЬ ТА ЗНАЧЕННЯ БУХГАЛТЕРСЬКОГО ОБЛІКУ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uk-UA"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A907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Сокіл О. Г.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A907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 w:eastAsia="en-US"/>
              </w:rPr>
            </w:pPr>
            <w:r w:rsidRPr="0033549D">
              <w:rPr>
                <w:b/>
                <w:sz w:val="28"/>
                <w:szCs w:val="28"/>
              </w:rPr>
              <w:t>Б</w:t>
            </w:r>
            <w:r w:rsidRPr="0033549D">
              <w:rPr>
                <w:b/>
                <w:sz w:val="28"/>
                <w:szCs w:val="28"/>
                <w:lang w:val="uk-UA"/>
              </w:rPr>
              <w:t>УХАЛТЕРСЬКИЙ</w:t>
            </w:r>
            <w:r w:rsidRPr="0033549D">
              <w:rPr>
                <w:b/>
                <w:sz w:val="28"/>
                <w:szCs w:val="28"/>
              </w:rPr>
              <w:t xml:space="preserve"> </w:t>
            </w:r>
            <w:r w:rsidRPr="0033549D">
              <w:rPr>
                <w:b/>
                <w:sz w:val="28"/>
                <w:szCs w:val="28"/>
                <w:lang w:val="uk-UA"/>
              </w:rPr>
              <w:t>ОБЛІК</w:t>
            </w:r>
            <w:r w:rsidRPr="0033549D">
              <w:rPr>
                <w:b/>
                <w:sz w:val="28"/>
                <w:szCs w:val="28"/>
              </w:rPr>
              <w:t xml:space="preserve">, </w:t>
            </w:r>
            <w:r w:rsidRPr="0033549D">
              <w:rPr>
                <w:b/>
                <w:sz w:val="28"/>
                <w:szCs w:val="28"/>
                <w:lang w:val="uk-UA"/>
              </w:rPr>
              <w:t>ЯК</w:t>
            </w:r>
            <w:r w:rsidRPr="0033549D">
              <w:rPr>
                <w:b/>
                <w:sz w:val="28"/>
                <w:szCs w:val="28"/>
              </w:rPr>
              <w:t xml:space="preserve"> </w:t>
            </w:r>
            <w:r w:rsidRPr="0033549D">
              <w:rPr>
                <w:b/>
                <w:sz w:val="28"/>
                <w:szCs w:val="28"/>
                <w:lang w:val="uk-UA"/>
              </w:rPr>
              <w:t>ОСНОВА</w:t>
            </w:r>
            <w:r w:rsidRPr="0033549D">
              <w:rPr>
                <w:b/>
                <w:sz w:val="28"/>
                <w:szCs w:val="28"/>
              </w:rPr>
              <w:t xml:space="preserve"> </w:t>
            </w:r>
            <w:r w:rsidRPr="0033549D">
              <w:rPr>
                <w:b/>
                <w:sz w:val="28"/>
                <w:szCs w:val="28"/>
                <w:lang w:val="uk-UA"/>
              </w:rPr>
              <w:t>ІНФОРМАЦІЙНОГО</w:t>
            </w:r>
            <w:r w:rsidRPr="0033549D">
              <w:rPr>
                <w:b/>
                <w:sz w:val="28"/>
                <w:szCs w:val="28"/>
              </w:rPr>
              <w:t xml:space="preserve"> </w:t>
            </w:r>
            <w:r w:rsidRPr="0033549D">
              <w:rPr>
                <w:b/>
                <w:sz w:val="28"/>
                <w:szCs w:val="28"/>
                <w:lang w:val="uk-UA"/>
              </w:rPr>
              <w:t>ЗАБЕЗПЕЧЕННЯ</w:t>
            </w:r>
            <w:r w:rsidRPr="0033549D">
              <w:rPr>
                <w:b/>
                <w:sz w:val="28"/>
                <w:szCs w:val="28"/>
              </w:rPr>
              <w:t xml:space="preserve"> </w:t>
            </w:r>
            <w:r w:rsidRPr="0033549D">
              <w:rPr>
                <w:b/>
                <w:sz w:val="28"/>
                <w:szCs w:val="28"/>
                <w:lang w:val="uk-UA"/>
              </w:rPr>
              <w:t>УПРАВЛІННЯ</w:t>
            </w:r>
            <w:r w:rsidRPr="0033549D">
              <w:rPr>
                <w:b/>
                <w:sz w:val="28"/>
                <w:szCs w:val="28"/>
              </w:rPr>
              <w:t xml:space="preserve"> </w:t>
            </w:r>
            <w:r w:rsidRPr="0033549D">
              <w:rPr>
                <w:b/>
                <w:sz w:val="28"/>
                <w:szCs w:val="28"/>
                <w:lang w:val="uk-UA"/>
              </w:rPr>
              <w:t>СТАЛИМ</w:t>
            </w:r>
            <w:r w:rsidRPr="0033549D">
              <w:rPr>
                <w:b/>
                <w:sz w:val="28"/>
                <w:szCs w:val="28"/>
              </w:rPr>
              <w:t xml:space="preserve"> </w:t>
            </w:r>
            <w:r w:rsidRPr="0033549D">
              <w:rPr>
                <w:b/>
                <w:sz w:val="28"/>
                <w:szCs w:val="28"/>
                <w:lang w:val="uk-UA"/>
              </w:rPr>
              <w:t>РОЗВИТКОМ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caps/>
                <w:shd w:val="clear" w:color="auto" w:fill="FFFFFF"/>
                <w:lang w:val="uk-UA"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764193">
            <w:pPr>
              <w:spacing w:line="22" w:lineRule="atLeast"/>
              <w:rPr>
                <w:b/>
                <w:lang w:val="uk-UA" w:eastAsia="uk-UA"/>
              </w:rPr>
            </w:pPr>
            <w:r w:rsidRPr="0033549D">
              <w:rPr>
                <w:b/>
                <w:sz w:val="28"/>
                <w:szCs w:val="28"/>
                <w:lang w:val="uk-UA" w:eastAsia="uk-UA"/>
              </w:rPr>
              <w:t xml:space="preserve">Синькевич </w:t>
            </w:r>
            <w:r w:rsidRPr="0033549D">
              <w:rPr>
                <w:b/>
                <w:sz w:val="28"/>
                <w:szCs w:val="28"/>
                <w:lang w:val="en-US" w:eastAsia="uk-UA"/>
              </w:rPr>
              <w:t>Н</w:t>
            </w:r>
            <w:r w:rsidRPr="0033549D">
              <w:rPr>
                <w:b/>
                <w:sz w:val="28"/>
                <w:szCs w:val="28"/>
                <w:lang w:val="uk-UA" w:eastAsia="uk-UA"/>
              </w:rPr>
              <w:t>.І.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36616A">
            <w:pPr>
              <w:spacing w:line="22" w:lineRule="atLeast"/>
              <w:rPr>
                <w:b/>
                <w:lang w:val="uk-UA" w:eastAsia="uk-UA"/>
              </w:rPr>
            </w:pPr>
            <w:r w:rsidRPr="0033549D">
              <w:rPr>
                <w:b/>
                <w:sz w:val="28"/>
                <w:szCs w:val="28"/>
                <w:lang w:val="uk-UA" w:eastAsia="uk-UA"/>
              </w:rPr>
              <w:t>ОБ</w:t>
            </w:r>
            <w:r w:rsidR="003A5B89" w:rsidRPr="0033549D">
              <w:rPr>
                <w:b/>
                <w:sz w:val="28"/>
                <w:szCs w:val="28"/>
                <w:lang w:val="uk-UA" w:eastAsia="uk-UA"/>
              </w:rPr>
              <w:t>'</w:t>
            </w:r>
            <w:r w:rsidRPr="0033549D">
              <w:rPr>
                <w:b/>
                <w:sz w:val="28"/>
                <w:szCs w:val="28"/>
                <w:lang w:val="uk-UA" w:eastAsia="uk-UA"/>
              </w:rPr>
              <w:t xml:space="preserve">ЄКТИ ОЦІНКИ В КОНТЕКСТІ ТЛУМАЧЕННЯ ЕТАПІВ ОБЛІКОВОГО ЦИКЛУ </w:t>
            </w: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caps/>
                <w:shd w:val="clear" w:color="auto" w:fill="FFFFFF"/>
              </w:rPr>
            </w:pPr>
          </w:p>
        </w:tc>
      </w:tr>
      <w:tr w:rsidR="00764193" w:rsidRPr="00B96D08" w:rsidTr="006B5E17">
        <w:tc>
          <w:tcPr>
            <w:tcW w:w="5000" w:type="pct"/>
            <w:hideMark/>
          </w:tcPr>
          <w:p w:rsidR="00764193" w:rsidRPr="0033549D" w:rsidRDefault="00764193" w:rsidP="00B45276">
            <w:pPr>
              <w:spacing w:line="264" w:lineRule="auto"/>
              <w:jc w:val="both"/>
              <w:rPr>
                <w:b/>
                <w:lang w:val="en-US"/>
              </w:rPr>
            </w:pPr>
            <w:r w:rsidRPr="0033549D">
              <w:rPr>
                <w:b/>
                <w:sz w:val="28"/>
                <w:szCs w:val="28"/>
              </w:rPr>
              <w:t>Співак С.М.</w:t>
            </w:r>
          </w:p>
        </w:tc>
      </w:tr>
      <w:tr w:rsidR="00764193" w:rsidRPr="00E42481" w:rsidTr="006C3617">
        <w:trPr>
          <w:trHeight w:val="719"/>
        </w:trPr>
        <w:tc>
          <w:tcPr>
            <w:tcW w:w="5000" w:type="pct"/>
            <w:hideMark/>
          </w:tcPr>
          <w:p w:rsidR="00764193" w:rsidRPr="0033549D" w:rsidRDefault="00764193" w:rsidP="00B45276">
            <w:pPr>
              <w:widowControl w:val="0"/>
              <w:spacing w:line="264" w:lineRule="auto"/>
              <w:rPr>
                <w:b/>
              </w:rPr>
            </w:pPr>
            <w:r w:rsidRPr="0033549D">
              <w:rPr>
                <w:b/>
                <w:sz w:val="28"/>
                <w:szCs w:val="28"/>
              </w:rPr>
              <w:t>МЕХАНІЗМ ЗАБЕЗПЕЧЕННЯ ФІНАНСОВОЇ СТАБІЛЬНОСТІ ПРОМИСЛОВОГО ПІДПРИЄМСТВА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33549D" w:rsidRDefault="00764193" w:rsidP="00B45276">
            <w:pPr>
              <w:widowControl w:val="0"/>
              <w:spacing w:line="264" w:lineRule="auto"/>
              <w:rPr>
                <w:b/>
              </w:rPr>
            </w:pP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Тимків І.М., Буртник Н.І., Дручак С.В.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33549D" w:rsidRDefault="00764193" w:rsidP="002414EE">
            <w:pPr>
              <w:pStyle w:val="21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3549D">
              <w:rPr>
                <w:rFonts w:ascii="Times New Roman" w:hAnsi="Times New Roman"/>
                <w:b/>
                <w:sz w:val="28"/>
                <w:szCs w:val="28"/>
              </w:rPr>
              <w:t>ПРАВОВІ ОСНОВИ ДІЯЛЬНОСТІ БЮДЖЕТНИХ УСТАНОВ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33549D" w:rsidRDefault="00764193" w:rsidP="00B45276">
            <w:pPr>
              <w:widowControl w:val="0"/>
              <w:spacing w:line="264" w:lineRule="auto"/>
              <w:rPr>
                <w:b/>
              </w:rPr>
            </w:pP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33549D" w:rsidRDefault="00764193" w:rsidP="00253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 w:eastAsia="en-US"/>
              </w:rPr>
            </w:pPr>
            <w:r w:rsidRPr="0033549D">
              <w:rPr>
                <w:b/>
                <w:sz w:val="28"/>
                <w:szCs w:val="28"/>
              </w:rPr>
              <w:t>Федорович Р</w:t>
            </w:r>
            <w:r w:rsidRPr="0033549D">
              <w:rPr>
                <w:b/>
                <w:sz w:val="28"/>
                <w:szCs w:val="28"/>
                <w:lang w:val="uk-UA"/>
              </w:rPr>
              <w:t>.</w:t>
            </w:r>
            <w:r w:rsidRPr="0033549D">
              <w:rPr>
                <w:b/>
                <w:sz w:val="28"/>
                <w:szCs w:val="28"/>
              </w:rPr>
              <w:t>В</w:t>
            </w:r>
            <w:r w:rsidRPr="0033549D">
              <w:rPr>
                <w:b/>
                <w:sz w:val="28"/>
                <w:szCs w:val="28"/>
                <w:lang w:val="uk-UA"/>
              </w:rPr>
              <w:t>.</w:t>
            </w:r>
            <w:r w:rsidR="002535E5" w:rsidRPr="0033549D">
              <w:rPr>
                <w:b/>
                <w:sz w:val="28"/>
                <w:szCs w:val="28"/>
                <w:lang w:val="uk-UA"/>
              </w:rPr>
              <w:t>, Серединська В.М., Загородна О.М.</w:t>
            </w:r>
          </w:p>
        </w:tc>
      </w:tr>
      <w:tr w:rsidR="00764193" w:rsidRPr="00E42481" w:rsidTr="006B5E17">
        <w:tc>
          <w:tcPr>
            <w:tcW w:w="5000" w:type="pct"/>
          </w:tcPr>
          <w:p w:rsidR="00764193" w:rsidRPr="0033549D" w:rsidRDefault="00764193" w:rsidP="002414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 w:rsidRPr="0033549D">
              <w:rPr>
                <w:b/>
                <w:sz w:val="28"/>
                <w:szCs w:val="28"/>
                <w:lang w:val="uk-UA"/>
              </w:rPr>
              <w:t>РОЛЬ АНАЛІЗУ В УПРАВЛІННІ ЗБУТОВОЮ ПОЛІКОЮ ПІДПРИЄМСТВА</w:t>
            </w:r>
          </w:p>
        </w:tc>
      </w:tr>
      <w:tr w:rsidR="00416036" w:rsidRPr="00E42481" w:rsidTr="006B5E17">
        <w:tc>
          <w:tcPr>
            <w:tcW w:w="5000" w:type="pct"/>
          </w:tcPr>
          <w:p w:rsidR="00416036" w:rsidRPr="004818BA" w:rsidRDefault="00416036" w:rsidP="002414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</w:p>
        </w:tc>
      </w:tr>
      <w:tr w:rsidR="00764193" w:rsidRPr="00E42481" w:rsidTr="006B5E17">
        <w:tc>
          <w:tcPr>
            <w:tcW w:w="5000" w:type="pct"/>
          </w:tcPr>
          <w:p w:rsidR="00764193" w:rsidRPr="007563C7" w:rsidRDefault="00764193" w:rsidP="002414EE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4818BA">
              <w:rPr>
                <w:b/>
                <w:sz w:val="28"/>
                <w:szCs w:val="28"/>
                <w:lang w:val="uk-UA"/>
              </w:rPr>
              <w:t>Флисак Л. В., Галак Н. А., Гевчук А. П.</w:t>
            </w:r>
          </w:p>
        </w:tc>
      </w:tr>
      <w:tr w:rsidR="00764193" w:rsidRPr="00E42481" w:rsidTr="006B5E17">
        <w:tc>
          <w:tcPr>
            <w:tcW w:w="5000" w:type="pct"/>
          </w:tcPr>
          <w:p w:rsidR="00764193" w:rsidRPr="006C3617" w:rsidRDefault="00764193" w:rsidP="002414EE">
            <w:pPr>
              <w:rPr>
                <w:b/>
                <w:lang w:val="en-US"/>
              </w:rPr>
            </w:pPr>
            <w:r w:rsidRPr="004818BA">
              <w:rPr>
                <w:b/>
                <w:sz w:val="28"/>
                <w:szCs w:val="28"/>
                <w:lang w:val="uk-UA"/>
              </w:rPr>
              <w:t>КОРИСТУВАЧІ ОБЛІКОВОЇ ІНФОРМАЦІЇ</w:t>
            </w:r>
          </w:p>
        </w:tc>
      </w:tr>
      <w:tr w:rsidR="00416036" w:rsidRPr="00E42481" w:rsidTr="006B5E17">
        <w:tc>
          <w:tcPr>
            <w:tcW w:w="5000" w:type="pct"/>
          </w:tcPr>
          <w:p w:rsidR="00416036" w:rsidRPr="004818BA" w:rsidRDefault="00416036" w:rsidP="002414EE">
            <w:pPr>
              <w:rPr>
                <w:b/>
                <w:lang w:val="uk-UA"/>
              </w:rPr>
            </w:pPr>
          </w:p>
        </w:tc>
      </w:tr>
      <w:tr w:rsidR="00764193" w:rsidRPr="00E42481" w:rsidTr="006B5E17">
        <w:tc>
          <w:tcPr>
            <w:tcW w:w="5000" w:type="pct"/>
          </w:tcPr>
          <w:p w:rsidR="00764193" w:rsidRPr="005660C5" w:rsidRDefault="00764193" w:rsidP="002414EE">
            <w:pPr>
              <w:rPr>
                <w:b/>
                <w:lang w:val="uk-UA"/>
              </w:rPr>
            </w:pPr>
            <w:r w:rsidRPr="004818B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Харчук І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764193" w:rsidRPr="00E42481" w:rsidTr="006B5E17">
        <w:tc>
          <w:tcPr>
            <w:tcW w:w="5000" w:type="pct"/>
          </w:tcPr>
          <w:p w:rsidR="00764193" w:rsidRDefault="00764193" w:rsidP="002414EE">
            <w:pPr>
              <w:rPr>
                <w:b/>
                <w:color w:val="000000"/>
                <w:lang w:val="uk-UA" w:eastAsia="uk-UA"/>
              </w:rPr>
            </w:pPr>
            <w:r w:rsidRPr="004818BA">
              <w:rPr>
                <w:b/>
                <w:color w:val="000000"/>
                <w:sz w:val="28"/>
                <w:szCs w:val="28"/>
                <w:lang w:eastAsia="uk-UA"/>
              </w:rPr>
              <w:t xml:space="preserve">СУТНІСТЬ ЗАРОБІТНОЇ ПЛАТИ ЯК ЕКОНОМІЧНОЇ КАТЕГОРІЇ, ТА НАПРЯМИ ЇЇ ОПТИМІЗАЦІЇ В СУЧАСНИХ УМОВАХ </w:t>
            </w:r>
          </w:p>
          <w:p w:rsidR="00764193" w:rsidRPr="006C3617" w:rsidRDefault="00764193" w:rsidP="002414EE">
            <w:pPr>
              <w:rPr>
                <w:b/>
                <w:color w:val="000000"/>
                <w:lang w:val="en-US" w:eastAsia="uk-UA"/>
              </w:rPr>
            </w:pPr>
            <w:r w:rsidRPr="004818BA">
              <w:rPr>
                <w:b/>
                <w:color w:val="000000"/>
                <w:sz w:val="28"/>
                <w:szCs w:val="28"/>
                <w:lang w:eastAsia="uk-UA"/>
              </w:rPr>
              <w:t>ГОСПОДАРЮВАННЯ В УКРАЇНІ</w:t>
            </w:r>
          </w:p>
        </w:tc>
      </w:tr>
      <w:tr w:rsidR="00416036" w:rsidRPr="00E42481" w:rsidTr="006B5E17">
        <w:tc>
          <w:tcPr>
            <w:tcW w:w="5000" w:type="pct"/>
          </w:tcPr>
          <w:p w:rsidR="00416036" w:rsidRPr="004818BA" w:rsidRDefault="00416036" w:rsidP="002414EE">
            <w:pPr>
              <w:rPr>
                <w:b/>
                <w:color w:val="000000"/>
                <w:lang w:eastAsia="uk-UA"/>
              </w:rPr>
            </w:pPr>
          </w:p>
        </w:tc>
      </w:tr>
      <w:tr w:rsidR="00764193" w:rsidRPr="00E42481" w:rsidTr="006B5E17">
        <w:tc>
          <w:tcPr>
            <w:tcW w:w="5000" w:type="pct"/>
          </w:tcPr>
          <w:p w:rsidR="00764193" w:rsidRPr="007563C7" w:rsidRDefault="00764193" w:rsidP="002414EE">
            <w:pPr>
              <w:rPr>
                <w:b/>
                <w:lang w:val="uk-UA"/>
              </w:rPr>
            </w:pPr>
            <w:r w:rsidRPr="004818BA">
              <w:rPr>
                <w:b/>
                <w:sz w:val="28"/>
                <w:szCs w:val="28"/>
              </w:rPr>
              <w:t>Чабан Н. А.,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818BA">
              <w:rPr>
                <w:b/>
                <w:sz w:val="28"/>
                <w:szCs w:val="28"/>
              </w:rPr>
              <w:t xml:space="preserve"> Смульська Г. М.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4818BA">
              <w:rPr>
                <w:b/>
                <w:sz w:val="28"/>
                <w:szCs w:val="28"/>
              </w:rPr>
              <w:t>Бих</w:t>
            </w:r>
            <w:r>
              <w:rPr>
                <w:b/>
                <w:sz w:val="28"/>
                <w:szCs w:val="28"/>
              </w:rPr>
              <w:t xml:space="preserve"> О.</w:t>
            </w:r>
            <w:r w:rsidRPr="004818BA">
              <w:rPr>
                <w:b/>
                <w:sz w:val="28"/>
                <w:szCs w:val="28"/>
              </w:rPr>
              <w:t>О.</w:t>
            </w:r>
          </w:p>
        </w:tc>
      </w:tr>
      <w:tr w:rsidR="00764193" w:rsidRPr="00E42481" w:rsidTr="006B5E17">
        <w:tc>
          <w:tcPr>
            <w:tcW w:w="5000" w:type="pct"/>
          </w:tcPr>
          <w:p w:rsidR="00764193" w:rsidRPr="006C3617" w:rsidRDefault="00764193" w:rsidP="002414EE">
            <w:pPr>
              <w:rPr>
                <w:b/>
              </w:rPr>
            </w:pPr>
            <w:r w:rsidRPr="004818BA">
              <w:rPr>
                <w:b/>
                <w:sz w:val="28"/>
                <w:szCs w:val="28"/>
              </w:rPr>
              <w:t>ІСТОРИЧНІ АСПЕКТИ СТАНОВЛЕННЯ БУХГАЛТЕРСЬКОГО ОБЛІКУ</w:t>
            </w:r>
          </w:p>
        </w:tc>
      </w:tr>
      <w:tr w:rsidR="00416036" w:rsidRPr="00E42481" w:rsidTr="006B5E17">
        <w:tc>
          <w:tcPr>
            <w:tcW w:w="5000" w:type="pct"/>
          </w:tcPr>
          <w:p w:rsidR="00416036" w:rsidRPr="004818BA" w:rsidRDefault="00416036" w:rsidP="002414EE">
            <w:pPr>
              <w:rPr>
                <w:b/>
              </w:rPr>
            </w:pPr>
          </w:p>
        </w:tc>
      </w:tr>
      <w:tr w:rsidR="00764193" w:rsidRPr="00E42481" w:rsidTr="006B5E17">
        <w:tc>
          <w:tcPr>
            <w:tcW w:w="5000" w:type="pct"/>
          </w:tcPr>
          <w:p w:rsidR="00764193" w:rsidRPr="007563C7" w:rsidRDefault="00764193" w:rsidP="002414EE">
            <w:pPr>
              <w:rPr>
                <w:b/>
                <w:lang w:val="uk-UA"/>
              </w:rPr>
            </w:pPr>
            <w:r w:rsidRPr="004818BA">
              <w:rPr>
                <w:b/>
                <w:sz w:val="28"/>
                <w:szCs w:val="28"/>
                <w:lang w:val="uk-UA"/>
              </w:rPr>
              <w:t>Шакура А.П.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4818BA">
              <w:rPr>
                <w:b/>
                <w:sz w:val="28"/>
                <w:szCs w:val="28"/>
                <w:lang w:val="uk-UA"/>
              </w:rPr>
              <w:t>Швець І.І.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4818BA">
              <w:rPr>
                <w:b/>
                <w:sz w:val="28"/>
                <w:szCs w:val="28"/>
                <w:lang w:val="uk-UA"/>
              </w:rPr>
              <w:t>Городова В.В.</w:t>
            </w:r>
          </w:p>
        </w:tc>
      </w:tr>
      <w:tr w:rsidR="00764193" w:rsidRPr="00E42481" w:rsidTr="006B5E17">
        <w:tc>
          <w:tcPr>
            <w:tcW w:w="5000" w:type="pct"/>
          </w:tcPr>
          <w:p w:rsidR="00764193" w:rsidRPr="006C3617" w:rsidRDefault="00764193" w:rsidP="002414EE">
            <w:pPr>
              <w:rPr>
                <w:b/>
              </w:rPr>
            </w:pPr>
            <w:r w:rsidRPr="004818BA">
              <w:rPr>
                <w:b/>
                <w:sz w:val="28"/>
                <w:szCs w:val="28"/>
              </w:rPr>
              <w:t>РОЛЬ БУХГАЛТЕРСЬКОЇ ІНФОРМАЦІЇ В УПРАВЛІННІ ОРГАНІЗАЦІЄЮ</w:t>
            </w:r>
          </w:p>
        </w:tc>
      </w:tr>
      <w:tr w:rsidR="00416036" w:rsidRPr="00E42481" w:rsidTr="006B5E17">
        <w:tc>
          <w:tcPr>
            <w:tcW w:w="5000" w:type="pct"/>
          </w:tcPr>
          <w:p w:rsidR="00416036" w:rsidRPr="004818BA" w:rsidRDefault="00416036" w:rsidP="002414EE">
            <w:pPr>
              <w:rPr>
                <w:b/>
              </w:rPr>
            </w:pPr>
          </w:p>
        </w:tc>
      </w:tr>
      <w:tr w:rsidR="00764193" w:rsidRPr="00E42481" w:rsidTr="006B5E17">
        <w:tc>
          <w:tcPr>
            <w:tcW w:w="5000" w:type="pct"/>
          </w:tcPr>
          <w:p w:rsidR="00764193" w:rsidRPr="007563C7" w:rsidRDefault="00764193" w:rsidP="00BF617B">
            <w:pPr>
              <w:rPr>
                <w:b/>
                <w:lang w:val="uk-UA"/>
              </w:rPr>
            </w:pPr>
            <w:r w:rsidRPr="004818BA">
              <w:rPr>
                <w:b/>
                <w:sz w:val="28"/>
                <w:szCs w:val="28"/>
              </w:rPr>
              <w:t>Шумська К., Ракуш Л.</w:t>
            </w:r>
          </w:p>
        </w:tc>
      </w:tr>
      <w:tr w:rsidR="00764193" w:rsidRPr="00E42481" w:rsidTr="006B5E17">
        <w:tc>
          <w:tcPr>
            <w:tcW w:w="5000" w:type="pct"/>
          </w:tcPr>
          <w:p w:rsidR="00764193" w:rsidRPr="003A5B89" w:rsidRDefault="00764193" w:rsidP="00BF61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818BA">
              <w:rPr>
                <w:b/>
                <w:sz w:val="28"/>
                <w:szCs w:val="28"/>
              </w:rPr>
              <w:t>ОСОБЛИВОСТІ БУХГАЛТЕРСЬКОГО ОБЛІКУ ОСНОВНИХ ЗАСОБІВ В УКРАЇНІ</w:t>
            </w:r>
          </w:p>
        </w:tc>
      </w:tr>
      <w:tr w:rsidR="00416036" w:rsidRPr="00E42481" w:rsidTr="006B5E17">
        <w:tc>
          <w:tcPr>
            <w:tcW w:w="5000" w:type="pct"/>
          </w:tcPr>
          <w:p w:rsidR="00416036" w:rsidRPr="004818BA" w:rsidRDefault="00416036" w:rsidP="00BF61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4193" w:rsidRPr="00E42481" w:rsidTr="006B5E17">
        <w:tc>
          <w:tcPr>
            <w:tcW w:w="5000" w:type="pct"/>
          </w:tcPr>
          <w:p w:rsidR="00764193" w:rsidRPr="00D10B20" w:rsidRDefault="00764193" w:rsidP="002414EE">
            <w:pPr>
              <w:rPr>
                <w:b/>
                <w:lang w:val="uk-UA"/>
              </w:rPr>
            </w:pPr>
            <w:r w:rsidRPr="004818BA">
              <w:rPr>
                <w:b/>
                <w:sz w:val="28"/>
                <w:szCs w:val="28"/>
              </w:rPr>
              <w:t>Штокало Л.І., Миколишин С.Я., Михайлюк.В.М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7563C7" w:rsidRDefault="00764193" w:rsidP="002414EE">
            <w:pPr>
              <w:rPr>
                <w:b/>
                <w:lang w:val="uk-UA"/>
              </w:rPr>
            </w:pPr>
            <w:r w:rsidRPr="004818BA">
              <w:rPr>
                <w:b/>
                <w:sz w:val="28"/>
                <w:szCs w:val="28"/>
              </w:rPr>
              <w:t>ОБЛІК, АНАЛІЗ ТА АУДИТ ОПЛАТИ ПРАЦІ В БЮДЖЕТНІЙ УСТАНОВІ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482F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  <w:lang w:eastAsia="en-US"/>
              </w:rPr>
            </w:pP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7563C7" w:rsidRDefault="00764193" w:rsidP="004A54DD">
            <w:pPr>
              <w:rPr>
                <w:b/>
                <w:noProof/>
                <w:lang w:val="uk-UA" w:eastAsia="uk-UA"/>
              </w:rPr>
            </w:pPr>
            <w:r w:rsidRPr="004818BA">
              <w:rPr>
                <w:b/>
                <w:noProof/>
                <w:sz w:val="28"/>
                <w:szCs w:val="28"/>
                <w:lang w:val="uk-UA" w:eastAsia="uk-UA"/>
              </w:rPr>
              <w:t>Юрчук М.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6C3617" w:rsidRDefault="00764193" w:rsidP="004A54DD">
            <w:pPr>
              <w:rPr>
                <w:b/>
              </w:rPr>
            </w:pPr>
            <w:r w:rsidRPr="004818BA">
              <w:rPr>
                <w:b/>
                <w:sz w:val="28"/>
                <w:szCs w:val="28"/>
                <w:lang w:val="uk-UA"/>
              </w:rPr>
              <w:t>КРИТИЧНА ОЦІНКА СУТНОСТІ ФІНАНСОВОЇ ДІЯЛЬНОСТІ ТА ФІНАНСОВИХ РЕЗУЛЬТАТІВ ПІДПРИЄМСТВА В СИСТЕМІ БУХГАЛТЕРСЬКОГО ОБЛІКУ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482F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  <w:lang w:eastAsia="en-US"/>
              </w:rPr>
            </w:pPr>
          </w:p>
        </w:tc>
      </w:tr>
      <w:tr w:rsidR="00416036" w:rsidRPr="00E42481" w:rsidTr="006B5E17">
        <w:tc>
          <w:tcPr>
            <w:tcW w:w="5000" w:type="pct"/>
            <w:hideMark/>
          </w:tcPr>
          <w:p w:rsidR="00416036" w:rsidRPr="004818BA" w:rsidRDefault="00416036" w:rsidP="00482F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  <w:lang w:eastAsia="en-US"/>
              </w:rPr>
            </w:pPr>
          </w:p>
        </w:tc>
      </w:tr>
      <w:tr w:rsidR="00764193" w:rsidRPr="00A31D29" w:rsidTr="006B5E17">
        <w:tc>
          <w:tcPr>
            <w:tcW w:w="5000" w:type="pct"/>
            <w:hideMark/>
          </w:tcPr>
          <w:p w:rsidR="00764193" w:rsidRPr="004818BA" w:rsidRDefault="00764193" w:rsidP="002D73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  <w:lang w:eastAsia="en-US"/>
              </w:rPr>
            </w:pPr>
            <w:r w:rsidRPr="004818BA">
              <w:rPr>
                <w:b/>
                <w:sz w:val="28"/>
                <w:szCs w:val="28"/>
                <w:lang w:val="uk-UA"/>
              </w:rPr>
              <w:t>Ю</w:t>
            </w:r>
            <w:r>
              <w:rPr>
                <w:b/>
                <w:sz w:val="28"/>
                <w:szCs w:val="28"/>
                <w:lang w:val="uk-UA"/>
              </w:rPr>
              <w:t>хименко</w:t>
            </w:r>
            <w:r w:rsidRPr="004818BA">
              <w:rPr>
                <w:b/>
                <w:sz w:val="28"/>
                <w:szCs w:val="28"/>
                <w:lang w:val="uk-UA"/>
              </w:rPr>
              <w:t>-Н</w:t>
            </w:r>
            <w:r>
              <w:rPr>
                <w:b/>
                <w:sz w:val="28"/>
                <w:szCs w:val="28"/>
                <w:lang w:val="uk-UA"/>
              </w:rPr>
              <w:t xml:space="preserve">азарук </w:t>
            </w:r>
            <w:r w:rsidRPr="004818BA">
              <w:rPr>
                <w:b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764193" w:rsidRPr="00A31D29" w:rsidTr="006B5E17">
        <w:tc>
          <w:tcPr>
            <w:tcW w:w="5000" w:type="pct"/>
            <w:hideMark/>
          </w:tcPr>
          <w:p w:rsidR="00764193" w:rsidRPr="004818BA" w:rsidRDefault="00764193" w:rsidP="002D73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  <w:lang w:eastAsia="en-US"/>
              </w:rPr>
            </w:pPr>
            <w:r w:rsidRPr="004818BA">
              <w:rPr>
                <w:b/>
                <w:sz w:val="28"/>
                <w:szCs w:val="28"/>
                <w:lang w:val="uk-UA"/>
              </w:rPr>
              <w:t>БУХГАЛТЕРСЬКИЙ ІНЖИНІРИНГ В СИСТЕМІ КРЕАТИВНОГО ОБЛІКУ</w:t>
            </w:r>
          </w:p>
        </w:tc>
      </w:tr>
      <w:tr w:rsidR="00764193" w:rsidRPr="00A31D29" w:rsidTr="006B5E17">
        <w:tc>
          <w:tcPr>
            <w:tcW w:w="5000" w:type="pct"/>
            <w:hideMark/>
          </w:tcPr>
          <w:p w:rsidR="00764193" w:rsidRPr="004818BA" w:rsidRDefault="00764193" w:rsidP="007A6ADC">
            <w:pPr>
              <w:ind w:firstLine="709"/>
              <w:jc w:val="right"/>
              <w:rPr>
                <w:b/>
              </w:rPr>
            </w:pPr>
          </w:p>
        </w:tc>
      </w:tr>
      <w:tr w:rsidR="00764193" w:rsidRPr="00E42481" w:rsidTr="006B5E17">
        <w:trPr>
          <w:trHeight w:val="120"/>
        </w:trPr>
        <w:tc>
          <w:tcPr>
            <w:tcW w:w="5000" w:type="pct"/>
          </w:tcPr>
          <w:p w:rsidR="00764193" w:rsidRDefault="00764193" w:rsidP="007A6ADC">
            <w:pPr>
              <w:pStyle w:val="211"/>
              <w:tabs>
                <w:tab w:val="clear" w:pos="0"/>
              </w:tabs>
              <w:spacing w:line="240" w:lineRule="auto"/>
              <w:jc w:val="center"/>
              <w:rPr>
                <w:bCs w:val="0"/>
                <w:sz w:val="28"/>
              </w:rPr>
            </w:pPr>
            <w:r w:rsidRPr="007563C7">
              <w:rPr>
                <w:bCs w:val="0"/>
                <w:sz w:val="28"/>
                <w:szCs w:val="28"/>
              </w:rPr>
              <w:t>СЕКЦІЯ 3. СУЧАСНИЙ СТАН ТА ПЕРСПЕКТИВИ РОЗВИТКУ СИСТЕМИ ОПОДАТКУВАННЯ В УМОВАХ ІНСТИТУЦІЙНИХ ЗМІН НАЦІОНАЛЬНОЇ ЕКОНОМІКИ</w:t>
            </w:r>
          </w:p>
          <w:p w:rsidR="00764193" w:rsidRPr="005660C5" w:rsidRDefault="00764193" w:rsidP="007A6ADC">
            <w:pPr>
              <w:pStyle w:val="211"/>
              <w:tabs>
                <w:tab w:val="clear" w:pos="0"/>
              </w:tabs>
              <w:spacing w:line="240" w:lineRule="auto"/>
              <w:jc w:val="center"/>
              <w:rPr>
                <w:bCs w:val="0"/>
                <w:sz w:val="28"/>
                <w:lang w:val="ru-RU"/>
              </w:rPr>
            </w:pPr>
          </w:p>
          <w:p w:rsidR="00764193" w:rsidRPr="00D77F75" w:rsidRDefault="00764193" w:rsidP="0008370B">
            <w:pPr>
              <w:outlineLvl w:val="0"/>
              <w:rPr>
                <w:b/>
                <w:lang w:val="uk-UA"/>
              </w:rPr>
            </w:pPr>
            <w:r w:rsidRPr="00D77F75">
              <w:rPr>
                <w:b/>
                <w:sz w:val="28"/>
                <w:szCs w:val="28"/>
                <w:lang w:val="uk-UA"/>
              </w:rPr>
              <w:t xml:space="preserve">Керівник – Білоус О.С к.е.н., доцент, </w:t>
            </w:r>
            <w:r>
              <w:rPr>
                <w:b/>
                <w:sz w:val="28"/>
                <w:szCs w:val="28"/>
                <w:lang w:val="uk-UA"/>
              </w:rPr>
              <w:t xml:space="preserve">завідувач </w:t>
            </w:r>
            <w:r w:rsidRPr="00D77F75">
              <w:rPr>
                <w:b/>
                <w:sz w:val="28"/>
                <w:szCs w:val="28"/>
                <w:lang w:val="uk-UA"/>
              </w:rPr>
              <w:t>кафедри бухгалтерського обліку та аудиту  ТНТУ</w:t>
            </w:r>
          </w:p>
          <w:p w:rsidR="00764193" w:rsidRDefault="00764193" w:rsidP="00D77F75">
            <w:pPr>
              <w:outlineLvl w:val="0"/>
              <w:rPr>
                <w:b/>
                <w:lang w:val="uk-UA"/>
              </w:rPr>
            </w:pPr>
            <w:r w:rsidRPr="00D77F75">
              <w:rPr>
                <w:b/>
                <w:sz w:val="28"/>
                <w:szCs w:val="28"/>
                <w:lang w:val="uk-UA"/>
              </w:rPr>
              <w:t>Секретар – Кравчук Н.В., к.е.н., доцент кафедри бухгалтерського обліку та аудиту  ТНТУ</w:t>
            </w:r>
          </w:p>
          <w:p w:rsidR="00764193" w:rsidRDefault="00764193" w:rsidP="00D77F75">
            <w:pPr>
              <w:outlineLvl w:val="0"/>
              <w:rPr>
                <w:b/>
                <w:lang w:val="uk-UA"/>
              </w:rPr>
            </w:pPr>
          </w:p>
          <w:p w:rsidR="00764193" w:rsidRPr="00D77F75" w:rsidRDefault="00764193" w:rsidP="00D77F75">
            <w:pPr>
              <w:outlineLvl w:val="0"/>
              <w:rPr>
                <w:b/>
                <w:highlight w:val="yellow"/>
                <w:lang w:val="uk-UA"/>
              </w:rPr>
            </w:pP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E251B8">
            <w:pPr>
              <w:jc w:val="both"/>
              <w:rPr>
                <w:b/>
                <w:highlight w:val="yellow"/>
                <w:lang w:eastAsia="en-US"/>
              </w:rPr>
            </w:pPr>
            <w:r w:rsidRPr="004818BA">
              <w:rPr>
                <w:b/>
                <w:bCs/>
                <w:sz w:val="28"/>
                <w:szCs w:val="28"/>
              </w:rPr>
              <w:t>Березіна Л</w:t>
            </w:r>
            <w:r w:rsidRPr="004818BA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4818BA">
              <w:rPr>
                <w:b/>
                <w:bCs/>
                <w:sz w:val="28"/>
                <w:szCs w:val="28"/>
              </w:rPr>
              <w:t xml:space="preserve"> М</w:t>
            </w:r>
            <w:r w:rsidRPr="004818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E251B8">
            <w:pPr>
              <w:jc w:val="both"/>
              <w:rPr>
                <w:b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ПРОБЛЕМНІ АСПЕКТИ ФУНКЦІОНУВАННЯ ПОДАТКОВОЇ СИСТЕМИ В УМОВАХ ТРАНСФОРМАЦІЇ ЕКОНОМІКИ 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7A6ADC">
            <w:pPr>
              <w:pStyle w:val="1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eastAsia="Times New Roman"/>
                <w:b/>
                <w:sz w:val="28"/>
                <w:szCs w:val="28"/>
                <w:highlight w:val="yellow"/>
              </w:rPr>
            </w:pP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F47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  <w:lang w:eastAsia="en-US"/>
              </w:rPr>
            </w:pPr>
            <w:r w:rsidRPr="004818BA">
              <w:rPr>
                <w:b/>
                <w:sz w:val="28"/>
                <w:szCs w:val="28"/>
                <w:lang w:val="uk-UA"/>
              </w:rPr>
              <w:t>Зінкевич А.В.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FA61D4" w:rsidRDefault="00764193" w:rsidP="00F47601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ПОДАТКОВА КУЛЬТУРА НАСЕННЯ ЯК ІНСТРУМЕНТ УНИКНЕННЯ ПОДАТКОВИХ ПОРУШЕНЬ 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7A6ADC">
            <w:pPr>
              <w:pStyle w:val="1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eastAsia="Times New Roman"/>
                <w:b/>
                <w:sz w:val="28"/>
                <w:szCs w:val="28"/>
                <w:highlight w:val="yellow"/>
              </w:rPr>
            </w:pP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227F0E">
            <w:pPr>
              <w:widowControl w:val="0"/>
              <w:tabs>
                <w:tab w:val="left" w:pos="7740"/>
              </w:tabs>
              <w:rPr>
                <w:b/>
                <w:highlight w:val="yellow"/>
                <w:lang w:val="uk-UA" w:eastAsia="en-US"/>
              </w:rPr>
            </w:pPr>
            <w:r w:rsidRPr="004818BA">
              <w:rPr>
                <w:b/>
                <w:sz w:val="28"/>
                <w:szCs w:val="28"/>
                <w:lang w:val="uk-UA"/>
              </w:rPr>
              <w:t>Мохненко</w:t>
            </w:r>
            <w:r w:rsidRPr="004818BA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818BA">
              <w:rPr>
                <w:b/>
                <w:sz w:val="28"/>
                <w:szCs w:val="28"/>
                <w:lang w:val="uk-UA"/>
              </w:rPr>
              <w:t>А. С.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D10B20" w:rsidRDefault="00764193" w:rsidP="00227F0E">
            <w:pPr>
              <w:widowControl w:val="0"/>
              <w:tabs>
                <w:tab w:val="left" w:pos="7740"/>
              </w:tabs>
              <w:rPr>
                <w:b/>
                <w:bCs/>
                <w:highlight w:val="yellow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ВИКОРИСТАННЯ ІННОВАЦІЙНИХ ТЕХНОЛОГІЙ У ПІДГОТОВЦІ МАЙБУТНІХ ФАХІВЦІВ З БУХГАЛТЕРСЬКОГО ОБЛІКУ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7A6ADC">
            <w:pPr>
              <w:pStyle w:val="1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eastAsia="Times New Roman"/>
                <w:b/>
                <w:sz w:val="28"/>
                <w:szCs w:val="28"/>
                <w:highlight w:val="yellow"/>
              </w:rPr>
            </w:pP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7A6ADC">
            <w:pPr>
              <w:jc w:val="both"/>
              <w:rPr>
                <w:b/>
                <w:highlight w:val="yellow"/>
                <w:lang w:eastAsia="en-US"/>
              </w:rPr>
            </w:pPr>
            <w:r w:rsidRPr="004818BA">
              <w:rPr>
                <w:rFonts w:eastAsia="Calibri"/>
                <w:b/>
                <w:sz w:val="28"/>
                <w:szCs w:val="28"/>
              </w:rPr>
              <w:t>Озерова О.Г.</w:t>
            </w:r>
          </w:p>
        </w:tc>
      </w:tr>
      <w:tr w:rsidR="00764193" w:rsidRPr="00E42481" w:rsidTr="006B5E17">
        <w:tc>
          <w:tcPr>
            <w:tcW w:w="5000" w:type="pct"/>
          </w:tcPr>
          <w:p w:rsidR="00764193" w:rsidRPr="00FA61D4" w:rsidRDefault="00764193" w:rsidP="007A6ADC">
            <w:pPr>
              <w:jc w:val="both"/>
              <w:rPr>
                <w:rFonts w:eastAsia="Calibri"/>
                <w:b/>
              </w:rPr>
            </w:pPr>
            <w:r w:rsidRPr="004818BA">
              <w:rPr>
                <w:rFonts w:eastAsia="Calibri"/>
                <w:b/>
                <w:sz w:val="28"/>
                <w:szCs w:val="28"/>
              </w:rPr>
              <w:t>ПРОБЛЕМИ ОПОДАТКУВАННЯ ОПЛАТИ ПРАЦІ ФРИЛАНСЕРІВ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7A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  <w:lang w:eastAsia="en-US"/>
              </w:rPr>
            </w:pP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3E1CE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18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Сидорович О. Ю.</w:t>
            </w:r>
          </w:p>
        </w:tc>
      </w:tr>
      <w:tr w:rsidR="00764193" w:rsidRPr="00E42481" w:rsidTr="006B5E17">
        <w:tc>
          <w:tcPr>
            <w:tcW w:w="5000" w:type="pct"/>
          </w:tcPr>
          <w:p w:rsidR="00764193" w:rsidRPr="004818BA" w:rsidRDefault="00764193" w:rsidP="003E1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  <w:lang w:eastAsia="en-US"/>
              </w:rPr>
            </w:pPr>
            <w:r>
              <w:rPr>
                <w:b/>
                <w:spacing w:val="22"/>
                <w:sz w:val="28"/>
                <w:szCs w:val="28"/>
                <w:lang w:val="uk-UA"/>
              </w:rPr>
              <w:t>ХРОЛОГІЯ І ПЕРСПЕКТИВИ РОЗВИТКУ ВІТЧИЗНЯНИХ ІНСТИТУТІВ ОПОДАТКУВАННЯ</w:t>
            </w:r>
          </w:p>
        </w:tc>
      </w:tr>
      <w:tr w:rsidR="00764193" w:rsidRPr="00E42481" w:rsidTr="006B5E17">
        <w:tc>
          <w:tcPr>
            <w:tcW w:w="5000" w:type="pct"/>
            <w:hideMark/>
          </w:tcPr>
          <w:p w:rsidR="00764193" w:rsidRPr="004818BA" w:rsidRDefault="00764193" w:rsidP="007A6A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  <w:lang w:eastAsia="en-US"/>
              </w:rPr>
            </w:pPr>
          </w:p>
        </w:tc>
      </w:tr>
      <w:tr w:rsidR="00764193" w:rsidRPr="00E42481" w:rsidTr="00FA61D4">
        <w:trPr>
          <w:trHeight w:val="75"/>
        </w:trPr>
        <w:tc>
          <w:tcPr>
            <w:tcW w:w="5000" w:type="pct"/>
            <w:hideMark/>
          </w:tcPr>
          <w:p w:rsidR="00764193" w:rsidRPr="004818BA" w:rsidRDefault="00764193" w:rsidP="009553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  <w:lang w:eastAsia="en-US"/>
              </w:rPr>
            </w:pPr>
            <w:r w:rsidRPr="004818BA">
              <w:rPr>
                <w:rFonts w:eastAsia="Calibri"/>
                <w:b/>
                <w:sz w:val="28"/>
                <w:szCs w:val="28"/>
                <w:lang w:val="uk-UA"/>
              </w:rPr>
              <w:t>Харченко Н. В.</w:t>
            </w:r>
          </w:p>
        </w:tc>
      </w:tr>
      <w:tr w:rsidR="00764193" w:rsidRPr="00E42481" w:rsidTr="006B5E17">
        <w:tc>
          <w:tcPr>
            <w:tcW w:w="5000" w:type="pct"/>
          </w:tcPr>
          <w:p w:rsidR="00764193" w:rsidRDefault="00764193" w:rsidP="009553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ПОДАТОК НА ДОДАНУ ВАРТІСТЬ ЯК ЕЛЕМЕНТ ТОРГОВИХ ВІДНОСИН МІЖ ДЕРЖАВАМИ </w:t>
            </w:r>
          </w:p>
          <w:p w:rsidR="00764193" w:rsidRPr="004818BA" w:rsidRDefault="00764193" w:rsidP="009553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  <w:lang w:eastAsia="en-US"/>
              </w:rPr>
            </w:pPr>
          </w:p>
        </w:tc>
      </w:tr>
    </w:tbl>
    <w:p w:rsidR="009325C7" w:rsidRPr="00C8211B" w:rsidRDefault="009325C7" w:rsidP="002B279F">
      <w:pPr>
        <w:jc w:val="center"/>
        <w:rPr>
          <w:b/>
          <w:sz w:val="36"/>
          <w:szCs w:val="36"/>
        </w:rPr>
      </w:pPr>
    </w:p>
    <w:sectPr w:rsidR="009325C7" w:rsidRPr="00C8211B" w:rsidSect="005B33F4">
      <w:footerReference w:type="even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18" w:rsidRDefault="00FE2518" w:rsidP="00AB2055">
      <w:r>
        <w:separator/>
      </w:r>
    </w:p>
  </w:endnote>
  <w:endnote w:type="continuationSeparator" w:id="0">
    <w:p w:rsidR="00FE2518" w:rsidRDefault="00FE2518" w:rsidP="00AB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20" w:rsidRDefault="00A1633C" w:rsidP="008F36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B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B20" w:rsidRDefault="00D10B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18" w:rsidRDefault="00FE2518" w:rsidP="00AB2055">
      <w:r>
        <w:separator/>
      </w:r>
    </w:p>
  </w:footnote>
  <w:footnote w:type="continuationSeparator" w:id="0">
    <w:p w:rsidR="00FE2518" w:rsidRDefault="00FE2518" w:rsidP="00AB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854"/>
    <w:multiLevelType w:val="hybridMultilevel"/>
    <w:tmpl w:val="A4AE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F91"/>
    <w:multiLevelType w:val="hybridMultilevel"/>
    <w:tmpl w:val="0F824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2A7A"/>
    <w:multiLevelType w:val="singleLevel"/>
    <w:tmpl w:val="82F4599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3" w15:restartNumberingAfterBreak="0">
    <w:nsid w:val="3E27266D"/>
    <w:multiLevelType w:val="hybridMultilevel"/>
    <w:tmpl w:val="CBA89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37A70"/>
    <w:multiLevelType w:val="hybridMultilevel"/>
    <w:tmpl w:val="D1C0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FD2"/>
    <w:multiLevelType w:val="hybridMultilevel"/>
    <w:tmpl w:val="2CB4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A66A9"/>
    <w:multiLevelType w:val="hybridMultilevel"/>
    <w:tmpl w:val="79E0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94C9C"/>
    <w:multiLevelType w:val="hybridMultilevel"/>
    <w:tmpl w:val="770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C4B80"/>
    <w:multiLevelType w:val="hybridMultilevel"/>
    <w:tmpl w:val="6302C16C"/>
    <w:lvl w:ilvl="0" w:tplc="379CA8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22BE2"/>
    <w:multiLevelType w:val="hybridMultilevel"/>
    <w:tmpl w:val="A316F5EE"/>
    <w:lvl w:ilvl="0" w:tplc="3AB49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9F"/>
    <w:rsid w:val="000008F7"/>
    <w:rsid w:val="00004727"/>
    <w:rsid w:val="00016273"/>
    <w:rsid w:val="00045245"/>
    <w:rsid w:val="0008239E"/>
    <w:rsid w:val="000828EC"/>
    <w:rsid w:val="0008370B"/>
    <w:rsid w:val="000A0A3A"/>
    <w:rsid w:val="000D5D4F"/>
    <w:rsid w:val="000F3B08"/>
    <w:rsid w:val="000F4A2A"/>
    <w:rsid w:val="000F5095"/>
    <w:rsid w:val="00102AA2"/>
    <w:rsid w:val="001071F2"/>
    <w:rsid w:val="00123148"/>
    <w:rsid w:val="00161800"/>
    <w:rsid w:val="00183CB4"/>
    <w:rsid w:val="001A2F57"/>
    <w:rsid w:val="001C3C4E"/>
    <w:rsid w:val="001D69F3"/>
    <w:rsid w:val="001E6D0E"/>
    <w:rsid w:val="001F6C7E"/>
    <w:rsid w:val="0024735F"/>
    <w:rsid w:val="002535E5"/>
    <w:rsid w:val="002808C3"/>
    <w:rsid w:val="00293895"/>
    <w:rsid w:val="002954F2"/>
    <w:rsid w:val="002A29A6"/>
    <w:rsid w:val="002A50FD"/>
    <w:rsid w:val="002B279F"/>
    <w:rsid w:val="002C047E"/>
    <w:rsid w:val="002C6A4F"/>
    <w:rsid w:val="002C7838"/>
    <w:rsid w:val="002D3F80"/>
    <w:rsid w:val="002D714D"/>
    <w:rsid w:val="002E2E63"/>
    <w:rsid w:val="00320952"/>
    <w:rsid w:val="0033549D"/>
    <w:rsid w:val="00346A01"/>
    <w:rsid w:val="003516B8"/>
    <w:rsid w:val="0036616A"/>
    <w:rsid w:val="0039676B"/>
    <w:rsid w:val="003A5B89"/>
    <w:rsid w:val="003B55B1"/>
    <w:rsid w:val="00410AB4"/>
    <w:rsid w:val="00411009"/>
    <w:rsid w:val="004159A4"/>
    <w:rsid w:val="00416036"/>
    <w:rsid w:val="004506B0"/>
    <w:rsid w:val="00474160"/>
    <w:rsid w:val="004818BA"/>
    <w:rsid w:val="00493E47"/>
    <w:rsid w:val="00493EA4"/>
    <w:rsid w:val="004D0770"/>
    <w:rsid w:val="004D49D6"/>
    <w:rsid w:val="004E5714"/>
    <w:rsid w:val="004F0CAA"/>
    <w:rsid w:val="00504916"/>
    <w:rsid w:val="005049EF"/>
    <w:rsid w:val="00556CFC"/>
    <w:rsid w:val="005660C5"/>
    <w:rsid w:val="005825F4"/>
    <w:rsid w:val="005929BE"/>
    <w:rsid w:val="005A2B59"/>
    <w:rsid w:val="005B33F4"/>
    <w:rsid w:val="005C2F1F"/>
    <w:rsid w:val="005C751F"/>
    <w:rsid w:val="005F1B99"/>
    <w:rsid w:val="005F6DCA"/>
    <w:rsid w:val="00616B50"/>
    <w:rsid w:val="0062765E"/>
    <w:rsid w:val="00670D22"/>
    <w:rsid w:val="00680E51"/>
    <w:rsid w:val="006917CB"/>
    <w:rsid w:val="006B5E17"/>
    <w:rsid w:val="006C3617"/>
    <w:rsid w:val="006D4D42"/>
    <w:rsid w:val="006F0593"/>
    <w:rsid w:val="006F5029"/>
    <w:rsid w:val="007327EF"/>
    <w:rsid w:val="00735642"/>
    <w:rsid w:val="0074440E"/>
    <w:rsid w:val="00753C65"/>
    <w:rsid w:val="007563C7"/>
    <w:rsid w:val="00764193"/>
    <w:rsid w:val="007803FE"/>
    <w:rsid w:val="00797ED7"/>
    <w:rsid w:val="007A1E4F"/>
    <w:rsid w:val="007A6ADC"/>
    <w:rsid w:val="007C0188"/>
    <w:rsid w:val="007C4C57"/>
    <w:rsid w:val="007E732F"/>
    <w:rsid w:val="007F1931"/>
    <w:rsid w:val="007F2425"/>
    <w:rsid w:val="007F4BBF"/>
    <w:rsid w:val="00866EFB"/>
    <w:rsid w:val="0087204F"/>
    <w:rsid w:val="00877423"/>
    <w:rsid w:val="00882F57"/>
    <w:rsid w:val="008D6C3C"/>
    <w:rsid w:val="008F3643"/>
    <w:rsid w:val="0090486E"/>
    <w:rsid w:val="00924982"/>
    <w:rsid w:val="00930D72"/>
    <w:rsid w:val="009325C7"/>
    <w:rsid w:val="0096038F"/>
    <w:rsid w:val="00967AD0"/>
    <w:rsid w:val="0098199E"/>
    <w:rsid w:val="009A3F9D"/>
    <w:rsid w:val="009D00B1"/>
    <w:rsid w:val="009E03B9"/>
    <w:rsid w:val="009E0FB6"/>
    <w:rsid w:val="00A02FD2"/>
    <w:rsid w:val="00A1633C"/>
    <w:rsid w:val="00A31D29"/>
    <w:rsid w:val="00A35C4B"/>
    <w:rsid w:val="00A46B06"/>
    <w:rsid w:val="00A504D6"/>
    <w:rsid w:val="00A569DA"/>
    <w:rsid w:val="00A75FA5"/>
    <w:rsid w:val="00AB2055"/>
    <w:rsid w:val="00AE1C68"/>
    <w:rsid w:val="00AF05C5"/>
    <w:rsid w:val="00B3533A"/>
    <w:rsid w:val="00B3706E"/>
    <w:rsid w:val="00B52B4E"/>
    <w:rsid w:val="00B55450"/>
    <w:rsid w:val="00B96D08"/>
    <w:rsid w:val="00BB3073"/>
    <w:rsid w:val="00BD58A9"/>
    <w:rsid w:val="00BF2406"/>
    <w:rsid w:val="00C36BDC"/>
    <w:rsid w:val="00C633BE"/>
    <w:rsid w:val="00C669DD"/>
    <w:rsid w:val="00C776DF"/>
    <w:rsid w:val="00C8211B"/>
    <w:rsid w:val="00C82B58"/>
    <w:rsid w:val="00C96918"/>
    <w:rsid w:val="00CB3C27"/>
    <w:rsid w:val="00CE03B5"/>
    <w:rsid w:val="00CE0692"/>
    <w:rsid w:val="00D04591"/>
    <w:rsid w:val="00D10B20"/>
    <w:rsid w:val="00D523AC"/>
    <w:rsid w:val="00D526D9"/>
    <w:rsid w:val="00D54663"/>
    <w:rsid w:val="00D77F75"/>
    <w:rsid w:val="00DD6769"/>
    <w:rsid w:val="00E16CE9"/>
    <w:rsid w:val="00E27CF3"/>
    <w:rsid w:val="00E42481"/>
    <w:rsid w:val="00E572DD"/>
    <w:rsid w:val="00E675C5"/>
    <w:rsid w:val="00EA36AB"/>
    <w:rsid w:val="00EB0969"/>
    <w:rsid w:val="00EE0F8F"/>
    <w:rsid w:val="00EE48BC"/>
    <w:rsid w:val="00F16224"/>
    <w:rsid w:val="00F16EC7"/>
    <w:rsid w:val="00F33706"/>
    <w:rsid w:val="00F4410F"/>
    <w:rsid w:val="00F54870"/>
    <w:rsid w:val="00F54C56"/>
    <w:rsid w:val="00FA61D4"/>
    <w:rsid w:val="00FB2C04"/>
    <w:rsid w:val="00FE2518"/>
    <w:rsid w:val="00FE5373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626E5-28E2-4588-B1BA-2A2A4F85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D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46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56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F3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F3643"/>
    <w:pPr>
      <w:keepNext/>
      <w:spacing w:before="240" w:after="60" w:line="256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8F364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8F3643"/>
    <w:pPr>
      <w:keepNext/>
      <w:keepLines/>
      <w:spacing w:before="20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A01"/>
    <w:rPr>
      <w:rFonts w:eastAsia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56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8F3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F3643"/>
    <w:rPr>
      <w:rFonts w:eastAsia="Times New Roman"/>
      <w:b/>
      <w:bCs/>
      <w:lang w:val="en-US"/>
    </w:rPr>
  </w:style>
  <w:style w:type="character" w:customStyle="1" w:styleId="50">
    <w:name w:val="Заголовок 5 Знак"/>
    <w:basedOn w:val="a0"/>
    <w:link w:val="5"/>
    <w:rsid w:val="008F3643"/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character" w:customStyle="1" w:styleId="hps">
    <w:name w:val="hps"/>
    <w:basedOn w:val="a0"/>
    <w:rsid w:val="002B279F"/>
  </w:style>
  <w:style w:type="character" w:customStyle="1" w:styleId="apple-converted-space">
    <w:name w:val="apple-converted-space"/>
    <w:basedOn w:val="a0"/>
    <w:rsid w:val="002B279F"/>
  </w:style>
  <w:style w:type="paragraph" w:styleId="a3">
    <w:name w:val="footer"/>
    <w:basedOn w:val="a"/>
    <w:link w:val="a4"/>
    <w:rsid w:val="00BB3073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BB3073"/>
    <w:rPr>
      <w:rFonts w:eastAsia="Times New Roman"/>
      <w:sz w:val="24"/>
      <w:szCs w:val="24"/>
      <w:lang w:val="ru-RU" w:eastAsia="ru-RU"/>
    </w:rPr>
  </w:style>
  <w:style w:type="character" w:styleId="a5">
    <w:name w:val="page number"/>
    <w:basedOn w:val="a0"/>
    <w:rsid w:val="00BB3073"/>
  </w:style>
  <w:style w:type="table" w:styleId="a6">
    <w:name w:val="Table Grid"/>
    <w:basedOn w:val="a1"/>
    <w:rsid w:val="00A75F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504916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504916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504916"/>
    <w:rPr>
      <w:rFonts w:eastAsia="Times New Roman"/>
      <w:sz w:val="24"/>
      <w:szCs w:val="24"/>
      <w:lang w:val="ru-RU" w:eastAsia="ru-RU"/>
    </w:rPr>
  </w:style>
  <w:style w:type="character" w:styleId="aa">
    <w:name w:val="Strong"/>
    <w:basedOn w:val="a0"/>
    <w:qFormat/>
    <w:rsid w:val="00504916"/>
    <w:rPr>
      <w:b/>
      <w:bCs/>
    </w:rPr>
  </w:style>
  <w:style w:type="paragraph" w:styleId="ab">
    <w:name w:val="Closing"/>
    <w:aliases w:val="Автор"/>
    <w:basedOn w:val="a"/>
    <w:next w:val="a"/>
    <w:link w:val="ac"/>
    <w:semiHidden/>
    <w:rsid w:val="00504916"/>
    <w:pPr>
      <w:spacing w:line="264" w:lineRule="auto"/>
      <w:jc w:val="right"/>
      <w:outlineLvl w:val="0"/>
    </w:pPr>
    <w:rPr>
      <w:rFonts w:eastAsia="Calibri"/>
      <w:b/>
      <w:sz w:val="22"/>
      <w:szCs w:val="20"/>
      <w:lang w:val="uk-UA" w:eastAsia="en-US"/>
    </w:rPr>
  </w:style>
  <w:style w:type="character" w:customStyle="1" w:styleId="ac">
    <w:name w:val="Прощання Знак"/>
    <w:aliases w:val="Автор Знак"/>
    <w:basedOn w:val="a0"/>
    <w:link w:val="ab"/>
    <w:semiHidden/>
    <w:rsid w:val="00504916"/>
    <w:rPr>
      <w:rFonts w:eastAsia="Calibri"/>
      <w:b/>
      <w:sz w:val="22"/>
      <w:szCs w:val="20"/>
    </w:rPr>
  </w:style>
  <w:style w:type="paragraph" w:customStyle="1" w:styleId="Default">
    <w:name w:val="Default"/>
    <w:rsid w:val="0050491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uk-UA"/>
    </w:rPr>
  </w:style>
  <w:style w:type="paragraph" w:styleId="21">
    <w:name w:val="Body Text 2"/>
    <w:basedOn w:val="a"/>
    <w:link w:val="22"/>
    <w:uiPriority w:val="99"/>
    <w:rsid w:val="00504916"/>
    <w:pPr>
      <w:widowControl w:val="0"/>
      <w:autoSpaceDE w:val="0"/>
      <w:autoSpaceDN w:val="0"/>
      <w:adjustRightInd w:val="0"/>
      <w:spacing w:after="120" w:line="480" w:lineRule="auto"/>
    </w:pPr>
    <w:rPr>
      <w:rFonts w:ascii="Georgia" w:hAnsi="Georgia"/>
      <w:lang w:val="uk-UA" w:eastAsia="uk-UA"/>
    </w:rPr>
  </w:style>
  <w:style w:type="character" w:customStyle="1" w:styleId="22">
    <w:name w:val="Основний текст 2 Знак"/>
    <w:basedOn w:val="a0"/>
    <w:link w:val="21"/>
    <w:uiPriority w:val="99"/>
    <w:rsid w:val="00504916"/>
    <w:rPr>
      <w:rFonts w:ascii="Georgia" w:eastAsia="Times New Roman" w:hAnsi="Georgia"/>
      <w:sz w:val="24"/>
      <w:szCs w:val="24"/>
      <w:lang w:eastAsia="uk-UA"/>
    </w:rPr>
  </w:style>
  <w:style w:type="paragraph" w:styleId="ad">
    <w:name w:val="Body Text Indent"/>
    <w:basedOn w:val="a"/>
    <w:link w:val="ae"/>
    <w:unhideWhenUsed/>
    <w:rsid w:val="00504916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504916"/>
    <w:rPr>
      <w:rFonts w:eastAsia="Times New Roman"/>
      <w:sz w:val="24"/>
      <w:szCs w:val="24"/>
      <w:lang w:val="ru-RU" w:eastAsia="ru-RU"/>
    </w:rPr>
  </w:style>
  <w:style w:type="paragraph" w:customStyle="1" w:styleId="Prrafodelista">
    <w:name w:val="Párrafo de lista"/>
    <w:basedOn w:val="a"/>
    <w:qFormat/>
    <w:rsid w:val="00504916"/>
    <w:pPr>
      <w:autoSpaceDE w:val="0"/>
      <w:autoSpaceDN w:val="0"/>
      <w:ind w:left="720"/>
      <w:contextualSpacing/>
    </w:pPr>
    <w:rPr>
      <w:lang w:val="es-ES" w:eastAsia="es-ES"/>
    </w:rPr>
  </w:style>
  <w:style w:type="paragraph" w:styleId="af">
    <w:name w:val="List Paragraph"/>
    <w:basedOn w:val="a"/>
    <w:link w:val="11"/>
    <w:uiPriority w:val="34"/>
    <w:qFormat/>
    <w:rsid w:val="009325C7"/>
    <w:pPr>
      <w:ind w:left="720"/>
      <w:contextualSpacing/>
    </w:pPr>
  </w:style>
  <w:style w:type="character" w:customStyle="1" w:styleId="11">
    <w:name w:val="Абзац списку Знак1"/>
    <w:link w:val="af"/>
    <w:uiPriority w:val="34"/>
    <w:locked/>
    <w:rsid w:val="008F3643"/>
    <w:rPr>
      <w:rFonts w:eastAsia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8F3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F3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8F3643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0">
    <w:name w:val="Звичайний (веб) Знак"/>
    <w:aliases w:val="Обычный (Web) Знак,Обычный (веб) Знак1 Знак,Обычный (веб) Знак Знак Знак,Обычный (веб) Знак1 Знак Знак Знак,Обычный (веб) Знак Знак Знак Знак Знак,Обычный (веб) Знак Знак1 Знак,Знак7 Знак,Знак Знак15 Знак,Обычный (Web)2 Знак"/>
    <w:link w:val="af1"/>
    <w:uiPriority w:val="34"/>
    <w:locked/>
    <w:rsid w:val="008F3643"/>
    <w:rPr>
      <w:rFonts w:ascii="Calibri" w:eastAsia="Calibri" w:hAnsi="Calibri"/>
      <w:sz w:val="22"/>
      <w:szCs w:val="22"/>
      <w:lang w:val="ru-RU"/>
    </w:rPr>
  </w:style>
  <w:style w:type="paragraph" w:styleId="af1">
    <w:name w:val="Normal (Web)"/>
    <w:aliases w:val="Обычный (Web),Обычный (веб) Знак1,Обычный (веб) Знак Знак,Обычный (веб) Знак1 Знак Знак,Обычный (веб) Знак Знак Знак Знак,Обычный (веб) Знак Знак1,Знак7,Знак Знак15,Обычный (Web)2,Обычный (Web) Знак Знак,Знак1 Знак,Знак1,Знак1 Знак1"/>
    <w:basedOn w:val="a"/>
    <w:link w:val="af0"/>
    <w:uiPriority w:val="99"/>
    <w:unhideWhenUsed/>
    <w:qFormat/>
    <w:rsid w:val="008F3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виноски Знак"/>
    <w:aliases w:val="-++ Знак"/>
    <w:basedOn w:val="a0"/>
    <w:link w:val="af3"/>
    <w:semiHidden/>
    <w:locked/>
    <w:rsid w:val="008F3643"/>
    <w:rPr>
      <w:rFonts w:eastAsia="Times New Roman"/>
      <w:lang w:val="ru-RU" w:eastAsia="ru-RU"/>
    </w:rPr>
  </w:style>
  <w:style w:type="paragraph" w:styleId="af3">
    <w:name w:val="footnote text"/>
    <w:aliases w:val="-++"/>
    <w:basedOn w:val="a"/>
    <w:link w:val="af2"/>
    <w:semiHidden/>
    <w:unhideWhenUsed/>
    <w:rsid w:val="008F3643"/>
    <w:rPr>
      <w:sz w:val="28"/>
      <w:szCs w:val="28"/>
    </w:rPr>
  </w:style>
  <w:style w:type="character" w:customStyle="1" w:styleId="12">
    <w:name w:val="Текст сноски Знак1"/>
    <w:aliases w:val="-++ Знак1"/>
    <w:basedOn w:val="a0"/>
    <w:semiHidden/>
    <w:rsid w:val="008F3643"/>
    <w:rPr>
      <w:rFonts w:eastAsia="Times New Roman"/>
      <w:sz w:val="20"/>
      <w:szCs w:val="20"/>
      <w:lang w:val="ru-RU" w:eastAsia="ru-RU"/>
    </w:rPr>
  </w:style>
  <w:style w:type="character" w:customStyle="1" w:styleId="af4">
    <w:name w:val="Верхній колонтитул Знак"/>
    <w:basedOn w:val="a0"/>
    <w:link w:val="af5"/>
    <w:semiHidden/>
    <w:locked/>
    <w:rsid w:val="008F3643"/>
    <w:rPr>
      <w:rFonts w:eastAsia="SimSun"/>
      <w:lang w:eastAsia="ru-RU"/>
    </w:rPr>
  </w:style>
  <w:style w:type="paragraph" w:styleId="af5">
    <w:name w:val="header"/>
    <w:basedOn w:val="a"/>
    <w:link w:val="af4"/>
    <w:semiHidden/>
    <w:unhideWhenUsed/>
    <w:rsid w:val="008F3643"/>
    <w:pPr>
      <w:tabs>
        <w:tab w:val="center" w:pos="4819"/>
        <w:tab w:val="right" w:pos="9639"/>
      </w:tabs>
    </w:pPr>
    <w:rPr>
      <w:rFonts w:eastAsia="SimSun"/>
      <w:sz w:val="28"/>
      <w:szCs w:val="28"/>
    </w:rPr>
  </w:style>
  <w:style w:type="character" w:customStyle="1" w:styleId="af6">
    <w:name w:val="Текст кінцевої виноски Знак"/>
    <w:basedOn w:val="a0"/>
    <w:link w:val="af7"/>
    <w:uiPriority w:val="99"/>
    <w:semiHidden/>
    <w:locked/>
    <w:rsid w:val="008F3643"/>
    <w:rPr>
      <w:lang w:val="ru-RU"/>
    </w:rPr>
  </w:style>
  <w:style w:type="paragraph" w:styleId="af7">
    <w:name w:val="endnote text"/>
    <w:basedOn w:val="a"/>
    <w:link w:val="af6"/>
    <w:uiPriority w:val="99"/>
    <w:semiHidden/>
    <w:unhideWhenUsed/>
    <w:rsid w:val="008F3643"/>
    <w:rPr>
      <w:rFonts w:eastAsiaTheme="minorHAnsi"/>
      <w:sz w:val="28"/>
      <w:szCs w:val="28"/>
      <w:lang w:eastAsia="en-US"/>
    </w:rPr>
  </w:style>
  <w:style w:type="character" w:customStyle="1" w:styleId="23">
    <w:name w:val="Основний текст з відступом 2 Знак"/>
    <w:basedOn w:val="a0"/>
    <w:link w:val="24"/>
    <w:uiPriority w:val="99"/>
    <w:semiHidden/>
    <w:locked/>
    <w:rsid w:val="008F3643"/>
    <w:rPr>
      <w:sz w:val="22"/>
      <w:szCs w:val="22"/>
      <w:lang w:val="en-US"/>
    </w:rPr>
  </w:style>
  <w:style w:type="paragraph" w:styleId="24">
    <w:name w:val="Body Text Indent 2"/>
    <w:basedOn w:val="a"/>
    <w:link w:val="23"/>
    <w:uiPriority w:val="99"/>
    <w:semiHidden/>
    <w:unhideWhenUsed/>
    <w:rsid w:val="008F3643"/>
    <w:pPr>
      <w:spacing w:after="120" w:line="480" w:lineRule="auto"/>
      <w:ind w:left="283"/>
    </w:pPr>
    <w:rPr>
      <w:rFonts w:eastAsiaTheme="minorHAnsi"/>
      <w:sz w:val="22"/>
      <w:szCs w:val="22"/>
      <w:lang w:val="en-US" w:eastAsia="en-US"/>
    </w:rPr>
  </w:style>
  <w:style w:type="character" w:customStyle="1" w:styleId="af8">
    <w:name w:val="Текст Знак"/>
    <w:basedOn w:val="a0"/>
    <w:link w:val="af9"/>
    <w:locked/>
    <w:rsid w:val="008F3643"/>
    <w:rPr>
      <w:rFonts w:ascii="Courier New" w:eastAsia="Times New Roman" w:hAnsi="Courier New" w:cs="Courier New"/>
      <w:lang w:val="ru-RU" w:eastAsia="ru-RU"/>
    </w:rPr>
  </w:style>
  <w:style w:type="paragraph" w:styleId="af9">
    <w:name w:val="Plain Text"/>
    <w:basedOn w:val="a"/>
    <w:link w:val="af8"/>
    <w:unhideWhenUsed/>
    <w:rsid w:val="008F3643"/>
    <w:rPr>
      <w:rFonts w:ascii="Courier New" w:hAnsi="Courier New" w:cs="Courier New"/>
      <w:sz w:val="28"/>
      <w:szCs w:val="28"/>
    </w:rPr>
  </w:style>
  <w:style w:type="character" w:customStyle="1" w:styleId="afa">
    <w:name w:val="Текст у виносці Знак"/>
    <w:basedOn w:val="a0"/>
    <w:link w:val="afb"/>
    <w:uiPriority w:val="99"/>
    <w:semiHidden/>
    <w:locked/>
    <w:rsid w:val="008F3643"/>
    <w:rPr>
      <w:rFonts w:ascii="Tahoma" w:hAnsi="Tahoma" w:cs="Tahoma"/>
      <w:sz w:val="16"/>
      <w:szCs w:val="16"/>
      <w:lang w:val="en-US"/>
    </w:rPr>
  </w:style>
  <w:style w:type="paragraph" w:styleId="afb">
    <w:name w:val="Balloon Text"/>
    <w:basedOn w:val="a"/>
    <w:link w:val="afa"/>
    <w:uiPriority w:val="99"/>
    <w:semiHidden/>
    <w:unhideWhenUsed/>
    <w:rsid w:val="008F3643"/>
    <w:rPr>
      <w:rFonts w:ascii="Tahoma" w:eastAsiaTheme="minorHAnsi" w:hAnsi="Tahoma" w:cs="Tahoma"/>
      <w:sz w:val="16"/>
      <w:szCs w:val="16"/>
      <w:lang w:val="en-US"/>
    </w:rPr>
  </w:style>
  <w:style w:type="character" w:customStyle="1" w:styleId="afc">
    <w:name w:val="Без інтервалів Знак"/>
    <w:link w:val="afd"/>
    <w:uiPriority w:val="99"/>
    <w:locked/>
    <w:rsid w:val="008F3643"/>
    <w:rPr>
      <w:rFonts w:eastAsia="Times New Roman"/>
      <w:sz w:val="22"/>
      <w:szCs w:val="22"/>
      <w:lang w:val="ru-RU"/>
    </w:rPr>
  </w:style>
  <w:style w:type="paragraph" w:styleId="afd">
    <w:name w:val="No Spacing"/>
    <w:link w:val="afc"/>
    <w:uiPriority w:val="99"/>
    <w:qFormat/>
    <w:rsid w:val="008F3643"/>
    <w:rPr>
      <w:rFonts w:eastAsia="Times New Roman"/>
      <w:sz w:val="22"/>
      <w:szCs w:val="22"/>
      <w:lang w:val="ru-RU"/>
    </w:rPr>
  </w:style>
  <w:style w:type="paragraph" w:customStyle="1" w:styleId="table10">
    <w:name w:val="table10"/>
    <w:basedOn w:val="a"/>
    <w:rsid w:val="008F3643"/>
    <w:rPr>
      <w:sz w:val="20"/>
      <w:szCs w:val="20"/>
    </w:rPr>
  </w:style>
  <w:style w:type="paragraph" w:customStyle="1" w:styleId="13">
    <w:name w:val="Абзац списка1"/>
    <w:basedOn w:val="a"/>
    <w:rsid w:val="008F36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ef">
    <w:name w:val="ref"/>
    <w:basedOn w:val="a"/>
    <w:rsid w:val="008F3643"/>
    <w:pPr>
      <w:spacing w:before="100" w:beforeAutospacing="1" w:after="100" w:afterAutospacing="1"/>
    </w:pPr>
    <w:rPr>
      <w:lang w:val="uk-UA" w:eastAsia="uk-UA"/>
    </w:rPr>
  </w:style>
  <w:style w:type="character" w:customStyle="1" w:styleId="25">
    <w:name w:val="Заголовок №2_"/>
    <w:link w:val="26"/>
    <w:locked/>
    <w:rsid w:val="008F3643"/>
    <w:rPr>
      <w:rFonts w:ascii="Arial" w:eastAsia="Arial" w:hAnsi="Arial" w:cs="Arial"/>
      <w:sz w:val="19"/>
      <w:szCs w:val="19"/>
      <w:shd w:val="clear" w:color="auto" w:fill="FFFFFF"/>
      <w:lang w:val="en-US"/>
    </w:rPr>
  </w:style>
  <w:style w:type="paragraph" w:customStyle="1" w:styleId="26">
    <w:name w:val="Заголовок №2"/>
    <w:basedOn w:val="a"/>
    <w:link w:val="25"/>
    <w:rsid w:val="008F3643"/>
    <w:pPr>
      <w:shd w:val="clear" w:color="auto" w:fill="FFFFFF"/>
      <w:spacing w:line="226" w:lineRule="exact"/>
      <w:jc w:val="both"/>
      <w:outlineLvl w:val="1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afe">
    <w:name w:val="ДинТекстОбыч Знак"/>
    <w:link w:val="aff"/>
    <w:locked/>
    <w:rsid w:val="008F3643"/>
    <w:rPr>
      <w:rFonts w:eastAsia="Times New Roman"/>
      <w:color w:val="000000"/>
      <w:lang w:eastAsia="ru-RU"/>
    </w:rPr>
  </w:style>
  <w:style w:type="paragraph" w:customStyle="1" w:styleId="aff">
    <w:name w:val="ДинТекстОбыч"/>
    <w:basedOn w:val="a"/>
    <w:link w:val="afe"/>
    <w:rsid w:val="008F3643"/>
    <w:pPr>
      <w:widowControl w:val="0"/>
      <w:ind w:firstLine="567"/>
      <w:jc w:val="both"/>
    </w:pPr>
    <w:rPr>
      <w:color w:val="000000"/>
      <w:sz w:val="28"/>
      <w:szCs w:val="28"/>
    </w:rPr>
  </w:style>
  <w:style w:type="paragraph" w:customStyle="1" w:styleId="FR1">
    <w:name w:val="FR1"/>
    <w:rsid w:val="008F364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aff0">
    <w:name w:val="Яна"/>
    <w:basedOn w:val="a"/>
    <w:qFormat/>
    <w:rsid w:val="008F3643"/>
    <w:pPr>
      <w:shd w:val="clear" w:color="auto" w:fill="FFFFFF"/>
      <w:spacing w:line="360" w:lineRule="auto"/>
      <w:ind w:firstLine="709"/>
      <w:jc w:val="both"/>
    </w:pPr>
    <w:rPr>
      <w:rFonts w:eastAsia="Calibri"/>
      <w:color w:val="000000"/>
      <w:sz w:val="28"/>
      <w:szCs w:val="23"/>
      <w:lang w:val="uk-UA" w:eastAsia="en-US"/>
    </w:rPr>
  </w:style>
  <w:style w:type="paragraph" w:customStyle="1" w:styleId="rvps2">
    <w:name w:val="rvps2"/>
    <w:basedOn w:val="a"/>
    <w:rsid w:val="008F364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F3643"/>
    <w:pPr>
      <w:spacing w:before="100" w:beforeAutospacing="1" w:after="100" w:afterAutospacing="1"/>
    </w:pPr>
  </w:style>
  <w:style w:type="paragraph" w:customStyle="1" w:styleId="psection">
    <w:name w:val="psection"/>
    <w:basedOn w:val="a"/>
    <w:rsid w:val="008F3643"/>
    <w:pPr>
      <w:spacing w:before="100" w:beforeAutospacing="1" w:after="100" w:afterAutospacing="1"/>
    </w:pPr>
  </w:style>
  <w:style w:type="paragraph" w:customStyle="1" w:styleId="aff1">
    <w:name w:val="Таблиця"/>
    <w:basedOn w:val="a"/>
    <w:next w:val="a"/>
    <w:rsid w:val="008F3643"/>
    <w:pPr>
      <w:widowControl w:val="0"/>
      <w:jc w:val="center"/>
    </w:pPr>
    <w:rPr>
      <w:rFonts w:ascii="Arial" w:hAnsi="Arial"/>
      <w:lang w:val="uk-UA" w:eastAsia="en-US"/>
    </w:rPr>
  </w:style>
  <w:style w:type="paragraph" w:customStyle="1" w:styleId="14">
    <w:name w:val="Абзац списка1"/>
    <w:basedOn w:val="a"/>
    <w:rsid w:val="008F3643"/>
    <w:pPr>
      <w:ind w:left="720"/>
      <w:contextualSpacing/>
      <w:jc w:val="center"/>
    </w:pPr>
    <w:rPr>
      <w:rFonts w:eastAsia="Calibri"/>
      <w:lang w:val="uk-UA" w:eastAsia="uk-UA"/>
    </w:rPr>
  </w:style>
  <w:style w:type="paragraph" w:customStyle="1" w:styleId="31">
    <w:name w:val="Звичайний3"/>
    <w:rsid w:val="008F3643"/>
    <w:pPr>
      <w:spacing w:before="100" w:after="100"/>
    </w:pPr>
    <w:rPr>
      <w:rFonts w:eastAsia="Calibri"/>
      <w:sz w:val="24"/>
      <w:szCs w:val="20"/>
      <w:lang w:eastAsia="ru-RU"/>
    </w:rPr>
  </w:style>
  <w:style w:type="paragraph" w:customStyle="1" w:styleId="a60">
    <w:name w:val="a6"/>
    <w:basedOn w:val="a"/>
    <w:rsid w:val="008F3643"/>
    <w:pPr>
      <w:spacing w:before="100" w:beforeAutospacing="1" w:after="100" w:afterAutospacing="1"/>
    </w:pPr>
  </w:style>
  <w:style w:type="character" w:customStyle="1" w:styleId="110">
    <w:name w:val="Основной текст (11)_"/>
    <w:basedOn w:val="a0"/>
    <w:link w:val="111"/>
    <w:locked/>
    <w:rsid w:val="008F3643"/>
    <w:rPr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F3643"/>
    <w:pPr>
      <w:widowControl w:val="0"/>
      <w:shd w:val="clear" w:color="auto" w:fill="FFFFFF"/>
      <w:spacing w:line="149" w:lineRule="exact"/>
      <w:jc w:val="both"/>
    </w:pPr>
    <w:rPr>
      <w:rFonts w:eastAsiaTheme="minorHAnsi"/>
      <w:sz w:val="12"/>
      <w:szCs w:val="12"/>
      <w:lang w:val="uk-UA" w:eastAsia="en-US"/>
    </w:rPr>
  </w:style>
  <w:style w:type="character" w:customStyle="1" w:styleId="aff2">
    <w:name w:val="Абзац списку Знак"/>
    <w:aliases w:val="Заголовак 3 Знак"/>
    <w:link w:val="15"/>
    <w:locked/>
    <w:rsid w:val="008F3643"/>
    <w:rPr>
      <w:sz w:val="22"/>
      <w:szCs w:val="22"/>
      <w:lang w:val="ru-RU" w:eastAsia="ru-RU"/>
    </w:rPr>
  </w:style>
  <w:style w:type="paragraph" w:customStyle="1" w:styleId="15">
    <w:name w:val="Абзац списку1"/>
    <w:aliases w:val="Заголовак 3"/>
    <w:basedOn w:val="a"/>
    <w:link w:val="aff2"/>
    <w:qFormat/>
    <w:rsid w:val="008F364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16">
    <w:name w:val="Без інтервалів1"/>
    <w:qFormat/>
    <w:rsid w:val="008F3643"/>
    <w:rPr>
      <w:rFonts w:ascii="Calibri" w:eastAsia="Calibri" w:hAnsi="Calibri"/>
      <w:sz w:val="22"/>
      <w:szCs w:val="22"/>
      <w:lang w:val="en-US"/>
    </w:rPr>
  </w:style>
  <w:style w:type="paragraph" w:customStyle="1" w:styleId="Style6">
    <w:name w:val="Style6"/>
    <w:basedOn w:val="a"/>
    <w:rsid w:val="008F3643"/>
    <w:pPr>
      <w:widowControl w:val="0"/>
      <w:autoSpaceDE w:val="0"/>
      <w:autoSpaceDN w:val="0"/>
      <w:adjustRightInd w:val="0"/>
      <w:spacing w:line="251" w:lineRule="exact"/>
      <w:ind w:firstLine="341"/>
      <w:jc w:val="both"/>
    </w:pPr>
    <w:rPr>
      <w:rFonts w:ascii="Century Schoolbook" w:hAnsi="Century Schoolbook"/>
    </w:rPr>
  </w:style>
  <w:style w:type="paragraph" w:customStyle="1" w:styleId="acp">
    <w:name w:val="acp"/>
    <w:basedOn w:val="a"/>
    <w:rsid w:val="008F3643"/>
    <w:pPr>
      <w:spacing w:before="100" w:beforeAutospacing="1" w:after="100" w:afterAutospacing="1"/>
    </w:pPr>
  </w:style>
  <w:style w:type="paragraph" w:customStyle="1" w:styleId="17">
    <w:name w:val="Знак Знак Знак Знак1 Знак Знак Знак Знак Знак Знак Знак Знак Знак Знак Знак Знак"/>
    <w:basedOn w:val="a"/>
    <w:rsid w:val="008F3643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8F3643"/>
    <w:rPr>
      <w:rFonts w:ascii="Calibri" w:eastAsia="Times New Roman" w:hAnsi="Calibri"/>
      <w:sz w:val="22"/>
      <w:szCs w:val="22"/>
    </w:rPr>
  </w:style>
  <w:style w:type="paragraph" w:customStyle="1" w:styleId="aff3">
    <w:name w:val="Знак Знак Знак Знак Знак Знак Знак Знак Знак"/>
    <w:basedOn w:val="a"/>
    <w:rsid w:val="008F3643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character" w:customStyle="1" w:styleId="112">
    <w:name w:val="Основний текст (11)_"/>
    <w:link w:val="113"/>
    <w:locked/>
    <w:rsid w:val="008F3643"/>
    <w:rPr>
      <w:spacing w:val="4"/>
      <w:sz w:val="19"/>
      <w:szCs w:val="19"/>
      <w:shd w:val="clear" w:color="auto" w:fill="FFFFFF"/>
    </w:rPr>
  </w:style>
  <w:style w:type="paragraph" w:customStyle="1" w:styleId="113">
    <w:name w:val="Основний текст (11)"/>
    <w:basedOn w:val="a"/>
    <w:link w:val="112"/>
    <w:rsid w:val="008F3643"/>
    <w:pPr>
      <w:shd w:val="clear" w:color="auto" w:fill="FFFFFF"/>
      <w:spacing w:before="180" w:line="221" w:lineRule="exact"/>
      <w:jc w:val="both"/>
    </w:pPr>
    <w:rPr>
      <w:rFonts w:eastAsiaTheme="minorHAnsi"/>
      <w:spacing w:val="4"/>
      <w:sz w:val="19"/>
      <w:szCs w:val="19"/>
      <w:lang w:val="uk-UA" w:eastAsia="en-US"/>
    </w:rPr>
  </w:style>
  <w:style w:type="character" w:customStyle="1" w:styleId="7">
    <w:name w:val="Основний текст (7)_"/>
    <w:link w:val="70"/>
    <w:locked/>
    <w:rsid w:val="008F3643"/>
    <w:rPr>
      <w:spacing w:val="5"/>
      <w:sz w:val="17"/>
      <w:szCs w:val="17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8F3643"/>
    <w:pPr>
      <w:shd w:val="clear" w:color="auto" w:fill="FFFFFF"/>
      <w:spacing w:line="178" w:lineRule="exact"/>
    </w:pPr>
    <w:rPr>
      <w:rFonts w:eastAsiaTheme="minorHAnsi"/>
      <w:spacing w:val="5"/>
      <w:sz w:val="17"/>
      <w:szCs w:val="17"/>
      <w:lang w:val="uk-UA" w:eastAsia="en-US"/>
    </w:rPr>
  </w:style>
  <w:style w:type="paragraph" w:customStyle="1" w:styleId="Literature">
    <w:name w:val="Literature"/>
    <w:basedOn w:val="a"/>
    <w:rsid w:val="008F3643"/>
    <w:pPr>
      <w:tabs>
        <w:tab w:val="num" w:pos="993"/>
      </w:tabs>
      <w:spacing w:line="360" w:lineRule="auto"/>
      <w:ind w:left="993" w:hanging="567"/>
      <w:jc w:val="both"/>
    </w:pPr>
    <w:rPr>
      <w:sz w:val="28"/>
      <w:szCs w:val="20"/>
      <w:lang w:val="uk-UA" w:eastAsia="uk-UA"/>
    </w:rPr>
  </w:style>
  <w:style w:type="paragraph" w:customStyle="1" w:styleId="text">
    <w:name w:val="text"/>
    <w:basedOn w:val="a"/>
    <w:rsid w:val="008F3643"/>
    <w:pPr>
      <w:spacing w:before="100" w:beforeAutospacing="1" w:after="100" w:afterAutospacing="1"/>
    </w:pPr>
    <w:rPr>
      <w:lang w:val="uk-UA" w:eastAsia="uk-UA"/>
    </w:rPr>
  </w:style>
  <w:style w:type="paragraph" w:customStyle="1" w:styleId="aff4">
    <w:name w:val="Іруся"/>
    <w:qFormat/>
    <w:rsid w:val="008F3643"/>
    <w:pPr>
      <w:spacing w:line="360" w:lineRule="auto"/>
      <w:ind w:firstLine="709"/>
      <w:jc w:val="both"/>
    </w:pPr>
    <w:rPr>
      <w:rFonts w:eastAsia="Calibri"/>
      <w:szCs w:val="22"/>
    </w:rPr>
  </w:style>
  <w:style w:type="paragraph" w:customStyle="1" w:styleId="1Znak">
    <w:name w:val="Знак1 Znak Знак"/>
    <w:basedOn w:val="a"/>
    <w:rsid w:val="008F3643"/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Знак1 Знак Знак Знак Char Char"/>
    <w:basedOn w:val="a"/>
    <w:rsid w:val="008F3643"/>
    <w:pPr>
      <w:ind w:firstLine="709"/>
      <w:jc w:val="both"/>
    </w:pPr>
    <w:rPr>
      <w:szCs w:val="20"/>
    </w:rPr>
  </w:style>
  <w:style w:type="character" w:customStyle="1" w:styleId="st">
    <w:name w:val="st"/>
    <w:basedOn w:val="a0"/>
    <w:rsid w:val="008F3643"/>
  </w:style>
  <w:style w:type="character" w:customStyle="1" w:styleId="rvts9">
    <w:name w:val="rvts9"/>
    <w:rsid w:val="008F3643"/>
    <w:rPr>
      <w:rFonts w:ascii="Times New Roman" w:hAnsi="Times New Roman" w:cs="Times New Roman" w:hint="default"/>
      <w:sz w:val="24"/>
      <w:szCs w:val="24"/>
    </w:rPr>
  </w:style>
  <w:style w:type="character" w:customStyle="1" w:styleId="19">
    <w:name w:val="Текст выноски Знак1"/>
    <w:basedOn w:val="a0"/>
    <w:uiPriority w:val="99"/>
    <w:semiHidden/>
    <w:rsid w:val="008F364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a">
    <w:name w:val="Текст Знак1"/>
    <w:basedOn w:val="a0"/>
    <w:semiHidden/>
    <w:rsid w:val="008F3643"/>
    <w:rPr>
      <w:rFonts w:ascii="Consolas" w:eastAsia="Times New Roman" w:hAnsi="Consolas"/>
      <w:sz w:val="21"/>
      <w:szCs w:val="21"/>
      <w:lang w:val="ru-RU" w:eastAsia="ru-RU"/>
    </w:rPr>
  </w:style>
  <w:style w:type="character" w:customStyle="1" w:styleId="translation-chunk">
    <w:name w:val="translation-chunk"/>
    <w:rsid w:val="008F3643"/>
  </w:style>
  <w:style w:type="character" w:customStyle="1" w:styleId="1b">
    <w:name w:val="Верхний колонтитул Знак1"/>
    <w:basedOn w:val="a0"/>
    <w:semiHidden/>
    <w:rsid w:val="008F3643"/>
    <w:rPr>
      <w:rFonts w:eastAsia="Times New Roman"/>
      <w:sz w:val="24"/>
      <w:szCs w:val="24"/>
      <w:lang w:val="ru-RU" w:eastAsia="ru-RU"/>
    </w:rPr>
  </w:style>
  <w:style w:type="character" w:customStyle="1" w:styleId="A10">
    <w:name w:val="A1"/>
    <w:rsid w:val="008F3643"/>
    <w:rPr>
      <w:rFonts w:ascii="Minion Pro" w:hAnsi="Minion Pro" w:cs="Minion Pro" w:hint="default"/>
      <w:b/>
      <w:bCs/>
      <w:color w:val="000000"/>
      <w:sz w:val="16"/>
      <w:szCs w:val="16"/>
    </w:rPr>
  </w:style>
  <w:style w:type="character" w:customStyle="1" w:styleId="1c">
    <w:name w:val="Текст концевой сноски Знак1"/>
    <w:basedOn w:val="a0"/>
    <w:uiPriority w:val="99"/>
    <w:semiHidden/>
    <w:rsid w:val="008F3643"/>
    <w:rPr>
      <w:rFonts w:eastAsia="Times New Roman"/>
      <w:sz w:val="20"/>
      <w:szCs w:val="20"/>
      <w:lang w:val="ru-RU" w:eastAsia="ru-RU"/>
    </w:rPr>
  </w:style>
  <w:style w:type="character" w:customStyle="1" w:styleId="apple-style-span">
    <w:name w:val="apple-style-span"/>
    <w:rsid w:val="008F3643"/>
  </w:style>
  <w:style w:type="character" w:customStyle="1" w:styleId="shorttext">
    <w:name w:val="short_text"/>
    <w:basedOn w:val="a0"/>
    <w:rsid w:val="008F3643"/>
  </w:style>
  <w:style w:type="character" w:customStyle="1" w:styleId="rvts0">
    <w:name w:val="rvts0"/>
    <w:rsid w:val="008F3643"/>
    <w:rPr>
      <w:rFonts w:ascii="Times New Roman" w:hAnsi="Times New Roman" w:cs="Times New Roman" w:hint="default"/>
    </w:rPr>
  </w:style>
  <w:style w:type="character" w:customStyle="1" w:styleId="rvts23">
    <w:name w:val="rvts23"/>
    <w:rsid w:val="008F3643"/>
  </w:style>
  <w:style w:type="character" w:customStyle="1" w:styleId="210">
    <w:name w:val="Основной текст с отступом 2 Знак1"/>
    <w:basedOn w:val="a0"/>
    <w:uiPriority w:val="99"/>
    <w:semiHidden/>
    <w:rsid w:val="008F3643"/>
    <w:rPr>
      <w:rFonts w:eastAsia="Times New Roman"/>
      <w:sz w:val="24"/>
      <w:szCs w:val="24"/>
      <w:lang w:val="ru-RU" w:eastAsia="ru-RU"/>
    </w:rPr>
  </w:style>
  <w:style w:type="character" w:customStyle="1" w:styleId="fontstyle15">
    <w:name w:val="fontstyle15"/>
    <w:basedOn w:val="a0"/>
    <w:rsid w:val="008F3643"/>
    <w:rPr>
      <w:rFonts w:ascii="Times New Roman" w:hAnsi="Times New Roman" w:cs="Times New Roman" w:hint="default"/>
    </w:rPr>
  </w:style>
  <w:style w:type="character" w:customStyle="1" w:styleId="EndnoteTextChar">
    <w:name w:val="Endnote Text Char"/>
    <w:basedOn w:val="a0"/>
    <w:locked/>
    <w:rsid w:val="008F3643"/>
    <w:rPr>
      <w:rFonts w:ascii="Calibri" w:eastAsia="Times New Roman" w:hAnsi="Calibri" w:cs="Times New Roman" w:hint="default"/>
      <w:sz w:val="20"/>
      <w:szCs w:val="20"/>
    </w:rPr>
  </w:style>
  <w:style w:type="character" w:customStyle="1" w:styleId="reference-text">
    <w:name w:val="reference-text"/>
    <w:basedOn w:val="a0"/>
    <w:rsid w:val="008F3643"/>
  </w:style>
  <w:style w:type="character" w:customStyle="1" w:styleId="hlfld-contribauthor">
    <w:name w:val="hlfld-contribauthor"/>
    <w:rsid w:val="008F3643"/>
  </w:style>
  <w:style w:type="character" w:customStyle="1" w:styleId="hpsatn">
    <w:name w:val="hps atn"/>
    <w:rsid w:val="008F3643"/>
  </w:style>
  <w:style w:type="character" w:customStyle="1" w:styleId="TimesNewRoman14">
    <w:name w:val="Стиль Times New Roman 14 пт"/>
    <w:rsid w:val="008F3643"/>
    <w:rPr>
      <w:rFonts w:ascii="Times New Roman" w:hAnsi="Times New Roman" w:cs="Times New Roman" w:hint="default"/>
      <w:sz w:val="28"/>
    </w:rPr>
  </w:style>
  <w:style w:type="character" w:customStyle="1" w:styleId="FontStyle12">
    <w:name w:val="Font Style12"/>
    <w:rsid w:val="008F3643"/>
    <w:rPr>
      <w:rFonts w:ascii="Times New Roman" w:hAnsi="Times New Roman" w:cs="Times New Roman" w:hint="default"/>
      <w:sz w:val="26"/>
      <w:szCs w:val="26"/>
    </w:rPr>
  </w:style>
  <w:style w:type="character" w:customStyle="1" w:styleId="78">
    <w:name w:val="Основний текст (7) + 8"/>
    <w:aliases w:val="5 pt3,Напівжирний"/>
    <w:rsid w:val="008F3643"/>
    <w:rPr>
      <w:b/>
      <w:bCs/>
      <w:spacing w:val="0"/>
      <w:sz w:val="17"/>
      <w:szCs w:val="17"/>
      <w:lang w:bidi="ar-SA"/>
    </w:rPr>
  </w:style>
  <w:style w:type="character" w:customStyle="1" w:styleId="atn">
    <w:name w:val="atn"/>
    <w:rsid w:val="008F3643"/>
  </w:style>
  <w:style w:type="paragraph" w:customStyle="1" w:styleId="211">
    <w:name w:val="Основной текст 21"/>
    <w:basedOn w:val="a"/>
    <w:rsid w:val="005825F4"/>
    <w:pPr>
      <w:tabs>
        <w:tab w:val="left" w:pos="0"/>
      </w:tabs>
      <w:suppressAutoHyphens/>
      <w:spacing w:line="360" w:lineRule="auto"/>
      <w:jc w:val="both"/>
    </w:pPr>
    <w:rPr>
      <w:b/>
      <w:bCs/>
      <w:sz w:val="16"/>
      <w:lang w:val="uk-UA" w:eastAsia="ar-SA"/>
    </w:rPr>
  </w:style>
  <w:style w:type="paragraph" w:customStyle="1" w:styleId="Style8">
    <w:name w:val="Style8"/>
    <w:basedOn w:val="a"/>
    <w:rsid w:val="007C4C57"/>
    <w:pPr>
      <w:widowControl w:val="0"/>
      <w:autoSpaceDE w:val="0"/>
      <w:autoSpaceDN w:val="0"/>
      <w:adjustRightInd w:val="0"/>
      <w:spacing w:line="338" w:lineRule="exact"/>
      <w:ind w:hanging="331"/>
      <w:jc w:val="both"/>
    </w:pPr>
    <w:rPr>
      <w:lang w:val="uk-UA"/>
    </w:rPr>
  </w:style>
  <w:style w:type="character" w:customStyle="1" w:styleId="Web1">
    <w:name w:val="Обычный (Web) Знак1"/>
    <w:aliases w:val="Обычный (Web) Знак Знак Знак,Обычный (Web) Знак Знак1,Знак1 Знак Знак,Знак1 Знак3,Знак1 Знак1 Знак,Обычный (веб) Знак Знак2 Знак,Знак1 Знак2 Знак,Обычный (веб) Знак2 Знак"/>
    <w:locked/>
    <w:rsid w:val="00670D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735642"/>
    <w:pPr>
      <w:widowControl w:val="0"/>
      <w:autoSpaceDE w:val="0"/>
      <w:autoSpaceDN w:val="0"/>
      <w:adjustRightInd w:val="0"/>
      <w:jc w:val="center"/>
    </w:pPr>
    <w:rPr>
      <w:rFonts w:ascii="Arial" w:hAnsi="Arial"/>
      <w:iCs/>
      <w:lang w:val="uk-UA" w:eastAsia="uk-UA"/>
    </w:rPr>
  </w:style>
  <w:style w:type="character" w:customStyle="1" w:styleId="FontStyle18">
    <w:name w:val="Font Style18"/>
    <w:basedOn w:val="a0"/>
    <w:rsid w:val="00735642"/>
    <w:rPr>
      <w:rFonts w:ascii="Arial" w:hAnsi="Arial" w:cs="Arial"/>
      <w:b/>
      <w:bCs/>
      <w:sz w:val="22"/>
      <w:szCs w:val="22"/>
    </w:rPr>
  </w:style>
  <w:style w:type="paragraph" w:styleId="aff5">
    <w:name w:val="Title"/>
    <w:basedOn w:val="a"/>
    <w:next w:val="a"/>
    <w:link w:val="aff6"/>
    <w:qFormat/>
    <w:rsid w:val="007356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ff6">
    <w:name w:val="Назва Знак"/>
    <w:basedOn w:val="a0"/>
    <w:link w:val="aff5"/>
    <w:rsid w:val="00735642"/>
    <w:rPr>
      <w:rFonts w:ascii="Cambria" w:eastAsia="Times New Roman" w:hAnsi="Cambria"/>
      <w:b/>
      <w:bCs/>
      <w:kern w:val="28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42F9-CF75-4F32-BE9F-32BC6925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7549</Words>
  <Characters>4304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user</cp:lastModifiedBy>
  <cp:revision>2</cp:revision>
  <cp:lastPrinted>2017-04-28T07:05:00Z</cp:lastPrinted>
  <dcterms:created xsi:type="dcterms:W3CDTF">2017-05-01T20:31:00Z</dcterms:created>
  <dcterms:modified xsi:type="dcterms:W3CDTF">2017-05-01T20:31:00Z</dcterms:modified>
</cp:coreProperties>
</file>