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561" w:rsidRPr="009E5561" w:rsidRDefault="009E5561" w:rsidP="009E5561">
      <w:pPr>
        <w:pStyle w:val="2"/>
        <w:jc w:val="center"/>
        <w:rPr>
          <w:sz w:val="32"/>
          <w:szCs w:val="32"/>
          <w:lang w:val="uk-UA"/>
        </w:rPr>
      </w:pPr>
      <w:r w:rsidRPr="009E5561">
        <w:rPr>
          <w:sz w:val="32"/>
          <w:szCs w:val="32"/>
          <w:lang w:val="uk-UA"/>
        </w:rPr>
        <w:t>Реферат</w:t>
      </w:r>
    </w:p>
    <w:p w:rsidR="009E5561" w:rsidRPr="009E5561" w:rsidRDefault="009E5561" w:rsidP="009E5561">
      <w:pPr>
        <w:pStyle w:val="2"/>
        <w:jc w:val="center"/>
        <w:rPr>
          <w:lang w:val="uk-UA"/>
        </w:rPr>
      </w:pPr>
    </w:p>
    <w:p w:rsidR="009E5561" w:rsidRPr="009E5561" w:rsidRDefault="009E5561" w:rsidP="009E5561">
      <w:pPr>
        <w:pStyle w:val="2"/>
      </w:pPr>
      <w:r w:rsidRPr="009E5561">
        <w:t xml:space="preserve">В дипломній роботі виккористані такі терміни: </w:t>
      </w:r>
      <w:r w:rsidRPr="009E5561">
        <w:rPr>
          <w:lang w:val="uk-UA"/>
        </w:rPr>
        <w:t>струминний захоплюючий пристрій</w:t>
      </w:r>
      <w:r w:rsidRPr="009E5561">
        <w:t>,</w:t>
      </w:r>
      <w:r w:rsidRPr="009E5561">
        <w:rPr>
          <w:lang w:val="uk-UA"/>
        </w:rPr>
        <w:t xml:space="preserve"> маніпулятор</w:t>
      </w:r>
      <w:r w:rsidRPr="009E5561">
        <w:t xml:space="preserve">, </w:t>
      </w:r>
      <w:r w:rsidRPr="009E5561">
        <w:rPr>
          <w:lang w:val="uk-UA"/>
        </w:rPr>
        <w:t>дискретний контакт</w:t>
      </w:r>
      <w:r w:rsidRPr="009E5561">
        <w:t xml:space="preserve">, </w:t>
      </w:r>
      <w:r w:rsidRPr="009E5561">
        <w:rPr>
          <w:lang w:val="uk-UA"/>
        </w:rPr>
        <w:t>кінематична</w:t>
      </w:r>
      <w:r w:rsidRPr="009E5561">
        <w:t xml:space="preserve"> схема.</w:t>
      </w:r>
    </w:p>
    <w:p w:rsidR="009E5561" w:rsidRPr="009E5561" w:rsidRDefault="009E5561" w:rsidP="009E5561">
      <w:pPr>
        <w:pStyle w:val="2"/>
        <w:rPr>
          <w:noProof/>
        </w:rPr>
      </w:pPr>
      <w:r w:rsidRPr="009E5561">
        <w:rPr>
          <w:noProof/>
        </w:rPr>
        <w:t xml:space="preserve">Об'єктом дослідження </w:t>
      </w:r>
      <w:r w:rsidRPr="009E5561">
        <w:rPr>
          <w:noProof/>
          <w:color w:val="000000"/>
        </w:rPr>
        <w:t>є</w:t>
      </w:r>
      <w:r w:rsidRPr="009E5561">
        <w:rPr>
          <w:noProof/>
        </w:rPr>
        <w:t xml:space="preserve"> </w:t>
      </w:r>
      <w:r w:rsidRPr="009E5561">
        <w:rPr>
          <w:noProof/>
          <w:lang w:val="uk-UA"/>
        </w:rPr>
        <w:t>розробка математичної моделі визначення допустимих прискорень захоплюючого пристрою в процесі транспортування</w:t>
      </w:r>
      <w:r w:rsidRPr="009E5561">
        <w:rPr>
          <w:noProof/>
        </w:rPr>
        <w:t>.</w:t>
      </w:r>
    </w:p>
    <w:p w:rsidR="009E5561" w:rsidRPr="009E5561" w:rsidRDefault="009E5561" w:rsidP="009E5561">
      <w:pPr>
        <w:pStyle w:val="2"/>
        <w:rPr>
          <w:noProof/>
        </w:rPr>
      </w:pPr>
      <w:r w:rsidRPr="009E5561">
        <w:rPr>
          <w:noProof/>
          <w:color w:val="000000"/>
        </w:rPr>
        <w:t>Мета</w:t>
      </w:r>
      <w:r w:rsidRPr="009E5561">
        <w:rPr>
          <w:noProof/>
        </w:rPr>
        <w:t xml:space="preserve"> роботи – </w:t>
      </w:r>
      <w:r w:rsidRPr="009E5561">
        <w:rPr>
          <w:noProof/>
          <w:lang w:val="uk-UA"/>
        </w:rPr>
        <w:t>розробка математичної моделі визначення допустимих прискорень захоплюючого пристрою в процесі транспортування,які б при заданих інших умовах забезпечували безвідривність транспортування</w:t>
      </w:r>
      <w:r w:rsidRPr="009E5561">
        <w:rPr>
          <w:noProof/>
        </w:rPr>
        <w:t>.</w:t>
      </w:r>
    </w:p>
    <w:p w:rsidR="009E5561" w:rsidRDefault="009E5561" w:rsidP="009E5561">
      <w:pPr>
        <w:spacing w:line="360" w:lineRule="auto"/>
        <w:ind w:firstLine="567"/>
        <w:jc w:val="both"/>
        <w:rPr>
          <w:rFonts w:ascii="Times New Roman" w:hAnsi="Times New Roman" w:cs="Times New Roman"/>
          <w:sz w:val="28"/>
        </w:rPr>
      </w:pPr>
      <w:r w:rsidRPr="009E5561">
        <w:rPr>
          <w:rFonts w:ascii="Times New Roman" w:hAnsi="Times New Roman" w:cs="Times New Roman"/>
          <w:sz w:val="28"/>
        </w:rPr>
        <w:t>Розглянемо випадок, коли захоплювальний пристрій призначений для транспортування плоских деталей типу пластин, і може виконувати обертовий рух навколо деякої нерухомої осі, а також переміщуватися в горизонтальному і вертикальному напрямках. Для забезпечення безвідривності транспортуванняв горизонтальному напрямку на захоплю вальному пристрої симетрично відносно його центра мас розміщено три опори, на які здійснюється опирання захопленого об’єкта.</w:t>
      </w:r>
    </w:p>
    <w:p w:rsidR="009E5561" w:rsidRPr="00C86153" w:rsidRDefault="009E5561" w:rsidP="009E5561">
      <w:pPr>
        <w:spacing w:line="360" w:lineRule="auto"/>
        <w:ind w:firstLine="567"/>
        <w:jc w:val="center"/>
        <w:rPr>
          <w:sz w:val="28"/>
          <w:szCs w:val="28"/>
        </w:rPr>
      </w:pPr>
      <w:r>
        <w:rPr>
          <w:noProof/>
          <w:sz w:val="28"/>
          <w:szCs w:val="28"/>
        </w:rPr>
        <w:drawing>
          <wp:inline distT="0" distB="0" distL="0" distR="0">
            <wp:extent cx="2592161" cy="3667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592161" cy="3667125"/>
                    </a:xfrm>
                    <a:prstGeom prst="rect">
                      <a:avLst/>
                    </a:prstGeom>
                    <a:noFill/>
                    <a:ln w="9525">
                      <a:noFill/>
                      <a:miter lim="800000"/>
                      <a:headEnd/>
                      <a:tailEnd/>
                    </a:ln>
                  </pic:spPr>
                </pic:pic>
              </a:graphicData>
            </a:graphic>
          </wp:inline>
        </w:drawing>
      </w:r>
    </w:p>
    <w:p w:rsidR="009E5561" w:rsidRPr="009E5561" w:rsidRDefault="009E5561" w:rsidP="009E5561">
      <w:pPr>
        <w:spacing w:line="360" w:lineRule="auto"/>
        <w:ind w:firstLine="567"/>
        <w:jc w:val="center"/>
        <w:rPr>
          <w:rFonts w:ascii="Times New Roman" w:hAnsi="Times New Roman" w:cs="Times New Roman"/>
          <w:sz w:val="28"/>
          <w:szCs w:val="28"/>
        </w:rPr>
      </w:pPr>
      <w:r w:rsidRPr="009E5561">
        <w:rPr>
          <w:rFonts w:ascii="Times New Roman" w:hAnsi="Times New Roman" w:cs="Times New Roman"/>
          <w:sz w:val="28"/>
          <w:szCs w:val="28"/>
        </w:rPr>
        <w:t>Рис. 1. Схема захоплю вального пристрою та об’єкта маніпулювання</w:t>
      </w:r>
    </w:p>
    <w:p w:rsidR="009E5561" w:rsidRPr="009E5561" w:rsidRDefault="009E5561" w:rsidP="009E5561">
      <w:pPr>
        <w:pStyle w:val="2"/>
        <w:rPr>
          <w:noProof/>
          <w:lang w:val="uk-UA"/>
        </w:rPr>
      </w:pPr>
      <w:r w:rsidRPr="009E5561">
        <w:rPr>
          <w:noProof/>
        </w:rPr>
        <w:lastRenderedPageBreak/>
        <w:t xml:space="preserve">В процесі роботи </w:t>
      </w:r>
      <w:r w:rsidRPr="009E5561">
        <w:rPr>
          <w:noProof/>
          <w:color w:val="000000"/>
        </w:rPr>
        <w:t>ви</w:t>
      </w:r>
      <w:r w:rsidRPr="009E5561">
        <w:rPr>
          <w:noProof/>
          <w:color w:val="000000"/>
          <w:lang w:val="uk-UA"/>
        </w:rPr>
        <w:t>значено</w:t>
      </w:r>
      <w:r w:rsidRPr="009E5561">
        <w:rPr>
          <w:noProof/>
        </w:rPr>
        <w:t xml:space="preserve"> </w:t>
      </w:r>
      <w:r w:rsidRPr="009E5561">
        <w:rPr>
          <w:noProof/>
          <w:lang w:val="uk-UA"/>
        </w:rPr>
        <w:t>основні</w:t>
      </w:r>
      <w:r w:rsidRPr="009E5561">
        <w:rPr>
          <w:noProof/>
        </w:rPr>
        <w:t xml:space="preserve"> </w:t>
      </w:r>
      <w:r w:rsidRPr="009E5561">
        <w:rPr>
          <w:noProof/>
          <w:lang w:val="uk-UA"/>
        </w:rPr>
        <w:t>причини, які впливають на безвідривне транспортування об</w:t>
      </w:r>
      <w:r w:rsidRPr="009E5561">
        <w:rPr>
          <w:noProof/>
          <w:lang w:val="en-US"/>
        </w:rPr>
        <w:t>’</w:t>
      </w:r>
      <w:r w:rsidRPr="009E5561">
        <w:rPr>
          <w:noProof/>
          <w:lang w:val="uk-UA"/>
        </w:rPr>
        <w:t>єкта маніпулювання і знайдено межі зміни основних параметрів, які визначають це явище</w:t>
      </w:r>
      <w:r w:rsidRPr="009E5561">
        <w:rPr>
          <w:noProof/>
        </w:rPr>
        <w:t>.</w:t>
      </w:r>
    </w:p>
    <w:p w:rsidR="009E5561" w:rsidRPr="009E5561" w:rsidRDefault="009E5561" w:rsidP="009E5561">
      <w:pPr>
        <w:spacing w:line="360" w:lineRule="auto"/>
        <w:ind w:firstLine="567"/>
        <w:jc w:val="both"/>
        <w:rPr>
          <w:rFonts w:ascii="Times New Roman" w:hAnsi="Times New Roman" w:cs="Times New Roman"/>
          <w:sz w:val="28"/>
        </w:rPr>
      </w:pPr>
      <w:r w:rsidRPr="009E5561">
        <w:rPr>
          <w:rFonts w:ascii="Times New Roman" w:hAnsi="Times New Roman" w:cs="Times New Roman"/>
          <w:sz w:val="28"/>
        </w:rPr>
        <w:t>Використавши в даному дипломному проекті результати досліджень російського вченого Розенблата Г.М., нам вдалося вивести умови для визначення допустимого прискорення вертикального переміщення для забезпечення безвідривності транспортування об’єкта маніпулювання. Розглянуто один із найбільш несприятливих випадків позиціонування захоплю вального пристрою відносно об’єкта маніпулювання. Виведено умову для параметрів обертового руху ω,ɛ, які забезпечують неможливість порушення відносної рівноваги внаслідок поступального руху об’єкта маніпулювання. Розглянуто частковий випадок плоско паралельного руху. Сформульовано необхідні й достатні умови рівноваги для  випадку три точкового контакту.</w:t>
      </w:r>
    </w:p>
    <w:p w:rsidR="009E5561" w:rsidRDefault="009E5561" w:rsidP="009E5561">
      <w:pPr>
        <w:spacing w:line="360" w:lineRule="auto"/>
        <w:ind w:firstLine="567"/>
        <w:jc w:val="both"/>
        <w:rPr>
          <w:rFonts w:ascii="Times New Roman" w:hAnsi="Times New Roman" w:cs="Times New Roman"/>
          <w:sz w:val="28"/>
        </w:rPr>
      </w:pPr>
      <w:r w:rsidRPr="009E5561">
        <w:rPr>
          <w:rFonts w:ascii="Times New Roman" w:hAnsi="Times New Roman" w:cs="Times New Roman"/>
          <w:sz w:val="28"/>
        </w:rPr>
        <w:t>Знайдені необхідні і достатні умови для підйомної сили, що дозволить знизити тиск в системі до необхідного мінімуму.</w:t>
      </w:r>
    </w:p>
    <w:p w:rsidR="009E5561" w:rsidRPr="009E5561" w:rsidRDefault="009E5561" w:rsidP="009E5561">
      <w:pPr>
        <w:spacing w:line="360" w:lineRule="auto"/>
        <w:ind w:firstLine="567"/>
        <w:jc w:val="both"/>
        <w:rPr>
          <w:rFonts w:ascii="Times New Roman" w:hAnsi="Times New Roman" w:cs="Times New Roman"/>
          <w:sz w:val="28"/>
        </w:rPr>
      </w:pPr>
      <w:r w:rsidRPr="009E5561">
        <w:rPr>
          <w:rFonts w:ascii="Times New Roman" w:hAnsi="Times New Roman" w:cs="Times New Roman"/>
          <w:sz w:val="28"/>
        </w:rPr>
        <w:t>Знайшовши максимальну  необхідну підйомну силу для транспортування об’єкта маніпулювання, ми можемо знайти  необхідний мінімальний тиск в системі.</w:t>
      </w:r>
    </w:p>
    <w:p w:rsidR="009E5561" w:rsidRDefault="009E5561" w:rsidP="009E5561">
      <w:pPr>
        <w:spacing w:line="360" w:lineRule="auto"/>
        <w:ind w:firstLine="567"/>
        <w:jc w:val="center"/>
        <w:rPr>
          <w:sz w:val="28"/>
        </w:rPr>
      </w:pPr>
      <w:r>
        <w:rPr>
          <w:noProof/>
          <w:sz w:val="28"/>
        </w:rPr>
        <w:drawing>
          <wp:inline distT="0" distB="0" distL="0" distR="0">
            <wp:extent cx="2251758" cy="219075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2255903" cy="2194782"/>
                    </a:xfrm>
                    <a:prstGeom prst="rect">
                      <a:avLst/>
                    </a:prstGeom>
                    <a:noFill/>
                    <a:ln w="9525">
                      <a:noFill/>
                      <a:miter lim="800000"/>
                      <a:headEnd/>
                      <a:tailEnd/>
                    </a:ln>
                  </pic:spPr>
                </pic:pic>
              </a:graphicData>
            </a:graphic>
          </wp:inline>
        </w:drawing>
      </w:r>
    </w:p>
    <w:p w:rsidR="009E5561" w:rsidRPr="009E5561" w:rsidRDefault="009E5561" w:rsidP="009E5561">
      <w:pPr>
        <w:spacing w:line="360" w:lineRule="auto"/>
        <w:ind w:firstLine="567"/>
        <w:jc w:val="center"/>
        <w:rPr>
          <w:rFonts w:ascii="Times New Roman" w:hAnsi="Times New Roman" w:cs="Times New Roman"/>
          <w:sz w:val="28"/>
        </w:rPr>
      </w:pPr>
      <w:r>
        <w:rPr>
          <w:rFonts w:ascii="Times New Roman" w:hAnsi="Times New Roman" w:cs="Times New Roman"/>
          <w:sz w:val="28"/>
        </w:rPr>
        <w:t>Рис. 2.</w:t>
      </w:r>
      <w:r w:rsidRPr="009E5561">
        <w:rPr>
          <w:rFonts w:ascii="Times New Roman" w:hAnsi="Times New Roman" w:cs="Times New Roman"/>
          <w:sz w:val="28"/>
        </w:rPr>
        <w:t xml:space="preserve"> Графік підйомної сили в залежності від тиску і розміру захоплювача</w:t>
      </w:r>
    </w:p>
    <w:p w:rsidR="009E5561" w:rsidRPr="009E5561" w:rsidRDefault="009E5561" w:rsidP="009E5561">
      <w:pPr>
        <w:spacing w:line="360" w:lineRule="auto"/>
        <w:ind w:firstLine="567"/>
        <w:jc w:val="both"/>
        <w:rPr>
          <w:rFonts w:ascii="Times New Roman" w:hAnsi="Times New Roman" w:cs="Times New Roman"/>
          <w:sz w:val="28"/>
        </w:rPr>
      </w:pPr>
    </w:p>
    <w:p w:rsidR="009E5561" w:rsidRPr="009E5561" w:rsidRDefault="009E5561" w:rsidP="009E5561">
      <w:pPr>
        <w:pStyle w:val="a5"/>
        <w:tabs>
          <w:tab w:val="left" w:pos="851"/>
        </w:tabs>
        <w:spacing w:line="360" w:lineRule="auto"/>
        <w:ind w:firstLine="709"/>
        <w:jc w:val="both"/>
        <w:rPr>
          <w:rFonts w:ascii="Times New Roman" w:hAnsi="Times New Roman" w:cs="Times New Roman"/>
          <w:sz w:val="28"/>
          <w:szCs w:val="28"/>
          <w:lang w:val="ru-RU"/>
        </w:rPr>
      </w:pPr>
      <w:r w:rsidRPr="009E5561">
        <w:rPr>
          <w:rFonts w:ascii="Times New Roman" w:hAnsi="Times New Roman" w:cs="Times New Roman"/>
          <w:sz w:val="28"/>
          <w:szCs w:val="28"/>
          <w:lang w:val="ru-RU"/>
        </w:rPr>
        <w:lastRenderedPageBreak/>
        <w:t>За сучасних умов розвитку  робототехніки виведені умови дадуть можливість як прискорити транспортування обєктів так і зменшити  енергоспоживання стиснутого повітря.</w:t>
      </w:r>
    </w:p>
    <w:p w:rsidR="009E5561" w:rsidRPr="009E5561" w:rsidRDefault="009E5561" w:rsidP="009E5561">
      <w:pPr>
        <w:pStyle w:val="2"/>
        <w:rPr>
          <w:lang w:val="uk-UA"/>
        </w:rPr>
      </w:pPr>
    </w:p>
    <w:p w:rsidR="004B6ED1" w:rsidRDefault="004B6ED1"/>
    <w:sectPr w:rsidR="004B6ED1" w:rsidSect="009E5561">
      <w:pgSz w:w="11907" w:h="16840" w:code="9"/>
      <w:pgMar w:top="426" w:right="737" w:bottom="1701" w:left="1588" w:header="708" w:footer="7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ED1" w:rsidRDefault="004B6ED1" w:rsidP="009E5561">
      <w:pPr>
        <w:spacing w:after="0" w:line="240" w:lineRule="auto"/>
      </w:pPr>
      <w:r>
        <w:separator/>
      </w:r>
    </w:p>
  </w:endnote>
  <w:endnote w:type="continuationSeparator" w:id="1">
    <w:p w:rsidR="004B6ED1" w:rsidRDefault="004B6ED1" w:rsidP="009E5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ED1" w:rsidRDefault="004B6ED1" w:rsidP="009E5561">
      <w:pPr>
        <w:spacing w:after="0" w:line="240" w:lineRule="auto"/>
      </w:pPr>
      <w:r>
        <w:separator/>
      </w:r>
    </w:p>
  </w:footnote>
  <w:footnote w:type="continuationSeparator" w:id="1">
    <w:p w:rsidR="004B6ED1" w:rsidRDefault="004B6ED1" w:rsidP="009E556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useFELayout/>
  </w:compat>
  <w:rsids>
    <w:rsidRoot w:val="009E5561"/>
    <w:rsid w:val="004B6ED1"/>
    <w:rsid w:val="009E55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E5561"/>
    <w:pPr>
      <w:keepNext/>
      <w:spacing w:after="0" w:line="240" w:lineRule="auto"/>
      <w:jc w:val="center"/>
      <w:outlineLvl w:val="0"/>
    </w:pPr>
    <w:rPr>
      <w:rFonts w:ascii="Times New Roman" w:eastAsia="Times New Roman" w:hAnsi="Times New Roman" w:cs="Times New Roman"/>
      <w: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5561"/>
    <w:rPr>
      <w:rFonts w:ascii="Times New Roman" w:eastAsia="Times New Roman" w:hAnsi="Times New Roman" w:cs="Times New Roman"/>
      <w:i/>
      <w:sz w:val="20"/>
      <w:szCs w:val="20"/>
      <w:lang w:eastAsia="ru-RU"/>
    </w:rPr>
  </w:style>
  <w:style w:type="paragraph" w:styleId="a3">
    <w:name w:val="header"/>
    <w:basedOn w:val="a"/>
    <w:link w:val="a4"/>
    <w:rsid w:val="009E5561"/>
    <w:pPr>
      <w:tabs>
        <w:tab w:val="center" w:pos="4536"/>
        <w:tab w:val="right" w:pos="9072"/>
      </w:tabs>
      <w:spacing w:after="0" w:line="240" w:lineRule="auto"/>
    </w:pPr>
    <w:rPr>
      <w:rFonts w:ascii="Times New Roman" w:eastAsia="Times New Roman" w:hAnsi="Times New Roman" w:cs="Times New Roman"/>
      <w:sz w:val="20"/>
      <w:szCs w:val="20"/>
      <w:lang w:val="ru-RU" w:eastAsia="ru-RU"/>
    </w:rPr>
  </w:style>
  <w:style w:type="character" w:customStyle="1" w:styleId="a4">
    <w:name w:val="Верхний колонтитул Знак"/>
    <w:basedOn w:val="a0"/>
    <w:link w:val="a3"/>
    <w:rsid w:val="009E5561"/>
    <w:rPr>
      <w:rFonts w:ascii="Times New Roman" w:eastAsia="Times New Roman" w:hAnsi="Times New Roman" w:cs="Times New Roman"/>
      <w:sz w:val="20"/>
      <w:szCs w:val="20"/>
      <w:lang w:val="ru-RU" w:eastAsia="ru-RU"/>
    </w:rPr>
  </w:style>
  <w:style w:type="paragraph" w:styleId="2">
    <w:name w:val="Body Text Indent 2"/>
    <w:basedOn w:val="a"/>
    <w:link w:val="20"/>
    <w:rsid w:val="009E5561"/>
    <w:pPr>
      <w:spacing w:after="0" w:line="360" w:lineRule="auto"/>
      <w:ind w:firstLine="567"/>
      <w:jc w:val="both"/>
    </w:pPr>
    <w:rPr>
      <w:rFonts w:ascii="Times New Roman" w:eastAsia="Times New Roman" w:hAnsi="Times New Roman" w:cs="Times New Roman"/>
      <w:sz w:val="28"/>
      <w:szCs w:val="20"/>
      <w:lang w:val="ru-RU" w:eastAsia="ru-RU"/>
    </w:rPr>
  </w:style>
  <w:style w:type="character" w:customStyle="1" w:styleId="20">
    <w:name w:val="Основной текст с отступом 2 Знак"/>
    <w:basedOn w:val="a0"/>
    <w:link w:val="2"/>
    <w:rsid w:val="009E5561"/>
    <w:rPr>
      <w:rFonts w:ascii="Times New Roman" w:eastAsia="Times New Roman" w:hAnsi="Times New Roman" w:cs="Times New Roman"/>
      <w:sz w:val="28"/>
      <w:szCs w:val="20"/>
      <w:lang w:val="ru-RU" w:eastAsia="ru-RU"/>
    </w:rPr>
  </w:style>
  <w:style w:type="paragraph" w:styleId="a5">
    <w:name w:val="Body Text"/>
    <w:basedOn w:val="a"/>
    <w:link w:val="a6"/>
    <w:uiPriority w:val="99"/>
    <w:semiHidden/>
    <w:unhideWhenUsed/>
    <w:rsid w:val="009E5561"/>
    <w:pPr>
      <w:spacing w:after="120"/>
    </w:pPr>
  </w:style>
  <w:style w:type="character" w:customStyle="1" w:styleId="a6">
    <w:name w:val="Основной текст Знак"/>
    <w:basedOn w:val="a0"/>
    <w:link w:val="a5"/>
    <w:uiPriority w:val="99"/>
    <w:semiHidden/>
    <w:rsid w:val="009E5561"/>
  </w:style>
  <w:style w:type="paragraph" w:styleId="a7">
    <w:name w:val="footer"/>
    <w:basedOn w:val="a"/>
    <w:link w:val="a8"/>
    <w:uiPriority w:val="99"/>
    <w:semiHidden/>
    <w:unhideWhenUsed/>
    <w:rsid w:val="009E5561"/>
    <w:pPr>
      <w:tabs>
        <w:tab w:val="center" w:pos="4819"/>
        <w:tab w:val="right" w:pos="9639"/>
      </w:tabs>
      <w:spacing w:after="0" w:line="240" w:lineRule="auto"/>
    </w:pPr>
  </w:style>
  <w:style w:type="character" w:customStyle="1" w:styleId="a8">
    <w:name w:val="Нижний колонтитул Знак"/>
    <w:basedOn w:val="a0"/>
    <w:link w:val="a7"/>
    <w:uiPriority w:val="99"/>
    <w:semiHidden/>
    <w:rsid w:val="009E5561"/>
  </w:style>
  <w:style w:type="paragraph" w:styleId="a9">
    <w:name w:val="Balloon Text"/>
    <w:basedOn w:val="a"/>
    <w:link w:val="aa"/>
    <w:uiPriority w:val="99"/>
    <w:semiHidden/>
    <w:unhideWhenUsed/>
    <w:rsid w:val="009E556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55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1511</Words>
  <Characters>862</Characters>
  <Application>Microsoft Office Word</Application>
  <DocSecurity>0</DocSecurity>
  <Lines>7</Lines>
  <Paragraphs>4</Paragraphs>
  <ScaleCrop>false</ScaleCrop>
  <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stif</dc:creator>
  <cp:keywords/>
  <dc:description/>
  <cp:lastModifiedBy>stif</cp:lastModifiedBy>
  <cp:revision>2</cp:revision>
  <dcterms:created xsi:type="dcterms:W3CDTF">2014-08-22T14:01:00Z</dcterms:created>
  <dcterms:modified xsi:type="dcterms:W3CDTF">2014-08-22T14:06:00Z</dcterms:modified>
</cp:coreProperties>
</file>