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9F5" w:rsidRPr="005D3C40" w:rsidRDefault="003F711F" w:rsidP="007659F5">
      <w:pPr>
        <w:spacing w:line="240" w:lineRule="auto"/>
        <w:contextualSpacing/>
        <w:jc w:val="center"/>
        <w:rPr>
          <w:rFonts w:ascii="Times New Roman" w:hAnsi="Times New Roman" w:cs="Times New Roman"/>
          <w:sz w:val="28"/>
        </w:rPr>
      </w:pPr>
      <w:r w:rsidRPr="003F711F">
        <w:rPr>
          <w:rFonts w:ascii="Times New Roman" w:hAnsi="Times New Roman" w:cs="Times New Roman"/>
          <w:sz w:val="28"/>
          <w:lang w:val="ru-RU"/>
        </w:rPr>
        <w:t xml:space="preserve"> </w:t>
      </w:r>
      <w:r w:rsidR="007659F5" w:rsidRPr="005D3C40">
        <w:rPr>
          <w:rFonts w:ascii="Times New Roman" w:hAnsi="Times New Roman" w:cs="Times New Roman"/>
          <w:sz w:val="28"/>
        </w:rPr>
        <w:t xml:space="preserve">МІНІСТЕРСТВО ОСВІТИ І НАУКИ </w:t>
      </w:r>
    </w:p>
    <w:p w:rsidR="007659F5" w:rsidRPr="005D3C40" w:rsidRDefault="007659F5" w:rsidP="007659F5">
      <w:pPr>
        <w:spacing w:line="240" w:lineRule="auto"/>
        <w:contextualSpacing/>
        <w:jc w:val="center"/>
        <w:rPr>
          <w:rFonts w:ascii="Times New Roman" w:hAnsi="Times New Roman" w:cs="Times New Roman"/>
          <w:sz w:val="28"/>
        </w:rPr>
      </w:pPr>
      <w:r w:rsidRPr="005D3C40">
        <w:rPr>
          <w:rFonts w:ascii="Times New Roman" w:hAnsi="Times New Roman" w:cs="Times New Roman"/>
          <w:sz w:val="28"/>
        </w:rPr>
        <w:t>Тернопільський національний технічний університет імені Івана Пулюя</w:t>
      </w:r>
    </w:p>
    <w:p w:rsidR="007659F5" w:rsidRPr="005D3C40" w:rsidRDefault="007659F5" w:rsidP="007659F5">
      <w:pPr>
        <w:spacing w:line="240" w:lineRule="auto"/>
        <w:contextualSpacing/>
        <w:jc w:val="center"/>
        <w:rPr>
          <w:rFonts w:ascii="Times New Roman" w:hAnsi="Times New Roman" w:cs="Times New Roman"/>
          <w:sz w:val="28"/>
        </w:rPr>
      </w:pPr>
    </w:p>
    <w:p w:rsidR="007659F5" w:rsidRPr="005D3C40" w:rsidRDefault="007659F5" w:rsidP="007659F5">
      <w:pPr>
        <w:spacing w:line="240" w:lineRule="auto"/>
        <w:contextualSpacing/>
        <w:jc w:val="right"/>
        <w:rPr>
          <w:rFonts w:ascii="Times New Roman" w:hAnsi="Times New Roman" w:cs="Times New Roman"/>
          <w:sz w:val="28"/>
        </w:rPr>
      </w:pPr>
    </w:p>
    <w:p w:rsidR="007659F5" w:rsidRPr="005D3C40" w:rsidRDefault="007659F5" w:rsidP="007659F5">
      <w:pPr>
        <w:spacing w:line="240" w:lineRule="auto"/>
        <w:contextualSpacing/>
        <w:jc w:val="right"/>
        <w:rPr>
          <w:rFonts w:ascii="Times New Roman" w:hAnsi="Times New Roman" w:cs="Times New Roman"/>
          <w:sz w:val="28"/>
        </w:rPr>
      </w:pPr>
    </w:p>
    <w:p w:rsidR="007659F5" w:rsidRPr="005D3C40" w:rsidRDefault="007659F5" w:rsidP="007659F5">
      <w:pPr>
        <w:spacing w:line="240" w:lineRule="auto"/>
        <w:contextualSpacing/>
        <w:jc w:val="right"/>
        <w:rPr>
          <w:rFonts w:ascii="Times New Roman" w:hAnsi="Times New Roman" w:cs="Times New Roman"/>
          <w:sz w:val="28"/>
        </w:rPr>
      </w:pPr>
    </w:p>
    <w:p w:rsidR="007659F5" w:rsidRPr="005D3C40" w:rsidRDefault="007659F5" w:rsidP="007659F5">
      <w:pPr>
        <w:spacing w:line="240" w:lineRule="auto"/>
        <w:contextualSpacing/>
        <w:jc w:val="right"/>
        <w:rPr>
          <w:rFonts w:ascii="Times New Roman" w:hAnsi="Times New Roman" w:cs="Times New Roman"/>
          <w:sz w:val="28"/>
        </w:rPr>
      </w:pPr>
    </w:p>
    <w:p w:rsidR="007659F5" w:rsidRPr="005D3C40" w:rsidRDefault="007659F5" w:rsidP="007659F5">
      <w:pPr>
        <w:spacing w:line="240" w:lineRule="auto"/>
        <w:contextualSpacing/>
        <w:jc w:val="right"/>
        <w:rPr>
          <w:rFonts w:ascii="Times New Roman" w:hAnsi="Times New Roman" w:cs="Times New Roman"/>
          <w:sz w:val="28"/>
        </w:rPr>
      </w:pPr>
    </w:p>
    <w:p w:rsidR="007659F5" w:rsidRPr="005D3C40" w:rsidRDefault="007659F5" w:rsidP="007659F5">
      <w:pPr>
        <w:spacing w:line="240" w:lineRule="auto"/>
        <w:contextualSpacing/>
        <w:jc w:val="right"/>
        <w:rPr>
          <w:rFonts w:ascii="Times New Roman" w:hAnsi="Times New Roman" w:cs="Times New Roman"/>
          <w:sz w:val="28"/>
        </w:rPr>
      </w:pPr>
      <w:r w:rsidRPr="005D3C40">
        <w:rPr>
          <w:rFonts w:ascii="Times New Roman" w:hAnsi="Times New Roman" w:cs="Times New Roman"/>
          <w:sz w:val="28"/>
        </w:rPr>
        <w:t xml:space="preserve">Кафедра </w:t>
      </w:r>
      <w:r w:rsidR="00607AC2">
        <w:rPr>
          <w:rFonts w:ascii="Times New Roman" w:hAnsi="Times New Roman" w:cs="Times New Roman"/>
          <w:sz w:val="28"/>
        </w:rPr>
        <w:t>бухгалтерського обліку та аудиту</w:t>
      </w:r>
    </w:p>
    <w:p w:rsidR="007659F5" w:rsidRPr="005D3C40" w:rsidRDefault="007659F5" w:rsidP="007659F5">
      <w:pPr>
        <w:spacing w:line="240" w:lineRule="auto"/>
        <w:contextualSpacing/>
        <w:jc w:val="right"/>
        <w:rPr>
          <w:rFonts w:ascii="Times New Roman" w:hAnsi="Times New Roman" w:cs="Times New Roman"/>
          <w:sz w:val="28"/>
        </w:rPr>
      </w:pPr>
    </w:p>
    <w:p w:rsidR="007659F5" w:rsidRPr="005D3C40" w:rsidRDefault="007659F5" w:rsidP="007659F5">
      <w:pPr>
        <w:spacing w:line="240" w:lineRule="auto"/>
        <w:contextualSpacing/>
        <w:jc w:val="center"/>
        <w:rPr>
          <w:rFonts w:ascii="Times New Roman" w:hAnsi="Times New Roman" w:cs="Times New Roman"/>
        </w:rPr>
      </w:pPr>
    </w:p>
    <w:p w:rsidR="007659F5" w:rsidRDefault="007659F5" w:rsidP="007659F5">
      <w:pPr>
        <w:spacing w:line="240" w:lineRule="auto"/>
        <w:contextualSpacing/>
        <w:jc w:val="center"/>
        <w:rPr>
          <w:rFonts w:ascii="Times New Roman" w:hAnsi="Times New Roman" w:cs="Times New Roman"/>
        </w:rPr>
      </w:pPr>
    </w:p>
    <w:p w:rsidR="007659F5" w:rsidRDefault="007659F5" w:rsidP="007659F5">
      <w:pPr>
        <w:spacing w:line="240" w:lineRule="auto"/>
        <w:contextualSpacing/>
        <w:jc w:val="center"/>
        <w:rPr>
          <w:rFonts w:ascii="Times New Roman" w:hAnsi="Times New Roman" w:cs="Times New Roman"/>
        </w:rPr>
      </w:pPr>
    </w:p>
    <w:p w:rsidR="007659F5" w:rsidRDefault="007659F5" w:rsidP="007659F5">
      <w:pPr>
        <w:spacing w:line="240" w:lineRule="auto"/>
        <w:contextualSpacing/>
        <w:jc w:val="center"/>
        <w:rPr>
          <w:rFonts w:ascii="Times New Roman" w:hAnsi="Times New Roman" w:cs="Times New Roman"/>
        </w:rPr>
      </w:pPr>
    </w:p>
    <w:p w:rsidR="007659F5" w:rsidRDefault="007659F5" w:rsidP="007659F5">
      <w:pPr>
        <w:spacing w:line="240" w:lineRule="auto"/>
        <w:contextualSpacing/>
        <w:jc w:val="center"/>
        <w:rPr>
          <w:rFonts w:ascii="Times New Roman" w:hAnsi="Times New Roman" w:cs="Times New Roman"/>
        </w:rPr>
      </w:pPr>
    </w:p>
    <w:p w:rsidR="007659F5" w:rsidRDefault="007659F5" w:rsidP="007659F5">
      <w:pPr>
        <w:spacing w:line="240" w:lineRule="auto"/>
        <w:contextualSpacing/>
        <w:jc w:val="center"/>
        <w:rPr>
          <w:rFonts w:ascii="Times New Roman" w:hAnsi="Times New Roman" w:cs="Times New Roman"/>
        </w:rPr>
      </w:pPr>
    </w:p>
    <w:p w:rsidR="007659F5" w:rsidRPr="005D3C40" w:rsidRDefault="007659F5" w:rsidP="007659F5">
      <w:pPr>
        <w:spacing w:line="240" w:lineRule="auto"/>
        <w:contextualSpacing/>
        <w:jc w:val="center"/>
        <w:rPr>
          <w:rFonts w:ascii="Times New Roman" w:hAnsi="Times New Roman" w:cs="Times New Roman"/>
        </w:rPr>
      </w:pPr>
    </w:p>
    <w:p w:rsidR="007659F5" w:rsidRPr="005D3C40" w:rsidRDefault="007659F5" w:rsidP="007659F5">
      <w:pPr>
        <w:spacing w:line="240" w:lineRule="auto"/>
        <w:contextualSpacing/>
        <w:jc w:val="center"/>
        <w:rPr>
          <w:rFonts w:ascii="Times New Roman" w:hAnsi="Times New Roman" w:cs="Times New Roman"/>
        </w:rPr>
      </w:pPr>
    </w:p>
    <w:p w:rsidR="007659F5" w:rsidRDefault="007659F5" w:rsidP="007659F5">
      <w:pPr>
        <w:spacing w:line="240" w:lineRule="auto"/>
        <w:contextualSpacing/>
        <w:jc w:val="center"/>
        <w:rPr>
          <w:rFonts w:ascii="Times New Roman" w:hAnsi="Times New Roman" w:cs="Times New Roman"/>
          <w:b/>
          <w:sz w:val="40"/>
        </w:rPr>
      </w:pPr>
      <w:r w:rsidRPr="005D3C40">
        <w:rPr>
          <w:rFonts w:ascii="Times New Roman" w:hAnsi="Times New Roman" w:cs="Times New Roman"/>
          <w:b/>
          <w:sz w:val="40"/>
        </w:rPr>
        <w:t>МЕТОДИЧНІ  ВКАЗІВКИ Д</w:t>
      </w:r>
      <w:r w:rsidR="000F3D2C">
        <w:rPr>
          <w:rFonts w:ascii="Times New Roman" w:hAnsi="Times New Roman" w:cs="Times New Roman"/>
          <w:b/>
          <w:sz w:val="40"/>
        </w:rPr>
        <w:t>ЛЯ</w:t>
      </w:r>
      <w:r w:rsidR="00334872">
        <w:rPr>
          <w:rFonts w:ascii="Times New Roman" w:hAnsi="Times New Roman" w:cs="Times New Roman"/>
          <w:b/>
          <w:sz w:val="40"/>
        </w:rPr>
        <w:t xml:space="preserve"> </w:t>
      </w:r>
      <w:r w:rsidR="002966E5">
        <w:rPr>
          <w:rFonts w:ascii="Times New Roman" w:hAnsi="Times New Roman" w:cs="Times New Roman"/>
          <w:b/>
          <w:sz w:val="40"/>
        </w:rPr>
        <w:t xml:space="preserve">ПРОВЕДЕННЯ ПРАКТИЧНИХ ЗАННЯТЬ </w:t>
      </w:r>
      <w:r w:rsidR="000F3D2C">
        <w:rPr>
          <w:rFonts w:ascii="Times New Roman" w:hAnsi="Times New Roman" w:cs="Times New Roman"/>
          <w:b/>
          <w:sz w:val="40"/>
        </w:rPr>
        <w:t xml:space="preserve">З </w:t>
      </w:r>
      <w:r w:rsidRPr="005D3C40">
        <w:rPr>
          <w:rFonts w:ascii="Times New Roman" w:hAnsi="Times New Roman" w:cs="Times New Roman"/>
          <w:b/>
          <w:sz w:val="40"/>
        </w:rPr>
        <w:t xml:space="preserve"> ДИСЦИПЛІНИ «</w:t>
      </w:r>
      <w:r>
        <w:rPr>
          <w:rFonts w:ascii="Times New Roman" w:hAnsi="Times New Roman" w:cs="Times New Roman"/>
          <w:b/>
          <w:sz w:val="40"/>
        </w:rPr>
        <w:t>Контроль і ревізія</w:t>
      </w:r>
      <w:r w:rsidRPr="005D3C40">
        <w:rPr>
          <w:rFonts w:ascii="Times New Roman" w:hAnsi="Times New Roman" w:cs="Times New Roman"/>
          <w:b/>
          <w:sz w:val="40"/>
        </w:rPr>
        <w:t>»</w:t>
      </w:r>
    </w:p>
    <w:p w:rsidR="007659F5" w:rsidRPr="005D3C40" w:rsidRDefault="007659F5" w:rsidP="007659F5">
      <w:pPr>
        <w:spacing w:line="240" w:lineRule="auto"/>
        <w:contextualSpacing/>
        <w:jc w:val="center"/>
        <w:rPr>
          <w:rFonts w:ascii="Times New Roman" w:hAnsi="Times New Roman" w:cs="Times New Roman"/>
          <w:b/>
          <w:sz w:val="40"/>
        </w:rPr>
      </w:pPr>
    </w:p>
    <w:p w:rsidR="007659F5" w:rsidRPr="005D3C40" w:rsidRDefault="007659F5" w:rsidP="007659F5">
      <w:pPr>
        <w:spacing w:line="240" w:lineRule="auto"/>
        <w:contextualSpacing/>
        <w:jc w:val="center"/>
        <w:rPr>
          <w:rFonts w:ascii="Times New Roman" w:hAnsi="Times New Roman" w:cs="Times New Roman"/>
        </w:rPr>
      </w:pPr>
    </w:p>
    <w:p w:rsidR="007659F5" w:rsidRDefault="007659F5" w:rsidP="007659F5">
      <w:pPr>
        <w:spacing w:line="240" w:lineRule="auto"/>
        <w:contextualSpacing/>
        <w:jc w:val="center"/>
        <w:rPr>
          <w:rFonts w:ascii="Times New Roman" w:hAnsi="Times New Roman" w:cs="Times New Roman"/>
          <w:sz w:val="24"/>
        </w:rPr>
      </w:pPr>
      <w:r>
        <w:rPr>
          <w:rFonts w:ascii="Times New Roman" w:hAnsi="Times New Roman" w:cs="Times New Roman"/>
          <w:sz w:val="24"/>
        </w:rPr>
        <w:t>для студенті 4</w:t>
      </w:r>
      <w:r w:rsidRPr="005D3C40">
        <w:rPr>
          <w:rFonts w:ascii="Times New Roman" w:hAnsi="Times New Roman" w:cs="Times New Roman"/>
          <w:sz w:val="24"/>
        </w:rPr>
        <w:t xml:space="preserve"> курсу денної та заочної форми навчання освітньо-кваліфікаційного рівня «бакалавр», спеціальності 6.030509 «Облік і аудит»</w:t>
      </w:r>
    </w:p>
    <w:p w:rsidR="007659F5" w:rsidRPr="005D3C40" w:rsidRDefault="007659F5" w:rsidP="007659F5">
      <w:pPr>
        <w:rPr>
          <w:rFonts w:ascii="Times New Roman" w:hAnsi="Times New Roman" w:cs="Times New Roman"/>
          <w:sz w:val="24"/>
        </w:rPr>
      </w:pPr>
    </w:p>
    <w:p w:rsidR="007659F5" w:rsidRPr="005D3C40" w:rsidRDefault="007659F5" w:rsidP="007659F5">
      <w:pPr>
        <w:rPr>
          <w:rFonts w:ascii="Times New Roman" w:hAnsi="Times New Roman" w:cs="Times New Roman"/>
          <w:sz w:val="24"/>
        </w:rPr>
      </w:pPr>
    </w:p>
    <w:p w:rsidR="007659F5" w:rsidRPr="005D3C40" w:rsidRDefault="007659F5" w:rsidP="007659F5">
      <w:pPr>
        <w:rPr>
          <w:rFonts w:ascii="Times New Roman" w:hAnsi="Times New Roman" w:cs="Times New Roman"/>
          <w:sz w:val="24"/>
        </w:rPr>
      </w:pPr>
    </w:p>
    <w:p w:rsidR="007659F5" w:rsidRPr="005D3C40" w:rsidRDefault="007659F5" w:rsidP="007659F5">
      <w:pPr>
        <w:rPr>
          <w:rFonts w:ascii="Times New Roman" w:hAnsi="Times New Roman" w:cs="Times New Roman"/>
          <w:sz w:val="24"/>
        </w:rPr>
      </w:pPr>
    </w:p>
    <w:p w:rsidR="007659F5" w:rsidRPr="005D3C40" w:rsidRDefault="007659F5" w:rsidP="007659F5">
      <w:pPr>
        <w:rPr>
          <w:rFonts w:ascii="Times New Roman" w:hAnsi="Times New Roman" w:cs="Times New Roman"/>
          <w:sz w:val="24"/>
        </w:rPr>
      </w:pPr>
    </w:p>
    <w:p w:rsidR="007659F5" w:rsidRPr="005D3C40" w:rsidRDefault="007659F5" w:rsidP="007659F5">
      <w:pPr>
        <w:rPr>
          <w:rFonts w:ascii="Times New Roman" w:hAnsi="Times New Roman" w:cs="Times New Roman"/>
          <w:sz w:val="24"/>
        </w:rPr>
      </w:pPr>
    </w:p>
    <w:p w:rsidR="007659F5" w:rsidRPr="005D3C40" w:rsidRDefault="007659F5" w:rsidP="007659F5">
      <w:pPr>
        <w:rPr>
          <w:rFonts w:ascii="Times New Roman" w:hAnsi="Times New Roman" w:cs="Times New Roman"/>
          <w:sz w:val="24"/>
        </w:rPr>
      </w:pPr>
    </w:p>
    <w:p w:rsidR="007659F5" w:rsidRPr="005D3C40" w:rsidRDefault="007659F5" w:rsidP="007659F5">
      <w:pPr>
        <w:rPr>
          <w:rFonts w:ascii="Times New Roman" w:hAnsi="Times New Roman" w:cs="Times New Roman"/>
          <w:sz w:val="24"/>
        </w:rPr>
      </w:pPr>
    </w:p>
    <w:p w:rsidR="007659F5" w:rsidRDefault="007659F5" w:rsidP="007659F5">
      <w:pPr>
        <w:rPr>
          <w:rFonts w:ascii="Times New Roman" w:hAnsi="Times New Roman" w:cs="Times New Roman"/>
          <w:sz w:val="24"/>
        </w:rPr>
      </w:pPr>
    </w:p>
    <w:p w:rsidR="00937CBB" w:rsidRDefault="00937CBB" w:rsidP="007659F5">
      <w:pPr>
        <w:rPr>
          <w:rFonts w:ascii="Times New Roman" w:hAnsi="Times New Roman" w:cs="Times New Roman"/>
          <w:sz w:val="24"/>
        </w:rPr>
      </w:pPr>
    </w:p>
    <w:p w:rsidR="00937CBB" w:rsidRPr="005D3C40" w:rsidRDefault="00937CBB" w:rsidP="007659F5">
      <w:pPr>
        <w:rPr>
          <w:rFonts w:ascii="Times New Roman" w:hAnsi="Times New Roman" w:cs="Times New Roman"/>
          <w:sz w:val="24"/>
        </w:rPr>
      </w:pPr>
    </w:p>
    <w:p w:rsidR="007659F5" w:rsidRDefault="007659F5" w:rsidP="007659F5">
      <w:pPr>
        <w:rPr>
          <w:rFonts w:ascii="Times New Roman" w:hAnsi="Times New Roman" w:cs="Times New Roman"/>
          <w:sz w:val="24"/>
        </w:rPr>
      </w:pPr>
    </w:p>
    <w:p w:rsidR="007659F5" w:rsidRDefault="007659F5" w:rsidP="007659F5">
      <w:pPr>
        <w:rPr>
          <w:rFonts w:ascii="Times New Roman" w:hAnsi="Times New Roman" w:cs="Times New Roman"/>
          <w:sz w:val="24"/>
        </w:rPr>
      </w:pPr>
    </w:p>
    <w:p w:rsidR="007659F5" w:rsidRPr="00334872" w:rsidRDefault="007659F5" w:rsidP="00E107FC">
      <w:pPr>
        <w:jc w:val="center"/>
        <w:rPr>
          <w:rFonts w:ascii="Times New Roman" w:hAnsi="Times New Roman" w:cs="Times New Roman"/>
          <w:b/>
          <w:sz w:val="24"/>
        </w:rPr>
      </w:pPr>
      <w:r w:rsidRPr="00607AC2">
        <w:rPr>
          <w:rFonts w:ascii="Times New Roman" w:hAnsi="Times New Roman" w:cs="Times New Roman"/>
          <w:b/>
          <w:sz w:val="24"/>
        </w:rPr>
        <w:t>Тернопіль – 201</w:t>
      </w:r>
      <w:r w:rsidR="00B66410">
        <w:rPr>
          <w:rFonts w:ascii="Times New Roman" w:hAnsi="Times New Roman" w:cs="Times New Roman"/>
          <w:b/>
          <w:sz w:val="24"/>
        </w:rPr>
        <w:t>5</w:t>
      </w:r>
    </w:p>
    <w:p w:rsidR="007659F5" w:rsidRDefault="007659F5" w:rsidP="007659F5">
      <w:pPr>
        <w:tabs>
          <w:tab w:val="left" w:pos="-142"/>
        </w:tabs>
        <w:jc w:val="both"/>
        <w:rPr>
          <w:rFonts w:ascii="Times New Roman" w:hAnsi="Times New Roman" w:cs="Times New Roman"/>
          <w:sz w:val="24"/>
        </w:rPr>
      </w:pPr>
      <w:r>
        <w:rPr>
          <w:rFonts w:ascii="Times New Roman" w:hAnsi="Times New Roman" w:cs="Times New Roman"/>
          <w:sz w:val="24"/>
        </w:rPr>
        <w:lastRenderedPageBreak/>
        <w:t xml:space="preserve">Методичні вказівки </w:t>
      </w:r>
      <w:r w:rsidR="00680475">
        <w:rPr>
          <w:rFonts w:ascii="Times New Roman" w:hAnsi="Times New Roman" w:cs="Times New Roman"/>
          <w:sz w:val="24"/>
        </w:rPr>
        <w:t xml:space="preserve">для </w:t>
      </w:r>
      <w:r w:rsidR="002966E5">
        <w:rPr>
          <w:rFonts w:ascii="Times New Roman" w:hAnsi="Times New Roman" w:cs="Times New Roman"/>
          <w:sz w:val="24"/>
        </w:rPr>
        <w:t>проведення практичних заннять</w:t>
      </w:r>
      <w:r w:rsidR="00680475">
        <w:rPr>
          <w:rFonts w:ascii="Times New Roman" w:hAnsi="Times New Roman" w:cs="Times New Roman"/>
          <w:sz w:val="24"/>
        </w:rPr>
        <w:t xml:space="preserve">  з</w:t>
      </w:r>
      <w:r>
        <w:rPr>
          <w:rFonts w:ascii="Times New Roman" w:hAnsi="Times New Roman" w:cs="Times New Roman"/>
          <w:sz w:val="24"/>
        </w:rPr>
        <w:t xml:space="preserve"> дисципліни «Контроль і ревізія» для студентів 4 курсу денної та заочної форми навчання освітньо – кваліфікаційного рівня «бакалавр», спеціальності 6.030509 «Облік і аудит» .</w:t>
      </w:r>
    </w:p>
    <w:p w:rsidR="007659F5" w:rsidRPr="009C483C" w:rsidRDefault="007659F5" w:rsidP="007659F5">
      <w:pPr>
        <w:rPr>
          <w:rFonts w:ascii="Times New Roman" w:hAnsi="Times New Roman" w:cs="Times New Roman"/>
          <w:sz w:val="24"/>
        </w:rPr>
      </w:pPr>
    </w:p>
    <w:p w:rsidR="007659F5" w:rsidRDefault="007659F5" w:rsidP="007659F5">
      <w:pPr>
        <w:rPr>
          <w:rFonts w:ascii="Times New Roman" w:hAnsi="Times New Roman" w:cs="Times New Roman"/>
          <w:sz w:val="24"/>
        </w:rPr>
      </w:pPr>
    </w:p>
    <w:p w:rsidR="007659F5" w:rsidRDefault="007659F5" w:rsidP="007659F5">
      <w:pPr>
        <w:rPr>
          <w:rFonts w:ascii="Times New Roman" w:hAnsi="Times New Roman" w:cs="Times New Roman"/>
          <w:sz w:val="24"/>
        </w:rPr>
      </w:pPr>
    </w:p>
    <w:p w:rsidR="007659F5" w:rsidRDefault="007659F5" w:rsidP="007659F5">
      <w:pPr>
        <w:rPr>
          <w:rFonts w:ascii="Times New Roman" w:hAnsi="Times New Roman" w:cs="Times New Roman"/>
          <w:sz w:val="24"/>
        </w:rPr>
      </w:pPr>
    </w:p>
    <w:p w:rsidR="007659F5" w:rsidRPr="009C483C" w:rsidRDefault="007659F5" w:rsidP="007659F5">
      <w:pPr>
        <w:rPr>
          <w:rFonts w:ascii="Times New Roman" w:hAnsi="Times New Roman" w:cs="Times New Roman"/>
          <w:sz w:val="24"/>
        </w:rPr>
      </w:pPr>
    </w:p>
    <w:p w:rsidR="007659F5" w:rsidRPr="009C483C" w:rsidRDefault="007659F5" w:rsidP="007659F5">
      <w:pPr>
        <w:rPr>
          <w:rFonts w:ascii="Times New Roman" w:hAnsi="Times New Roman" w:cs="Times New Roman"/>
          <w:sz w:val="24"/>
        </w:rPr>
      </w:pPr>
    </w:p>
    <w:tbl>
      <w:tblPr>
        <w:tblStyle w:val="1"/>
        <w:tblW w:w="0" w:type="auto"/>
        <w:jc w:val="right"/>
        <w:tblLook w:val="04A0"/>
      </w:tblPr>
      <w:tblGrid>
        <w:gridCol w:w="7192"/>
      </w:tblGrid>
      <w:tr w:rsidR="007659F5" w:rsidTr="00D6656F">
        <w:trPr>
          <w:jc w:val="right"/>
        </w:trPr>
        <w:tc>
          <w:tcPr>
            <w:tcW w:w="7192" w:type="dxa"/>
          </w:tcPr>
          <w:p w:rsidR="007659F5" w:rsidRPr="0053304A" w:rsidRDefault="00680475" w:rsidP="00D6656F">
            <w:pPr>
              <w:jc w:val="both"/>
              <w:rPr>
                <w:rFonts w:ascii="Times New Roman" w:hAnsi="Times New Roman" w:cs="Times New Roman"/>
                <w:sz w:val="28"/>
              </w:rPr>
            </w:pPr>
            <w:r>
              <w:rPr>
                <w:rFonts w:ascii="Times New Roman" w:hAnsi="Times New Roman" w:cs="Times New Roman"/>
                <w:b/>
                <w:sz w:val="28"/>
              </w:rPr>
              <w:t>Укладач</w:t>
            </w:r>
            <w:r w:rsidR="007659F5" w:rsidRPr="0053304A">
              <w:rPr>
                <w:rFonts w:ascii="Times New Roman" w:hAnsi="Times New Roman" w:cs="Times New Roman"/>
                <w:b/>
                <w:sz w:val="28"/>
              </w:rPr>
              <w:t>:</w:t>
            </w:r>
            <w:r w:rsidR="007659F5" w:rsidRPr="0053304A">
              <w:rPr>
                <w:rFonts w:ascii="Times New Roman" w:hAnsi="Times New Roman" w:cs="Times New Roman"/>
                <w:sz w:val="28"/>
              </w:rPr>
              <w:t xml:space="preserve"> Шостаківська Надія Мхайлівна,</w:t>
            </w:r>
          </w:p>
          <w:p w:rsidR="007659F5" w:rsidRPr="0053304A" w:rsidRDefault="00607AC2" w:rsidP="00D6656F">
            <w:pPr>
              <w:jc w:val="both"/>
              <w:rPr>
                <w:rFonts w:ascii="Times New Roman" w:hAnsi="Times New Roman" w:cs="Times New Roman"/>
                <w:sz w:val="28"/>
              </w:rPr>
            </w:pPr>
            <w:r>
              <w:rPr>
                <w:rFonts w:ascii="Times New Roman" w:hAnsi="Times New Roman" w:cs="Times New Roman"/>
                <w:sz w:val="28"/>
              </w:rPr>
              <w:t xml:space="preserve">к.п.н., </w:t>
            </w:r>
            <w:r w:rsidR="00B66410">
              <w:rPr>
                <w:rFonts w:ascii="Times New Roman" w:hAnsi="Times New Roman" w:cs="Times New Roman"/>
                <w:sz w:val="28"/>
              </w:rPr>
              <w:t>доцент</w:t>
            </w:r>
            <w:r w:rsidR="007659F5" w:rsidRPr="0053304A">
              <w:rPr>
                <w:rFonts w:ascii="Times New Roman" w:hAnsi="Times New Roman" w:cs="Times New Roman"/>
                <w:sz w:val="28"/>
              </w:rPr>
              <w:t xml:space="preserve">  кафедри </w:t>
            </w:r>
            <w:r w:rsidR="00334872">
              <w:rPr>
                <w:rFonts w:ascii="Times New Roman" w:hAnsi="Times New Roman" w:cs="Times New Roman"/>
                <w:sz w:val="28"/>
              </w:rPr>
              <w:t xml:space="preserve">бухгалтерського обліку та аудиту </w:t>
            </w:r>
            <w:r w:rsidR="007659F5" w:rsidRPr="0053304A">
              <w:rPr>
                <w:rFonts w:ascii="Times New Roman" w:hAnsi="Times New Roman" w:cs="Times New Roman"/>
                <w:sz w:val="28"/>
              </w:rPr>
              <w:t xml:space="preserve"> ТНТУ.</w:t>
            </w:r>
          </w:p>
          <w:p w:rsidR="007659F5" w:rsidRPr="0053304A" w:rsidRDefault="007659F5" w:rsidP="00D6656F">
            <w:pPr>
              <w:jc w:val="both"/>
              <w:rPr>
                <w:rFonts w:ascii="Times New Roman" w:hAnsi="Times New Roman" w:cs="Times New Roman"/>
                <w:sz w:val="28"/>
              </w:rPr>
            </w:pPr>
          </w:p>
          <w:p w:rsidR="007659F5" w:rsidRPr="0053304A" w:rsidRDefault="007659F5" w:rsidP="00D6656F">
            <w:pPr>
              <w:jc w:val="both"/>
              <w:rPr>
                <w:rFonts w:ascii="Times New Roman" w:hAnsi="Times New Roman" w:cs="Times New Roman"/>
                <w:sz w:val="28"/>
              </w:rPr>
            </w:pPr>
          </w:p>
          <w:p w:rsidR="007659F5" w:rsidRPr="0053304A" w:rsidRDefault="007659F5" w:rsidP="00D6656F">
            <w:pPr>
              <w:jc w:val="both"/>
              <w:rPr>
                <w:rFonts w:ascii="Times New Roman" w:hAnsi="Times New Roman" w:cs="Times New Roman"/>
                <w:sz w:val="28"/>
              </w:rPr>
            </w:pPr>
          </w:p>
          <w:p w:rsidR="007659F5" w:rsidRDefault="007659F5" w:rsidP="00D6656F">
            <w:pPr>
              <w:jc w:val="both"/>
              <w:rPr>
                <w:rFonts w:ascii="Times New Roman" w:hAnsi="Times New Roman" w:cs="Times New Roman"/>
                <w:sz w:val="28"/>
              </w:rPr>
            </w:pPr>
          </w:p>
          <w:p w:rsidR="007659F5" w:rsidRDefault="007659F5" w:rsidP="00D6656F">
            <w:pPr>
              <w:jc w:val="both"/>
              <w:rPr>
                <w:rFonts w:ascii="Times New Roman" w:hAnsi="Times New Roman" w:cs="Times New Roman"/>
                <w:sz w:val="28"/>
              </w:rPr>
            </w:pPr>
          </w:p>
          <w:p w:rsidR="007659F5" w:rsidRPr="0053304A" w:rsidRDefault="007659F5" w:rsidP="00D6656F">
            <w:pPr>
              <w:jc w:val="both"/>
              <w:rPr>
                <w:rFonts w:ascii="Times New Roman" w:hAnsi="Times New Roman" w:cs="Times New Roman"/>
                <w:sz w:val="28"/>
              </w:rPr>
            </w:pPr>
          </w:p>
          <w:p w:rsidR="007659F5" w:rsidRPr="0053304A" w:rsidRDefault="007659F5" w:rsidP="00D6656F">
            <w:pPr>
              <w:jc w:val="both"/>
              <w:rPr>
                <w:rFonts w:ascii="Times New Roman" w:hAnsi="Times New Roman" w:cs="Times New Roman"/>
                <w:sz w:val="28"/>
              </w:rPr>
            </w:pPr>
          </w:p>
          <w:p w:rsidR="007659F5" w:rsidRPr="0053304A" w:rsidRDefault="007659F5" w:rsidP="00D6656F">
            <w:pPr>
              <w:jc w:val="both"/>
              <w:rPr>
                <w:rFonts w:ascii="Times New Roman" w:hAnsi="Times New Roman" w:cs="Times New Roman"/>
                <w:b/>
                <w:sz w:val="28"/>
              </w:rPr>
            </w:pPr>
            <w:r w:rsidRPr="0053304A">
              <w:rPr>
                <w:rFonts w:ascii="Times New Roman" w:hAnsi="Times New Roman" w:cs="Times New Roman"/>
                <w:b/>
                <w:sz w:val="28"/>
              </w:rPr>
              <w:t xml:space="preserve">Методичні вказівки </w:t>
            </w:r>
            <w:r w:rsidR="00680475" w:rsidRPr="00680475">
              <w:rPr>
                <w:rFonts w:ascii="Times New Roman" w:hAnsi="Times New Roman" w:cs="Times New Roman"/>
                <w:b/>
                <w:sz w:val="28"/>
              </w:rPr>
              <w:t>для</w:t>
            </w:r>
            <w:r w:rsidR="00680475">
              <w:rPr>
                <w:rFonts w:ascii="Times New Roman" w:hAnsi="Times New Roman" w:cs="Times New Roman"/>
                <w:b/>
                <w:sz w:val="28"/>
              </w:rPr>
              <w:t xml:space="preserve"> </w:t>
            </w:r>
            <w:r w:rsidR="002966E5">
              <w:rPr>
                <w:rFonts w:ascii="Times New Roman" w:hAnsi="Times New Roman" w:cs="Times New Roman"/>
                <w:b/>
                <w:sz w:val="28"/>
              </w:rPr>
              <w:t xml:space="preserve">проведення практичних занять </w:t>
            </w:r>
            <w:r w:rsidR="00680475">
              <w:rPr>
                <w:rFonts w:ascii="Times New Roman" w:hAnsi="Times New Roman" w:cs="Times New Roman"/>
                <w:b/>
                <w:sz w:val="28"/>
              </w:rPr>
              <w:t xml:space="preserve"> з </w:t>
            </w:r>
            <w:r w:rsidRPr="0053304A">
              <w:rPr>
                <w:rFonts w:ascii="Times New Roman" w:hAnsi="Times New Roman" w:cs="Times New Roman"/>
                <w:b/>
                <w:sz w:val="28"/>
              </w:rPr>
              <w:t>дисципліни «</w:t>
            </w:r>
            <w:r w:rsidR="00607AC2">
              <w:rPr>
                <w:rFonts w:ascii="Times New Roman" w:hAnsi="Times New Roman" w:cs="Times New Roman"/>
                <w:b/>
                <w:sz w:val="28"/>
              </w:rPr>
              <w:t>Контроль і ревізія</w:t>
            </w:r>
            <w:r w:rsidRPr="0053304A">
              <w:rPr>
                <w:rFonts w:ascii="Times New Roman" w:hAnsi="Times New Roman" w:cs="Times New Roman"/>
                <w:b/>
                <w:sz w:val="28"/>
              </w:rPr>
              <w:t xml:space="preserve">» розглянуто і затверджено на засіданні кафедри </w:t>
            </w:r>
            <w:r w:rsidR="00334872">
              <w:rPr>
                <w:rFonts w:ascii="Times New Roman" w:hAnsi="Times New Roman" w:cs="Times New Roman"/>
                <w:b/>
                <w:sz w:val="28"/>
              </w:rPr>
              <w:t>бухгалтерського обліку та аудиту.</w:t>
            </w:r>
          </w:p>
          <w:p w:rsidR="007659F5" w:rsidRPr="000F3D2C" w:rsidRDefault="007659F5" w:rsidP="00D6656F">
            <w:pPr>
              <w:jc w:val="both"/>
              <w:rPr>
                <w:rFonts w:ascii="Times New Roman" w:hAnsi="Times New Roman" w:cs="Times New Roman"/>
                <w:b/>
                <w:sz w:val="28"/>
              </w:rPr>
            </w:pPr>
            <w:r w:rsidRPr="0053304A">
              <w:rPr>
                <w:rFonts w:ascii="Times New Roman" w:hAnsi="Times New Roman" w:cs="Times New Roman"/>
                <w:b/>
                <w:sz w:val="28"/>
              </w:rPr>
              <w:t>Протокол №</w:t>
            </w:r>
            <w:r w:rsidR="001A06EB" w:rsidRPr="000F3D2C">
              <w:rPr>
                <w:rFonts w:ascii="Times New Roman" w:hAnsi="Times New Roman" w:cs="Times New Roman"/>
                <w:b/>
                <w:sz w:val="28"/>
              </w:rPr>
              <w:t>1</w:t>
            </w:r>
            <w:r w:rsidRPr="0053304A">
              <w:rPr>
                <w:rFonts w:ascii="Times New Roman" w:hAnsi="Times New Roman" w:cs="Times New Roman"/>
                <w:b/>
                <w:sz w:val="28"/>
              </w:rPr>
              <w:t xml:space="preserve"> від </w:t>
            </w:r>
            <w:r w:rsidR="00607AC2">
              <w:rPr>
                <w:rFonts w:ascii="Times New Roman" w:hAnsi="Times New Roman" w:cs="Times New Roman"/>
                <w:b/>
                <w:sz w:val="28"/>
              </w:rPr>
              <w:t>27</w:t>
            </w:r>
            <w:r w:rsidR="001A06EB" w:rsidRPr="000F3D2C">
              <w:rPr>
                <w:rFonts w:ascii="Times New Roman" w:hAnsi="Times New Roman" w:cs="Times New Roman"/>
                <w:b/>
                <w:sz w:val="28"/>
              </w:rPr>
              <w:t>.0</w:t>
            </w:r>
            <w:r w:rsidR="00607AC2">
              <w:rPr>
                <w:rFonts w:ascii="Times New Roman" w:hAnsi="Times New Roman" w:cs="Times New Roman"/>
                <w:b/>
                <w:sz w:val="28"/>
              </w:rPr>
              <w:t>8</w:t>
            </w:r>
            <w:r w:rsidR="001A06EB" w:rsidRPr="000F3D2C">
              <w:rPr>
                <w:rFonts w:ascii="Times New Roman" w:hAnsi="Times New Roman" w:cs="Times New Roman"/>
                <w:b/>
                <w:sz w:val="28"/>
              </w:rPr>
              <w:t>.201</w:t>
            </w:r>
            <w:r w:rsidR="00B66410">
              <w:rPr>
                <w:rFonts w:ascii="Times New Roman" w:hAnsi="Times New Roman" w:cs="Times New Roman"/>
                <w:b/>
                <w:sz w:val="28"/>
              </w:rPr>
              <w:t>5</w:t>
            </w:r>
            <w:r w:rsidR="001A06EB">
              <w:rPr>
                <w:rFonts w:ascii="Times New Roman" w:hAnsi="Times New Roman" w:cs="Times New Roman"/>
                <w:b/>
                <w:sz w:val="28"/>
              </w:rPr>
              <w:t>р</w:t>
            </w:r>
            <w:r w:rsidR="001A06EB" w:rsidRPr="000F3D2C">
              <w:rPr>
                <w:rFonts w:ascii="Times New Roman" w:hAnsi="Times New Roman" w:cs="Times New Roman"/>
                <w:b/>
                <w:sz w:val="28"/>
              </w:rPr>
              <w:t>.</w:t>
            </w:r>
          </w:p>
          <w:p w:rsidR="007659F5" w:rsidRDefault="007659F5" w:rsidP="00D6656F">
            <w:pPr>
              <w:jc w:val="both"/>
              <w:rPr>
                <w:rFonts w:ascii="Times New Roman" w:hAnsi="Times New Roman" w:cs="Times New Roman"/>
                <w:b/>
                <w:sz w:val="28"/>
              </w:rPr>
            </w:pPr>
          </w:p>
          <w:p w:rsidR="007659F5" w:rsidRPr="0053304A" w:rsidRDefault="007659F5" w:rsidP="00D6656F">
            <w:pPr>
              <w:jc w:val="both"/>
              <w:rPr>
                <w:rFonts w:ascii="Times New Roman" w:hAnsi="Times New Roman" w:cs="Times New Roman"/>
                <w:b/>
                <w:sz w:val="28"/>
              </w:rPr>
            </w:pPr>
          </w:p>
          <w:p w:rsidR="007659F5" w:rsidRPr="0053304A" w:rsidRDefault="007659F5" w:rsidP="00D6656F">
            <w:pPr>
              <w:jc w:val="both"/>
              <w:rPr>
                <w:rFonts w:ascii="Times New Roman" w:hAnsi="Times New Roman" w:cs="Times New Roman"/>
                <w:b/>
                <w:sz w:val="28"/>
              </w:rPr>
            </w:pPr>
            <w:r w:rsidRPr="0053304A">
              <w:rPr>
                <w:rFonts w:ascii="Times New Roman" w:hAnsi="Times New Roman" w:cs="Times New Roman"/>
                <w:b/>
                <w:sz w:val="28"/>
              </w:rPr>
              <w:t>Схвалено і рекомендовано до друку засіданням методичної комісії факультету економіки та підприємницької діяльності ТНТУ</w:t>
            </w:r>
          </w:p>
          <w:p w:rsidR="00680475" w:rsidRPr="000F3D2C" w:rsidRDefault="007659F5" w:rsidP="00680475">
            <w:pPr>
              <w:jc w:val="both"/>
              <w:rPr>
                <w:rFonts w:ascii="Times New Roman" w:hAnsi="Times New Roman" w:cs="Times New Roman"/>
                <w:b/>
                <w:sz w:val="28"/>
              </w:rPr>
            </w:pPr>
            <w:r w:rsidRPr="0053304A">
              <w:rPr>
                <w:rFonts w:ascii="Times New Roman" w:hAnsi="Times New Roman" w:cs="Times New Roman"/>
                <w:b/>
                <w:sz w:val="28"/>
              </w:rPr>
              <w:t xml:space="preserve">Протокол </w:t>
            </w:r>
            <w:r w:rsidR="00680475" w:rsidRPr="0053304A">
              <w:rPr>
                <w:rFonts w:ascii="Times New Roman" w:hAnsi="Times New Roman" w:cs="Times New Roman"/>
                <w:b/>
                <w:sz w:val="28"/>
              </w:rPr>
              <w:t>№</w:t>
            </w:r>
            <w:r w:rsidR="00680475" w:rsidRPr="000F3D2C">
              <w:rPr>
                <w:rFonts w:ascii="Times New Roman" w:hAnsi="Times New Roman" w:cs="Times New Roman"/>
                <w:b/>
                <w:sz w:val="28"/>
              </w:rPr>
              <w:t>1</w:t>
            </w:r>
            <w:r w:rsidR="00680475" w:rsidRPr="0053304A">
              <w:rPr>
                <w:rFonts w:ascii="Times New Roman" w:hAnsi="Times New Roman" w:cs="Times New Roman"/>
                <w:b/>
                <w:sz w:val="28"/>
              </w:rPr>
              <w:t xml:space="preserve"> від </w:t>
            </w:r>
            <w:r w:rsidR="00680475">
              <w:rPr>
                <w:rFonts w:ascii="Times New Roman" w:hAnsi="Times New Roman" w:cs="Times New Roman"/>
                <w:b/>
                <w:sz w:val="28"/>
              </w:rPr>
              <w:t>27</w:t>
            </w:r>
            <w:r w:rsidR="00680475" w:rsidRPr="000F3D2C">
              <w:rPr>
                <w:rFonts w:ascii="Times New Roman" w:hAnsi="Times New Roman" w:cs="Times New Roman"/>
                <w:b/>
                <w:sz w:val="28"/>
              </w:rPr>
              <w:t>.0</w:t>
            </w:r>
            <w:r w:rsidR="00680475">
              <w:rPr>
                <w:rFonts w:ascii="Times New Roman" w:hAnsi="Times New Roman" w:cs="Times New Roman"/>
                <w:b/>
                <w:sz w:val="28"/>
              </w:rPr>
              <w:t>8</w:t>
            </w:r>
            <w:r w:rsidR="00680475" w:rsidRPr="000F3D2C">
              <w:rPr>
                <w:rFonts w:ascii="Times New Roman" w:hAnsi="Times New Roman" w:cs="Times New Roman"/>
                <w:b/>
                <w:sz w:val="28"/>
              </w:rPr>
              <w:t>.201</w:t>
            </w:r>
            <w:r w:rsidR="00B66410">
              <w:rPr>
                <w:rFonts w:ascii="Times New Roman" w:hAnsi="Times New Roman" w:cs="Times New Roman"/>
                <w:b/>
                <w:sz w:val="28"/>
              </w:rPr>
              <w:t>5</w:t>
            </w:r>
            <w:r w:rsidR="00680475">
              <w:rPr>
                <w:rFonts w:ascii="Times New Roman" w:hAnsi="Times New Roman" w:cs="Times New Roman"/>
                <w:b/>
                <w:sz w:val="28"/>
              </w:rPr>
              <w:t>р</w:t>
            </w:r>
            <w:r w:rsidR="00680475" w:rsidRPr="000F3D2C">
              <w:rPr>
                <w:rFonts w:ascii="Times New Roman" w:hAnsi="Times New Roman" w:cs="Times New Roman"/>
                <w:b/>
                <w:sz w:val="28"/>
              </w:rPr>
              <w:t>.</w:t>
            </w:r>
          </w:p>
          <w:p w:rsidR="007659F5" w:rsidRDefault="007659F5" w:rsidP="00D6656F">
            <w:pPr>
              <w:jc w:val="both"/>
              <w:rPr>
                <w:rFonts w:ascii="Times New Roman" w:hAnsi="Times New Roman" w:cs="Times New Roman"/>
                <w:sz w:val="24"/>
              </w:rPr>
            </w:pPr>
          </w:p>
        </w:tc>
      </w:tr>
    </w:tbl>
    <w:p w:rsidR="007659F5" w:rsidRPr="009C483C" w:rsidRDefault="007659F5" w:rsidP="007659F5">
      <w:pPr>
        <w:rPr>
          <w:rFonts w:ascii="Times New Roman" w:hAnsi="Times New Roman" w:cs="Times New Roman"/>
          <w:sz w:val="24"/>
        </w:rPr>
      </w:pPr>
    </w:p>
    <w:p w:rsidR="007659F5" w:rsidRDefault="007659F5" w:rsidP="007659F5">
      <w:pPr>
        <w:tabs>
          <w:tab w:val="left" w:pos="2190"/>
        </w:tabs>
        <w:rPr>
          <w:rFonts w:ascii="Times New Roman" w:hAnsi="Times New Roman" w:cs="Times New Roman"/>
          <w:sz w:val="24"/>
        </w:rPr>
      </w:pPr>
    </w:p>
    <w:p w:rsidR="00E107FC" w:rsidRDefault="00E107FC" w:rsidP="007659F5">
      <w:pPr>
        <w:tabs>
          <w:tab w:val="left" w:pos="2190"/>
        </w:tabs>
        <w:rPr>
          <w:rFonts w:ascii="Times New Roman" w:hAnsi="Times New Roman" w:cs="Times New Roman"/>
          <w:sz w:val="24"/>
        </w:rPr>
      </w:pPr>
    </w:p>
    <w:p w:rsidR="00E107FC" w:rsidRDefault="00E107FC" w:rsidP="007659F5">
      <w:pPr>
        <w:tabs>
          <w:tab w:val="left" w:pos="2190"/>
        </w:tabs>
        <w:rPr>
          <w:rFonts w:ascii="Times New Roman" w:hAnsi="Times New Roman" w:cs="Times New Roman"/>
          <w:sz w:val="24"/>
        </w:rPr>
      </w:pPr>
    </w:p>
    <w:p w:rsidR="00937CBB" w:rsidRDefault="00937CBB" w:rsidP="007659F5">
      <w:pPr>
        <w:tabs>
          <w:tab w:val="left" w:pos="2190"/>
        </w:tabs>
        <w:rPr>
          <w:rFonts w:ascii="Times New Roman" w:hAnsi="Times New Roman" w:cs="Times New Roman"/>
          <w:sz w:val="24"/>
        </w:rPr>
      </w:pPr>
    </w:p>
    <w:p w:rsidR="00937CBB" w:rsidRDefault="00937CBB" w:rsidP="007659F5">
      <w:pPr>
        <w:tabs>
          <w:tab w:val="left" w:pos="2190"/>
        </w:tabs>
        <w:rPr>
          <w:rFonts w:ascii="Times New Roman" w:hAnsi="Times New Roman" w:cs="Times New Roman"/>
          <w:sz w:val="24"/>
        </w:rPr>
      </w:pPr>
    </w:p>
    <w:p w:rsidR="007659F5" w:rsidRDefault="007659F5" w:rsidP="007659F5">
      <w:pPr>
        <w:tabs>
          <w:tab w:val="left" w:pos="2190"/>
        </w:tabs>
        <w:rPr>
          <w:rFonts w:ascii="Times New Roman" w:hAnsi="Times New Roman" w:cs="Times New Roman"/>
          <w:sz w:val="24"/>
        </w:rPr>
      </w:pPr>
    </w:p>
    <w:tbl>
      <w:tblPr>
        <w:tblStyle w:val="1"/>
        <w:tblW w:w="0" w:type="auto"/>
        <w:tblLook w:val="04A0"/>
      </w:tblPr>
      <w:tblGrid>
        <w:gridCol w:w="9048"/>
        <w:gridCol w:w="806"/>
      </w:tblGrid>
      <w:tr w:rsidR="007659F5" w:rsidRPr="00E107FC" w:rsidTr="00937CBB">
        <w:tc>
          <w:tcPr>
            <w:tcW w:w="9855" w:type="dxa"/>
            <w:gridSpan w:val="2"/>
          </w:tcPr>
          <w:p w:rsidR="007659F5" w:rsidRDefault="007659F5" w:rsidP="00D6656F">
            <w:pPr>
              <w:tabs>
                <w:tab w:val="left" w:pos="2190"/>
              </w:tabs>
              <w:jc w:val="center"/>
              <w:rPr>
                <w:rFonts w:ascii="Times New Roman" w:hAnsi="Times New Roman" w:cs="Times New Roman"/>
                <w:b/>
                <w:sz w:val="32"/>
                <w:szCs w:val="24"/>
              </w:rPr>
            </w:pPr>
            <w:r w:rsidRPr="00E107FC">
              <w:rPr>
                <w:rFonts w:ascii="Times New Roman" w:hAnsi="Times New Roman" w:cs="Times New Roman"/>
                <w:b/>
                <w:sz w:val="32"/>
                <w:szCs w:val="24"/>
              </w:rPr>
              <w:lastRenderedPageBreak/>
              <w:t>ЗМІСТ</w:t>
            </w:r>
          </w:p>
          <w:p w:rsidR="00E107FC" w:rsidRPr="00E107FC" w:rsidRDefault="00E107FC" w:rsidP="00E107FC">
            <w:pPr>
              <w:tabs>
                <w:tab w:val="left" w:pos="2190"/>
              </w:tabs>
              <w:rPr>
                <w:rFonts w:ascii="Times New Roman" w:hAnsi="Times New Roman" w:cs="Times New Roman"/>
                <w:b/>
                <w:sz w:val="32"/>
                <w:szCs w:val="24"/>
              </w:rPr>
            </w:pPr>
          </w:p>
          <w:p w:rsidR="007659F5" w:rsidRPr="00E107FC" w:rsidRDefault="007659F5" w:rsidP="00D6656F">
            <w:pPr>
              <w:tabs>
                <w:tab w:val="left" w:pos="2190"/>
              </w:tabs>
              <w:jc w:val="center"/>
              <w:rPr>
                <w:rFonts w:ascii="Times New Roman" w:hAnsi="Times New Roman" w:cs="Times New Roman"/>
                <w:b/>
                <w:sz w:val="24"/>
                <w:szCs w:val="24"/>
                <w:highlight w:val="yellow"/>
              </w:rPr>
            </w:pPr>
          </w:p>
        </w:tc>
      </w:tr>
      <w:tr w:rsidR="007659F5" w:rsidRPr="00E107FC" w:rsidTr="00937CBB">
        <w:tc>
          <w:tcPr>
            <w:tcW w:w="9049" w:type="dxa"/>
          </w:tcPr>
          <w:p w:rsidR="007659F5" w:rsidRPr="00E107FC" w:rsidRDefault="007659F5" w:rsidP="00E107FC">
            <w:pPr>
              <w:tabs>
                <w:tab w:val="left" w:pos="2190"/>
              </w:tabs>
              <w:rPr>
                <w:rFonts w:ascii="Times New Roman" w:hAnsi="Times New Roman" w:cs="Times New Roman"/>
                <w:b/>
                <w:sz w:val="24"/>
                <w:szCs w:val="24"/>
              </w:rPr>
            </w:pPr>
            <w:r w:rsidRPr="00E107FC">
              <w:rPr>
                <w:rFonts w:ascii="Times New Roman" w:hAnsi="Times New Roman" w:cs="Times New Roman"/>
                <w:b/>
                <w:sz w:val="24"/>
                <w:szCs w:val="24"/>
              </w:rPr>
              <w:t>ПЕРЕДМОВА</w:t>
            </w:r>
          </w:p>
        </w:tc>
        <w:tc>
          <w:tcPr>
            <w:tcW w:w="806" w:type="dxa"/>
          </w:tcPr>
          <w:p w:rsidR="007659F5" w:rsidRPr="00E107FC" w:rsidRDefault="007659F5" w:rsidP="00E107FC">
            <w:pPr>
              <w:tabs>
                <w:tab w:val="left" w:pos="2190"/>
              </w:tabs>
              <w:rPr>
                <w:rFonts w:ascii="Times New Roman" w:hAnsi="Times New Roman" w:cs="Times New Roman"/>
                <w:sz w:val="24"/>
                <w:szCs w:val="24"/>
              </w:rPr>
            </w:pPr>
            <w:r w:rsidRPr="00E107FC">
              <w:rPr>
                <w:rFonts w:ascii="Times New Roman" w:hAnsi="Times New Roman" w:cs="Times New Roman"/>
                <w:sz w:val="24"/>
                <w:szCs w:val="24"/>
              </w:rPr>
              <w:t>4</w:t>
            </w:r>
          </w:p>
        </w:tc>
      </w:tr>
      <w:tr w:rsidR="007659F5" w:rsidRPr="00E107FC" w:rsidTr="00937CBB">
        <w:tc>
          <w:tcPr>
            <w:tcW w:w="9049" w:type="dxa"/>
          </w:tcPr>
          <w:p w:rsidR="007659F5" w:rsidRPr="00E107FC" w:rsidRDefault="003F711F" w:rsidP="00E107FC">
            <w:pPr>
              <w:pStyle w:val="a3"/>
              <w:numPr>
                <w:ilvl w:val="0"/>
                <w:numId w:val="1"/>
              </w:numPr>
              <w:tabs>
                <w:tab w:val="left" w:pos="2190"/>
              </w:tabs>
              <w:ind w:left="0"/>
              <w:rPr>
                <w:rFonts w:ascii="Times New Roman" w:hAnsi="Times New Roman" w:cs="Times New Roman"/>
                <w:b/>
                <w:sz w:val="24"/>
                <w:szCs w:val="24"/>
              </w:rPr>
            </w:pPr>
            <w:r w:rsidRPr="003F711F">
              <w:rPr>
                <w:rFonts w:ascii="Times New Roman" w:hAnsi="Times New Roman" w:cs="Times New Roman"/>
                <w:b/>
                <w:sz w:val="24"/>
                <w:szCs w:val="24"/>
                <w:lang w:val="ru-RU"/>
              </w:rPr>
              <w:t>1</w:t>
            </w:r>
            <w:r>
              <w:rPr>
                <w:rFonts w:ascii="Times New Roman" w:hAnsi="Times New Roman" w:cs="Times New Roman"/>
                <w:b/>
                <w:sz w:val="24"/>
                <w:szCs w:val="24"/>
              </w:rPr>
              <w:t xml:space="preserve">. </w:t>
            </w:r>
            <w:r w:rsidR="007659F5" w:rsidRPr="00E107FC">
              <w:rPr>
                <w:rFonts w:ascii="Times New Roman" w:hAnsi="Times New Roman" w:cs="Times New Roman"/>
                <w:b/>
                <w:sz w:val="24"/>
                <w:szCs w:val="24"/>
              </w:rPr>
              <w:t>Зміст дисципліни і розподіл часу за формами навчальної роботи студента</w:t>
            </w:r>
          </w:p>
        </w:tc>
        <w:tc>
          <w:tcPr>
            <w:tcW w:w="806" w:type="dxa"/>
          </w:tcPr>
          <w:p w:rsidR="007659F5" w:rsidRPr="00E107FC" w:rsidRDefault="007659F5" w:rsidP="00E107FC">
            <w:pPr>
              <w:tabs>
                <w:tab w:val="left" w:pos="2190"/>
              </w:tabs>
              <w:rPr>
                <w:rFonts w:ascii="Times New Roman" w:hAnsi="Times New Roman" w:cs="Times New Roman"/>
                <w:sz w:val="24"/>
                <w:szCs w:val="24"/>
              </w:rPr>
            </w:pPr>
            <w:r w:rsidRPr="00E107FC">
              <w:rPr>
                <w:rFonts w:ascii="Times New Roman" w:hAnsi="Times New Roman" w:cs="Times New Roman"/>
                <w:sz w:val="24"/>
                <w:szCs w:val="24"/>
              </w:rPr>
              <w:t>5</w:t>
            </w:r>
          </w:p>
        </w:tc>
      </w:tr>
      <w:tr w:rsidR="007659F5" w:rsidRPr="00E107FC" w:rsidTr="00937CBB">
        <w:tc>
          <w:tcPr>
            <w:tcW w:w="9049" w:type="dxa"/>
          </w:tcPr>
          <w:p w:rsidR="007659F5" w:rsidRPr="00E107FC" w:rsidRDefault="003F711F" w:rsidP="00E107FC">
            <w:pPr>
              <w:pStyle w:val="a3"/>
              <w:numPr>
                <w:ilvl w:val="0"/>
                <w:numId w:val="1"/>
              </w:numPr>
              <w:tabs>
                <w:tab w:val="left" w:pos="2190"/>
              </w:tabs>
              <w:ind w:left="0"/>
              <w:rPr>
                <w:rFonts w:ascii="Times New Roman" w:hAnsi="Times New Roman" w:cs="Times New Roman"/>
                <w:b/>
                <w:sz w:val="24"/>
                <w:szCs w:val="24"/>
                <w:lang w:val="ru-RU"/>
              </w:rPr>
            </w:pPr>
            <w:r>
              <w:rPr>
                <w:rFonts w:ascii="Times New Roman" w:hAnsi="Times New Roman" w:cs="Times New Roman"/>
                <w:b/>
                <w:sz w:val="24"/>
                <w:szCs w:val="24"/>
              </w:rPr>
              <w:t xml:space="preserve">2. </w:t>
            </w:r>
            <w:r w:rsidR="007659F5" w:rsidRPr="00E107FC">
              <w:rPr>
                <w:rFonts w:ascii="Times New Roman" w:hAnsi="Times New Roman" w:cs="Times New Roman"/>
                <w:b/>
                <w:sz w:val="24"/>
                <w:szCs w:val="24"/>
              </w:rPr>
              <w:t>Стислий зміст теоретичного матеріалу курсу та рекомендації щодо самостійного вивчення.</w:t>
            </w:r>
          </w:p>
          <w:p w:rsidR="007659F5" w:rsidRPr="00E107FC" w:rsidRDefault="007659F5" w:rsidP="00E107FC">
            <w:pPr>
              <w:pStyle w:val="a3"/>
              <w:tabs>
                <w:tab w:val="left" w:pos="2190"/>
              </w:tabs>
              <w:ind w:left="0"/>
              <w:rPr>
                <w:rFonts w:ascii="Times New Roman" w:hAnsi="Times New Roman" w:cs="Times New Roman"/>
                <w:b/>
                <w:sz w:val="24"/>
                <w:szCs w:val="24"/>
                <w:lang w:val="ru-RU"/>
              </w:rPr>
            </w:pPr>
          </w:p>
        </w:tc>
        <w:tc>
          <w:tcPr>
            <w:tcW w:w="806" w:type="dxa"/>
          </w:tcPr>
          <w:p w:rsidR="007659F5" w:rsidRPr="00E107FC" w:rsidRDefault="007659F5" w:rsidP="00E107FC">
            <w:pPr>
              <w:tabs>
                <w:tab w:val="left" w:pos="2190"/>
              </w:tabs>
              <w:rPr>
                <w:rFonts w:ascii="Times New Roman" w:hAnsi="Times New Roman" w:cs="Times New Roman"/>
                <w:sz w:val="24"/>
                <w:szCs w:val="24"/>
              </w:rPr>
            </w:pPr>
            <w:r w:rsidRPr="00E107FC">
              <w:rPr>
                <w:rFonts w:ascii="Times New Roman" w:hAnsi="Times New Roman" w:cs="Times New Roman"/>
                <w:sz w:val="24"/>
                <w:szCs w:val="24"/>
              </w:rPr>
              <w:t>6</w:t>
            </w:r>
          </w:p>
        </w:tc>
      </w:tr>
      <w:tr w:rsidR="007659F5" w:rsidRPr="00E107FC" w:rsidTr="00937CBB">
        <w:tc>
          <w:tcPr>
            <w:tcW w:w="9049" w:type="dxa"/>
          </w:tcPr>
          <w:p w:rsidR="007659F5" w:rsidRPr="00E107FC" w:rsidRDefault="00370C6F" w:rsidP="00E107FC">
            <w:pPr>
              <w:tabs>
                <w:tab w:val="left" w:pos="2190"/>
              </w:tabs>
              <w:rPr>
                <w:rFonts w:ascii="Times New Roman" w:hAnsi="Times New Roman" w:cs="Times New Roman"/>
                <w:sz w:val="24"/>
                <w:szCs w:val="24"/>
              </w:rPr>
            </w:pPr>
            <w:r w:rsidRPr="00E107FC">
              <w:rPr>
                <w:rFonts w:ascii="Times New Roman" w:eastAsia="Times New Roman" w:hAnsi="Times New Roman" w:cs="Times New Roman"/>
                <w:bCs/>
                <w:sz w:val="24"/>
                <w:szCs w:val="24"/>
              </w:rPr>
              <w:t>Лекція 1. Предмет і метод фінансово-господарського контролю</w:t>
            </w:r>
            <w:r w:rsidRPr="00E107FC">
              <w:rPr>
                <w:rFonts w:ascii="Times New Roman" w:hAnsi="Times New Roman" w:cs="Times New Roman"/>
                <w:sz w:val="24"/>
                <w:szCs w:val="24"/>
              </w:rPr>
              <w:t xml:space="preserve"> </w:t>
            </w:r>
            <w:r w:rsidRPr="00E107FC">
              <w:rPr>
                <w:rFonts w:ascii="Times New Roman" w:eastAsia="Times New Roman" w:hAnsi="Times New Roman" w:cs="Times New Roman"/>
                <w:bCs/>
                <w:sz w:val="24"/>
                <w:szCs w:val="24"/>
              </w:rPr>
              <w:t>та ревізії.</w:t>
            </w:r>
          </w:p>
        </w:tc>
        <w:tc>
          <w:tcPr>
            <w:tcW w:w="806" w:type="dxa"/>
          </w:tcPr>
          <w:p w:rsidR="007659F5" w:rsidRPr="00E107FC" w:rsidRDefault="007659F5" w:rsidP="00E107FC">
            <w:pPr>
              <w:tabs>
                <w:tab w:val="left" w:pos="2190"/>
              </w:tabs>
              <w:rPr>
                <w:rFonts w:ascii="Times New Roman" w:hAnsi="Times New Roman" w:cs="Times New Roman"/>
                <w:sz w:val="24"/>
                <w:szCs w:val="24"/>
              </w:rPr>
            </w:pPr>
            <w:r w:rsidRPr="00E107FC">
              <w:rPr>
                <w:rFonts w:ascii="Times New Roman" w:hAnsi="Times New Roman" w:cs="Times New Roman"/>
                <w:sz w:val="24"/>
                <w:szCs w:val="24"/>
              </w:rPr>
              <w:t>6</w:t>
            </w:r>
          </w:p>
        </w:tc>
      </w:tr>
      <w:tr w:rsidR="007659F5" w:rsidRPr="00E107FC" w:rsidTr="00937CBB">
        <w:tc>
          <w:tcPr>
            <w:tcW w:w="9049" w:type="dxa"/>
          </w:tcPr>
          <w:p w:rsidR="007659F5" w:rsidRPr="00E107FC" w:rsidRDefault="00370C6F" w:rsidP="003F711F">
            <w:pPr>
              <w:shd w:val="clear" w:color="auto" w:fill="FFFFFF"/>
              <w:spacing w:before="194" w:line="276" w:lineRule="auto"/>
              <w:ind w:right="-1"/>
              <w:contextualSpacing/>
              <w:rPr>
                <w:rFonts w:ascii="Times New Roman" w:hAnsi="Times New Roman" w:cs="Times New Roman"/>
                <w:sz w:val="24"/>
                <w:szCs w:val="24"/>
              </w:rPr>
            </w:pPr>
            <w:r w:rsidRPr="00E107FC">
              <w:rPr>
                <w:rFonts w:ascii="Times New Roman" w:eastAsia="Times New Roman" w:hAnsi="Times New Roman" w:cs="Times New Roman"/>
                <w:sz w:val="24"/>
                <w:szCs w:val="24"/>
              </w:rPr>
              <w:t>Лекція 2. Нормативно-законодавча база з ревізії і контролю</w:t>
            </w:r>
            <w:r w:rsidRPr="00E107FC">
              <w:rPr>
                <w:rFonts w:ascii="Times New Roman" w:hAnsi="Times New Roman" w:cs="Times New Roman"/>
                <w:sz w:val="24"/>
                <w:szCs w:val="24"/>
              </w:rPr>
              <w:t xml:space="preserve"> </w:t>
            </w:r>
            <w:r w:rsidRPr="00E107FC">
              <w:rPr>
                <w:rFonts w:ascii="Times New Roman" w:eastAsia="Times New Roman" w:hAnsi="Times New Roman" w:cs="Times New Roman"/>
                <w:sz w:val="24"/>
                <w:szCs w:val="24"/>
              </w:rPr>
              <w:t>виробничо-господарської, фінансової та комерційної</w:t>
            </w:r>
            <w:r w:rsidRPr="00E107FC">
              <w:rPr>
                <w:rFonts w:ascii="Times New Roman" w:hAnsi="Times New Roman" w:cs="Times New Roman"/>
                <w:sz w:val="24"/>
                <w:szCs w:val="24"/>
              </w:rPr>
              <w:t xml:space="preserve"> </w:t>
            </w:r>
            <w:r w:rsidRPr="00E107FC">
              <w:rPr>
                <w:rFonts w:ascii="Times New Roman" w:eastAsia="Times New Roman" w:hAnsi="Times New Roman" w:cs="Times New Roman"/>
                <w:sz w:val="24"/>
                <w:szCs w:val="24"/>
              </w:rPr>
              <w:t>діяльності</w:t>
            </w:r>
            <w:r w:rsidR="003F711F">
              <w:rPr>
                <w:rFonts w:ascii="Times New Roman" w:eastAsia="Times New Roman" w:hAnsi="Times New Roman" w:cs="Times New Roman"/>
                <w:sz w:val="24"/>
                <w:szCs w:val="24"/>
              </w:rPr>
              <w:t>.</w:t>
            </w:r>
          </w:p>
        </w:tc>
        <w:tc>
          <w:tcPr>
            <w:tcW w:w="806" w:type="dxa"/>
          </w:tcPr>
          <w:p w:rsidR="007659F5" w:rsidRPr="00E107FC" w:rsidRDefault="003F711F" w:rsidP="00E107FC">
            <w:pPr>
              <w:tabs>
                <w:tab w:val="left" w:pos="2190"/>
              </w:tabs>
              <w:rPr>
                <w:rFonts w:ascii="Times New Roman" w:hAnsi="Times New Roman" w:cs="Times New Roman"/>
                <w:sz w:val="24"/>
                <w:szCs w:val="24"/>
              </w:rPr>
            </w:pPr>
            <w:r>
              <w:rPr>
                <w:rFonts w:ascii="Times New Roman" w:hAnsi="Times New Roman" w:cs="Times New Roman"/>
                <w:sz w:val="24"/>
                <w:szCs w:val="24"/>
              </w:rPr>
              <w:t>10</w:t>
            </w:r>
          </w:p>
        </w:tc>
      </w:tr>
      <w:tr w:rsidR="007659F5" w:rsidRPr="00E107FC" w:rsidTr="00937CBB">
        <w:tc>
          <w:tcPr>
            <w:tcW w:w="9049" w:type="dxa"/>
          </w:tcPr>
          <w:p w:rsidR="007659F5" w:rsidRPr="00E107FC" w:rsidRDefault="00370C6F" w:rsidP="00E107FC">
            <w:pPr>
              <w:tabs>
                <w:tab w:val="left" w:pos="2190"/>
              </w:tabs>
              <w:rPr>
                <w:rFonts w:ascii="Times New Roman" w:hAnsi="Times New Roman" w:cs="Times New Roman"/>
                <w:sz w:val="24"/>
                <w:szCs w:val="24"/>
              </w:rPr>
            </w:pPr>
            <w:r w:rsidRPr="00E107FC">
              <w:rPr>
                <w:rFonts w:ascii="Times New Roman" w:eastAsia="Times New Roman" w:hAnsi="Times New Roman" w:cs="Times New Roman"/>
                <w:bCs/>
                <w:sz w:val="24"/>
                <w:szCs w:val="24"/>
              </w:rPr>
              <w:t>Лекція 3 Методика проведення ревізії і послідовність контрольно-ревізійного процесу</w:t>
            </w:r>
            <w:r w:rsidR="003F711F">
              <w:rPr>
                <w:rFonts w:ascii="Times New Roman" w:eastAsia="Times New Roman" w:hAnsi="Times New Roman" w:cs="Times New Roman"/>
                <w:bCs/>
                <w:sz w:val="24"/>
                <w:szCs w:val="24"/>
              </w:rPr>
              <w:t>.</w:t>
            </w:r>
          </w:p>
        </w:tc>
        <w:tc>
          <w:tcPr>
            <w:tcW w:w="806" w:type="dxa"/>
          </w:tcPr>
          <w:p w:rsidR="007659F5" w:rsidRPr="00E107FC" w:rsidRDefault="007659F5" w:rsidP="003F711F">
            <w:pPr>
              <w:tabs>
                <w:tab w:val="left" w:pos="2190"/>
              </w:tabs>
              <w:rPr>
                <w:rFonts w:ascii="Times New Roman" w:hAnsi="Times New Roman" w:cs="Times New Roman"/>
                <w:sz w:val="24"/>
                <w:szCs w:val="24"/>
              </w:rPr>
            </w:pPr>
            <w:r w:rsidRPr="00E107FC">
              <w:rPr>
                <w:rFonts w:ascii="Times New Roman" w:hAnsi="Times New Roman" w:cs="Times New Roman"/>
                <w:sz w:val="24"/>
                <w:szCs w:val="24"/>
              </w:rPr>
              <w:t>1</w:t>
            </w:r>
            <w:r w:rsidR="003F711F">
              <w:rPr>
                <w:rFonts w:ascii="Times New Roman" w:hAnsi="Times New Roman" w:cs="Times New Roman"/>
                <w:sz w:val="24"/>
                <w:szCs w:val="24"/>
              </w:rPr>
              <w:t>6</w:t>
            </w:r>
          </w:p>
        </w:tc>
      </w:tr>
      <w:tr w:rsidR="007659F5" w:rsidRPr="00E107FC" w:rsidTr="00937CBB">
        <w:tc>
          <w:tcPr>
            <w:tcW w:w="9049" w:type="dxa"/>
          </w:tcPr>
          <w:p w:rsidR="007659F5" w:rsidRPr="00E107FC" w:rsidRDefault="00370C6F" w:rsidP="00E107FC">
            <w:pPr>
              <w:tabs>
                <w:tab w:val="left" w:pos="2190"/>
              </w:tabs>
              <w:rPr>
                <w:rFonts w:ascii="Times New Roman" w:eastAsia="Times New Roman" w:hAnsi="Times New Roman" w:cs="Times New Roman"/>
                <w:bCs/>
                <w:kern w:val="36"/>
                <w:sz w:val="24"/>
                <w:szCs w:val="24"/>
              </w:rPr>
            </w:pPr>
            <w:r w:rsidRPr="00E107FC">
              <w:rPr>
                <w:rFonts w:ascii="Times New Roman" w:hAnsi="Times New Roman" w:cs="Times New Roman"/>
                <w:sz w:val="24"/>
                <w:szCs w:val="24"/>
              </w:rPr>
              <w:t>Лекція 4. Методика перевірки документів виробничо-господарської, фінансової та комерційної діяльності при проведенні ревізії</w:t>
            </w:r>
            <w:r w:rsidR="003F711F">
              <w:rPr>
                <w:rFonts w:ascii="Times New Roman" w:hAnsi="Times New Roman" w:cs="Times New Roman"/>
                <w:sz w:val="24"/>
                <w:szCs w:val="24"/>
              </w:rPr>
              <w:t>.</w:t>
            </w:r>
          </w:p>
        </w:tc>
        <w:tc>
          <w:tcPr>
            <w:tcW w:w="806" w:type="dxa"/>
          </w:tcPr>
          <w:p w:rsidR="007659F5" w:rsidRPr="00E107FC" w:rsidRDefault="003F711F" w:rsidP="00E107FC">
            <w:pPr>
              <w:tabs>
                <w:tab w:val="left" w:pos="2190"/>
              </w:tabs>
              <w:rPr>
                <w:rFonts w:ascii="Times New Roman" w:hAnsi="Times New Roman" w:cs="Times New Roman"/>
                <w:sz w:val="24"/>
                <w:szCs w:val="24"/>
              </w:rPr>
            </w:pPr>
            <w:r>
              <w:rPr>
                <w:rFonts w:ascii="Times New Roman" w:hAnsi="Times New Roman" w:cs="Times New Roman"/>
                <w:sz w:val="24"/>
                <w:szCs w:val="24"/>
              </w:rPr>
              <w:t>22</w:t>
            </w:r>
          </w:p>
        </w:tc>
      </w:tr>
      <w:tr w:rsidR="007659F5" w:rsidRPr="00E107FC" w:rsidTr="00937CBB">
        <w:tc>
          <w:tcPr>
            <w:tcW w:w="9049" w:type="dxa"/>
          </w:tcPr>
          <w:p w:rsidR="007659F5" w:rsidRPr="00E107FC" w:rsidRDefault="00370C6F" w:rsidP="00E107FC">
            <w:pPr>
              <w:tabs>
                <w:tab w:val="left" w:pos="2190"/>
              </w:tabs>
              <w:rPr>
                <w:rFonts w:ascii="Times New Roman" w:hAnsi="Times New Roman" w:cs="Times New Roman"/>
                <w:sz w:val="24"/>
                <w:szCs w:val="24"/>
              </w:rPr>
            </w:pPr>
            <w:r w:rsidRPr="00E107FC">
              <w:rPr>
                <w:rFonts w:ascii="Times New Roman" w:eastAsia="Times New Roman" w:hAnsi="Times New Roman" w:cs="Times New Roman"/>
                <w:color w:val="000000"/>
                <w:sz w:val="24"/>
                <w:szCs w:val="24"/>
              </w:rPr>
              <w:t xml:space="preserve">Лекція 5. Фінансово-господарський контроль і ревізія грошових </w:t>
            </w:r>
            <w:r w:rsidRPr="00E107FC">
              <w:rPr>
                <w:rFonts w:ascii="Times New Roman" w:eastAsia="Times New Roman" w:hAnsi="Times New Roman" w:cs="Times New Roman"/>
                <w:bCs/>
                <w:color w:val="000000"/>
                <w:spacing w:val="-10"/>
                <w:sz w:val="24"/>
                <w:szCs w:val="24"/>
              </w:rPr>
              <w:t>коштів</w:t>
            </w:r>
            <w:r w:rsidR="003F711F">
              <w:rPr>
                <w:rFonts w:ascii="Times New Roman" w:eastAsia="Times New Roman" w:hAnsi="Times New Roman" w:cs="Times New Roman"/>
                <w:bCs/>
                <w:color w:val="000000"/>
                <w:spacing w:val="-10"/>
                <w:sz w:val="24"/>
                <w:szCs w:val="24"/>
              </w:rPr>
              <w:t>.</w:t>
            </w:r>
          </w:p>
        </w:tc>
        <w:tc>
          <w:tcPr>
            <w:tcW w:w="806" w:type="dxa"/>
          </w:tcPr>
          <w:p w:rsidR="007659F5" w:rsidRPr="00E107FC" w:rsidRDefault="003F711F" w:rsidP="00E107FC">
            <w:pPr>
              <w:tabs>
                <w:tab w:val="left" w:pos="2190"/>
              </w:tabs>
              <w:rPr>
                <w:rFonts w:ascii="Times New Roman" w:hAnsi="Times New Roman" w:cs="Times New Roman"/>
                <w:sz w:val="24"/>
                <w:szCs w:val="24"/>
              </w:rPr>
            </w:pPr>
            <w:r>
              <w:rPr>
                <w:rFonts w:ascii="Times New Roman" w:hAnsi="Times New Roman" w:cs="Times New Roman"/>
                <w:sz w:val="24"/>
                <w:szCs w:val="24"/>
              </w:rPr>
              <w:t>2</w:t>
            </w:r>
            <w:r w:rsidR="007659F5" w:rsidRPr="00E107FC">
              <w:rPr>
                <w:rFonts w:ascii="Times New Roman" w:hAnsi="Times New Roman" w:cs="Times New Roman"/>
                <w:sz w:val="24"/>
                <w:szCs w:val="24"/>
              </w:rPr>
              <w:t>7</w:t>
            </w:r>
          </w:p>
        </w:tc>
      </w:tr>
      <w:tr w:rsidR="007659F5" w:rsidRPr="00E107FC" w:rsidTr="00937CBB">
        <w:trPr>
          <w:trHeight w:val="185"/>
        </w:trPr>
        <w:tc>
          <w:tcPr>
            <w:tcW w:w="9049" w:type="dxa"/>
          </w:tcPr>
          <w:p w:rsidR="007659F5" w:rsidRPr="00E107FC" w:rsidRDefault="00370C6F" w:rsidP="00E107FC">
            <w:pPr>
              <w:tabs>
                <w:tab w:val="left" w:pos="2190"/>
              </w:tabs>
              <w:rPr>
                <w:rFonts w:ascii="Times New Roman" w:hAnsi="Times New Roman" w:cs="Times New Roman"/>
                <w:sz w:val="24"/>
                <w:szCs w:val="24"/>
              </w:rPr>
            </w:pPr>
            <w:r w:rsidRPr="00E107FC">
              <w:rPr>
                <w:rFonts w:ascii="Times New Roman" w:eastAsia="Times New Roman" w:hAnsi="Times New Roman" w:cs="Times New Roman"/>
                <w:bCs/>
                <w:color w:val="000000"/>
                <w:sz w:val="24"/>
                <w:szCs w:val="24"/>
              </w:rPr>
              <w:t xml:space="preserve">Лекція </w:t>
            </w:r>
            <w:r w:rsidRPr="00E107FC">
              <w:rPr>
                <w:rFonts w:ascii="Times New Roman" w:eastAsia="Times New Roman" w:hAnsi="Times New Roman" w:cs="Times New Roman"/>
                <w:bCs/>
                <w:color w:val="000000"/>
                <w:sz w:val="24"/>
                <w:szCs w:val="24"/>
                <w:lang w:val="ru-RU"/>
              </w:rPr>
              <w:t>6</w:t>
            </w:r>
            <w:r w:rsidRPr="00E107FC">
              <w:rPr>
                <w:rFonts w:ascii="Times New Roman" w:eastAsia="Times New Roman" w:hAnsi="Times New Roman" w:cs="Times New Roman"/>
                <w:bCs/>
                <w:color w:val="000000"/>
                <w:sz w:val="24"/>
                <w:szCs w:val="24"/>
              </w:rPr>
              <w:t>. Фінансово-господарський контроль і ревізія використання основних засобів та нематеріальних активів.</w:t>
            </w:r>
          </w:p>
        </w:tc>
        <w:tc>
          <w:tcPr>
            <w:tcW w:w="806" w:type="dxa"/>
          </w:tcPr>
          <w:p w:rsidR="007659F5" w:rsidRPr="00E107FC" w:rsidRDefault="003F711F" w:rsidP="003F711F">
            <w:pPr>
              <w:tabs>
                <w:tab w:val="left" w:pos="2190"/>
              </w:tabs>
              <w:rPr>
                <w:rFonts w:ascii="Times New Roman" w:hAnsi="Times New Roman" w:cs="Times New Roman"/>
                <w:sz w:val="24"/>
                <w:szCs w:val="24"/>
              </w:rPr>
            </w:pPr>
            <w:r>
              <w:rPr>
                <w:rFonts w:ascii="Times New Roman" w:hAnsi="Times New Roman" w:cs="Times New Roman"/>
                <w:sz w:val="24"/>
                <w:szCs w:val="24"/>
              </w:rPr>
              <w:t>32</w:t>
            </w:r>
          </w:p>
        </w:tc>
      </w:tr>
      <w:tr w:rsidR="007659F5" w:rsidRPr="00E107FC" w:rsidTr="00937CBB">
        <w:trPr>
          <w:trHeight w:val="373"/>
        </w:trPr>
        <w:tc>
          <w:tcPr>
            <w:tcW w:w="9049" w:type="dxa"/>
          </w:tcPr>
          <w:p w:rsidR="007659F5" w:rsidRPr="00E107FC" w:rsidRDefault="00370C6F" w:rsidP="00E107FC">
            <w:pPr>
              <w:tabs>
                <w:tab w:val="left" w:pos="2190"/>
              </w:tabs>
              <w:rPr>
                <w:rFonts w:ascii="Times New Roman" w:hAnsi="Times New Roman" w:cs="Times New Roman"/>
                <w:sz w:val="24"/>
                <w:szCs w:val="24"/>
              </w:rPr>
            </w:pPr>
            <w:r w:rsidRPr="00E107FC">
              <w:rPr>
                <w:rFonts w:ascii="Times New Roman" w:eastAsia="Times New Roman" w:hAnsi="Times New Roman" w:cs="Times New Roman"/>
                <w:bCs/>
                <w:color w:val="000000"/>
                <w:sz w:val="24"/>
                <w:szCs w:val="24"/>
              </w:rPr>
              <w:t>Лекція 7. Фінансово-господарський контроль і ревізія товарно-матеріальних цінностей.</w:t>
            </w:r>
          </w:p>
        </w:tc>
        <w:tc>
          <w:tcPr>
            <w:tcW w:w="806" w:type="dxa"/>
          </w:tcPr>
          <w:p w:rsidR="007659F5" w:rsidRPr="00E107FC" w:rsidRDefault="003F711F" w:rsidP="003F711F">
            <w:pPr>
              <w:tabs>
                <w:tab w:val="left" w:pos="2190"/>
              </w:tabs>
              <w:rPr>
                <w:rFonts w:ascii="Times New Roman" w:hAnsi="Times New Roman" w:cs="Times New Roman"/>
                <w:sz w:val="24"/>
                <w:szCs w:val="24"/>
              </w:rPr>
            </w:pPr>
            <w:r>
              <w:rPr>
                <w:rFonts w:ascii="Times New Roman" w:hAnsi="Times New Roman" w:cs="Times New Roman"/>
                <w:sz w:val="24"/>
                <w:szCs w:val="24"/>
              </w:rPr>
              <w:t>35</w:t>
            </w:r>
          </w:p>
        </w:tc>
      </w:tr>
      <w:tr w:rsidR="007659F5" w:rsidRPr="00E107FC" w:rsidTr="00937CBB">
        <w:tc>
          <w:tcPr>
            <w:tcW w:w="9049" w:type="dxa"/>
          </w:tcPr>
          <w:p w:rsidR="007659F5" w:rsidRPr="00E107FC" w:rsidRDefault="00370C6F" w:rsidP="00E107FC">
            <w:pPr>
              <w:tabs>
                <w:tab w:val="left" w:pos="2190"/>
              </w:tabs>
              <w:rPr>
                <w:rFonts w:ascii="Times New Roman" w:hAnsi="Times New Roman" w:cs="Times New Roman"/>
                <w:sz w:val="24"/>
                <w:szCs w:val="24"/>
              </w:rPr>
            </w:pPr>
            <w:r w:rsidRPr="00E107FC">
              <w:rPr>
                <w:rFonts w:ascii="Times New Roman" w:eastAsia="Times New Roman" w:hAnsi="Times New Roman" w:cs="Times New Roman"/>
                <w:bCs/>
                <w:color w:val="000000"/>
                <w:sz w:val="24"/>
                <w:szCs w:val="24"/>
              </w:rPr>
              <w:t>Лекція 8. Фінансово-господарський контроль і ревізія собівартості продукції, робіт та послуг</w:t>
            </w:r>
            <w:r w:rsidR="003F711F">
              <w:rPr>
                <w:rFonts w:ascii="Times New Roman" w:eastAsia="Times New Roman" w:hAnsi="Times New Roman" w:cs="Times New Roman"/>
                <w:bCs/>
                <w:color w:val="000000"/>
                <w:sz w:val="24"/>
                <w:szCs w:val="24"/>
              </w:rPr>
              <w:t>.</w:t>
            </w:r>
          </w:p>
        </w:tc>
        <w:tc>
          <w:tcPr>
            <w:tcW w:w="806" w:type="dxa"/>
          </w:tcPr>
          <w:p w:rsidR="007659F5" w:rsidRPr="00E107FC" w:rsidRDefault="003F711F" w:rsidP="00E107FC">
            <w:pPr>
              <w:tabs>
                <w:tab w:val="left" w:pos="2190"/>
              </w:tabs>
              <w:rPr>
                <w:rFonts w:ascii="Times New Roman" w:hAnsi="Times New Roman" w:cs="Times New Roman"/>
                <w:sz w:val="24"/>
                <w:szCs w:val="24"/>
              </w:rPr>
            </w:pPr>
            <w:r>
              <w:rPr>
                <w:rFonts w:ascii="Times New Roman" w:hAnsi="Times New Roman" w:cs="Times New Roman"/>
                <w:sz w:val="24"/>
                <w:szCs w:val="24"/>
              </w:rPr>
              <w:t>39</w:t>
            </w:r>
          </w:p>
        </w:tc>
      </w:tr>
      <w:tr w:rsidR="007659F5" w:rsidRPr="00E107FC" w:rsidTr="00937CBB">
        <w:tc>
          <w:tcPr>
            <w:tcW w:w="9049" w:type="dxa"/>
          </w:tcPr>
          <w:p w:rsidR="007659F5" w:rsidRPr="00E107FC" w:rsidRDefault="00370C6F" w:rsidP="00E107FC">
            <w:pPr>
              <w:tabs>
                <w:tab w:val="left" w:pos="2190"/>
              </w:tabs>
              <w:rPr>
                <w:rFonts w:ascii="Times New Roman" w:hAnsi="Times New Roman" w:cs="Times New Roman"/>
                <w:sz w:val="24"/>
                <w:szCs w:val="24"/>
              </w:rPr>
            </w:pPr>
            <w:r w:rsidRPr="00E107FC">
              <w:rPr>
                <w:rFonts w:ascii="Times New Roman" w:eastAsia="Times New Roman" w:hAnsi="Times New Roman" w:cs="Times New Roman"/>
                <w:bCs/>
                <w:color w:val="000000"/>
                <w:sz w:val="24"/>
                <w:szCs w:val="24"/>
              </w:rPr>
              <w:t>Лекція 9. Фінансово-господарський контроль і ревізія розрахункових та кредитних операцій.</w:t>
            </w:r>
          </w:p>
        </w:tc>
        <w:tc>
          <w:tcPr>
            <w:tcW w:w="806" w:type="dxa"/>
          </w:tcPr>
          <w:p w:rsidR="007659F5" w:rsidRPr="00E107FC" w:rsidRDefault="003F711F" w:rsidP="00B32BB9">
            <w:pPr>
              <w:tabs>
                <w:tab w:val="left" w:pos="2190"/>
              </w:tabs>
              <w:rPr>
                <w:rFonts w:ascii="Times New Roman" w:hAnsi="Times New Roman" w:cs="Times New Roman"/>
                <w:sz w:val="24"/>
                <w:szCs w:val="24"/>
              </w:rPr>
            </w:pPr>
            <w:r>
              <w:rPr>
                <w:rFonts w:ascii="Times New Roman" w:hAnsi="Times New Roman" w:cs="Times New Roman"/>
                <w:sz w:val="24"/>
                <w:szCs w:val="24"/>
              </w:rPr>
              <w:t>4</w:t>
            </w:r>
            <w:r w:rsidR="00B32BB9">
              <w:rPr>
                <w:rFonts w:ascii="Times New Roman" w:hAnsi="Times New Roman" w:cs="Times New Roman"/>
                <w:sz w:val="24"/>
                <w:szCs w:val="24"/>
              </w:rPr>
              <w:t>5</w:t>
            </w:r>
          </w:p>
        </w:tc>
      </w:tr>
      <w:tr w:rsidR="007659F5" w:rsidRPr="00E107FC" w:rsidTr="00937CBB">
        <w:tc>
          <w:tcPr>
            <w:tcW w:w="9049" w:type="dxa"/>
          </w:tcPr>
          <w:p w:rsidR="007659F5" w:rsidRPr="00E107FC" w:rsidRDefault="00370C6F" w:rsidP="00E107FC">
            <w:pPr>
              <w:tabs>
                <w:tab w:val="left" w:pos="2190"/>
              </w:tabs>
              <w:rPr>
                <w:rFonts w:ascii="Times New Roman" w:hAnsi="Times New Roman" w:cs="Times New Roman"/>
                <w:sz w:val="24"/>
                <w:szCs w:val="24"/>
              </w:rPr>
            </w:pPr>
            <w:r w:rsidRPr="00E107FC">
              <w:rPr>
                <w:rFonts w:ascii="Times New Roman" w:eastAsia="Times New Roman" w:hAnsi="Times New Roman" w:cs="Times New Roman"/>
                <w:bCs/>
                <w:color w:val="000000"/>
                <w:sz w:val="24"/>
                <w:szCs w:val="24"/>
              </w:rPr>
              <w:t>Лекція 10. Фінансово-господарський контроль і ревізія використання робочої сили, фонду оплати праці та розрахунків з робітниками і службовцями.</w:t>
            </w:r>
          </w:p>
        </w:tc>
        <w:tc>
          <w:tcPr>
            <w:tcW w:w="806" w:type="dxa"/>
          </w:tcPr>
          <w:p w:rsidR="007659F5" w:rsidRPr="00E107FC" w:rsidRDefault="003F711F" w:rsidP="00B32BB9">
            <w:pPr>
              <w:tabs>
                <w:tab w:val="left" w:pos="2190"/>
              </w:tabs>
              <w:rPr>
                <w:rFonts w:ascii="Times New Roman" w:hAnsi="Times New Roman" w:cs="Times New Roman"/>
                <w:sz w:val="24"/>
                <w:szCs w:val="24"/>
              </w:rPr>
            </w:pPr>
            <w:r>
              <w:rPr>
                <w:rFonts w:ascii="Times New Roman" w:hAnsi="Times New Roman" w:cs="Times New Roman"/>
                <w:sz w:val="24"/>
                <w:szCs w:val="24"/>
              </w:rPr>
              <w:t>4</w:t>
            </w:r>
            <w:r w:rsidR="00B32BB9">
              <w:rPr>
                <w:rFonts w:ascii="Times New Roman" w:hAnsi="Times New Roman" w:cs="Times New Roman"/>
                <w:sz w:val="24"/>
                <w:szCs w:val="24"/>
              </w:rPr>
              <w:t>7</w:t>
            </w:r>
          </w:p>
        </w:tc>
      </w:tr>
      <w:tr w:rsidR="007659F5" w:rsidRPr="00E107FC" w:rsidTr="00937CBB">
        <w:tc>
          <w:tcPr>
            <w:tcW w:w="9049" w:type="dxa"/>
          </w:tcPr>
          <w:p w:rsidR="007659F5" w:rsidRPr="00E107FC" w:rsidRDefault="00370C6F" w:rsidP="00E107FC">
            <w:pPr>
              <w:tabs>
                <w:tab w:val="left" w:pos="2190"/>
              </w:tabs>
              <w:rPr>
                <w:rFonts w:ascii="Times New Roman" w:hAnsi="Times New Roman" w:cs="Times New Roman"/>
                <w:sz w:val="24"/>
                <w:szCs w:val="24"/>
              </w:rPr>
            </w:pPr>
            <w:r w:rsidRPr="00E107FC">
              <w:rPr>
                <w:rFonts w:ascii="Times New Roman" w:eastAsia="Times New Roman" w:hAnsi="Times New Roman" w:cs="Times New Roman"/>
                <w:color w:val="000000"/>
                <w:sz w:val="24"/>
                <w:szCs w:val="24"/>
              </w:rPr>
              <w:t>Лекція 11. Фінансово-господарський контроль і ревізія результатів фінансово-господарської діяльності.</w:t>
            </w:r>
          </w:p>
        </w:tc>
        <w:tc>
          <w:tcPr>
            <w:tcW w:w="806" w:type="dxa"/>
          </w:tcPr>
          <w:p w:rsidR="007659F5" w:rsidRPr="00E107FC" w:rsidRDefault="003F711F" w:rsidP="00B32BB9">
            <w:pPr>
              <w:tabs>
                <w:tab w:val="left" w:pos="2190"/>
              </w:tabs>
              <w:rPr>
                <w:rFonts w:ascii="Times New Roman" w:hAnsi="Times New Roman" w:cs="Times New Roman"/>
                <w:sz w:val="24"/>
                <w:szCs w:val="24"/>
              </w:rPr>
            </w:pPr>
            <w:r>
              <w:rPr>
                <w:rFonts w:ascii="Times New Roman" w:hAnsi="Times New Roman" w:cs="Times New Roman"/>
                <w:sz w:val="24"/>
                <w:szCs w:val="24"/>
              </w:rPr>
              <w:t>5</w:t>
            </w:r>
            <w:r w:rsidR="00B32BB9">
              <w:rPr>
                <w:rFonts w:ascii="Times New Roman" w:hAnsi="Times New Roman" w:cs="Times New Roman"/>
                <w:sz w:val="24"/>
                <w:szCs w:val="24"/>
              </w:rPr>
              <w:t>0</w:t>
            </w:r>
          </w:p>
        </w:tc>
      </w:tr>
      <w:tr w:rsidR="007659F5" w:rsidRPr="00E107FC" w:rsidTr="00937CBB">
        <w:tc>
          <w:tcPr>
            <w:tcW w:w="9049" w:type="dxa"/>
          </w:tcPr>
          <w:p w:rsidR="007659F5" w:rsidRPr="00E107FC" w:rsidRDefault="00370C6F" w:rsidP="00E107FC">
            <w:pPr>
              <w:tabs>
                <w:tab w:val="left" w:pos="2190"/>
              </w:tabs>
              <w:rPr>
                <w:rFonts w:ascii="Times New Roman" w:hAnsi="Times New Roman" w:cs="Times New Roman"/>
                <w:sz w:val="24"/>
                <w:szCs w:val="24"/>
              </w:rPr>
            </w:pPr>
            <w:r w:rsidRPr="00E107FC">
              <w:rPr>
                <w:rFonts w:ascii="Times New Roman" w:eastAsia="Times New Roman" w:hAnsi="Times New Roman" w:cs="Times New Roman"/>
                <w:bCs/>
                <w:color w:val="000000"/>
                <w:sz w:val="24"/>
                <w:szCs w:val="24"/>
              </w:rPr>
              <w:t xml:space="preserve">Лекція </w:t>
            </w:r>
            <w:r w:rsidRPr="00E107FC">
              <w:rPr>
                <w:rFonts w:ascii="Times New Roman" w:eastAsia="Times New Roman" w:hAnsi="Times New Roman" w:cs="Times New Roman"/>
                <w:color w:val="000000"/>
                <w:sz w:val="24"/>
                <w:szCs w:val="24"/>
              </w:rPr>
              <w:t xml:space="preserve">12. </w:t>
            </w:r>
            <w:r w:rsidRPr="00E107FC">
              <w:rPr>
                <w:rFonts w:ascii="Times New Roman" w:eastAsia="Times New Roman" w:hAnsi="Times New Roman" w:cs="Times New Roman"/>
                <w:bCs/>
                <w:color w:val="000000"/>
                <w:sz w:val="24"/>
                <w:szCs w:val="24"/>
              </w:rPr>
              <w:t xml:space="preserve">Фінансово-господарський </w:t>
            </w:r>
            <w:r w:rsidRPr="00E107FC">
              <w:rPr>
                <w:rFonts w:ascii="Times New Roman" w:eastAsia="Times New Roman" w:hAnsi="Times New Roman" w:cs="Times New Roman"/>
                <w:color w:val="000000"/>
                <w:sz w:val="24"/>
                <w:szCs w:val="24"/>
              </w:rPr>
              <w:t xml:space="preserve">контроль </w:t>
            </w:r>
            <w:r w:rsidRPr="00E107FC">
              <w:rPr>
                <w:rFonts w:ascii="Times New Roman" w:eastAsia="Times New Roman" w:hAnsi="Times New Roman" w:cs="Times New Roman"/>
                <w:bCs/>
                <w:color w:val="000000"/>
                <w:sz w:val="24"/>
                <w:szCs w:val="24"/>
              </w:rPr>
              <w:t>і ревізія організації бухгалтерського, фінансового і управлінського обліку на підприємстві.</w:t>
            </w:r>
          </w:p>
        </w:tc>
        <w:tc>
          <w:tcPr>
            <w:tcW w:w="806" w:type="dxa"/>
          </w:tcPr>
          <w:p w:rsidR="007659F5" w:rsidRPr="00E107FC" w:rsidRDefault="003F711F" w:rsidP="00B32BB9">
            <w:pPr>
              <w:tabs>
                <w:tab w:val="left" w:pos="2190"/>
              </w:tabs>
              <w:rPr>
                <w:rFonts w:ascii="Times New Roman" w:hAnsi="Times New Roman" w:cs="Times New Roman"/>
                <w:sz w:val="24"/>
                <w:szCs w:val="24"/>
              </w:rPr>
            </w:pPr>
            <w:r>
              <w:rPr>
                <w:rFonts w:ascii="Times New Roman" w:hAnsi="Times New Roman" w:cs="Times New Roman"/>
                <w:sz w:val="24"/>
                <w:szCs w:val="24"/>
              </w:rPr>
              <w:t>5</w:t>
            </w:r>
            <w:r w:rsidR="00B32BB9">
              <w:rPr>
                <w:rFonts w:ascii="Times New Roman" w:hAnsi="Times New Roman" w:cs="Times New Roman"/>
                <w:sz w:val="24"/>
                <w:szCs w:val="24"/>
              </w:rPr>
              <w:t>5</w:t>
            </w:r>
          </w:p>
        </w:tc>
      </w:tr>
      <w:tr w:rsidR="007659F5" w:rsidRPr="00E107FC" w:rsidTr="00937CBB">
        <w:tc>
          <w:tcPr>
            <w:tcW w:w="9049" w:type="dxa"/>
          </w:tcPr>
          <w:p w:rsidR="007659F5" w:rsidRPr="00E107FC" w:rsidRDefault="00370C6F" w:rsidP="00E107FC">
            <w:pPr>
              <w:tabs>
                <w:tab w:val="left" w:pos="2190"/>
              </w:tabs>
              <w:rPr>
                <w:rFonts w:ascii="Times New Roman" w:hAnsi="Times New Roman" w:cs="Times New Roman"/>
                <w:sz w:val="24"/>
                <w:szCs w:val="24"/>
              </w:rPr>
            </w:pPr>
            <w:r w:rsidRPr="00E107FC">
              <w:rPr>
                <w:rFonts w:ascii="Times New Roman" w:eastAsia="Times New Roman" w:hAnsi="Times New Roman" w:cs="Times New Roman"/>
                <w:color w:val="000000"/>
                <w:sz w:val="24"/>
                <w:szCs w:val="24"/>
              </w:rPr>
              <w:t>Лекція 13. Узагальнення матеріалів ревізії і контролю виробничо- господарської, фінансової та комерційної діяльності.</w:t>
            </w:r>
          </w:p>
        </w:tc>
        <w:tc>
          <w:tcPr>
            <w:tcW w:w="806" w:type="dxa"/>
          </w:tcPr>
          <w:p w:rsidR="007659F5" w:rsidRPr="00E107FC" w:rsidRDefault="003F711F" w:rsidP="00B32BB9">
            <w:pPr>
              <w:tabs>
                <w:tab w:val="left" w:pos="2190"/>
              </w:tabs>
              <w:rPr>
                <w:rFonts w:ascii="Times New Roman" w:hAnsi="Times New Roman" w:cs="Times New Roman"/>
                <w:sz w:val="24"/>
                <w:szCs w:val="24"/>
              </w:rPr>
            </w:pPr>
            <w:r>
              <w:rPr>
                <w:rFonts w:ascii="Times New Roman" w:hAnsi="Times New Roman" w:cs="Times New Roman"/>
                <w:sz w:val="24"/>
                <w:szCs w:val="24"/>
              </w:rPr>
              <w:t>5</w:t>
            </w:r>
            <w:r w:rsidR="00B32BB9">
              <w:rPr>
                <w:rFonts w:ascii="Times New Roman" w:hAnsi="Times New Roman" w:cs="Times New Roman"/>
                <w:sz w:val="24"/>
                <w:szCs w:val="24"/>
              </w:rPr>
              <w:t>8</w:t>
            </w:r>
          </w:p>
        </w:tc>
      </w:tr>
      <w:tr w:rsidR="007659F5" w:rsidRPr="00E107FC" w:rsidTr="00937CBB">
        <w:tc>
          <w:tcPr>
            <w:tcW w:w="9049" w:type="dxa"/>
          </w:tcPr>
          <w:p w:rsidR="007659F5" w:rsidRPr="00E107FC" w:rsidRDefault="00370C6F" w:rsidP="00E107FC">
            <w:pPr>
              <w:tabs>
                <w:tab w:val="left" w:pos="2190"/>
              </w:tabs>
              <w:rPr>
                <w:rFonts w:ascii="Times New Roman" w:hAnsi="Times New Roman" w:cs="Times New Roman"/>
                <w:sz w:val="24"/>
                <w:szCs w:val="24"/>
              </w:rPr>
            </w:pPr>
            <w:r w:rsidRPr="00E107FC">
              <w:rPr>
                <w:rFonts w:ascii="Times New Roman" w:eastAsia="Times New Roman" w:hAnsi="Times New Roman" w:cs="Times New Roman"/>
                <w:color w:val="000000"/>
                <w:sz w:val="24"/>
                <w:szCs w:val="24"/>
              </w:rPr>
              <w:t>Лекція 14. Оформлення матеріалів ревізії і виробничо-господарської, фінансової та комерційної діяльності при порушенні діючого законодавства.</w:t>
            </w:r>
          </w:p>
        </w:tc>
        <w:tc>
          <w:tcPr>
            <w:tcW w:w="806" w:type="dxa"/>
          </w:tcPr>
          <w:p w:rsidR="007659F5" w:rsidRPr="00E107FC" w:rsidRDefault="003F711F" w:rsidP="00B32BB9">
            <w:pPr>
              <w:tabs>
                <w:tab w:val="left" w:pos="2190"/>
              </w:tabs>
              <w:rPr>
                <w:rFonts w:ascii="Times New Roman" w:hAnsi="Times New Roman" w:cs="Times New Roman"/>
                <w:sz w:val="24"/>
                <w:szCs w:val="24"/>
              </w:rPr>
            </w:pPr>
            <w:r>
              <w:rPr>
                <w:rFonts w:ascii="Times New Roman" w:hAnsi="Times New Roman" w:cs="Times New Roman"/>
                <w:sz w:val="24"/>
                <w:szCs w:val="24"/>
              </w:rPr>
              <w:t>6</w:t>
            </w:r>
            <w:r w:rsidR="00B32BB9">
              <w:rPr>
                <w:rFonts w:ascii="Times New Roman" w:hAnsi="Times New Roman" w:cs="Times New Roman"/>
                <w:sz w:val="24"/>
                <w:szCs w:val="24"/>
              </w:rPr>
              <w:t>1</w:t>
            </w:r>
          </w:p>
        </w:tc>
      </w:tr>
      <w:tr w:rsidR="00E107FC" w:rsidRPr="00E107FC" w:rsidTr="00937CBB">
        <w:trPr>
          <w:trHeight w:val="106"/>
        </w:trPr>
        <w:tc>
          <w:tcPr>
            <w:tcW w:w="9855" w:type="dxa"/>
            <w:gridSpan w:val="2"/>
          </w:tcPr>
          <w:p w:rsidR="00E107FC" w:rsidRPr="00E107FC" w:rsidRDefault="00E107FC" w:rsidP="00E107FC">
            <w:pPr>
              <w:tabs>
                <w:tab w:val="left" w:pos="1354"/>
              </w:tabs>
              <w:rPr>
                <w:rFonts w:ascii="Times New Roman" w:hAnsi="Times New Roman" w:cs="Times New Roman"/>
                <w:sz w:val="24"/>
                <w:szCs w:val="24"/>
              </w:rPr>
            </w:pPr>
          </w:p>
        </w:tc>
      </w:tr>
      <w:tr w:rsidR="007659F5" w:rsidRPr="00E107FC" w:rsidTr="00937CBB">
        <w:trPr>
          <w:trHeight w:val="275"/>
        </w:trPr>
        <w:tc>
          <w:tcPr>
            <w:tcW w:w="9049" w:type="dxa"/>
          </w:tcPr>
          <w:p w:rsidR="007659F5" w:rsidRPr="00E107FC" w:rsidRDefault="003F711F" w:rsidP="00E107FC">
            <w:pPr>
              <w:pStyle w:val="a3"/>
              <w:numPr>
                <w:ilvl w:val="0"/>
                <w:numId w:val="1"/>
              </w:numPr>
              <w:ind w:left="0"/>
              <w:rPr>
                <w:rStyle w:val="a4"/>
                <w:rFonts w:ascii="Times New Roman" w:hAnsi="Times New Roman" w:cs="Times New Roman"/>
                <w:sz w:val="24"/>
                <w:szCs w:val="24"/>
              </w:rPr>
            </w:pPr>
            <w:r>
              <w:rPr>
                <w:rStyle w:val="a4"/>
                <w:rFonts w:ascii="Times New Roman" w:hAnsi="Times New Roman" w:cs="Times New Roman"/>
                <w:sz w:val="24"/>
                <w:szCs w:val="24"/>
              </w:rPr>
              <w:t xml:space="preserve">3. </w:t>
            </w:r>
            <w:r w:rsidR="007659F5" w:rsidRPr="00E107FC">
              <w:rPr>
                <w:rStyle w:val="a4"/>
                <w:rFonts w:ascii="Times New Roman" w:hAnsi="Times New Roman" w:cs="Times New Roman"/>
                <w:sz w:val="24"/>
                <w:szCs w:val="24"/>
              </w:rPr>
              <w:t xml:space="preserve">Базові терміни й поняття курсу. </w:t>
            </w:r>
          </w:p>
          <w:p w:rsidR="007659F5" w:rsidRPr="00E107FC" w:rsidRDefault="007659F5" w:rsidP="00E107FC">
            <w:pPr>
              <w:tabs>
                <w:tab w:val="left" w:pos="2190"/>
              </w:tabs>
              <w:ind w:firstLine="142"/>
              <w:rPr>
                <w:rFonts w:ascii="Times New Roman" w:hAnsi="Times New Roman" w:cs="Times New Roman"/>
                <w:b/>
                <w:sz w:val="24"/>
                <w:szCs w:val="24"/>
              </w:rPr>
            </w:pPr>
          </w:p>
        </w:tc>
        <w:tc>
          <w:tcPr>
            <w:tcW w:w="806" w:type="dxa"/>
          </w:tcPr>
          <w:p w:rsidR="007659F5" w:rsidRPr="00E107FC" w:rsidRDefault="00B32BB9" w:rsidP="00E83D49">
            <w:pPr>
              <w:tabs>
                <w:tab w:val="left" w:pos="2190"/>
              </w:tabs>
              <w:rPr>
                <w:rFonts w:ascii="Times New Roman" w:hAnsi="Times New Roman" w:cs="Times New Roman"/>
                <w:sz w:val="24"/>
                <w:szCs w:val="24"/>
                <w:lang w:val="en-US"/>
              </w:rPr>
            </w:pPr>
            <w:r>
              <w:rPr>
                <w:rFonts w:ascii="Times New Roman" w:hAnsi="Times New Roman" w:cs="Times New Roman"/>
                <w:sz w:val="24"/>
                <w:szCs w:val="24"/>
              </w:rPr>
              <w:t>65</w:t>
            </w:r>
          </w:p>
        </w:tc>
      </w:tr>
      <w:tr w:rsidR="007659F5" w:rsidRPr="00E107FC" w:rsidTr="00937CBB">
        <w:tc>
          <w:tcPr>
            <w:tcW w:w="9049" w:type="dxa"/>
          </w:tcPr>
          <w:p w:rsidR="007659F5" w:rsidRPr="00E107FC" w:rsidRDefault="003F711F" w:rsidP="00E107FC">
            <w:pPr>
              <w:pStyle w:val="a3"/>
              <w:numPr>
                <w:ilvl w:val="0"/>
                <w:numId w:val="1"/>
              </w:numPr>
              <w:ind w:left="0"/>
              <w:rPr>
                <w:rFonts w:ascii="Times New Roman" w:hAnsi="Times New Roman" w:cs="Times New Roman"/>
                <w:b/>
                <w:sz w:val="24"/>
                <w:szCs w:val="24"/>
              </w:rPr>
            </w:pPr>
            <w:r>
              <w:rPr>
                <w:rFonts w:ascii="Times New Roman" w:hAnsi="Times New Roman" w:cs="Times New Roman"/>
                <w:b/>
                <w:sz w:val="24"/>
                <w:szCs w:val="24"/>
              </w:rPr>
              <w:t xml:space="preserve">4. </w:t>
            </w:r>
            <w:r w:rsidR="007659F5" w:rsidRPr="00E107FC">
              <w:rPr>
                <w:rFonts w:ascii="Times New Roman" w:hAnsi="Times New Roman" w:cs="Times New Roman"/>
                <w:b/>
                <w:sz w:val="24"/>
                <w:szCs w:val="24"/>
              </w:rPr>
              <w:t>Рекомендована література по дисципліні</w:t>
            </w:r>
          </w:p>
          <w:p w:rsidR="007659F5" w:rsidRPr="00E107FC" w:rsidRDefault="007659F5" w:rsidP="00E107FC">
            <w:pPr>
              <w:tabs>
                <w:tab w:val="left" w:pos="2190"/>
              </w:tabs>
              <w:ind w:firstLine="142"/>
              <w:rPr>
                <w:rFonts w:ascii="Times New Roman" w:hAnsi="Times New Roman" w:cs="Times New Roman"/>
                <w:b/>
                <w:sz w:val="24"/>
                <w:szCs w:val="24"/>
              </w:rPr>
            </w:pPr>
          </w:p>
        </w:tc>
        <w:tc>
          <w:tcPr>
            <w:tcW w:w="806" w:type="dxa"/>
          </w:tcPr>
          <w:p w:rsidR="007659F5" w:rsidRPr="00E107FC" w:rsidRDefault="003F711F" w:rsidP="00B32BB9">
            <w:pPr>
              <w:tabs>
                <w:tab w:val="left" w:pos="2190"/>
              </w:tabs>
              <w:rPr>
                <w:rFonts w:ascii="Times New Roman" w:hAnsi="Times New Roman" w:cs="Times New Roman"/>
                <w:sz w:val="24"/>
                <w:szCs w:val="24"/>
                <w:lang w:val="en-US"/>
              </w:rPr>
            </w:pPr>
            <w:r>
              <w:rPr>
                <w:rFonts w:ascii="Times New Roman" w:hAnsi="Times New Roman" w:cs="Times New Roman"/>
                <w:sz w:val="24"/>
                <w:szCs w:val="24"/>
              </w:rPr>
              <w:t>6</w:t>
            </w:r>
            <w:r w:rsidR="00B32BB9">
              <w:rPr>
                <w:rFonts w:ascii="Times New Roman" w:hAnsi="Times New Roman" w:cs="Times New Roman"/>
                <w:sz w:val="24"/>
                <w:szCs w:val="24"/>
              </w:rPr>
              <w:t>8</w:t>
            </w:r>
          </w:p>
        </w:tc>
      </w:tr>
    </w:tbl>
    <w:p w:rsidR="007659F5" w:rsidRPr="00E107FC" w:rsidRDefault="007659F5" w:rsidP="007659F5">
      <w:pPr>
        <w:tabs>
          <w:tab w:val="left" w:pos="2190"/>
        </w:tabs>
        <w:rPr>
          <w:rFonts w:ascii="Times New Roman" w:hAnsi="Times New Roman" w:cs="Times New Roman"/>
          <w:sz w:val="24"/>
        </w:rPr>
      </w:pPr>
    </w:p>
    <w:p w:rsidR="00D6656F" w:rsidRDefault="00D6656F"/>
    <w:p w:rsidR="00937CBB" w:rsidRDefault="00937CBB"/>
    <w:p w:rsidR="00937CBB" w:rsidRDefault="00937CBB"/>
    <w:p w:rsidR="00881545" w:rsidRDefault="00881545" w:rsidP="00B67AB6"/>
    <w:p w:rsidR="00607AC2" w:rsidRDefault="00607AC2" w:rsidP="00B67AB6"/>
    <w:p w:rsidR="00607AC2" w:rsidRDefault="00607AC2" w:rsidP="00B67AB6"/>
    <w:p w:rsidR="00E83D49" w:rsidRPr="00E83D49" w:rsidRDefault="00E83D49" w:rsidP="00B67AB6">
      <w:pPr>
        <w:rPr>
          <w:rFonts w:ascii="Times New Roman" w:hAnsi="Times New Roman" w:cs="Times New Roman"/>
          <w:b/>
          <w:sz w:val="28"/>
          <w:szCs w:val="28"/>
        </w:rPr>
      </w:pPr>
    </w:p>
    <w:p w:rsidR="007659F5" w:rsidRPr="00881545" w:rsidRDefault="007659F5" w:rsidP="007659F5">
      <w:pPr>
        <w:jc w:val="center"/>
        <w:rPr>
          <w:rFonts w:ascii="Times New Roman" w:hAnsi="Times New Roman" w:cs="Times New Roman"/>
          <w:b/>
          <w:sz w:val="28"/>
          <w:szCs w:val="28"/>
        </w:rPr>
      </w:pPr>
      <w:r w:rsidRPr="00881545">
        <w:rPr>
          <w:rFonts w:ascii="Times New Roman" w:hAnsi="Times New Roman" w:cs="Times New Roman"/>
          <w:b/>
          <w:sz w:val="28"/>
          <w:szCs w:val="28"/>
        </w:rPr>
        <w:lastRenderedPageBreak/>
        <w:t>ПЕРЕДМОВА</w:t>
      </w:r>
    </w:p>
    <w:p w:rsidR="007659F5" w:rsidRDefault="007659F5" w:rsidP="00881545">
      <w:pPr>
        <w:ind w:firstLine="567"/>
        <w:contextualSpacing/>
        <w:jc w:val="both"/>
        <w:rPr>
          <w:rFonts w:ascii="Times New Roman" w:hAnsi="Times New Roman" w:cs="Times New Roman"/>
          <w:sz w:val="28"/>
          <w:szCs w:val="28"/>
        </w:rPr>
      </w:pPr>
      <w:r>
        <w:rPr>
          <w:rFonts w:ascii="Times New Roman" w:hAnsi="Times New Roman" w:cs="Times New Roman"/>
          <w:sz w:val="28"/>
          <w:szCs w:val="28"/>
        </w:rPr>
        <w:t>Ускладнення економічних зв’язків, нові науково – технічні досягнення, зростання впливу господарського механізму, поява нових об’єктів обліку зумовили використання різних організаційних форм контролю. В умовах значного дефіциту державного бюджету слід, в першу чергу, посилити в країні контроль за дотриманням фінансової дисципліни, цільовим та ефективним використанням державних коштів, майна та інших активів держави. Все це вимагає проведення підготовки відповідних фахівців та підвищення кваліфікації спеціалістів державної контрольно - ревізійної служби.</w:t>
      </w:r>
    </w:p>
    <w:p w:rsidR="007659F5" w:rsidRPr="007659F5" w:rsidRDefault="007659F5" w:rsidP="00881545">
      <w:pPr>
        <w:ind w:firstLine="567"/>
        <w:contextualSpacing/>
        <w:jc w:val="both"/>
        <w:rPr>
          <w:rFonts w:ascii="Times New Roman" w:hAnsi="Times New Roman" w:cs="Times New Roman"/>
          <w:sz w:val="28"/>
          <w:szCs w:val="28"/>
        </w:rPr>
      </w:pPr>
      <w:r>
        <w:rPr>
          <w:rFonts w:ascii="Times New Roman" w:hAnsi="Times New Roman" w:cs="Times New Roman"/>
          <w:bCs/>
          <w:iCs/>
          <w:sz w:val="28"/>
          <w:szCs w:val="24"/>
        </w:rPr>
        <w:t xml:space="preserve">Мета викладання дисципліни </w:t>
      </w:r>
      <w:r w:rsidRPr="00F273C3">
        <w:rPr>
          <w:rFonts w:ascii="Times New Roman" w:hAnsi="Times New Roman" w:cs="Times New Roman"/>
          <w:b/>
          <w:bCs/>
          <w:i/>
          <w:iCs/>
          <w:sz w:val="28"/>
          <w:szCs w:val="24"/>
        </w:rPr>
        <w:t>«Контроль і ревізія»</w:t>
      </w:r>
      <w:r>
        <w:rPr>
          <w:rFonts w:ascii="Times New Roman" w:hAnsi="Times New Roman" w:cs="Times New Roman"/>
          <w:bCs/>
          <w:iCs/>
          <w:sz w:val="28"/>
          <w:szCs w:val="24"/>
        </w:rPr>
        <w:t xml:space="preserve"> полягає у вивченні студентами організації контрольно - ревізійної роботи, способів і методів її проведення, оформлення результатів ревізії виробничо – господарської діяльності підприємства у всіх галузях народного господарства України.</w:t>
      </w:r>
    </w:p>
    <w:p w:rsidR="007659F5" w:rsidRDefault="007659F5" w:rsidP="00881545">
      <w:pPr>
        <w:ind w:firstLine="567"/>
        <w:contextualSpacing/>
        <w:jc w:val="both"/>
        <w:rPr>
          <w:rFonts w:ascii="Times New Roman" w:hAnsi="Times New Roman" w:cs="Times New Roman"/>
          <w:bCs/>
          <w:iCs/>
          <w:sz w:val="28"/>
          <w:szCs w:val="24"/>
        </w:rPr>
      </w:pPr>
      <w:r>
        <w:rPr>
          <w:rFonts w:ascii="Times New Roman" w:hAnsi="Times New Roman" w:cs="Times New Roman"/>
          <w:bCs/>
          <w:iCs/>
          <w:sz w:val="28"/>
          <w:szCs w:val="24"/>
        </w:rPr>
        <w:t>Особлива увага при цьому відводиться питанням проведення ревізії окремих об’єктів обліку, таких як грошові кошти, основні засоби, запаси, розрахунки з робітниками і службовцями і.т.д. Вивчення даного курсу базується  на знанні студентом як основних загальнотеоретичних так і загальноекономічних дисциплін, в першу чергу – бухгалтерського обліку, фінансів, економічного та фінансового аналізу тощо.</w:t>
      </w:r>
    </w:p>
    <w:p w:rsidR="007659F5" w:rsidRDefault="007659F5" w:rsidP="00881545">
      <w:pPr>
        <w:ind w:firstLine="567"/>
        <w:contextualSpacing/>
        <w:jc w:val="both"/>
        <w:rPr>
          <w:rFonts w:ascii="Times New Roman" w:hAnsi="Times New Roman" w:cs="Times New Roman"/>
          <w:bCs/>
          <w:iCs/>
          <w:sz w:val="28"/>
          <w:szCs w:val="24"/>
        </w:rPr>
      </w:pPr>
      <w:r>
        <w:rPr>
          <w:rFonts w:ascii="Times New Roman" w:hAnsi="Times New Roman" w:cs="Times New Roman"/>
          <w:bCs/>
          <w:iCs/>
          <w:sz w:val="28"/>
          <w:szCs w:val="24"/>
        </w:rPr>
        <w:t xml:space="preserve">Завдання вивчення дисципліни </w:t>
      </w:r>
      <w:r w:rsidRPr="00F273C3">
        <w:rPr>
          <w:rFonts w:ascii="Times New Roman" w:hAnsi="Times New Roman" w:cs="Times New Roman"/>
          <w:b/>
          <w:bCs/>
          <w:i/>
          <w:iCs/>
          <w:sz w:val="28"/>
          <w:szCs w:val="24"/>
        </w:rPr>
        <w:t>«Контроль і ревізія»</w:t>
      </w:r>
      <w:r>
        <w:rPr>
          <w:rFonts w:ascii="Times New Roman" w:hAnsi="Times New Roman" w:cs="Times New Roman"/>
          <w:bCs/>
          <w:iCs/>
          <w:sz w:val="28"/>
          <w:szCs w:val="24"/>
        </w:rPr>
        <w:t xml:space="preserve"> полягає у здобутті студентами теоретичних знань та практичних навичок щодо організації і методики проведення комплексної ревізії  виробничої і фінансово- господарської діяльності підприємства.</w:t>
      </w:r>
    </w:p>
    <w:p w:rsidR="007659F5" w:rsidRDefault="00881545" w:rsidP="00881545">
      <w:pPr>
        <w:ind w:firstLine="567"/>
        <w:contextualSpacing/>
        <w:jc w:val="both"/>
        <w:rPr>
          <w:rFonts w:ascii="Times New Roman" w:hAnsi="Times New Roman" w:cs="Times New Roman"/>
          <w:sz w:val="28"/>
          <w:szCs w:val="28"/>
        </w:rPr>
      </w:pPr>
      <w:r>
        <w:rPr>
          <w:rFonts w:ascii="Times New Roman" w:hAnsi="Times New Roman" w:cs="Times New Roman"/>
          <w:sz w:val="28"/>
          <w:szCs w:val="28"/>
        </w:rPr>
        <w:t>У результаті вивчення дисципліни «Контроль і ревізія» студент повинен:</w:t>
      </w:r>
    </w:p>
    <w:p w:rsidR="00881545" w:rsidRPr="00881545" w:rsidRDefault="00881545" w:rsidP="0075229F">
      <w:pPr>
        <w:pStyle w:val="a3"/>
        <w:numPr>
          <w:ilvl w:val="0"/>
          <w:numId w:val="2"/>
        </w:numPr>
        <w:jc w:val="both"/>
        <w:rPr>
          <w:rFonts w:ascii="Times New Roman" w:hAnsi="Times New Roman" w:cs="Times New Roman"/>
          <w:i/>
          <w:sz w:val="28"/>
          <w:szCs w:val="28"/>
        </w:rPr>
      </w:pPr>
      <w:r w:rsidRPr="00881545">
        <w:rPr>
          <w:rFonts w:ascii="Times New Roman" w:hAnsi="Times New Roman" w:cs="Times New Roman"/>
          <w:i/>
          <w:sz w:val="28"/>
          <w:szCs w:val="28"/>
        </w:rPr>
        <w:t>Знати основи організації контрольно – ревізійної роботи;</w:t>
      </w:r>
    </w:p>
    <w:p w:rsidR="00881545" w:rsidRPr="00881545" w:rsidRDefault="00881545" w:rsidP="0075229F">
      <w:pPr>
        <w:pStyle w:val="a3"/>
        <w:numPr>
          <w:ilvl w:val="0"/>
          <w:numId w:val="2"/>
        </w:numPr>
        <w:jc w:val="both"/>
        <w:rPr>
          <w:rFonts w:ascii="Times New Roman" w:hAnsi="Times New Roman" w:cs="Times New Roman"/>
          <w:i/>
          <w:sz w:val="28"/>
          <w:szCs w:val="28"/>
        </w:rPr>
      </w:pPr>
      <w:r w:rsidRPr="00881545">
        <w:rPr>
          <w:rFonts w:ascii="Times New Roman" w:hAnsi="Times New Roman" w:cs="Times New Roman"/>
          <w:i/>
          <w:sz w:val="28"/>
          <w:szCs w:val="28"/>
        </w:rPr>
        <w:t>Уміти практично використовувати в своїй роботі : Закони України і Постанови КМУ; інструкції і вказівки Мінфіну України та Головного контрольно-ревізійного управління;</w:t>
      </w:r>
    </w:p>
    <w:p w:rsidR="00881545" w:rsidRPr="00881545" w:rsidRDefault="00881545" w:rsidP="0075229F">
      <w:pPr>
        <w:pStyle w:val="a3"/>
        <w:numPr>
          <w:ilvl w:val="0"/>
          <w:numId w:val="2"/>
        </w:numPr>
        <w:jc w:val="both"/>
        <w:rPr>
          <w:rFonts w:ascii="Times New Roman" w:hAnsi="Times New Roman" w:cs="Times New Roman"/>
          <w:i/>
          <w:sz w:val="28"/>
          <w:szCs w:val="28"/>
        </w:rPr>
      </w:pPr>
      <w:r w:rsidRPr="00881545">
        <w:rPr>
          <w:rFonts w:ascii="Times New Roman" w:hAnsi="Times New Roman" w:cs="Times New Roman"/>
          <w:i/>
          <w:sz w:val="28"/>
          <w:szCs w:val="28"/>
        </w:rPr>
        <w:t>Кваліфіковано використовувати в майбутній практичній роботі сучасні форми і методи контролю за дотриманням законодавства щодо обліку грошових коштів, товарно-матеріальних цінностей, розрахункових операцій, достовірності бухгалтерських звітів і балансів та інших облікових документів.</w:t>
      </w:r>
    </w:p>
    <w:p w:rsidR="007659F5" w:rsidRDefault="007659F5"/>
    <w:p w:rsidR="00B67AB6" w:rsidRDefault="00B67AB6"/>
    <w:p w:rsidR="00937CBB" w:rsidRDefault="00937CBB"/>
    <w:p w:rsidR="009C169C" w:rsidRPr="00226F4E" w:rsidRDefault="009C169C"/>
    <w:p w:rsidR="00B67AB6" w:rsidRPr="00226F4E" w:rsidRDefault="009C169C" w:rsidP="009C169C">
      <w:pPr>
        <w:pStyle w:val="a3"/>
        <w:numPr>
          <w:ilvl w:val="0"/>
          <w:numId w:val="3"/>
        </w:numPr>
        <w:tabs>
          <w:tab w:val="left" w:pos="2190"/>
        </w:tabs>
        <w:jc w:val="center"/>
      </w:pPr>
      <w:r w:rsidRPr="009C169C">
        <w:rPr>
          <w:rFonts w:ascii="Times New Roman" w:hAnsi="Times New Roman" w:cs="Times New Roman"/>
          <w:b/>
          <w:sz w:val="24"/>
        </w:rPr>
        <w:lastRenderedPageBreak/>
        <w:t>ЗМІСТ ДИСЦИПЛІНИ І РОЗПОДІЛ ЧАСУ ЗА ФОРМАМИ НАВЧАЛЬНОЇ РОБОТИ СТУДЕНТА</w:t>
      </w:r>
    </w:p>
    <w:tbl>
      <w:tblPr>
        <w:tblStyle w:val="a5"/>
        <w:tblW w:w="0" w:type="auto"/>
        <w:tblLayout w:type="fixed"/>
        <w:tblLook w:val="04A0"/>
      </w:tblPr>
      <w:tblGrid>
        <w:gridCol w:w="1098"/>
        <w:gridCol w:w="4113"/>
        <w:gridCol w:w="993"/>
        <w:gridCol w:w="992"/>
        <w:gridCol w:w="1134"/>
        <w:gridCol w:w="992"/>
        <w:gridCol w:w="881"/>
      </w:tblGrid>
      <w:tr w:rsidR="00B67AB6" w:rsidTr="009C169C">
        <w:tc>
          <w:tcPr>
            <w:tcW w:w="1098" w:type="dxa"/>
            <w:vMerge w:val="restart"/>
          </w:tcPr>
          <w:p w:rsidR="00B67AB6" w:rsidRPr="00020A27" w:rsidRDefault="00B67AB6" w:rsidP="00B67AB6">
            <w:pPr>
              <w:tabs>
                <w:tab w:val="left" w:pos="2190"/>
              </w:tabs>
              <w:jc w:val="center"/>
              <w:rPr>
                <w:rFonts w:ascii="Times New Roman" w:hAnsi="Times New Roman" w:cs="Times New Roman"/>
                <w:b/>
                <w:sz w:val="20"/>
              </w:rPr>
            </w:pPr>
            <w:r w:rsidRPr="00020A27">
              <w:rPr>
                <w:rFonts w:ascii="Times New Roman" w:hAnsi="Times New Roman" w:cs="Times New Roman"/>
                <w:b/>
                <w:sz w:val="20"/>
              </w:rPr>
              <w:t>Змістовні</w:t>
            </w:r>
          </w:p>
          <w:p w:rsidR="00B67AB6" w:rsidRDefault="00B67AB6" w:rsidP="00B67AB6">
            <w:pPr>
              <w:jc w:val="center"/>
              <w:rPr>
                <w:lang w:val="en-US"/>
              </w:rPr>
            </w:pPr>
            <w:r w:rsidRPr="00020A27">
              <w:rPr>
                <w:rFonts w:ascii="Times New Roman" w:hAnsi="Times New Roman" w:cs="Times New Roman"/>
                <w:b/>
                <w:sz w:val="20"/>
              </w:rPr>
              <w:t>модул</w:t>
            </w:r>
            <w:r>
              <w:rPr>
                <w:rFonts w:ascii="Times New Roman" w:hAnsi="Times New Roman" w:cs="Times New Roman"/>
                <w:b/>
                <w:sz w:val="20"/>
              </w:rPr>
              <w:t>і</w:t>
            </w:r>
          </w:p>
        </w:tc>
        <w:tc>
          <w:tcPr>
            <w:tcW w:w="4113" w:type="dxa"/>
            <w:vMerge w:val="restart"/>
          </w:tcPr>
          <w:p w:rsidR="00B67AB6" w:rsidRPr="00B67AB6" w:rsidRDefault="00B67AB6" w:rsidP="00B67AB6">
            <w:pPr>
              <w:jc w:val="center"/>
              <w:rPr>
                <w:rFonts w:ascii="Times New Roman" w:hAnsi="Times New Roman" w:cs="Times New Roman"/>
                <w:b/>
              </w:rPr>
            </w:pPr>
            <w:r w:rsidRPr="00B67AB6">
              <w:rPr>
                <w:rFonts w:ascii="Times New Roman" w:hAnsi="Times New Roman" w:cs="Times New Roman"/>
                <w:b/>
              </w:rPr>
              <w:t>Назва теми</w:t>
            </w:r>
          </w:p>
        </w:tc>
        <w:tc>
          <w:tcPr>
            <w:tcW w:w="4992" w:type="dxa"/>
            <w:gridSpan w:val="5"/>
          </w:tcPr>
          <w:p w:rsidR="00B67AB6" w:rsidRDefault="00B67AB6" w:rsidP="00B67AB6">
            <w:pPr>
              <w:jc w:val="center"/>
              <w:rPr>
                <w:lang w:val="en-US"/>
              </w:rPr>
            </w:pPr>
            <w:r w:rsidRPr="00020A27">
              <w:rPr>
                <w:rFonts w:ascii="Times New Roman" w:hAnsi="Times New Roman" w:cs="Times New Roman"/>
                <w:b/>
                <w:sz w:val="20"/>
              </w:rPr>
              <w:t>Кількість годин відведених на:</w:t>
            </w:r>
          </w:p>
        </w:tc>
      </w:tr>
      <w:tr w:rsidR="00B67AB6" w:rsidTr="009C169C">
        <w:tc>
          <w:tcPr>
            <w:tcW w:w="1098" w:type="dxa"/>
            <w:vMerge/>
          </w:tcPr>
          <w:p w:rsidR="00B67AB6" w:rsidRDefault="00B67AB6" w:rsidP="00B67AB6">
            <w:pPr>
              <w:jc w:val="center"/>
              <w:rPr>
                <w:lang w:val="en-US"/>
              </w:rPr>
            </w:pPr>
          </w:p>
        </w:tc>
        <w:tc>
          <w:tcPr>
            <w:tcW w:w="4113" w:type="dxa"/>
            <w:vMerge/>
          </w:tcPr>
          <w:p w:rsidR="00B67AB6" w:rsidRDefault="00B67AB6" w:rsidP="00B67AB6">
            <w:pPr>
              <w:jc w:val="center"/>
              <w:rPr>
                <w:lang w:val="en-US"/>
              </w:rPr>
            </w:pPr>
          </w:p>
        </w:tc>
        <w:tc>
          <w:tcPr>
            <w:tcW w:w="993" w:type="dxa"/>
          </w:tcPr>
          <w:p w:rsidR="00B67AB6" w:rsidRPr="00020A27" w:rsidRDefault="00B67AB6" w:rsidP="00B67AB6">
            <w:pPr>
              <w:tabs>
                <w:tab w:val="left" w:pos="2190"/>
              </w:tabs>
              <w:jc w:val="center"/>
              <w:rPr>
                <w:rFonts w:ascii="Times New Roman" w:hAnsi="Times New Roman" w:cs="Times New Roman"/>
                <w:b/>
                <w:sz w:val="20"/>
              </w:rPr>
            </w:pPr>
            <w:r w:rsidRPr="00020A27">
              <w:rPr>
                <w:rFonts w:ascii="Times New Roman" w:hAnsi="Times New Roman" w:cs="Times New Roman"/>
                <w:b/>
                <w:sz w:val="20"/>
              </w:rPr>
              <w:t>Лекційні</w:t>
            </w:r>
          </w:p>
          <w:p w:rsidR="00B67AB6" w:rsidRDefault="00B67AB6" w:rsidP="00B67AB6">
            <w:pPr>
              <w:jc w:val="center"/>
              <w:rPr>
                <w:lang w:val="en-US"/>
              </w:rPr>
            </w:pPr>
            <w:r w:rsidRPr="00020A27">
              <w:rPr>
                <w:rFonts w:ascii="Times New Roman" w:hAnsi="Times New Roman" w:cs="Times New Roman"/>
                <w:b/>
                <w:sz w:val="20"/>
              </w:rPr>
              <w:t>заняття</w:t>
            </w:r>
          </w:p>
        </w:tc>
        <w:tc>
          <w:tcPr>
            <w:tcW w:w="992" w:type="dxa"/>
          </w:tcPr>
          <w:p w:rsidR="00B67AB6" w:rsidRPr="00020A27" w:rsidRDefault="00B67AB6" w:rsidP="00B67AB6">
            <w:pPr>
              <w:tabs>
                <w:tab w:val="left" w:pos="2190"/>
              </w:tabs>
              <w:jc w:val="center"/>
              <w:rPr>
                <w:rFonts w:ascii="Times New Roman" w:hAnsi="Times New Roman" w:cs="Times New Roman"/>
                <w:b/>
                <w:sz w:val="20"/>
              </w:rPr>
            </w:pPr>
            <w:r w:rsidRPr="00020A27">
              <w:rPr>
                <w:rFonts w:ascii="Times New Roman" w:hAnsi="Times New Roman" w:cs="Times New Roman"/>
                <w:b/>
                <w:sz w:val="20"/>
              </w:rPr>
              <w:t>Практичні</w:t>
            </w:r>
          </w:p>
          <w:p w:rsidR="00B67AB6" w:rsidRDefault="00B67AB6" w:rsidP="00B67AB6">
            <w:pPr>
              <w:jc w:val="center"/>
              <w:rPr>
                <w:lang w:val="en-US"/>
              </w:rPr>
            </w:pPr>
            <w:r w:rsidRPr="00020A27">
              <w:rPr>
                <w:rFonts w:ascii="Times New Roman" w:hAnsi="Times New Roman" w:cs="Times New Roman"/>
                <w:b/>
                <w:sz w:val="20"/>
              </w:rPr>
              <w:t>заняття</w:t>
            </w:r>
          </w:p>
        </w:tc>
        <w:tc>
          <w:tcPr>
            <w:tcW w:w="1134" w:type="dxa"/>
          </w:tcPr>
          <w:p w:rsidR="00B67AB6" w:rsidRPr="00020A27" w:rsidRDefault="00B67AB6" w:rsidP="00B67AB6">
            <w:pPr>
              <w:tabs>
                <w:tab w:val="left" w:pos="2190"/>
              </w:tabs>
              <w:jc w:val="center"/>
              <w:rPr>
                <w:rFonts w:ascii="Times New Roman" w:hAnsi="Times New Roman" w:cs="Times New Roman"/>
                <w:b/>
                <w:sz w:val="20"/>
              </w:rPr>
            </w:pPr>
            <w:r w:rsidRPr="00020A27">
              <w:rPr>
                <w:rFonts w:ascii="Times New Roman" w:hAnsi="Times New Roman" w:cs="Times New Roman"/>
                <w:b/>
                <w:sz w:val="20"/>
              </w:rPr>
              <w:t>Індивідуальна робота</w:t>
            </w:r>
          </w:p>
          <w:p w:rsidR="00B67AB6" w:rsidRDefault="00B67AB6" w:rsidP="00B67AB6">
            <w:pPr>
              <w:jc w:val="center"/>
              <w:rPr>
                <w:lang w:val="en-US"/>
              </w:rPr>
            </w:pPr>
            <w:r w:rsidRPr="00020A27">
              <w:rPr>
                <w:rFonts w:ascii="Times New Roman" w:hAnsi="Times New Roman" w:cs="Times New Roman"/>
                <w:b/>
                <w:sz w:val="20"/>
              </w:rPr>
              <w:t>студента</w:t>
            </w:r>
          </w:p>
        </w:tc>
        <w:tc>
          <w:tcPr>
            <w:tcW w:w="992" w:type="dxa"/>
          </w:tcPr>
          <w:p w:rsidR="00B67AB6" w:rsidRPr="00020A27" w:rsidRDefault="00B67AB6" w:rsidP="00B67AB6">
            <w:pPr>
              <w:tabs>
                <w:tab w:val="left" w:pos="2190"/>
              </w:tabs>
              <w:jc w:val="center"/>
              <w:rPr>
                <w:rFonts w:ascii="Times New Roman" w:hAnsi="Times New Roman" w:cs="Times New Roman"/>
                <w:b/>
                <w:sz w:val="20"/>
              </w:rPr>
            </w:pPr>
            <w:r w:rsidRPr="00020A27">
              <w:rPr>
                <w:rFonts w:ascii="Times New Roman" w:hAnsi="Times New Roman" w:cs="Times New Roman"/>
                <w:b/>
                <w:sz w:val="20"/>
              </w:rPr>
              <w:t>Самостійна робота</w:t>
            </w:r>
          </w:p>
          <w:p w:rsidR="00B67AB6" w:rsidRDefault="00B67AB6" w:rsidP="00B67AB6">
            <w:pPr>
              <w:jc w:val="center"/>
              <w:rPr>
                <w:lang w:val="en-US"/>
              </w:rPr>
            </w:pPr>
            <w:r w:rsidRPr="00020A27">
              <w:rPr>
                <w:rFonts w:ascii="Times New Roman" w:hAnsi="Times New Roman" w:cs="Times New Roman"/>
                <w:b/>
                <w:sz w:val="20"/>
              </w:rPr>
              <w:t>студента</w:t>
            </w:r>
          </w:p>
        </w:tc>
        <w:tc>
          <w:tcPr>
            <w:tcW w:w="881" w:type="dxa"/>
          </w:tcPr>
          <w:p w:rsidR="00B67AB6" w:rsidRDefault="00B67AB6" w:rsidP="00B67AB6">
            <w:pPr>
              <w:jc w:val="center"/>
              <w:rPr>
                <w:lang w:val="en-US"/>
              </w:rPr>
            </w:pPr>
            <w:r>
              <w:rPr>
                <w:rFonts w:ascii="Times New Roman" w:hAnsi="Times New Roman" w:cs="Times New Roman"/>
                <w:b/>
                <w:sz w:val="20"/>
              </w:rPr>
              <w:t>В</w:t>
            </w:r>
            <w:r w:rsidRPr="00020A27">
              <w:rPr>
                <w:rFonts w:ascii="Times New Roman" w:hAnsi="Times New Roman" w:cs="Times New Roman"/>
                <w:b/>
                <w:sz w:val="20"/>
              </w:rPr>
              <w:t>сього</w:t>
            </w:r>
          </w:p>
        </w:tc>
      </w:tr>
      <w:tr w:rsidR="00B67AB6" w:rsidTr="00226F4E">
        <w:tc>
          <w:tcPr>
            <w:tcW w:w="10203" w:type="dxa"/>
            <w:gridSpan w:val="7"/>
          </w:tcPr>
          <w:p w:rsidR="00B67AB6" w:rsidRPr="00B67AB6" w:rsidRDefault="00B67AB6" w:rsidP="00B67AB6">
            <w:pPr>
              <w:jc w:val="center"/>
              <w:rPr>
                <w:rFonts w:ascii="Times New Roman" w:hAnsi="Times New Roman" w:cs="Times New Roman"/>
                <w:b/>
              </w:rPr>
            </w:pPr>
            <w:r w:rsidRPr="00B67AB6">
              <w:rPr>
                <w:rFonts w:ascii="Times New Roman" w:hAnsi="Times New Roman" w:cs="Times New Roman"/>
                <w:b/>
              </w:rPr>
              <w:t>Семестр 8</w:t>
            </w:r>
          </w:p>
        </w:tc>
      </w:tr>
      <w:tr w:rsidR="00B67AB6" w:rsidRPr="00934D91" w:rsidTr="00226F4E">
        <w:tc>
          <w:tcPr>
            <w:tcW w:w="10203" w:type="dxa"/>
            <w:gridSpan w:val="7"/>
          </w:tcPr>
          <w:p w:rsidR="00B67AB6" w:rsidRPr="00934D91" w:rsidRDefault="00934D91" w:rsidP="00934D91">
            <w:pPr>
              <w:jc w:val="center"/>
              <w:rPr>
                <w:b/>
                <w:lang w:val="ru-RU"/>
              </w:rPr>
            </w:pPr>
            <w:r w:rsidRPr="00934D91">
              <w:rPr>
                <w:rFonts w:ascii="Times New Roman" w:eastAsia="Times New Roman" w:hAnsi="Times New Roman" w:cs="Times New Roman"/>
                <w:b/>
                <w:color w:val="000000"/>
              </w:rPr>
              <w:t>Модуль 1. Теоретичні основи організації контролю та ревізії методичні прийоми контролю та ревізії.</w:t>
            </w:r>
          </w:p>
        </w:tc>
      </w:tr>
      <w:tr w:rsidR="00934D91" w:rsidRPr="00934D91" w:rsidTr="009C169C">
        <w:tc>
          <w:tcPr>
            <w:tcW w:w="1098" w:type="dxa"/>
            <w:vMerge w:val="restart"/>
          </w:tcPr>
          <w:p w:rsidR="00934D91" w:rsidRDefault="00934D91">
            <w:pPr>
              <w:rPr>
                <w:lang w:val="ru-RU"/>
              </w:rPr>
            </w:pPr>
          </w:p>
          <w:p w:rsidR="00934D91" w:rsidRDefault="00934D91">
            <w:pPr>
              <w:rPr>
                <w:lang w:val="ru-RU"/>
              </w:rPr>
            </w:pPr>
          </w:p>
          <w:p w:rsidR="009C169C" w:rsidRDefault="009C169C">
            <w:pPr>
              <w:rPr>
                <w:lang w:val="ru-RU"/>
              </w:rPr>
            </w:pPr>
          </w:p>
          <w:p w:rsidR="009C169C" w:rsidRDefault="009C169C">
            <w:pPr>
              <w:rPr>
                <w:lang w:val="ru-RU"/>
              </w:rPr>
            </w:pPr>
          </w:p>
          <w:p w:rsidR="009C169C" w:rsidRDefault="009C169C">
            <w:pPr>
              <w:rPr>
                <w:lang w:val="ru-RU"/>
              </w:rPr>
            </w:pPr>
          </w:p>
          <w:p w:rsidR="009C169C" w:rsidRDefault="009C169C">
            <w:pPr>
              <w:rPr>
                <w:lang w:val="ru-RU"/>
              </w:rPr>
            </w:pPr>
          </w:p>
          <w:p w:rsidR="00934D91" w:rsidRDefault="00934D91">
            <w:pPr>
              <w:rPr>
                <w:lang w:val="ru-RU"/>
              </w:rPr>
            </w:pPr>
          </w:p>
          <w:p w:rsidR="00934D91" w:rsidRPr="00934D91" w:rsidRDefault="00934D91" w:rsidP="00934D91">
            <w:pPr>
              <w:jc w:val="center"/>
              <w:rPr>
                <w:rFonts w:ascii="Times New Roman" w:hAnsi="Times New Roman" w:cs="Times New Roman"/>
                <w:b/>
                <w:lang w:val="ru-RU"/>
              </w:rPr>
            </w:pPr>
            <w:r w:rsidRPr="00934D91">
              <w:rPr>
                <w:rFonts w:ascii="Times New Roman" w:hAnsi="Times New Roman" w:cs="Times New Roman"/>
                <w:b/>
                <w:sz w:val="28"/>
                <w:lang w:val="ru-RU"/>
              </w:rPr>
              <w:t>ЗМ1</w:t>
            </w:r>
          </w:p>
        </w:tc>
        <w:tc>
          <w:tcPr>
            <w:tcW w:w="4113" w:type="dxa"/>
          </w:tcPr>
          <w:p w:rsidR="00934D91" w:rsidRPr="009C169C" w:rsidRDefault="00934D91" w:rsidP="00226F4E">
            <w:pPr>
              <w:ind w:right="3" w:firstLine="37"/>
              <w:rPr>
                <w:sz w:val="18"/>
                <w:szCs w:val="20"/>
                <w:lang w:val="ru-RU"/>
              </w:rPr>
            </w:pPr>
            <w:r w:rsidRPr="009C169C">
              <w:rPr>
                <w:rFonts w:ascii="Times New Roman" w:eastAsia="Times New Roman" w:hAnsi="Times New Roman" w:cs="Times New Roman"/>
                <w:bCs/>
                <w:sz w:val="18"/>
                <w:szCs w:val="20"/>
              </w:rPr>
              <w:t>Лекція 1. Предмет і метод фінансово-господарського контролю</w:t>
            </w:r>
            <w:r w:rsidRPr="009C169C">
              <w:rPr>
                <w:rFonts w:ascii="Times New Roman" w:hAnsi="Times New Roman" w:cs="Times New Roman"/>
                <w:sz w:val="18"/>
                <w:szCs w:val="20"/>
              </w:rPr>
              <w:t xml:space="preserve"> </w:t>
            </w:r>
            <w:r w:rsidRPr="009C169C">
              <w:rPr>
                <w:rFonts w:ascii="Times New Roman" w:eastAsia="Times New Roman" w:hAnsi="Times New Roman" w:cs="Times New Roman"/>
                <w:bCs/>
                <w:sz w:val="18"/>
                <w:szCs w:val="20"/>
              </w:rPr>
              <w:t>та ревізії.</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6</w:t>
            </w:r>
          </w:p>
        </w:tc>
      </w:tr>
      <w:tr w:rsidR="00934D91" w:rsidRPr="00934D91" w:rsidTr="009C169C">
        <w:tc>
          <w:tcPr>
            <w:tcW w:w="1098" w:type="dxa"/>
            <w:vMerge/>
          </w:tcPr>
          <w:p w:rsidR="00934D91" w:rsidRPr="00934D91" w:rsidRDefault="00934D91">
            <w:pPr>
              <w:rPr>
                <w:lang w:val="ru-RU"/>
              </w:rPr>
            </w:pPr>
          </w:p>
        </w:tc>
        <w:tc>
          <w:tcPr>
            <w:tcW w:w="4113" w:type="dxa"/>
          </w:tcPr>
          <w:p w:rsidR="00934D91" w:rsidRPr="009C169C" w:rsidRDefault="00934D91" w:rsidP="00226F4E">
            <w:pPr>
              <w:shd w:val="clear" w:color="auto" w:fill="FFFFFF"/>
              <w:spacing w:before="194"/>
              <w:ind w:right="3" w:firstLine="37"/>
              <w:contextualSpacing/>
              <w:rPr>
                <w:rFonts w:ascii="Times New Roman" w:hAnsi="Times New Roman" w:cs="Times New Roman"/>
                <w:sz w:val="18"/>
                <w:szCs w:val="20"/>
              </w:rPr>
            </w:pPr>
            <w:r w:rsidRPr="009C169C">
              <w:rPr>
                <w:rFonts w:ascii="Times New Roman" w:eastAsia="Times New Roman" w:hAnsi="Times New Roman" w:cs="Times New Roman"/>
                <w:sz w:val="18"/>
                <w:szCs w:val="20"/>
              </w:rPr>
              <w:t>Лекція 2. Нормативно-законодавча база з ревізії і контролю</w:t>
            </w:r>
            <w:r w:rsidRPr="009C169C">
              <w:rPr>
                <w:rFonts w:ascii="Times New Roman" w:hAnsi="Times New Roman" w:cs="Times New Roman"/>
                <w:sz w:val="18"/>
                <w:szCs w:val="20"/>
              </w:rPr>
              <w:t xml:space="preserve"> </w:t>
            </w:r>
            <w:r w:rsidRPr="009C169C">
              <w:rPr>
                <w:rFonts w:ascii="Times New Roman" w:eastAsia="Times New Roman" w:hAnsi="Times New Roman" w:cs="Times New Roman"/>
                <w:sz w:val="18"/>
                <w:szCs w:val="20"/>
              </w:rPr>
              <w:t>виробничо-господарської, фінансової та комерційної</w:t>
            </w:r>
          </w:p>
          <w:p w:rsidR="00934D91" w:rsidRPr="009C169C" w:rsidRDefault="00934D91" w:rsidP="00226F4E">
            <w:pPr>
              <w:ind w:right="3" w:firstLine="37"/>
              <w:rPr>
                <w:sz w:val="18"/>
                <w:szCs w:val="20"/>
                <w:lang w:val="ru-RU"/>
              </w:rPr>
            </w:pPr>
            <w:r w:rsidRPr="009C169C">
              <w:rPr>
                <w:rFonts w:ascii="Times New Roman" w:eastAsia="Times New Roman" w:hAnsi="Times New Roman" w:cs="Times New Roman"/>
                <w:sz w:val="18"/>
                <w:szCs w:val="20"/>
              </w:rPr>
              <w:t>діяльності</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6</w:t>
            </w:r>
          </w:p>
        </w:tc>
      </w:tr>
      <w:tr w:rsidR="00934D91" w:rsidRPr="00934D91" w:rsidTr="009C169C">
        <w:tc>
          <w:tcPr>
            <w:tcW w:w="1098" w:type="dxa"/>
            <w:vMerge/>
          </w:tcPr>
          <w:p w:rsidR="00934D91" w:rsidRPr="00934D91" w:rsidRDefault="00934D91">
            <w:pPr>
              <w:rPr>
                <w:lang w:val="ru-RU"/>
              </w:rPr>
            </w:pPr>
          </w:p>
        </w:tc>
        <w:tc>
          <w:tcPr>
            <w:tcW w:w="4113" w:type="dxa"/>
          </w:tcPr>
          <w:p w:rsidR="00934D91" w:rsidRPr="009C169C" w:rsidRDefault="00934D91" w:rsidP="00226F4E">
            <w:pPr>
              <w:ind w:right="3" w:firstLine="37"/>
              <w:rPr>
                <w:sz w:val="18"/>
                <w:szCs w:val="20"/>
                <w:lang w:val="ru-RU"/>
              </w:rPr>
            </w:pPr>
            <w:r w:rsidRPr="009C169C">
              <w:rPr>
                <w:rFonts w:ascii="Times New Roman" w:eastAsia="Times New Roman" w:hAnsi="Times New Roman" w:cs="Times New Roman"/>
                <w:bCs/>
                <w:sz w:val="18"/>
                <w:szCs w:val="20"/>
              </w:rPr>
              <w:t>Лекція 3 Методика проведення ревізії і послідовність контрольно-ревізійного процесу</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5</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9</w:t>
            </w:r>
          </w:p>
        </w:tc>
      </w:tr>
      <w:tr w:rsidR="00934D91" w:rsidRPr="00934D91" w:rsidTr="009C169C">
        <w:tc>
          <w:tcPr>
            <w:tcW w:w="1098" w:type="dxa"/>
            <w:vMerge/>
          </w:tcPr>
          <w:p w:rsidR="00934D91" w:rsidRPr="00934D91" w:rsidRDefault="00934D91">
            <w:pPr>
              <w:rPr>
                <w:lang w:val="ru-RU"/>
              </w:rPr>
            </w:pPr>
          </w:p>
        </w:tc>
        <w:tc>
          <w:tcPr>
            <w:tcW w:w="4113" w:type="dxa"/>
          </w:tcPr>
          <w:p w:rsidR="00934D91" w:rsidRPr="009C169C" w:rsidRDefault="00934D91" w:rsidP="00226F4E">
            <w:pPr>
              <w:ind w:right="3" w:firstLine="37"/>
              <w:rPr>
                <w:sz w:val="18"/>
                <w:szCs w:val="20"/>
                <w:lang w:val="ru-RU"/>
              </w:rPr>
            </w:pPr>
            <w:r w:rsidRPr="009C169C">
              <w:rPr>
                <w:rFonts w:ascii="Times New Roman" w:hAnsi="Times New Roman" w:cs="Times New Roman"/>
                <w:sz w:val="18"/>
                <w:szCs w:val="20"/>
              </w:rPr>
              <w:t>Лекція 4. Методика перевірки документів виробничо-господарської, фінансової та комерційної діяльності при проведенні ревізії</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6</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10</w:t>
            </w:r>
          </w:p>
        </w:tc>
      </w:tr>
      <w:tr w:rsidR="00934D91" w:rsidRPr="00934D91" w:rsidTr="009C169C">
        <w:tc>
          <w:tcPr>
            <w:tcW w:w="1098" w:type="dxa"/>
            <w:vMerge/>
          </w:tcPr>
          <w:p w:rsidR="00934D91" w:rsidRPr="00934D91" w:rsidRDefault="00934D91">
            <w:pPr>
              <w:rPr>
                <w:lang w:val="ru-RU"/>
              </w:rPr>
            </w:pPr>
          </w:p>
        </w:tc>
        <w:tc>
          <w:tcPr>
            <w:tcW w:w="4113" w:type="dxa"/>
          </w:tcPr>
          <w:p w:rsidR="00934D91" w:rsidRPr="009C169C" w:rsidRDefault="00934D91" w:rsidP="00226F4E">
            <w:pPr>
              <w:ind w:right="3" w:firstLine="37"/>
              <w:rPr>
                <w:sz w:val="18"/>
                <w:szCs w:val="20"/>
                <w:lang w:val="ru-RU"/>
              </w:rPr>
            </w:pPr>
            <w:r w:rsidRPr="009C169C">
              <w:rPr>
                <w:rFonts w:ascii="Times New Roman" w:eastAsia="Times New Roman" w:hAnsi="Times New Roman" w:cs="Times New Roman"/>
                <w:color w:val="000000"/>
                <w:sz w:val="18"/>
                <w:szCs w:val="20"/>
              </w:rPr>
              <w:t xml:space="preserve">Лекція 5. Фінансово-господарський контроль і ревізія грошових </w:t>
            </w:r>
            <w:r w:rsidRPr="009C169C">
              <w:rPr>
                <w:rFonts w:ascii="Times New Roman" w:eastAsia="Times New Roman" w:hAnsi="Times New Roman" w:cs="Times New Roman"/>
                <w:bCs/>
                <w:color w:val="000000"/>
                <w:spacing w:val="-10"/>
                <w:sz w:val="18"/>
                <w:szCs w:val="20"/>
              </w:rPr>
              <w:t>коштів</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4</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4</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6</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14</w:t>
            </w:r>
          </w:p>
        </w:tc>
      </w:tr>
      <w:tr w:rsidR="00934D91" w:rsidRPr="00934D91" w:rsidTr="009C169C">
        <w:tc>
          <w:tcPr>
            <w:tcW w:w="1098" w:type="dxa"/>
            <w:vMerge/>
          </w:tcPr>
          <w:p w:rsidR="00934D91" w:rsidRPr="00934D91" w:rsidRDefault="00934D91">
            <w:pPr>
              <w:rPr>
                <w:lang w:val="ru-RU"/>
              </w:rPr>
            </w:pPr>
          </w:p>
        </w:tc>
        <w:tc>
          <w:tcPr>
            <w:tcW w:w="4113" w:type="dxa"/>
          </w:tcPr>
          <w:p w:rsidR="00934D91" w:rsidRPr="009C169C" w:rsidRDefault="00934D91" w:rsidP="00226F4E">
            <w:pPr>
              <w:ind w:right="3" w:firstLine="37"/>
              <w:rPr>
                <w:sz w:val="18"/>
                <w:szCs w:val="20"/>
                <w:lang w:val="ru-RU"/>
              </w:rPr>
            </w:pPr>
            <w:r w:rsidRPr="009C169C">
              <w:rPr>
                <w:rFonts w:ascii="Times New Roman" w:eastAsia="Times New Roman" w:hAnsi="Times New Roman" w:cs="Times New Roman"/>
                <w:bCs/>
                <w:color w:val="000000"/>
                <w:sz w:val="18"/>
                <w:szCs w:val="20"/>
              </w:rPr>
              <w:t xml:space="preserve">Лекція </w:t>
            </w:r>
            <w:r w:rsidRPr="009C169C">
              <w:rPr>
                <w:rFonts w:ascii="Times New Roman" w:eastAsia="Times New Roman" w:hAnsi="Times New Roman" w:cs="Times New Roman"/>
                <w:bCs/>
                <w:color w:val="000000"/>
                <w:sz w:val="18"/>
                <w:szCs w:val="20"/>
                <w:lang w:val="ru-RU"/>
              </w:rPr>
              <w:t>6</w:t>
            </w:r>
            <w:r w:rsidRPr="009C169C">
              <w:rPr>
                <w:rFonts w:ascii="Times New Roman" w:eastAsia="Times New Roman" w:hAnsi="Times New Roman" w:cs="Times New Roman"/>
                <w:bCs/>
                <w:color w:val="000000"/>
                <w:sz w:val="18"/>
                <w:szCs w:val="20"/>
              </w:rPr>
              <w:t>. Фінансово-господарський контроль і ревізія використання основних засобів та нематеріальних активів.</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6</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10</w:t>
            </w:r>
          </w:p>
        </w:tc>
      </w:tr>
      <w:tr w:rsidR="00934D91" w:rsidRPr="00934D91" w:rsidTr="009C169C">
        <w:tc>
          <w:tcPr>
            <w:tcW w:w="1098" w:type="dxa"/>
            <w:vMerge/>
          </w:tcPr>
          <w:p w:rsidR="00934D91" w:rsidRPr="00934D91" w:rsidRDefault="00934D91">
            <w:pPr>
              <w:rPr>
                <w:lang w:val="ru-RU"/>
              </w:rPr>
            </w:pPr>
          </w:p>
        </w:tc>
        <w:tc>
          <w:tcPr>
            <w:tcW w:w="4113" w:type="dxa"/>
          </w:tcPr>
          <w:p w:rsidR="00934D91" w:rsidRPr="009C169C" w:rsidRDefault="00934D91" w:rsidP="00226F4E">
            <w:pPr>
              <w:ind w:right="3" w:firstLine="37"/>
              <w:rPr>
                <w:sz w:val="18"/>
                <w:szCs w:val="20"/>
                <w:lang w:val="ru-RU"/>
              </w:rPr>
            </w:pPr>
            <w:r w:rsidRPr="009C169C">
              <w:rPr>
                <w:rFonts w:ascii="Times New Roman" w:eastAsia="Times New Roman" w:hAnsi="Times New Roman" w:cs="Times New Roman"/>
                <w:bCs/>
                <w:color w:val="000000"/>
                <w:sz w:val="18"/>
                <w:szCs w:val="20"/>
              </w:rPr>
              <w:t>Лекція 7. Фінансово-господарський контроль і ревізія товарно-матеріальних цінностей.</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8</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12</w:t>
            </w:r>
          </w:p>
        </w:tc>
      </w:tr>
      <w:tr w:rsidR="00934D91" w:rsidRPr="00934D91" w:rsidTr="00226F4E">
        <w:tc>
          <w:tcPr>
            <w:tcW w:w="10203" w:type="dxa"/>
            <w:gridSpan w:val="7"/>
          </w:tcPr>
          <w:p w:rsidR="00934D91" w:rsidRPr="00882646" w:rsidRDefault="00882646" w:rsidP="00AD4B1D">
            <w:pPr>
              <w:rPr>
                <w:rFonts w:ascii="Times New Roman" w:hAnsi="Times New Roman" w:cs="Times New Roman"/>
                <w:b/>
              </w:rPr>
            </w:pPr>
            <w:r w:rsidRPr="00882646">
              <w:rPr>
                <w:rFonts w:ascii="Times New Roman" w:hAnsi="Times New Roman" w:cs="Times New Roman"/>
                <w:b/>
              </w:rPr>
              <w:t xml:space="preserve">Всього </w:t>
            </w:r>
            <w:r w:rsidR="0007508C">
              <w:rPr>
                <w:rFonts w:ascii="Times New Roman" w:hAnsi="Times New Roman" w:cs="Times New Roman"/>
                <w:b/>
              </w:rPr>
              <w:t xml:space="preserve">                                        </w:t>
            </w:r>
            <w:r w:rsidR="00AD4B1D">
              <w:rPr>
                <w:rFonts w:ascii="Times New Roman" w:hAnsi="Times New Roman" w:cs="Times New Roman"/>
                <w:b/>
              </w:rPr>
              <w:t xml:space="preserve">              </w:t>
            </w:r>
            <w:r w:rsidR="0007508C">
              <w:rPr>
                <w:rFonts w:ascii="Times New Roman" w:hAnsi="Times New Roman" w:cs="Times New Roman"/>
                <w:b/>
              </w:rPr>
              <w:t xml:space="preserve">   </w:t>
            </w:r>
            <w:r w:rsidR="00AD4B1D">
              <w:rPr>
                <w:rFonts w:ascii="Times New Roman" w:hAnsi="Times New Roman" w:cs="Times New Roman"/>
                <w:b/>
              </w:rPr>
              <w:t xml:space="preserve">                  </w:t>
            </w:r>
            <w:r w:rsidR="0007508C">
              <w:rPr>
                <w:rFonts w:ascii="Times New Roman" w:hAnsi="Times New Roman" w:cs="Times New Roman"/>
                <w:b/>
              </w:rPr>
              <w:t xml:space="preserve">     </w:t>
            </w:r>
            <w:r w:rsidR="00AD4B1D">
              <w:rPr>
                <w:rFonts w:ascii="Times New Roman" w:hAnsi="Times New Roman" w:cs="Times New Roman"/>
                <w:b/>
              </w:rPr>
              <w:t xml:space="preserve"> </w:t>
            </w:r>
            <w:r w:rsidR="0007508C">
              <w:rPr>
                <w:rFonts w:ascii="Times New Roman" w:hAnsi="Times New Roman" w:cs="Times New Roman"/>
                <w:b/>
              </w:rPr>
              <w:t xml:space="preserve">  </w:t>
            </w:r>
            <w:r w:rsidR="00AD4B1D">
              <w:rPr>
                <w:rFonts w:ascii="Times New Roman" w:hAnsi="Times New Roman" w:cs="Times New Roman"/>
                <w:b/>
              </w:rPr>
              <w:t xml:space="preserve">16            </w:t>
            </w:r>
            <w:r w:rsidR="0007508C">
              <w:rPr>
                <w:rFonts w:ascii="Times New Roman" w:hAnsi="Times New Roman" w:cs="Times New Roman"/>
                <w:b/>
              </w:rPr>
              <w:t xml:space="preserve">    </w:t>
            </w:r>
            <w:r w:rsidR="00AD4B1D">
              <w:rPr>
                <w:rFonts w:ascii="Times New Roman" w:hAnsi="Times New Roman" w:cs="Times New Roman"/>
                <w:b/>
              </w:rPr>
              <w:t>16</w:t>
            </w:r>
            <w:r w:rsidR="0007508C">
              <w:rPr>
                <w:rFonts w:ascii="Times New Roman" w:hAnsi="Times New Roman" w:cs="Times New Roman"/>
                <w:b/>
              </w:rPr>
              <w:t xml:space="preserve">            </w:t>
            </w:r>
            <w:r w:rsidR="009C169C">
              <w:rPr>
                <w:rFonts w:ascii="Times New Roman" w:hAnsi="Times New Roman" w:cs="Times New Roman"/>
                <w:b/>
              </w:rPr>
              <w:t xml:space="preserve">   </w:t>
            </w:r>
            <w:r w:rsidR="0007508C">
              <w:rPr>
                <w:rFonts w:ascii="Times New Roman" w:hAnsi="Times New Roman" w:cs="Times New Roman"/>
                <w:b/>
              </w:rPr>
              <w:t xml:space="preserve">    </w:t>
            </w:r>
            <w:r w:rsidR="00AD4B1D">
              <w:rPr>
                <w:rFonts w:ascii="Times New Roman" w:hAnsi="Times New Roman" w:cs="Times New Roman"/>
                <w:b/>
              </w:rPr>
              <w:t xml:space="preserve">-    </w:t>
            </w:r>
            <w:r w:rsidR="0007508C">
              <w:rPr>
                <w:rFonts w:ascii="Times New Roman" w:hAnsi="Times New Roman" w:cs="Times New Roman"/>
                <w:b/>
              </w:rPr>
              <w:t xml:space="preserve">  </w:t>
            </w:r>
            <w:r w:rsidR="00AD4B1D">
              <w:rPr>
                <w:rFonts w:ascii="Times New Roman" w:hAnsi="Times New Roman" w:cs="Times New Roman"/>
                <w:b/>
              </w:rPr>
              <w:t xml:space="preserve">   </w:t>
            </w:r>
            <w:r w:rsidR="009C169C">
              <w:rPr>
                <w:rFonts w:ascii="Times New Roman" w:hAnsi="Times New Roman" w:cs="Times New Roman"/>
                <w:b/>
              </w:rPr>
              <w:t xml:space="preserve">  </w:t>
            </w:r>
            <w:r w:rsidR="00AD4B1D">
              <w:rPr>
                <w:rFonts w:ascii="Times New Roman" w:hAnsi="Times New Roman" w:cs="Times New Roman"/>
                <w:b/>
              </w:rPr>
              <w:t xml:space="preserve">  </w:t>
            </w:r>
            <w:r w:rsidR="0007508C">
              <w:rPr>
                <w:rFonts w:ascii="Times New Roman" w:hAnsi="Times New Roman" w:cs="Times New Roman"/>
                <w:b/>
              </w:rPr>
              <w:t xml:space="preserve">   </w:t>
            </w:r>
            <w:r w:rsidR="00AD4B1D">
              <w:rPr>
                <w:rFonts w:ascii="Times New Roman" w:hAnsi="Times New Roman" w:cs="Times New Roman"/>
                <w:b/>
              </w:rPr>
              <w:t xml:space="preserve">35         </w:t>
            </w:r>
            <w:r w:rsidR="009C169C">
              <w:rPr>
                <w:rFonts w:ascii="Times New Roman" w:hAnsi="Times New Roman" w:cs="Times New Roman"/>
                <w:b/>
              </w:rPr>
              <w:t xml:space="preserve">  </w:t>
            </w:r>
            <w:r w:rsidR="0007508C">
              <w:rPr>
                <w:rFonts w:ascii="Times New Roman" w:hAnsi="Times New Roman" w:cs="Times New Roman"/>
                <w:b/>
              </w:rPr>
              <w:t xml:space="preserve">   </w:t>
            </w:r>
            <w:r w:rsidR="00AD4B1D">
              <w:rPr>
                <w:rFonts w:ascii="Times New Roman" w:hAnsi="Times New Roman" w:cs="Times New Roman"/>
                <w:b/>
              </w:rPr>
              <w:t>6</w:t>
            </w:r>
            <w:r w:rsidR="0007508C">
              <w:rPr>
                <w:rFonts w:ascii="Times New Roman" w:hAnsi="Times New Roman" w:cs="Times New Roman"/>
                <w:b/>
              </w:rPr>
              <w:t>7</w:t>
            </w:r>
          </w:p>
        </w:tc>
      </w:tr>
      <w:tr w:rsidR="00934D91" w:rsidRPr="00934D91" w:rsidTr="00226F4E">
        <w:tc>
          <w:tcPr>
            <w:tcW w:w="10203" w:type="dxa"/>
            <w:gridSpan w:val="7"/>
          </w:tcPr>
          <w:p w:rsidR="00934D91" w:rsidRPr="00226F4E" w:rsidRDefault="00226F4E" w:rsidP="00226F4E">
            <w:pPr>
              <w:jc w:val="center"/>
            </w:pPr>
            <w:r w:rsidRPr="00226F4E">
              <w:rPr>
                <w:rFonts w:ascii="Times New Roman" w:eastAsia="Times New Roman" w:hAnsi="Times New Roman" w:cs="Times New Roman"/>
                <w:b/>
                <w:color w:val="000000"/>
                <w:sz w:val="20"/>
                <w:szCs w:val="18"/>
              </w:rPr>
              <w:t>Модуль 2. Методика та техніка проведення контролю та ревізії</w:t>
            </w:r>
          </w:p>
        </w:tc>
      </w:tr>
      <w:tr w:rsidR="00934D91" w:rsidRPr="00934D91" w:rsidTr="009C169C">
        <w:tc>
          <w:tcPr>
            <w:tcW w:w="1098" w:type="dxa"/>
            <w:vMerge w:val="restart"/>
          </w:tcPr>
          <w:p w:rsidR="00934D91" w:rsidRDefault="00934D91">
            <w:pPr>
              <w:rPr>
                <w:lang w:val="ru-RU"/>
              </w:rPr>
            </w:pPr>
          </w:p>
          <w:p w:rsidR="00934D91" w:rsidRDefault="00934D91">
            <w:pPr>
              <w:rPr>
                <w:lang w:val="ru-RU"/>
              </w:rPr>
            </w:pPr>
          </w:p>
          <w:p w:rsidR="009C169C" w:rsidRDefault="009C169C">
            <w:pPr>
              <w:rPr>
                <w:lang w:val="ru-RU"/>
              </w:rPr>
            </w:pPr>
          </w:p>
          <w:p w:rsidR="009C169C" w:rsidRDefault="009C169C">
            <w:pPr>
              <w:rPr>
                <w:lang w:val="ru-RU"/>
              </w:rPr>
            </w:pPr>
          </w:p>
          <w:p w:rsidR="009C169C" w:rsidRDefault="009C169C">
            <w:pPr>
              <w:rPr>
                <w:lang w:val="ru-RU"/>
              </w:rPr>
            </w:pPr>
          </w:p>
          <w:p w:rsidR="009C169C" w:rsidRDefault="009C169C">
            <w:pPr>
              <w:rPr>
                <w:lang w:val="ru-RU"/>
              </w:rPr>
            </w:pPr>
          </w:p>
          <w:p w:rsidR="009C169C" w:rsidRDefault="009C169C">
            <w:pPr>
              <w:rPr>
                <w:lang w:val="ru-RU"/>
              </w:rPr>
            </w:pPr>
          </w:p>
          <w:p w:rsidR="009C169C" w:rsidRDefault="009C169C">
            <w:pPr>
              <w:rPr>
                <w:lang w:val="ru-RU"/>
              </w:rPr>
            </w:pPr>
          </w:p>
          <w:p w:rsidR="00934D91" w:rsidRDefault="00934D91">
            <w:pPr>
              <w:rPr>
                <w:lang w:val="ru-RU"/>
              </w:rPr>
            </w:pPr>
          </w:p>
          <w:p w:rsidR="00934D91" w:rsidRPr="00934D91" w:rsidRDefault="00934D91">
            <w:pPr>
              <w:rPr>
                <w:lang w:val="ru-RU"/>
              </w:rPr>
            </w:pPr>
            <w:r w:rsidRPr="00934D91">
              <w:rPr>
                <w:rFonts w:ascii="Times New Roman" w:hAnsi="Times New Roman" w:cs="Times New Roman"/>
                <w:b/>
                <w:sz w:val="28"/>
                <w:lang w:val="ru-RU"/>
              </w:rPr>
              <w:t>ЗМ</w:t>
            </w:r>
            <w:r>
              <w:rPr>
                <w:rFonts w:ascii="Times New Roman" w:hAnsi="Times New Roman" w:cs="Times New Roman"/>
                <w:b/>
                <w:sz w:val="28"/>
                <w:lang w:val="ru-RU"/>
              </w:rPr>
              <w:t>2</w:t>
            </w:r>
          </w:p>
        </w:tc>
        <w:tc>
          <w:tcPr>
            <w:tcW w:w="4113" w:type="dxa"/>
          </w:tcPr>
          <w:p w:rsidR="00934D91" w:rsidRPr="009C169C" w:rsidRDefault="00226F4E" w:rsidP="00226F4E">
            <w:pPr>
              <w:contextualSpacing/>
              <w:rPr>
                <w:sz w:val="18"/>
                <w:szCs w:val="20"/>
                <w:lang w:val="ru-RU"/>
              </w:rPr>
            </w:pPr>
            <w:r w:rsidRPr="009C169C">
              <w:rPr>
                <w:rFonts w:ascii="Times New Roman" w:eastAsia="Times New Roman" w:hAnsi="Times New Roman" w:cs="Times New Roman"/>
                <w:bCs/>
                <w:color w:val="000000"/>
                <w:sz w:val="18"/>
                <w:szCs w:val="20"/>
              </w:rPr>
              <w:t>Лекція 8. Фінансово-господарський контроль і ревізія собівартості продукції, робіт та послуг</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6</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10</w:t>
            </w:r>
          </w:p>
        </w:tc>
      </w:tr>
      <w:tr w:rsidR="00934D91" w:rsidRPr="00934D91" w:rsidTr="009C169C">
        <w:tc>
          <w:tcPr>
            <w:tcW w:w="1098" w:type="dxa"/>
            <w:vMerge/>
          </w:tcPr>
          <w:p w:rsidR="00934D91" w:rsidRPr="00934D91" w:rsidRDefault="00934D91">
            <w:pPr>
              <w:rPr>
                <w:lang w:val="ru-RU"/>
              </w:rPr>
            </w:pPr>
          </w:p>
        </w:tc>
        <w:tc>
          <w:tcPr>
            <w:tcW w:w="4113" w:type="dxa"/>
          </w:tcPr>
          <w:p w:rsidR="00934D91" w:rsidRPr="009C169C" w:rsidRDefault="00226F4E" w:rsidP="00226F4E">
            <w:pPr>
              <w:contextualSpacing/>
              <w:rPr>
                <w:sz w:val="18"/>
                <w:szCs w:val="20"/>
                <w:lang w:val="ru-RU"/>
              </w:rPr>
            </w:pPr>
            <w:r w:rsidRPr="009C169C">
              <w:rPr>
                <w:rFonts w:ascii="Times New Roman" w:eastAsia="Times New Roman" w:hAnsi="Times New Roman" w:cs="Times New Roman"/>
                <w:bCs/>
                <w:color w:val="000000"/>
                <w:sz w:val="18"/>
                <w:szCs w:val="20"/>
              </w:rPr>
              <w:t>Лекція 9. Фінансово-господарський контроль і ревізія розрахункових та кредитних операцій.</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9</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13</w:t>
            </w:r>
          </w:p>
        </w:tc>
      </w:tr>
      <w:tr w:rsidR="00934D91" w:rsidRPr="00934D91" w:rsidTr="009C169C">
        <w:tc>
          <w:tcPr>
            <w:tcW w:w="1098" w:type="dxa"/>
            <w:vMerge/>
          </w:tcPr>
          <w:p w:rsidR="00934D91" w:rsidRPr="00934D91" w:rsidRDefault="00934D91">
            <w:pPr>
              <w:rPr>
                <w:lang w:val="ru-RU"/>
              </w:rPr>
            </w:pPr>
          </w:p>
        </w:tc>
        <w:tc>
          <w:tcPr>
            <w:tcW w:w="4113" w:type="dxa"/>
          </w:tcPr>
          <w:p w:rsidR="00934D91" w:rsidRPr="009C169C" w:rsidRDefault="00226F4E" w:rsidP="00226F4E">
            <w:pPr>
              <w:contextualSpacing/>
              <w:rPr>
                <w:sz w:val="18"/>
                <w:szCs w:val="20"/>
                <w:lang w:val="ru-RU"/>
              </w:rPr>
            </w:pPr>
            <w:r w:rsidRPr="009C169C">
              <w:rPr>
                <w:rFonts w:ascii="Times New Roman" w:eastAsia="Times New Roman" w:hAnsi="Times New Roman" w:cs="Times New Roman"/>
                <w:bCs/>
                <w:color w:val="000000"/>
                <w:sz w:val="18"/>
                <w:szCs w:val="20"/>
              </w:rPr>
              <w:t>Лекція 10. Фінансово-господарський контроль і ревізія використання робочої сили, фонду оплати праці та розрахунків з робітниками і службовцями.</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7</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11</w:t>
            </w:r>
          </w:p>
        </w:tc>
      </w:tr>
      <w:tr w:rsidR="00934D91" w:rsidRPr="00934D91" w:rsidTr="009C169C">
        <w:tc>
          <w:tcPr>
            <w:tcW w:w="1098" w:type="dxa"/>
            <w:vMerge/>
          </w:tcPr>
          <w:p w:rsidR="00934D91" w:rsidRPr="00934D91" w:rsidRDefault="00934D91">
            <w:pPr>
              <w:rPr>
                <w:lang w:val="ru-RU"/>
              </w:rPr>
            </w:pPr>
          </w:p>
        </w:tc>
        <w:tc>
          <w:tcPr>
            <w:tcW w:w="4113" w:type="dxa"/>
          </w:tcPr>
          <w:p w:rsidR="00934D91" w:rsidRPr="009C169C" w:rsidRDefault="00226F4E" w:rsidP="00226F4E">
            <w:pPr>
              <w:contextualSpacing/>
              <w:rPr>
                <w:sz w:val="18"/>
                <w:szCs w:val="20"/>
                <w:lang w:val="ru-RU"/>
              </w:rPr>
            </w:pPr>
            <w:r w:rsidRPr="009C169C">
              <w:rPr>
                <w:rFonts w:ascii="Times New Roman" w:eastAsia="Times New Roman" w:hAnsi="Times New Roman" w:cs="Times New Roman"/>
                <w:color w:val="000000"/>
                <w:sz w:val="18"/>
                <w:szCs w:val="20"/>
              </w:rPr>
              <w:t>Лекція 11. Фінансово-господарський контроль і ревізія результатів фінансово-господарської діяльності.</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8</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12</w:t>
            </w:r>
          </w:p>
        </w:tc>
      </w:tr>
      <w:tr w:rsidR="00934D91" w:rsidRPr="00934D91" w:rsidTr="009C169C">
        <w:tc>
          <w:tcPr>
            <w:tcW w:w="1098" w:type="dxa"/>
            <w:vMerge/>
          </w:tcPr>
          <w:p w:rsidR="00934D91" w:rsidRPr="00934D91" w:rsidRDefault="00934D91">
            <w:pPr>
              <w:rPr>
                <w:lang w:val="ru-RU"/>
              </w:rPr>
            </w:pPr>
          </w:p>
        </w:tc>
        <w:tc>
          <w:tcPr>
            <w:tcW w:w="4113" w:type="dxa"/>
          </w:tcPr>
          <w:p w:rsidR="00934D91" w:rsidRPr="009C169C" w:rsidRDefault="00226F4E" w:rsidP="00226F4E">
            <w:pPr>
              <w:contextualSpacing/>
              <w:rPr>
                <w:sz w:val="18"/>
                <w:szCs w:val="20"/>
                <w:lang w:val="ru-RU"/>
              </w:rPr>
            </w:pPr>
            <w:r w:rsidRPr="009C169C">
              <w:rPr>
                <w:rFonts w:ascii="Times New Roman" w:eastAsia="Times New Roman" w:hAnsi="Times New Roman" w:cs="Times New Roman"/>
                <w:bCs/>
                <w:color w:val="000000"/>
                <w:sz w:val="18"/>
                <w:szCs w:val="20"/>
              </w:rPr>
              <w:t xml:space="preserve">Лекція </w:t>
            </w:r>
            <w:r w:rsidRPr="009C169C">
              <w:rPr>
                <w:rFonts w:ascii="Times New Roman" w:eastAsia="Times New Roman" w:hAnsi="Times New Roman" w:cs="Times New Roman"/>
                <w:color w:val="000000"/>
                <w:sz w:val="18"/>
                <w:szCs w:val="20"/>
              </w:rPr>
              <w:t xml:space="preserve">12. </w:t>
            </w:r>
            <w:r w:rsidRPr="009C169C">
              <w:rPr>
                <w:rFonts w:ascii="Times New Roman" w:eastAsia="Times New Roman" w:hAnsi="Times New Roman" w:cs="Times New Roman"/>
                <w:bCs/>
                <w:color w:val="000000"/>
                <w:sz w:val="18"/>
                <w:szCs w:val="20"/>
              </w:rPr>
              <w:t xml:space="preserve">Фінансово-господарський </w:t>
            </w:r>
            <w:r w:rsidRPr="009C169C">
              <w:rPr>
                <w:rFonts w:ascii="Times New Roman" w:eastAsia="Times New Roman" w:hAnsi="Times New Roman" w:cs="Times New Roman"/>
                <w:color w:val="000000"/>
                <w:sz w:val="18"/>
                <w:szCs w:val="20"/>
              </w:rPr>
              <w:t xml:space="preserve">контроль </w:t>
            </w:r>
            <w:r w:rsidRPr="009C169C">
              <w:rPr>
                <w:rFonts w:ascii="Times New Roman" w:eastAsia="Times New Roman" w:hAnsi="Times New Roman" w:cs="Times New Roman"/>
                <w:bCs/>
                <w:color w:val="000000"/>
                <w:sz w:val="18"/>
                <w:szCs w:val="20"/>
              </w:rPr>
              <w:t>і ревізія організації бухгалтерського, фінансового і управлінського обліку на підприємстві.</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4</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4</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4</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12</w:t>
            </w:r>
          </w:p>
        </w:tc>
      </w:tr>
      <w:tr w:rsidR="00934D91" w:rsidRPr="00934D91" w:rsidTr="009C169C">
        <w:tc>
          <w:tcPr>
            <w:tcW w:w="1098" w:type="dxa"/>
            <w:vMerge/>
          </w:tcPr>
          <w:p w:rsidR="00934D91" w:rsidRPr="00934D91" w:rsidRDefault="00934D91">
            <w:pPr>
              <w:rPr>
                <w:lang w:val="ru-RU"/>
              </w:rPr>
            </w:pPr>
          </w:p>
        </w:tc>
        <w:tc>
          <w:tcPr>
            <w:tcW w:w="4113" w:type="dxa"/>
          </w:tcPr>
          <w:p w:rsidR="00934D91" w:rsidRPr="009C169C" w:rsidRDefault="00226F4E" w:rsidP="00226F4E">
            <w:pPr>
              <w:contextualSpacing/>
              <w:rPr>
                <w:sz w:val="18"/>
                <w:szCs w:val="20"/>
                <w:lang w:val="ru-RU"/>
              </w:rPr>
            </w:pPr>
            <w:r w:rsidRPr="009C169C">
              <w:rPr>
                <w:rFonts w:ascii="Times New Roman" w:eastAsia="Times New Roman" w:hAnsi="Times New Roman" w:cs="Times New Roman"/>
                <w:color w:val="000000"/>
                <w:sz w:val="18"/>
                <w:szCs w:val="20"/>
              </w:rPr>
              <w:t>Лекція 13. Узагальнення матеріалів ревізії і контролю виробничо- господарської, фінансової та комерційної діяльності.</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4</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8</w:t>
            </w:r>
          </w:p>
        </w:tc>
      </w:tr>
      <w:tr w:rsidR="00934D91" w:rsidRPr="00934D91" w:rsidTr="009C169C">
        <w:tc>
          <w:tcPr>
            <w:tcW w:w="1098" w:type="dxa"/>
            <w:vMerge/>
          </w:tcPr>
          <w:p w:rsidR="00934D91" w:rsidRPr="00934D91" w:rsidRDefault="00934D91">
            <w:pPr>
              <w:rPr>
                <w:lang w:val="ru-RU"/>
              </w:rPr>
            </w:pPr>
          </w:p>
        </w:tc>
        <w:tc>
          <w:tcPr>
            <w:tcW w:w="4113" w:type="dxa"/>
          </w:tcPr>
          <w:p w:rsidR="00934D91" w:rsidRPr="009C169C" w:rsidRDefault="00226F4E" w:rsidP="00226F4E">
            <w:pPr>
              <w:contextualSpacing/>
              <w:rPr>
                <w:sz w:val="18"/>
                <w:szCs w:val="20"/>
                <w:lang w:val="ru-RU"/>
              </w:rPr>
            </w:pPr>
            <w:r w:rsidRPr="009C169C">
              <w:rPr>
                <w:rFonts w:ascii="Times New Roman" w:eastAsia="Times New Roman" w:hAnsi="Times New Roman" w:cs="Times New Roman"/>
                <w:color w:val="000000"/>
                <w:sz w:val="18"/>
                <w:szCs w:val="20"/>
              </w:rPr>
              <w:t>Лекція 14. Оформлення матеріалів ревізії і виробничо-господарської, фінансової та комерційної діяльності при порушенні діючого законодавства.</w:t>
            </w:r>
          </w:p>
        </w:tc>
        <w:tc>
          <w:tcPr>
            <w:tcW w:w="993"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992" w:type="dxa"/>
          </w:tcPr>
          <w:p w:rsidR="00934D91" w:rsidRPr="009C169C" w:rsidRDefault="00882646" w:rsidP="009C169C">
            <w:pPr>
              <w:jc w:val="center"/>
              <w:rPr>
                <w:rFonts w:ascii="Times New Roman" w:hAnsi="Times New Roman" w:cs="Times New Roman"/>
                <w:lang w:val="ru-RU"/>
              </w:rPr>
            </w:pPr>
            <w:r w:rsidRPr="009C169C">
              <w:rPr>
                <w:rFonts w:ascii="Times New Roman" w:hAnsi="Times New Roman" w:cs="Times New Roman"/>
                <w:lang w:val="ru-RU"/>
              </w:rPr>
              <w:t>2</w:t>
            </w:r>
          </w:p>
        </w:tc>
        <w:tc>
          <w:tcPr>
            <w:tcW w:w="1134"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7</w:t>
            </w:r>
          </w:p>
        </w:tc>
        <w:tc>
          <w:tcPr>
            <w:tcW w:w="881" w:type="dxa"/>
          </w:tcPr>
          <w:p w:rsidR="00934D91" w:rsidRPr="009C169C" w:rsidRDefault="0007508C" w:rsidP="009C169C">
            <w:pPr>
              <w:jc w:val="center"/>
              <w:rPr>
                <w:rFonts w:ascii="Times New Roman" w:hAnsi="Times New Roman" w:cs="Times New Roman"/>
                <w:lang w:val="ru-RU"/>
              </w:rPr>
            </w:pPr>
            <w:r w:rsidRPr="009C169C">
              <w:rPr>
                <w:rFonts w:ascii="Times New Roman" w:hAnsi="Times New Roman" w:cs="Times New Roman"/>
                <w:lang w:val="ru-RU"/>
              </w:rPr>
              <w:t>1</w:t>
            </w:r>
            <w:r w:rsidR="00AD4B1D" w:rsidRPr="009C169C">
              <w:rPr>
                <w:rFonts w:ascii="Times New Roman" w:hAnsi="Times New Roman" w:cs="Times New Roman"/>
                <w:lang w:val="ru-RU"/>
              </w:rPr>
              <w:t>1</w:t>
            </w:r>
          </w:p>
        </w:tc>
      </w:tr>
      <w:tr w:rsidR="00882646" w:rsidRPr="00934D91" w:rsidTr="009C169C">
        <w:tc>
          <w:tcPr>
            <w:tcW w:w="5211" w:type="dxa"/>
            <w:gridSpan w:val="2"/>
          </w:tcPr>
          <w:p w:rsidR="00882646" w:rsidRPr="00882646" w:rsidRDefault="00882646">
            <w:pPr>
              <w:rPr>
                <w:rFonts w:ascii="Times New Roman" w:hAnsi="Times New Roman" w:cs="Times New Roman"/>
                <w:b/>
                <w:lang w:val="ru-RU"/>
              </w:rPr>
            </w:pPr>
            <w:r w:rsidRPr="00882646">
              <w:rPr>
                <w:rFonts w:ascii="Times New Roman" w:hAnsi="Times New Roman" w:cs="Times New Roman"/>
                <w:b/>
                <w:lang w:val="ru-RU"/>
              </w:rPr>
              <w:t>Всього:</w:t>
            </w:r>
          </w:p>
        </w:tc>
        <w:tc>
          <w:tcPr>
            <w:tcW w:w="993" w:type="dxa"/>
          </w:tcPr>
          <w:p w:rsidR="00882646" w:rsidRPr="009C169C" w:rsidRDefault="00AD4B1D" w:rsidP="009C169C">
            <w:pPr>
              <w:jc w:val="center"/>
              <w:rPr>
                <w:rFonts w:ascii="Times New Roman" w:hAnsi="Times New Roman" w:cs="Times New Roman"/>
                <w:lang w:val="ru-RU"/>
              </w:rPr>
            </w:pPr>
            <w:r w:rsidRPr="009C169C">
              <w:rPr>
                <w:rFonts w:ascii="Times New Roman" w:hAnsi="Times New Roman" w:cs="Times New Roman"/>
                <w:lang w:val="ru-RU"/>
              </w:rPr>
              <w:t>16</w:t>
            </w:r>
          </w:p>
        </w:tc>
        <w:tc>
          <w:tcPr>
            <w:tcW w:w="992" w:type="dxa"/>
          </w:tcPr>
          <w:p w:rsidR="00882646" w:rsidRPr="009C169C" w:rsidRDefault="00AD4B1D" w:rsidP="009C169C">
            <w:pPr>
              <w:jc w:val="center"/>
              <w:rPr>
                <w:rFonts w:ascii="Times New Roman" w:hAnsi="Times New Roman" w:cs="Times New Roman"/>
                <w:lang w:val="ru-RU"/>
              </w:rPr>
            </w:pPr>
            <w:r w:rsidRPr="009C169C">
              <w:rPr>
                <w:rFonts w:ascii="Times New Roman" w:hAnsi="Times New Roman" w:cs="Times New Roman"/>
                <w:lang w:val="ru-RU"/>
              </w:rPr>
              <w:t>16</w:t>
            </w:r>
          </w:p>
        </w:tc>
        <w:tc>
          <w:tcPr>
            <w:tcW w:w="1134" w:type="dxa"/>
          </w:tcPr>
          <w:p w:rsidR="00882646" w:rsidRPr="009C169C" w:rsidRDefault="00AD4B1D"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882646" w:rsidRPr="009C169C" w:rsidRDefault="00AD4B1D" w:rsidP="009C169C">
            <w:pPr>
              <w:jc w:val="center"/>
              <w:rPr>
                <w:rFonts w:ascii="Times New Roman" w:hAnsi="Times New Roman" w:cs="Times New Roman"/>
                <w:lang w:val="ru-RU"/>
              </w:rPr>
            </w:pPr>
            <w:r w:rsidRPr="009C169C">
              <w:rPr>
                <w:rFonts w:ascii="Times New Roman" w:hAnsi="Times New Roman" w:cs="Times New Roman"/>
                <w:lang w:val="ru-RU"/>
              </w:rPr>
              <w:t>45</w:t>
            </w:r>
          </w:p>
        </w:tc>
        <w:tc>
          <w:tcPr>
            <w:tcW w:w="881" w:type="dxa"/>
          </w:tcPr>
          <w:p w:rsidR="00882646" w:rsidRPr="009C169C" w:rsidRDefault="00AD4B1D" w:rsidP="009C169C">
            <w:pPr>
              <w:jc w:val="center"/>
              <w:rPr>
                <w:rFonts w:ascii="Times New Roman" w:hAnsi="Times New Roman" w:cs="Times New Roman"/>
                <w:lang w:val="ru-RU"/>
              </w:rPr>
            </w:pPr>
            <w:r w:rsidRPr="009C169C">
              <w:rPr>
                <w:rFonts w:ascii="Times New Roman" w:hAnsi="Times New Roman" w:cs="Times New Roman"/>
                <w:lang w:val="ru-RU"/>
              </w:rPr>
              <w:t>77</w:t>
            </w:r>
          </w:p>
        </w:tc>
      </w:tr>
      <w:tr w:rsidR="00882646" w:rsidRPr="00934D91" w:rsidTr="009C169C">
        <w:tc>
          <w:tcPr>
            <w:tcW w:w="5211" w:type="dxa"/>
            <w:gridSpan w:val="2"/>
          </w:tcPr>
          <w:p w:rsidR="00882646" w:rsidRPr="00934D91" w:rsidRDefault="00882646" w:rsidP="00882646">
            <w:pPr>
              <w:rPr>
                <w:lang w:val="ru-RU"/>
              </w:rPr>
            </w:pPr>
            <w:r w:rsidRPr="00372B79">
              <w:rPr>
                <w:rFonts w:ascii="Times New Roman" w:hAnsi="Times New Roman" w:cs="Times New Roman"/>
                <w:b/>
                <w:sz w:val="24"/>
              </w:rPr>
              <w:t xml:space="preserve">Разом за </w:t>
            </w:r>
            <w:r>
              <w:rPr>
                <w:rFonts w:ascii="Times New Roman" w:hAnsi="Times New Roman" w:cs="Times New Roman"/>
                <w:b/>
                <w:sz w:val="24"/>
              </w:rPr>
              <w:t>8</w:t>
            </w:r>
            <w:r w:rsidRPr="00372B79">
              <w:rPr>
                <w:rFonts w:ascii="Times New Roman" w:hAnsi="Times New Roman" w:cs="Times New Roman"/>
                <w:b/>
                <w:sz w:val="24"/>
              </w:rPr>
              <w:t xml:space="preserve"> семестр:</w:t>
            </w:r>
          </w:p>
        </w:tc>
        <w:tc>
          <w:tcPr>
            <w:tcW w:w="993" w:type="dxa"/>
          </w:tcPr>
          <w:p w:rsidR="00882646" w:rsidRPr="009C169C" w:rsidRDefault="00AD4B1D" w:rsidP="009C169C">
            <w:pPr>
              <w:jc w:val="center"/>
              <w:rPr>
                <w:rFonts w:ascii="Times New Roman" w:hAnsi="Times New Roman" w:cs="Times New Roman"/>
                <w:lang w:val="ru-RU"/>
              </w:rPr>
            </w:pPr>
            <w:r w:rsidRPr="009C169C">
              <w:rPr>
                <w:rFonts w:ascii="Times New Roman" w:hAnsi="Times New Roman" w:cs="Times New Roman"/>
                <w:lang w:val="ru-RU"/>
              </w:rPr>
              <w:t>32</w:t>
            </w:r>
          </w:p>
        </w:tc>
        <w:tc>
          <w:tcPr>
            <w:tcW w:w="992" w:type="dxa"/>
          </w:tcPr>
          <w:p w:rsidR="00882646" w:rsidRPr="009C169C" w:rsidRDefault="00AD4B1D" w:rsidP="009C169C">
            <w:pPr>
              <w:jc w:val="center"/>
              <w:rPr>
                <w:rFonts w:ascii="Times New Roman" w:hAnsi="Times New Roman" w:cs="Times New Roman"/>
                <w:lang w:val="ru-RU"/>
              </w:rPr>
            </w:pPr>
            <w:r w:rsidRPr="009C169C">
              <w:rPr>
                <w:rFonts w:ascii="Times New Roman" w:hAnsi="Times New Roman" w:cs="Times New Roman"/>
                <w:lang w:val="ru-RU"/>
              </w:rPr>
              <w:t>32</w:t>
            </w:r>
          </w:p>
        </w:tc>
        <w:tc>
          <w:tcPr>
            <w:tcW w:w="1134" w:type="dxa"/>
          </w:tcPr>
          <w:p w:rsidR="00882646" w:rsidRPr="009C169C" w:rsidRDefault="00AD4B1D"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882646" w:rsidRPr="009C169C" w:rsidRDefault="00AD4B1D" w:rsidP="009C169C">
            <w:pPr>
              <w:jc w:val="center"/>
              <w:rPr>
                <w:rFonts w:ascii="Times New Roman" w:hAnsi="Times New Roman" w:cs="Times New Roman"/>
                <w:lang w:val="ru-RU"/>
              </w:rPr>
            </w:pPr>
            <w:r w:rsidRPr="009C169C">
              <w:rPr>
                <w:rFonts w:ascii="Times New Roman" w:hAnsi="Times New Roman" w:cs="Times New Roman"/>
                <w:lang w:val="ru-RU"/>
              </w:rPr>
              <w:t>80</w:t>
            </w:r>
          </w:p>
        </w:tc>
        <w:tc>
          <w:tcPr>
            <w:tcW w:w="881" w:type="dxa"/>
          </w:tcPr>
          <w:p w:rsidR="00882646" w:rsidRPr="009C169C" w:rsidRDefault="00AD4B1D" w:rsidP="009C169C">
            <w:pPr>
              <w:jc w:val="center"/>
              <w:rPr>
                <w:rFonts w:ascii="Times New Roman" w:hAnsi="Times New Roman" w:cs="Times New Roman"/>
                <w:lang w:val="ru-RU"/>
              </w:rPr>
            </w:pPr>
            <w:r w:rsidRPr="009C169C">
              <w:rPr>
                <w:rFonts w:ascii="Times New Roman" w:hAnsi="Times New Roman" w:cs="Times New Roman"/>
                <w:lang w:val="ru-RU"/>
              </w:rPr>
              <w:t>144</w:t>
            </w:r>
          </w:p>
        </w:tc>
      </w:tr>
      <w:tr w:rsidR="00882646" w:rsidRPr="00934D91" w:rsidTr="009C169C">
        <w:tc>
          <w:tcPr>
            <w:tcW w:w="5211" w:type="dxa"/>
            <w:gridSpan w:val="2"/>
          </w:tcPr>
          <w:p w:rsidR="00882646" w:rsidRPr="00934D91" w:rsidRDefault="00882646">
            <w:pPr>
              <w:rPr>
                <w:lang w:val="ru-RU"/>
              </w:rPr>
            </w:pPr>
            <w:r w:rsidRPr="00372B79">
              <w:rPr>
                <w:rFonts w:ascii="Times New Roman" w:hAnsi="Times New Roman" w:cs="Times New Roman"/>
                <w:b/>
                <w:sz w:val="24"/>
              </w:rPr>
              <w:t>Всього з дисципліни:</w:t>
            </w:r>
          </w:p>
        </w:tc>
        <w:tc>
          <w:tcPr>
            <w:tcW w:w="993" w:type="dxa"/>
          </w:tcPr>
          <w:p w:rsidR="00882646" w:rsidRPr="009C169C" w:rsidRDefault="009C169C" w:rsidP="009C169C">
            <w:pPr>
              <w:jc w:val="center"/>
              <w:rPr>
                <w:rFonts w:ascii="Times New Roman" w:hAnsi="Times New Roman" w:cs="Times New Roman"/>
                <w:lang w:val="ru-RU"/>
              </w:rPr>
            </w:pPr>
            <w:r w:rsidRPr="009C169C">
              <w:rPr>
                <w:rFonts w:ascii="Times New Roman" w:hAnsi="Times New Roman" w:cs="Times New Roman"/>
                <w:lang w:val="ru-RU"/>
              </w:rPr>
              <w:t>32</w:t>
            </w:r>
          </w:p>
        </w:tc>
        <w:tc>
          <w:tcPr>
            <w:tcW w:w="992" w:type="dxa"/>
          </w:tcPr>
          <w:p w:rsidR="00882646" w:rsidRPr="009C169C" w:rsidRDefault="009C169C" w:rsidP="009C169C">
            <w:pPr>
              <w:jc w:val="center"/>
              <w:rPr>
                <w:rFonts w:ascii="Times New Roman" w:hAnsi="Times New Roman" w:cs="Times New Roman"/>
                <w:lang w:val="ru-RU"/>
              </w:rPr>
            </w:pPr>
            <w:r w:rsidRPr="009C169C">
              <w:rPr>
                <w:rFonts w:ascii="Times New Roman" w:hAnsi="Times New Roman" w:cs="Times New Roman"/>
                <w:lang w:val="ru-RU"/>
              </w:rPr>
              <w:t>32</w:t>
            </w:r>
          </w:p>
        </w:tc>
        <w:tc>
          <w:tcPr>
            <w:tcW w:w="1134" w:type="dxa"/>
          </w:tcPr>
          <w:p w:rsidR="00882646" w:rsidRPr="009C169C" w:rsidRDefault="009C169C" w:rsidP="009C169C">
            <w:pPr>
              <w:jc w:val="center"/>
              <w:rPr>
                <w:rFonts w:ascii="Times New Roman" w:hAnsi="Times New Roman" w:cs="Times New Roman"/>
                <w:lang w:val="ru-RU"/>
              </w:rPr>
            </w:pPr>
            <w:r w:rsidRPr="009C169C">
              <w:rPr>
                <w:rFonts w:ascii="Times New Roman" w:hAnsi="Times New Roman" w:cs="Times New Roman"/>
                <w:lang w:val="ru-RU"/>
              </w:rPr>
              <w:t>-</w:t>
            </w:r>
          </w:p>
        </w:tc>
        <w:tc>
          <w:tcPr>
            <w:tcW w:w="992" w:type="dxa"/>
          </w:tcPr>
          <w:p w:rsidR="00882646" w:rsidRPr="009C169C" w:rsidRDefault="009C169C" w:rsidP="009C169C">
            <w:pPr>
              <w:jc w:val="center"/>
              <w:rPr>
                <w:rFonts w:ascii="Times New Roman" w:hAnsi="Times New Roman" w:cs="Times New Roman"/>
                <w:lang w:val="ru-RU"/>
              </w:rPr>
            </w:pPr>
            <w:r w:rsidRPr="009C169C">
              <w:rPr>
                <w:rFonts w:ascii="Times New Roman" w:hAnsi="Times New Roman" w:cs="Times New Roman"/>
                <w:lang w:val="ru-RU"/>
              </w:rPr>
              <w:t>80</w:t>
            </w:r>
          </w:p>
        </w:tc>
        <w:tc>
          <w:tcPr>
            <w:tcW w:w="881" w:type="dxa"/>
          </w:tcPr>
          <w:p w:rsidR="00882646" w:rsidRPr="009C169C" w:rsidRDefault="009C169C" w:rsidP="009C169C">
            <w:pPr>
              <w:jc w:val="center"/>
              <w:rPr>
                <w:rFonts w:ascii="Times New Roman" w:hAnsi="Times New Roman" w:cs="Times New Roman"/>
                <w:lang w:val="ru-RU"/>
              </w:rPr>
            </w:pPr>
            <w:r w:rsidRPr="009C169C">
              <w:rPr>
                <w:rFonts w:ascii="Times New Roman" w:hAnsi="Times New Roman" w:cs="Times New Roman"/>
                <w:lang w:val="ru-RU"/>
              </w:rPr>
              <w:t>144</w:t>
            </w:r>
          </w:p>
        </w:tc>
      </w:tr>
      <w:tr w:rsidR="00882646" w:rsidRPr="00934D91" w:rsidTr="00E83D49">
        <w:tc>
          <w:tcPr>
            <w:tcW w:w="10203" w:type="dxa"/>
            <w:gridSpan w:val="7"/>
          </w:tcPr>
          <w:p w:rsidR="00882646" w:rsidRPr="00934D91" w:rsidRDefault="00882646">
            <w:pPr>
              <w:rPr>
                <w:lang w:val="ru-RU"/>
              </w:rPr>
            </w:pPr>
            <w:r w:rsidRPr="00372B79">
              <w:rPr>
                <w:rFonts w:ascii="Times New Roman" w:hAnsi="Times New Roman" w:cs="Times New Roman"/>
                <w:b/>
                <w:sz w:val="24"/>
              </w:rPr>
              <w:t>Форма модульного контролю – тестування, опитування, здача індивідуальної роботи</w:t>
            </w:r>
          </w:p>
        </w:tc>
      </w:tr>
    </w:tbl>
    <w:p w:rsidR="00881545" w:rsidRDefault="00881545"/>
    <w:p w:rsidR="00937CBB" w:rsidRDefault="00937CBB"/>
    <w:p w:rsidR="00B32BB9" w:rsidRDefault="00B32BB9"/>
    <w:p w:rsidR="00937CBB" w:rsidRDefault="00937CBB"/>
    <w:p w:rsidR="00442566" w:rsidRPr="009C169C" w:rsidRDefault="00442566" w:rsidP="009C169C">
      <w:pPr>
        <w:pStyle w:val="a3"/>
        <w:numPr>
          <w:ilvl w:val="0"/>
          <w:numId w:val="3"/>
        </w:numPr>
        <w:tabs>
          <w:tab w:val="left" w:pos="2190"/>
        </w:tabs>
        <w:jc w:val="center"/>
        <w:rPr>
          <w:rFonts w:ascii="Times New Roman" w:hAnsi="Times New Roman" w:cs="Times New Roman"/>
          <w:b/>
          <w:sz w:val="24"/>
          <w:lang w:val="ru-RU"/>
        </w:rPr>
      </w:pPr>
      <w:r w:rsidRPr="009C169C">
        <w:rPr>
          <w:rFonts w:ascii="Times New Roman" w:hAnsi="Times New Roman" w:cs="Times New Roman"/>
          <w:b/>
          <w:sz w:val="24"/>
        </w:rPr>
        <w:lastRenderedPageBreak/>
        <w:t>СТИСЛИЙ  ЗМІСТ ТЕОРЕТИЧНОГО МАТЕРІАЛУ КУРСУ ТА РЕКОМЕНДАЦІЇ ЩОДО САМОСТІЙНОГО ВИВЧЕННЯ</w:t>
      </w:r>
    </w:p>
    <w:p w:rsidR="00442566" w:rsidRPr="0064308F" w:rsidRDefault="00442566" w:rsidP="00442566">
      <w:pPr>
        <w:pStyle w:val="a3"/>
        <w:tabs>
          <w:tab w:val="left" w:pos="2190"/>
        </w:tabs>
        <w:rPr>
          <w:rFonts w:ascii="Times New Roman" w:hAnsi="Times New Roman" w:cs="Times New Roman"/>
          <w:b/>
          <w:sz w:val="24"/>
          <w:lang w:val="ru-RU"/>
        </w:rPr>
      </w:pPr>
    </w:p>
    <w:p w:rsidR="00442566" w:rsidRDefault="00442566" w:rsidP="00442566">
      <w:pPr>
        <w:pStyle w:val="a3"/>
        <w:tabs>
          <w:tab w:val="left" w:pos="2190"/>
        </w:tabs>
        <w:ind w:left="0"/>
        <w:rPr>
          <w:rFonts w:ascii="Times New Roman" w:hAnsi="Times New Roman" w:cs="Times New Roman"/>
          <w:sz w:val="24"/>
          <w:lang w:val="ru-RU"/>
        </w:rPr>
      </w:pPr>
      <w:r>
        <w:rPr>
          <w:rFonts w:ascii="Times New Roman" w:hAnsi="Times New Roman" w:cs="Times New Roman"/>
          <w:sz w:val="24"/>
          <w:lang w:val="ru-RU"/>
        </w:rPr>
        <w:t>Самостійна  робота студентів з дисципліни «Контроль і ревізія»  включає:</w:t>
      </w:r>
    </w:p>
    <w:p w:rsidR="00442566" w:rsidRDefault="00442566" w:rsidP="0075229F">
      <w:pPr>
        <w:pStyle w:val="a3"/>
        <w:numPr>
          <w:ilvl w:val="0"/>
          <w:numId w:val="5"/>
        </w:numPr>
        <w:tabs>
          <w:tab w:val="left" w:pos="2190"/>
        </w:tabs>
        <w:rPr>
          <w:rFonts w:ascii="Times New Roman" w:hAnsi="Times New Roman" w:cs="Times New Roman"/>
          <w:sz w:val="24"/>
          <w:lang w:val="ru-RU"/>
        </w:rPr>
      </w:pPr>
      <w:r>
        <w:rPr>
          <w:rFonts w:ascii="Times New Roman" w:hAnsi="Times New Roman" w:cs="Times New Roman"/>
          <w:sz w:val="24"/>
          <w:lang w:val="ru-RU"/>
        </w:rPr>
        <w:t>Опрацювання законодавчих актів і нормативно – правових  документів;</w:t>
      </w:r>
    </w:p>
    <w:p w:rsidR="00442566" w:rsidRDefault="00442566" w:rsidP="0075229F">
      <w:pPr>
        <w:pStyle w:val="a3"/>
        <w:numPr>
          <w:ilvl w:val="0"/>
          <w:numId w:val="5"/>
        </w:numPr>
        <w:tabs>
          <w:tab w:val="left" w:pos="2190"/>
        </w:tabs>
        <w:rPr>
          <w:rFonts w:ascii="Times New Roman" w:hAnsi="Times New Roman" w:cs="Times New Roman"/>
          <w:sz w:val="24"/>
          <w:lang w:val="ru-RU"/>
        </w:rPr>
      </w:pPr>
      <w:r>
        <w:rPr>
          <w:rFonts w:ascii="Times New Roman" w:hAnsi="Times New Roman" w:cs="Times New Roman"/>
          <w:sz w:val="24"/>
          <w:lang w:val="ru-RU"/>
        </w:rPr>
        <w:t>Опрацювання прослуханого лекційного матеріалу;</w:t>
      </w:r>
    </w:p>
    <w:p w:rsidR="00442566" w:rsidRDefault="00442566" w:rsidP="0075229F">
      <w:pPr>
        <w:pStyle w:val="a3"/>
        <w:numPr>
          <w:ilvl w:val="0"/>
          <w:numId w:val="5"/>
        </w:numPr>
        <w:tabs>
          <w:tab w:val="left" w:pos="2190"/>
        </w:tabs>
        <w:rPr>
          <w:rFonts w:ascii="Times New Roman" w:hAnsi="Times New Roman" w:cs="Times New Roman"/>
          <w:sz w:val="24"/>
          <w:lang w:val="ru-RU"/>
        </w:rPr>
      </w:pPr>
      <w:r>
        <w:rPr>
          <w:rFonts w:ascii="Times New Roman" w:hAnsi="Times New Roman" w:cs="Times New Roman"/>
          <w:sz w:val="24"/>
          <w:lang w:val="ru-RU"/>
        </w:rPr>
        <w:t>Підготовка до практичних занять;</w:t>
      </w:r>
    </w:p>
    <w:p w:rsidR="00442566" w:rsidRDefault="00442566" w:rsidP="0075229F">
      <w:pPr>
        <w:pStyle w:val="a3"/>
        <w:numPr>
          <w:ilvl w:val="0"/>
          <w:numId w:val="5"/>
        </w:numPr>
        <w:tabs>
          <w:tab w:val="left" w:pos="2190"/>
        </w:tabs>
        <w:rPr>
          <w:rFonts w:ascii="Times New Roman" w:hAnsi="Times New Roman" w:cs="Times New Roman"/>
          <w:sz w:val="24"/>
          <w:lang w:val="ru-RU"/>
        </w:rPr>
      </w:pPr>
      <w:r>
        <w:rPr>
          <w:rFonts w:ascii="Times New Roman" w:hAnsi="Times New Roman" w:cs="Times New Roman"/>
          <w:sz w:val="24"/>
          <w:lang w:val="ru-RU"/>
        </w:rPr>
        <w:t xml:space="preserve">Використання студентами завдань, призначених для самостійної роботи та </w:t>
      </w:r>
      <w:r w:rsidRPr="00442566">
        <w:rPr>
          <w:rFonts w:ascii="Times New Roman" w:hAnsi="Times New Roman" w:cs="Times New Roman"/>
          <w:sz w:val="24"/>
          <w:lang w:val="ru-RU"/>
        </w:rPr>
        <w:t>індивідуальних контрольних робіт.</w:t>
      </w:r>
    </w:p>
    <w:p w:rsidR="00442566" w:rsidRPr="00442566" w:rsidRDefault="00442566" w:rsidP="00442566">
      <w:pPr>
        <w:pStyle w:val="a3"/>
        <w:tabs>
          <w:tab w:val="left" w:pos="2190"/>
        </w:tabs>
        <w:rPr>
          <w:rFonts w:ascii="Times New Roman" w:hAnsi="Times New Roman" w:cs="Times New Roman"/>
          <w:sz w:val="24"/>
          <w:lang w:val="ru-RU"/>
        </w:rPr>
      </w:pPr>
    </w:p>
    <w:p w:rsidR="00442566" w:rsidRPr="00442566" w:rsidRDefault="00442566" w:rsidP="00442566">
      <w:pPr>
        <w:ind w:firstLine="426"/>
        <w:jc w:val="center"/>
        <w:rPr>
          <w:rFonts w:ascii="Times New Roman" w:hAnsi="Times New Roman" w:cs="Times New Roman"/>
          <w:b/>
          <w:i/>
          <w:sz w:val="24"/>
          <w:u w:val="single"/>
          <w:lang w:val="ru-RU"/>
        </w:rPr>
      </w:pPr>
      <w:r w:rsidRPr="00442566">
        <w:rPr>
          <w:rFonts w:ascii="Times New Roman" w:hAnsi="Times New Roman" w:cs="Times New Roman"/>
          <w:b/>
          <w:i/>
          <w:sz w:val="24"/>
          <w:u w:val="single"/>
          <w:lang w:val="ru-RU"/>
        </w:rPr>
        <w:t>Тема 1: Предмет і методі фінансово – господарського контролю і ревізії</w:t>
      </w:r>
    </w:p>
    <w:p w:rsidR="00442566" w:rsidRDefault="00442566" w:rsidP="00442566">
      <w:pPr>
        <w:ind w:firstLine="426"/>
        <w:jc w:val="both"/>
        <w:rPr>
          <w:rFonts w:ascii="Times New Roman" w:hAnsi="Times New Roman" w:cs="Times New Roman"/>
          <w:sz w:val="24"/>
          <w:lang w:val="ru-RU"/>
        </w:rPr>
      </w:pPr>
      <w:r w:rsidRPr="00442566">
        <w:rPr>
          <w:rFonts w:ascii="Times New Roman" w:hAnsi="Times New Roman" w:cs="Times New Roman"/>
          <w:sz w:val="24"/>
          <w:lang w:val="ru-RU"/>
        </w:rPr>
        <w:t>Економічні передумови фінансово-господарського контролю в умовах ринкової економіки. Його зміст, завдання, форми і види. Предмет і метод фінансово-господарського контролю виробничо-господарської, фінансової та комерційної діяльності підприємств різних форм власності. Функції економічного контролю.</w:t>
      </w:r>
    </w:p>
    <w:p w:rsidR="00442566" w:rsidRPr="001529B2" w:rsidRDefault="00442566" w:rsidP="00442566">
      <w:pPr>
        <w:ind w:firstLine="426"/>
        <w:jc w:val="center"/>
        <w:rPr>
          <w:rFonts w:ascii="Times New Roman" w:hAnsi="Times New Roman" w:cs="Times New Roman"/>
          <w:b/>
          <w:i/>
          <w:sz w:val="24"/>
          <w:lang w:val="ru-RU"/>
        </w:rPr>
      </w:pPr>
      <w:r w:rsidRPr="001529B2">
        <w:rPr>
          <w:rFonts w:ascii="Times New Roman" w:hAnsi="Times New Roman" w:cs="Times New Roman"/>
          <w:b/>
          <w:i/>
          <w:sz w:val="24"/>
          <w:lang w:val="ru-RU"/>
        </w:rPr>
        <w:t>Теми рефератів</w:t>
      </w:r>
    </w:p>
    <w:p w:rsidR="00442566" w:rsidRDefault="00442566" w:rsidP="0075229F">
      <w:pPr>
        <w:pStyle w:val="a3"/>
        <w:numPr>
          <w:ilvl w:val="0"/>
          <w:numId w:val="3"/>
        </w:numPr>
        <w:rPr>
          <w:rFonts w:ascii="Times New Roman" w:hAnsi="Times New Roman" w:cs="Times New Roman"/>
          <w:sz w:val="24"/>
          <w:lang w:val="ru-RU"/>
        </w:rPr>
      </w:pPr>
      <w:r>
        <w:rPr>
          <w:rFonts w:ascii="Times New Roman" w:hAnsi="Times New Roman" w:cs="Times New Roman"/>
          <w:sz w:val="24"/>
          <w:lang w:val="ru-RU"/>
        </w:rPr>
        <w:t xml:space="preserve">Економічна суть фінансово </w:t>
      </w:r>
      <w:r w:rsidR="00293547">
        <w:rPr>
          <w:rFonts w:ascii="Times New Roman" w:hAnsi="Times New Roman" w:cs="Times New Roman"/>
          <w:sz w:val="24"/>
          <w:lang w:val="ru-RU"/>
        </w:rPr>
        <w:t>–</w:t>
      </w:r>
      <w:r>
        <w:rPr>
          <w:rFonts w:ascii="Times New Roman" w:hAnsi="Times New Roman" w:cs="Times New Roman"/>
          <w:sz w:val="24"/>
          <w:lang w:val="ru-RU"/>
        </w:rPr>
        <w:t xml:space="preserve"> господарського</w:t>
      </w:r>
      <w:r w:rsidR="00293547">
        <w:rPr>
          <w:rFonts w:ascii="Times New Roman" w:hAnsi="Times New Roman" w:cs="Times New Roman"/>
          <w:sz w:val="24"/>
          <w:lang w:val="ru-RU"/>
        </w:rPr>
        <w:t>контролю і ревізії як функції управління.</w:t>
      </w:r>
    </w:p>
    <w:p w:rsidR="00293547" w:rsidRDefault="00293547" w:rsidP="0075229F">
      <w:pPr>
        <w:pStyle w:val="a3"/>
        <w:numPr>
          <w:ilvl w:val="0"/>
          <w:numId w:val="3"/>
        </w:numPr>
        <w:rPr>
          <w:rFonts w:ascii="Times New Roman" w:hAnsi="Times New Roman" w:cs="Times New Roman"/>
          <w:sz w:val="24"/>
          <w:lang w:val="ru-RU"/>
        </w:rPr>
      </w:pPr>
      <w:r>
        <w:rPr>
          <w:rFonts w:ascii="Times New Roman" w:hAnsi="Times New Roman" w:cs="Times New Roman"/>
          <w:sz w:val="24"/>
          <w:lang w:val="ru-RU"/>
        </w:rPr>
        <w:t>Характеристика попереднього, поточного (оперативного) і наступного контролю.</w:t>
      </w:r>
    </w:p>
    <w:p w:rsidR="00293547" w:rsidRDefault="00293547" w:rsidP="0075229F">
      <w:pPr>
        <w:pStyle w:val="a3"/>
        <w:numPr>
          <w:ilvl w:val="0"/>
          <w:numId w:val="3"/>
        </w:numPr>
        <w:rPr>
          <w:rFonts w:ascii="Times New Roman" w:hAnsi="Times New Roman" w:cs="Times New Roman"/>
          <w:sz w:val="24"/>
          <w:lang w:val="ru-RU"/>
        </w:rPr>
      </w:pPr>
      <w:r>
        <w:rPr>
          <w:rFonts w:ascii="Times New Roman" w:hAnsi="Times New Roman" w:cs="Times New Roman"/>
          <w:sz w:val="24"/>
          <w:lang w:val="ru-RU"/>
        </w:rPr>
        <w:t>Органі державного контролю їх характеристика</w:t>
      </w:r>
    </w:p>
    <w:p w:rsidR="00293547" w:rsidRDefault="00293547" w:rsidP="0075229F">
      <w:pPr>
        <w:pStyle w:val="a3"/>
        <w:numPr>
          <w:ilvl w:val="0"/>
          <w:numId w:val="3"/>
        </w:numPr>
        <w:rPr>
          <w:rFonts w:ascii="Times New Roman" w:hAnsi="Times New Roman" w:cs="Times New Roman"/>
          <w:sz w:val="24"/>
          <w:lang w:val="ru-RU"/>
        </w:rPr>
      </w:pPr>
      <w:r>
        <w:rPr>
          <w:rFonts w:ascii="Times New Roman" w:hAnsi="Times New Roman" w:cs="Times New Roman"/>
          <w:sz w:val="24"/>
          <w:lang w:val="ru-RU"/>
        </w:rPr>
        <w:t>Класифікація організаційних форм  і видів економічного контролю.</w:t>
      </w:r>
    </w:p>
    <w:p w:rsidR="00293547" w:rsidRDefault="00293547" w:rsidP="0075229F">
      <w:pPr>
        <w:pStyle w:val="a3"/>
        <w:numPr>
          <w:ilvl w:val="0"/>
          <w:numId w:val="3"/>
        </w:numPr>
        <w:rPr>
          <w:rFonts w:ascii="Times New Roman" w:hAnsi="Times New Roman" w:cs="Times New Roman"/>
          <w:sz w:val="24"/>
          <w:lang w:val="ru-RU"/>
        </w:rPr>
      </w:pPr>
      <w:r>
        <w:rPr>
          <w:rFonts w:ascii="Times New Roman" w:hAnsi="Times New Roman" w:cs="Times New Roman"/>
          <w:sz w:val="24"/>
          <w:lang w:val="ru-RU"/>
        </w:rPr>
        <w:t>Зміст, предмет і метод фінансово-господарського контролю.</w:t>
      </w:r>
    </w:p>
    <w:p w:rsidR="00293547" w:rsidRDefault="00293547" w:rsidP="0075229F">
      <w:pPr>
        <w:pStyle w:val="a3"/>
        <w:numPr>
          <w:ilvl w:val="0"/>
          <w:numId w:val="3"/>
        </w:numPr>
        <w:rPr>
          <w:rFonts w:ascii="Times New Roman" w:hAnsi="Times New Roman" w:cs="Times New Roman"/>
          <w:sz w:val="24"/>
          <w:lang w:val="ru-RU"/>
        </w:rPr>
      </w:pPr>
      <w:r>
        <w:rPr>
          <w:rFonts w:ascii="Times New Roman" w:hAnsi="Times New Roman" w:cs="Times New Roman"/>
          <w:sz w:val="24"/>
          <w:lang w:val="ru-RU"/>
        </w:rPr>
        <w:t>Класифікація економічного контролю.</w:t>
      </w:r>
    </w:p>
    <w:p w:rsidR="00293547" w:rsidRDefault="00293547" w:rsidP="00293547">
      <w:pPr>
        <w:tabs>
          <w:tab w:val="left" w:pos="2190"/>
        </w:tabs>
        <w:spacing w:line="360" w:lineRule="auto"/>
        <w:ind w:left="993" w:hanging="283"/>
        <w:jc w:val="center"/>
        <w:rPr>
          <w:rFonts w:ascii="Times New Roman" w:hAnsi="Times New Roman" w:cs="Times New Roman"/>
          <w:b/>
          <w:i/>
          <w:sz w:val="24"/>
          <w:lang w:val="ru-RU"/>
        </w:rPr>
      </w:pPr>
      <w:r>
        <w:rPr>
          <w:rFonts w:ascii="Times New Roman" w:hAnsi="Times New Roman" w:cs="Times New Roman"/>
          <w:sz w:val="24"/>
          <w:lang w:val="ru-RU"/>
        </w:rPr>
        <w:t xml:space="preserve"> </w:t>
      </w:r>
      <w:r w:rsidRPr="00890697">
        <w:rPr>
          <w:rFonts w:ascii="Times New Roman" w:hAnsi="Times New Roman" w:cs="Times New Roman"/>
          <w:b/>
          <w:i/>
          <w:sz w:val="24"/>
          <w:lang w:val="ru-RU"/>
        </w:rPr>
        <w:t>Запитання й завдання для самоконтролю знань</w:t>
      </w:r>
    </w:p>
    <w:p w:rsidR="00293547" w:rsidRPr="00293547" w:rsidRDefault="00293547" w:rsidP="0075229F">
      <w:pPr>
        <w:pStyle w:val="a3"/>
        <w:numPr>
          <w:ilvl w:val="0"/>
          <w:numId w:val="6"/>
        </w:numPr>
        <w:rPr>
          <w:rFonts w:ascii="Times New Roman" w:hAnsi="Times New Roman" w:cs="Times New Roman"/>
          <w:sz w:val="24"/>
          <w:lang w:val="ru-RU"/>
        </w:rPr>
      </w:pPr>
      <w:r w:rsidRPr="00293547">
        <w:rPr>
          <w:rFonts w:ascii="Times New Roman" w:hAnsi="Times New Roman" w:cs="Times New Roman"/>
          <w:sz w:val="24"/>
          <w:lang w:val="ru-RU"/>
        </w:rPr>
        <w:t>У чому полягає суть економічного контролю?</w:t>
      </w:r>
    </w:p>
    <w:p w:rsidR="00293547" w:rsidRDefault="00293547" w:rsidP="0075229F">
      <w:pPr>
        <w:pStyle w:val="a3"/>
        <w:numPr>
          <w:ilvl w:val="0"/>
          <w:numId w:val="6"/>
        </w:numPr>
        <w:rPr>
          <w:rFonts w:ascii="Times New Roman" w:hAnsi="Times New Roman" w:cs="Times New Roman"/>
          <w:sz w:val="24"/>
          <w:lang w:val="ru-RU"/>
        </w:rPr>
      </w:pPr>
      <w:r>
        <w:rPr>
          <w:rFonts w:ascii="Times New Roman" w:hAnsi="Times New Roman" w:cs="Times New Roman"/>
          <w:sz w:val="24"/>
          <w:lang w:val="ru-RU"/>
        </w:rPr>
        <w:t>Які основні функції економічного контролю?</w:t>
      </w:r>
    </w:p>
    <w:p w:rsidR="00293547" w:rsidRDefault="00293547" w:rsidP="0075229F">
      <w:pPr>
        <w:pStyle w:val="a3"/>
        <w:numPr>
          <w:ilvl w:val="0"/>
          <w:numId w:val="6"/>
        </w:numPr>
        <w:rPr>
          <w:rFonts w:ascii="Times New Roman" w:hAnsi="Times New Roman" w:cs="Times New Roman"/>
          <w:sz w:val="24"/>
          <w:lang w:val="ru-RU"/>
        </w:rPr>
      </w:pPr>
      <w:r>
        <w:rPr>
          <w:rFonts w:ascii="Times New Roman" w:hAnsi="Times New Roman" w:cs="Times New Roman"/>
          <w:sz w:val="24"/>
          <w:lang w:val="ru-RU"/>
        </w:rPr>
        <w:t>Перелічіть організаційні форми економічного контролю?</w:t>
      </w:r>
    </w:p>
    <w:p w:rsidR="00293547" w:rsidRDefault="00293547" w:rsidP="0075229F">
      <w:pPr>
        <w:pStyle w:val="a3"/>
        <w:numPr>
          <w:ilvl w:val="0"/>
          <w:numId w:val="6"/>
        </w:numPr>
        <w:rPr>
          <w:rFonts w:ascii="Times New Roman" w:hAnsi="Times New Roman" w:cs="Times New Roman"/>
          <w:sz w:val="24"/>
          <w:lang w:val="ru-RU"/>
        </w:rPr>
      </w:pPr>
      <w:r>
        <w:rPr>
          <w:rFonts w:ascii="Times New Roman" w:hAnsi="Times New Roman" w:cs="Times New Roman"/>
          <w:sz w:val="24"/>
          <w:lang w:val="ru-RU"/>
        </w:rPr>
        <w:t>Назвіть державні контролюючі органи?</w:t>
      </w:r>
    </w:p>
    <w:p w:rsidR="00293547" w:rsidRDefault="00293547" w:rsidP="0075229F">
      <w:pPr>
        <w:pStyle w:val="a3"/>
        <w:numPr>
          <w:ilvl w:val="0"/>
          <w:numId w:val="6"/>
        </w:numPr>
        <w:rPr>
          <w:rFonts w:ascii="Times New Roman" w:hAnsi="Times New Roman" w:cs="Times New Roman"/>
          <w:sz w:val="24"/>
          <w:lang w:val="ru-RU"/>
        </w:rPr>
      </w:pPr>
      <w:r>
        <w:rPr>
          <w:rFonts w:ascii="Times New Roman" w:hAnsi="Times New Roman" w:cs="Times New Roman"/>
          <w:sz w:val="24"/>
          <w:lang w:val="ru-RU"/>
        </w:rPr>
        <w:t>Яке призначення державної контрольно-ревізійної служби в  Україні?</w:t>
      </w:r>
    </w:p>
    <w:p w:rsidR="00293547" w:rsidRDefault="00293547" w:rsidP="0075229F">
      <w:pPr>
        <w:pStyle w:val="a3"/>
        <w:numPr>
          <w:ilvl w:val="0"/>
          <w:numId w:val="6"/>
        </w:numPr>
        <w:rPr>
          <w:rFonts w:ascii="Times New Roman" w:hAnsi="Times New Roman" w:cs="Times New Roman"/>
          <w:sz w:val="24"/>
          <w:lang w:val="ru-RU"/>
        </w:rPr>
      </w:pPr>
      <w:r>
        <w:rPr>
          <w:rFonts w:ascii="Times New Roman" w:hAnsi="Times New Roman" w:cs="Times New Roman"/>
          <w:sz w:val="24"/>
          <w:lang w:val="ru-RU"/>
        </w:rPr>
        <w:t>На які складові поділяють контроль власника?</w:t>
      </w:r>
    </w:p>
    <w:p w:rsidR="00293547" w:rsidRDefault="00293547" w:rsidP="0075229F">
      <w:pPr>
        <w:pStyle w:val="a3"/>
        <w:numPr>
          <w:ilvl w:val="0"/>
          <w:numId w:val="6"/>
        </w:numPr>
        <w:rPr>
          <w:rFonts w:ascii="Times New Roman" w:hAnsi="Times New Roman" w:cs="Times New Roman"/>
          <w:sz w:val="24"/>
          <w:lang w:val="ru-RU"/>
        </w:rPr>
      </w:pPr>
      <w:r>
        <w:rPr>
          <w:rFonts w:ascii="Times New Roman" w:hAnsi="Times New Roman" w:cs="Times New Roman"/>
          <w:sz w:val="24"/>
          <w:lang w:val="ru-RU"/>
        </w:rPr>
        <w:t>За якими ознаками класифікують економічний контроль?</w:t>
      </w:r>
    </w:p>
    <w:p w:rsidR="00293547" w:rsidRDefault="00293547" w:rsidP="0075229F">
      <w:pPr>
        <w:pStyle w:val="a3"/>
        <w:numPr>
          <w:ilvl w:val="0"/>
          <w:numId w:val="6"/>
        </w:numPr>
        <w:rPr>
          <w:rFonts w:ascii="Times New Roman" w:hAnsi="Times New Roman" w:cs="Times New Roman"/>
          <w:sz w:val="24"/>
          <w:lang w:val="ru-RU"/>
        </w:rPr>
      </w:pPr>
      <w:r>
        <w:rPr>
          <w:rFonts w:ascii="Times New Roman" w:hAnsi="Times New Roman" w:cs="Times New Roman"/>
          <w:sz w:val="24"/>
          <w:lang w:val="ru-RU"/>
        </w:rPr>
        <w:t>Яка мета фінансово-господарського контролю.</w:t>
      </w:r>
    </w:p>
    <w:p w:rsidR="00293547" w:rsidRDefault="00293547" w:rsidP="00293547">
      <w:pPr>
        <w:pStyle w:val="a3"/>
        <w:rPr>
          <w:rFonts w:ascii="Times New Roman" w:hAnsi="Times New Roman" w:cs="Times New Roman"/>
          <w:sz w:val="24"/>
          <w:lang w:val="ru-RU"/>
        </w:rPr>
      </w:pPr>
    </w:p>
    <w:p w:rsidR="00293547" w:rsidRPr="001529B2" w:rsidRDefault="00293547" w:rsidP="001529B2">
      <w:pPr>
        <w:pStyle w:val="Style3"/>
        <w:widowControl/>
        <w:spacing w:before="110"/>
        <w:ind w:left="341"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293547" w:rsidRPr="001529B2" w:rsidRDefault="00293547" w:rsidP="00293547">
      <w:pPr>
        <w:pStyle w:val="Style3"/>
        <w:widowControl/>
        <w:spacing w:before="110"/>
        <w:ind w:left="341" w:right="1843"/>
        <w:rPr>
          <w:rStyle w:val="FontStyle33"/>
          <w:b/>
          <w:i/>
          <w:lang w:val="uk-UA" w:eastAsia="uk-UA"/>
        </w:rPr>
      </w:pPr>
      <w:r w:rsidRPr="001529B2">
        <w:rPr>
          <w:rStyle w:val="FontStyle33"/>
          <w:b/>
          <w:i/>
          <w:lang w:val="uk-UA" w:eastAsia="uk-UA"/>
        </w:rPr>
        <w:t>Завдання 1.1</w:t>
      </w:r>
    </w:p>
    <w:p w:rsidR="00293547" w:rsidRDefault="00293547" w:rsidP="001529B2">
      <w:pPr>
        <w:pStyle w:val="Style4"/>
        <w:widowControl/>
        <w:ind w:firstLine="709"/>
        <w:rPr>
          <w:rStyle w:val="FontStyle31"/>
          <w:lang w:val="uk-UA" w:eastAsia="uk-UA"/>
        </w:rPr>
      </w:pPr>
      <w:r>
        <w:rPr>
          <w:rStyle w:val="FontStyle32"/>
          <w:lang w:val="uk-UA" w:eastAsia="uk-UA"/>
        </w:rPr>
        <w:t xml:space="preserve">Необхідно пов'язати назву принципу з його визначенням. </w:t>
      </w:r>
      <w:r>
        <w:rPr>
          <w:rStyle w:val="FontStyle31"/>
          <w:lang w:val="uk-UA" w:eastAsia="uk-UA"/>
        </w:rPr>
        <w:t>Дані для виконання</w:t>
      </w:r>
    </w:p>
    <w:p w:rsidR="00293547" w:rsidRPr="001529B2" w:rsidRDefault="00293547" w:rsidP="001529B2">
      <w:pPr>
        <w:pStyle w:val="Style5"/>
        <w:widowControl/>
        <w:ind w:firstLine="709"/>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Принципи: всеосяжність, дієвість, економічність, на</w:t>
      </w:r>
      <w:r w:rsidRPr="001529B2">
        <w:rPr>
          <w:rStyle w:val="FontStyle32"/>
          <w:rFonts w:ascii="Times New Roman" w:hAnsi="Times New Roman" w:cs="Times New Roman"/>
          <w:lang w:val="uk-UA" w:eastAsia="uk-UA"/>
        </w:rPr>
        <w:softHyphen/>
        <w:t>уковість.</w:t>
      </w:r>
    </w:p>
    <w:p w:rsidR="00293547" w:rsidRPr="001529B2" w:rsidRDefault="00293547" w:rsidP="001529B2">
      <w:pPr>
        <w:pStyle w:val="Style4"/>
        <w:widowControl/>
        <w:spacing w:line="235" w:lineRule="exact"/>
        <w:ind w:firstLine="709"/>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Визначення:</w:t>
      </w:r>
    </w:p>
    <w:p w:rsidR="00293547" w:rsidRPr="001529B2" w:rsidRDefault="00293547" w:rsidP="001529B2">
      <w:pPr>
        <w:pStyle w:val="Style7"/>
        <w:widowControl/>
        <w:tabs>
          <w:tab w:val="left" w:pos="682"/>
        </w:tabs>
        <w:spacing w:line="235" w:lineRule="exact"/>
        <w:ind w:firstLine="709"/>
        <w:rPr>
          <w:rStyle w:val="FontStyle32"/>
          <w:rFonts w:ascii="Times New Roman" w:hAnsi="Times New Roman" w:cs="Times New Roman"/>
          <w:lang w:val="uk-UA" w:eastAsia="uk-UA"/>
        </w:rPr>
      </w:pPr>
      <w:r w:rsidRPr="001529B2">
        <w:rPr>
          <w:rStyle w:val="FontStyle33"/>
          <w:rFonts w:ascii="Times New Roman" w:hAnsi="Times New Roman" w:cs="Times New Roman"/>
          <w:lang w:val="uk-UA" w:eastAsia="uk-UA"/>
        </w:rPr>
        <w:t>1)</w:t>
      </w:r>
      <w:r w:rsidRPr="001529B2">
        <w:rPr>
          <w:rStyle w:val="FontStyle33"/>
          <w:rFonts w:ascii="Times New Roman" w:hAnsi="Times New Roman" w:cs="Times New Roman"/>
          <w:sz w:val="20"/>
          <w:szCs w:val="20"/>
          <w:lang w:val="uk-UA" w:eastAsia="uk-UA"/>
        </w:rPr>
        <w:tab/>
      </w:r>
      <w:r w:rsidRPr="001529B2">
        <w:rPr>
          <w:rStyle w:val="FontStyle32"/>
          <w:rFonts w:ascii="Times New Roman" w:hAnsi="Times New Roman" w:cs="Times New Roman"/>
          <w:lang w:val="uk-UA" w:eastAsia="uk-UA"/>
        </w:rPr>
        <w:t>Передбачає активний впли</w:t>
      </w:r>
      <w:r w:rsidR="001529B2">
        <w:rPr>
          <w:rStyle w:val="FontStyle32"/>
          <w:rFonts w:ascii="Times New Roman" w:hAnsi="Times New Roman" w:cs="Times New Roman"/>
          <w:lang w:val="uk-UA" w:eastAsia="uk-UA"/>
        </w:rPr>
        <w:t xml:space="preserve">в суб'єктів контролю на </w:t>
      </w:r>
      <w:r w:rsidRPr="001529B2">
        <w:rPr>
          <w:rStyle w:val="FontStyle32"/>
          <w:rFonts w:ascii="Times New Roman" w:hAnsi="Times New Roman" w:cs="Times New Roman"/>
          <w:lang w:val="uk-UA" w:eastAsia="uk-UA"/>
        </w:rPr>
        <w:t>об'єкти шляхом при</w:t>
      </w:r>
      <w:r w:rsidR="001529B2">
        <w:rPr>
          <w:rStyle w:val="FontStyle32"/>
          <w:rFonts w:ascii="Times New Roman" w:hAnsi="Times New Roman" w:cs="Times New Roman"/>
          <w:lang w:val="uk-UA" w:eastAsia="uk-UA"/>
        </w:rPr>
        <w:t xml:space="preserve">йняття ефективних управлінських </w:t>
      </w:r>
      <w:r w:rsidRPr="001529B2">
        <w:rPr>
          <w:rStyle w:val="FontStyle32"/>
          <w:rFonts w:ascii="Times New Roman" w:hAnsi="Times New Roman" w:cs="Times New Roman"/>
          <w:lang w:val="uk-UA" w:eastAsia="uk-UA"/>
        </w:rPr>
        <w:t>рішень з усуненням виявлених недоліків, профілактики і попередження їх у подальшій діяльності.</w:t>
      </w:r>
    </w:p>
    <w:p w:rsidR="00293547" w:rsidRPr="001529B2" w:rsidRDefault="00293547" w:rsidP="001529B2">
      <w:pPr>
        <w:pStyle w:val="Style7"/>
        <w:widowControl/>
        <w:tabs>
          <w:tab w:val="left" w:pos="600"/>
        </w:tabs>
        <w:spacing w:line="235" w:lineRule="exact"/>
        <w:ind w:firstLine="709"/>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2)</w:t>
      </w:r>
      <w:r w:rsidRPr="001529B2">
        <w:rPr>
          <w:rStyle w:val="FontStyle32"/>
          <w:rFonts w:ascii="Times New Roman" w:hAnsi="Times New Roman" w:cs="Times New Roman"/>
          <w:sz w:val="20"/>
          <w:szCs w:val="20"/>
          <w:lang w:val="uk-UA" w:eastAsia="uk-UA"/>
        </w:rPr>
        <w:tab/>
      </w:r>
      <w:r w:rsidRPr="001529B2">
        <w:rPr>
          <w:rStyle w:val="FontStyle32"/>
          <w:rFonts w:ascii="Times New Roman" w:hAnsi="Times New Roman" w:cs="Times New Roman"/>
          <w:lang w:val="uk-UA" w:eastAsia="uk-UA"/>
        </w:rPr>
        <w:t>Передбачає здійснення контролю з найменшими витратами, мінімальною кількістю працівн</w:t>
      </w:r>
      <w:r w:rsidR="001529B2">
        <w:rPr>
          <w:rStyle w:val="FontStyle32"/>
          <w:rFonts w:ascii="Times New Roman" w:hAnsi="Times New Roman" w:cs="Times New Roman"/>
          <w:lang w:val="uk-UA" w:eastAsia="uk-UA"/>
        </w:rPr>
        <w:t xml:space="preserve">иків, що володіють </w:t>
      </w:r>
      <w:r w:rsidRPr="001529B2">
        <w:rPr>
          <w:rStyle w:val="FontStyle32"/>
          <w:rFonts w:ascii="Times New Roman" w:hAnsi="Times New Roman" w:cs="Times New Roman"/>
          <w:lang w:val="uk-UA" w:eastAsia="uk-UA"/>
        </w:rPr>
        <w:t>спеціальними знаннями і методами контрольної роботи.</w:t>
      </w:r>
    </w:p>
    <w:p w:rsidR="00293547" w:rsidRPr="001529B2" w:rsidRDefault="00293547" w:rsidP="0075229F">
      <w:pPr>
        <w:pStyle w:val="Style7"/>
        <w:widowControl/>
        <w:numPr>
          <w:ilvl w:val="0"/>
          <w:numId w:val="7"/>
        </w:numPr>
        <w:tabs>
          <w:tab w:val="left" w:pos="629"/>
        </w:tabs>
        <w:spacing w:line="235" w:lineRule="exact"/>
        <w:ind w:firstLine="709"/>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lastRenderedPageBreak/>
        <w:t>Полягає в застосуванні останніх досягнень науки і техніки, передового досвіду в процесі здійснення контролю. Тому контрольний процес у с</w:t>
      </w:r>
      <w:r w:rsidR="001529B2">
        <w:rPr>
          <w:rStyle w:val="FontStyle32"/>
          <w:rFonts w:ascii="Times New Roman" w:hAnsi="Times New Roman" w:cs="Times New Roman"/>
          <w:lang w:val="uk-UA" w:eastAsia="uk-UA"/>
        </w:rPr>
        <w:t>учасних умовах має проводить</w:t>
      </w:r>
      <w:r w:rsidR="001529B2">
        <w:rPr>
          <w:rStyle w:val="FontStyle32"/>
          <w:rFonts w:ascii="Times New Roman" w:hAnsi="Times New Roman" w:cs="Times New Roman"/>
          <w:lang w:val="uk-UA" w:eastAsia="uk-UA"/>
        </w:rPr>
        <w:softHyphen/>
        <w:t xml:space="preserve">ся </w:t>
      </w:r>
      <w:r w:rsidRPr="001529B2">
        <w:rPr>
          <w:rStyle w:val="FontStyle32"/>
          <w:rFonts w:ascii="Times New Roman" w:hAnsi="Times New Roman" w:cs="Times New Roman"/>
          <w:lang w:val="uk-UA" w:eastAsia="uk-UA"/>
        </w:rPr>
        <w:t>висококваліфікованими фахівцями, що мають, як прави</w:t>
      </w:r>
      <w:r w:rsidRPr="001529B2">
        <w:rPr>
          <w:rStyle w:val="FontStyle32"/>
          <w:rFonts w:ascii="Times New Roman" w:hAnsi="Times New Roman" w:cs="Times New Roman"/>
          <w:lang w:val="uk-UA" w:eastAsia="uk-UA"/>
        </w:rPr>
        <w:softHyphen/>
        <w:t>ло, професійну підготовку і спеціальний дозвіл (ліцензію) на проведення окремих видів контролю.</w:t>
      </w:r>
    </w:p>
    <w:p w:rsidR="00293547" w:rsidRPr="001529B2" w:rsidRDefault="00293547" w:rsidP="0075229F">
      <w:pPr>
        <w:pStyle w:val="Style7"/>
        <w:widowControl/>
        <w:numPr>
          <w:ilvl w:val="0"/>
          <w:numId w:val="7"/>
        </w:numPr>
        <w:tabs>
          <w:tab w:val="left" w:pos="629"/>
        </w:tabs>
        <w:spacing w:line="235" w:lineRule="exact"/>
        <w:ind w:firstLine="709"/>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Полягає в поширенні контролю на всі сфери громадсь</w:t>
      </w:r>
      <w:r w:rsidRPr="001529B2">
        <w:rPr>
          <w:rStyle w:val="FontStyle32"/>
          <w:rFonts w:ascii="Times New Roman" w:hAnsi="Times New Roman" w:cs="Times New Roman"/>
          <w:lang w:val="uk-UA" w:eastAsia="uk-UA"/>
        </w:rPr>
        <w:softHyphen/>
        <w:t>кого життя і на весь господарський механізм.</w:t>
      </w:r>
    </w:p>
    <w:p w:rsidR="00293547" w:rsidRPr="001529B2" w:rsidRDefault="00293547" w:rsidP="001529B2">
      <w:pPr>
        <w:pStyle w:val="Style8"/>
        <w:widowControl/>
        <w:ind w:firstLine="709"/>
        <w:jc w:val="both"/>
        <w:rPr>
          <w:rStyle w:val="FontStyle33"/>
          <w:rFonts w:ascii="Times New Roman" w:hAnsi="Times New Roman" w:cs="Times New Roman"/>
          <w:lang w:val="uk-UA" w:eastAsia="uk-UA"/>
        </w:rPr>
      </w:pPr>
    </w:p>
    <w:p w:rsidR="00293547" w:rsidRPr="001529B2" w:rsidRDefault="00293547" w:rsidP="001529B2">
      <w:pPr>
        <w:pStyle w:val="Style8"/>
        <w:widowControl/>
        <w:ind w:firstLine="709"/>
        <w:jc w:val="both"/>
        <w:rPr>
          <w:rStyle w:val="FontStyle33"/>
          <w:rFonts w:ascii="Times New Roman" w:hAnsi="Times New Roman" w:cs="Times New Roman"/>
          <w:b/>
          <w:i/>
          <w:lang w:val="uk-UA" w:eastAsia="uk-UA"/>
        </w:rPr>
      </w:pPr>
      <w:r w:rsidRPr="001529B2">
        <w:rPr>
          <w:rStyle w:val="FontStyle33"/>
          <w:rFonts w:ascii="Times New Roman" w:hAnsi="Times New Roman" w:cs="Times New Roman"/>
          <w:b/>
          <w:i/>
          <w:lang w:val="uk-UA" w:eastAsia="uk-UA"/>
        </w:rPr>
        <w:t>Завдання 1.2</w:t>
      </w:r>
    </w:p>
    <w:p w:rsidR="001529B2" w:rsidRDefault="00293547" w:rsidP="001529B2">
      <w:pPr>
        <w:pStyle w:val="Style4"/>
        <w:widowControl/>
        <w:spacing w:line="456" w:lineRule="exact"/>
        <w:ind w:firstLine="709"/>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 xml:space="preserve">Необхідно пов'язати поняття з їх визначенням. </w:t>
      </w:r>
    </w:p>
    <w:p w:rsidR="00293547" w:rsidRPr="001529B2" w:rsidRDefault="00293547" w:rsidP="001529B2">
      <w:pPr>
        <w:pStyle w:val="Style4"/>
        <w:widowControl/>
        <w:spacing w:line="456" w:lineRule="exact"/>
        <w:ind w:firstLine="709"/>
        <w:rPr>
          <w:rStyle w:val="FontStyle31"/>
          <w:rFonts w:ascii="Times New Roman" w:hAnsi="Times New Roman" w:cs="Times New Roman"/>
          <w:lang w:val="uk-UA" w:eastAsia="uk-UA"/>
        </w:rPr>
      </w:pPr>
      <w:r w:rsidRPr="001529B2">
        <w:rPr>
          <w:rStyle w:val="FontStyle31"/>
          <w:rFonts w:ascii="Times New Roman" w:hAnsi="Times New Roman" w:cs="Times New Roman"/>
          <w:lang w:val="uk-UA" w:eastAsia="uk-UA"/>
        </w:rPr>
        <w:t>Дані для виконання</w:t>
      </w:r>
    </w:p>
    <w:p w:rsidR="00293547" w:rsidRPr="001529B2" w:rsidRDefault="00293547" w:rsidP="001529B2">
      <w:pPr>
        <w:pStyle w:val="Style7"/>
        <w:widowControl/>
        <w:spacing w:line="235" w:lineRule="exact"/>
        <w:ind w:firstLine="709"/>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Поняття: державний контроль, відомчий ко</w:t>
      </w:r>
      <w:r w:rsidR="001529B2">
        <w:rPr>
          <w:rStyle w:val="FontStyle32"/>
          <w:rFonts w:ascii="Times New Roman" w:hAnsi="Times New Roman" w:cs="Times New Roman"/>
          <w:lang w:val="uk-UA" w:eastAsia="uk-UA"/>
        </w:rPr>
        <w:t>нтроль, ауди</w:t>
      </w:r>
      <w:r w:rsidR="001529B2">
        <w:rPr>
          <w:rStyle w:val="FontStyle32"/>
          <w:rFonts w:ascii="Times New Roman" w:hAnsi="Times New Roman" w:cs="Times New Roman"/>
          <w:lang w:val="uk-UA" w:eastAsia="uk-UA"/>
        </w:rPr>
        <w:softHyphen/>
        <w:t xml:space="preserve">торський контроль, </w:t>
      </w:r>
      <w:r w:rsidRPr="001529B2">
        <w:rPr>
          <w:rStyle w:val="FontStyle32"/>
          <w:rFonts w:ascii="Times New Roman" w:hAnsi="Times New Roman" w:cs="Times New Roman"/>
          <w:lang w:val="uk-UA" w:eastAsia="uk-UA"/>
        </w:rPr>
        <w:t>внутрішньогосподарський контроль. Визначення:</w:t>
      </w:r>
    </w:p>
    <w:p w:rsidR="00293547" w:rsidRPr="001529B2" w:rsidRDefault="00293547" w:rsidP="0075229F">
      <w:pPr>
        <w:pStyle w:val="Style20"/>
        <w:widowControl/>
        <w:numPr>
          <w:ilvl w:val="0"/>
          <w:numId w:val="8"/>
        </w:numPr>
        <w:tabs>
          <w:tab w:val="left" w:pos="595"/>
        </w:tabs>
        <w:ind w:firstLine="709"/>
        <w:rPr>
          <w:rStyle w:val="FontStyle33"/>
          <w:rFonts w:ascii="Times New Roman" w:hAnsi="Times New Roman" w:cs="Times New Roman"/>
          <w:lang w:val="uk-UA" w:eastAsia="uk-UA"/>
        </w:rPr>
      </w:pPr>
      <w:r w:rsidRPr="001529B2">
        <w:rPr>
          <w:rStyle w:val="FontStyle32"/>
          <w:rFonts w:ascii="Times New Roman" w:hAnsi="Times New Roman" w:cs="Times New Roman"/>
          <w:lang w:val="uk-UA" w:eastAsia="uk-UA"/>
        </w:rPr>
        <w:t>Контроль, що здійснюється незалежними спеціалізова</w:t>
      </w:r>
      <w:r w:rsidRPr="001529B2">
        <w:rPr>
          <w:rStyle w:val="FontStyle32"/>
          <w:rFonts w:ascii="Times New Roman" w:hAnsi="Times New Roman" w:cs="Times New Roman"/>
          <w:lang w:val="uk-UA" w:eastAsia="uk-UA"/>
        </w:rPr>
        <w:softHyphen/>
        <w:t>ними аудиторськими фірмами за діяльністю підприємств усіх форм власності.</w:t>
      </w:r>
    </w:p>
    <w:p w:rsidR="00293547" w:rsidRPr="001529B2" w:rsidRDefault="00293547" w:rsidP="0075229F">
      <w:pPr>
        <w:pStyle w:val="Style20"/>
        <w:widowControl/>
        <w:numPr>
          <w:ilvl w:val="0"/>
          <w:numId w:val="8"/>
        </w:numPr>
        <w:tabs>
          <w:tab w:val="left" w:pos="595"/>
        </w:tabs>
        <w:spacing w:before="5"/>
        <w:ind w:firstLine="709"/>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Контроль, що здійснюється міністерствами, комітета</w:t>
      </w:r>
      <w:r w:rsidRPr="001529B2">
        <w:rPr>
          <w:rStyle w:val="FontStyle32"/>
          <w:rFonts w:ascii="Times New Roman" w:hAnsi="Times New Roman" w:cs="Times New Roman"/>
          <w:lang w:val="uk-UA" w:eastAsia="uk-UA"/>
        </w:rPr>
        <w:softHyphen/>
        <w:t>ми й іншими органами державного управління за діяльністю підвідомчих їм підприємств, організацій і установ.</w:t>
      </w:r>
    </w:p>
    <w:p w:rsidR="00293547" w:rsidRPr="001529B2" w:rsidRDefault="00293547" w:rsidP="0075229F">
      <w:pPr>
        <w:pStyle w:val="Style20"/>
        <w:widowControl/>
        <w:numPr>
          <w:ilvl w:val="0"/>
          <w:numId w:val="8"/>
        </w:numPr>
        <w:tabs>
          <w:tab w:val="left" w:pos="595"/>
        </w:tabs>
        <w:spacing w:before="5"/>
        <w:ind w:firstLine="709"/>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Контроль, що здійснюється на підприємствах, в ор</w:t>
      </w:r>
      <w:r w:rsidRPr="001529B2">
        <w:rPr>
          <w:rStyle w:val="FontStyle32"/>
          <w:rFonts w:ascii="Times New Roman" w:hAnsi="Times New Roman" w:cs="Times New Roman"/>
          <w:lang w:val="uk-UA" w:eastAsia="uk-UA"/>
        </w:rPr>
        <w:softHyphen/>
        <w:t>ганізаціях і фірмах їх керівниками і фахівцями, а також штатними контролерами — ревізорами.</w:t>
      </w:r>
    </w:p>
    <w:p w:rsidR="00293547" w:rsidRPr="001529B2" w:rsidRDefault="00293547" w:rsidP="0075229F">
      <w:pPr>
        <w:pStyle w:val="Style20"/>
        <w:widowControl/>
        <w:numPr>
          <w:ilvl w:val="0"/>
          <w:numId w:val="8"/>
        </w:numPr>
        <w:tabs>
          <w:tab w:val="left" w:pos="595"/>
        </w:tabs>
        <w:ind w:firstLine="709"/>
        <w:rPr>
          <w:rStyle w:val="FontStyle33"/>
          <w:rFonts w:ascii="Times New Roman" w:hAnsi="Times New Roman" w:cs="Times New Roman"/>
          <w:lang w:val="uk-UA" w:eastAsia="uk-UA"/>
        </w:rPr>
      </w:pPr>
      <w:r w:rsidRPr="001529B2">
        <w:rPr>
          <w:rStyle w:val="FontStyle32"/>
          <w:rFonts w:ascii="Times New Roman" w:hAnsi="Times New Roman" w:cs="Times New Roman"/>
          <w:lang w:val="uk-UA" w:eastAsia="uk-UA"/>
        </w:rPr>
        <w:t>Контроль, що здійснюють вищі органи законодавчої і виконавчої влади, а також державні органи управління і спе</w:t>
      </w:r>
      <w:r w:rsidRPr="001529B2">
        <w:rPr>
          <w:rStyle w:val="FontStyle32"/>
          <w:rFonts w:ascii="Times New Roman" w:hAnsi="Times New Roman" w:cs="Times New Roman"/>
          <w:lang w:val="uk-UA" w:eastAsia="uk-UA"/>
        </w:rPr>
        <w:softHyphen/>
        <w:t>ціалізованого контролю.</w:t>
      </w:r>
    </w:p>
    <w:p w:rsidR="00293547" w:rsidRPr="001529B2" w:rsidRDefault="00293547" w:rsidP="001529B2">
      <w:pPr>
        <w:pStyle w:val="Style8"/>
        <w:widowControl/>
        <w:spacing w:before="221"/>
        <w:ind w:firstLine="709"/>
        <w:jc w:val="both"/>
        <w:rPr>
          <w:rStyle w:val="FontStyle32"/>
          <w:rFonts w:ascii="Times New Roman" w:hAnsi="Times New Roman" w:cs="Times New Roman"/>
          <w:b/>
          <w:i/>
          <w:lang w:val="uk-UA" w:eastAsia="uk-UA"/>
        </w:rPr>
      </w:pPr>
      <w:r w:rsidRPr="001529B2">
        <w:rPr>
          <w:rStyle w:val="FontStyle33"/>
          <w:rFonts w:ascii="Times New Roman" w:hAnsi="Times New Roman" w:cs="Times New Roman"/>
          <w:b/>
          <w:i/>
          <w:lang w:val="uk-UA" w:eastAsia="uk-UA"/>
        </w:rPr>
        <w:t>Завдання 1</w:t>
      </w:r>
      <w:r w:rsidRPr="001529B2">
        <w:rPr>
          <w:rStyle w:val="FontStyle32"/>
          <w:rFonts w:ascii="Times New Roman" w:hAnsi="Times New Roman" w:cs="Times New Roman"/>
          <w:b/>
          <w:i/>
          <w:lang w:val="uk-UA" w:eastAsia="uk-UA"/>
        </w:rPr>
        <w:t>.3</w:t>
      </w:r>
    </w:p>
    <w:p w:rsidR="00293547" w:rsidRPr="001529B2" w:rsidRDefault="00293547" w:rsidP="001529B2">
      <w:pPr>
        <w:pStyle w:val="Style4"/>
        <w:widowControl/>
        <w:spacing w:line="475" w:lineRule="exact"/>
        <w:ind w:firstLine="709"/>
        <w:rPr>
          <w:rStyle w:val="FontStyle31"/>
          <w:rFonts w:ascii="Times New Roman" w:hAnsi="Times New Roman" w:cs="Times New Roman"/>
          <w:lang w:val="uk-UA" w:eastAsia="uk-UA"/>
        </w:rPr>
      </w:pPr>
      <w:r w:rsidRPr="001529B2">
        <w:rPr>
          <w:rStyle w:val="FontStyle32"/>
          <w:rFonts w:ascii="Times New Roman" w:hAnsi="Times New Roman" w:cs="Times New Roman"/>
          <w:lang w:val="uk-UA" w:eastAsia="uk-UA"/>
        </w:rPr>
        <w:t xml:space="preserve">Необхідно пов'язати поняття з їхнім визначенням. </w:t>
      </w:r>
      <w:r w:rsidRPr="001529B2">
        <w:rPr>
          <w:rStyle w:val="FontStyle31"/>
          <w:rFonts w:ascii="Times New Roman" w:hAnsi="Times New Roman" w:cs="Times New Roman"/>
          <w:lang w:val="uk-UA" w:eastAsia="uk-UA"/>
        </w:rPr>
        <w:t>Дані для виконання</w:t>
      </w:r>
    </w:p>
    <w:p w:rsidR="00293547" w:rsidRPr="001529B2" w:rsidRDefault="00293547" w:rsidP="001529B2">
      <w:pPr>
        <w:pStyle w:val="Style7"/>
        <w:widowControl/>
        <w:spacing w:line="235" w:lineRule="exact"/>
        <w:ind w:firstLine="709"/>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Поняття: попередній контроль, поточний контроль, на</w:t>
      </w:r>
      <w:r w:rsidRPr="001529B2">
        <w:rPr>
          <w:rStyle w:val="FontStyle32"/>
          <w:rFonts w:ascii="Times New Roman" w:hAnsi="Times New Roman" w:cs="Times New Roman"/>
          <w:lang w:val="uk-UA" w:eastAsia="uk-UA"/>
        </w:rPr>
        <w:softHyphen/>
        <w:t>ступний контроль. Визначення:</w:t>
      </w:r>
    </w:p>
    <w:p w:rsidR="00293547" w:rsidRPr="001529B2" w:rsidRDefault="00293547" w:rsidP="0075229F">
      <w:pPr>
        <w:pStyle w:val="Style20"/>
        <w:widowControl/>
        <w:numPr>
          <w:ilvl w:val="0"/>
          <w:numId w:val="9"/>
        </w:numPr>
        <w:tabs>
          <w:tab w:val="left" w:pos="619"/>
        </w:tabs>
        <w:ind w:firstLine="709"/>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Є найбільш повним і глибоким підходом до вивчення виробничої і фінансової діяльності підприємства. Охоплює перевірку правильності та законності проведених госпо</w:t>
      </w:r>
      <w:r w:rsidRPr="001529B2">
        <w:rPr>
          <w:rStyle w:val="FontStyle32"/>
          <w:rFonts w:ascii="Times New Roman" w:hAnsi="Times New Roman" w:cs="Times New Roman"/>
          <w:lang w:val="uk-UA" w:eastAsia="uk-UA"/>
        </w:rPr>
        <w:softHyphen/>
        <w:t>дарських операцій</w:t>
      </w:r>
      <w:r w:rsidR="001529B2">
        <w:rPr>
          <w:rStyle w:val="FontStyle32"/>
          <w:rFonts w:ascii="Times New Roman" w:hAnsi="Times New Roman" w:cs="Times New Roman"/>
          <w:lang w:val="uk-UA" w:eastAsia="uk-UA"/>
        </w:rPr>
        <w:t xml:space="preserve"> на </w:t>
      </w:r>
      <w:r w:rsidRPr="001529B2">
        <w:rPr>
          <w:rStyle w:val="FontStyle32"/>
          <w:rFonts w:ascii="Times New Roman" w:hAnsi="Times New Roman" w:cs="Times New Roman"/>
          <w:lang w:val="uk-UA" w:eastAsia="uk-UA"/>
        </w:rPr>
        <w:t>підприємствах, виявляє порушення і зловживання, а також дає можливість розробити заходи що</w:t>
      </w:r>
      <w:r w:rsidRPr="001529B2">
        <w:rPr>
          <w:rStyle w:val="FontStyle32"/>
          <w:rFonts w:ascii="Times New Roman" w:hAnsi="Times New Roman" w:cs="Times New Roman"/>
          <w:lang w:val="uk-UA" w:eastAsia="uk-UA"/>
        </w:rPr>
        <w:softHyphen/>
        <w:t>до усунення недоліків і попередження їх у майбутньому.</w:t>
      </w:r>
    </w:p>
    <w:p w:rsidR="00293547" w:rsidRPr="001529B2" w:rsidRDefault="00293547" w:rsidP="0075229F">
      <w:pPr>
        <w:pStyle w:val="Style20"/>
        <w:widowControl/>
        <w:numPr>
          <w:ilvl w:val="0"/>
          <w:numId w:val="9"/>
        </w:numPr>
        <w:tabs>
          <w:tab w:val="left" w:pos="619"/>
        </w:tabs>
        <w:ind w:firstLine="709"/>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Полягає в тому, що господарська дія перед її здійснен</w:t>
      </w:r>
      <w:r w:rsidRPr="001529B2">
        <w:rPr>
          <w:rStyle w:val="FontStyle32"/>
          <w:rFonts w:ascii="Times New Roman" w:hAnsi="Times New Roman" w:cs="Times New Roman"/>
          <w:lang w:val="uk-UA" w:eastAsia="uk-UA"/>
        </w:rPr>
        <w:softHyphen/>
        <w:t>ням підлягає спочатку оцінці з погляду її доцільності, закон</w:t>
      </w:r>
      <w:r w:rsidRPr="001529B2">
        <w:rPr>
          <w:rStyle w:val="FontStyle32"/>
          <w:rFonts w:ascii="Times New Roman" w:hAnsi="Times New Roman" w:cs="Times New Roman"/>
          <w:lang w:val="uk-UA" w:eastAsia="uk-UA"/>
        </w:rPr>
        <w:softHyphen/>
        <w:t>ності й ефективності.</w:t>
      </w:r>
    </w:p>
    <w:p w:rsidR="00293547" w:rsidRPr="001529B2" w:rsidRDefault="00293547" w:rsidP="001529B2">
      <w:pPr>
        <w:pStyle w:val="Style20"/>
        <w:widowControl/>
        <w:tabs>
          <w:tab w:val="left" w:pos="725"/>
        </w:tabs>
        <w:ind w:firstLine="709"/>
        <w:rPr>
          <w:rStyle w:val="FontStyle32"/>
          <w:rFonts w:ascii="Times New Roman" w:hAnsi="Times New Roman" w:cs="Times New Roman"/>
          <w:lang w:val="uk-UA" w:eastAsia="uk-UA"/>
        </w:rPr>
      </w:pPr>
      <w:r w:rsidRPr="001529B2">
        <w:rPr>
          <w:rStyle w:val="FontStyle30"/>
          <w:rFonts w:ascii="Times New Roman" w:hAnsi="Times New Roman" w:cs="Times New Roman"/>
          <w:lang w:val="uk-UA" w:eastAsia="uk-UA"/>
        </w:rPr>
        <w:t>з)</w:t>
      </w:r>
      <w:r w:rsidRPr="001529B2">
        <w:rPr>
          <w:rStyle w:val="FontStyle30"/>
          <w:rFonts w:ascii="Times New Roman" w:hAnsi="Times New Roman" w:cs="Times New Roman"/>
          <w:b w:val="0"/>
          <w:bCs w:val="0"/>
          <w:sz w:val="20"/>
          <w:szCs w:val="20"/>
          <w:lang w:val="uk-UA" w:eastAsia="uk-UA"/>
        </w:rPr>
        <w:tab/>
      </w:r>
      <w:r w:rsidRPr="001529B2">
        <w:rPr>
          <w:rStyle w:val="FontStyle32"/>
          <w:rFonts w:ascii="Times New Roman" w:hAnsi="Times New Roman" w:cs="Times New Roman"/>
          <w:lang w:val="uk-UA" w:eastAsia="uk-UA"/>
        </w:rPr>
        <w:t>Застосовується у п</w:t>
      </w:r>
      <w:r w:rsidR="001529B2">
        <w:rPr>
          <w:rStyle w:val="FontStyle32"/>
          <w:rFonts w:ascii="Times New Roman" w:hAnsi="Times New Roman" w:cs="Times New Roman"/>
          <w:lang w:val="uk-UA" w:eastAsia="uk-UA"/>
        </w:rPr>
        <w:t xml:space="preserve">роцесі здійснення господарських </w:t>
      </w:r>
      <w:r w:rsidRPr="001529B2">
        <w:rPr>
          <w:rStyle w:val="FontStyle32"/>
          <w:rFonts w:ascii="Times New Roman" w:hAnsi="Times New Roman" w:cs="Times New Roman"/>
          <w:lang w:val="uk-UA" w:eastAsia="uk-UA"/>
        </w:rPr>
        <w:t>операцій як працівникам</w:t>
      </w:r>
      <w:r w:rsidR="001529B2">
        <w:rPr>
          <w:rStyle w:val="FontStyle32"/>
          <w:rFonts w:ascii="Times New Roman" w:hAnsi="Times New Roman" w:cs="Times New Roman"/>
          <w:lang w:val="uk-UA" w:eastAsia="uk-UA"/>
        </w:rPr>
        <w:t xml:space="preserve">и облікових служб, так й іншими </w:t>
      </w:r>
      <w:r w:rsidRPr="001529B2">
        <w:rPr>
          <w:rStyle w:val="FontStyle32"/>
          <w:rFonts w:ascii="Times New Roman" w:hAnsi="Times New Roman" w:cs="Times New Roman"/>
          <w:lang w:val="uk-UA" w:eastAsia="uk-UA"/>
        </w:rPr>
        <w:t>працівниками підприємств</w:t>
      </w:r>
      <w:r w:rsidR="001529B2">
        <w:rPr>
          <w:rStyle w:val="FontStyle32"/>
          <w:rFonts w:ascii="Times New Roman" w:hAnsi="Times New Roman" w:cs="Times New Roman"/>
          <w:lang w:val="uk-UA" w:eastAsia="uk-UA"/>
        </w:rPr>
        <w:t xml:space="preserve">а; проводиться в умовах широкої </w:t>
      </w:r>
      <w:r w:rsidRPr="001529B2">
        <w:rPr>
          <w:rStyle w:val="FontStyle32"/>
          <w:rFonts w:ascii="Times New Roman" w:hAnsi="Times New Roman" w:cs="Times New Roman"/>
          <w:lang w:val="uk-UA" w:eastAsia="uk-UA"/>
        </w:rPr>
        <w:t>гласності з залученням усього трудового колективу.</w:t>
      </w:r>
    </w:p>
    <w:p w:rsidR="00293547" w:rsidRDefault="00293547" w:rsidP="001529B2">
      <w:pPr>
        <w:pStyle w:val="a3"/>
        <w:rPr>
          <w:rFonts w:ascii="Times New Roman" w:hAnsi="Times New Roman" w:cs="Times New Roman"/>
          <w:sz w:val="24"/>
        </w:rPr>
      </w:pPr>
    </w:p>
    <w:p w:rsidR="001529B2" w:rsidRPr="001529B2" w:rsidRDefault="001529B2" w:rsidP="001529B2">
      <w:pPr>
        <w:tabs>
          <w:tab w:val="left" w:pos="2190"/>
        </w:tabs>
        <w:spacing w:line="360" w:lineRule="auto"/>
        <w:jc w:val="center"/>
        <w:rPr>
          <w:rFonts w:ascii="Times New Roman" w:hAnsi="Times New Roman" w:cs="Times New Roman"/>
          <w:b/>
          <w:i/>
          <w:sz w:val="24"/>
        </w:rPr>
      </w:pPr>
      <w:r>
        <w:rPr>
          <w:rFonts w:ascii="Times New Roman" w:hAnsi="Times New Roman" w:cs="Times New Roman"/>
          <w:b/>
          <w:i/>
          <w:sz w:val="24"/>
        </w:rPr>
        <w:t>Тестові завдання</w:t>
      </w:r>
    </w:p>
    <w:p w:rsidR="001529B2" w:rsidRPr="001529B2" w:rsidRDefault="001529B2" w:rsidP="001529B2">
      <w:pPr>
        <w:pStyle w:val="Style4"/>
        <w:widowControl/>
        <w:spacing w:before="235" w:line="235" w:lineRule="exact"/>
        <w:ind w:firstLine="567"/>
        <w:jc w:val="left"/>
        <w:rPr>
          <w:rStyle w:val="FontStyle32"/>
          <w:rFonts w:ascii="Times New Roman" w:hAnsi="Times New Roman" w:cs="Times New Roman"/>
          <w:i/>
          <w:lang w:val="uk-UA" w:eastAsia="uk-UA"/>
        </w:rPr>
      </w:pPr>
      <w:r w:rsidRPr="001529B2">
        <w:rPr>
          <w:rStyle w:val="FontStyle32"/>
          <w:rFonts w:ascii="Times New Roman" w:hAnsi="Times New Roman" w:cs="Times New Roman"/>
          <w:i/>
          <w:lang w:val="uk-UA" w:eastAsia="uk-UA"/>
        </w:rPr>
        <w:t>Відповісти на тестові питання</w:t>
      </w:r>
    </w:p>
    <w:p w:rsidR="001529B2" w:rsidRPr="001529B2" w:rsidRDefault="001529B2" w:rsidP="001529B2">
      <w:pPr>
        <w:pStyle w:val="Style20"/>
        <w:widowControl/>
        <w:tabs>
          <w:tab w:val="left" w:pos="610"/>
        </w:tabs>
        <w:ind w:firstLine="567"/>
        <w:jc w:val="left"/>
        <w:rPr>
          <w:rStyle w:val="FontStyle32"/>
          <w:rFonts w:ascii="Times New Roman" w:hAnsi="Times New Roman" w:cs="Times New Roman"/>
          <w:b/>
          <w:lang w:val="uk-UA" w:eastAsia="uk-UA"/>
        </w:rPr>
      </w:pPr>
      <w:r w:rsidRPr="001529B2">
        <w:rPr>
          <w:rStyle w:val="FontStyle33"/>
          <w:rFonts w:ascii="Times New Roman" w:hAnsi="Times New Roman" w:cs="Times New Roman"/>
          <w:b/>
          <w:lang w:val="uk-UA" w:eastAsia="uk-UA"/>
        </w:rPr>
        <w:t>1.</w:t>
      </w:r>
      <w:r w:rsidRPr="001529B2">
        <w:rPr>
          <w:rStyle w:val="FontStyle33"/>
          <w:rFonts w:ascii="Times New Roman" w:hAnsi="Times New Roman" w:cs="Times New Roman"/>
          <w:b/>
          <w:lang w:val="uk-UA" w:eastAsia="uk-UA"/>
        </w:rPr>
        <w:tab/>
      </w:r>
      <w:r w:rsidRPr="001529B2">
        <w:rPr>
          <w:rStyle w:val="FontStyle32"/>
          <w:rFonts w:ascii="Times New Roman" w:hAnsi="Times New Roman" w:cs="Times New Roman"/>
          <w:b/>
          <w:lang w:val="uk-UA" w:eastAsia="uk-UA"/>
        </w:rPr>
        <w:t>Сутність контролю полягає:</w:t>
      </w:r>
    </w:p>
    <w:p w:rsidR="001529B2" w:rsidRPr="001529B2" w:rsidRDefault="001529B2" w:rsidP="001529B2">
      <w:pPr>
        <w:pStyle w:val="Style26"/>
        <w:widowControl/>
        <w:tabs>
          <w:tab w:val="left" w:pos="81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у перевірці суб'єктом</w:t>
      </w:r>
      <w:r>
        <w:rPr>
          <w:rStyle w:val="FontStyle32"/>
          <w:rFonts w:ascii="Times New Roman" w:hAnsi="Times New Roman" w:cs="Times New Roman"/>
          <w:lang w:val="uk-UA" w:eastAsia="uk-UA"/>
        </w:rPr>
        <w:t xml:space="preserve"> управління виконання вказівок, </w:t>
      </w:r>
      <w:r w:rsidRPr="001529B2">
        <w:rPr>
          <w:rStyle w:val="FontStyle32"/>
          <w:rFonts w:ascii="Times New Roman" w:hAnsi="Times New Roman" w:cs="Times New Roman"/>
          <w:lang w:val="uk-UA" w:eastAsia="uk-UA"/>
        </w:rPr>
        <w:t>що стосуються регулювання стану об'єкта управління;</w:t>
      </w:r>
    </w:p>
    <w:p w:rsidR="001529B2" w:rsidRPr="001529B2" w:rsidRDefault="001529B2" w:rsidP="001529B2">
      <w:pPr>
        <w:pStyle w:val="Style26"/>
        <w:widowControl/>
        <w:tabs>
          <w:tab w:val="left" w:pos="81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у плануванні майбутніх дій господарського суб'єкта;</w:t>
      </w:r>
    </w:p>
    <w:p w:rsidR="001529B2" w:rsidRPr="001529B2" w:rsidRDefault="001529B2" w:rsidP="001529B2">
      <w:pPr>
        <w:pStyle w:val="Style26"/>
        <w:widowControl/>
        <w:tabs>
          <w:tab w:val="left" w:pos="81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у порівнянні фактичних показників і виявленн</w:t>
      </w:r>
      <w:r>
        <w:rPr>
          <w:rStyle w:val="FontStyle32"/>
          <w:rFonts w:ascii="Times New Roman" w:hAnsi="Times New Roman" w:cs="Times New Roman"/>
          <w:lang w:val="uk-UA" w:eastAsia="uk-UA"/>
        </w:rPr>
        <w:t xml:space="preserve">я </w:t>
      </w:r>
      <w:r w:rsidRPr="001529B2">
        <w:rPr>
          <w:rStyle w:val="FontStyle32"/>
          <w:rFonts w:ascii="Times New Roman" w:hAnsi="Times New Roman" w:cs="Times New Roman"/>
          <w:lang w:val="uk-UA" w:eastAsia="uk-UA"/>
        </w:rPr>
        <w:t>відхилень, що виникли;</w:t>
      </w:r>
    </w:p>
    <w:p w:rsidR="001529B2" w:rsidRPr="001529B2" w:rsidRDefault="001529B2" w:rsidP="001529B2">
      <w:pPr>
        <w:pStyle w:val="Style26"/>
        <w:widowControl/>
        <w:tabs>
          <w:tab w:val="left" w:pos="81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в аналізі показників внутрішньої звітності.</w:t>
      </w:r>
    </w:p>
    <w:p w:rsidR="001529B2" w:rsidRPr="001529B2" w:rsidRDefault="001529B2" w:rsidP="001529B2">
      <w:pPr>
        <w:pStyle w:val="Style20"/>
        <w:widowControl/>
        <w:tabs>
          <w:tab w:val="left" w:pos="610"/>
        </w:tabs>
        <w:spacing w:before="235" w:line="226"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2.</w:t>
      </w:r>
      <w:r w:rsidRPr="001529B2">
        <w:rPr>
          <w:rStyle w:val="FontStyle32"/>
          <w:rFonts w:ascii="Times New Roman" w:hAnsi="Times New Roman" w:cs="Times New Roman"/>
          <w:b/>
          <w:lang w:val="uk-UA" w:eastAsia="uk-UA"/>
        </w:rPr>
        <w:tab/>
        <w:t>Ревізія — це:</w:t>
      </w:r>
    </w:p>
    <w:p w:rsidR="001529B2" w:rsidRPr="001529B2" w:rsidRDefault="001529B2" w:rsidP="001529B2">
      <w:pPr>
        <w:pStyle w:val="Style26"/>
        <w:widowControl/>
        <w:tabs>
          <w:tab w:val="left" w:pos="821"/>
        </w:tabs>
        <w:spacing w:before="5" w:line="226"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документальний контроль фінансово-господарської</w:t>
      </w:r>
      <w:r w:rsidRPr="001529B2">
        <w:rPr>
          <w:rStyle w:val="FontStyle32"/>
          <w:rFonts w:ascii="Times New Roman" w:hAnsi="Times New Roman" w:cs="Times New Roman"/>
          <w:lang w:val="uk-UA" w:eastAsia="uk-UA"/>
        </w:rPr>
        <w:br/>
        <w:t>діяльності підприємства, установи, організації, дотримання ними законодавства з фінансових питань,</w:t>
      </w:r>
      <w:r w:rsidRPr="001529B2">
        <w:rPr>
          <w:rStyle w:val="FontStyle32"/>
          <w:rFonts w:ascii="Times New Roman" w:hAnsi="Times New Roman" w:cs="Times New Roman"/>
          <w:lang w:val="uk-UA" w:eastAsia="uk-UA"/>
        </w:rPr>
        <w:br/>
        <w:t>достовірності обліку й звітності;</w:t>
      </w:r>
    </w:p>
    <w:p w:rsidR="001529B2" w:rsidRPr="001529B2" w:rsidRDefault="001529B2" w:rsidP="001529B2">
      <w:pPr>
        <w:pStyle w:val="Style26"/>
        <w:widowControl/>
        <w:tabs>
          <w:tab w:val="left" w:pos="821"/>
        </w:tabs>
        <w:spacing w:line="226"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перевірка фінансово-господарської діяльності суб'єкта підприємницької діяльності щодо сплати податків</w:t>
      </w:r>
      <w:r w:rsidRPr="001529B2">
        <w:rPr>
          <w:rStyle w:val="FontStyle32"/>
          <w:rFonts w:ascii="Times New Roman" w:hAnsi="Times New Roman" w:cs="Times New Roman"/>
          <w:lang w:val="uk-UA" w:eastAsia="uk-UA"/>
        </w:rPr>
        <w:br/>
        <w:t>і зборів у бюджети і державні цільові фонди;</w:t>
      </w:r>
    </w:p>
    <w:p w:rsidR="001529B2" w:rsidRPr="001529B2" w:rsidRDefault="001529B2" w:rsidP="001529B2">
      <w:pPr>
        <w:pStyle w:val="Style26"/>
        <w:widowControl/>
        <w:tabs>
          <w:tab w:val="left" w:pos="821"/>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дослідження і вивчення окремих ділянок фінансово-господарської діяльності;</w:t>
      </w:r>
    </w:p>
    <w:p w:rsidR="001529B2" w:rsidRPr="001529B2" w:rsidRDefault="001529B2" w:rsidP="001529B2">
      <w:pPr>
        <w:pStyle w:val="Style26"/>
        <w:widowControl/>
        <w:tabs>
          <w:tab w:val="left" w:pos="821"/>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перевірка документів щодо розрахунків і законності ведення господарських операцій з контрагентом суб'єкта підприємництва, що перевіряється.</w:t>
      </w:r>
    </w:p>
    <w:p w:rsidR="001529B2" w:rsidRPr="001529B2" w:rsidRDefault="001529B2" w:rsidP="001529B2">
      <w:pPr>
        <w:pStyle w:val="Style20"/>
        <w:widowControl/>
        <w:tabs>
          <w:tab w:val="left" w:pos="634"/>
        </w:tabs>
        <w:spacing w:before="230"/>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3.</w:t>
      </w:r>
      <w:r w:rsidRPr="001529B2">
        <w:rPr>
          <w:rStyle w:val="FontStyle32"/>
          <w:rFonts w:ascii="Times New Roman" w:hAnsi="Times New Roman" w:cs="Times New Roman"/>
          <w:b/>
          <w:lang w:val="uk-UA" w:eastAsia="uk-UA"/>
        </w:rPr>
        <w:tab/>
        <w:t>Господарський контроль охоплює:</w:t>
      </w:r>
    </w:p>
    <w:p w:rsidR="001529B2" w:rsidRPr="001529B2" w:rsidRDefault="001529B2" w:rsidP="001529B2">
      <w:pPr>
        <w:pStyle w:val="Style26"/>
        <w:widowControl/>
        <w:tabs>
          <w:tab w:val="left" w:pos="845"/>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матеріальне виробництво;</w:t>
      </w:r>
    </w:p>
    <w:p w:rsidR="001529B2" w:rsidRPr="001529B2" w:rsidRDefault="001529B2" w:rsidP="001529B2">
      <w:pPr>
        <w:pStyle w:val="Style26"/>
        <w:widowControl/>
        <w:tabs>
          <w:tab w:val="left" w:pos="845"/>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невиробничу сферу;</w:t>
      </w:r>
    </w:p>
    <w:p w:rsidR="001529B2" w:rsidRPr="001529B2" w:rsidRDefault="001529B2" w:rsidP="001529B2">
      <w:pPr>
        <w:pStyle w:val="Style26"/>
        <w:widowControl/>
        <w:tabs>
          <w:tab w:val="left" w:pos="845"/>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матеріальне виробництво й невиробничу сферу;</w:t>
      </w:r>
    </w:p>
    <w:p w:rsidR="001529B2" w:rsidRPr="001529B2" w:rsidRDefault="001529B2" w:rsidP="001529B2">
      <w:pPr>
        <w:pStyle w:val="Style26"/>
        <w:widowControl/>
        <w:tabs>
          <w:tab w:val="left" w:pos="845"/>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lastRenderedPageBreak/>
        <w:t>г)</w:t>
      </w:r>
      <w:r w:rsidRPr="001529B2">
        <w:rPr>
          <w:rStyle w:val="FontStyle32"/>
          <w:rFonts w:ascii="Times New Roman" w:hAnsi="Times New Roman" w:cs="Times New Roman"/>
          <w:lang w:val="uk-UA" w:eastAsia="uk-UA"/>
        </w:rPr>
        <w:tab/>
        <w:t>окремі стадії матеріального виробництва і невиробничої сфери.</w:t>
      </w:r>
    </w:p>
    <w:p w:rsidR="001529B2" w:rsidRPr="001529B2" w:rsidRDefault="001529B2" w:rsidP="001529B2">
      <w:pPr>
        <w:pStyle w:val="Style20"/>
        <w:widowControl/>
        <w:tabs>
          <w:tab w:val="left" w:pos="634"/>
        </w:tabs>
        <w:spacing w:before="235" w:line="240" w:lineRule="auto"/>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4.</w:t>
      </w:r>
      <w:r w:rsidRPr="001529B2">
        <w:rPr>
          <w:rStyle w:val="FontStyle32"/>
          <w:rFonts w:ascii="Times New Roman" w:hAnsi="Times New Roman" w:cs="Times New Roman"/>
          <w:b/>
          <w:lang w:val="uk-UA" w:eastAsia="uk-UA"/>
        </w:rPr>
        <w:tab/>
        <w:t>Перевірка — це:</w:t>
      </w:r>
    </w:p>
    <w:p w:rsidR="001529B2" w:rsidRPr="001529B2" w:rsidRDefault="001529B2" w:rsidP="001529B2">
      <w:pPr>
        <w:pStyle w:val="Style26"/>
        <w:widowControl/>
        <w:tabs>
          <w:tab w:val="left" w:pos="869"/>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перевірка фінансово-господарської діяльності суб'єкта підприємницької діяльності щодо сплати податків і зборів у бюджети і державні цільові фонди;</w:t>
      </w:r>
    </w:p>
    <w:p w:rsidR="001529B2" w:rsidRPr="001529B2" w:rsidRDefault="001529B2" w:rsidP="001529B2">
      <w:pPr>
        <w:pStyle w:val="Style26"/>
        <w:widowControl/>
        <w:tabs>
          <w:tab w:val="left" w:pos="869"/>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перевірка документів щодо розрахунків і законності ведення господарських операцій з контрагентом суб'єкта підприємництва, що перевіряється;</w:t>
      </w:r>
    </w:p>
    <w:p w:rsidR="001529B2" w:rsidRPr="001529B2" w:rsidRDefault="001529B2" w:rsidP="001529B2">
      <w:pPr>
        <w:pStyle w:val="Style26"/>
        <w:widowControl/>
        <w:tabs>
          <w:tab w:val="left" w:pos="869"/>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дослідження і вивчення окремих ділянок фінансово-господарської діяльності;</w:t>
      </w:r>
    </w:p>
    <w:p w:rsidR="001529B2" w:rsidRPr="001529B2" w:rsidRDefault="001529B2" w:rsidP="001529B2">
      <w:pPr>
        <w:pStyle w:val="Style26"/>
        <w:widowControl/>
        <w:tabs>
          <w:tab w:val="left" w:pos="869"/>
        </w:tabs>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документальний контроль фінансово-господарської діяльності підприємства, установи, організації, дотримання ними законодавства з фінансових питань, достовірності обліку й звітності.</w:t>
      </w:r>
    </w:p>
    <w:p w:rsidR="001529B2" w:rsidRPr="001529B2" w:rsidRDefault="001529B2" w:rsidP="001529B2">
      <w:pPr>
        <w:pStyle w:val="Style20"/>
        <w:widowControl/>
        <w:tabs>
          <w:tab w:val="left" w:pos="629"/>
        </w:tabs>
        <w:spacing w:before="235" w:line="240"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5.</w:t>
      </w:r>
      <w:r w:rsidRPr="001529B2">
        <w:rPr>
          <w:rStyle w:val="FontStyle32"/>
          <w:rFonts w:ascii="Times New Roman" w:hAnsi="Times New Roman" w:cs="Times New Roman"/>
          <w:b/>
          <w:lang w:val="uk-UA" w:eastAsia="uk-UA"/>
        </w:rPr>
        <w:tab/>
        <w:t>Спосіб контролю, що полягає у встановленні достовірності фактів здійснення певних господарських операцій — це:</w:t>
      </w:r>
    </w:p>
    <w:p w:rsidR="001529B2" w:rsidRPr="001529B2" w:rsidRDefault="001529B2" w:rsidP="001529B2">
      <w:pPr>
        <w:pStyle w:val="Style26"/>
        <w:widowControl/>
        <w:tabs>
          <w:tab w:val="left" w:pos="917"/>
        </w:tabs>
        <w:spacing w:before="10"/>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перевірка (обстеження);</w:t>
      </w:r>
    </w:p>
    <w:p w:rsidR="001529B2" w:rsidRPr="001529B2" w:rsidRDefault="001529B2" w:rsidP="001529B2">
      <w:pPr>
        <w:pStyle w:val="Style26"/>
        <w:widowControl/>
        <w:tabs>
          <w:tab w:val="left" w:pos="917"/>
        </w:tabs>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ревізія;</w:t>
      </w:r>
    </w:p>
    <w:p w:rsidR="001529B2" w:rsidRPr="001529B2" w:rsidRDefault="001529B2" w:rsidP="001529B2">
      <w:pPr>
        <w:pStyle w:val="Style26"/>
        <w:widowControl/>
        <w:tabs>
          <w:tab w:val="left" w:pos="917"/>
        </w:tabs>
        <w:spacing w:line="240" w:lineRule="auto"/>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слідство;</w:t>
      </w:r>
    </w:p>
    <w:p w:rsidR="001529B2" w:rsidRPr="001529B2" w:rsidRDefault="001529B2" w:rsidP="001529B2">
      <w:pPr>
        <w:pStyle w:val="Style26"/>
        <w:widowControl/>
        <w:tabs>
          <w:tab w:val="left" w:pos="917"/>
        </w:tabs>
        <w:spacing w:line="240" w:lineRule="auto"/>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службове розслідування.</w:t>
      </w:r>
    </w:p>
    <w:p w:rsidR="001529B2" w:rsidRPr="001529B2" w:rsidRDefault="001529B2" w:rsidP="001529B2">
      <w:pPr>
        <w:pStyle w:val="Style20"/>
        <w:widowControl/>
        <w:tabs>
          <w:tab w:val="left" w:pos="629"/>
        </w:tabs>
        <w:spacing w:before="221"/>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6.</w:t>
      </w:r>
      <w:r w:rsidRPr="001529B2">
        <w:rPr>
          <w:rStyle w:val="FontStyle32"/>
          <w:rFonts w:ascii="Times New Roman" w:hAnsi="Times New Roman" w:cs="Times New Roman"/>
          <w:b/>
          <w:lang w:val="uk-UA" w:eastAsia="uk-UA"/>
        </w:rPr>
        <w:tab/>
        <w:t>Перевірка об'єктів шляхом огляду, обмірювання, зважування або перерахування проводиться під час:</w:t>
      </w:r>
    </w:p>
    <w:p w:rsidR="001529B2" w:rsidRPr="001529B2" w:rsidRDefault="001529B2" w:rsidP="001529B2">
      <w:pPr>
        <w:pStyle w:val="Style26"/>
        <w:widowControl/>
        <w:tabs>
          <w:tab w:val="left" w:pos="94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слідства (розслідування);</w:t>
      </w:r>
    </w:p>
    <w:p w:rsidR="001529B2" w:rsidRPr="001529B2" w:rsidRDefault="001529B2" w:rsidP="001529B2">
      <w:pPr>
        <w:pStyle w:val="Style26"/>
        <w:widowControl/>
        <w:tabs>
          <w:tab w:val="left" w:pos="94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інвентаризації;</w:t>
      </w:r>
    </w:p>
    <w:p w:rsidR="001529B2" w:rsidRPr="001529B2" w:rsidRDefault="001529B2" w:rsidP="001529B2">
      <w:pPr>
        <w:pStyle w:val="Style26"/>
        <w:widowControl/>
        <w:tabs>
          <w:tab w:val="left" w:pos="94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службового розслідування;</w:t>
      </w:r>
    </w:p>
    <w:p w:rsidR="001529B2" w:rsidRPr="001529B2" w:rsidRDefault="001529B2" w:rsidP="001529B2">
      <w:pPr>
        <w:pStyle w:val="Style26"/>
        <w:widowControl/>
        <w:tabs>
          <w:tab w:val="left" w:pos="94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ревізії.</w:t>
      </w:r>
    </w:p>
    <w:p w:rsidR="001529B2" w:rsidRPr="001529B2" w:rsidRDefault="001529B2" w:rsidP="001529B2">
      <w:pPr>
        <w:pStyle w:val="Style13"/>
        <w:widowControl/>
        <w:tabs>
          <w:tab w:val="left" w:pos="250"/>
        </w:tabs>
        <w:spacing w:line="230"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7.</w:t>
      </w:r>
      <w:r w:rsidRPr="001529B2">
        <w:rPr>
          <w:rStyle w:val="FontStyle32"/>
          <w:rFonts w:ascii="Times New Roman" w:hAnsi="Times New Roman" w:cs="Times New Roman"/>
          <w:b/>
          <w:lang w:val="uk-UA" w:eastAsia="uk-UA"/>
        </w:rPr>
        <w:tab/>
        <w:t>Об'єкти контролю — це:</w:t>
      </w:r>
    </w:p>
    <w:p w:rsidR="001529B2" w:rsidRPr="001529B2" w:rsidRDefault="001529B2" w:rsidP="001529B2">
      <w:pPr>
        <w:pStyle w:val="Style26"/>
        <w:widowControl/>
        <w:tabs>
          <w:tab w:val="left" w:pos="456"/>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явища і процеси господарського життя;</w:t>
      </w:r>
    </w:p>
    <w:p w:rsidR="001529B2" w:rsidRPr="001529B2" w:rsidRDefault="001529B2" w:rsidP="001529B2">
      <w:pPr>
        <w:pStyle w:val="Style26"/>
        <w:widowControl/>
        <w:tabs>
          <w:tab w:val="left" w:pos="456"/>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господарюючі суб'єкти;</w:t>
      </w:r>
    </w:p>
    <w:p w:rsidR="001529B2" w:rsidRPr="001529B2" w:rsidRDefault="001529B2" w:rsidP="001529B2">
      <w:pPr>
        <w:pStyle w:val="Style26"/>
        <w:widowControl/>
        <w:tabs>
          <w:tab w:val="left" w:pos="456"/>
        </w:tabs>
        <w:spacing w:before="5"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результати діяльності господарського суб'єкта;</w:t>
      </w:r>
    </w:p>
    <w:p w:rsidR="001529B2" w:rsidRPr="001529B2" w:rsidRDefault="001529B2" w:rsidP="001529B2">
      <w:pPr>
        <w:pStyle w:val="Style26"/>
        <w:widowControl/>
        <w:tabs>
          <w:tab w:val="left" w:pos="456"/>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фінансові результати.</w:t>
      </w:r>
    </w:p>
    <w:p w:rsidR="001529B2" w:rsidRPr="001529B2" w:rsidRDefault="001529B2" w:rsidP="001529B2">
      <w:pPr>
        <w:pStyle w:val="Style13"/>
        <w:widowControl/>
        <w:tabs>
          <w:tab w:val="left" w:pos="250"/>
        </w:tabs>
        <w:spacing w:before="235" w:line="235"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8.</w:t>
      </w:r>
      <w:r w:rsidRPr="001529B2">
        <w:rPr>
          <w:rStyle w:val="FontStyle32"/>
          <w:rFonts w:ascii="Times New Roman" w:hAnsi="Times New Roman" w:cs="Times New Roman"/>
          <w:b/>
          <w:lang w:val="uk-UA" w:eastAsia="uk-UA"/>
        </w:rPr>
        <w:tab/>
        <w:t>Предметом господарського контролю є:</w:t>
      </w:r>
    </w:p>
    <w:p w:rsidR="001529B2" w:rsidRPr="001529B2" w:rsidRDefault="001529B2" w:rsidP="001529B2">
      <w:pPr>
        <w:pStyle w:val="Style26"/>
        <w:widowControl/>
        <w:tabs>
          <w:tab w:val="left" w:pos="456"/>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виробництво валового внутрішнього продукту;</w:t>
      </w:r>
    </w:p>
    <w:p w:rsidR="001529B2" w:rsidRPr="001529B2" w:rsidRDefault="001529B2" w:rsidP="001529B2">
      <w:pPr>
        <w:pStyle w:val="Style26"/>
        <w:widowControl/>
        <w:tabs>
          <w:tab w:val="left" w:pos="456"/>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виробництво й споживання валового внутрішнього продукту;</w:t>
      </w:r>
    </w:p>
    <w:p w:rsidR="001529B2" w:rsidRPr="001529B2" w:rsidRDefault="001529B2" w:rsidP="001529B2">
      <w:pPr>
        <w:pStyle w:val="Style26"/>
        <w:widowControl/>
        <w:tabs>
          <w:tab w:val="left" w:pos="456"/>
        </w:tabs>
        <w:spacing w:before="10"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виробництво, розподіл, облік і споживання валового</w:t>
      </w:r>
      <w:r w:rsidRPr="001529B2">
        <w:rPr>
          <w:rStyle w:val="FontStyle32"/>
          <w:rFonts w:ascii="Times New Roman" w:hAnsi="Times New Roman" w:cs="Times New Roman"/>
          <w:lang w:val="uk-UA" w:eastAsia="uk-UA"/>
        </w:rPr>
        <w:br/>
        <w:t>внутрішнього продукту;</w:t>
      </w:r>
    </w:p>
    <w:p w:rsidR="001529B2" w:rsidRPr="001529B2" w:rsidRDefault="001529B2" w:rsidP="001529B2">
      <w:pPr>
        <w:pStyle w:val="Style26"/>
        <w:widowControl/>
        <w:tabs>
          <w:tab w:val="left" w:pos="456"/>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господарська діяльність підприємства.</w:t>
      </w:r>
    </w:p>
    <w:p w:rsidR="001529B2" w:rsidRPr="001529B2" w:rsidRDefault="001529B2" w:rsidP="001529B2">
      <w:pPr>
        <w:pStyle w:val="Style13"/>
        <w:widowControl/>
        <w:tabs>
          <w:tab w:val="left" w:pos="250"/>
        </w:tabs>
        <w:spacing w:before="235" w:line="235"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9.</w:t>
      </w:r>
      <w:r w:rsidRPr="001529B2">
        <w:rPr>
          <w:rStyle w:val="FontStyle32"/>
          <w:rFonts w:ascii="Times New Roman" w:hAnsi="Times New Roman" w:cs="Times New Roman"/>
          <w:b/>
          <w:lang w:val="uk-UA" w:eastAsia="uk-UA"/>
        </w:rPr>
        <w:tab/>
        <w:t>Ревізія відрізняється від аудиту тим, що:</w:t>
      </w:r>
    </w:p>
    <w:p w:rsidR="001529B2" w:rsidRPr="001529B2" w:rsidRDefault="001529B2" w:rsidP="001529B2">
      <w:pPr>
        <w:pStyle w:val="Style26"/>
        <w:widowControl/>
        <w:tabs>
          <w:tab w:val="left" w:pos="456"/>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ревізія здійснюється на договірних засадах між ревізором і керівником підприємства, а аудит — за планом роботи аудиторської фірми без узгодження з</w:t>
      </w:r>
      <w:r w:rsidRPr="001529B2">
        <w:rPr>
          <w:rStyle w:val="FontStyle32"/>
          <w:rFonts w:ascii="Times New Roman" w:hAnsi="Times New Roman" w:cs="Times New Roman"/>
          <w:lang w:val="uk-UA" w:eastAsia="uk-UA"/>
        </w:rPr>
        <w:br/>
        <w:t>керівником підприємства;</w:t>
      </w:r>
    </w:p>
    <w:p w:rsidR="001529B2" w:rsidRPr="001529B2" w:rsidRDefault="001529B2" w:rsidP="001529B2">
      <w:pPr>
        <w:pStyle w:val="Style26"/>
        <w:widowControl/>
        <w:tabs>
          <w:tab w:val="left" w:pos="456"/>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аудит проводиться після завершення господарських операцій, ревізія — на будь-якому етапі господарської діяльності підприємства;</w:t>
      </w:r>
    </w:p>
    <w:p w:rsidR="001529B2" w:rsidRPr="001529B2" w:rsidRDefault="001529B2" w:rsidP="001529B2">
      <w:pPr>
        <w:pStyle w:val="Style26"/>
        <w:widowControl/>
        <w:tabs>
          <w:tab w:val="left" w:pos="456"/>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аудит може проводитись за вимогою органів дізнання і попереднього слідства, а в ревізії цього не передбачено;</w:t>
      </w:r>
    </w:p>
    <w:p w:rsidR="001529B2" w:rsidRPr="001529B2" w:rsidRDefault="001529B2" w:rsidP="001529B2">
      <w:pPr>
        <w:pStyle w:val="Style26"/>
        <w:widowControl/>
        <w:tabs>
          <w:tab w:val="left" w:pos="456"/>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ревізія — це форма державного господарського контролю, а аудит — незалежна форма господарського</w:t>
      </w:r>
      <w:r w:rsidRPr="001529B2">
        <w:rPr>
          <w:rStyle w:val="FontStyle32"/>
          <w:rFonts w:ascii="Times New Roman" w:hAnsi="Times New Roman" w:cs="Times New Roman"/>
          <w:lang w:val="uk-UA" w:eastAsia="uk-UA"/>
        </w:rPr>
        <w:br/>
        <w:t>контролю.</w:t>
      </w:r>
    </w:p>
    <w:p w:rsidR="001529B2" w:rsidRPr="001529B2" w:rsidRDefault="001529B2" w:rsidP="001529B2">
      <w:pPr>
        <w:pStyle w:val="Style13"/>
        <w:widowControl/>
        <w:tabs>
          <w:tab w:val="left" w:pos="365"/>
        </w:tabs>
        <w:spacing w:before="240" w:line="235"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10.</w:t>
      </w:r>
      <w:r w:rsidRPr="001529B2">
        <w:rPr>
          <w:rStyle w:val="FontStyle32"/>
          <w:rFonts w:ascii="Times New Roman" w:hAnsi="Times New Roman" w:cs="Times New Roman"/>
          <w:b/>
          <w:lang w:val="uk-UA" w:eastAsia="uk-UA"/>
        </w:rPr>
        <w:tab/>
        <w:t>Ревізія призначена:</w:t>
      </w:r>
    </w:p>
    <w:p w:rsidR="001529B2" w:rsidRPr="001529B2" w:rsidRDefault="001529B2" w:rsidP="001529B2">
      <w:pPr>
        <w:pStyle w:val="Style26"/>
        <w:widowControl/>
        <w:tabs>
          <w:tab w:val="left" w:pos="46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допомогти підприємству вести бухгалтерський облік;</w:t>
      </w:r>
    </w:p>
    <w:p w:rsidR="001529B2" w:rsidRPr="001529B2" w:rsidRDefault="001529B2" w:rsidP="001529B2">
      <w:pPr>
        <w:pStyle w:val="Style26"/>
        <w:widowControl/>
        <w:tabs>
          <w:tab w:val="left" w:pos="46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виявити протизаконні дії посадових осіб;</w:t>
      </w:r>
    </w:p>
    <w:p w:rsidR="001529B2" w:rsidRPr="001529B2" w:rsidRDefault="001529B2" w:rsidP="001529B2">
      <w:pPr>
        <w:pStyle w:val="Style26"/>
        <w:widowControl/>
        <w:tabs>
          <w:tab w:val="left" w:pos="46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захистити фінансові інтереси підприємства, що перевіряється;</w:t>
      </w:r>
    </w:p>
    <w:p w:rsidR="001529B2" w:rsidRPr="001529B2" w:rsidRDefault="001529B2" w:rsidP="001529B2">
      <w:pPr>
        <w:pStyle w:val="Style26"/>
        <w:widowControl/>
        <w:tabs>
          <w:tab w:val="left" w:pos="46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виявити майно підприємства, що утратило свою якість або перебуває поза обліком.</w:t>
      </w:r>
    </w:p>
    <w:p w:rsidR="001529B2" w:rsidRPr="001529B2" w:rsidRDefault="001529B2" w:rsidP="001529B2">
      <w:pPr>
        <w:pStyle w:val="Style23"/>
        <w:widowControl/>
        <w:ind w:firstLine="567"/>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 представник державних структур, яким надане право залучати винних до відповідальності.</w:t>
      </w:r>
    </w:p>
    <w:p w:rsidR="001529B2" w:rsidRPr="001529B2" w:rsidRDefault="001529B2" w:rsidP="001529B2">
      <w:pPr>
        <w:pStyle w:val="Style13"/>
        <w:widowControl/>
        <w:tabs>
          <w:tab w:val="left" w:pos="744"/>
        </w:tabs>
        <w:spacing w:before="226" w:line="235"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20.</w:t>
      </w:r>
      <w:r w:rsidRPr="001529B2">
        <w:rPr>
          <w:rStyle w:val="FontStyle32"/>
          <w:rFonts w:ascii="Times New Roman" w:hAnsi="Times New Roman" w:cs="Times New Roman"/>
          <w:b/>
          <w:lang w:val="uk-UA" w:eastAsia="uk-UA"/>
        </w:rPr>
        <w:tab/>
        <w:t>Метою здійснення внутрішньо-системного контролю є:</w:t>
      </w:r>
    </w:p>
    <w:p w:rsidR="001529B2" w:rsidRPr="001529B2" w:rsidRDefault="001529B2" w:rsidP="001529B2">
      <w:pPr>
        <w:pStyle w:val="Style26"/>
        <w:widowControl/>
        <w:tabs>
          <w:tab w:val="left" w:pos="835"/>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об'єктивне вивчення діяльності суб'єкта господарювання;</w:t>
      </w:r>
    </w:p>
    <w:p w:rsidR="001529B2" w:rsidRPr="001529B2" w:rsidRDefault="001529B2" w:rsidP="001529B2">
      <w:pPr>
        <w:pStyle w:val="Style26"/>
        <w:widowControl/>
        <w:tabs>
          <w:tab w:val="left" w:pos="835"/>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об'єктивне вивчення фактичного стану справ суб'єкта господарювання, виявлення і попередження негативних факторів;</w:t>
      </w:r>
    </w:p>
    <w:p w:rsidR="001529B2" w:rsidRPr="001529B2" w:rsidRDefault="001529B2" w:rsidP="001529B2">
      <w:pPr>
        <w:pStyle w:val="Style26"/>
        <w:widowControl/>
        <w:tabs>
          <w:tab w:val="left" w:pos="835"/>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перевірка дотримання управлінських рішень;</w:t>
      </w:r>
    </w:p>
    <w:p w:rsidR="001529B2" w:rsidRPr="001529B2" w:rsidRDefault="001529B2" w:rsidP="001529B2">
      <w:pPr>
        <w:pStyle w:val="Style26"/>
        <w:widowControl/>
        <w:tabs>
          <w:tab w:val="left" w:pos="835"/>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виявлення результатів господарської діяльності.</w:t>
      </w:r>
    </w:p>
    <w:p w:rsidR="001529B2" w:rsidRPr="001529B2" w:rsidRDefault="001529B2" w:rsidP="001529B2">
      <w:pPr>
        <w:pStyle w:val="Style13"/>
        <w:widowControl/>
        <w:tabs>
          <w:tab w:val="left" w:pos="744"/>
        </w:tabs>
        <w:spacing w:before="240" w:line="235"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lastRenderedPageBreak/>
        <w:t>21.</w:t>
      </w:r>
      <w:r w:rsidRPr="001529B2">
        <w:rPr>
          <w:rStyle w:val="FontStyle32"/>
          <w:rFonts w:ascii="Times New Roman" w:hAnsi="Times New Roman" w:cs="Times New Roman"/>
          <w:b/>
          <w:lang w:val="uk-UA" w:eastAsia="uk-UA"/>
        </w:rPr>
        <w:tab/>
        <w:t>Предметом ревізії є:</w:t>
      </w:r>
    </w:p>
    <w:p w:rsidR="001529B2" w:rsidRPr="001529B2" w:rsidRDefault="001529B2" w:rsidP="001529B2">
      <w:pPr>
        <w:pStyle w:val="Style26"/>
        <w:widowControl/>
        <w:tabs>
          <w:tab w:val="left" w:pos="854"/>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рішення, прийняті керівником підприємства;</w:t>
      </w:r>
    </w:p>
    <w:p w:rsidR="001529B2" w:rsidRPr="001529B2" w:rsidRDefault="001529B2" w:rsidP="001529B2">
      <w:pPr>
        <w:pStyle w:val="Style26"/>
        <w:widowControl/>
        <w:tabs>
          <w:tab w:val="left" w:pos="854"/>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факти порушень і зловживань;</w:t>
      </w:r>
    </w:p>
    <w:p w:rsidR="001529B2" w:rsidRPr="001529B2" w:rsidRDefault="001529B2" w:rsidP="001529B2">
      <w:pPr>
        <w:pStyle w:val="Style26"/>
        <w:widowControl/>
        <w:tabs>
          <w:tab w:val="left" w:pos="854"/>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господарська діяльність підприємства;</w:t>
      </w:r>
    </w:p>
    <w:p w:rsidR="001529B2" w:rsidRPr="001529B2" w:rsidRDefault="001529B2" w:rsidP="001529B2">
      <w:pPr>
        <w:pStyle w:val="Style26"/>
        <w:widowControl/>
        <w:tabs>
          <w:tab w:val="left" w:pos="854"/>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господарські факти й операції.</w:t>
      </w:r>
    </w:p>
    <w:p w:rsidR="001529B2" w:rsidRPr="001529B2" w:rsidRDefault="001529B2" w:rsidP="001529B2">
      <w:pPr>
        <w:pStyle w:val="Style13"/>
        <w:widowControl/>
        <w:tabs>
          <w:tab w:val="left" w:pos="744"/>
        </w:tabs>
        <w:spacing w:before="240" w:line="230"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22.</w:t>
      </w:r>
      <w:r w:rsidRPr="001529B2">
        <w:rPr>
          <w:rStyle w:val="FontStyle32"/>
          <w:rFonts w:ascii="Times New Roman" w:hAnsi="Times New Roman" w:cs="Times New Roman"/>
          <w:b/>
          <w:lang w:val="uk-UA" w:eastAsia="uk-UA"/>
        </w:rPr>
        <w:tab/>
        <w:t>Об'єктом ревізії є:</w:t>
      </w:r>
    </w:p>
    <w:p w:rsidR="001529B2" w:rsidRPr="001529B2" w:rsidRDefault="001529B2" w:rsidP="001529B2">
      <w:pPr>
        <w:pStyle w:val="Style26"/>
        <w:widowControl/>
        <w:tabs>
          <w:tab w:val="left" w:pos="874"/>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активи і фінансові зобов'язання;</w:t>
      </w:r>
    </w:p>
    <w:p w:rsidR="001529B2" w:rsidRPr="001529B2" w:rsidRDefault="001529B2" w:rsidP="001529B2">
      <w:pPr>
        <w:pStyle w:val="Style26"/>
        <w:widowControl/>
        <w:tabs>
          <w:tab w:val="left" w:pos="874"/>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розрахункові операції;</w:t>
      </w:r>
    </w:p>
    <w:p w:rsidR="001529B2" w:rsidRPr="001529B2" w:rsidRDefault="001529B2" w:rsidP="001529B2">
      <w:pPr>
        <w:pStyle w:val="Style26"/>
        <w:widowControl/>
        <w:tabs>
          <w:tab w:val="left" w:pos="874"/>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операції з майном підприємства;</w:t>
      </w:r>
    </w:p>
    <w:p w:rsidR="001529B2" w:rsidRPr="001529B2" w:rsidRDefault="001529B2" w:rsidP="001529B2">
      <w:pPr>
        <w:pStyle w:val="Style26"/>
        <w:widowControl/>
        <w:tabs>
          <w:tab w:val="left" w:pos="874"/>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здійснені на підприємстві господарські операції.</w:t>
      </w:r>
    </w:p>
    <w:p w:rsidR="001529B2" w:rsidRPr="001529B2" w:rsidRDefault="001529B2" w:rsidP="001529B2">
      <w:pPr>
        <w:pStyle w:val="Style13"/>
        <w:widowControl/>
        <w:tabs>
          <w:tab w:val="left" w:pos="744"/>
        </w:tabs>
        <w:spacing w:before="230" w:line="240"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23.</w:t>
      </w:r>
      <w:r w:rsidRPr="001529B2">
        <w:rPr>
          <w:rStyle w:val="FontStyle32"/>
          <w:rFonts w:ascii="Times New Roman" w:hAnsi="Times New Roman" w:cs="Times New Roman"/>
          <w:b/>
          <w:lang w:val="uk-UA" w:eastAsia="uk-UA"/>
        </w:rPr>
        <w:tab/>
        <w:t>Ревізію називають документальною тому, що:</w:t>
      </w:r>
    </w:p>
    <w:p w:rsidR="001529B2" w:rsidRPr="001529B2" w:rsidRDefault="001529B2" w:rsidP="001529B2">
      <w:pPr>
        <w:pStyle w:val="Style26"/>
        <w:widowControl/>
        <w:tabs>
          <w:tab w:val="left" w:pos="888"/>
        </w:tabs>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при її проведенні застосовуються тільки документальні прийоми господарського контролю;</w:t>
      </w:r>
    </w:p>
    <w:p w:rsidR="001529B2" w:rsidRPr="001529B2" w:rsidRDefault="001529B2" w:rsidP="001529B2">
      <w:pPr>
        <w:pStyle w:val="Style26"/>
        <w:widowControl/>
        <w:tabs>
          <w:tab w:val="left" w:pos="888"/>
        </w:tabs>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вона здійснюється шляхом вивчення відображених у документах фактів;</w:t>
      </w:r>
    </w:p>
    <w:p w:rsidR="001529B2" w:rsidRPr="001529B2" w:rsidRDefault="001529B2" w:rsidP="001529B2">
      <w:pPr>
        <w:pStyle w:val="Style26"/>
        <w:widowControl/>
        <w:tabs>
          <w:tab w:val="left" w:pos="888"/>
        </w:tabs>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вона проводиться в бухгалтерії за бухгалтерськими документами;</w:t>
      </w:r>
    </w:p>
    <w:p w:rsidR="001529B2" w:rsidRPr="001529B2" w:rsidRDefault="001529B2" w:rsidP="001529B2">
      <w:pPr>
        <w:pStyle w:val="Style26"/>
        <w:widowControl/>
        <w:tabs>
          <w:tab w:val="left" w:pos="888"/>
        </w:tabs>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при її проведенні перевіряються тільки ті документи, що мають порушення.</w:t>
      </w:r>
    </w:p>
    <w:p w:rsidR="001529B2" w:rsidRPr="001529B2" w:rsidRDefault="001529B2" w:rsidP="001529B2">
      <w:pPr>
        <w:pStyle w:val="Style13"/>
        <w:widowControl/>
        <w:tabs>
          <w:tab w:val="left" w:pos="826"/>
        </w:tabs>
        <w:spacing w:before="235" w:line="230"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24.</w:t>
      </w:r>
      <w:r w:rsidRPr="001529B2">
        <w:rPr>
          <w:rStyle w:val="FontStyle32"/>
          <w:rFonts w:ascii="Times New Roman" w:hAnsi="Times New Roman" w:cs="Times New Roman"/>
          <w:b/>
          <w:lang w:val="uk-UA" w:eastAsia="uk-UA"/>
        </w:rPr>
        <w:tab/>
        <w:t>Проведення огляду дозволяє:</w:t>
      </w:r>
    </w:p>
    <w:p w:rsidR="001529B2" w:rsidRPr="001529B2" w:rsidRDefault="001529B2" w:rsidP="001529B2">
      <w:pPr>
        <w:pStyle w:val="Style26"/>
        <w:widowControl/>
        <w:tabs>
          <w:tab w:val="left" w:pos="912"/>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виявити протиріччя в документах;</w:t>
      </w:r>
    </w:p>
    <w:p w:rsidR="001529B2" w:rsidRPr="001529B2" w:rsidRDefault="001529B2" w:rsidP="001529B2">
      <w:pPr>
        <w:pStyle w:val="Style26"/>
        <w:widowControl/>
        <w:tabs>
          <w:tab w:val="left" w:pos="912"/>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зібрати речовинні докази злочинних дій;</w:t>
      </w:r>
    </w:p>
    <w:p w:rsidR="001529B2" w:rsidRPr="001529B2" w:rsidRDefault="001529B2" w:rsidP="001529B2">
      <w:pPr>
        <w:pStyle w:val="Style26"/>
        <w:widowControl/>
        <w:tabs>
          <w:tab w:val="left" w:pos="912"/>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установити стан діяльності підприємства в цілому;</w:t>
      </w:r>
    </w:p>
    <w:p w:rsidR="001529B2" w:rsidRDefault="001529B2" w:rsidP="001529B2">
      <w:pPr>
        <w:pStyle w:val="Style26"/>
        <w:widowControl/>
        <w:tabs>
          <w:tab w:val="left" w:pos="912"/>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виявити факти порушення правил торгівлі.</w:t>
      </w:r>
    </w:p>
    <w:p w:rsidR="001529B2" w:rsidRPr="001529B2" w:rsidRDefault="001529B2" w:rsidP="001529B2">
      <w:pPr>
        <w:pStyle w:val="Style26"/>
        <w:widowControl/>
        <w:tabs>
          <w:tab w:val="left" w:pos="912"/>
        </w:tabs>
        <w:spacing w:line="230" w:lineRule="exact"/>
        <w:ind w:firstLine="567"/>
        <w:jc w:val="left"/>
        <w:rPr>
          <w:rStyle w:val="FontStyle32"/>
          <w:rFonts w:ascii="Times New Roman" w:hAnsi="Times New Roman" w:cs="Times New Roman"/>
          <w:lang w:val="uk-UA" w:eastAsia="uk-UA"/>
        </w:rPr>
      </w:pPr>
    </w:p>
    <w:p w:rsidR="001529B2" w:rsidRPr="001529B2" w:rsidRDefault="001529B2" w:rsidP="001529B2">
      <w:pPr>
        <w:pStyle w:val="Style20"/>
        <w:widowControl/>
        <w:tabs>
          <w:tab w:val="left" w:pos="365"/>
        </w:tabs>
        <w:spacing w:line="240" w:lineRule="auto"/>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25.</w:t>
      </w:r>
      <w:r w:rsidRPr="001529B2">
        <w:rPr>
          <w:rStyle w:val="FontStyle32"/>
          <w:rFonts w:ascii="Times New Roman" w:hAnsi="Times New Roman" w:cs="Times New Roman"/>
          <w:b/>
          <w:lang w:val="uk-UA" w:eastAsia="uk-UA"/>
        </w:rPr>
        <w:tab/>
        <w:t>До прийомів перевірки окремого документа належать:</w:t>
      </w:r>
    </w:p>
    <w:p w:rsidR="001529B2" w:rsidRPr="001529B2" w:rsidRDefault="001529B2" w:rsidP="001529B2">
      <w:pPr>
        <w:pStyle w:val="Style26"/>
        <w:widowControl/>
        <w:tabs>
          <w:tab w:val="left" w:pos="797"/>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формальна перевірка, зустрічна перевірка, арифметична перевірка;</w:t>
      </w:r>
    </w:p>
    <w:p w:rsidR="001529B2" w:rsidRPr="001529B2" w:rsidRDefault="001529B2" w:rsidP="001529B2">
      <w:pPr>
        <w:pStyle w:val="Style26"/>
        <w:widowControl/>
        <w:tabs>
          <w:tab w:val="left" w:pos="797"/>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формальна перевірка, взаємний контроль, нормативно-правова перевірка;</w:t>
      </w:r>
    </w:p>
    <w:p w:rsidR="001529B2" w:rsidRPr="001529B2" w:rsidRDefault="001529B2" w:rsidP="001529B2">
      <w:pPr>
        <w:pStyle w:val="Style26"/>
        <w:widowControl/>
        <w:tabs>
          <w:tab w:val="left" w:pos="797"/>
        </w:tabs>
        <w:spacing w:line="24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формальна перевірка, арифметична перевірка, нормативно-правова перевірка;</w:t>
      </w:r>
    </w:p>
    <w:p w:rsidR="001529B2" w:rsidRPr="001529B2" w:rsidRDefault="001529B2" w:rsidP="001529B2">
      <w:pPr>
        <w:pStyle w:val="Style26"/>
        <w:widowControl/>
        <w:tabs>
          <w:tab w:val="left" w:pos="797"/>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контрольне порівняння, зустрічна перевірка, хронологічна перевірка.</w:t>
      </w:r>
    </w:p>
    <w:p w:rsidR="001529B2" w:rsidRPr="001529B2" w:rsidRDefault="001529B2" w:rsidP="001529B2">
      <w:pPr>
        <w:pStyle w:val="Style20"/>
        <w:widowControl/>
        <w:tabs>
          <w:tab w:val="left" w:pos="734"/>
        </w:tabs>
        <w:spacing w:before="240" w:line="240"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26.</w:t>
      </w:r>
      <w:r w:rsidRPr="001529B2">
        <w:rPr>
          <w:rStyle w:val="FontStyle32"/>
          <w:rFonts w:ascii="Times New Roman" w:hAnsi="Times New Roman" w:cs="Times New Roman"/>
          <w:b/>
          <w:lang w:val="uk-UA" w:eastAsia="uk-UA"/>
        </w:rPr>
        <w:tab/>
        <w:t>Який прийом фактичного контролю здійснюється фахівцями різних галузей знань за дорученням ревізора:</w:t>
      </w:r>
    </w:p>
    <w:p w:rsidR="001529B2" w:rsidRPr="001529B2" w:rsidRDefault="001529B2" w:rsidP="001529B2">
      <w:pPr>
        <w:pStyle w:val="Style26"/>
        <w:widowControl/>
        <w:tabs>
          <w:tab w:val="left" w:pos="773"/>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контрольне приймання продукції за якістю та кількістю;</w:t>
      </w:r>
    </w:p>
    <w:p w:rsidR="001529B2" w:rsidRPr="001529B2" w:rsidRDefault="001529B2" w:rsidP="001529B2">
      <w:pPr>
        <w:pStyle w:val="Style26"/>
        <w:widowControl/>
        <w:tabs>
          <w:tab w:val="left" w:pos="773"/>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перевірка виконання прийнятих рішень;</w:t>
      </w:r>
    </w:p>
    <w:p w:rsidR="001529B2" w:rsidRPr="001529B2" w:rsidRDefault="001529B2" w:rsidP="001529B2">
      <w:pPr>
        <w:pStyle w:val="Style26"/>
        <w:widowControl/>
        <w:tabs>
          <w:tab w:val="left" w:pos="773"/>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експертна оцінка;</w:t>
      </w:r>
    </w:p>
    <w:p w:rsidR="001529B2" w:rsidRPr="001529B2" w:rsidRDefault="001529B2" w:rsidP="001529B2">
      <w:pPr>
        <w:pStyle w:val="Style26"/>
        <w:widowControl/>
        <w:tabs>
          <w:tab w:val="left" w:pos="773"/>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одержання письмових пояснень і довідок.</w:t>
      </w:r>
    </w:p>
    <w:p w:rsidR="001529B2" w:rsidRPr="001529B2" w:rsidRDefault="001529B2" w:rsidP="001529B2">
      <w:pPr>
        <w:pStyle w:val="Style20"/>
        <w:widowControl/>
        <w:spacing w:line="240" w:lineRule="exact"/>
        <w:ind w:firstLine="567"/>
        <w:jc w:val="left"/>
        <w:rPr>
          <w:rFonts w:ascii="Times New Roman" w:hAnsi="Times New Roman"/>
          <w:sz w:val="22"/>
          <w:szCs w:val="22"/>
        </w:rPr>
      </w:pPr>
    </w:p>
    <w:p w:rsidR="001529B2" w:rsidRPr="001529B2" w:rsidRDefault="001529B2" w:rsidP="001529B2">
      <w:pPr>
        <w:pStyle w:val="Style20"/>
        <w:widowControl/>
        <w:tabs>
          <w:tab w:val="left" w:pos="734"/>
        </w:tabs>
        <w:spacing w:before="5" w:line="226"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27.</w:t>
      </w:r>
      <w:r w:rsidRPr="001529B2">
        <w:rPr>
          <w:rStyle w:val="FontStyle32"/>
          <w:rFonts w:ascii="Times New Roman" w:hAnsi="Times New Roman" w:cs="Times New Roman"/>
          <w:b/>
          <w:lang w:val="uk-UA" w:eastAsia="uk-UA"/>
        </w:rPr>
        <w:tab/>
        <w:t>До якого виду контролю відносять огляд основних засобів:</w:t>
      </w:r>
    </w:p>
    <w:p w:rsidR="001529B2" w:rsidRPr="001529B2" w:rsidRDefault="001529B2" w:rsidP="001529B2">
      <w:pPr>
        <w:pStyle w:val="Style26"/>
        <w:widowControl/>
        <w:tabs>
          <w:tab w:val="left" w:pos="802"/>
        </w:tabs>
        <w:spacing w:before="5"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документального;</w:t>
      </w:r>
    </w:p>
    <w:p w:rsidR="001529B2" w:rsidRPr="001529B2" w:rsidRDefault="001529B2" w:rsidP="001529B2">
      <w:pPr>
        <w:pStyle w:val="Style26"/>
        <w:widowControl/>
        <w:tabs>
          <w:tab w:val="left" w:pos="802"/>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наступного;</w:t>
      </w:r>
    </w:p>
    <w:p w:rsidR="001529B2" w:rsidRPr="001529B2" w:rsidRDefault="001529B2" w:rsidP="001529B2">
      <w:pPr>
        <w:pStyle w:val="Style26"/>
        <w:widowControl/>
        <w:tabs>
          <w:tab w:val="left" w:pos="802"/>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фактичного;</w:t>
      </w:r>
    </w:p>
    <w:p w:rsidR="001529B2" w:rsidRPr="001529B2" w:rsidRDefault="001529B2" w:rsidP="001529B2">
      <w:pPr>
        <w:pStyle w:val="Style26"/>
        <w:widowControl/>
        <w:tabs>
          <w:tab w:val="left" w:pos="802"/>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поточного?</w:t>
      </w:r>
    </w:p>
    <w:p w:rsidR="001529B2" w:rsidRPr="001529B2" w:rsidRDefault="001529B2" w:rsidP="001529B2">
      <w:pPr>
        <w:pStyle w:val="Style20"/>
        <w:widowControl/>
        <w:tabs>
          <w:tab w:val="left" w:pos="734"/>
        </w:tabs>
        <w:spacing w:before="235"/>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28.</w:t>
      </w:r>
      <w:r w:rsidRPr="001529B2">
        <w:rPr>
          <w:rStyle w:val="FontStyle32"/>
          <w:rFonts w:ascii="Times New Roman" w:hAnsi="Times New Roman" w:cs="Times New Roman"/>
          <w:b/>
          <w:lang w:val="uk-UA" w:eastAsia="uk-UA"/>
        </w:rPr>
        <w:tab/>
        <w:t>Для того, щоб визначити чи вчасно працівники з'являються на робочому місці й залишають його, необхідно:</w:t>
      </w:r>
    </w:p>
    <w:p w:rsidR="001529B2" w:rsidRPr="001529B2" w:rsidRDefault="001529B2" w:rsidP="001529B2">
      <w:pPr>
        <w:pStyle w:val="Style26"/>
        <w:widowControl/>
        <w:tabs>
          <w:tab w:val="left" w:pos="81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провести контрольний хронометраж часу;</w:t>
      </w:r>
    </w:p>
    <w:p w:rsidR="001529B2" w:rsidRPr="001529B2" w:rsidRDefault="001529B2" w:rsidP="001529B2">
      <w:pPr>
        <w:pStyle w:val="Style26"/>
        <w:widowControl/>
        <w:tabs>
          <w:tab w:val="left" w:pos="81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перевірити первинну документацію з обліку праці і</w:t>
      </w:r>
      <w:r w:rsidRPr="001529B2">
        <w:rPr>
          <w:rStyle w:val="FontStyle32"/>
          <w:rFonts w:ascii="Times New Roman" w:hAnsi="Times New Roman" w:cs="Times New Roman"/>
          <w:lang w:val="uk-UA" w:eastAsia="uk-UA"/>
        </w:rPr>
        <w:br/>
        <w:t>виконаних робіт;</w:t>
      </w:r>
    </w:p>
    <w:p w:rsidR="001529B2" w:rsidRPr="001529B2" w:rsidRDefault="001529B2" w:rsidP="001529B2">
      <w:pPr>
        <w:pStyle w:val="Style26"/>
        <w:widowControl/>
        <w:tabs>
          <w:tab w:val="left" w:pos="811"/>
        </w:tabs>
        <w:spacing w:before="5"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провести опитування працівників;</w:t>
      </w:r>
    </w:p>
    <w:p w:rsidR="001529B2" w:rsidRPr="001529B2" w:rsidRDefault="001529B2" w:rsidP="001529B2">
      <w:pPr>
        <w:pStyle w:val="Style26"/>
        <w:widowControl/>
        <w:tabs>
          <w:tab w:val="left" w:pos="811"/>
        </w:tabs>
        <w:spacing w:line="235"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здійснити контрольну атестацію працівників.</w:t>
      </w:r>
    </w:p>
    <w:p w:rsidR="001529B2" w:rsidRPr="001529B2" w:rsidRDefault="001529B2" w:rsidP="001529B2">
      <w:pPr>
        <w:pStyle w:val="Style20"/>
        <w:widowControl/>
        <w:spacing w:line="240" w:lineRule="exact"/>
        <w:ind w:firstLine="567"/>
        <w:jc w:val="left"/>
        <w:rPr>
          <w:rFonts w:ascii="Times New Roman" w:hAnsi="Times New Roman"/>
          <w:sz w:val="22"/>
          <w:szCs w:val="22"/>
        </w:rPr>
      </w:pPr>
    </w:p>
    <w:p w:rsidR="001529B2" w:rsidRPr="001529B2" w:rsidRDefault="001529B2" w:rsidP="001529B2">
      <w:pPr>
        <w:pStyle w:val="Style20"/>
        <w:widowControl/>
        <w:tabs>
          <w:tab w:val="left" w:pos="734"/>
        </w:tabs>
        <w:spacing w:before="10" w:line="230" w:lineRule="exact"/>
        <w:ind w:firstLine="567"/>
        <w:jc w:val="left"/>
        <w:rPr>
          <w:rStyle w:val="FontStyle32"/>
          <w:rFonts w:ascii="Times New Roman" w:hAnsi="Times New Roman" w:cs="Times New Roman"/>
          <w:b/>
          <w:lang w:val="uk-UA" w:eastAsia="uk-UA"/>
        </w:rPr>
      </w:pPr>
      <w:r w:rsidRPr="001529B2">
        <w:rPr>
          <w:rStyle w:val="FontStyle32"/>
          <w:rFonts w:ascii="Times New Roman" w:hAnsi="Times New Roman" w:cs="Times New Roman"/>
          <w:b/>
          <w:lang w:val="uk-UA" w:eastAsia="uk-UA"/>
        </w:rPr>
        <w:t>29.</w:t>
      </w:r>
      <w:r w:rsidRPr="001529B2">
        <w:rPr>
          <w:rStyle w:val="FontStyle32"/>
          <w:rFonts w:ascii="Times New Roman" w:hAnsi="Times New Roman" w:cs="Times New Roman"/>
          <w:b/>
          <w:lang w:val="uk-UA" w:eastAsia="uk-UA"/>
        </w:rPr>
        <w:tab/>
        <w:t>Відновлення кількісно-сумарного обліку є:</w:t>
      </w:r>
    </w:p>
    <w:p w:rsidR="001529B2" w:rsidRPr="001529B2" w:rsidRDefault="001529B2" w:rsidP="001529B2">
      <w:pPr>
        <w:pStyle w:val="Style26"/>
        <w:widowControl/>
        <w:tabs>
          <w:tab w:val="left" w:pos="811"/>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а)</w:t>
      </w:r>
      <w:r w:rsidRPr="001529B2">
        <w:rPr>
          <w:rStyle w:val="FontStyle32"/>
          <w:rFonts w:ascii="Times New Roman" w:hAnsi="Times New Roman" w:cs="Times New Roman"/>
          <w:lang w:val="uk-UA" w:eastAsia="uk-UA"/>
        </w:rPr>
        <w:tab/>
        <w:t>прийомом перевірки документів, що відображають</w:t>
      </w:r>
      <w:r w:rsidRPr="001529B2">
        <w:rPr>
          <w:rStyle w:val="FontStyle32"/>
          <w:rFonts w:ascii="Times New Roman" w:hAnsi="Times New Roman" w:cs="Times New Roman"/>
          <w:lang w:val="uk-UA" w:eastAsia="uk-UA"/>
        </w:rPr>
        <w:br/>
        <w:t>рух однорідних цінностей;</w:t>
      </w:r>
    </w:p>
    <w:p w:rsidR="001529B2" w:rsidRPr="001529B2" w:rsidRDefault="001529B2" w:rsidP="001529B2">
      <w:pPr>
        <w:pStyle w:val="Style26"/>
        <w:widowControl/>
        <w:tabs>
          <w:tab w:val="left" w:pos="811"/>
        </w:tabs>
        <w:spacing w:before="5"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б)</w:t>
      </w:r>
      <w:r w:rsidRPr="001529B2">
        <w:rPr>
          <w:rStyle w:val="FontStyle32"/>
          <w:rFonts w:ascii="Times New Roman" w:hAnsi="Times New Roman" w:cs="Times New Roman"/>
          <w:lang w:val="uk-UA" w:eastAsia="uk-UA"/>
        </w:rPr>
        <w:tab/>
        <w:t>прийомом перевірки окремого документа;</w:t>
      </w:r>
    </w:p>
    <w:p w:rsidR="001529B2" w:rsidRPr="001529B2" w:rsidRDefault="001529B2" w:rsidP="001529B2">
      <w:pPr>
        <w:pStyle w:val="Style26"/>
        <w:widowControl/>
        <w:tabs>
          <w:tab w:val="left" w:pos="811"/>
        </w:tabs>
        <w:spacing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в)</w:t>
      </w:r>
      <w:r w:rsidRPr="001529B2">
        <w:rPr>
          <w:rStyle w:val="FontStyle32"/>
          <w:rFonts w:ascii="Times New Roman" w:hAnsi="Times New Roman" w:cs="Times New Roman"/>
          <w:lang w:val="uk-UA" w:eastAsia="uk-UA"/>
        </w:rPr>
        <w:tab/>
        <w:t>прийомом перевірки декількох документів, що відображають ту саму або взаємозалежні операції;</w:t>
      </w:r>
    </w:p>
    <w:p w:rsidR="001529B2" w:rsidRPr="001529B2" w:rsidRDefault="001529B2" w:rsidP="001529B2">
      <w:pPr>
        <w:pStyle w:val="Style26"/>
        <w:widowControl/>
        <w:tabs>
          <w:tab w:val="left" w:pos="811"/>
        </w:tabs>
        <w:spacing w:after="307" w:line="230" w:lineRule="exact"/>
        <w:ind w:firstLine="567"/>
        <w:jc w:val="left"/>
        <w:rPr>
          <w:rStyle w:val="FontStyle32"/>
          <w:rFonts w:ascii="Times New Roman" w:hAnsi="Times New Roman" w:cs="Times New Roman"/>
          <w:lang w:val="uk-UA" w:eastAsia="uk-UA"/>
        </w:rPr>
      </w:pPr>
      <w:r w:rsidRPr="001529B2">
        <w:rPr>
          <w:rStyle w:val="FontStyle32"/>
          <w:rFonts w:ascii="Times New Roman" w:hAnsi="Times New Roman" w:cs="Times New Roman"/>
          <w:lang w:val="uk-UA" w:eastAsia="uk-UA"/>
        </w:rPr>
        <w:t>г)</w:t>
      </w:r>
      <w:r w:rsidRPr="001529B2">
        <w:rPr>
          <w:rStyle w:val="FontStyle32"/>
          <w:rFonts w:ascii="Times New Roman" w:hAnsi="Times New Roman" w:cs="Times New Roman"/>
          <w:lang w:val="uk-UA" w:eastAsia="uk-UA"/>
        </w:rPr>
        <w:tab/>
        <w:t>прийомом фактичного контролю.</w:t>
      </w:r>
    </w:p>
    <w:p w:rsidR="001529B2" w:rsidRPr="00D6656F" w:rsidRDefault="001529B2" w:rsidP="00D6656F">
      <w:pPr>
        <w:rPr>
          <w:rFonts w:ascii="Times New Roman" w:hAnsi="Times New Roman" w:cs="Times New Roman"/>
          <w:sz w:val="24"/>
        </w:rPr>
      </w:pPr>
    </w:p>
    <w:p w:rsidR="001529B2" w:rsidRDefault="001529B2" w:rsidP="001529B2">
      <w:pPr>
        <w:pStyle w:val="a3"/>
        <w:rPr>
          <w:rFonts w:ascii="Times New Roman" w:hAnsi="Times New Roman" w:cs="Times New Roman"/>
          <w:sz w:val="24"/>
        </w:rPr>
      </w:pPr>
    </w:p>
    <w:p w:rsidR="00D6656F" w:rsidRDefault="001529B2" w:rsidP="00D6656F">
      <w:pPr>
        <w:pStyle w:val="a3"/>
        <w:jc w:val="center"/>
        <w:rPr>
          <w:rFonts w:ascii="Times New Roman" w:hAnsi="Times New Roman" w:cs="Times New Roman"/>
          <w:b/>
          <w:i/>
          <w:sz w:val="32"/>
          <w:szCs w:val="24"/>
          <w:u w:val="single"/>
        </w:rPr>
      </w:pPr>
      <w:r w:rsidRPr="001529B2">
        <w:rPr>
          <w:rFonts w:ascii="Times New Roman" w:hAnsi="Times New Roman" w:cs="Times New Roman"/>
          <w:b/>
          <w:i/>
          <w:sz w:val="24"/>
          <w:szCs w:val="24"/>
          <w:u w:val="single"/>
        </w:rPr>
        <w:lastRenderedPageBreak/>
        <w:t xml:space="preserve">Тема 2: </w:t>
      </w:r>
      <w:r w:rsidR="00D6656F" w:rsidRPr="00D6656F">
        <w:rPr>
          <w:rFonts w:ascii="Times New Roman" w:eastAsia="Times New Roman" w:hAnsi="Times New Roman" w:cs="Times New Roman"/>
          <w:b/>
          <w:i/>
          <w:sz w:val="24"/>
          <w:szCs w:val="28"/>
          <w:u w:val="single"/>
        </w:rPr>
        <w:t>Нормативно-законодавча база з ревізії і контролю</w:t>
      </w:r>
      <w:r w:rsidR="00D6656F" w:rsidRPr="00D6656F">
        <w:rPr>
          <w:rFonts w:ascii="Times New Roman" w:hAnsi="Times New Roman" w:cs="Times New Roman"/>
          <w:b/>
          <w:i/>
          <w:sz w:val="24"/>
          <w:szCs w:val="28"/>
          <w:u w:val="single"/>
        </w:rPr>
        <w:t xml:space="preserve"> </w:t>
      </w:r>
      <w:r w:rsidR="00D6656F" w:rsidRPr="00D6656F">
        <w:rPr>
          <w:rFonts w:ascii="Times New Roman" w:eastAsia="Times New Roman" w:hAnsi="Times New Roman" w:cs="Times New Roman"/>
          <w:b/>
          <w:i/>
          <w:sz w:val="24"/>
          <w:szCs w:val="28"/>
          <w:u w:val="single"/>
        </w:rPr>
        <w:t>виробничо-господарської, фінансової та комерційної</w:t>
      </w:r>
      <w:r w:rsidR="00D6656F" w:rsidRPr="00D6656F">
        <w:rPr>
          <w:rFonts w:ascii="Times New Roman" w:hAnsi="Times New Roman" w:cs="Times New Roman"/>
          <w:b/>
          <w:i/>
          <w:sz w:val="24"/>
          <w:szCs w:val="28"/>
          <w:u w:val="single"/>
        </w:rPr>
        <w:t xml:space="preserve"> </w:t>
      </w:r>
      <w:r w:rsidR="00D6656F" w:rsidRPr="00D6656F">
        <w:rPr>
          <w:rFonts w:ascii="Times New Roman" w:eastAsia="Times New Roman" w:hAnsi="Times New Roman" w:cs="Times New Roman"/>
          <w:b/>
          <w:i/>
          <w:sz w:val="24"/>
          <w:szCs w:val="28"/>
          <w:u w:val="single"/>
        </w:rPr>
        <w:t>діяльності</w:t>
      </w:r>
      <w:r w:rsidR="00D6656F" w:rsidRPr="00D6656F">
        <w:rPr>
          <w:rFonts w:ascii="Times New Roman" w:hAnsi="Times New Roman" w:cs="Times New Roman"/>
          <w:b/>
          <w:i/>
          <w:sz w:val="32"/>
          <w:szCs w:val="24"/>
          <w:u w:val="single"/>
        </w:rPr>
        <w:t xml:space="preserve"> </w:t>
      </w:r>
    </w:p>
    <w:p w:rsidR="00D6656F" w:rsidRPr="00D6656F" w:rsidRDefault="00D6656F" w:rsidP="00D6656F">
      <w:pPr>
        <w:pStyle w:val="a3"/>
        <w:jc w:val="center"/>
        <w:rPr>
          <w:rFonts w:ascii="Times New Roman" w:hAnsi="Times New Roman" w:cs="Times New Roman"/>
          <w:b/>
          <w:i/>
          <w:sz w:val="32"/>
          <w:szCs w:val="24"/>
          <w:u w:val="single"/>
        </w:rPr>
      </w:pPr>
    </w:p>
    <w:p w:rsidR="001529B2" w:rsidRDefault="001529B2" w:rsidP="00D6656F">
      <w:pPr>
        <w:pStyle w:val="a3"/>
        <w:ind w:left="0" w:firstLine="567"/>
        <w:jc w:val="both"/>
        <w:rPr>
          <w:rFonts w:ascii="Times New Roman" w:hAnsi="Times New Roman" w:cs="Times New Roman"/>
          <w:sz w:val="24"/>
          <w:szCs w:val="24"/>
        </w:rPr>
      </w:pPr>
      <w:r w:rsidRPr="001529B2">
        <w:rPr>
          <w:rFonts w:ascii="Times New Roman" w:hAnsi="Times New Roman" w:cs="Times New Roman"/>
          <w:sz w:val="24"/>
          <w:szCs w:val="24"/>
        </w:rPr>
        <w:t xml:space="preserve">Організація контрольно-ревізійної роботи на підприємстві відповідно до діючого законодавства України. Права та обов’язки ревізорів. Закон України «Про державну контрольно-ревізійну службу в </w:t>
      </w:r>
      <w:r>
        <w:rPr>
          <w:rFonts w:ascii="Times New Roman" w:hAnsi="Times New Roman" w:cs="Times New Roman"/>
          <w:sz w:val="24"/>
          <w:szCs w:val="24"/>
        </w:rPr>
        <w:t>У</w:t>
      </w:r>
      <w:r w:rsidRPr="001529B2">
        <w:rPr>
          <w:rFonts w:ascii="Times New Roman" w:hAnsi="Times New Roman" w:cs="Times New Roman"/>
          <w:sz w:val="24"/>
          <w:szCs w:val="24"/>
        </w:rPr>
        <w:t>країні» Інструкція про проведення  ревізій і перевірок органами державної контрольно – ревізійної служби в Україні.</w:t>
      </w:r>
    </w:p>
    <w:p w:rsidR="001529B2" w:rsidRPr="001529B2" w:rsidRDefault="001529B2" w:rsidP="001529B2">
      <w:pPr>
        <w:ind w:firstLine="426"/>
        <w:jc w:val="center"/>
        <w:rPr>
          <w:rFonts w:ascii="Times New Roman" w:hAnsi="Times New Roman" w:cs="Times New Roman"/>
          <w:b/>
          <w:i/>
          <w:sz w:val="24"/>
          <w:lang w:val="ru-RU"/>
        </w:rPr>
      </w:pPr>
      <w:r w:rsidRPr="001529B2">
        <w:rPr>
          <w:rFonts w:ascii="Times New Roman" w:hAnsi="Times New Roman" w:cs="Times New Roman"/>
          <w:b/>
          <w:i/>
          <w:sz w:val="24"/>
          <w:lang w:val="ru-RU"/>
        </w:rPr>
        <w:t>Теми рефератів</w:t>
      </w:r>
    </w:p>
    <w:p w:rsidR="001529B2" w:rsidRPr="00592D81" w:rsidRDefault="00592D81" w:rsidP="0075229F">
      <w:pPr>
        <w:pStyle w:val="a3"/>
        <w:numPr>
          <w:ilvl w:val="0"/>
          <w:numId w:val="10"/>
        </w:numPr>
        <w:jc w:val="both"/>
        <w:rPr>
          <w:rFonts w:ascii="Times New Roman" w:hAnsi="Times New Roman" w:cs="Times New Roman"/>
          <w:sz w:val="24"/>
          <w:szCs w:val="24"/>
        </w:rPr>
      </w:pPr>
      <w:r w:rsidRPr="00592D81">
        <w:rPr>
          <w:rFonts w:ascii="Times New Roman" w:hAnsi="Times New Roman" w:cs="Times New Roman"/>
          <w:sz w:val="24"/>
          <w:szCs w:val="24"/>
        </w:rPr>
        <w:t>Соціальні органи фінансового контролю.</w:t>
      </w:r>
    </w:p>
    <w:p w:rsidR="00592D81" w:rsidRPr="00592D81" w:rsidRDefault="00592D81" w:rsidP="0075229F">
      <w:pPr>
        <w:pStyle w:val="a3"/>
        <w:numPr>
          <w:ilvl w:val="0"/>
          <w:numId w:val="10"/>
        </w:numPr>
        <w:jc w:val="both"/>
        <w:rPr>
          <w:rFonts w:ascii="Times New Roman" w:hAnsi="Times New Roman" w:cs="Times New Roman"/>
          <w:sz w:val="24"/>
          <w:szCs w:val="24"/>
        </w:rPr>
      </w:pPr>
      <w:r w:rsidRPr="00592D81">
        <w:rPr>
          <w:rFonts w:ascii="Times New Roman" w:hAnsi="Times New Roman" w:cs="Times New Roman"/>
          <w:sz w:val="24"/>
          <w:szCs w:val="24"/>
        </w:rPr>
        <w:t>Муніципальний контроль і його характеристика.</w:t>
      </w:r>
    </w:p>
    <w:p w:rsidR="00592D81" w:rsidRDefault="00592D81" w:rsidP="0075229F">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Незалежний контроль і його характеристика.</w:t>
      </w:r>
    </w:p>
    <w:p w:rsidR="00592D81" w:rsidRDefault="00592D81" w:rsidP="0075229F">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Контроль власника, його суть і застосування.</w:t>
      </w:r>
    </w:p>
    <w:p w:rsidR="00592D81" w:rsidRDefault="00592D81" w:rsidP="0075229F">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Ревізія як форма економічного контролю.</w:t>
      </w:r>
    </w:p>
    <w:p w:rsidR="00592D81" w:rsidRDefault="00592D81" w:rsidP="0075229F">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Предмет і метод фінансово-господарського контролю.</w:t>
      </w:r>
    </w:p>
    <w:p w:rsidR="00592D81" w:rsidRDefault="00592D81" w:rsidP="0075229F">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Нормативно- правові документи, які регулюють діяльність державної контрольно-ревізійної служби.</w:t>
      </w:r>
    </w:p>
    <w:p w:rsidR="00592D81" w:rsidRPr="00592D81" w:rsidRDefault="00592D81" w:rsidP="00592D81">
      <w:pPr>
        <w:ind w:left="360"/>
        <w:jc w:val="both"/>
        <w:rPr>
          <w:rFonts w:ascii="Times New Roman" w:hAnsi="Times New Roman" w:cs="Times New Roman"/>
          <w:sz w:val="24"/>
          <w:szCs w:val="24"/>
        </w:rPr>
      </w:pPr>
    </w:p>
    <w:p w:rsidR="00592D81" w:rsidRDefault="00592D81" w:rsidP="00592D81">
      <w:pPr>
        <w:tabs>
          <w:tab w:val="left" w:pos="0"/>
        </w:tabs>
        <w:spacing w:line="360" w:lineRule="auto"/>
        <w:ind w:left="360"/>
        <w:jc w:val="center"/>
        <w:rPr>
          <w:rFonts w:ascii="Times New Roman" w:hAnsi="Times New Roman" w:cs="Times New Roman"/>
          <w:b/>
          <w:i/>
          <w:sz w:val="24"/>
          <w:lang w:val="ru-RU"/>
        </w:rPr>
      </w:pPr>
      <w:r w:rsidRPr="00592D81">
        <w:rPr>
          <w:rFonts w:ascii="Times New Roman" w:hAnsi="Times New Roman" w:cs="Times New Roman"/>
          <w:b/>
          <w:i/>
          <w:sz w:val="24"/>
          <w:lang w:val="ru-RU"/>
        </w:rPr>
        <w:t>Запитання й завдання для самоконтролю знань</w:t>
      </w:r>
    </w:p>
    <w:p w:rsidR="00592D81" w:rsidRPr="00D6656F" w:rsidRDefault="00592D81" w:rsidP="0075229F">
      <w:pPr>
        <w:pStyle w:val="a3"/>
        <w:numPr>
          <w:ilvl w:val="0"/>
          <w:numId w:val="11"/>
        </w:numPr>
        <w:tabs>
          <w:tab w:val="left" w:pos="0"/>
        </w:tabs>
        <w:rPr>
          <w:rFonts w:ascii="Times New Roman" w:hAnsi="Times New Roman" w:cs="Times New Roman"/>
          <w:sz w:val="24"/>
          <w:lang w:val="ru-RU"/>
        </w:rPr>
      </w:pPr>
      <w:r w:rsidRPr="00D6656F">
        <w:rPr>
          <w:rFonts w:ascii="Times New Roman" w:hAnsi="Times New Roman" w:cs="Times New Roman"/>
          <w:sz w:val="24"/>
          <w:lang w:val="ru-RU"/>
        </w:rPr>
        <w:t>У чому полягає суть контрольно-ревізійної роботи?</w:t>
      </w:r>
    </w:p>
    <w:p w:rsidR="00592D81" w:rsidRPr="00D6656F" w:rsidRDefault="00592D81" w:rsidP="0075229F">
      <w:pPr>
        <w:pStyle w:val="a3"/>
        <w:numPr>
          <w:ilvl w:val="0"/>
          <w:numId w:val="11"/>
        </w:numPr>
        <w:tabs>
          <w:tab w:val="left" w:pos="0"/>
        </w:tabs>
        <w:rPr>
          <w:rFonts w:ascii="Times New Roman" w:hAnsi="Times New Roman" w:cs="Times New Roman"/>
          <w:sz w:val="24"/>
          <w:lang w:val="ru-RU"/>
        </w:rPr>
      </w:pPr>
      <w:r w:rsidRPr="00D6656F">
        <w:rPr>
          <w:rFonts w:ascii="Times New Roman" w:hAnsi="Times New Roman" w:cs="Times New Roman"/>
          <w:sz w:val="24"/>
          <w:lang w:val="ru-RU"/>
        </w:rPr>
        <w:t>Які основні форми контрольно-ревізійної роботи?</w:t>
      </w:r>
    </w:p>
    <w:p w:rsidR="00592D81" w:rsidRPr="00D6656F" w:rsidRDefault="00592D81" w:rsidP="0075229F">
      <w:pPr>
        <w:pStyle w:val="a3"/>
        <w:numPr>
          <w:ilvl w:val="0"/>
          <w:numId w:val="11"/>
        </w:numPr>
        <w:tabs>
          <w:tab w:val="left" w:pos="0"/>
        </w:tabs>
        <w:rPr>
          <w:rFonts w:ascii="Times New Roman" w:hAnsi="Times New Roman" w:cs="Times New Roman"/>
          <w:sz w:val="24"/>
          <w:lang w:val="ru-RU"/>
        </w:rPr>
      </w:pPr>
      <w:r w:rsidRPr="00D6656F">
        <w:rPr>
          <w:rFonts w:ascii="Times New Roman" w:hAnsi="Times New Roman" w:cs="Times New Roman"/>
          <w:sz w:val="24"/>
          <w:lang w:val="ru-RU"/>
        </w:rPr>
        <w:t>Визначіть відмінності між ревізією і перевіркою?</w:t>
      </w:r>
    </w:p>
    <w:p w:rsidR="00592D81" w:rsidRPr="00D6656F" w:rsidRDefault="00592D81" w:rsidP="0075229F">
      <w:pPr>
        <w:pStyle w:val="a3"/>
        <w:numPr>
          <w:ilvl w:val="0"/>
          <w:numId w:val="11"/>
        </w:numPr>
        <w:tabs>
          <w:tab w:val="left" w:pos="0"/>
        </w:tabs>
        <w:rPr>
          <w:rFonts w:ascii="Times New Roman" w:hAnsi="Times New Roman" w:cs="Times New Roman"/>
          <w:sz w:val="24"/>
          <w:lang w:val="ru-RU"/>
        </w:rPr>
      </w:pPr>
      <w:r w:rsidRPr="00D6656F">
        <w:rPr>
          <w:rFonts w:ascii="Times New Roman" w:hAnsi="Times New Roman" w:cs="Times New Roman"/>
          <w:sz w:val="24"/>
          <w:lang w:val="ru-RU"/>
        </w:rPr>
        <w:t>Назвіть основні завдання контрольно-ревізійної служби?</w:t>
      </w:r>
    </w:p>
    <w:p w:rsidR="00592D81" w:rsidRPr="00D6656F" w:rsidRDefault="00592D81" w:rsidP="0075229F">
      <w:pPr>
        <w:pStyle w:val="a3"/>
        <w:numPr>
          <w:ilvl w:val="0"/>
          <w:numId w:val="11"/>
        </w:numPr>
        <w:tabs>
          <w:tab w:val="left" w:pos="0"/>
        </w:tabs>
        <w:rPr>
          <w:rFonts w:ascii="Times New Roman" w:hAnsi="Times New Roman" w:cs="Times New Roman"/>
          <w:sz w:val="24"/>
          <w:lang w:val="ru-RU"/>
        </w:rPr>
      </w:pPr>
      <w:r w:rsidRPr="00D6656F">
        <w:rPr>
          <w:rFonts w:ascii="Times New Roman" w:hAnsi="Times New Roman" w:cs="Times New Roman"/>
          <w:sz w:val="24"/>
          <w:lang w:val="ru-RU"/>
        </w:rPr>
        <w:t>У яких випадках проводять позапланові ревізії?</w:t>
      </w:r>
    </w:p>
    <w:p w:rsidR="00592D81" w:rsidRPr="00D6656F" w:rsidRDefault="00592D81" w:rsidP="0075229F">
      <w:pPr>
        <w:pStyle w:val="a3"/>
        <w:numPr>
          <w:ilvl w:val="0"/>
          <w:numId w:val="11"/>
        </w:numPr>
        <w:tabs>
          <w:tab w:val="left" w:pos="0"/>
        </w:tabs>
        <w:rPr>
          <w:rFonts w:ascii="Times New Roman" w:hAnsi="Times New Roman" w:cs="Times New Roman"/>
          <w:sz w:val="24"/>
          <w:lang w:val="ru-RU"/>
        </w:rPr>
      </w:pPr>
      <w:r w:rsidRPr="00D6656F">
        <w:rPr>
          <w:rFonts w:ascii="Times New Roman" w:hAnsi="Times New Roman" w:cs="Times New Roman"/>
          <w:sz w:val="24"/>
          <w:lang w:val="ru-RU"/>
        </w:rPr>
        <w:t>Які види ревізії виділяють за повнотою перевірки господрських операцій?</w:t>
      </w:r>
    </w:p>
    <w:p w:rsidR="00592D81" w:rsidRPr="00D6656F" w:rsidRDefault="00592D81" w:rsidP="0075229F">
      <w:pPr>
        <w:pStyle w:val="a3"/>
        <w:numPr>
          <w:ilvl w:val="0"/>
          <w:numId w:val="11"/>
        </w:numPr>
        <w:tabs>
          <w:tab w:val="left" w:pos="0"/>
        </w:tabs>
        <w:rPr>
          <w:rFonts w:ascii="Times New Roman" w:hAnsi="Times New Roman" w:cs="Times New Roman"/>
          <w:sz w:val="24"/>
          <w:lang w:val="ru-RU"/>
        </w:rPr>
      </w:pPr>
      <w:r w:rsidRPr="00D6656F">
        <w:rPr>
          <w:rFonts w:ascii="Times New Roman" w:hAnsi="Times New Roman" w:cs="Times New Roman"/>
          <w:sz w:val="24"/>
          <w:lang w:val="ru-RU"/>
        </w:rPr>
        <w:t>Яким нормативними документами слід керуватися при плануванні контрольно-ревізійної роботи?</w:t>
      </w:r>
    </w:p>
    <w:p w:rsidR="00592D81" w:rsidRPr="00D6656F" w:rsidRDefault="00592D81" w:rsidP="0075229F">
      <w:pPr>
        <w:pStyle w:val="a3"/>
        <w:numPr>
          <w:ilvl w:val="0"/>
          <w:numId w:val="11"/>
        </w:numPr>
        <w:tabs>
          <w:tab w:val="left" w:pos="0"/>
        </w:tabs>
        <w:rPr>
          <w:rFonts w:ascii="Times New Roman" w:hAnsi="Times New Roman" w:cs="Times New Roman"/>
          <w:sz w:val="24"/>
          <w:lang w:val="ru-RU"/>
        </w:rPr>
      </w:pPr>
      <w:r w:rsidRPr="00D6656F">
        <w:rPr>
          <w:rFonts w:ascii="Times New Roman" w:hAnsi="Times New Roman" w:cs="Times New Roman"/>
          <w:sz w:val="24"/>
          <w:lang w:val="ru-RU"/>
        </w:rPr>
        <w:t>Назвіть права і обовязки ревізорів?</w:t>
      </w:r>
    </w:p>
    <w:p w:rsidR="00592D81" w:rsidRPr="00D6656F" w:rsidRDefault="00592D81" w:rsidP="0075229F">
      <w:pPr>
        <w:pStyle w:val="a3"/>
        <w:numPr>
          <w:ilvl w:val="0"/>
          <w:numId w:val="11"/>
        </w:numPr>
        <w:tabs>
          <w:tab w:val="left" w:pos="0"/>
        </w:tabs>
        <w:rPr>
          <w:rFonts w:ascii="Times New Roman" w:hAnsi="Times New Roman" w:cs="Times New Roman"/>
          <w:sz w:val="24"/>
          <w:lang w:val="ru-RU"/>
        </w:rPr>
      </w:pPr>
      <w:r w:rsidRPr="00D6656F">
        <w:rPr>
          <w:rFonts w:ascii="Times New Roman" w:hAnsi="Times New Roman" w:cs="Times New Roman"/>
          <w:sz w:val="24"/>
          <w:lang w:val="ru-RU"/>
        </w:rPr>
        <w:t>Які види відповідальності можуть бути застосовані до ревізора?</w:t>
      </w:r>
    </w:p>
    <w:p w:rsidR="00592D81" w:rsidRPr="001529B2" w:rsidRDefault="00592D81" w:rsidP="00592D81">
      <w:pPr>
        <w:pStyle w:val="Style3"/>
        <w:widowControl/>
        <w:spacing w:before="110"/>
        <w:ind w:left="360"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CF62B5" w:rsidRPr="00CF62B5" w:rsidRDefault="00CF62B5" w:rsidP="00CF62B5">
      <w:pPr>
        <w:pStyle w:val="Style8"/>
        <w:widowControl/>
        <w:ind w:left="360"/>
        <w:jc w:val="both"/>
        <w:rPr>
          <w:rStyle w:val="FontStyle33"/>
          <w:rFonts w:ascii="Times New Roman" w:hAnsi="Times New Roman" w:cs="Times New Roman"/>
          <w:b/>
          <w:i/>
          <w:sz w:val="24"/>
          <w:szCs w:val="24"/>
          <w:lang w:val="uk-UA" w:eastAsia="uk-UA"/>
        </w:rPr>
      </w:pPr>
      <w:r w:rsidRPr="00CF62B5">
        <w:rPr>
          <w:rStyle w:val="FontStyle33"/>
          <w:rFonts w:ascii="Times New Roman" w:hAnsi="Times New Roman" w:cs="Times New Roman"/>
          <w:b/>
          <w:i/>
          <w:sz w:val="24"/>
          <w:szCs w:val="24"/>
          <w:lang w:val="uk-UA" w:eastAsia="uk-UA"/>
        </w:rPr>
        <w:t>Завдання 2.1</w:t>
      </w:r>
    </w:p>
    <w:p w:rsidR="00CF62B5" w:rsidRPr="00CF62B5" w:rsidRDefault="00CF62B5" w:rsidP="00CF62B5">
      <w:pPr>
        <w:pStyle w:val="Style7"/>
        <w:widowControl/>
        <w:spacing w:line="240" w:lineRule="auto"/>
        <w:ind w:firstLine="33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Необхідно привести основні стадії, з яких складається процес ревізії; розташувати в логічній послідовності проце</w:t>
      </w:r>
      <w:r w:rsidRPr="00CF62B5">
        <w:rPr>
          <w:rStyle w:val="FontStyle32"/>
          <w:rFonts w:ascii="Times New Roman" w:hAnsi="Times New Roman" w:cs="Times New Roman"/>
          <w:sz w:val="24"/>
          <w:szCs w:val="24"/>
          <w:lang w:val="uk-UA" w:eastAsia="uk-UA"/>
        </w:rPr>
        <w:softHyphen/>
        <w:t>дури проведення ревізії.</w:t>
      </w:r>
    </w:p>
    <w:p w:rsidR="00CF62B5" w:rsidRPr="00CF62B5" w:rsidRDefault="00CF62B5" w:rsidP="00CF62B5">
      <w:pPr>
        <w:pStyle w:val="Style6"/>
        <w:widowControl/>
        <w:spacing w:before="235"/>
        <w:ind w:left="365" w:right="2650"/>
        <w:jc w:val="both"/>
        <w:rPr>
          <w:rStyle w:val="FontStyle32"/>
          <w:rFonts w:ascii="Times New Roman" w:hAnsi="Times New Roman" w:cs="Times New Roman"/>
          <w:sz w:val="24"/>
          <w:szCs w:val="24"/>
          <w:lang w:val="uk-UA" w:eastAsia="uk-UA"/>
        </w:rPr>
      </w:pPr>
      <w:r w:rsidRPr="00CF62B5">
        <w:rPr>
          <w:rStyle w:val="FontStyle31"/>
          <w:rFonts w:ascii="Times New Roman" w:hAnsi="Times New Roman" w:cs="Times New Roman"/>
          <w:sz w:val="24"/>
          <w:szCs w:val="24"/>
          <w:lang w:val="uk-UA" w:eastAsia="uk-UA"/>
        </w:rPr>
        <w:t xml:space="preserve">Дані для виконання </w:t>
      </w:r>
      <w:r w:rsidRPr="00CF62B5">
        <w:rPr>
          <w:rStyle w:val="FontStyle32"/>
          <w:rFonts w:ascii="Times New Roman" w:hAnsi="Times New Roman" w:cs="Times New Roman"/>
          <w:sz w:val="24"/>
          <w:szCs w:val="24"/>
          <w:lang w:val="uk-UA" w:eastAsia="uk-UA"/>
        </w:rPr>
        <w:t>Процедури проведення ревізії:</w:t>
      </w:r>
    </w:p>
    <w:p w:rsidR="00CF62B5" w:rsidRPr="00CF62B5" w:rsidRDefault="00CF62B5" w:rsidP="0075229F">
      <w:pPr>
        <w:pStyle w:val="Style20"/>
        <w:widowControl/>
        <w:numPr>
          <w:ilvl w:val="0"/>
          <w:numId w:val="12"/>
        </w:numPr>
        <w:tabs>
          <w:tab w:val="left" w:pos="600"/>
        </w:tabs>
        <w:spacing w:line="240" w:lineRule="auto"/>
        <w:ind w:left="374"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Оцінка і первинне ознайомлення з системою обліку;</w:t>
      </w:r>
    </w:p>
    <w:p w:rsidR="00CF62B5" w:rsidRPr="00CF62B5" w:rsidRDefault="00CF62B5" w:rsidP="0075229F">
      <w:pPr>
        <w:pStyle w:val="Style20"/>
        <w:widowControl/>
        <w:numPr>
          <w:ilvl w:val="0"/>
          <w:numId w:val="12"/>
        </w:numPr>
        <w:tabs>
          <w:tab w:val="left" w:pos="600"/>
        </w:tabs>
        <w:spacing w:line="240" w:lineRule="auto"/>
        <w:ind w:left="374"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Узагальнення результатів ревізії і складання акта ревізії;</w:t>
      </w:r>
    </w:p>
    <w:p w:rsidR="00CF62B5" w:rsidRPr="00CF62B5" w:rsidRDefault="00CF62B5" w:rsidP="0075229F">
      <w:pPr>
        <w:pStyle w:val="Style20"/>
        <w:widowControl/>
        <w:numPr>
          <w:ilvl w:val="0"/>
          <w:numId w:val="12"/>
        </w:numPr>
        <w:tabs>
          <w:tab w:val="left" w:pos="600"/>
        </w:tabs>
        <w:spacing w:line="240" w:lineRule="auto"/>
        <w:ind w:left="374"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Вивчення характеру діяльності об'єкта перевірки;</w:t>
      </w:r>
    </w:p>
    <w:p w:rsidR="00CF62B5" w:rsidRPr="00CF62B5" w:rsidRDefault="00CF62B5" w:rsidP="00CF62B5">
      <w:pPr>
        <w:pStyle w:val="Style20"/>
        <w:widowControl/>
        <w:tabs>
          <w:tab w:val="left" w:pos="595"/>
        </w:tabs>
        <w:spacing w:before="5" w:line="240" w:lineRule="auto"/>
        <w:ind w:firstLine="336"/>
        <w:rPr>
          <w:rStyle w:val="FontStyle32"/>
          <w:rFonts w:ascii="Times New Roman" w:hAnsi="Times New Roman" w:cs="Times New Roman"/>
          <w:sz w:val="24"/>
          <w:szCs w:val="24"/>
          <w:lang w:val="uk-UA" w:eastAsia="uk-UA"/>
        </w:rPr>
      </w:pPr>
      <w:r w:rsidRPr="00CF62B5">
        <w:rPr>
          <w:rStyle w:val="FontStyle33"/>
          <w:rFonts w:ascii="Times New Roman" w:hAnsi="Times New Roman" w:cs="Times New Roman"/>
          <w:sz w:val="24"/>
          <w:szCs w:val="24"/>
          <w:lang w:val="uk-UA" w:eastAsia="uk-UA"/>
        </w:rPr>
        <w:t>4)</w:t>
      </w:r>
      <w:r w:rsidRPr="00CF62B5">
        <w:rPr>
          <w:rStyle w:val="FontStyle33"/>
          <w:rFonts w:ascii="Times New Roman" w:hAnsi="Times New Roman" w:cs="Times New Roman"/>
          <w:sz w:val="24"/>
          <w:szCs w:val="24"/>
          <w:lang w:val="uk-UA" w:eastAsia="uk-UA"/>
        </w:rPr>
        <w:tab/>
      </w:r>
      <w:r w:rsidRPr="00CF62B5">
        <w:rPr>
          <w:rStyle w:val="FontStyle32"/>
          <w:rFonts w:ascii="Times New Roman" w:hAnsi="Times New Roman" w:cs="Times New Roman"/>
          <w:sz w:val="24"/>
          <w:szCs w:val="24"/>
          <w:lang w:val="uk-UA" w:eastAsia="uk-UA"/>
        </w:rPr>
        <w:t>Перевірка операцій</w:t>
      </w:r>
      <w:r>
        <w:rPr>
          <w:rStyle w:val="FontStyle32"/>
          <w:rFonts w:ascii="Times New Roman" w:hAnsi="Times New Roman" w:cs="Times New Roman"/>
          <w:sz w:val="24"/>
          <w:szCs w:val="24"/>
          <w:lang w:val="uk-UA" w:eastAsia="uk-UA"/>
        </w:rPr>
        <w:t xml:space="preserve"> і правильності складання доку</w:t>
      </w:r>
      <w:r w:rsidRPr="00CF62B5">
        <w:rPr>
          <w:rStyle w:val="FontStyle32"/>
          <w:rFonts w:ascii="Times New Roman" w:hAnsi="Times New Roman" w:cs="Times New Roman"/>
          <w:sz w:val="24"/>
          <w:szCs w:val="24"/>
          <w:lang w:val="uk-UA" w:eastAsia="uk-UA"/>
        </w:rPr>
        <w:t>ментів;</w:t>
      </w:r>
    </w:p>
    <w:p w:rsidR="00CF62B5" w:rsidRPr="00CF62B5" w:rsidRDefault="00CF62B5" w:rsidP="0075229F">
      <w:pPr>
        <w:pStyle w:val="Style20"/>
        <w:widowControl/>
        <w:numPr>
          <w:ilvl w:val="0"/>
          <w:numId w:val="13"/>
        </w:numPr>
        <w:tabs>
          <w:tab w:val="left" w:pos="624"/>
        </w:tabs>
        <w:spacing w:before="24" w:line="240" w:lineRule="auto"/>
        <w:ind w:left="365"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Призначення відповідальних осіб;</w:t>
      </w:r>
    </w:p>
    <w:p w:rsidR="00CF62B5" w:rsidRPr="00CF62B5" w:rsidRDefault="00CF62B5" w:rsidP="0075229F">
      <w:pPr>
        <w:pStyle w:val="Style20"/>
        <w:widowControl/>
        <w:numPr>
          <w:ilvl w:val="0"/>
          <w:numId w:val="13"/>
        </w:numPr>
        <w:tabs>
          <w:tab w:val="left" w:pos="624"/>
        </w:tabs>
        <w:spacing w:line="240" w:lineRule="auto"/>
        <w:ind w:left="365"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Підготовка до проведення перевірки;</w:t>
      </w:r>
    </w:p>
    <w:p w:rsidR="00CF62B5" w:rsidRPr="00CF62B5" w:rsidRDefault="00CF62B5" w:rsidP="0075229F">
      <w:pPr>
        <w:pStyle w:val="Style20"/>
        <w:widowControl/>
        <w:numPr>
          <w:ilvl w:val="0"/>
          <w:numId w:val="13"/>
        </w:numPr>
        <w:tabs>
          <w:tab w:val="left" w:pos="624"/>
        </w:tabs>
        <w:spacing w:line="240" w:lineRule="auto"/>
        <w:ind w:left="365"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Первинний огляд.</w:t>
      </w:r>
    </w:p>
    <w:p w:rsidR="00592D81" w:rsidRPr="00CF62B5" w:rsidRDefault="00592D81" w:rsidP="00CF62B5">
      <w:pPr>
        <w:tabs>
          <w:tab w:val="left" w:pos="0"/>
        </w:tabs>
        <w:spacing w:line="240" w:lineRule="auto"/>
        <w:jc w:val="both"/>
        <w:rPr>
          <w:rFonts w:ascii="Times New Roman" w:hAnsi="Times New Roman" w:cs="Times New Roman"/>
          <w:b/>
          <w:i/>
          <w:sz w:val="24"/>
          <w:szCs w:val="24"/>
          <w:lang w:val="ru-RU"/>
        </w:rPr>
      </w:pPr>
    </w:p>
    <w:p w:rsidR="00CF62B5" w:rsidRPr="00CF62B5" w:rsidRDefault="00CF62B5" w:rsidP="00CF62B5">
      <w:pPr>
        <w:pStyle w:val="Style8"/>
        <w:widowControl/>
        <w:ind w:left="355"/>
        <w:jc w:val="both"/>
        <w:rPr>
          <w:rStyle w:val="FontStyle33"/>
          <w:rFonts w:ascii="Times New Roman" w:hAnsi="Times New Roman" w:cs="Times New Roman"/>
          <w:b/>
          <w:i/>
          <w:sz w:val="24"/>
          <w:szCs w:val="24"/>
          <w:lang w:val="uk-UA" w:eastAsia="uk-UA"/>
        </w:rPr>
      </w:pPr>
      <w:r w:rsidRPr="00CF62B5">
        <w:rPr>
          <w:rStyle w:val="FontStyle33"/>
          <w:rFonts w:ascii="Times New Roman" w:hAnsi="Times New Roman" w:cs="Times New Roman"/>
          <w:b/>
          <w:i/>
          <w:sz w:val="24"/>
          <w:szCs w:val="24"/>
          <w:lang w:val="uk-UA" w:eastAsia="uk-UA"/>
        </w:rPr>
        <w:t>Завдання 2.2</w:t>
      </w:r>
    </w:p>
    <w:p w:rsidR="00CF62B5" w:rsidRPr="00CF62B5" w:rsidRDefault="00CF62B5" w:rsidP="00CF62B5">
      <w:pPr>
        <w:pStyle w:val="Style7"/>
        <w:widowControl/>
        <w:spacing w:line="240" w:lineRule="auto"/>
        <w:ind w:firstLine="34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lastRenderedPageBreak/>
        <w:t>Необхідно проаналізувати і зробити висновки, чи всі дії зроблені головним бухгалтером, щоб упевнитися в законності проведення ревізії і повноважених осіб, що перевіряють.</w:t>
      </w:r>
    </w:p>
    <w:p w:rsidR="00CF62B5" w:rsidRPr="00CF62B5" w:rsidRDefault="00CF62B5" w:rsidP="00CF62B5">
      <w:pPr>
        <w:pStyle w:val="Style3"/>
        <w:widowControl/>
        <w:spacing w:before="230" w:line="240" w:lineRule="auto"/>
        <w:ind w:left="346"/>
        <w:jc w:val="both"/>
        <w:rPr>
          <w:rStyle w:val="FontStyle31"/>
          <w:rFonts w:ascii="Times New Roman" w:hAnsi="Times New Roman" w:cs="Times New Roman"/>
          <w:sz w:val="24"/>
          <w:szCs w:val="24"/>
          <w:lang w:val="uk-UA" w:eastAsia="uk-UA"/>
        </w:rPr>
      </w:pPr>
      <w:r w:rsidRPr="00CF62B5">
        <w:rPr>
          <w:rStyle w:val="FontStyle31"/>
          <w:rFonts w:ascii="Times New Roman" w:hAnsi="Times New Roman" w:cs="Times New Roman"/>
          <w:sz w:val="24"/>
          <w:szCs w:val="24"/>
          <w:lang w:val="uk-UA" w:eastAsia="uk-UA"/>
        </w:rPr>
        <w:t>Дані для виконання</w:t>
      </w:r>
    </w:p>
    <w:p w:rsidR="00CF62B5" w:rsidRPr="00CF62B5" w:rsidRDefault="00CF62B5" w:rsidP="00CF62B5">
      <w:pPr>
        <w:pStyle w:val="Style7"/>
        <w:widowControl/>
        <w:spacing w:line="240" w:lineRule="auto"/>
        <w:ind w:firstLine="34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На ВАТ «Рубін» прибула ревізійна комісія. Голови прав</w:t>
      </w:r>
      <w:r w:rsidRPr="00CF62B5">
        <w:rPr>
          <w:rStyle w:val="FontStyle32"/>
          <w:rFonts w:ascii="Times New Roman" w:hAnsi="Times New Roman" w:cs="Times New Roman"/>
          <w:sz w:val="24"/>
          <w:szCs w:val="24"/>
          <w:lang w:val="uk-UA" w:eastAsia="uk-UA"/>
        </w:rPr>
        <w:softHyphen/>
        <w:t>ління в цей момент на місці не було. Головний бухгалтер зди</w:t>
      </w:r>
      <w:r w:rsidRPr="00CF62B5">
        <w:rPr>
          <w:rStyle w:val="FontStyle32"/>
          <w:rFonts w:ascii="Times New Roman" w:hAnsi="Times New Roman" w:cs="Times New Roman"/>
          <w:sz w:val="24"/>
          <w:szCs w:val="24"/>
          <w:lang w:val="uk-UA" w:eastAsia="uk-UA"/>
        </w:rPr>
        <w:softHyphen/>
        <w:t>вувався візитові, тому що протягом кварталу підприємство вже перевірялося ДКРС і податковою міліцією. У ході цих ревізій (перевірок) не було виявлено порушень і зловживань. Маючи певний досвід, головний бухгалтер перевірив особи</w:t>
      </w:r>
      <w:r w:rsidRPr="00CF62B5">
        <w:rPr>
          <w:rStyle w:val="FontStyle32"/>
          <w:rFonts w:ascii="Times New Roman" w:hAnsi="Times New Roman" w:cs="Times New Roman"/>
          <w:sz w:val="24"/>
          <w:szCs w:val="24"/>
          <w:lang w:val="uk-UA" w:eastAsia="uk-UA"/>
        </w:rPr>
        <w:softHyphen/>
        <w:t>сті службові посвідчення, довідався про характер перевірки (планова або позапланова) і негайно подзвонив в орган, що направив контролерів для перевірки їх повноважень.</w:t>
      </w:r>
    </w:p>
    <w:p w:rsidR="00CF62B5" w:rsidRPr="00CF62B5" w:rsidRDefault="00CF62B5" w:rsidP="00CF62B5">
      <w:pPr>
        <w:pStyle w:val="Style8"/>
        <w:widowControl/>
        <w:spacing w:before="202"/>
        <w:ind w:left="341"/>
        <w:jc w:val="both"/>
        <w:rPr>
          <w:rStyle w:val="FontStyle33"/>
          <w:rFonts w:ascii="Times New Roman" w:hAnsi="Times New Roman" w:cs="Times New Roman"/>
          <w:b/>
          <w:i/>
          <w:sz w:val="24"/>
          <w:szCs w:val="24"/>
          <w:lang w:val="uk-UA" w:eastAsia="uk-UA"/>
        </w:rPr>
      </w:pPr>
      <w:r w:rsidRPr="00CF62B5">
        <w:rPr>
          <w:rStyle w:val="FontStyle33"/>
          <w:rFonts w:ascii="Times New Roman" w:hAnsi="Times New Roman" w:cs="Times New Roman"/>
          <w:b/>
          <w:i/>
          <w:sz w:val="24"/>
          <w:szCs w:val="24"/>
          <w:lang w:val="uk-UA" w:eastAsia="uk-UA"/>
        </w:rPr>
        <w:t>Завдання 2.3</w:t>
      </w:r>
    </w:p>
    <w:p w:rsidR="00CF62B5" w:rsidRPr="00CF62B5" w:rsidRDefault="00CF62B5" w:rsidP="00CF62B5">
      <w:pPr>
        <w:pStyle w:val="Style7"/>
        <w:widowControl/>
        <w:spacing w:line="240" w:lineRule="auto"/>
        <w:ind w:firstLine="33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Необхідно з нижче наведеного списку матеріалів ревізії вибрати ті, котрі повинні входити в акт ревізії підприємства, навести їх характеристику.</w:t>
      </w:r>
    </w:p>
    <w:p w:rsidR="00CF62B5" w:rsidRPr="00CF62B5" w:rsidRDefault="00CF62B5" w:rsidP="00CF62B5">
      <w:pPr>
        <w:pStyle w:val="Style24"/>
        <w:widowControl/>
        <w:spacing w:before="240" w:line="240" w:lineRule="auto"/>
        <w:ind w:left="331"/>
        <w:rPr>
          <w:rStyle w:val="FontStyle31"/>
          <w:rFonts w:ascii="Times New Roman" w:hAnsi="Times New Roman" w:cs="Times New Roman"/>
          <w:sz w:val="24"/>
          <w:szCs w:val="24"/>
          <w:lang w:val="uk-UA" w:eastAsia="uk-UA"/>
        </w:rPr>
      </w:pPr>
      <w:r w:rsidRPr="00CF62B5">
        <w:rPr>
          <w:rStyle w:val="FontStyle31"/>
          <w:rFonts w:ascii="Times New Roman" w:hAnsi="Times New Roman" w:cs="Times New Roman"/>
          <w:sz w:val="24"/>
          <w:szCs w:val="24"/>
          <w:lang w:val="uk-UA" w:eastAsia="uk-UA"/>
        </w:rPr>
        <w:t>Дані для виконання:</w:t>
      </w:r>
    </w:p>
    <w:p w:rsidR="00CF62B5" w:rsidRPr="00CF62B5" w:rsidRDefault="00CF62B5" w:rsidP="0075229F">
      <w:pPr>
        <w:pStyle w:val="Style26"/>
        <w:widowControl/>
        <w:numPr>
          <w:ilvl w:val="0"/>
          <w:numId w:val="14"/>
        </w:numPr>
        <w:tabs>
          <w:tab w:val="left" w:pos="595"/>
        </w:tabs>
        <w:spacing w:line="240" w:lineRule="auto"/>
        <w:ind w:left="350"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Пропозиції ревізора.</w:t>
      </w:r>
    </w:p>
    <w:p w:rsidR="00CF62B5" w:rsidRPr="00CF62B5" w:rsidRDefault="00CF62B5" w:rsidP="0075229F">
      <w:pPr>
        <w:pStyle w:val="Style26"/>
        <w:widowControl/>
        <w:numPr>
          <w:ilvl w:val="0"/>
          <w:numId w:val="14"/>
        </w:numPr>
        <w:tabs>
          <w:tab w:val="left" w:pos="595"/>
        </w:tabs>
        <w:spacing w:line="240" w:lineRule="auto"/>
        <w:ind w:left="350"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Інвентаризаційні відомості.</w:t>
      </w:r>
    </w:p>
    <w:p w:rsidR="00CF62B5" w:rsidRPr="00CF62B5" w:rsidRDefault="00CF62B5" w:rsidP="0075229F">
      <w:pPr>
        <w:pStyle w:val="Style26"/>
        <w:widowControl/>
        <w:numPr>
          <w:ilvl w:val="0"/>
          <w:numId w:val="14"/>
        </w:numPr>
        <w:tabs>
          <w:tab w:val="left" w:pos="595"/>
        </w:tabs>
        <w:spacing w:line="240" w:lineRule="auto"/>
        <w:ind w:left="350"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Висновки ревізора.</w:t>
      </w:r>
    </w:p>
    <w:p w:rsidR="00CF62B5" w:rsidRPr="00CF62B5" w:rsidRDefault="00CF62B5" w:rsidP="0075229F">
      <w:pPr>
        <w:pStyle w:val="Style26"/>
        <w:widowControl/>
        <w:numPr>
          <w:ilvl w:val="0"/>
          <w:numId w:val="14"/>
        </w:numPr>
        <w:tabs>
          <w:tab w:val="left" w:pos="595"/>
        </w:tabs>
        <w:spacing w:line="240" w:lineRule="auto"/>
        <w:ind w:left="350"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Схеми експериментів.</w:t>
      </w:r>
    </w:p>
    <w:p w:rsidR="00CF62B5" w:rsidRPr="00CF62B5" w:rsidRDefault="00CF62B5" w:rsidP="0075229F">
      <w:pPr>
        <w:pStyle w:val="Style26"/>
        <w:widowControl/>
        <w:numPr>
          <w:ilvl w:val="0"/>
          <w:numId w:val="14"/>
        </w:numPr>
        <w:tabs>
          <w:tab w:val="left" w:pos="595"/>
        </w:tabs>
        <w:spacing w:before="5" w:line="240" w:lineRule="auto"/>
        <w:ind w:left="350"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Основна частина.</w:t>
      </w:r>
    </w:p>
    <w:p w:rsidR="00CF62B5" w:rsidRPr="00CF62B5" w:rsidRDefault="00CF62B5" w:rsidP="0075229F">
      <w:pPr>
        <w:pStyle w:val="Style26"/>
        <w:widowControl/>
        <w:numPr>
          <w:ilvl w:val="0"/>
          <w:numId w:val="14"/>
        </w:numPr>
        <w:tabs>
          <w:tab w:val="left" w:pos="595"/>
        </w:tabs>
        <w:spacing w:line="240" w:lineRule="auto"/>
        <w:ind w:left="595" w:hanging="245"/>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Висновок за фактами заперечень посадових і ма</w:t>
      </w:r>
      <w:r w:rsidRPr="00CF62B5">
        <w:rPr>
          <w:rStyle w:val="FontStyle32"/>
          <w:rFonts w:ascii="Times New Roman" w:hAnsi="Times New Roman" w:cs="Times New Roman"/>
          <w:sz w:val="24"/>
          <w:szCs w:val="24"/>
          <w:lang w:val="uk-UA" w:eastAsia="uk-UA"/>
        </w:rPr>
        <w:softHyphen/>
        <w:t>теріально відповідальних осіб.</w:t>
      </w:r>
    </w:p>
    <w:p w:rsidR="00CF62B5" w:rsidRPr="00CF62B5" w:rsidRDefault="00CF62B5" w:rsidP="0075229F">
      <w:pPr>
        <w:pStyle w:val="Style26"/>
        <w:widowControl/>
        <w:numPr>
          <w:ilvl w:val="0"/>
          <w:numId w:val="14"/>
        </w:numPr>
        <w:tabs>
          <w:tab w:val="left" w:pos="595"/>
        </w:tabs>
        <w:spacing w:line="240" w:lineRule="auto"/>
        <w:ind w:left="350"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Додатки до акту ревізії.</w:t>
      </w:r>
    </w:p>
    <w:p w:rsidR="00CF62B5" w:rsidRPr="00CF62B5" w:rsidRDefault="00CF62B5" w:rsidP="0075229F">
      <w:pPr>
        <w:pStyle w:val="Style26"/>
        <w:widowControl/>
        <w:numPr>
          <w:ilvl w:val="0"/>
          <w:numId w:val="14"/>
        </w:numPr>
        <w:tabs>
          <w:tab w:val="left" w:pos="595"/>
        </w:tabs>
        <w:spacing w:line="240" w:lineRule="auto"/>
        <w:ind w:left="350"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Ревізорські розрахунки.</w:t>
      </w:r>
    </w:p>
    <w:p w:rsidR="00CF62B5" w:rsidRPr="00CF62B5" w:rsidRDefault="00CF62B5" w:rsidP="0075229F">
      <w:pPr>
        <w:pStyle w:val="Style26"/>
        <w:widowControl/>
        <w:numPr>
          <w:ilvl w:val="0"/>
          <w:numId w:val="14"/>
        </w:numPr>
        <w:tabs>
          <w:tab w:val="left" w:pos="595"/>
        </w:tabs>
        <w:spacing w:line="240" w:lineRule="auto"/>
        <w:ind w:left="350" w:firstLine="0"/>
        <w:rPr>
          <w:rFonts w:ascii="Times New Roman" w:hAnsi="Times New Roman"/>
          <w:lang w:val="uk-UA" w:eastAsia="uk-UA"/>
        </w:rPr>
      </w:pPr>
      <w:r w:rsidRPr="00CF62B5">
        <w:rPr>
          <w:rStyle w:val="FontStyle32"/>
          <w:rFonts w:ascii="Times New Roman" w:hAnsi="Times New Roman" w:cs="Times New Roman"/>
          <w:sz w:val="24"/>
          <w:szCs w:val="24"/>
          <w:lang w:val="uk-UA" w:eastAsia="uk-UA"/>
        </w:rPr>
        <w:t>Програмна частина.</w:t>
      </w:r>
    </w:p>
    <w:p w:rsidR="00CF62B5" w:rsidRPr="00CF62B5" w:rsidRDefault="00CF62B5" w:rsidP="0075229F">
      <w:pPr>
        <w:pStyle w:val="Style26"/>
        <w:widowControl/>
        <w:numPr>
          <w:ilvl w:val="0"/>
          <w:numId w:val="15"/>
        </w:numPr>
        <w:tabs>
          <w:tab w:val="left" w:pos="725"/>
        </w:tabs>
        <w:spacing w:line="240" w:lineRule="auto"/>
        <w:ind w:left="365"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Виписки з документів.</w:t>
      </w:r>
    </w:p>
    <w:p w:rsidR="00CF62B5" w:rsidRPr="00CF62B5" w:rsidRDefault="00CF62B5" w:rsidP="0075229F">
      <w:pPr>
        <w:pStyle w:val="Style26"/>
        <w:widowControl/>
        <w:numPr>
          <w:ilvl w:val="0"/>
          <w:numId w:val="15"/>
        </w:numPr>
        <w:tabs>
          <w:tab w:val="left" w:pos="725"/>
        </w:tabs>
        <w:spacing w:line="240" w:lineRule="auto"/>
        <w:ind w:left="365"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Загальна частина.</w:t>
      </w:r>
    </w:p>
    <w:p w:rsidR="00CF62B5" w:rsidRPr="00CF62B5" w:rsidRDefault="00CF62B5" w:rsidP="0075229F">
      <w:pPr>
        <w:pStyle w:val="Style11"/>
        <w:widowControl/>
        <w:numPr>
          <w:ilvl w:val="0"/>
          <w:numId w:val="15"/>
        </w:numPr>
        <w:tabs>
          <w:tab w:val="left" w:pos="725"/>
        </w:tabs>
        <w:spacing w:line="240" w:lineRule="auto"/>
        <w:ind w:left="725"/>
        <w:jc w:val="both"/>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Письмові пояснення посадових і матеріально відпові</w:t>
      </w:r>
      <w:r w:rsidRPr="00CF62B5">
        <w:rPr>
          <w:rStyle w:val="FontStyle32"/>
          <w:rFonts w:ascii="Times New Roman" w:hAnsi="Times New Roman" w:cs="Times New Roman"/>
          <w:sz w:val="24"/>
          <w:szCs w:val="24"/>
          <w:lang w:val="uk-UA" w:eastAsia="uk-UA"/>
        </w:rPr>
        <w:softHyphen/>
        <w:t>дальних осіб.</w:t>
      </w:r>
    </w:p>
    <w:p w:rsidR="00CF62B5" w:rsidRPr="00CF62B5" w:rsidRDefault="00CF62B5" w:rsidP="0075229F">
      <w:pPr>
        <w:pStyle w:val="Style26"/>
        <w:widowControl/>
        <w:numPr>
          <w:ilvl w:val="0"/>
          <w:numId w:val="15"/>
        </w:numPr>
        <w:tabs>
          <w:tab w:val="left" w:pos="725"/>
        </w:tabs>
        <w:spacing w:line="240" w:lineRule="auto"/>
        <w:ind w:left="365"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Однорідні описи.</w:t>
      </w:r>
    </w:p>
    <w:p w:rsidR="00CF62B5" w:rsidRPr="00CF62B5" w:rsidRDefault="00CF62B5" w:rsidP="00CF62B5">
      <w:pPr>
        <w:pStyle w:val="Style26"/>
        <w:widowControl/>
        <w:tabs>
          <w:tab w:val="left" w:pos="725"/>
        </w:tabs>
        <w:spacing w:line="240" w:lineRule="auto"/>
        <w:ind w:left="365" w:firstLine="0"/>
        <w:rPr>
          <w:rStyle w:val="FontStyle32"/>
          <w:rFonts w:ascii="Times New Roman" w:hAnsi="Times New Roman" w:cs="Times New Roman"/>
          <w:sz w:val="24"/>
          <w:szCs w:val="24"/>
          <w:lang w:val="uk-UA" w:eastAsia="uk-UA"/>
        </w:rPr>
      </w:pPr>
    </w:p>
    <w:p w:rsidR="00CF62B5" w:rsidRPr="00CF62B5" w:rsidRDefault="00CF62B5" w:rsidP="00CF62B5">
      <w:pPr>
        <w:pStyle w:val="Style8"/>
        <w:widowControl/>
        <w:ind w:left="355"/>
        <w:jc w:val="both"/>
        <w:rPr>
          <w:rStyle w:val="FontStyle33"/>
          <w:rFonts w:ascii="Times New Roman" w:hAnsi="Times New Roman" w:cs="Times New Roman"/>
          <w:b/>
          <w:i/>
          <w:sz w:val="24"/>
          <w:szCs w:val="24"/>
          <w:lang w:val="uk-UA" w:eastAsia="uk-UA"/>
        </w:rPr>
      </w:pPr>
      <w:r w:rsidRPr="00CF62B5">
        <w:rPr>
          <w:rStyle w:val="FontStyle33"/>
          <w:rFonts w:ascii="Times New Roman" w:hAnsi="Times New Roman" w:cs="Times New Roman"/>
          <w:b/>
          <w:i/>
          <w:sz w:val="24"/>
          <w:szCs w:val="24"/>
          <w:lang w:val="uk-UA" w:eastAsia="uk-UA"/>
        </w:rPr>
        <w:t>Завдання 2.4.</w:t>
      </w:r>
    </w:p>
    <w:p w:rsidR="00CF62B5" w:rsidRPr="00CF62B5" w:rsidRDefault="00CF62B5" w:rsidP="00CF62B5">
      <w:pPr>
        <w:pStyle w:val="Style7"/>
        <w:widowControl/>
        <w:spacing w:line="240" w:lineRule="auto"/>
        <w:ind w:firstLine="35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Необхідно пов'язати поняття з їх визначенням (поставити поруч з номером поняття відповідну букву визначення).</w:t>
      </w:r>
    </w:p>
    <w:p w:rsidR="00CF62B5" w:rsidRPr="00CF62B5" w:rsidRDefault="00CF62B5" w:rsidP="00CF62B5">
      <w:pPr>
        <w:pStyle w:val="Style18"/>
        <w:widowControl/>
        <w:spacing w:before="240"/>
        <w:ind w:left="360" w:right="3802"/>
        <w:jc w:val="both"/>
        <w:rPr>
          <w:rStyle w:val="FontStyle32"/>
          <w:rFonts w:ascii="Times New Roman" w:hAnsi="Times New Roman" w:cs="Times New Roman"/>
          <w:sz w:val="24"/>
          <w:szCs w:val="24"/>
          <w:lang w:val="uk-UA" w:eastAsia="uk-UA"/>
        </w:rPr>
      </w:pPr>
      <w:r w:rsidRPr="00CF62B5">
        <w:rPr>
          <w:rStyle w:val="FontStyle31"/>
          <w:rFonts w:ascii="Times New Roman" w:hAnsi="Times New Roman" w:cs="Times New Roman"/>
          <w:sz w:val="24"/>
          <w:szCs w:val="24"/>
          <w:lang w:val="uk-UA" w:eastAsia="uk-UA"/>
        </w:rPr>
        <w:t xml:space="preserve">Дані для виконання </w:t>
      </w:r>
      <w:r w:rsidRPr="00CF62B5">
        <w:rPr>
          <w:rStyle w:val="FontStyle32"/>
          <w:rFonts w:ascii="Times New Roman" w:hAnsi="Times New Roman" w:cs="Times New Roman"/>
          <w:sz w:val="24"/>
          <w:szCs w:val="24"/>
          <w:lang w:val="uk-UA" w:eastAsia="uk-UA"/>
        </w:rPr>
        <w:t>Поняття:</w:t>
      </w:r>
    </w:p>
    <w:p w:rsidR="00CF62B5" w:rsidRPr="00CF62B5" w:rsidRDefault="00CF62B5" w:rsidP="0075229F">
      <w:pPr>
        <w:pStyle w:val="Style26"/>
        <w:widowControl/>
        <w:numPr>
          <w:ilvl w:val="0"/>
          <w:numId w:val="16"/>
        </w:numPr>
        <w:tabs>
          <w:tab w:val="left" w:pos="624"/>
        </w:tabs>
        <w:spacing w:line="240" w:lineRule="auto"/>
        <w:ind w:left="365"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Обстеження.</w:t>
      </w:r>
    </w:p>
    <w:p w:rsidR="00CF62B5" w:rsidRPr="00CF62B5" w:rsidRDefault="00CF62B5" w:rsidP="0075229F">
      <w:pPr>
        <w:pStyle w:val="Style26"/>
        <w:widowControl/>
        <w:numPr>
          <w:ilvl w:val="0"/>
          <w:numId w:val="16"/>
        </w:numPr>
        <w:tabs>
          <w:tab w:val="left" w:pos="624"/>
        </w:tabs>
        <w:spacing w:line="240" w:lineRule="auto"/>
        <w:ind w:left="365" w:firstLine="0"/>
        <w:rPr>
          <w:rStyle w:val="FontStyle33"/>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Контрольне придбання.</w:t>
      </w:r>
    </w:p>
    <w:p w:rsidR="00CF62B5" w:rsidRPr="00CF62B5" w:rsidRDefault="00CF62B5" w:rsidP="0075229F">
      <w:pPr>
        <w:pStyle w:val="Style26"/>
        <w:widowControl/>
        <w:numPr>
          <w:ilvl w:val="0"/>
          <w:numId w:val="16"/>
        </w:numPr>
        <w:tabs>
          <w:tab w:val="left" w:pos="624"/>
        </w:tabs>
        <w:spacing w:line="240" w:lineRule="auto"/>
        <w:ind w:left="365"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Контрольний обмір виконання робіт.</w:t>
      </w:r>
    </w:p>
    <w:p w:rsidR="00CF62B5" w:rsidRPr="00CF62B5" w:rsidRDefault="00CF62B5" w:rsidP="0075229F">
      <w:pPr>
        <w:pStyle w:val="Style26"/>
        <w:widowControl/>
        <w:numPr>
          <w:ilvl w:val="0"/>
          <w:numId w:val="16"/>
        </w:numPr>
        <w:tabs>
          <w:tab w:val="left" w:pos="624"/>
        </w:tabs>
        <w:spacing w:line="240" w:lineRule="auto"/>
        <w:ind w:left="365"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Перевірка фактів заключної операції.</w:t>
      </w:r>
    </w:p>
    <w:p w:rsidR="00CF62B5" w:rsidRPr="00CF62B5" w:rsidRDefault="00CF62B5" w:rsidP="0075229F">
      <w:pPr>
        <w:pStyle w:val="Style26"/>
        <w:widowControl/>
        <w:numPr>
          <w:ilvl w:val="0"/>
          <w:numId w:val="16"/>
        </w:numPr>
        <w:tabs>
          <w:tab w:val="left" w:pos="624"/>
        </w:tabs>
        <w:spacing w:line="240" w:lineRule="auto"/>
        <w:ind w:left="365"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Контрольний запуск сировини і матеріалів.</w:t>
      </w:r>
    </w:p>
    <w:p w:rsidR="00CF62B5" w:rsidRPr="00CF62B5" w:rsidRDefault="00CF62B5" w:rsidP="0075229F">
      <w:pPr>
        <w:pStyle w:val="Style26"/>
        <w:widowControl/>
        <w:numPr>
          <w:ilvl w:val="0"/>
          <w:numId w:val="16"/>
        </w:numPr>
        <w:tabs>
          <w:tab w:val="left" w:pos="624"/>
        </w:tabs>
        <w:spacing w:line="240" w:lineRule="auto"/>
        <w:ind w:left="624" w:hanging="259"/>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Лабораторний аналіз якості товарів, сировини, ма</w:t>
      </w:r>
      <w:r w:rsidRPr="00CF62B5">
        <w:rPr>
          <w:rStyle w:val="FontStyle32"/>
          <w:rFonts w:ascii="Times New Roman" w:hAnsi="Times New Roman" w:cs="Times New Roman"/>
          <w:sz w:val="24"/>
          <w:szCs w:val="24"/>
          <w:lang w:val="uk-UA" w:eastAsia="uk-UA"/>
        </w:rPr>
        <w:softHyphen/>
        <w:t>теріалів і готової продукції.</w:t>
      </w:r>
    </w:p>
    <w:p w:rsidR="00CF62B5" w:rsidRPr="00CF62B5" w:rsidRDefault="00CF62B5" w:rsidP="0075229F">
      <w:pPr>
        <w:pStyle w:val="Style26"/>
        <w:widowControl/>
        <w:numPr>
          <w:ilvl w:val="0"/>
          <w:numId w:val="16"/>
        </w:numPr>
        <w:tabs>
          <w:tab w:val="left" w:pos="624"/>
        </w:tabs>
        <w:spacing w:line="240" w:lineRule="auto"/>
        <w:ind w:left="365"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Експертна оцінка.</w:t>
      </w:r>
    </w:p>
    <w:p w:rsidR="00CF62B5" w:rsidRPr="00CF62B5" w:rsidRDefault="00CF62B5" w:rsidP="0075229F">
      <w:pPr>
        <w:pStyle w:val="Style26"/>
        <w:widowControl/>
        <w:numPr>
          <w:ilvl w:val="0"/>
          <w:numId w:val="16"/>
        </w:numPr>
        <w:tabs>
          <w:tab w:val="left" w:pos="624"/>
        </w:tabs>
        <w:spacing w:line="240" w:lineRule="auto"/>
        <w:ind w:left="365"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Перевірка дотримання трудової дисципліни.</w:t>
      </w:r>
    </w:p>
    <w:p w:rsidR="00CF62B5" w:rsidRPr="00CF62B5" w:rsidRDefault="00CF62B5" w:rsidP="00CF62B5">
      <w:pPr>
        <w:pStyle w:val="Style13"/>
        <w:widowControl/>
        <w:tabs>
          <w:tab w:val="left" w:pos="643"/>
        </w:tabs>
        <w:ind w:left="379" w:right="1267"/>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9)</w:t>
      </w:r>
      <w:r w:rsidRPr="00CF62B5">
        <w:rPr>
          <w:rStyle w:val="FontStyle32"/>
          <w:rFonts w:ascii="Times New Roman" w:hAnsi="Times New Roman" w:cs="Times New Roman"/>
          <w:sz w:val="24"/>
          <w:szCs w:val="24"/>
          <w:lang w:val="uk-UA" w:eastAsia="uk-UA"/>
        </w:rPr>
        <w:tab/>
        <w:t>Перевірка виконання прийнятих рішень.</w:t>
      </w:r>
      <w:r w:rsidRPr="00CF62B5">
        <w:rPr>
          <w:rStyle w:val="FontStyle32"/>
          <w:rFonts w:ascii="Times New Roman" w:hAnsi="Times New Roman" w:cs="Times New Roman"/>
          <w:sz w:val="24"/>
          <w:szCs w:val="24"/>
          <w:lang w:val="uk-UA" w:eastAsia="uk-UA"/>
        </w:rPr>
        <w:br/>
        <w:t>Визначення:</w:t>
      </w:r>
    </w:p>
    <w:p w:rsidR="00CF62B5" w:rsidRPr="00CF62B5" w:rsidRDefault="00CF62B5" w:rsidP="00CF62B5">
      <w:pPr>
        <w:pStyle w:val="Style20"/>
        <w:widowControl/>
        <w:tabs>
          <w:tab w:val="left" w:pos="600"/>
        </w:tabs>
        <w:spacing w:line="240" w:lineRule="auto"/>
        <w:ind w:firstLine="34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а)</w:t>
      </w:r>
      <w:r w:rsidRPr="00CF62B5">
        <w:rPr>
          <w:rStyle w:val="FontStyle32"/>
          <w:rFonts w:ascii="Times New Roman" w:hAnsi="Times New Roman" w:cs="Times New Roman"/>
          <w:sz w:val="24"/>
          <w:szCs w:val="24"/>
          <w:lang w:val="uk-UA" w:eastAsia="uk-UA"/>
        </w:rPr>
        <w:tab/>
        <w:t>Проводиться безпос</w:t>
      </w:r>
      <w:r>
        <w:rPr>
          <w:rStyle w:val="FontStyle32"/>
          <w:rFonts w:ascii="Times New Roman" w:hAnsi="Times New Roman" w:cs="Times New Roman"/>
          <w:sz w:val="24"/>
          <w:szCs w:val="24"/>
          <w:lang w:val="uk-UA" w:eastAsia="uk-UA"/>
        </w:rPr>
        <w:t xml:space="preserve">ередньо на об'єкті з залученням </w:t>
      </w:r>
      <w:r w:rsidRPr="00CF62B5">
        <w:rPr>
          <w:rStyle w:val="FontStyle32"/>
          <w:rFonts w:ascii="Times New Roman" w:hAnsi="Times New Roman" w:cs="Times New Roman"/>
          <w:sz w:val="24"/>
          <w:szCs w:val="24"/>
          <w:lang w:val="uk-UA" w:eastAsia="uk-UA"/>
        </w:rPr>
        <w:t>фахівців будівельних органі</w:t>
      </w:r>
      <w:r>
        <w:rPr>
          <w:rStyle w:val="FontStyle32"/>
          <w:rFonts w:ascii="Times New Roman" w:hAnsi="Times New Roman" w:cs="Times New Roman"/>
          <w:sz w:val="24"/>
          <w:szCs w:val="24"/>
          <w:lang w:val="uk-UA" w:eastAsia="uk-UA"/>
        </w:rPr>
        <w:t xml:space="preserve">зацій або банків, що фінансують </w:t>
      </w:r>
      <w:r w:rsidRPr="00CF62B5">
        <w:rPr>
          <w:rStyle w:val="FontStyle32"/>
          <w:rFonts w:ascii="Times New Roman" w:hAnsi="Times New Roman" w:cs="Times New Roman"/>
          <w:sz w:val="24"/>
          <w:szCs w:val="24"/>
          <w:lang w:val="uk-UA" w:eastAsia="uk-UA"/>
        </w:rPr>
        <w:t>дані роботи.</w:t>
      </w:r>
    </w:p>
    <w:p w:rsidR="00CF62B5" w:rsidRPr="00CF62B5" w:rsidRDefault="00CF62B5" w:rsidP="00CF62B5">
      <w:pPr>
        <w:pStyle w:val="Style20"/>
        <w:widowControl/>
        <w:tabs>
          <w:tab w:val="left" w:pos="600"/>
        </w:tabs>
        <w:spacing w:line="240" w:lineRule="auto"/>
        <w:ind w:firstLine="34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б)</w:t>
      </w:r>
      <w:r w:rsidRPr="00CF62B5">
        <w:rPr>
          <w:rStyle w:val="FontStyle32"/>
          <w:rFonts w:ascii="Times New Roman" w:hAnsi="Times New Roman" w:cs="Times New Roman"/>
          <w:sz w:val="24"/>
          <w:szCs w:val="24"/>
          <w:lang w:val="uk-UA" w:eastAsia="uk-UA"/>
        </w:rPr>
        <w:tab/>
        <w:t>Полягає у виявленні не</w:t>
      </w:r>
      <w:r>
        <w:rPr>
          <w:rStyle w:val="FontStyle32"/>
          <w:rFonts w:ascii="Times New Roman" w:hAnsi="Times New Roman" w:cs="Times New Roman"/>
          <w:sz w:val="24"/>
          <w:szCs w:val="24"/>
          <w:lang w:val="uk-UA" w:eastAsia="uk-UA"/>
        </w:rPr>
        <w:t>обхідних показників якості пев</w:t>
      </w:r>
      <w:r w:rsidRPr="00CF62B5">
        <w:rPr>
          <w:rStyle w:val="FontStyle32"/>
          <w:rFonts w:ascii="Times New Roman" w:hAnsi="Times New Roman" w:cs="Times New Roman"/>
          <w:sz w:val="24"/>
          <w:szCs w:val="24"/>
          <w:lang w:val="uk-UA" w:eastAsia="uk-UA"/>
        </w:rPr>
        <w:t>них об'єктів контролю шлях</w:t>
      </w:r>
      <w:r>
        <w:rPr>
          <w:rStyle w:val="FontStyle32"/>
          <w:rFonts w:ascii="Times New Roman" w:hAnsi="Times New Roman" w:cs="Times New Roman"/>
          <w:sz w:val="24"/>
          <w:szCs w:val="24"/>
          <w:lang w:val="uk-UA" w:eastAsia="uk-UA"/>
        </w:rPr>
        <w:t>ом відповідного (фізичного, хі</w:t>
      </w:r>
      <w:r w:rsidRPr="00CF62B5">
        <w:rPr>
          <w:rStyle w:val="FontStyle32"/>
          <w:rFonts w:ascii="Times New Roman" w:hAnsi="Times New Roman" w:cs="Times New Roman"/>
          <w:sz w:val="24"/>
          <w:szCs w:val="24"/>
          <w:lang w:val="uk-UA" w:eastAsia="uk-UA"/>
        </w:rPr>
        <w:t>мічного або біологічного) аналізу в лабораторних умовах.</w:t>
      </w:r>
    </w:p>
    <w:p w:rsidR="00CF62B5" w:rsidRPr="00CF62B5" w:rsidRDefault="00CF62B5" w:rsidP="00CF62B5">
      <w:pPr>
        <w:pStyle w:val="Style20"/>
        <w:widowControl/>
        <w:tabs>
          <w:tab w:val="left" w:pos="600"/>
        </w:tabs>
        <w:spacing w:line="240" w:lineRule="auto"/>
        <w:ind w:firstLine="34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в)</w:t>
      </w:r>
      <w:r w:rsidRPr="00CF62B5">
        <w:rPr>
          <w:rStyle w:val="FontStyle32"/>
          <w:rFonts w:ascii="Times New Roman" w:hAnsi="Times New Roman" w:cs="Times New Roman"/>
          <w:sz w:val="24"/>
          <w:szCs w:val="24"/>
          <w:lang w:val="uk-UA" w:eastAsia="uk-UA"/>
        </w:rPr>
        <w:tab/>
        <w:t xml:space="preserve">Полягає в перевірці </w:t>
      </w:r>
      <w:r>
        <w:rPr>
          <w:rStyle w:val="FontStyle32"/>
          <w:rFonts w:ascii="Times New Roman" w:hAnsi="Times New Roman" w:cs="Times New Roman"/>
          <w:sz w:val="24"/>
          <w:szCs w:val="24"/>
          <w:lang w:val="uk-UA" w:eastAsia="uk-UA"/>
        </w:rPr>
        <w:t xml:space="preserve">виконання операцій не за усього </w:t>
      </w:r>
      <w:r w:rsidRPr="00CF62B5">
        <w:rPr>
          <w:rStyle w:val="FontStyle32"/>
          <w:rFonts w:ascii="Times New Roman" w:hAnsi="Times New Roman" w:cs="Times New Roman"/>
          <w:sz w:val="24"/>
          <w:szCs w:val="24"/>
          <w:lang w:val="uk-UA" w:eastAsia="uk-UA"/>
        </w:rPr>
        <w:t>технологічного циклу, а на заключній стадії.</w:t>
      </w:r>
    </w:p>
    <w:p w:rsidR="00CF62B5" w:rsidRPr="00CF62B5" w:rsidRDefault="00CF62B5" w:rsidP="00CF62B5">
      <w:pPr>
        <w:pStyle w:val="Style20"/>
        <w:widowControl/>
        <w:tabs>
          <w:tab w:val="left" w:pos="600"/>
        </w:tabs>
        <w:spacing w:line="240" w:lineRule="auto"/>
        <w:ind w:firstLine="34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г)</w:t>
      </w:r>
      <w:r w:rsidRPr="00CF62B5">
        <w:rPr>
          <w:rStyle w:val="FontStyle32"/>
          <w:rFonts w:ascii="Times New Roman" w:hAnsi="Times New Roman" w:cs="Times New Roman"/>
          <w:sz w:val="24"/>
          <w:szCs w:val="24"/>
          <w:lang w:val="uk-UA" w:eastAsia="uk-UA"/>
        </w:rPr>
        <w:tab/>
        <w:t>Безпосереднє вивченн</w:t>
      </w:r>
      <w:r>
        <w:rPr>
          <w:rStyle w:val="FontStyle32"/>
          <w:rFonts w:ascii="Times New Roman" w:hAnsi="Times New Roman" w:cs="Times New Roman"/>
          <w:sz w:val="24"/>
          <w:szCs w:val="24"/>
          <w:lang w:val="uk-UA" w:eastAsia="uk-UA"/>
        </w:rPr>
        <w:t xml:space="preserve">я певних об'єктів підприємства, </w:t>
      </w:r>
      <w:r w:rsidRPr="00CF62B5">
        <w:rPr>
          <w:rStyle w:val="FontStyle32"/>
          <w:rFonts w:ascii="Times New Roman" w:hAnsi="Times New Roman" w:cs="Times New Roman"/>
          <w:sz w:val="24"/>
          <w:szCs w:val="24"/>
          <w:lang w:val="uk-UA" w:eastAsia="uk-UA"/>
        </w:rPr>
        <w:t>що ревізується.</w:t>
      </w:r>
    </w:p>
    <w:p w:rsidR="00CF62B5" w:rsidRPr="00CF62B5" w:rsidRDefault="00CF62B5" w:rsidP="00CF62B5">
      <w:pPr>
        <w:pStyle w:val="Style20"/>
        <w:widowControl/>
        <w:tabs>
          <w:tab w:val="left" w:pos="600"/>
        </w:tabs>
        <w:spacing w:line="240" w:lineRule="auto"/>
        <w:ind w:firstLine="34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lastRenderedPageBreak/>
        <w:t>д)</w:t>
      </w:r>
      <w:r w:rsidRPr="00CF62B5">
        <w:rPr>
          <w:rStyle w:val="FontStyle32"/>
          <w:rFonts w:ascii="Times New Roman" w:hAnsi="Times New Roman" w:cs="Times New Roman"/>
          <w:sz w:val="24"/>
          <w:szCs w:val="24"/>
          <w:lang w:val="uk-UA" w:eastAsia="uk-UA"/>
        </w:rPr>
        <w:tab/>
        <w:t>Потенційно дозволяє визн</w:t>
      </w:r>
      <w:r>
        <w:rPr>
          <w:rStyle w:val="FontStyle32"/>
          <w:rFonts w:ascii="Times New Roman" w:hAnsi="Times New Roman" w:cs="Times New Roman"/>
          <w:sz w:val="24"/>
          <w:szCs w:val="24"/>
          <w:lang w:val="uk-UA" w:eastAsia="uk-UA"/>
        </w:rPr>
        <w:t xml:space="preserve">ачити правильність і законність </w:t>
      </w:r>
      <w:r w:rsidRPr="00CF62B5">
        <w:rPr>
          <w:rStyle w:val="FontStyle32"/>
          <w:rFonts w:ascii="Times New Roman" w:hAnsi="Times New Roman" w:cs="Times New Roman"/>
          <w:sz w:val="24"/>
          <w:szCs w:val="24"/>
          <w:lang w:val="uk-UA" w:eastAsia="uk-UA"/>
        </w:rPr>
        <w:t xml:space="preserve">відпустки товарів покупцям, розрахунків з </w:t>
      </w:r>
      <w:r>
        <w:rPr>
          <w:rStyle w:val="FontStyle32"/>
          <w:rFonts w:ascii="Times New Roman" w:hAnsi="Times New Roman" w:cs="Times New Roman"/>
          <w:sz w:val="24"/>
          <w:szCs w:val="24"/>
          <w:lang w:val="uk-UA" w:eastAsia="uk-UA"/>
        </w:rPr>
        <w:t>ними в умовах без</w:t>
      </w:r>
      <w:r w:rsidRPr="00CF62B5">
        <w:rPr>
          <w:rStyle w:val="FontStyle32"/>
          <w:rFonts w:ascii="Times New Roman" w:hAnsi="Times New Roman" w:cs="Times New Roman"/>
          <w:sz w:val="24"/>
          <w:szCs w:val="24"/>
          <w:lang w:val="uk-UA" w:eastAsia="uk-UA"/>
        </w:rPr>
        <w:t>посереднього здійснення зазначених господарських операцій.</w:t>
      </w:r>
    </w:p>
    <w:p w:rsidR="00CF62B5" w:rsidRPr="00CF62B5" w:rsidRDefault="00CF62B5" w:rsidP="00CF62B5">
      <w:pPr>
        <w:pStyle w:val="Style20"/>
        <w:widowControl/>
        <w:tabs>
          <w:tab w:val="left" w:pos="600"/>
        </w:tabs>
        <w:spacing w:line="240" w:lineRule="auto"/>
        <w:ind w:firstLine="34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е)</w:t>
      </w:r>
      <w:r w:rsidRPr="00CF62B5">
        <w:rPr>
          <w:rStyle w:val="FontStyle32"/>
          <w:rFonts w:ascii="Times New Roman" w:hAnsi="Times New Roman" w:cs="Times New Roman"/>
          <w:sz w:val="24"/>
          <w:szCs w:val="24"/>
          <w:lang w:val="uk-UA" w:eastAsia="uk-UA"/>
        </w:rPr>
        <w:tab/>
        <w:t>Експеримент, що про</w:t>
      </w:r>
      <w:r>
        <w:rPr>
          <w:rStyle w:val="FontStyle32"/>
          <w:rFonts w:ascii="Times New Roman" w:hAnsi="Times New Roman" w:cs="Times New Roman"/>
          <w:sz w:val="24"/>
          <w:szCs w:val="24"/>
          <w:lang w:val="uk-UA" w:eastAsia="uk-UA"/>
        </w:rPr>
        <w:t>водиться з метою визначення до</w:t>
      </w:r>
      <w:r w:rsidRPr="00CF62B5">
        <w:rPr>
          <w:rStyle w:val="FontStyle32"/>
          <w:rFonts w:ascii="Times New Roman" w:hAnsi="Times New Roman" w:cs="Times New Roman"/>
          <w:sz w:val="24"/>
          <w:szCs w:val="24"/>
          <w:lang w:val="uk-UA" w:eastAsia="uk-UA"/>
        </w:rPr>
        <w:t>стовірності чинних норм і но</w:t>
      </w:r>
      <w:r>
        <w:rPr>
          <w:rStyle w:val="FontStyle32"/>
          <w:rFonts w:ascii="Times New Roman" w:hAnsi="Times New Roman" w:cs="Times New Roman"/>
          <w:sz w:val="24"/>
          <w:szCs w:val="24"/>
          <w:lang w:val="uk-UA" w:eastAsia="uk-UA"/>
        </w:rPr>
        <w:t>рмативів витрати сировини і ма</w:t>
      </w:r>
      <w:r w:rsidRPr="00CF62B5">
        <w:rPr>
          <w:rStyle w:val="FontStyle32"/>
          <w:rFonts w:ascii="Times New Roman" w:hAnsi="Times New Roman" w:cs="Times New Roman"/>
          <w:sz w:val="24"/>
          <w:szCs w:val="24"/>
          <w:lang w:val="uk-UA" w:eastAsia="uk-UA"/>
        </w:rPr>
        <w:t>теріалів на виробництво продукції або обсягів будівельно-</w:t>
      </w:r>
      <w:r w:rsidRPr="00CF62B5">
        <w:rPr>
          <w:rStyle w:val="FontStyle32"/>
          <w:rFonts w:ascii="Times New Roman" w:hAnsi="Times New Roman" w:cs="Times New Roman"/>
          <w:sz w:val="24"/>
          <w:szCs w:val="24"/>
          <w:lang w:val="uk-UA" w:eastAsia="uk-UA"/>
        </w:rPr>
        <w:br/>
        <w:t>монтажних робіт.</w:t>
      </w:r>
    </w:p>
    <w:p w:rsidR="00CF62B5" w:rsidRPr="00CF62B5" w:rsidRDefault="00CF62B5" w:rsidP="00CF62B5">
      <w:pPr>
        <w:pStyle w:val="Style13"/>
        <w:widowControl/>
        <w:tabs>
          <w:tab w:val="left" w:pos="725"/>
        </w:tabs>
        <w:ind w:left="403"/>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ж)</w:t>
      </w:r>
      <w:r w:rsidRPr="00CF62B5">
        <w:rPr>
          <w:rStyle w:val="FontStyle32"/>
          <w:rFonts w:ascii="Times New Roman" w:hAnsi="Times New Roman" w:cs="Times New Roman"/>
          <w:sz w:val="24"/>
          <w:szCs w:val="24"/>
          <w:lang w:val="uk-UA" w:eastAsia="uk-UA"/>
        </w:rPr>
        <w:tab/>
        <w:t>Вивчення й аналіз дотримання виконавчої дисципліни,</w:t>
      </w:r>
      <w:r w:rsidRPr="00CF62B5">
        <w:rPr>
          <w:rStyle w:val="FontStyle32"/>
          <w:rFonts w:ascii="Times New Roman" w:hAnsi="Times New Roman" w:cs="Times New Roman"/>
          <w:sz w:val="24"/>
          <w:szCs w:val="24"/>
          <w:lang w:val="uk-UA" w:eastAsia="uk-UA"/>
        </w:rPr>
        <w:br/>
        <w:t>и) Дослідження документів або господарських операцій</w:t>
      </w:r>
      <w:r>
        <w:rPr>
          <w:rStyle w:val="FontStyle32"/>
          <w:rFonts w:ascii="Times New Roman" w:hAnsi="Times New Roman" w:cs="Times New Roman"/>
          <w:sz w:val="24"/>
          <w:szCs w:val="24"/>
          <w:lang w:val="uk-UA" w:eastAsia="uk-UA"/>
        </w:rPr>
        <w:t xml:space="preserve"> </w:t>
      </w:r>
      <w:r w:rsidRPr="00CF62B5">
        <w:rPr>
          <w:rStyle w:val="FontStyle32"/>
          <w:rFonts w:ascii="Times New Roman" w:hAnsi="Times New Roman" w:cs="Times New Roman"/>
          <w:sz w:val="24"/>
          <w:szCs w:val="24"/>
          <w:lang w:val="uk-UA" w:eastAsia="uk-UA"/>
        </w:rPr>
        <w:t>фахівцями різних галузей знань з доручення ревізора, за ре</w:t>
      </w:r>
      <w:r w:rsidRPr="00CF62B5">
        <w:rPr>
          <w:rStyle w:val="FontStyle32"/>
          <w:rFonts w:ascii="Times New Roman" w:hAnsi="Times New Roman" w:cs="Times New Roman"/>
          <w:sz w:val="24"/>
          <w:szCs w:val="24"/>
          <w:lang w:val="uk-UA" w:eastAsia="uk-UA"/>
        </w:rPr>
        <w:softHyphen/>
        <w:t>зультатами якого склада</w:t>
      </w:r>
      <w:r>
        <w:rPr>
          <w:rStyle w:val="FontStyle32"/>
          <w:rFonts w:ascii="Times New Roman" w:hAnsi="Times New Roman" w:cs="Times New Roman"/>
          <w:sz w:val="24"/>
          <w:szCs w:val="24"/>
          <w:lang w:val="uk-UA" w:eastAsia="uk-UA"/>
        </w:rPr>
        <w:t xml:space="preserve">ється аргументований висновок з </w:t>
      </w:r>
      <w:r w:rsidRPr="00CF62B5">
        <w:rPr>
          <w:rStyle w:val="FontStyle32"/>
          <w:rFonts w:ascii="Times New Roman" w:hAnsi="Times New Roman" w:cs="Times New Roman"/>
          <w:sz w:val="24"/>
          <w:szCs w:val="24"/>
          <w:lang w:val="uk-UA" w:eastAsia="uk-UA"/>
        </w:rPr>
        <w:t>повними і конкретними відповідями на питання, що були по</w:t>
      </w:r>
      <w:r w:rsidRPr="00CF62B5">
        <w:rPr>
          <w:rStyle w:val="FontStyle32"/>
          <w:rFonts w:ascii="Times New Roman" w:hAnsi="Times New Roman" w:cs="Times New Roman"/>
          <w:sz w:val="24"/>
          <w:szCs w:val="24"/>
          <w:lang w:val="uk-UA" w:eastAsia="uk-UA"/>
        </w:rPr>
        <w:softHyphen/>
        <w:t>ставлені ревізором</w:t>
      </w:r>
    </w:p>
    <w:p w:rsidR="00CF62B5" w:rsidRPr="00CF62B5" w:rsidRDefault="00CF62B5" w:rsidP="00CF62B5">
      <w:pPr>
        <w:pStyle w:val="Style9"/>
        <w:widowControl/>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к) Проведення контролю безпосередньо на вироб</w:t>
      </w:r>
      <w:r>
        <w:rPr>
          <w:rStyle w:val="FontStyle32"/>
          <w:rFonts w:ascii="Times New Roman" w:hAnsi="Times New Roman" w:cs="Times New Roman"/>
          <w:sz w:val="24"/>
          <w:szCs w:val="24"/>
          <w:lang w:val="uk-UA" w:eastAsia="uk-UA"/>
        </w:rPr>
        <w:t xml:space="preserve">ничих місцях шляхом вибіркового </w:t>
      </w:r>
      <w:r w:rsidRPr="00CF62B5">
        <w:rPr>
          <w:rStyle w:val="FontStyle32"/>
          <w:rFonts w:ascii="Times New Roman" w:hAnsi="Times New Roman" w:cs="Times New Roman"/>
          <w:sz w:val="24"/>
          <w:szCs w:val="24"/>
          <w:lang w:val="uk-UA" w:eastAsia="uk-UA"/>
        </w:rPr>
        <w:t>спостереження, хронометражу і фотографії робочого дня.</w:t>
      </w:r>
    </w:p>
    <w:p w:rsidR="00CF62B5" w:rsidRPr="00CF62B5" w:rsidRDefault="00CF62B5" w:rsidP="00CF62B5">
      <w:pPr>
        <w:pStyle w:val="Style8"/>
        <w:widowControl/>
        <w:ind w:left="346"/>
        <w:jc w:val="both"/>
        <w:rPr>
          <w:rFonts w:ascii="Times New Roman" w:hAnsi="Times New Roman"/>
        </w:rPr>
      </w:pPr>
    </w:p>
    <w:p w:rsidR="00CF62B5" w:rsidRPr="00CF62B5" w:rsidRDefault="00CF62B5" w:rsidP="00CF62B5">
      <w:pPr>
        <w:pStyle w:val="Style8"/>
        <w:widowControl/>
        <w:spacing w:before="230"/>
        <w:ind w:left="346"/>
        <w:jc w:val="both"/>
        <w:rPr>
          <w:rStyle w:val="FontStyle33"/>
          <w:rFonts w:ascii="Times New Roman" w:hAnsi="Times New Roman" w:cs="Times New Roman"/>
          <w:b/>
          <w:i/>
          <w:sz w:val="24"/>
          <w:szCs w:val="24"/>
          <w:lang w:val="uk-UA" w:eastAsia="uk-UA"/>
        </w:rPr>
      </w:pPr>
      <w:r w:rsidRPr="00CF62B5">
        <w:rPr>
          <w:rStyle w:val="FontStyle33"/>
          <w:rFonts w:ascii="Times New Roman" w:hAnsi="Times New Roman" w:cs="Times New Roman"/>
          <w:b/>
          <w:i/>
          <w:sz w:val="24"/>
          <w:szCs w:val="24"/>
          <w:lang w:val="uk-UA" w:eastAsia="uk-UA"/>
        </w:rPr>
        <w:t>Завдання 2.5.</w:t>
      </w:r>
    </w:p>
    <w:p w:rsidR="00CF62B5" w:rsidRPr="00CF62B5" w:rsidRDefault="00CF62B5" w:rsidP="00CF62B5">
      <w:pPr>
        <w:pStyle w:val="Style7"/>
        <w:widowControl/>
        <w:spacing w:line="240" w:lineRule="auto"/>
        <w:ind w:firstLine="34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Необхідно прочитати приведений нижче перелік об'єктів; вибрати з них ті, що належать до об'єктів ревізії; дати їх ха</w:t>
      </w:r>
      <w:r w:rsidRPr="00CF62B5">
        <w:rPr>
          <w:rStyle w:val="FontStyle32"/>
          <w:rFonts w:ascii="Times New Roman" w:hAnsi="Times New Roman" w:cs="Times New Roman"/>
          <w:sz w:val="24"/>
          <w:szCs w:val="24"/>
          <w:lang w:val="uk-UA" w:eastAsia="uk-UA"/>
        </w:rPr>
        <w:softHyphen/>
        <w:t>рактеристику.</w:t>
      </w:r>
    </w:p>
    <w:p w:rsidR="00CF62B5" w:rsidRPr="00CF62B5" w:rsidRDefault="00CF62B5" w:rsidP="00CF62B5">
      <w:pPr>
        <w:pStyle w:val="Style24"/>
        <w:widowControl/>
        <w:spacing w:before="235" w:line="240" w:lineRule="auto"/>
        <w:ind w:left="336" w:right="3533"/>
        <w:rPr>
          <w:rStyle w:val="FontStyle32"/>
          <w:rFonts w:ascii="Times New Roman" w:hAnsi="Times New Roman" w:cs="Times New Roman"/>
          <w:sz w:val="24"/>
          <w:szCs w:val="24"/>
          <w:lang w:val="uk-UA" w:eastAsia="uk-UA"/>
        </w:rPr>
      </w:pPr>
      <w:r w:rsidRPr="00CF62B5">
        <w:rPr>
          <w:rStyle w:val="FontStyle31"/>
          <w:rFonts w:ascii="Times New Roman" w:hAnsi="Times New Roman" w:cs="Times New Roman"/>
          <w:sz w:val="24"/>
          <w:szCs w:val="24"/>
          <w:lang w:val="uk-UA" w:eastAsia="uk-UA"/>
        </w:rPr>
        <w:t xml:space="preserve">Дані для виконання </w:t>
      </w:r>
      <w:r w:rsidRPr="00CF62B5">
        <w:rPr>
          <w:rStyle w:val="FontStyle32"/>
          <w:rFonts w:ascii="Times New Roman" w:hAnsi="Times New Roman" w:cs="Times New Roman"/>
          <w:sz w:val="24"/>
          <w:szCs w:val="24"/>
          <w:lang w:val="uk-UA" w:eastAsia="uk-UA"/>
        </w:rPr>
        <w:t>Об'єкти контролю:</w:t>
      </w:r>
    </w:p>
    <w:p w:rsidR="00CF62B5" w:rsidRPr="00CF62B5" w:rsidRDefault="00CF62B5" w:rsidP="00CF62B5">
      <w:pPr>
        <w:pStyle w:val="Style20"/>
        <w:widowControl/>
        <w:tabs>
          <w:tab w:val="left" w:pos="600"/>
        </w:tabs>
        <w:spacing w:line="240" w:lineRule="auto"/>
        <w:ind w:firstLine="355"/>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1)</w:t>
      </w:r>
      <w:r w:rsidRPr="00CF62B5">
        <w:rPr>
          <w:rStyle w:val="FontStyle32"/>
          <w:rFonts w:ascii="Times New Roman" w:hAnsi="Times New Roman" w:cs="Times New Roman"/>
          <w:sz w:val="24"/>
          <w:szCs w:val="24"/>
          <w:lang w:val="uk-UA" w:eastAsia="uk-UA"/>
        </w:rPr>
        <w:tab/>
        <w:t>Наявність і рух необоротних актив</w:t>
      </w:r>
      <w:r>
        <w:rPr>
          <w:rStyle w:val="FontStyle32"/>
          <w:rFonts w:ascii="Times New Roman" w:hAnsi="Times New Roman" w:cs="Times New Roman"/>
          <w:sz w:val="24"/>
          <w:szCs w:val="24"/>
          <w:lang w:val="uk-UA" w:eastAsia="uk-UA"/>
        </w:rPr>
        <w:t>ів, включаючи при</w:t>
      </w:r>
      <w:r w:rsidRPr="00CF62B5">
        <w:rPr>
          <w:rStyle w:val="FontStyle32"/>
          <w:rFonts w:ascii="Times New Roman" w:hAnsi="Times New Roman" w:cs="Times New Roman"/>
          <w:sz w:val="24"/>
          <w:szCs w:val="24"/>
          <w:lang w:val="uk-UA" w:eastAsia="uk-UA"/>
        </w:rPr>
        <w:t>родні ресурси як част</w:t>
      </w:r>
      <w:r>
        <w:rPr>
          <w:rStyle w:val="FontStyle32"/>
          <w:rFonts w:ascii="Times New Roman" w:hAnsi="Times New Roman" w:cs="Times New Roman"/>
          <w:sz w:val="24"/>
          <w:szCs w:val="24"/>
          <w:lang w:val="uk-UA" w:eastAsia="uk-UA"/>
        </w:rPr>
        <w:t xml:space="preserve">ину національного багатства, що </w:t>
      </w:r>
      <w:r w:rsidRPr="00CF62B5">
        <w:rPr>
          <w:rStyle w:val="FontStyle32"/>
          <w:rFonts w:ascii="Times New Roman" w:hAnsi="Times New Roman" w:cs="Times New Roman"/>
          <w:sz w:val="24"/>
          <w:szCs w:val="24"/>
          <w:lang w:val="uk-UA" w:eastAsia="uk-UA"/>
        </w:rPr>
        <w:t>перебуває в користуванні підприємства.</w:t>
      </w:r>
    </w:p>
    <w:p w:rsidR="00CF62B5" w:rsidRPr="00CF62B5" w:rsidRDefault="00CF62B5" w:rsidP="00CF62B5">
      <w:pPr>
        <w:pStyle w:val="Style20"/>
        <w:widowControl/>
        <w:tabs>
          <w:tab w:val="left" w:pos="715"/>
        </w:tabs>
        <w:spacing w:line="240" w:lineRule="auto"/>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2)</w:t>
      </w:r>
      <w:r w:rsidRPr="00CF62B5">
        <w:rPr>
          <w:rStyle w:val="FontStyle32"/>
          <w:rFonts w:ascii="Times New Roman" w:hAnsi="Times New Roman" w:cs="Times New Roman"/>
          <w:sz w:val="24"/>
          <w:szCs w:val="24"/>
          <w:lang w:val="uk-UA" w:eastAsia="uk-UA"/>
        </w:rPr>
        <w:tab/>
        <w:t>Придбання (заго</w:t>
      </w:r>
      <w:r>
        <w:rPr>
          <w:rStyle w:val="FontStyle32"/>
          <w:rFonts w:ascii="Times New Roman" w:hAnsi="Times New Roman" w:cs="Times New Roman"/>
          <w:sz w:val="24"/>
          <w:szCs w:val="24"/>
          <w:lang w:val="uk-UA" w:eastAsia="uk-UA"/>
        </w:rPr>
        <w:t>тівля) засобів виробництва, не</w:t>
      </w:r>
      <w:r w:rsidRPr="00CF62B5">
        <w:rPr>
          <w:rStyle w:val="FontStyle32"/>
          <w:rFonts w:ascii="Times New Roman" w:hAnsi="Times New Roman" w:cs="Times New Roman"/>
          <w:sz w:val="24"/>
          <w:szCs w:val="24"/>
          <w:lang w:val="uk-UA" w:eastAsia="uk-UA"/>
        </w:rPr>
        <w:t>обхідних для створення суспільного продукту.</w:t>
      </w:r>
    </w:p>
    <w:p w:rsidR="00CF62B5" w:rsidRPr="00CF62B5" w:rsidRDefault="00CF62B5" w:rsidP="00CF62B5">
      <w:pPr>
        <w:pStyle w:val="Style20"/>
        <w:widowControl/>
        <w:tabs>
          <w:tab w:val="left" w:pos="576"/>
        </w:tabs>
        <w:spacing w:line="240" w:lineRule="auto"/>
        <w:ind w:firstLine="33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3)</w:t>
      </w:r>
      <w:r w:rsidRPr="00CF62B5">
        <w:rPr>
          <w:rStyle w:val="FontStyle32"/>
          <w:rFonts w:ascii="Times New Roman" w:hAnsi="Times New Roman" w:cs="Times New Roman"/>
          <w:sz w:val="24"/>
          <w:szCs w:val="24"/>
          <w:lang w:val="uk-UA" w:eastAsia="uk-UA"/>
        </w:rPr>
        <w:tab/>
        <w:t>Витрата основних засобів, тобто частина зносу в</w:t>
      </w:r>
      <w:r>
        <w:rPr>
          <w:rStyle w:val="FontStyle32"/>
          <w:rFonts w:ascii="Times New Roman" w:hAnsi="Times New Roman" w:cs="Times New Roman"/>
          <w:sz w:val="24"/>
          <w:szCs w:val="24"/>
          <w:lang w:val="uk-UA" w:eastAsia="uk-UA"/>
        </w:rPr>
        <w:t xml:space="preserve"> процесі </w:t>
      </w:r>
      <w:r w:rsidRPr="00CF62B5">
        <w:rPr>
          <w:rStyle w:val="FontStyle32"/>
          <w:rFonts w:ascii="Times New Roman" w:hAnsi="Times New Roman" w:cs="Times New Roman"/>
          <w:sz w:val="24"/>
          <w:szCs w:val="24"/>
          <w:lang w:val="uk-UA" w:eastAsia="uk-UA"/>
        </w:rPr>
        <w:t>створення суспільного продукту.</w:t>
      </w:r>
    </w:p>
    <w:p w:rsidR="00CF62B5" w:rsidRPr="00CF62B5" w:rsidRDefault="00CF62B5" w:rsidP="0075229F">
      <w:pPr>
        <w:pStyle w:val="Style20"/>
        <w:widowControl/>
        <w:numPr>
          <w:ilvl w:val="0"/>
          <w:numId w:val="17"/>
        </w:numPr>
        <w:tabs>
          <w:tab w:val="left" w:pos="581"/>
        </w:tabs>
        <w:spacing w:line="240" w:lineRule="auto"/>
        <w:ind w:left="341" w:firstLine="0"/>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Норми праці та норми споживання.</w:t>
      </w:r>
    </w:p>
    <w:p w:rsidR="00CF62B5" w:rsidRPr="00CF62B5" w:rsidRDefault="00CF62B5" w:rsidP="0075229F">
      <w:pPr>
        <w:pStyle w:val="Style20"/>
        <w:widowControl/>
        <w:numPr>
          <w:ilvl w:val="0"/>
          <w:numId w:val="17"/>
        </w:numPr>
        <w:tabs>
          <w:tab w:val="left" w:pos="581"/>
        </w:tabs>
        <w:spacing w:line="240" w:lineRule="auto"/>
        <w:ind w:left="341" w:firstLine="0"/>
        <w:rPr>
          <w:rStyle w:val="FontStyle33"/>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Виконання трудового законодавства.</w:t>
      </w:r>
    </w:p>
    <w:p w:rsidR="00CF62B5" w:rsidRPr="00CF62B5" w:rsidRDefault="00CF62B5" w:rsidP="00CF62B5">
      <w:pPr>
        <w:spacing w:line="240" w:lineRule="auto"/>
        <w:jc w:val="both"/>
        <w:rPr>
          <w:rFonts w:ascii="Times New Roman" w:hAnsi="Times New Roman" w:cs="Times New Roman"/>
          <w:sz w:val="24"/>
          <w:szCs w:val="24"/>
        </w:rPr>
      </w:pPr>
    </w:p>
    <w:p w:rsidR="00CF62B5" w:rsidRPr="00CF62B5" w:rsidRDefault="00CF62B5" w:rsidP="0075229F">
      <w:pPr>
        <w:pStyle w:val="Style20"/>
        <w:widowControl/>
        <w:numPr>
          <w:ilvl w:val="0"/>
          <w:numId w:val="18"/>
        </w:numPr>
        <w:tabs>
          <w:tab w:val="left" w:pos="576"/>
        </w:tabs>
        <w:spacing w:line="240" w:lineRule="auto"/>
        <w:ind w:firstLine="33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Наявність і рух виготовленого суспільного продукту та пов'язані з ним грошові, розрахункові та кредитні операції.</w:t>
      </w:r>
    </w:p>
    <w:p w:rsidR="00CF62B5" w:rsidRPr="00CF62B5" w:rsidRDefault="00CF62B5" w:rsidP="0075229F">
      <w:pPr>
        <w:pStyle w:val="Style20"/>
        <w:widowControl/>
        <w:numPr>
          <w:ilvl w:val="0"/>
          <w:numId w:val="18"/>
        </w:numPr>
        <w:tabs>
          <w:tab w:val="left" w:pos="576"/>
        </w:tabs>
        <w:spacing w:line="240" w:lineRule="auto"/>
        <w:ind w:firstLine="336"/>
        <w:rPr>
          <w:rStyle w:val="FontStyle36"/>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Джерела формування активів, їхнє цільове призначен</w:t>
      </w:r>
      <w:r w:rsidRPr="00CF62B5">
        <w:rPr>
          <w:rStyle w:val="FontStyle32"/>
          <w:rFonts w:ascii="Times New Roman" w:hAnsi="Times New Roman" w:cs="Times New Roman"/>
          <w:sz w:val="24"/>
          <w:szCs w:val="24"/>
          <w:lang w:val="uk-UA" w:eastAsia="uk-UA"/>
        </w:rPr>
        <w:softHyphen/>
        <w:t>ня і використання (власні і залучені джерела, фінансові ре</w:t>
      </w:r>
      <w:r w:rsidRPr="00CF62B5">
        <w:rPr>
          <w:rStyle w:val="FontStyle32"/>
          <w:rFonts w:ascii="Times New Roman" w:hAnsi="Times New Roman" w:cs="Times New Roman"/>
          <w:sz w:val="24"/>
          <w:szCs w:val="24"/>
          <w:lang w:val="uk-UA" w:eastAsia="uk-UA"/>
        </w:rPr>
        <w:softHyphen/>
        <w:t>зультати, отримані в результаті господарювання).</w:t>
      </w:r>
    </w:p>
    <w:p w:rsidR="00CF62B5" w:rsidRPr="00CF62B5" w:rsidRDefault="00CF62B5" w:rsidP="0075229F">
      <w:pPr>
        <w:pStyle w:val="Style20"/>
        <w:widowControl/>
        <w:numPr>
          <w:ilvl w:val="0"/>
          <w:numId w:val="18"/>
        </w:numPr>
        <w:tabs>
          <w:tab w:val="left" w:pos="576"/>
        </w:tabs>
        <w:spacing w:line="240" w:lineRule="auto"/>
        <w:ind w:firstLine="336"/>
        <w:rPr>
          <w:rStyle w:val="FontStyle32"/>
          <w:rFonts w:ascii="Times New Roman" w:hAnsi="Times New Roman" w:cs="Times New Roman"/>
          <w:sz w:val="24"/>
          <w:szCs w:val="24"/>
          <w:lang w:val="uk-UA" w:eastAsia="uk-UA"/>
        </w:rPr>
      </w:pPr>
      <w:r w:rsidRPr="00CF62B5">
        <w:rPr>
          <w:rStyle w:val="FontStyle32"/>
          <w:rFonts w:ascii="Times New Roman" w:hAnsi="Times New Roman" w:cs="Times New Roman"/>
          <w:sz w:val="24"/>
          <w:szCs w:val="24"/>
          <w:lang w:val="uk-UA" w:eastAsia="uk-UA"/>
        </w:rPr>
        <w:t>Виконання чинних на підприємстві Статуту, інших ус</w:t>
      </w:r>
      <w:r w:rsidRPr="00CF62B5">
        <w:rPr>
          <w:rStyle w:val="FontStyle32"/>
          <w:rFonts w:ascii="Times New Roman" w:hAnsi="Times New Roman" w:cs="Times New Roman"/>
          <w:sz w:val="24"/>
          <w:szCs w:val="24"/>
          <w:lang w:val="uk-UA" w:eastAsia="uk-UA"/>
        </w:rPr>
        <w:softHyphen/>
        <w:t>тановчих документів і внутрішніх актів.</w:t>
      </w:r>
    </w:p>
    <w:p w:rsidR="00CF62B5" w:rsidRDefault="00CF62B5" w:rsidP="00CF62B5">
      <w:pPr>
        <w:tabs>
          <w:tab w:val="left" w:pos="2190"/>
        </w:tabs>
        <w:spacing w:line="240" w:lineRule="auto"/>
        <w:jc w:val="center"/>
        <w:rPr>
          <w:rFonts w:ascii="Times New Roman" w:hAnsi="Times New Roman" w:cs="Times New Roman"/>
          <w:b/>
          <w:i/>
          <w:sz w:val="24"/>
          <w:szCs w:val="24"/>
        </w:rPr>
      </w:pPr>
    </w:p>
    <w:p w:rsidR="00CF62B5" w:rsidRPr="00CF62B5" w:rsidRDefault="00CF62B5" w:rsidP="00CF62B5">
      <w:pPr>
        <w:tabs>
          <w:tab w:val="left" w:pos="2190"/>
        </w:tabs>
        <w:spacing w:line="240" w:lineRule="auto"/>
        <w:jc w:val="center"/>
        <w:rPr>
          <w:rFonts w:ascii="Times New Roman" w:hAnsi="Times New Roman" w:cs="Times New Roman"/>
          <w:b/>
          <w:i/>
          <w:sz w:val="24"/>
          <w:szCs w:val="24"/>
        </w:rPr>
      </w:pPr>
      <w:r w:rsidRPr="00CF62B5">
        <w:rPr>
          <w:rFonts w:ascii="Times New Roman" w:hAnsi="Times New Roman" w:cs="Times New Roman"/>
          <w:b/>
          <w:i/>
          <w:sz w:val="24"/>
          <w:szCs w:val="24"/>
        </w:rPr>
        <w:t>Тестові завдання</w:t>
      </w:r>
    </w:p>
    <w:p w:rsidR="00CF62B5" w:rsidRPr="00CF62B5" w:rsidRDefault="00CF62B5" w:rsidP="00CF62B5">
      <w:pPr>
        <w:pStyle w:val="Style7"/>
        <w:widowControl/>
        <w:spacing w:before="240" w:line="235" w:lineRule="exact"/>
        <w:ind w:left="360" w:firstLine="0"/>
        <w:jc w:val="left"/>
        <w:rPr>
          <w:rStyle w:val="FontStyle32"/>
          <w:i/>
          <w:lang w:val="uk-UA" w:eastAsia="uk-UA"/>
        </w:rPr>
      </w:pPr>
      <w:r w:rsidRPr="00CF62B5">
        <w:rPr>
          <w:rStyle w:val="FontStyle32"/>
          <w:i/>
          <w:lang w:val="uk-UA" w:eastAsia="uk-UA"/>
        </w:rPr>
        <w:t>Відповісти на тестові питання</w:t>
      </w:r>
    </w:p>
    <w:p w:rsidR="00CF62B5" w:rsidRPr="00DA5A19" w:rsidRDefault="00CF62B5" w:rsidP="00DA5A19">
      <w:pPr>
        <w:pStyle w:val="Style20"/>
        <w:widowControl/>
        <w:tabs>
          <w:tab w:val="left" w:pos="586"/>
        </w:tabs>
        <w:ind w:firstLine="567"/>
        <w:jc w:val="left"/>
        <w:rPr>
          <w:rStyle w:val="FontStyle32"/>
          <w:b/>
          <w:lang w:val="uk-UA" w:eastAsia="uk-UA"/>
        </w:rPr>
      </w:pPr>
      <w:r w:rsidRPr="00DA5A19">
        <w:rPr>
          <w:rStyle w:val="FontStyle32"/>
          <w:b/>
          <w:lang w:val="uk-UA" w:eastAsia="uk-UA"/>
        </w:rPr>
        <w:t>1.</w:t>
      </w:r>
      <w:r w:rsidRPr="00DA5A19">
        <w:rPr>
          <w:rStyle w:val="FontStyle32"/>
          <w:rFonts w:ascii="Times New Roman" w:hAnsi="Times New Roman"/>
          <w:b/>
          <w:sz w:val="20"/>
          <w:szCs w:val="20"/>
          <w:lang w:val="uk-UA" w:eastAsia="uk-UA"/>
        </w:rPr>
        <w:tab/>
      </w:r>
      <w:r w:rsidRPr="00DA5A19">
        <w:rPr>
          <w:rStyle w:val="FontStyle32"/>
          <w:b/>
          <w:lang w:val="uk-UA" w:eastAsia="uk-UA"/>
        </w:rPr>
        <w:t>Ревізори складають проміжні акти в процесі ревізії при виявленні фактів, які:</w:t>
      </w:r>
    </w:p>
    <w:p w:rsidR="00CF62B5" w:rsidRDefault="00CF62B5" w:rsidP="00DA5A19">
      <w:pPr>
        <w:pStyle w:val="Style26"/>
        <w:widowControl/>
        <w:tabs>
          <w:tab w:val="left" w:pos="816"/>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не можуть бути підтверджені письмовими документами або вимагають негайного оформлення;</w:t>
      </w:r>
    </w:p>
    <w:p w:rsidR="00CF62B5" w:rsidRDefault="00CF62B5" w:rsidP="00DA5A19">
      <w:pPr>
        <w:pStyle w:val="Style26"/>
        <w:widowControl/>
        <w:tabs>
          <w:tab w:val="left" w:pos="816"/>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стосуються окремого розділу діяльності ревізорів;</w:t>
      </w:r>
    </w:p>
    <w:p w:rsidR="00CF62B5" w:rsidRDefault="00CF62B5" w:rsidP="00DA5A19">
      <w:pPr>
        <w:pStyle w:val="Style26"/>
        <w:widowControl/>
        <w:tabs>
          <w:tab w:val="left" w:pos="816"/>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підвищують доказову силу основного акта ревізії;</w:t>
      </w:r>
    </w:p>
    <w:p w:rsidR="00CF62B5" w:rsidRDefault="00CF62B5" w:rsidP="00DA5A19">
      <w:pPr>
        <w:pStyle w:val="Style26"/>
        <w:widowControl/>
        <w:tabs>
          <w:tab w:val="left" w:pos="816"/>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стосуються інвентаризації готівки в касі, стану складського господарства і схоронності цінностей, обстеження підприємства та його підрозділів.</w:t>
      </w:r>
    </w:p>
    <w:p w:rsidR="00CF62B5" w:rsidRPr="00DA5A19" w:rsidRDefault="00CF62B5" w:rsidP="00DA5A19">
      <w:pPr>
        <w:pStyle w:val="Style20"/>
        <w:widowControl/>
        <w:tabs>
          <w:tab w:val="left" w:pos="586"/>
        </w:tabs>
        <w:spacing w:before="240"/>
        <w:ind w:firstLine="567"/>
        <w:jc w:val="left"/>
        <w:rPr>
          <w:rStyle w:val="FontStyle32"/>
          <w:b/>
          <w:lang w:val="uk-UA" w:eastAsia="uk-UA"/>
        </w:rPr>
      </w:pPr>
      <w:r w:rsidRPr="00DA5A19">
        <w:rPr>
          <w:rStyle w:val="FontStyle32"/>
          <w:b/>
          <w:lang w:val="uk-UA" w:eastAsia="uk-UA"/>
        </w:rPr>
        <w:t>2.</w:t>
      </w:r>
      <w:r w:rsidRPr="00DA5A19">
        <w:rPr>
          <w:rStyle w:val="FontStyle32"/>
          <w:rFonts w:ascii="Times New Roman" w:hAnsi="Times New Roman"/>
          <w:b/>
          <w:sz w:val="20"/>
          <w:szCs w:val="20"/>
          <w:lang w:val="uk-UA" w:eastAsia="uk-UA"/>
        </w:rPr>
        <w:tab/>
      </w:r>
      <w:r w:rsidRPr="00DA5A19">
        <w:rPr>
          <w:rStyle w:val="FontStyle32"/>
          <w:b/>
          <w:lang w:val="uk-UA" w:eastAsia="uk-UA"/>
        </w:rPr>
        <w:t>Попереджати про проведення планової перевірки КРУ зобов'язано:</w:t>
      </w:r>
    </w:p>
    <w:p w:rsidR="00CF62B5" w:rsidRDefault="00CF62B5" w:rsidP="00DA5A19">
      <w:pPr>
        <w:pStyle w:val="Style26"/>
        <w:widowControl/>
        <w:tabs>
          <w:tab w:val="left" w:pos="811"/>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не пізніше чим за 5 днів;</w:t>
      </w:r>
    </w:p>
    <w:p w:rsidR="00CF62B5" w:rsidRDefault="00CF62B5" w:rsidP="00DA5A19">
      <w:pPr>
        <w:pStyle w:val="Style26"/>
        <w:widowControl/>
        <w:tabs>
          <w:tab w:val="left" w:pos="811"/>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не пізніше чим за 10 днів;</w:t>
      </w:r>
    </w:p>
    <w:p w:rsidR="00CF62B5" w:rsidRDefault="00CF62B5" w:rsidP="00DA5A19">
      <w:pPr>
        <w:pStyle w:val="Style26"/>
        <w:widowControl/>
        <w:tabs>
          <w:tab w:val="left" w:pos="811"/>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не пізніше чим за 15 днів і тільки СПД;</w:t>
      </w:r>
    </w:p>
    <w:p w:rsidR="00CF62B5" w:rsidRDefault="00CF62B5" w:rsidP="00DA5A19">
      <w:pPr>
        <w:pStyle w:val="Style26"/>
        <w:widowControl/>
        <w:tabs>
          <w:tab w:val="left" w:pos="811"/>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не повинні.</w:t>
      </w:r>
    </w:p>
    <w:p w:rsidR="00CF62B5" w:rsidRPr="00DA5A19" w:rsidRDefault="00CF62B5" w:rsidP="00DA5A19">
      <w:pPr>
        <w:pStyle w:val="Style20"/>
        <w:widowControl/>
        <w:tabs>
          <w:tab w:val="left" w:pos="586"/>
        </w:tabs>
        <w:spacing w:before="240" w:line="230" w:lineRule="exact"/>
        <w:ind w:firstLine="567"/>
        <w:jc w:val="left"/>
        <w:rPr>
          <w:rStyle w:val="FontStyle32"/>
          <w:b/>
          <w:lang w:val="uk-UA" w:eastAsia="uk-UA"/>
        </w:rPr>
      </w:pPr>
      <w:r w:rsidRPr="00DA5A19">
        <w:rPr>
          <w:rStyle w:val="FontStyle36"/>
          <w:b/>
          <w:lang w:val="uk-UA" w:eastAsia="uk-UA"/>
        </w:rPr>
        <w:t>3.</w:t>
      </w:r>
      <w:r w:rsidRPr="00DA5A19">
        <w:rPr>
          <w:rStyle w:val="FontStyle36"/>
          <w:rFonts w:ascii="Times New Roman" w:hAnsi="Times New Roman"/>
          <w:b/>
          <w:lang w:val="uk-UA" w:eastAsia="uk-UA"/>
        </w:rPr>
        <w:tab/>
      </w:r>
      <w:r w:rsidRPr="00DA5A19">
        <w:rPr>
          <w:rStyle w:val="FontStyle32"/>
          <w:b/>
          <w:lang w:val="uk-UA" w:eastAsia="uk-UA"/>
        </w:rPr>
        <w:t>Термін проведення ревізії на підприємстві не може перевищувати:</w:t>
      </w:r>
    </w:p>
    <w:p w:rsidR="00CF62B5" w:rsidRDefault="00CF62B5" w:rsidP="00DA5A19">
      <w:pPr>
        <w:pStyle w:val="Style26"/>
        <w:widowControl/>
        <w:tabs>
          <w:tab w:val="left" w:pos="826"/>
        </w:tabs>
        <w:spacing w:line="230"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15 днів;</w:t>
      </w:r>
    </w:p>
    <w:p w:rsidR="00CF62B5" w:rsidRDefault="00CF62B5" w:rsidP="00DA5A19">
      <w:pPr>
        <w:pStyle w:val="Style26"/>
        <w:widowControl/>
        <w:tabs>
          <w:tab w:val="left" w:pos="826"/>
        </w:tabs>
        <w:spacing w:line="230" w:lineRule="exact"/>
        <w:ind w:firstLine="567"/>
        <w:jc w:val="left"/>
        <w:rPr>
          <w:rStyle w:val="FontStyle32"/>
          <w:lang w:val="uk-UA" w:eastAsia="uk-UA"/>
        </w:rPr>
      </w:pPr>
      <w:r>
        <w:rPr>
          <w:rStyle w:val="FontStyle32"/>
          <w:lang w:val="uk-UA" w:eastAsia="uk-UA"/>
        </w:rPr>
        <w:lastRenderedPageBreak/>
        <w:t>б)</w:t>
      </w:r>
      <w:r>
        <w:rPr>
          <w:rStyle w:val="FontStyle32"/>
          <w:rFonts w:ascii="Times New Roman" w:hAnsi="Times New Roman"/>
          <w:sz w:val="20"/>
          <w:szCs w:val="20"/>
          <w:lang w:val="uk-UA" w:eastAsia="uk-UA"/>
        </w:rPr>
        <w:tab/>
      </w:r>
      <w:r>
        <w:rPr>
          <w:rStyle w:val="FontStyle32"/>
          <w:lang w:val="uk-UA" w:eastAsia="uk-UA"/>
        </w:rPr>
        <w:t>20 днів;</w:t>
      </w:r>
    </w:p>
    <w:p w:rsidR="00CF62B5" w:rsidRDefault="00CF62B5" w:rsidP="00DA5A19">
      <w:pPr>
        <w:pStyle w:val="Style26"/>
        <w:widowControl/>
        <w:tabs>
          <w:tab w:val="left" w:pos="826"/>
        </w:tabs>
        <w:spacing w:line="240" w:lineRule="auto"/>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30днів;</w:t>
      </w:r>
    </w:p>
    <w:p w:rsidR="00CF62B5" w:rsidRDefault="00CF62B5" w:rsidP="00DA5A19">
      <w:pPr>
        <w:pStyle w:val="Style26"/>
        <w:widowControl/>
        <w:tabs>
          <w:tab w:val="left" w:pos="826"/>
        </w:tabs>
        <w:spacing w:line="240" w:lineRule="auto"/>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60 днів.</w:t>
      </w:r>
    </w:p>
    <w:p w:rsidR="00CF62B5" w:rsidRPr="00DA5A19" w:rsidRDefault="00CF62B5" w:rsidP="00DA5A19">
      <w:pPr>
        <w:pStyle w:val="Style20"/>
        <w:widowControl/>
        <w:tabs>
          <w:tab w:val="left" w:pos="240"/>
        </w:tabs>
        <w:spacing w:before="226"/>
        <w:ind w:firstLine="567"/>
        <w:jc w:val="left"/>
        <w:rPr>
          <w:rStyle w:val="FontStyle32"/>
          <w:b/>
          <w:lang w:val="uk-UA" w:eastAsia="uk-UA"/>
        </w:rPr>
      </w:pPr>
      <w:r w:rsidRPr="00DA5A19">
        <w:rPr>
          <w:rStyle w:val="FontStyle32"/>
          <w:b/>
          <w:lang w:val="uk-UA" w:eastAsia="uk-UA"/>
        </w:rPr>
        <w:t>4.</w:t>
      </w:r>
      <w:r w:rsidRPr="00DA5A19">
        <w:rPr>
          <w:rStyle w:val="FontStyle32"/>
          <w:rFonts w:ascii="Times New Roman" w:hAnsi="Times New Roman"/>
          <w:b/>
          <w:sz w:val="20"/>
          <w:szCs w:val="20"/>
          <w:lang w:val="uk-UA" w:eastAsia="uk-UA"/>
        </w:rPr>
        <w:tab/>
      </w:r>
      <w:r w:rsidRPr="00DA5A19">
        <w:rPr>
          <w:rStyle w:val="FontStyle32"/>
          <w:b/>
          <w:lang w:val="uk-UA" w:eastAsia="uk-UA"/>
        </w:rPr>
        <w:t>Термін ревізії може бути продовжений у випадку, якщо:</w:t>
      </w:r>
    </w:p>
    <w:p w:rsidR="00CF62B5" w:rsidRDefault="00CF62B5" w:rsidP="00DA5A19">
      <w:pPr>
        <w:pStyle w:val="Style26"/>
        <w:widowControl/>
        <w:tabs>
          <w:tab w:val="left" w:pos="826"/>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річний сукупний дохід СПД дорівнює і перевищує 20 млн. грн.;</w:t>
      </w:r>
    </w:p>
    <w:p w:rsidR="00CF62B5" w:rsidRDefault="00CF62B5" w:rsidP="00DA5A19">
      <w:pPr>
        <w:pStyle w:val="Style26"/>
        <w:widowControl/>
        <w:tabs>
          <w:tab w:val="left" w:pos="826"/>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ревізія (перевірка) проводиться за дорученням правоохоронних органів;</w:t>
      </w:r>
    </w:p>
    <w:p w:rsidR="00CF62B5" w:rsidRDefault="00CF62B5" w:rsidP="00DA5A19">
      <w:pPr>
        <w:pStyle w:val="Style26"/>
        <w:widowControl/>
        <w:tabs>
          <w:tab w:val="left" w:pos="826"/>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за особливої складності в проведенні ревізії;</w:t>
      </w:r>
    </w:p>
    <w:p w:rsidR="00CF62B5" w:rsidRDefault="00CF62B5" w:rsidP="00DA5A19">
      <w:pPr>
        <w:pStyle w:val="Style26"/>
        <w:widowControl/>
        <w:tabs>
          <w:tab w:val="left" w:pos="826"/>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всі відповіді правильні.</w:t>
      </w:r>
    </w:p>
    <w:p w:rsidR="00CF62B5" w:rsidRPr="00DA5A19" w:rsidRDefault="00CF62B5" w:rsidP="00DA5A19">
      <w:pPr>
        <w:pStyle w:val="Style20"/>
        <w:widowControl/>
        <w:tabs>
          <w:tab w:val="left" w:pos="610"/>
        </w:tabs>
        <w:spacing w:before="240"/>
        <w:ind w:firstLine="567"/>
        <w:jc w:val="left"/>
        <w:rPr>
          <w:rStyle w:val="FontStyle32"/>
          <w:b/>
          <w:lang w:val="uk-UA" w:eastAsia="uk-UA"/>
        </w:rPr>
      </w:pPr>
      <w:r w:rsidRPr="00DA5A19">
        <w:rPr>
          <w:rStyle w:val="FontStyle32"/>
          <w:b/>
          <w:lang w:val="uk-UA" w:eastAsia="uk-UA"/>
        </w:rPr>
        <w:t>5.</w:t>
      </w:r>
      <w:r w:rsidRPr="00DA5A19">
        <w:rPr>
          <w:rStyle w:val="FontStyle32"/>
          <w:rFonts w:ascii="Times New Roman" w:hAnsi="Times New Roman"/>
          <w:b/>
          <w:sz w:val="20"/>
          <w:szCs w:val="20"/>
          <w:lang w:val="uk-UA" w:eastAsia="uk-UA"/>
        </w:rPr>
        <w:tab/>
      </w:r>
      <w:r w:rsidRPr="00DA5A19">
        <w:rPr>
          <w:rStyle w:val="FontStyle32"/>
          <w:b/>
          <w:lang w:val="uk-UA" w:eastAsia="uk-UA"/>
        </w:rPr>
        <w:t>З ініціативи контрольно-ревізійної служби планова ревізія проводиться:</w:t>
      </w:r>
    </w:p>
    <w:p w:rsidR="00CF62B5" w:rsidRDefault="00CF62B5" w:rsidP="00DA5A19">
      <w:pPr>
        <w:pStyle w:val="Style26"/>
        <w:widowControl/>
        <w:tabs>
          <w:tab w:val="left" w:pos="835"/>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не частіше одного разу на рік;</w:t>
      </w:r>
    </w:p>
    <w:p w:rsidR="00CF62B5" w:rsidRDefault="00CF62B5" w:rsidP="00DA5A19">
      <w:pPr>
        <w:pStyle w:val="Style26"/>
        <w:widowControl/>
        <w:tabs>
          <w:tab w:val="left" w:pos="835"/>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на розсуд КРУ;</w:t>
      </w:r>
    </w:p>
    <w:p w:rsidR="00CF62B5" w:rsidRDefault="00CF62B5" w:rsidP="00DA5A19">
      <w:pPr>
        <w:pStyle w:val="Style26"/>
        <w:widowControl/>
        <w:tabs>
          <w:tab w:val="left" w:pos="835"/>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кожен квартал;</w:t>
      </w:r>
    </w:p>
    <w:p w:rsidR="00CF62B5" w:rsidRDefault="00CF62B5" w:rsidP="00DA5A19">
      <w:pPr>
        <w:pStyle w:val="Style26"/>
        <w:widowControl/>
        <w:tabs>
          <w:tab w:val="left" w:pos="835"/>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раз у півріччя.</w:t>
      </w:r>
    </w:p>
    <w:p w:rsidR="00CF62B5" w:rsidRPr="00DA5A19" w:rsidRDefault="00CF62B5" w:rsidP="00DA5A19">
      <w:pPr>
        <w:pStyle w:val="Style20"/>
        <w:widowControl/>
        <w:tabs>
          <w:tab w:val="left" w:pos="638"/>
        </w:tabs>
        <w:spacing w:before="221" w:line="240" w:lineRule="auto"/>
        <w:ind w:firstLine="567"/>
        <w:jc w:val="left"/>
        <w:rPr>
          <w:rStyle w:val="FontStyle32"/>
          <w:b/>
          <w:lang w:val="uk-UA" w:eastAsia="uk-UA"/>
        </w:rPr>
      </w:pPr>
      <w:r w:rsidRPr="00DA5A19">
        <w:rPr>
          <w:rStyle w:val="FontStyle32"/>
          <w:b/>
          <w:lang w:val="uk-UA" w:eastAsia="uk-UA"/>
        </w:rPr>
        <w:t>6.</w:t>
      </w:r>
      <w:r w:rsidRPr="00DA5A19">
        <w:rPr>
          <w:rStyle w:val="FontStyle32"/>
          <w:rFonts w:ascii="Times New Roman" w:hAnsi="Times New Roman"/>
          <w:b/>
          <w:sz w:val="20"/>
          <w:szCs w:val="20"/>
          <w:lang w:val="uk-UA" w:eastAsia="uk-UA"/>
        </w:rPr>
        <w:tab/>
      </w:r>
      <w:r w:rsidRPr="00DA5A19">
        <w:rPr>
          <w:rStyle w:val="FontStyle32"/>
          <w:b/>
          <w:lang w:val="uk-UA" w:eastAsia="uk-UA"/>
        </w:rPr>
        <w:t>Результати ревізії оформляються:</w:t>
      </w:r>
    </w:p>
    <w:p w:rsidR="00CF62B5" w:rsidRDefault="00CF62B5" w:rsidP="00DA5A19">
      <w:pPr>
        <w:pStyle w:val="Style26"/>
        <w:widowControl/>
        <w:tabs>
          <w:tab w:val="left" w:pos="845"/>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довідкою з підписом керівника ревізійної групи, керівника підприємства;</w:t>
      </w:r>
    </w:p>
    <w:p w:rsidR="00CF62B5" w:rsidRDefault="00CF62B5" w:rsidP="00DA5A19">
      <w:pPr>
        <w:pStyle w:val="Style26"/>
        <w:widowControl/>
        <w:tabs>
          <w:tab w:val="left" w:pos="845"/>
        </w:tabs>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актом з підписом керівника ревізійної групи і головного бухгалтера;</w:t>
      </w:r>
    </w:p>
    <w:p w:rsidR="00CF62B5" w:rsidRDefault="00CF62B5" w:rsidP="00DA5A19">
      <w:pPr>
        <w:pStyle w:val="Style26"/>
        <w:widowControl/>
        <w:tabs>
          <w:tab w:val="left" w:pos="845"/>
        </w:tabs>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протоколом з підписом головного бухгалтера, керівника підприємства, ревізора;</w:t>
      </w:r>
    </w:p>
    <w:p w:rsidR="00CF62B5" w:rsidRDefault="00CF62B5" w:rsidP="00DA5A19">
      <w:pPr>
        <w:pStyle w:val="Style26"/>
        <w:widowControl/>
        <w:tabs>
          <w:tab w:val="left" w:pos="845"/>
        </w:tabs>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актом з підписом керівника ревізійної групи, керівника і головного бухгалтера підприємства.</w:t>
      </w:r>
    </w:p>
    <w:p w:rsidR="00CF62B5" w:rsidRDefault="00CF62B5" w:rsidP="00DA5A19">
      <w:pPr>
        <w:pStyle w:val="Style20"/>
        <w:widowControl/>
        <w:tabs>
          <w:tab w:val="left" w:pos="610"/>
        </w:tabs>
        <w:spacing w:before="226" w:line="250" w:lineRule="exact"/>
        <w:ind w:firstLine="567"/>
        <w:jc w:val="left"/>
        <w:rPr>
          <w:rStyle w:val="FontStyle32"/>
          <w:lang w:val="uk-UA" w:eastAsia="uk-UA"/>
        </w:rPr>
      </w:pPr>
      <w:r w:rsidRPr="00DA5A19">
        <w:rPr>
          <w:rStyle w:val="FontStyle36"/>
          <w:b/>
          <w:lang w:val="uk-UA" w:eastAsia="uk-UA"/>
        </w:rPr>
        <w:t>7.</w:t>
      </w:r>
      <w:r w:rsidRPr="00DA5A19">
        <w:rPr>
          <w:rStyle w:val="FontStyle36"/>
          <w:rFonts w:ascii="Times New Roman" w:hAnsi="Times New Roman"/>
          <w:b/>
          <w:lang w:val="uk-UA" w:eastAsia="uk-UA"/>
        </w:rPr>
        <w:tab/>
      </w:r>
      <w:r w:rsidRPr="00DA5A19">
        <w:rPr>
          <w:rStyle w:val="FontStyle32"/>
          <w:b/>
          <w:lang w:val="uk-UA" w:eastAsia="uk-UA"/>
        </w:rPr>
        <w:t>Акт ревізії повинен бути підписаний представниками підприємства не пізніше</w:t>
      </w:r>
      <w:r>
        <w:rPr>
          <w:rStyle w:val="FontStyle32"/>
          <w:lang w:val="uk-UA" w:eastAsia="uk-UA"/>
        </w:rPr>
        <w:t>:</w:t>
      </w:r>
    </w:p>
    <w:p w:rsidR="00CF62B5" w:rsidRDefault="00CF62B5" w:rsidP="00DA5A19">
      <w:pPr>
        <w:pStyle w:val="Style26"/>
        <w:widowControl/>
        <w:tabs>
          <w:tab w:val="left" w:pos="864"/>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10 робочих днів з дня вручення;</w:t>
      </w:r>
    </w:p>
    <w:p w:rsidR="00CF62B5" w:rsidRDefault="00CF62B5" w:rsidP="00DA5A19">
      <w:pPr>
        <w:pStyle w:val="Style26"/>
        <w:widowControl/>
        <w:tabs>
          <w:tab w:val="left" w:pos="864"/>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3 робочих днів з дня вручення;</w:t>
      </w:r>
    </w:p>
    <w:p w:rsidR="00CF62B5" w:rsidRDefault="00CF62B5" w:rsidP="00DA5A19">
      <w:pPr>
        <w:pStyle w:val="Style26"/>
        <w:widowControl/>
        <w:tabs>
          <w:tab w:val="left" w:pos="864"/>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5 робочих днів з дня вручення;</w:t>
      </w:r>
    </w:p>
    <w:p w:rsidR="00CF62B5" w:rsidRDefault="00CF62B5" w:rsidP="00DA5A19">
      <w:pPr>
        <w:pStyle w:val="Style26"/>
        <w:widowControl/>
        <w:tabs>
          <w:tab w:val="left" w:pos="864"/>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термін законодавчо не встановлений.</w:t>
      </w:r>
    </w:p>
    <w:p w:rsidR="00CF62B5" w:rsidRPr="00DA5A19" w:rsidRDefault="00CF62B5" w:rsidP="00DA5A19">
      <w:pPr>
        <w:pStyle w:val="Style20"/>
        <w:widowControl/>
        <w:tabs>
          <w:tab w:val="left" w:pos="638"/>
        </w:tabs>
        <w:spacing w:before="240" w:line="230" w:lineRule="exact"/>
        <w:ind w:firstLine="567"/>
        <w:jc w:val="left"/>
        <w:rPr>
          <w:rStyle w:val="FontStyle32"/>
          <w:b/>
          <w:lang w:val="uk-UA" w:eastAsia="uk-UA"/>
        </w:rPr>
      </w:pPr>
      <w:r w:rsidRPr="00DA5A19">
        <w:rPr>
          <w:rStyle w:val="FontStyle32"/>
          <w:b/>
          <w:lang w:val="uk-UA" w:eastAsia="uk-UA"/>
        </w:rPr>
        <w:t>8.</w:t>
      </w:r>
      <w:r w:rsidRPr="00DA5A19">
        <w:rPr>
          <w:rStyle w:val="FontStyle32"/>
          <w:rFonts w:ascii="Times New Roman" w:hAnsi="Times New Roman"/>
          <w:b/>
          <w:sz w:val="20"/>
          <w:szCs w:val="20"/>
          <w:lang w:val="uk-UA" w:eastAsia="uk-UA"/>
        </w:rPr>
        <w:tab/>
      </w:r>
      <w:r w:rsidRPr="00DA5A19">
        <w:rPr>
          <w:rStyle w:val="FontStyle32"/>
          <w:b/>
          <w:lang w:val="uk-UA" w:eastAsia="uk-UA"/>
        </w:rPr>
        <w:t>Ревізія проводиться за наявності:</w:t>
      </w:r>
    </w:p>
    <w:p w:rsidR="00CF62B5" w:rsidRDefault="00CF62B5" w:rsidP="00DA5A19">
      <w:pPr>
        <w:pStyle w:val="Style26"/>
        <w:widowControl/>
        <w:tabs>
          <w:tab w:val="left" w:pos="874"/>
        </w:tabs>
        <w:spacing w:line="230"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розпорядчого документа;</w:t>
      </w:r>
    </w:p>
    <w:p w:rsidR="00CF62B5" w:rsidRDefault="00CF62B5" w:rsidP="00DA5A19">
      <w:pPr>
        <w:pStyle w:val="Style26"/>
        <w:widowControl/>
        <w:tabs>
          <w:tab w:val="left" w:pos="874"/>
        </w:tabs>
        <w:spacing w:line="230"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документа, що свідчить про посадову особу ДКРС;</w:t>
      </w:r>
    </w:p>
    <w:p w:rsidR="00CF62B5" w:rsidRDefault="00CF62B5" w:rsidP="00DA5A19">
      <w:pPr>
        <w:pStyle w:val="Style26"/>
        <w:widowControl/>
        <w:tabs>
          <w:tab w:val="left" w:pos="874"/>
        </w:tabs>
        <w:spacing w:line="230"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доручення правоохоронних органів;</w:t>
      </w:r>
    </w:p>
    <w:p w:rsidR="00CF62B5" w:rsidRDefault="00CF62B5" w:rsidP="00DA5A19">
      <w:pPr>
        <w:pStyle w:val="Style26"/>
        <w:widowControl/>
        <w:tabs>
          <w:tab w:val="left" w:pos="874"/>
        </w:tabs>
        <w:spacing w:line="230" w:lineRule="exact"/>
        <w:ind w:firstLine="567"/>
        <w:jc w:val="left"/>
        <w:rPr>
          <w:rStyle w:val="FontStyle32"/>
          <w:lang w:val="uk-UA" w:eastAsia="uk-UA"/>
        </w:rPr>
      </w:pPr>
      <w:r>
        <w:rPr>
          <w:rStyle w:val="FontStyle32"/>
          <w:lang w:val="uk-UA" w:eastAsia="uk-UA"/>
        </w:rPr>
        <w:t xml:space="preserve"> г) документально зареєстрованого факту порушення за</w:t>
      </w:r>
      <w:r>
        <w:rPr>
          <w:rStyle w:val="FontStyle32"/>
          <w:lang w:val="uk-UA" w:eastAsia="uk-UA"/>
        </w:rPr>
        <w:softHyphen/>
        <w:t>кону, інструкції і т.д.</w:t>
      </w:r>
    </w:p>
    <w:p w:rsidR="00CF62B5" w:rsidRPr="00DA5A19" w:rsidRDefault="00CF62B5" w:rsidP="00DA5A19">
      <w:pPr>
        <w:pStyle w:val="Style20"/>
        <w:widowControl/>
        <w:tabs>
          <w:tab w:val="left" w:pos="581"/>
        </w:tabs>
        <w:spacing w:before="226"/>
        <w:ind w:firstLine="567"/>
        <w:jc w:val="left"/>
        <w:rPr>
          <w:rStyle w:val="FontStyle32"/>
          <w:b/>
          <w:lang w:val="uk-UA" w:eastAsia="uk-UA"/>
        </w:rPr>
      </w:pPr>
      <w:r w:rsidRPr="00DA5A19">
        <w:rPr>
          <w:rStyle w:val="FontStyle32"/>
          <w:b/>
          <w:lang w:val="uk-UA" w:eastAsia="uk-UA"/>
        </w:rPr>
        <w:t>9.</w:t>
      </w:r>
      <w:r w:rsidRPr="00DA5A19">
        <w:rPr>
          <w:rStyle w:val="FontStyle32"/>
          <w:rFonts w:ascii="Times New Roman" w:hAnsi="Times New Roman"/>
          <w:b/>
          <w:sz w:val="20"/>
          <w:szCs w:val="20"/>
          <w:lang w:val="uk-UA" w:eastAsia="uk-UA"/>
        </w:rPr>
        <w:tab/>
      </w:r>
      <w:r w:rsidRPr="00DA5A19">
        <w:rPr>
          <w:rStyle w:val="FontStyle32"/>
          <w:b/>
          <w:lang w:val="uk-UA" w:eastAsia="uk-UA"/>
        </w:rPr>
        <w:t>Ревізії за порядком призначення бувають:</w:t>
      </w:r>
    </w:p>
    <w:p w:rsidR="00CF62B5" w:rsidRDefault="00CF62B5" w:rsidP="00DA5A19">
      <w:pPr>
        <w:pStyle w:val="Style13"/>
        <w:widowControl/>
        <w:tabs>
          <w:tab w:val="left" w:pos="782"/>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повні, часткові, тематичні;</w:t>
      </w:r>
    </w:p>
    <w:p w:rsidR="00CF62B5" w:rsidRDefault="00CF62B5" w:rsidP="00DA5A19">
      <w:pPr>
        <w:pStyle w:val="Style13"/>
        <w:widowControl/>
        <w:tabs>
          <w:tab w:val="left" w:pos="782"/>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суцільні, вибіркові, комбіновані;</w:t>
      </w:r>
    </w:p>
    <w:p w:rsidR="00CF62B5" w:rsidRDefault="00CF62B5" w:rsidP="00DA5A19">
      <w:pPr>
        <w:pStyle w:val="Style13"/>
        <w:widowControl/>
        <w:tabs>
          <w:tab w:val="left" w:pos="782"/>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планові і позапланові;</w:t>
      </w:r>
    </w:p>
    <w:p w:rsidR="00CF62B5" w:rsidRDefault="00CF62B5" w:rsidP="00DA5A19">
      <w:pPr>
        <w:pStyle w:val="Style13"/>
        <w:widowControl/>
        <w:tabs>
          <w:tab w:val="left" w:pos="782"/>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первинні, повторні, додаткові.</w:t>
      </w:r>
    </w:p>
    <w:p w:rsidR="00CF62B5" w:rsidRPr="00DA5A19" w:rsidRDefault="00CF62B5" w:rsidP="00DA5A19">
      <w:pPr>
        <w:pStyle w:val="Style20"/>
        <w:widowControl/>
        <w:tabs>
          <w:tab w:val="left" w:pos="715"/>
        </w:tabs>
        <w:spacing w:before="221" w:line="250" w:lineRule="exact"/>
        <w:ind w:firstLine="567"/>
        <w:jc w:val="left"/>
        <w:rPr>
          <w:rStyle w:val="FontStyle32"/>
          <w:b/>
          <w:lang w:val="uk-UA" w:eastAsia="uk-UA"/>
        </w:rPr>
      </w:pPr>
      <w:r w:rsidRPr="00DA5A19">
        <w:rPr>
          <w:rStyle w:val="FontStyle32"/>
          <w:b/>
          <w:lang w:val="uk-UA" w:eastAsia="uk-UA"/>
        </w:rPr>
        <w:t>10.</w:t>
      </w:r>
      <w:r w:rsidRPr="00DA5A19">
        <w:rPr>
          <w:rStyle w:val="FontStyle32"/>
          <w:rFonts w:ascii="Times New Roman" w:hAnsi="Times New Roman"/>
          <w:b/>
          <w:sz w:val="20"/>
          <w:szCs w:val="20"/>
          <w:lang w:val="uk-UA" w:eastAsia="uk-UA"/>
        </w:rPr>
        <w:tab/>
      </w:r>
      <w:r w:rsidRPr="00DA5A19">
        <w:rPr>
          <w:rStyle w:val="FontStyle32"/>
          <w:b/>
          <w:lang w:val="uk-UA" w:eastAsia="uk-UA"/>
        </w:rPr>
        <w:t>У залежності від відомчої приналежності ревізії поділяються на:</w:t>
      </w:r>
    </w:p>
    <w:p w:rsidR="00CF62B5" w:rsidRDefault="00CF62B5" w:rsidP="00DA5A19">
      <w:pPr>
        <w:pStyle w:val="Style13"/>
        <w:widowControl/>
        <w:tabs>
          <w:tab w:val="left" w:pos="792"/>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внутрішні й зовнішні;</w:t>
      </w:r>
    </w:p>
    <w:p w:rsidR="00CF62B5" w:rsidRDefault="00CF62B5" w:rsidP="00DA5A19">
      <w:pPr>
        <w:pStyle w:val="Style13"/>
        <w:widowControl/>
        <w:tabs>
          <w:tab w:val="left" w:pos="792"/>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відомчі, позавідомчі, змішані;</w:t>
      </w:r>
    </w:p>
    <w:p w:rsidR="00CF62B5" w:rsidRDefault="00CF62B5" w:rsidP="00DA5A19">
      <w:pPr>
        <w:pStyle w:val="Style13"/>
        <w:widowControl/>
        <w:tabs>
          <w:tab w:val="left" w:pos="792"/>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обов'язкові і статутні;</w:t>
      </w:r>
    </w:p>
    <w:p w:rsidR="00CF62B5" w:rsidRDefault="00CF62B5" w:rsidP="00DA5A19">
      <w:pPr>
        <w:pStyle w:val="Style13"/>
        <w:widowControl/>
        <w:tabs>
          <w:tab w:val="left" w:pos="792"/>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колективні й індивідуальні.</w:t>
      </w:r>
    </w:p>
    <w:p w:rsidR="00CF62B5" w:rsidRPr="00DA5A19" w:rsidRDefault="00CF62B5" w:rsidP="00DA5A19">
      <w:pPr>
        <w:pStyle w:val="Style6"/>
        <w:widowControl/>
        <w:spacing w:before="235" w:line="235" w:lineRule="exact"/>
        <w:ind w:firstLine="567"/>
        <w:rPr>
          <w:rStyle w:val="FontStyle32"/>
          <w:b/>
          <w:lang w:val="uk-UA" w:eastAsia="uk-UA"/>
        </w:rPr>
      </w:pPr>
      <w:r w:rsidRPr="00DA5A19">
        <w:rPr>
          <w:rStyle w:val="FontStyle32"/>
          <w:b/>
          <w:lang w:val="uk-UA" w:eastAsia="uk-UA"/>
        </w:rPr>
        <w:t>11.3а способом проведення ревізії поділяються на:</w:t>
      </w:r>
    </w:p>
    <w:p w:rsidR="00CF62B5" w:rsidRDefault="00CF62B5" w:rsidP="00DA5A19">
      <w:pPr>
        <w:pStyle w:val="Style13"/>
        <w:widowControl/>
        <w:tabs>
          <w:tab w:val="left" w:pos="806"/>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первинні, повторні і додаткові;</w:t>
      </w:r>
    </w:p>
    <w:p w:rsidR="00CF62B5" w:rsidRDefault="00CF62B5" w:rsidP="00DA5A19">
      <w:pPr>
        <w:pStyle w:val="Style13"/>
        <w:widowControl/>
        <w:tabs>
          <w:tab w:val="left" w:pos="806"/>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планові і позапланові;</w:t>
      </w:r>
    </w:p>
    <w:p w:rsidR="00CF62B5" w:rsidRDefault="00CF62B5" w:rsidP="00DA5A19">
      <w:pPr>
        <w:pStyle w:val="Style13"/>
        <w:widowControl/>
        <w:tabs>
          <w:tab w:val="left" w:pos="806"/>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суцільні, вибіркові і комбіновані;</w:t>
      </w:r>
    </w:p>
    <w:p w:rsidR="00CF62B5" w:rsidRDefault="00CF62B5" w:rsidP="00DA5A19">
      <w:pPr>
        <w:pStyle w:val="Style13"/>
        <w:widowControl/>
        <w:tabs>
          <w:tab w:val="left" w:pos="806"/>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тематичні, повні і часткові.</w:t>
      </w:r>
    </w:p>
    <w:p w:rsidR="00CF62B5" w:rsidRPr="00DA5A19" w:rsidRDefault="00CF62B5" w:rsidP="00DA5A19">
      <w:pPr>
        <w:pStyle w:val="Style20"/>
        <w:widowControl/>
        <w:tabs>
          <w:tab w:val="left" w:pos="725"/>
        </w:tabs>
        <w:spacing w:before="230"/>
        <w:ind w:firstLine="567"/>
        <w:jc w:val="left"/>
        <w:rPr>
          <w:rStyle w:val="FontStyle32"/>
          <w:b/>
          <w:lang w:val="uk-UA" w:eastAsia="uk-UA"/>
        </w:rPr>
      </w:pPr>
      <w:r w:rsidRPr="00DA5A19">
        <w:rPr>
          <w:rStyle w:val="FontStyle32"/>
          <w:b/>
          <w:lang w:val="uk-UA" w:eastAsia="uk-UA"/>
        </w:rPr>
        <w:t>12.</w:t>
      </w:r>
      <w:r w:rsidRPr="00DA5A19">
        <w:rPr>
          <w:rStyle w:val="FontStyle32"/>
          <w:rFonts w:ascii="Times New Roman" w:hAnsi="Times New Roman"/>
          <w:b/>
          <w:sz w:val="20"/>
          <w:szCs w:val="20"/>
          <w:lang w:val="uk-UA" w:eastAsia="uk-UA"/>
        </w:rPr>
        <w:tab/>
      </w:r>
      <w:r w:rsidRPr="00DA5A19">
        <w:rPr>
          <w:rStyle w:val="FontStyle32"/>
          <w:b/>
          <w:lang w:val="uk-UA" w:eastAsia="uk-UA"/>
        </w:rPr>
        <w:t>Який документ складається в тих випадках, коли ревізор не згідний із запереченнями посадових осіб, які надали пояснення:</w:t>
      </w:r>
    </w:p>
    <w:p w:rsidR="00CF62B5" w:rsidRDefault="00CF62B5" w:rsidP="00DA5A19">
      <w:pPr>
        <w:pStyle w:val="Style13"/>
        <w:widowControl/>
        <w:tabs>
          <w:tab w:val="left" w:pos="811"/>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акт;</w:t>
      </w:r>
    </w:p>
    <w:p w:rsidR="00CF62B5" w:rsidRDefault="00CF62B5" w:rsidP="00DA5A19">
      <w:pPr>
        <w:pStyle w:val="Style13"/>
        <w:widowControl/>
        <w:tabs>
          <w:tab w:val="left" w:pos="811"/>
        </w:tabs>
        <w:spacing w:before="5"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висновок;</w:t>
      </w:r>
    </w:p>
    <w:p w:rsidR="00CF62B5" w:rsidRDefault="00CF62B5" w:rsidP="00DA5A19">
      <w:pPr>
        <w:pStyle w:val="Style13"/>
        <w:widowControl/>
        <w:tabs>
          <w:tab w:val="left" w:pos="811"/>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письмове повідомлення;</w:t>
      </w:r>
    </w:p>
    <w:p w:rsidR="00CF62B5" w:rsidRDefault="00CF62B5" w:rsidP="00DA5A19">
      <w:pPr>
        <w:pStyle w:val="Style13"/>
        <w:widowControl/>
        <w:tabs>
          <w:tab w:val="left" w:pos="811"/>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скарга на рішення за матеріалами ревізії?</w:t>
      </w:r>
    </w:p>
    <w:p w:rsidR="00CF62B5" w:rsidRPr="00DA5A19" w:rsidRDefault="00CF62B5" w:rsidP="00DA5A19">
      <w:pPr>
        <w:pStyle w:val="Style20"/>
        <w:widowControl/>
        <w:tabs>
          <w:tab w:val="left" w:pos="821"/>
        </w:tabs>
        <w:spacing w:before="240"/>
        <w:ind w:firstLine="567"/>
        <w:jc w:val="left"/>
        <w:rPr>
          <w:rStyle w:val="FontStyle32"/>
          <w:b/>
          <w:lang w:val="uk-UA" w:eastAsia="uk-UA"/>
        </w:rPr>
      </w:pPr>
      <w:r w:rsidRPr="00DA5A19">
        <w:rPr>
          <w:rStyle w:val="FontStyle32"/>
          <w:b/>
          <w:lang w:val="uk-UA" w:eastAsia="uk-UA"/>
        </w:rPr>
        <w:t>13.</w:t>
      </w:r>
      <w:r w:rsidRPr="00DA5A19">
        <w:rPr>
          <w:rStyle w:val="FontStyle32"/>
          <w:rFonts w:ascii="Times New Roman" w:hAnsi="Times New Roman"/>
          <w:b/>
          <w:sz w:val="20"/>
          <w:szCs w:val="20"/>
          <w:lang w:val="uk-UA" w:eastAsia="uk-UA"/>
        </w:rPr>
        <w:tab/>
      </w:r>
      <w:r w:rsidRPr="00DA5A19">
        <w:rPr>
          <w:rStyle w:val="FontStyle32"/>
          <w:b/>
          <w:lang w:val="uk-UA" w:eastAsia="uk-UA"/>
        </w:rPr>
        <w:t>Комплексну ревізію від не комплексної можна відрізнити за:</w:t>
      </w:r>
    </w:p>
    <w:p w:rsidR="00CF62B5" w:rsidRDefault="00CF62B5" w:rsidP="00DA5A19">
      <w:pPr>
        <w:pStyle w:val="Style13"/>
        <w:widowControl/>
        <w:tabs>
          <w:tab w:val="left" w:pos="821"/>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складом фахівців;</w:t>
      </w:r>
    </w:p>
    <w:p w:rsidR="00CF62B5" w:rsidRDefault="00CF62B5" w:rsidP="00DA5A19">
      <w:pPr>
        <w:pStyle w:val="Style13"/>
        <w:widowControl/>
        <w:tabs>
          <w:tab w:val="left" w:pos="821"/>
        </w:tabs>
        <w:spacing w:line="235" w:lineRule="exact"/>
        <w:ind w:firstLine="567"/>
        <w:jc w:val="left"/>
        <w:rPr>
          <w:rStyle w:val="FontStyle32"/>
          <w:lang w:val="uk-UA" w:eastAsia="uk-UA"/>
        </w:rPr>
      </w:pPr>
      <w:r>
        <w:rPr>
          <w:rStyle w:val="FontStyle32"/>
          <w:lang w:val="uk-UA" w:eastAsia="uk-UA"/>
        </w:rPr>
        <w:lastRenderedPageBreak/>
        <w:t>б)</w:t>
      </w:r>
      <w:r>
        <w:rPr>
          <w:rStyle w:val="FontStyle32"/>
          <w:rFonts w:ascii="Times New Roman" w:hAnsi="Times New Roman"/>
          <w:sz w:val="20"/>
          <w:szCs w:val="20"/>
          <w:lang w:val="uk-UA" w:eastAsia="uk-UA"/>
        </w:rPr>
        <w:tab/>
      </w:r>
      <w:r>
        <w:rPr>
          <w:rStyle w:val="FontStyle32"/>
          <w:lang w:val="uk-UA" w:eastAsia="uk-UA"/>
        </w:rPr>
        <w:t>обсягом ревізійних питань;</w:t>
      </w:r>
    </w:p>
    <w:p w:rsidR="00CF62B5" w:rsidRDefault="00CF62B5" w:rsidP="00DA5A19">
      <w:pPr>
        <w:pStyle w:val="Style13"/>
        <w:widowControl/>
        <w:tabs>
          <w:tab w:val="left" w:pos="821"/>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характером проведення ревізії;</w:t>
      </w:r>
    </w:p>
    <w:p w:rsidR="00CF62B5" w:rsidRDefault="00CF62B5" w:rsidP="00DA5A19">
      <w:pPr>
        <w:pStyle w:val="Style13"/>
        <w:widowControl/>
        <w:tabs>
          <w:tab w:val="left" w:pos="821"/>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обсягом об'єктів ревізії.</w:t>
      </w:r>
    </w:p>
    <w:p w:rsidR="00CF62B5" w:rsidRDefault="00CF62B5" w:rsidP="00DA5A19">
      <w:pPr>
        <w:pStyle w:val="Style26"/>
        <w:widowControl/>
        <w:tabs>
          <w:tab w:val="left" w:pos="749"/>
        </w:tabs>
        <w:spacing w:before="235" w:line="230" w:lineRule="exact"/>
        <w:ind w:right="1690" w:firstLine="567"/>
        <w:jc w:val="left"/>
        <w:rPr>
          <w:rStyle w:val="FontStyle32"/>
          <w:lang w:val="uk-UA" w:eastAsia="uk-UA"/>
        </w:rPr>
      </w:pPr>
      <w:r w:rsidRPr="00DA5A19">
        <w:rPr>
          <w:rStyle w:val="FontStyle32"/>
          <w:b/>
          <w:lang w:val="uk-UA" w:eastAsia="uk-UA"/>
        </w:rPr>
        <w:t>14.</w:t>
      </w:r>
      <w:r w:rsidRPr="00DA5A19">
        <w:rPr>
          <w:rStyle w:val="FontStyle32"/>
          <w:rFonts w:ascii="Times New Roman" w:hAnsi="Times New Roman"/>
          <w:b/>
          <w:sz w:val="20"/>
          <w:szCs w:val="20"/>
          <w:lang w:val="uk-UA" w:eastAsia="uk-UA"/>
        </w:rPr>
        <w:tab/>
      </w:r>
      <w:r w:rsidRPr="00DA5A19">
        <w:rPr>
          <w:rStyle w:val="FontStyle32"/>
          <w:b/>
          <w:lang w:val="uk-UA" w:eastAsia="uk-UA"/>
        </w:rPr>
        <w:t>Під час ревізії вивчаються питання:</w:t>
      </w:r>
      <w:r w:rsidRPr="00DA5A19">
        <w:rPr>
          <w:rStyle w:val="FontStyle32"/>
          <w:b/>
          <w:lang w:val="uk-UA" w:eastAsia="uk-UA"/>
        </w:rPr>
        <w:br/>
      </w:r>
      <w:r>
        <w:rPr>
          <w:rStyle w:val="FontStyle32"/>
          <w:lang w:val="uk-UA" w:eastAsia="uk-UA"/>
        </w:rPr>
        <w:t>а) передбачені програмою;</w:t>
      </w:r>
    </w:p>
    <w:p w:rsidR="00CF62B5" w:rsidRDefault="00CF62B5" w:rsidP="00DA5A19">
      <w:pPr>
        <w:pStyle w:val="Style26"/>
        <w:widowControl/>
        <w:tabs>
          <w:tab w:val="left" w:pos="811"/>
        </w:tabs>
        <w:spacing w:line="240" w:lineRule="auto"/>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поставлені керівником підприємства, що ревізується;</w:t>
      </w:r>
    </w:p>
    <w:p w:rsidR="00CF62B5" w:rsidRDefault="00CF62B5" w:rsidP="00DA5A19">
      <w:pPr>
        <w:pStyle w:val="Style26"/>
        <w:widowControl/>
        <w:tabs>
          <w:tab w:val="left" w:pos="811"/>
        </w:tabs>
        <w:spacing w:line="230"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сформульовані ревізором в ході проведення обстеження підприємства;</w:t>
      </w:r>
    </w:p>
    <w:p w:rsidR="00CF62B5" w:rsidRDefault="00CF62B5" w:rsidP="00DA5A19">
      <w:pPr>
        <w:pStyle w:val="Style26"/>
        <w:widowControl/>
        <w:tabs>
          <w:tab w:val="left" w:pos="811"/>
        </w:tabs>
        <w:spacing w:before="10" w:line="226"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ті, що залишилися не розглянутими попередньою ревізією.</w:t>
      </w:r>
    </w:p>
    <w:p w:rsidR="00CF62B5" w:rsidRDefault="00CF62B5" w:rsidP="00DA5A19">
      <w:pPr>
        <w:pStyle w:val="Style20"/>
        <w:widowControl/>
        <w:tabs>
          <w:tab w:val="left" w:pos="749"/>
        </w:tabs>
        <w:spacing w:before="235"/>
        <w:ind w:firstLine="567"/>
        <w:jc w:val="left"/>
        <w:rPr>
          <w:rStyle w:val="FontStyle32"/>
          <w:lang w:val="uk-UA" w:eastAsia="uk-UA"/>
        </w:rPr>
      </w:pPr>
      <w:r w:rsidRPr="00DA5A19">
        <w:rPr>
          <w:rStyle w:val="FontStyle32"/>
          <w:b/>
          <w:lang w:val="uk-UA" w:eastAsia="uk-UA"/>
        </w:rPr>
        <w:t>15.</w:t>
      </w:r>
      <w:r w:rsidRPr="00DA5A19">
        <w:rPr>
          <w:rStyle w:val="FontStyle32"/>
          <w:rFonts w:ascii="Times New Roman" w:hAnsi="Times New Roman"/>
          <w:b/>
          <w:sz w:val="20"/>
          <w:szCs w:val="20"/>
          <w:lang w:val="uk-UA" w:eastAsia="uk-UA"/>
        </w:rPr>
        <w:tab/>
      </w:r>
      <w:r w:rsidRPr="00DA5A19">
        <w:rPr>
          <w:rStyle w:val="FontStyle32"/>
          <w:b/>
          <w:lang w:val="uk-UA" w:eastAsia="uk-UA"/>
        </w:rPr>
        <w:t>У недержавному секторі економіки завдання ревізії визначається</w:t>
      </w:r>
      <w:r>
        <w:rPr>
          <w:rStyle w:val="FontStyle32"/>
          <w:lang w:val="uk-UA" w:eastAsia="uk-UA"/>
        </w:rPr>
        <w:t>:</w:t>
      </w:r>
    </w:p>
    <w:p w:rsidR="00CF62B5" w:rsidRDefault="00CF62B5" w:rsidP="00DA5A19">
      <w:pPr>
        <w:pStyle w:val="Style26"/>
        <w:widowControl/>
        <w:tabs>
          <w:tab w:val="left" w:pos="826"/>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керівником підприємства, що ревізується;</w:t>
      </w:r>
    </w:p>
    <w:p w:rsidR="00CF62B5" w:rsidRDefault="00CF62B5" w:rsidP="00DA5A19">
      <w:pPr>
        <w:pStyle w:val="Style26"/>
        <w:widowControl/>
        <w:tabs>
          <w:tab w:val="left" w:pos="826"/>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органом, що доручив проведення ревізії;</w:t>
      </w:r>
    </w:p>
    <w:p w:rsidR="00CF62B5" w:rsidRDefault="00CF62B5" w:rsidP="00DA5A19">
      <w:pPr>
        <w:pStyle w:val="Style26"/>
        <w:widowControl/>
        <w:tabs>
          <w:tab w:val="left" w:pos="826"/>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безпосередньо ревізором;</w:t>
      </w:r>
    </w:p>
    <w:p w:rsidR="00CF62B5" w:rsidRDefault="00CF62B5" w:rsidP="00DA5A19">
      <w:pPr>
        <w:pStyle w:val="Style26"/>
        <w:widowControl/>
        <w:tabs>
          <w:tab w:val="left" w:pos="826"/>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трудовим колективом.</w:t>
      </w:r>
    </w:p>
    <w:p w:rsidR="00CF62B5" w:rsidRPr="00DA5A19" w:rsidRDefault="00CF62B5" w:rsidP="00DA5A19">
      <w:pPr>
        <w:pStyle w:val="Style20"/>
        <w:widowControl/>
        <w:tabs>
          <w:tab w:val="left" w:pos="754"/>
        </w:tabs>
        <w:spacing w:before="240"/>
        <w:ind w:firstLine="567"/>
        <w:jc w:val="left"/>
        <w:rPr>
          <w:rStyle w:val="FontStyle32"/>
          <w:b/>
          <w:lang w:val="uk-UA" w:eastAsia="uk-UA"/>
        </w:rPr>
      </w:pPr>
      <w:r w:rsidRPr="00DA5A19">
        <w:rPr>
          <w:rStyle w:val="FontStyle32"/>
          <w:b/>
          <w:lang w:val="uk-UA" w:eastAsia="uk-UA"/>
        </w:rPr>
        <w:t>16.</w:t>
      </w:r>
      <w:r w:rsidRPr="00DA5A19">
        <w:rPr>
          <w:rStyle w:val="FontStyle32"/>
          <w:rFonts w:ascii="Times New Roman" w:hAnsi="Times New Roman"/>
          <w:b/>
          <w:sz w:val="20"/>
          <w:szCs w:val="20"/>
          <w:lang w:val="uk-UA" w:eastAsia="uk-UA"/>
        </w:rPr>
        <w:tab/>
      </w:r>
      <w:r w:rsidRPr="00DA5A19">
        <w:rPr>
          <w:rStyle w:val="FontStyle32"/>
          <w:b/>
          <w:lang w:val="uk-UA" w:eastAsia="uk-UA"/>
        </w:rPr>
        <w:t>Задачі ревізії полягають у перевірці на основі:</w:t>
      </w:r>
    </w:p>
    <w:p w:rsidR="00CF62B5" w:rsidRDefault="00CF62B5" w:rsidP="00DA5A19">
      <w:pPr>
        <w:pStyle w:val="Style26"/>
        <w:widowControl/>
        <w:tabs>
          <w:tab w:val="left" w:pos="830"/>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задокументованої обліково-економічної інформації певного кола питань, що контролюються в обов'язковому порядку;</w:t>
      </w:r>
    </w:p>
    <w:p w:rsidR="00CF62B5" w:rsidRDefault="00CF62B5" w:rsidP="00DA5A19">
      <w:pPr>
        <w:pStyle w:val="Style26"/>
        <w:widowControl/>
        <w:tabs>
          <w:tab w:val="left" w:pos="830"/>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даних певних документів, облікових регістрів і фінансової звітності;</w:t>
      </w:r>
    </w:p>
    <w:p w:rsidR="00CF62B5" w:rsidRDefault="00CF62B5" w:rsidP="00DA5A19">
      <w:pPr>
        <w:pStyle w:val="Style26"/>
        <w:widowControl/>
        <w:tabs>
          <w:tab w:val="left" w:pos="830"/>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даних підприємства, що ревізується, та інших юридичних осіб, які з ним працюють, документів з метою виявлення законності господарських операцій;</w:t>
      </w:r>
    </w:p>
    <w:p w:rsidR="00CF62B5" w:rsidRDefault="00CF62B5" w:rsidP="00DA5A19">
      <w:pPr>
        <w:pStyle w:val="Style26"/>
        <w:widowControl/>
        <w:tabs>
          <w:tab w:val="left" w:pos="830"/>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задокументованої планової та обліково-економічної інформації господарських процесів і подій, що викликають сумнів у ревізора.</w:t>
      </w:r>
    </w:p>
    <w:p w:rsidR="00CF62B5" w:rsidRPr="00DA5A19" w:rsidRDefault="00CF62B5" w:rsidP="00DA5A19">
      <w:pPr>
        <w:pStyle w:val="Style20"/>
        <w:widowControl/>
        <w:tabs>
          <w:tab w:val="left" w:pos="754"/>
        </w:tabs>
        <w:spacing w:before="240"/>
        <w:ind w:firstLine="567"/>
        <w:jc w:val="left"/>
        <w:rPr>
          <w:rStyle w:val="FontStyle32"/>
          <w:b/>
          <w:lang w:val="uk-UA" w:eastAsia="uk-UA"/>
        </w:rPr>
      </w:pPr>
      <w:r w:rsidRPr="00DA5A19">
        <w:rPr>
          <w:rStyle w:val="FontStyle32"/>
          <w:b/>
          <w:lang w:val="uk-UA" w:eastAsia="uk-UA"/>
        </w:rPr>
        <w:t>17.</w:t>
      </w:r>
      <w:r w:rsidRPr="00DA5A19">
        <w:rPr>
          <w:rStyle w:val="FontStyle32"/>
          <w:rFonts w:ascii="Times New Roman" w:hAnsi="Times New Roman"/>
          <w:b/>
          <w:sz w:val="20"/>
          <w:szCs w:val="20"/>
          <w:lang w:val="uk-UA" w:eastAsia="uk-UA"/>
        </w:rPr>
        <w:tab/>
      </w:r>
      <w:r w:rsidRPr="00DA5A19">
        <w:rPr>
          <w:rStyle w:val="FontStyle32"/>
          <w:b/>
          <w:lang w:val="uk-UA" w:eastAsia="uk-UA"/>
        </w:rPr>
        <w:t>План ревізії — це:</w:t>
      </w:r>
    </w:p>
    <w:p w:rsidR="00CF62B5" w:rsidRDefault="00CF62B5" w:rsidP="00DA5A19">
      <w:pPr>
        <w:pStyle w:val="Style26"/>
        <w:widowControl/>
        <w:tabs>
          <w:tab w:val="left" w:pos="845"/>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документ, у якому вказується перелік контрольно-ревізійних робіт, які необхідно виконати, кількість часу, спосіб ревізії, дата початку і закінчення конкретної роботи та виконавці;</w:t>
      </w:r>
    </w:p>
    <w:p w:rsidR="00CF62B5" w:rsidRDefault="00CF62B5" w:rsidP="00DA5A19">
      <w:pPr>
        <w:pStyle w:val="Style26"/>
        <w:widowControl/>
        <w:tabs>
          <w:tab w:val="left" w:pos="845"/>
        </w:tabs>
        <w:spacing w:before="5"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перелік питань, сформульованих відповідно до програми;</w:t>
      </w:r>
    </w:p>
    <w:p w:rsidR="00CF62B5" w:rsidRDefault="00CF62B5" w:rsidP="00DA5A19">
      <w:pPr>
        <w:pStyle w:val="Style26"/>
        <w:widowControl/>
        <w:tabs>
          <w:tab w:val="left" w:pos="845"/>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сума штрафів, яку необхідно внести підприємству до бюджету;</w:t>
      </w:r>
    </w:p>
    <w:p w:rsidR="00CF62B5" w:rsidRDefault="00CF62B5" w:rsidP="00DA5A19">
      <w:pPr>
        <w:pStyle w:val="Style26"/>
        <w:widowControl/>
        <w:tabs>
          <w:tab w:val="left" w:pos="845"/>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документ, в якому визначена послідовність проведення ревізії діяльності структурних підрозділів підприємства.</w:t>
      </w:r>
    </w:p>
    <w:p w:rsidR="00CF62B5" w:rsidRDefault="00CF62B5" w:rsidP="00DA5A19">
      <w:pPr>
        <w:pStyle w:val="Style20"/>
        <w:widowControl/>
        <w:tabs>
          <w:tab w:val="left" w:pos="773"/>
        </w:tabs>
        <w:spacing w:line="245" w:lineRule="exact"/>
        <w:ind w:firstLine="567"/>
        <w:jc w:val="left"/>
        <w:rPr>
          <w:rStyle w:val="FontStyle32"/>
          <w:lang w:val="uk-UA" w:eastAsia="uk-UA"/>
        </w:rPr>
      </w:pPr>
    </w:p>
    <w:p w:rsidR="00CF62B5" w:rsidRPr="00DA5A19" w:rsidRDefault="00CF62B5" w:rsidP="00DA5A19">
      <w:pPr>
        <w:pStyle w:val="Style20"/>
        <w:widowControl/>
        <w:tabs>
          <w:tab w:val="left" w:pos="773"/>
        </w:tabs>
        <w:spacing w:line="245" w:lineRule="exact"/>
        <w:ind w:firstLine="567"/>
        <w:jc w:val="left"/>
        <w:rPr>
          <w:rStyle w:val="FontStyle32"/>
          <w:b/>
          <w:lang w:val="uk-UA" w:eastAsia="uk-UA"/>
        </w:rPr>
      </w:pPr>
      <w:r w:rsidRPr="00DA5A19">
        <w:rPr>
          <w:rStyle w:val="FontStyle32"/>
          <w:b/>
          <w:lang w:val="uk-UA" w:eastAsia="uk-UA"/>
        </w:rPr>
        <w:t>18.</w:t>
      </w:r>
      <w:r w:rsidRPr="00DA5A19">
        <w:rPr>
          <w:rStyle w:val="FontStyle32"/>
          <w:rFonts w:ascii="Times New Roman" w:hAnsi="Times New Roman"/>
          <w:b/>
          <w:sz w:val="20"/>
          <w:szCs w:val="20"/>
          <w:lang w:val="uk-UA" w:eastAsia="uk-UA"/>
        </w:rPr>
        <w:tab/>
      </w:r>
      <w:r w:rsidRPr="00DA5A19">
        <w:rPr>
          <w:rStyle w:val="FontStyle32"/>
          <w:b/>
          <w:lang w:val="uk-UA" w:eastAsia="uk-UA"/>
        </w:rPr>
        <w:t>Поточний план контрольно-ревізійної роботи складається на:</w:t>
      </w:r>
    </w:p>
    <w:p w:rsidR="00CF62B5" w:rsidRDefault="00CF62B5" w:rsidP="00DA5A19">
      <w:pPr>
        <w:pStyle w:val="Style26"/>
        <w:widowControl/>
        <w:tabs>
          <w:tab w:val="left" w:pos="792"/>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термін, що залишився до кінця поточного року;</w:t>
      </w:r>
    </w:p>
    <w:p w:rsidR="00CF62B5" w:rsidRDefault="00CF62B5" w:rsidP="00DA5A19">
      <w:pPr>
        <w:pStyle w:val="Style26"/>
        <w:widowControl/>
        <w:tabs>
          <w:tab w:val="left" w:pos="792"/>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наступний календарний рік;</w:t>
      </w:r>
    </w:p>
    <w:p w:rsidR="00CF62B5" w:rsidRDefault="00CF62B5" w:rsidP="00DA5A19">
      <w:pPr>
        <w:pStyle w:val="Style26"/>
        <w:widowControl/>
        <w:tabs>
          <w:tab w:val="left" w:pos="792"/>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п'ять років;</w:t>
      </w:r>
    </w:p>
    <w:p w:rsidR="00CF62B5" w:rsidRDefault="00CF62B5" w:rsidP="00DA5A19">
      <w:pPr>
        <w:pStyle w:val="Style26"/>
        <w:widowControl/>
        <w:tabs>
          <w:tab w:val="left" w:pos="792"/>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шість місяців.</w:t>
      </w:r>
    </w:p>
    <w:p w:rsidR="00CF62B5" w:rsidRPr="00DA5A19" w:rsidRDefault="00CF62B5" w:rsidP="00DA5A19">
      <w:pPr>
        <w:pStyle w:val="Style20"/>
        <w:widowControl/>
        <w:tabs>
          <w:tab w:val="left" w:pos="720"/>
        </w:tabs>
        <w:spacing w:before="230"/>
        <w:ind w:firstLine="567"/>
        <w:jc w:val="left"/>
        <w:rPr>
          <w:rStyle w:val="FontStyle32"/>
          <w:b/>
          <w:lang w:val="uk-UA" w:eastAsia="uk-UA"/>
        </w:rPr>
      </w:pPr>
      <w:r w:rsidRPr="00DA5A19">
        <w:rPr>
          <w:rStyle w:val="FontStyle32"/>
          <w:b/>
          <w:lang w:val="uk-UA" w:eastAsia="uk-UA"/>
        </w:rPr>
        <w:t>19.</w:t>
      </w:r>
      <w:r w:rsidRPr="00DA5A19">
        <w:rPr>
          <w:rStyle w:val="FontStyle32"/>
          <w:rFonts w:ascii="Times New Roman" w:hAnsi="Times New Roman"/>
          <w:b/>
          <w:sz w:val="20"/>
          <w:szCs w:val="20"/>
          <w:lang w:val="uk-UA" w:eastAsia="uk-UA"/>
        </w:rPr>
        <w:tab/>
      </w:r>
      <w:r w:rsidRPr="00DA5A19">
        <w:rPr>
          <w:rStyle w:val="FontStyle32"/>
          <w:b/>
          <w:lang w:val="uk-UA" w:eastAsia="uk-UA"/>
        </w:rPr>
        <w:t>Вивчення нормативних актів з питань ревізії здійснюється ревізором:</w:t>
      </w:r>
    </w:p>
    <w:p w:rsidR="00CF62B5" w:rsidRDefault="00CF62B5" w:rsidP="00DA5A19">
      <w:pPr>
        <w:pStyle w:val="Style26"/>
        <w:widowControl/>
        <w:tabs>
          <w:tab w:val="left" w:pos="797"/>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при підготовці матеріалів ревізії;</w:t>
      </w:r>
    </w:p>
    <w:p w:rsidR="00CF62B5" w:rsidRDefault="00CF62B5" w:rsidP="00DA5A19">
      <w:pPr>
        <w:pStyle w:val="Style26"/>
        <w:widowControl/>
        <w:tabs>
          <w:tab w:val="left" w:pos="797"/>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в ході реалізації матеріалів ревізії;</w:t>
      </w:r>
    </w:p>
    <w:p w:rsidR="00CF62B5" w:rsidRDefault="00CF62B5" w:rsidP="00DA5A19">
      <w:pPr>
        <w:pStyle w:val="Style26"/>
        <w:widowControl/>
        <w:tabs>
          <w:tab w:val="left" w:pos="797"/>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при підготовці до проведення ревізії;</w:t>
      </w:r>
    </w:p>
    <w:p w:rsidR="00CF62B5" w:rsidRDefault="00CF62B5" w:rsidP="00DA5A19">
      <w:pPr>
        <w:pStyle w:val="Style26"/>
        <w:widowControl/>
        <w:tabs>
          <w:tab w:val="left" w:pos="797"/>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під час проведення ревізії.</w:t>
      </w:r>
    </w:p>
    <w:p w:rsidR="00CF62B5" w:rsidRPr="00DA5A19" w:rsidRDefault="00CF62B5" w:rsidP="00DA5A19">
      <w:pPr>
        <w:pStyle w:val="Style20"/>
        <w:widowControl/>
        <w:tabs>
          <w:tab w:val="left" w:pos="720"/>
        </w:tabs>
        <w:spacing w:before="240"/>
        <w:ind w:firstLine="567"/>
        <w:jc w:val="left"/>
        <w:rPr>
          <w:rStyle w:val="FontStyle32"/>
          <w:b/>
          <w:lang w:val="uk-UA" w:eastAsia="uk-UA"/>
        </w:rPr>
      </w:pPr>
      <w:r w:rsidRPr="00DA5A19">
        <w:rPr>
          <w:rStyle w:val="FontStyle32"/>
          <w:b/>
          <w:lang w:val="uk-UA" w:eastAsia="uk-UA"/>
        </w:rPr>
        <w:t>20.</w:t>
      </w:r>
      <w:r w:rsidRPr="00DA5A19">
        <w:rPr>
          <w:rStyle w:val="FontStyle32"/>
          <w:rFonts w:ascii="Times New Roman" w:hAnsi="Times New Roman"/>
          <w:b/>
          <w:sz w:val="20"/>
          <w:szCs w:val="20"/>
          <w:lang w:val="uk-UA" w:eastAsia="uk-UA"/>
        </w:rPr>
        <w:tab/>
      </w:r>
      <w:r w:rsidRPr="00DA5A19">
        <w:rPr>
          <w:rStyle w:val="FontStyle32"/>
          <w:b/>
          <w:lang w:val="uk-UA" w:eastAsia="uk-UA"/>
        </w:rPr>
        <w:t>Обстеження підприємства, що ревізується, і його підрозділів проводиться:</w:t>
      </w:r>
    </w:p>
    <w:p w:rsidR="00CF62B5" w:rsidRDefault="00CF62B5" w:rsidP="00DA5A19">
      <w:pPr>
        <w:pStyle w:val="Style26"/>
        <w:widowControl/>
        <w:tabs>
          <w:tab w:val="left" w:pos="802"/>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ревізором;</w:t>
      </w:r>
    </w:p>
    <w:p w:rsidR="00CF62B5" w:rsidRDefault="00CF62B5" w:rsidP="00DA5A19">
      <w:pPr>
        <w:pStyle w:val="Style26"/>
        <w:widowControl/>
        <w:tabs>
          <w:tab w:val="left" w:pos="802"/>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ревізором і керівником підприємства;</w:t>
      </w:r>
    </w:p>
    <w:p w:rsidR="00CF62B5" w:rsidRDefault="00CF62B5" w:rsidP="00DA5A19">
      <w:pPr>
        <w:pStyle w:val="Style26"/>
        <w:widowControl/>
        <w:tabs>
          <w:tab w:val="left" w:pos="802"/>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ревізором і керівником підрозділів;</w:t>
      </w:r>
    </w:p>
    <w:p w:rsidR="00CF62B5" w:rsidRDefault="00CF62B5" w:rsidP="00DA5A19">
      <w:pPr>
        <w:pStyle w:val="Style26"/>
        <w:widowControl/>
        <w:tabs>
          <w:tab w:val="left" w:pos="802"/>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ревізором, керівником, головним бухгалтером і фахівцями підприємства.</w:t>
      </w:r>
    </w:p>
    <w:p w:rsidR="00CF62B5" w:rsidRPr="00DA5A19" w:rsidRDefault="00CF62B5" w:rsidP="00DA5A19">
      <w:pPr>
        <w:pStyle w:val="Style20"/>
        <w:widowControl/>
        <w:tabs>
          <w:tab w:val="left" w:pos="730"/>
        </w:tabs>
        <w:spacing w:before="230"/>
        <w:ind w:firstLine="567"/>
        <w:jc w:val="left"/>
        <w:rPr>
          <w:rStyle w:val="FontStyle32"/>
          <w:b/>
          <w:lang w:val="uk-UA" w:eastAsia="uk-UA"/>
        </w:rPr>
      </w:pPr>
      <w:r w:rsidRPr="00DA5A19">
        <w:rPr>
          <w:rStyle w:val="FontStyle32"/>
          <w:b/>
          <w:lang w:val="uk-UA" w:eastAsia="uk-UA"/>
        </w:rPr>
        <w:t>21.</w:t>
      </w:r>
      <w:r w:rsidRPr="00DA5A19">
        <w:rPr>
          <w:rStyle w:val="FontStyle32"/>
          <w:rFonts w:ascii="Times New Roman" w:hAnsi="Times New Roman"/>
          <w:b/>
          <w:sz w:val="20"/>
          <w:szCs w:val="20"/>
          <w:lang w:val="uk-UA" w:eastAsia="uk-UA"/>
        </w:rPr>
        <w:tab/>
      </w:r>
      <w:r w:rsidRPr="00DA5A19">
        <w:rPr>
          <w:rStyle w:val="FontStyle32"/>
          <w:b/>
          <w:lang w:val="uk-UA" w:eastAsia="uk-UA"/>
        </w:rPr>
        <w:t>Нетоварні документи — це:</w:t>
      </w:r>
    </w:p>
    <w:p w:rsidR="00CF62B5" w:rsidRDefault="00CF62B5" w:rsidP="00DA5A19">
      <w:pPr>
        <w:pStyle w:val="Style26"/>
        <w:widowControl/>
        <w:tabs>
          <w:tab w:val="left" w:pos="787"/>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документи, реквізити і зміст яких відповідає дійсності;</w:t>
      </w:r>
    </w:p>
    <w:p w:rsidR="00CF62B5" w:rsidRDefault="00CF62B5" w:rsidP="00DA5A19">
      <w:pPr>
        <w:pStyle w:val="Style26"/>
        <w:widowControl/>
        <w:tabs>
          <w:tab w:val="left" w:pos="787"/>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документи, якими оформлені операції з руху грошових коштів, що у дійсності не відбулися;</w:t>
      </w:r>
    </w:p>
    <w:p w:rsidR="00CF62B5" w:rsidRDefault="00CF62B5" w:rsidP="00DA5A19">
      <w:pPr>
        <w:pStyle w:val="Style26"/>
        <w:widowControl/>
        <w:tabs>
          <w:tab w:val="left" w:pos="787"/>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документи, якими оформлений рух товарно-матеріальних цінностей у той час, коли в дійсності вони не надходили, використані на інші цілі або взагалі</w:t>
      </w:r>
      <w:r>
        <w:rPr>
          <w:rStyle w:val="FontStyle32"/>
          <w:lang w:val="uk-UA" w:eastAsia="uk-UA"/>
        </w:rPr>
        <w:br/>
        <w:t>залишилися без руху;</w:t>
      </w:r>
    </w:p>
    <w:p w:rsidR="00CF62B5" w:rsidRDefault="00CF62B5" w:rsidP="00DA5A19">
      <w:pPr>
        <w:pStyle w:val="Style26"/>
        <w:widowControl/>
        <w:tabs>
          <w:tab w:val="left" w:pos="787"/>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документи, що не відповідають чинним вимогам і положенням про документи і записи в бухгалтерському обліку.</w:t>
      </w:r>
    </w:p>
    <w:p w:rsidR="00CF62B5" w:rsidRPr="00DA5A19" w:rsidRDefault="00CF62B5" w:rsidP="00DA5A19">
      <w:pPr>
        <w:pStyle w:val="Style20"/>
        <w:widowControl/>
        <w:tabs>
          <w:tab w:val="left" w:pos="730"/>
        </w:tabs>
        <w:spacing w:before="240" w:line="230" w:lineRule="exact"/>
        <w:ind w:firstLine="567"/>
        <w:jc w:val="left"/>
        <w:rPr>
          <w:rStyle w:val="FontStyle32"/>
          <w:b/>
          <w:lang w:val="uk-UA" w:eastAsia="uk-UA"/>
        </w:rPr>
      </w:pPr>
      <w:r w:rsidRPr="00DA5A19">
        <w:rPr>
          <w:rStyle w:val="FontStyle32"/>
          <w:b/>
          <w:lang w:val="uk-UA" w:eastAsia="uk-UA"/>
        </w:rPr>
        <w:t>22.</w:t>
      </w:r>
      <w:r w:rsidRPr="00DA5A19">
        <w:rPr>
          <w:rStyle w:val="FontStyle32"/>
          <w:rFonts w:ascii="Times New Roman" w:hAnsi="Times New Roman"/>
          <w:b/>
          <w:sz w:val="20"/>
          <w:szCs w:val="20"/>
          <w:lang w:val="uk-UA" w:eastAsia="uk-UA"/>
        </w:rPr>
        <w:tab/>
      </w:r>
      <w:r w:rsidRPr="00DA5A19">
        <w:rPr>
          <w:rStyle w:val="FontStyle32"/>
          <w:b/>
          <w:lang w:val="uk-UA" w:eastAsia="uk-UA"/>
        </w:rPr>
        <w:t>Ревізорам дозволено вилучати документи:</w:t>
      </w:r>
    </w:p>
    <w:p w:rsidR="00CF62B5" w:rsidRDefault="00CF62B5" w:rsidP="00DA5A19">
      <w:pPr>
        <w:pStyle w:val="Style26"/>
        <w:widowControl/>
        <w:tabs>
          <w:tab w:val="left" w:pos="816"/>
        </w:tabs>
        <w:spacing w:before="5" w:line="230" w:lineRule="exact"/>
        <w:ind w:firstLine="567"/>
        <w:jc w:val="left"/>
        <w:rPr>
          <w:rStyle w:val="FontStyle32"/>
          <w:lang w:val="uk-UA" w:eastAsia="uk-UA"/>
        </w:rPr>
      </w:pPr>
      <w:r>
        <w:rPr>
          <w:rStyle w:val="FontStyle32"/>
          <w:lang w:val="uk-UA" w:eastAsia="uk-UA"/>
        </w:rPr>
        <w:lastRenderedPageBreak/>
        <w:t>а)</w:t>
      </w:r>
      <w:r>
        <w:rPr>
          <w:rStyle w:val="FontStyle32"/>
          <w:rFonts w:ascii="Times New Roman" w:hAnsi="Times New Roman"/>
          <w:sz w:val="20"/>
          <w:szCs w:val="20"/>
          <w:lang w:val="uk-UA" w:eastAsia="uk-UA"/>
        </w:rPr>
        <w:tab/>
      </w:r>
      <w:r>
        <w:rPr>
          <w:rStyle w:val="FontStyle32"/>
          <w:lang w:val="uk-UA" w:eastAsia="uk-UA"/>
        </w:rPr>
        <w:t>тільки з дозволу керівника і головного бухгалтера підприємства;</w:t>
      </w:r>
    </w:p>
    <w:p w:rsidR="00CF62B5" w:rsidRDefault="00CF62B5" w:rsidP="00DA5A19">
      <w:pPr>
        <w:pStyle w:val="Style26"/>
        <w:widowControl/>
        <w:tabs>
          <w:tab w:val="left" w:pos="816"/>
        </w:tabs>
        <w:spacing w:line="230"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без узгодження з керівництвом підприємства;</w:t>
      </w:r>
    </w:p>
    <w:p w:rsidR="00CF62B5" w:rsidRDefault="00CF62B5" w:rsidP="00DA5A19">
      <w:pPr>
        <w:pStyle w:val="Style26"/>
        <w:widowControl/>
        <w:tabs>
          <w:tab w:val="left" w:pos="816"/>
        </w:tabs>
        <w:spacing w:line="230"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у тих випадках, коли збереження їх на підприємстві не гарантується;</w:t>
      </w:r>
    </w:p>
    <w:p w:rsidR="00CF62B5" w:rsidRDefault="00CF62B5" w:rsidP="00DA5A19">
      <w:pPr>
        <w:pStyle w:val="Style26"/>
        <w:widowControl/>
        <w:tabs>
          <w:tab w:val="left" w:pos="816"/>
        </w:tabs>
        <w:spacing w:line="230"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які складають державну таємницю.</w:t>
      </w:r>
    </w:p>
    <w:p w:rsidR="00DA5A19" w:rsidRDefault="00DA5A19" w:rsidP="00DA5A19">
      <w:pPr>
        <w:pStyle w:val="Style13"/>
        <w:widowControl/>
        <w:tabs>
          <w:tab w:val="left" w:pos="739"/>
        </w:tabs>
        <w:spacing w:line="235" w:lineRule="exact"/>
        <w:ind w:firstLine="567"/>
        <w:jc w:val="left"/>
        <w:rPr>
          <w:rStyle w:val="FontStyle32"/>
          <w:lang w:val="uk-UA" w:eastAsia="uk-UA"/>
        </w:rPr>
      </w:pPr>
    </w:p>
    <w:p w:rsidR="00CF62B5" w:rsidRPr="00DA5A19" w:rsidRDefault="00CF62B5" w:rsidP="00DA5A19">
      <w:pPr>
        <w:pStyle w:val="Style13"/>
        <w:widowControl/>
        <w:tabs>
          <w:tab w:val="left" w:pos="739"/>
        </w:tabs>
        <w:spacing w:line="235" w:lineRule="exact"/>
        <w:ind w:firstLine="567"/>
        <w:jc w:val="left"/>
        <w:rPr>
          <w:rStyle w:val="FontStyle32"/>
          <w:b/>
          <w:lang w:val="uk-UA" w:eastAsia="uk-UA"/>
        </w:rPr>
      </w:pPr>
      <w:r w:rsidRPr="00DA5A19">
        <w:rPr>
          <w:rStyle w:val="FontStyle32"/>
          <w:b/>
          <w:lang w:val="uk-UA" w:eastAsia="uk-UA"/>
        </w:rPr>
        <w:t>23.</w:t>
      </w:r>
      <w:r w:rsidRPr="00DA5A19">
        <w:rPr>
          <w:rStyle w:val="FontStyle32"/>
          <w:rFonts w:ascii="Times New Roman" w:hAnsi="Times New Roman"/>
          <w:b/>
          <w:sz w:val="20"/>
          <w:szCs w:val="20"/>
          <w:lang w:val="uk-UA" w:eastAsia="uk-UA"/>
        </w:rPr>
        <w:tab/>
      </w:r>
      <w:r w:rsidRPr="00DA5A19">
        <w:rPr>
          <w:rStyle w:val="FontStyle32"/>
          <w:b/>
          <w:lang w:val="uk-UA" w:eastAsia="uk-UA"/>
        </w:rPr>
        <w:t>Зіставленням називається:</w:t>
      </w:r>
    </w:p>
    <w:p w:rsidR="00CF62B5" w:rsidRDefault="00CF62B5" w:rsidP="00DA5A19">
      <w:pPr>
        <w:pStyle w:val="Style26"/>
        <w:widowControl/>
        <w:tabs>
          <w:tab w:val="left" w:pos="830"/>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виявлення загальних і відмітних фактів, що відображені в економічній інформації й облікових регістрах;</w:t>
      </w:r>
    </w:p>
    <w:p w:rsidR="00CF62B5" w:rsidRDefault="00CF62B5" w:rsidP="00DA5A19">
      <w:pPr>
        <w:pStyle w:val="Style26"/>
        <w:widowControl/>
        <w:tabs>
          <w:tab w:val="left" w:pos="830"/>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вивчення фактів господарського життя і виявлення правопорушень;</w:t>
      </w:r>
    </w:p>
    <w:p w:rsidR="00CF62B5" w:rsidRDefault="00CF62B5" w:rsidP="00DA5A19">
      <w:pPr>
        <w:pStyle w:val="Style26"/>
        <w:widowControl/>
        <w:tabs>
          <w:tab w:val="left" w:pos="830"/>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виявлення та усунення фактів безгосподарності і безвідповідальності, виявлення резервів матеріальних ресурсів, застосування методів з їх використання;</w:t>
      </w:r>
    </w:p>
    <w:p w:rsidR="00CF62B5" w:rsidRDefault="00CF62B5" w:rsidP="00DA5A19">
      <w:pPr>
        <w:pStyle w:val="Style26"/>
        <w:widowControl/>
        <w:tabs>
          <w:tab w:val="left" w:pos="830"/>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правильної відповіді не запропоновано.</w:t>
      </w:r>
    </w:p>
    <w:p w:rsidR="00CF62B5" w:rsidRPr="00DA5A19" w:rsidRDefault="00CF62B5" w:rsidP="00DA5A19">
      <w:pPr>
        <w:pStyle w:val="Style13"/>
        <w:widowControl/>
        <w:tabs>
          <w:tab w:val="left" w:pos="739"/>
        </w:tabs>
        <w:spacing w:before="240" w:line="235" w:lineRule="exact"/>
        <w:ind w:firstLine="567"/>
        <w:jc w:val="left"/>
        <w:rPr>
          <w:rStyle w:val="FontStyle32"/>
          <w:b/>
          <w:lang w:val="uk-UA" w:eastAsia="uk-UA"/>
        </w:rPr>
      </w:pPr>
      <w:r w:rsidRPr="00DA5A19">
        <w:rPr>
          <w:rStyle w:val="FontStyle32"/>
          <w:b/>
          <w:lang w:val="uk-UA" w:eastAsia="uk-UA"/>
        </w:rPr>
        <w:t>24.</w:t>
      </w:r>
      <w:r w:rsidRPr="00DA5A19">
        <w:rPr>
          <w:rStyle w:val="FontStyle32"/>
          <w:rFonts w:ascii="Times New Roman" w:hAnsi="Times New Roman"/>
          <w:b/>
          <w:sz w:val="20"/>
          <w:szCs w:val="20"/>
          <w:lang w:val="uk-UA" w:eastAsia="uk-UA"/>
        </w:rPr>
        <w:tab/>
      </w:r>
      <w:r w:rsidRPr="00DA5A19">
        <w:rPr>
          <w:rStyle w:val="FontStyle32"/>
          <w:b/>
          <w:lang w:val="uk-UA" w:eastAsia="uk-UA"/>
        </w:rPr>
        <w:t>Доброякісним документом називається:</w:t>
      </w:r>
    </w:p>
    <w:p w:rsidR="00CF62B5" w:rsidRDefault="00CF62B5" w:rsidP="00DA5A19">
      <w:pPr>
        <w:pStyle w:val="Style26"/>
        <w:widowControl/>
        <w:tabs>
          <w:tab w:val="left" w:pos="845"/>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документ, на основі якого надаються певні права;</w:t>
      </w:r>
    </w:p>
    <w:p w:rsidR="00CF62B5" w:rsidRDefault="00CF62B5" w:rsidP="00DA5A19">
      <w:pPr>
        <w:pStyle w:val="Style26"/>
        <w:widowControl/>
        <w:tabs>
          <w:tab w:val="left" w:pos="845"/>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первинний документ, що відповідає чинному законодавству, вимогам і положенням про документи і записи в бухгалтерському обліку;</w:t>
      </w:r>
    </w:p>
    <w:p w:rsidR="00CF62B5" w:rsidRDefault="00CF62B5" w:rsidP="00DA5A19">
      <w:pPr>
        <w:pStyle w:val="Style26"/>
        <w:widowControl/>
        <w:tabs>
          <w:tab w:val="left" w:pos="845"/>
        </w:tabs>
        <w:spacing w:before="5"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документ, що відображає господарську операцію в спотвореному вигляді;</w:t>
      </w:r>
    </w:p>
    <w:p w:rsidR="00CF62B5" w:rsidRDefault="00CF62B5" w:rsidP="00DA5A19">
      <w:pPr>
        <w:pStyle w:val="Style26"/>
        <w:widowControl/>
        <w:tabs>
          <w:tab w:val="left" w:pos="845"/>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документ, що підписаний головним бухгалтером.</w:t>
      </w:r>
    </w:p>
    <w:p w:rsidR="00CF62B5" w:rsidRPr="00DA5A19" w:rsidRDefault="00CF62B5" w:rsidP="00DA5A19">
      <w:pPr>
        <w:pStyle w:val="Style13"/>
        <w:widowControl/>
        <w:tabs>
          <w:tab w:val="left" w:pos="350"/>
        </w:tabs>
        <w:spacing w:before="235" w:line="235" w:lineRule="exact"/>
        <w:ind w:firstLine="567"/>
        <w:jc w:val="left"/>
        <w:rPr>
          <w:rStyle w:val="FontStyle32"/>
          <w:b/>
          <w:lang w:val="uk-UA" w:eastAsia="uk-UA"/>
        </w:rPr>
      </w:pPr>
      <w:r w:rsidRPr="00DA5A19">
        <w:rPr>
          <w:rStyle w:val="FontStyle32"/>
          <w:b/>
          <w:lang w:val="uk-UA" w:eastAsia="uk-UA"/>
        </w:rPr>
        <w:t>25.</w:t>
      </w:r>
      <w:r w:rsidRPr="00DA5A19">
        <w:rPr>
          <w:rStyle w:val="FontStyle32"/>
          <w:rFonts w:ascii="Times New Roman" w:hAnsi="Times New Roman"/>
          <w:b/>
          <w:sz w:val="20"/>
          <w:szCs w:val="20"/>
          <w:lang w:val="uk-UA" w:eastAsia="uk-UA"/>
        </w:rPr>
        <w:tab/>
      </w:r>
      <w:r w:rsidRPr="00DA5A19">
        <w:rPr>
          <w:rStyle w:val="FontStyle32"/>
          <w:b/>
          <w:lang w:val="uk-UA" w:eastAsia="uk-UA"/>
        </w:rPr>
        <w:t>Процедура вилучення документів здійснюється на основі:</w:t>
      </w:r>
    </w:p>
    <w:p w:rsidR="00CF62B5" w:rsidRDefault="00CF62B5" w:rsidP="00DA5A19">
      <w:pPr>
        <w:pStyle w:val="Style26"/>
        <w:widowControl/>
        <w:tabs>
          <w:tab w:val="left" w:pos="859"/>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наказу про вилучення документів;</w:t>
      </w:r>
    </w:p>
    <w:p w:rsidR="00CF62B5" w:rsidRDefault="00CF62B5" w:rsidP="00DA5A19">
      <w:pPr>
        <w:pStyle w:val="Style26"/>
        <w:widowControl/>
        <w:tabs>
          <w:tab w:val="left" w:pos="859"/>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постанови про проведення вилучення документів;</w:t>
      </w:r>
    </w:p>
    <w:p w:rsidR="00CF62B5" w:rsidRDefault="00CF62B5" w:rsidP="00DA5A19">
      <w:pPr>
        <w:pStyle w:val="Style26"/>
        <w:widowControl/>
        <w:tabs>
          <w:tab w:val="left" w:pos="859"/>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за вимогою ревізора;</w:t>
      </w:r>
    </w:p>
    <w:p w:rsidR="00CF62B5" w:rsidRDefault="00CF62B5" w:rsidP="00DA5A19">
      <w:pPr>
        <w:pStyle w:val="Style26"/>
        <w:widowControl/>
        <w:tabs>
          <w:tab w:val="left" w:pos="859"/>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за вимогою всіх контролюючих органів.</w:t>
      </w:r>
    </w:p>
    <w:p w:rsidR="00CF62B5" w:rsidRPr="00DA5A19" w:rsidRDefault="00CF62B5" w:rsidP="00DA5A19">
      <w:pPr>
        <w:pStyle w:val="Style13"/>
        <w:widowControl/>
        <w:tabs>
          <w:tab w:val="left" w:pos="739"/>
        </w:tabs>
        <w:spacing w:before="240" w:line="235" w:lineRule="exact"/>
        <w:ind w:firstLine="567"/>
        <w:jc w:val="left"/>
        <w:rPr>
          <w:rStyle w:val="FontStyle32"/>
          <w:b/>
          <w:lang w:val="uk-UA" w:eastAsia="uk-UA"/>
        </w:rPr>
      </w:pPr>
      <w:r w:rsidRPr="00DA5A19">
        <w:rPr>
          <w:rStyle w:val="FontStyle32"/>
          <w:b/>
          <w:lang w:val="uk-UA" w:eastAsia="uk-UA"/>
        </w:rPr>
        <w:t>26.</w:t>
      </w:r>
      <w:r w:rsidRPr="00DA5A19">
        <w:rPr>
          <w:rStyle w:val="FontStyle32"/>
          <w:rFonts w:ascii="Times New Roman" w:hAnsi="Times New Roman"/>
          <w:b/>
          <w:sz w:val="20"/>
          <w:szCs w:val="20"/>
          <w:lang w:val="uk-UA" w:eastAsia="uk-UA"/>
        </w:rPr>
        <w:tab/>
      </w:r>
      <w:r w:rsidRPr="00DA5A19">
        <w:rPr>
          <w:rStyle w:val="FontStyle32"/>
          <w:b/>
          <w:lang w:val="uk-UA" w:eastAsia="uk-UA"/>
        </w:rPr>
        <w:t>При вилученні документів складається:</w:t>
      </w:r>
    </w:p>
    <w:p w:rsidR="00CF62B5" w:rsidRDefault="00CF62B5" w:rsidP="00DA5A19">
      <w:pPr>
        <w:pStyle w:val="Style26"/>
        <w:widowControl/>
        <w:tabs>
          <w:tab w:val="left" w:pos="869"/>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протокол вилучення документів, опис оригіналів документів, які вилучені зі справ;</w:t>
      </w:r>
    </w:p>
    <w:p w:rsidR="00CF62B5" w:rsidRDefault="00CF62B5" w:rsidP="00DA5A19">
      <w:pPr>
        <w:pStyle w:val="Style26"/>
        <w:widowControl/>
        <w:tabs>
          <w:tab w:val="left" w:pos="869"/>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наказ про вилучення документів;</w:t>
      </w:r>
    </w:p>
    <w:p w:rsidR="00CF62B5" w:rsidRDefault="00CF62B5" w:rsidP="00DA5A19">
      <w:pPr>
        <w:pStyle w:val="Style26"/>
        <w:widowControl/>
        <w:tabs>
          <w:tab w:val="left" w:pos="869"/>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письмове підтвердження працівників контрольного</w:t>
      </w:r>
      <w:r>
        <w:rPr>
          <w:rStyle w:val="FontStyle32"/>
          <w:lang w:val="uk-UA" w:eastAsia="uk-UA"/>
        </w:rPr>
        <w:br/>
        <w:t>органу;</w:t>
      </w:r>
    </w:p>
    <w:p w:rsidR="00CF62B5" w:rsidRDefault="00CF62B5" w:rsidP="00DA5A19">
      <w:pPr>
        <w:pStyle w:val="Style26"/>
        <w:widowControl/>
        <w:tabs>
          <w:tab w:val="left" w:pos="869"/>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акт вилучення документів.</w:t>
      </w:r>
    </w:p>
    <w:p w:rsidR="00CF62B5" w:rsidRPr="00DA5A19" w:rsidRDefault="00CF62B5" w:rsidP="00DA5A19">
      <w:pPr>
        <w:pStyle w:val="Style13"/>
        <w:widowControl/>
        <w:tabs>
          <w:tab w:val="left" w:pos="182"/>
        </w:tabs>
        <w:spacing w:before="240" w:line="235" w:lineRule="exact"/>
        <w:ind w:firstLine="567"/>
        <w:jc w:val="left"/>
        <w:rPr>
          <w:rStyle w:val="FontStyle32"/>
          <w:b/>
          <w:lang w:val="uk-UA" w:eastAsia="uk-UA"/>
        </w:rPr>
      </w:pPr>
      <w:r w:rsidRPr="00DA5A19">
        <w:rPr>
          <w:rStyle w:val="FontStyle32"/>
          <w:b/>
          <w:lang w:val="uk-UA" w:eastAsia="uk-UA"/>
        </w:rPr>
        <w:t>27.</w:t>
      </w:r>
      <w:r w:rsidRPr="00DA5A19">
        <w:rPr>
          <w:rStyle w:val="FontStyle32"/>
          <w:rFonts w:ascii="Times New Roman" w:hAnsi="Times New Roman"/>
          <w:b/>
          <w:sz w:val="20"/>
          <w:szCs w:val="20"/>
          <w:lang w:val="uk-UA" w:eastAsia="uk-UA"/>
        </w:rPr>
        <w:tab/>
      </w:r>
      <w:r w:rsidRPr="00DA5A19">
        <w:rPr>
          <w:rStyle w:val="FontStyle32"/>
          <w:b/>
          <w:lang w:val="uk-UA" w:eastAsia="uk-UA"/>
        </w:rPr>
        <w:t>На які види поділяються недоброякісні документи:</w:t>
      </w:r>
    </w:p>
    <w:p w:rsidR="00CF62B5" w:rsidRDefault="00CF62B5" w:rsidP="00DA5A19">
      <w:pPr>
        <w:pStyle w:val="Style26"/>
        <w:widowControl/>
        <w:tabs>
          <w:tab w:val="left" w:pos="883"/>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з частковою і повною підробкою;</w:t>
      </w:r>
    </w:p>
    <w:p w:rsidR="00CF62B5" w:rsidRDefault="00CF62B5" w:rsidP="00DA5A19">
      <w:pPr>
        <w:pStyle w:val="Style26"/>
        <w:widowControl/>
        <w:tabs>
          <w:tab w:val="left" w:pos="883"/>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нетоварні та негрошові;</w:t>
      </w:r>
    </w:p>
    <w:p w:rsidR="00CF62B5" w:rsidRDefault="00CF62B5" w:rsidP="00DA5A19">
      <w:pPr>
        <w:pStyle w:val="Style26"/>
        <w:widowControl/>
        <w:tabs>
          <w:tab w:val="left" w:pos="883"/>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інтелектуальної і матеріальної підробки;</w:t>
      </w:r>
    </w:p>
    <w:p w:rsidR="00CF62B5" w:rsidRDefault="00CF62B5" w:rsidP="00DA5A19">
      <w:pPr>
        <w:pStyle w:val="Style26"/>
        <w:widowControl/>
        <w:tabs>
          <w:tab w:val="left" w:pos="883"/>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законні й незаконні.</w:t>
      </w:r>
    </w:p>
    <w:p w:rsidR="00DA5A19" w:rsidRDefault="00DA5A19" w:rsidP="00DA5A19">
      <w:pPr>
        <w:pStyle w:val="Style20"/>
        <w:widowControl/>
        <w:tabs>
          <w:tab w:val="left" w:pos="701"/>
        </w:tabs>
        <w:spacing w:line="230" w:lineRule="exact"/>
        <w:ind w:firstLine="567"/>
        <w:jc w:val="left"/>
        <w:rPr>
          <w:rStyle w:val="FontStyle32"/>
          <w:lang w:val="uk-UA" w:eastAsia="uk-UA"/>
        </w:rPr>
      </w:pPr>
    </w:p>
    <w:p w:rsidR="00CF62B5" w:rsidRPr="00DA5A19" w:rsidRDefault="00CF62B5" w:rsidP="00DA5A19">
      <w:pPr>
        <w:pStyle w:val="Style20"/>
        <w:widowControl/>
        <w:tabs>
          <w:tab w:val="left" w:pos="701"/>
        </w:tabs>
        <w:spacing w:line="230" w:lineRule="exact"/>
        <w:ind w:firstLine="567"/>
        <w:jc w:val="left"/>
        <w:rPr>
          <w:rStyle w:val="FontStyle32"/>
          <w:b/>
          <w:lang w:val="uk-UA" w:eastAsia="uk-UA"/>
        </w:rPr>
      </w:pPr>
      <w:r w:rsidRPr="00DA5A19">
        <w:rPr>
          <w:rStyle w:val="FontStyle32"/>
          <w:b/>
          <w:lang w:val="uk-UA" w:eastAsia="uk-UA"/>
        </w:rPr>
        <w:t>28.</w:t>
      </w:r>
      <w:r w:rsidRPr="00DA5A19">
        <w:rPr>
          <w:rStyle w:val="FontStyle32"/>
          <w:rFonts w:ascii="Times New Roman" w:hAnsi="Times New Roman"/>
          <w:b/>
          <w:sz w:val="20"/>
          <w:szCs w:val="20"/>
          <w:lang w:val="uk-UA" w:eastAsia="uk-UA"/>
        </w:rPr>
        <w:tab/>
      </w:r>
      <w:r w:rsidRPr="00DA5A19">
        <w:rPr>
          <w:rStyle w:val="FontStyle32"/>
          <w:b/>
          <w:lang w:val="uk-UA" w:eastAsia="uk-UA"/>
        </w:rPr>
        <w:t>До якого виду підробок відносять нетоварну:</w:t>
      </w:r>
    </w:p>
    <w:p w:rsidR="00CF62B5" w:rsidRDefault="00CF62B5" w:rsidP="00DA5A19">
      <w:pPr>
        <w:pStyle w:val="Style26"/>
        <w:widowControl/>
        <w:tabs>
          <w:tab w:val="left" w:pos="778"/>
        </w:tabs>
        <w:spacing w:line="230"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інтелектуальна;</w:t>
      </w:r>
    </w:p>
    <w:p w:rsidR="00CF62B5" w:rsidRDefault="00CF62B5" w:rsidP="00DA5A19">
      <w:pPr>
        <w:pStyle w:val="Style26"/>
        <w:widowControl/>
        <w:tabs>
          <w:tab w:val="left" w:pos="778"/>
        </w:tabs>
        <w:spacing w:line="230"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матеріальна;</w:t>
      </w:r>
    </w:p>
    <w:p w:rsidR="00CF62B5" w:rsidRDefault="00CF62B5" w:rsidP="00DA5A19">
      <w:pPr>
        <w:pStyle w:val="Style26"/>
        <w:widowControl/>
        <w:tabs>
          <w:tab w:val="left" w:pos="778"/>
        </w:tabs>
        <w:spacing w:line="230"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посадова;</w:t>
      </w:r>
    </w:p>
    <w:p w:rsidR="00CF62B5" w:rsidRDefault="00CF62B5" w:rsidP="00DA5A19">
      <w:pPr>
        <w:pStyle w:val="Style26"/>
        <w:widowControl/>
        <w:tabs>
          <w:tab w:val="left" w:pos="778"/>
        </w:tabs>
        <w:spacing w:line="230"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правильної відповіді не запропоновано?</w:t>
      </w:r>
    </w:p>
    <w:p w:rsidR="00CF62B5" w:rsidRPr="00DA5A19" w:rsidRDefault="00CF62B5" w:rsidP="00DA5A19">
      <w:pPr>
        <w:pStyle w:val="Style20"/>
        <w:widowControl/>
        <w:tabs>
          <w:tab w:val="left" w:pos="360"/>
        </w:tabs>
        <w:spacing w:before="216"/>
        <w:ind w:firstLine="567"/>
        <w:jc w:val="left"/>
        <w:rPr>
          <w:rStyle w:val="FontStyle32"/>
          <w:b/>
          <w:lang w:val="uk-UA" w:eastAsia="uk-UA"/>
        </w:rPr>
      </w:pPr>
      <w:r w:rsidRPr="00DA5A19">
        <w:rPr>
          <w:rStyle w:val="FontStyle32"/>
          <w:b/>
          <w:lang w:val="uk-UA" w:eastAsia="uk-UA"/>
        </w:rPr>
        <w:t>29.</w:t>
      </w:r>
      <w:r w:rsidRPr="00DA5A19">
        <w:rPr>
          <w:rStyle w:val="FontStyle32"/>
          <w:rFonts w:ascii="Times New Roman" w:hAnsi="Times New Roman"/>
          <w:b/>
          <w:sz w:val="20"/>
          <w:szCs w:val="20"/>
          <w:lang w:val="uk-UA" w:eastAsia="uk-UA"/>
        </w:rPr>
        <w:tab/>
      </w:r>
      <w:r w:rsidRPr="00DA5A19">
        <w:rPr>
          <w:rStyle w:val="FontStyle32"/>
          <w:b/>
          <w:lang w:val="uk-UA" w:eastAsia="uk-UA"/>
        </w:rPr>
        <w:t>Документ, реквізити якого не відповідають дійсності:</w:t>
      </w:r>
    </w:p>
    <w:p w:rsidR="00CF62B5" w:rsidRDefault="00CF62B5" w:rsidP="00DA5A19">
      <w:pPr>
        <w:pStyle w:val="Style26"/>
        <w:widowControl/>
        <w:tabs>
          <w:tab w:val="left" w:pos="782"/>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доброякісний;</w:t>
      </w:r>
    </w:p>
    <w:p w:rsidR="00CF62B5" w:rsidRDefault="00CF62B5" w:rsidP="00DA5A19">
      <w:pPr>
        <w:pStyle w:val="Style26"/>
        <w:widowControl/>
        <w:tabs>
          <w:tab w:val="left" w:pos="782"/>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недоброякісний;</w:t>
      </w:r>
    </w:p>
    <w:p w:rsidR="00CF62B5" w:rsidRDefault="00CF62B5" w:rsidP="00DA5A19">
      <w:pPr>
        <w:pStyle w:val="Style26"/>
        <w:widowControl/>
        <w:tabs>
          <w:tab w:val="left" w:pos="782"/>
        </w:tabs>
        <w:spacing w:line="235" w:lineRule="exact"/>
        <w:ind w:firstLine="567"/>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нетоварний;</w:t>
      </w:r>
    </w:p>
    <w:p w:rsidR="00CF62B5" w:rsidRDefault="00CF62B5" w:rsidP="00DA5A19">
      <w:pPr>
        <w:pStyle w:val="Style26"/>
        <w:widowControl/>
        <w:tabs>
          <w:tab w:val="left" w:pos="782"/>
        </w:tabs>
        <w:spacing w:line="235" w:lineRule="exact"/>
        <w:ind w:firstLine="567"/>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правильної відповіді не запропоновано.</w:t>
      </w:r>
    </w:p>
    <w:p w:rsidR="00CF62B5" w:rsidRPr="00DA5A19" w:rsidRDefault="00CF62B5" w:rsidP="00DA5A19">
      <w:pPr>
        <w:pStyle w:val="Style20"/>
        <w:widowControl/>
        <w:tabs>
          <w:tab w:val="left" w:pos="701"/>
        </w:tabs>
        <w:spacing w:before="235"/>
        <w:ind w:firstLine="567"/>
        <w:jc w:val="left"/>
        <w:rPr>
          <w:rStyle w:val="FontStyle32"/>
          <w:b/>
          <w:lang w:val="uk-UA" w:eastAsia="uk-UA"/>
        </w:rPr>
      </w:pPr>
      <w:r w:rsidRPr="00DA5A19">
        <w:rPr>
          <w:rStyle w:val="FontStyle32"/>
          <w:b/>
          <w:lang w:val="uk-UA" w:eastAsia="uk-UA"/>
        </w:rPr>
        <w:t>30.</w:t>
      </w:r>
      <w:r w:rsidRPr="00DA5A19">
        <w:rPr>
          <w:rStyle w:val="FontStyle32"/>
          <w:rFonts w:ascii="Times New Roman" w:hAnsi="Times New Roman"/>
          <w:b/>
          <w:sz w:val="20"/>
          <w:szCs w:val="20"/>
          <w:lang w:val="uk-UA" w:eastAsia="uk-UA"/>
        </w:rPr>
        <w:tab/>
      </w:r>
      <w:r w:rsidRPr="00DA5A19">
        <w:rPr>
          <w:rStyle w:val="FontStyle32"/>
          <w:b/>
          <w:lang w:val="uk-UA" w:eastAsia="uk-UA"/>
        </w:rPr>
        <w:t>Матеріальна підробка — це:</w:t>
      </w:r>
    </w:p>
    <w:p w:rsidR="00CF62B5" w:rsidRDefault="00CF62B5" w:rsidP="00DA5A19">
      <w:pPr>
        <w:pStyle w:val="Style26"/>
        <w:widowControl/>
        <w:tabs>
          <w:tab w:val="left" w:pos="787"/>
        </w:tabs>
        <w:spacing w:line="235" w:lineRule="exact"/>
        <w:ind w:firstLine="567"/>
        <w:jc w:val="left"/>
        <w:rPr>
          <w:rStyle w:val="FontStyle32"/>
          <w:lang w:val="uk-UA" w:eastAsia="uk-UA"/>
        </w:rPr>
      </w:pPr>
      <w:r>
        <w:rPr>
          <w:rStyle w:val="FontStyle32"/>
          <w:lang w:val="uk-UA" w:eastAsia="uk-UA"/>
        </w:rPr>
        <w:t>а)</w:t>
      </w:r>
      <w:r>
        <w:rPr>
          <w:rStyle w:val="FontStyle32"/>
          <w:rFonts w:ascii="Times New Roman" w:hAnsi="Times New Roman"/>
          <w:sz w:val="20"/>
          <w:szCs w:val="20"/>
          <w:lang w:val="uk-UA" w:eastAsia="uk-UA"/>
        </w:rPr>
        <w:tab/>
      </w:r>
      <w:r>
        <w:rPr>
          <w:rStyle w:val="FontStyle32"/>
          <w:lang w:val="uk-UA" w:eastAsia="uk-UA"/>
        </w:rPr>
        <w:t>документ, правиль</w:t>
      </w:r>
      <w:r w:rsidR="00DA5A19">
        <w:rPr>
          <w:rStyle w:val="FontStyle32"/>
          <w:lang w:val="uk-UA" w:eastAsia="uk-UA"/>
        </w:rPr>
        <w:t>но оформлений з формальної сто</w:t>
      </w:r>
      <w:r>
        <w:rPr>
          <w:rStyle w:val="FontStyle32"/>
          <w:lang w:val="uk-UA" w:eastAsia="uk-UA"/>
        </w:rPr>
        <w:t>рони, але який відображає неправдиві дані;</w:t>
      </w:r>
    </w:p>
    <w:p w:rsidR="00CF62B5" w:rsidRDefault="00CF62B5" w:rsidP="00DA5A19">
      <w:pPr>
        <w:pStyle w:val="Style26"/>
        <w:widowControl/>
        <w:tabs>
          <w:tab w:val="left" w:pos="787"/>
        </w:tabs>
        <w:spacing w:line="235" w:lineRule="exact"/>
        <w:ind w:firstLine="567"/>
        <w:jc w:val="left"/>
        <w:rPr>
          <w:rStyle w:val="FontStyle32"/>
          <w:lang w:val="uk-UA" w:eastAsia="uk-UA"/>
        </w:rPr>
      </w:pPr>
      <w:r>
        <w:rPr>
          <w:rStyle w:val="FontStyle32"/>
          <w:lang w:val="uk-UA" w:eastAsia="uk-UA"/>
        </w:rPr>
        <w:t>б)</w:t>
      </w:r>
      <w:r>
        <w:rPr>
          <w:rStyle w:val="FontStyle32"/>
          <w:rFonts w:ascii="Times New Roman" w:hAnsi="Times New Roman"/>
          <w:sz w:val="20"/>
          <w:szCs w:val="20"/>
          <w:lang w:val="uk-UA" w:eastAsia="uk-UA"/>
        </w:rPr>
        <w:tab/>
      </w:r>
      <w:r>
        <w:rPr>
          <w:rStyle w:val="FontStyle32"/>
          <w:lang w:val="uk-UA" w:eastAsia="uk-UA"/>
        </w:rPr>
        <w:t>заміна змісту доку</w:t>
      </w:r>
      <w:r w:rsidR="00DA5A19">
        <w:rPr>
          <w:rStyle w:val="FontStyle32"/>
          <w:lang w:val="uk-UA" w:eastAsia="uk-UA"/>
        </w:rPr>
        <w:t>мента шляхом підчищень, виправ</w:t>
      </w:r>
      <w:r>
        <w:rPr>
          <w:rStyle w:val="FontStyle32"/>
          <w:lang w:val="uk-UA" w:eastAsia="uk-UA"/>
        </w:rPr>
        <w:t>лень, підписок;</w:t>
      </w:r>
    </w:p>
    <w:p w:rsidR="00CF62B5" w:rsidRDefault="00CF62B5" w:rsidP="00CF62B5">
      <w:pPr>
        <w:pStyle w:val="Style26"/>
        <w:widowControl/>
        <w:tabs>
          <w:tab w:val="left" w:pos="787"/>
        </w:tabs>
        <w:spacing w:line="235" w:lineRule="exact"/>
        <w:ind w:left="787" w:hanging="235"/>
        <w:jc w:val="left"/>
        <w:rPr>
          <w:rStyle w:val="FontStyle32"/>
          <w:lang w:val="uk-UA" w:eastAsia="uk-UA"/>
        </w:rPr>
      </w:pPr>
      <w:r>
        <w:rPr>
          <w:rStyle w:val="FontStyle32"/>
          <w:lang w:val="uk-UA" w:eastAsia="uk-UA"/>
        </w:rPr>
        <w:t>в)</w:t>
      </w:r>
      <w:r>
        <w:rPr>
          <w:rStyle w:val="FontStyle32"/>
          <w:rFonts w:ascii="Times New Roman" w:hAnsi="Times New Roman"/>
          <w:sz w:val="20"/>
          <w:szCs w:val="20"/>
          <w:lang w:val="uk-UA" w:eastAsia="uk-UA"/>
        </w:rPr>
        <w:tab/>
      </w:r>
      <w:r>
        <w:rPr>
          <w:rStyle w:val="FontStyle32"/>
          <w:lang w:val="uk-UA" w:eastAsia="uk-UA"/>
        </w:rPr>
        <w:t>оформлення операції руху грошових коштів, що у</w:t>
      </w:r>
      <w:r>
        <w:rPr>
          <w:rStyle w:val="FontStyle32"/>
          <w:lang w:val="uk-UA" w:eastAsia="uk-UA"/>
        </w:rPr>
        <w:br/>
        <w:t>дійсності не відбулись;</w:t>
      </w:r>
    </w:p>
    <w:p w:rsidR="00CF62B5" w:rsidRDefault="00CF62B5" w:rsidP="00CF62B5">
      <w:pPr>
        <w:pStyle w:val="Style26"/>
        <w:widowControl/>
        <w:tabs>
          <w:tab w:val="left" w:pos="787"/>
        </w:tabs>
        <w:spacing w:line="235" w:lineRule="exact"/>
        <w:ind w:left="552" w:firstLine="0"/>
        <w:jc w:val="left"/>
        <w:rPr>
          <w:rStyle w:val="FontStyle32"/>
          <w:lang w:val="uk-UA" w:eastAsia="uk-UA"/>
        </w:rPr>
      </w:pPr>
      <w:r>
        <w:rPr>
          <w:rStyle w:val="FontStyle32"/>
          <w:lang w:val="uk-UA" w:eastAsia="uk-UA"/>
        </w:rPr>
        <w:t>г)</w:t>
      </w:r>
      <w:r>
        <w:rPr>
          <w:rStyle w:val="FontStyle32"/>
          <w:rFonts w:ascii="Times New Roman" w:hAnsi="Times New Roman"/>
          <w:sz w:val="20"/>
          <w:szCs w:val="20"/>
          <w:lang w:val="uk-UA" w:eastAsia="uk-UA"/>
        </w:rPr>
        <w:tab/>
      </w:r>
      <w:r>
        <w:rPr>
          <w:rStyle w:val="FontStyle32"/>
          <w:lang w:val="uk-UA" w:eastAsia="uk-UA"/>
        </w:rPr>
        <w:t>правильної відповіді не запропоновано.</w:t>
      </w:r>
    </w:p>
    <w:p w:rsidR="00B67AB6" w:rsidRPr="00226F4E" w:rsidRDefault="00B67AB6" w:rsidP="00D6656F">
      <w:pPr>
        <w:spacing w:line="240" w:lineRule="auto"/>
        <w:jc w:val="center"/>
        <w:rPr>
          <w:rFonts w:ascii="Times New Roman" w:hAnsi="Times New Roman" w:cs="Times New Roman"/>
          <w:b/>
          <w:i/>
          <w:sz w:val="24"/>
          <w:szCs w:val="24"/>
          <w:u w:val="single"/>
          <w:lang w:val="ru-RU"/>
        </w:rPr>
      </w:pPr>
    </w:p>
    <w:p w:rsidR="00B67AB6" w:rsidRPr="00226F4E" w:rsidRDefault="00B67AB6" w:rsidP="00D6656F">
      <w:pPr>
        <w:spacing w:line="240" w:lineRule="auto"/>
        <w:jc w:val="center"/>
        <w:rPr>
          <w:rFonts w:ascii="Times New Roman" w:hAnsi="Times New Roman" w:cs="Times New Roman"/>
          <w:b/>
          <w:i/>
          <w:sz w:val="24"/>
          <w:szCs w:val="24"/>
          <w:u w:val="single"/>
          <w:lang w:val="ru-RU"/>
        </w:rPr>
      </w:pPr>
    </w:p>
    <w:p w:rsidR="00D6656F" w:rsidRDefault="00D6656F" w:rsidP="00D6656F">
      <w:pPr>
        <w:spacing w:line="240" w:lineRule="auto"/>
        <w:jc w:val="center"/>
        <w:rPr>
          <w:rFonts w:ascii="Times New Roman" w:eastAsia="Times New Roman" w:hAnsi="Times New Roman" w:cs="Times New Roman"/>
          <w:b/>
          <w:bCs/>
          <w:i/>
          <w:sz w:val="24"/>
          <w:szCs w:val="24"/>
          <w:u w:val="single"/>
        </w:rPr>
      </w:pPr>
      <w:r w:rsidRPr="00D6656F">
        <w:rPr>
          <w:rFonts w:ascii="Times New Roman" w:hAnsi="Times New Roman" w:cs="Times New Roman"/>
          <w:b/>
          <w:i/>
          <w:sz w:val="24"/>
          <w:szCs w:val="24"/>
          <w:u w:val="single"/>
        </w:rPr>
        <w:lastRenderedPageBreak/>
        <w:t xml:space="preserve">Тема </w:t>
      </w:r>
      <w:r>
        <w:rPr>
          <w:rFonts w:ascii="Times New Roman" w:hAnsi="Times New Roman" w:cs="Times New Roman"/>
          <w:b/>
          <w:i/>
          <w:sz w:val="24"/>
          <w:szCs w:val="24"/>
          <w:u w:val="single"/>
        </w:rPr>
        <w:t xml:space="preserve"> </w:t>
      </w:r>
      <w:r w:rsidRPr="00D6656F">
        <w:rPr>
          <w:rFonts w:ascii="Times New Roman" w:hAnsi="Times New Roman" w:cs="Times New Roman"/>
          <w:b/>
          <w:i/>
          <w:sz w:val="24"/>
          <w:szCs w:val="24"/>
          <w:u w:val="single"/>
        </w:rPr>
        <w:t xml:space="preserve">3: </w:t>
      </w:r>
      <w:r>
        <w:rPr>
          <w:rFonts w:ascii="Times New Roman" w:hAnsi="Times New Roman" w:cs="Times New Roman"/>
          <w:b/>
          <w:i/>
          <w:sz w:val="24"/>
          <w:szCs w:val="24"/>
          <w:u w:val="single"/>
        </w:rPr>
        <w:t xml:space="preserve"> </w:t>
      </w:r>
      <w:r w:rsidRPr="00D6656F">
        <w:rPr>
          <w:rFonts w:ascii="Times New Roman" w:eastAsia="Times New Roman" w:hAnsi="Times New Roman" w:cs="Times New Roman"/>
          <w:b/>
          <w:bCs/>
          <w:i/>
          <w:sz w:val="24"/>
          <w:szCs w:val="24"/>
          <w:u w:val="single"/>
        </w:rPr>
        <w:t>Методика проведення ревізії і послідовність контрольно-ревізійного</w:t>
      </w:r>
      <w:r>
        <w:rPr>
          <w:rFonts w:ascii="Times New Roman" w:eastAsia="Times New Roman" w:hAnsi="Times New Roman" w:cs="Times New Roman"/>
          <w:b/>
          <w:bCs/>
          <w:i/>
          <w:sz w:val="24"/>
          <w:szCs w:val="24"/>
          <w:u w:val="single"/>
        </w:rPr>
        <w:t xml:space="preserve"> </w:t>
      </w:r>
    </w:p>
    <w:p w:rsidR="00DA5A19" w:rsidRDefault="00D6656F" w:rsidP="00D6656F">
      <w:pPr>
        <w:spacing w:line="240" w:lineRule="auto"/>
        <w:jc w:val="center"/>
        <w:rPr>
          <w:rFonts w:ascii="Times New Roman" w:eastAsia="Times New Roman" w:hAnsi="Times New Roman" w:cs="Times New Roman"/>
          <w:b/>
          <w:bCs/>
          <w:i/>
          <w:sz w:val="24"/>
          <w:szCs w:val="24"/>
          <w:u w:val="single"/>
        </w:rPr>
      </w:pPr>
      <w:r w:rsidRPr="00D6656F">
        <w:rPr>
          <w:rFonts w:ascii="Times New Roman" w:eastAsia="Times New Roman" w:hAnsi="Times New Roman" w:cs="Times New Roman"/>
          <w:b/>
          <w:bCs/>
          <w:i/>
          <w:sz w:val="24"/>
          <w:szCs w:val="24"/>
          <w:u w:val="single"/>
        </w:rPr>
        <w:t xml:space="preserve"> </w:t>
      </w:r>
      <w:r w:rsidR="00A3679A">
        <w:rPr>
          <w:rFonts w:ascii="Times New Roman" w:eastAsia="Times New Roman" w:hAnsi="Times New Roman" w:cs="Times New Roman"/>
          <w:b/>
          <w:bCs/>
          <w:i/>
          <w:sz w:val="24"/>
          <w:szCs w:val="24"/>
          <w:u w:val="single"/>
        </w:rPr>
        <w:t>п</w:t>
      </w:r>
      <w:r w:rsidRPr="00D6656F">
        <w:rPr>
          <w:rFonts w:ascii="Times New Roman" w:eastAsia="Times New Roman" w:hAnsi="Times New Roman" w:cs="Times New Roman"/>
          <w:b/>
          <w:bCs/>
          <w:i/>
          <w:sz w:val="24"/>
          <w:szCs w:val="24"/>
          <w:u w:val="single"/>
        </w:rPr>
        <w:t>роцесу</w:t>
      </w:r>
    </w:p>
    <w:p w:rsidR="00D6656F" w:rsidRDefault="00D6656F" w:rsidP="00D6656F">
      <w:pPr>
        <w:spacing w:line="240" w:lineRule="auto"/>
        <w:jc w:val="both"/>
        <w:rPr>
          <w:rFonts w:ascii="Times New Roman" w:hAnsi="Times New Roman" w:cs="Times New Roman"/>
          <w:sz w:val="24"/>
          <w:szCs w:val="24"/>
        </w:rPr>
      </w:pPr>
      <w:r>
        <w:rPr>
          <w:rFonts w:ascii="Times New Roman" w:hAnsi="Times New Roman" w:cs="Times New Roman"/>
          <w:sz w:val="24"/>
          <w:szCs w:val="24"/>
        </w:rPr>
        <w:t>Організація і підготовка до проведення ревізії. Етапи ревізійного процесу. Документальне оформлення результатів ревізії. Прийняття рішень за матеріалами проведеної ревізії. Контроль виконання рішень за матеріалами ревізії.</w:t>
      </w:r>
    </w:p>
    <w:p w:rsidR="00D6656F" w:rsidRDefault="00D6656F" w:rsidP="00D6656F">
      <w:pPr>
        <w:pStyle w:val="a3"/>
        <w:tabs>
          <w:tab w:val="left" w:pos="2190"/>
        </w:tabs>
        <w:spacing w:line="360" w:lineRule="auto"/>
        <w:ind w:left="993" w:hanging="283"/>
        <w:rPr>
          <w:rFonts w:ascii="Times New Roman" w:hAnsi="Times New Roman" w:cs="Times New Roman"/>
          <w:sz w:val="24"/>
          <w:lang w:val="ru-RU"/>
        </w:rPr>
      </w:pPr>
    </w:p>
    <w:p w:rsidR="00D6656F" w:rsidRDefault="00D6656F" w:rsidP="00D6656F">
      <w:pPr>
        <w:pStyle w:val="a3"/>
        <w:tabs>
          <w:tab w:val="left" w:pos="2190"/>
        </w:tabs>
        <w:spacing w:line="360" w:lineRule="auto"/>
        <w:ind w:left="993" w:hanging="283"/>
        <w:jc w:val="center"/>
        <w:rPr>
          <w:rFonts w:ascii="Times New Roman" w:hAnsi="Times New Roman" w:cs="Times New Roman"/>
          <w:b/>
          <w:i/>
          <w:sz w:val="24"/>
          <w:lang w:val="ru-RU"/>
        </w:rPr>
      </w:pPr>
      <w:r w:rsidRPr="00B413D7">
        <w:rPr>
          <w:rFonts w:ascii="Times New Roman" w:hAnsi="Times New Roman" w:cs="Times New Roman"/>
          <w:b/>
          <w:i/>
          <w:sz w:val="24"/>
          <w:lang w:val="ru-RU"/>
        </w:rPr>
        <w:t>Теми рефератів</w:t>
      </w:r>
    </w:p>
    <w:p w:rsidR="00A3679A" w:rsidRDefault="00D6656F" w:rsidP="00937CBB">
      <w:pPr>
        <w:pStyle w:val="a3"/>
        <w:numPr>
          <w:ilvl w:val="0"/>
          <w:numId w:val="19"/>
        </w:numPr>
        <w:tabs>
          <w:tab w:val="left" w:pos="2190"/>
        </w:tabs>
        <w:spacing w:line="240" w:lineRule="auto"/>
        <w:jc w:val="both"/>
        <w:rPr>
          <w:rFonts w:ascii="Times New Roman" w:hAnsi="Times New Roman" w:cs="Times New Roman"/>
          <w:sz w:val="24"/>
          <w:lang w:val="ru-RU"/>
        </w:rPr>
      </w:pPr>
      <w:r w:rsidRPr="00A3679A">
        <w:rPr>
          <w:rFonts w:ascii="Times New Roman" w:hAnsi="Times New Roman" w:cs="Times New Roman"/>
          <w:sz w:val="24"/>
          <w:lang w:val="ru-RU"/>
        </w:rPr>
        <w:t>. Методика складання плану ревізії.</w:t>
      </w:r>
    </w:p>
    <w:p w:rsidR="00A3679A" w:rsidRDefault="00D6656F" w:rsidP="00937CBB">
      <w:pPr>
        <w:pStyle w:val="a3"/>
        <w:numPr>
          <w:ilvl w:val="0"/>
          <w:numId w:val="19"/>
        </w:numPr>
        <w:tabs>
          <w:tab w:val="left" w:pos="2190"/>
        </w:tabs>
        <w:spacing w:line="240" w:lineRule="auto"/>
        <w:jc w:val="both"/>
        <w:rPr>
          <w:rFonts w:ascii="Times New Roman" w:hAnsi="Times New Roman" w:cs="Times New Roman"/>
          <w:sz w:val="24"/>
          <w:lang w:val="ru-RU"/>
        </w:rPr>
      </w:pPr>
      <w:r w:rsidRPr="00A3679A">
        <w:rPr>
          <w:rFonts w:ascii="Times New Roman" w:hAnsi="Times New Roman" w:cs="Times New Roman"/>
          <w:sz w:val="24"/>
          <w:lang w:val="ru-RU"/>
        </w:rPr>
        <w:t>Права , обвязки і відповідальність ревізорів.</w:t>
      </w:r>
    </w:p>
    <w:p w:rsidR="00A3679A" w:rsidRDefault="00D6656F" w:rsidP="00937CBB">
      <w:pPr>
        <w:pStyle w:val="a3"/>
        <w:numPr>
          <w:ilvl w:val="0"/>
          <w:numId w:val="19"/>
        </w:numPr>
        <w:tabs>
          <w:tab w:val="left" w:pos="2190"/>
        </w:tabs>
        <w:spacing w:line="240" w:lineRule="auto"/>
        <w:jc w:val="both"/>
        <w:rPr>
          <w:rFonts w:ascii="Times New Roman" w:hAnsi="Times New Roman" w:cs="Times New Roman"/>
          <w:sz w:val="24"/>
          <w:lang w:val="ru-RU"/>
        </w:rPr>
      </w:pPr>
      <w:r w:rsidRPr="00A3679A">
        <w:rPr>
          <w:rFonts w:ascii="Times New Roman" w:hAnsi="Times New Roman" w:cs="Times New Roman"/>
          <w:sz w:val="24"/>
          <w:lang w:val="ru-RU"/>
        </w:rPr>
        <w:t>Етапи ревізійного процессу.</w:t>
      </w:r>
    </w:p>
    <w:p w:rsidR="00A3679A" w:rsidRDefault="00A3679A" w:rsidP="00937CBB">
      <w:pPr>
        <w:pStyle w:val="a3"/>
        <w:numPr>
          <w:ilvl w:val="0"/>
          <w:numId w:val="19"/>
        </w:numPr>
        <w:tabs>
          <w:tab w:val="left" w:pos="2190"/>
        </w:tabs>
        <w:spacing w:line="240" w:lineRule="auto"/>
        <w:jc w:val="both"/>
        <w:rPr>
          <w:rFonts w:ascii="Times New Roman" w:hAnsi="Times New Roman" w:cs="Times New Roman"/>
          <w:sz w:val="24"/>
          <w:lang w:val="ru-RU"/>
        </w:rPr>
      </w:pPr>
      <w:r w:rsidRPr="00A3679A">
        <w:rPr>
          <w:rFonts w:ascii="Times New Roman" w:hAnsi="Times New Roman" w:cs="Times New Roman"/>
          <w:sz w:val="24"/>
          <w:lang w:val="ru-RU"/>
        </w:rPr>
        <w:t>Прийняття рішень за матеріалами ревізії.</w:t>
      </w:r>
    </w:p>
    <w:p w:rsidR="00A3679A" w:rsidRDefault="00A3679A" w:rsidP="00937CBB">
      <w:pPr>
        <w:pStyle w:val="a3"/>
        <w:numPr>
          <w:ilvl w:val="0"/>
          <w:numId w:val="19"/>
        </w:numPr>
        <w:tabs>
          <w:tab w:val="left" w:pos="2190"/>
        </w:tabs>
        <w:spacing w:line="240" w:lineRule="auto"/>
        <w:jc w:val="both"/>
        <w:rPr>
          <w:rFonts w:ascii="Times New Roman" w:hAnsi="Times New Roman" w:cs="Times New Roman"/>
          <w:sz w:val="24"/>
          <w:lang w:val="ru-RU"/>
        </w:rPr>
      </w:pPr>
      <w:r w:rsidRPr="00A3679A">
        <w:rPr>
          <w:rFonts w:ascii="Times New Roman" w:hAnsi="Times New Roman" w:cs="Times New Roman"/>
          <w:sz w:val="24"/>
          <w:lang w:val="ru-RU"/>
        </w:rPr>
        <w:t>Документальне офрмлення результатів ревізії протягом ревізійного процессу.</w:t>
      </w:r>
    </w:p>
    <w:p w:rsidR="00A3679A" w:rsidRDefault="00A3679A" w:rsidP="00937CBB">
      <w:pPr>
        <w:pStyle w:val="a3"/>
        <w:tabs>
          <w:tab w:val="left" w:pos="2190"/>
        </w:tabs>
        <w:spacing w:line="240" w:lineRule="auto"/>
        <w:jc w:val="both"/>
        <w:rPr>
          <w:rFonts w:ascii="Times New Roman" w:hAnsi="Times New Roman" w:cs="Times New Roman"/>
          <w:sz w:val="24"/>
          <w:lang w:val="ru-RU"/>
        </w:rPr>
      </w:pPr>
    </w:p>
    <w:p w:rsidR="00A3679A" w:rsidRDefault="00A3679A" w:rsidP="00937CBB">
      <w:pPr>
        <w:tabs>
          <w:tab w:val="left" w:pos="2190"/>
        </w:tabs>
        <w:spacing w:line="240" w:lineRule="auto"/>
        <w:ind w:left="360"/>
        <w:jc w:val="center"/>
        <w:rPr>
          <w:rFonts w:ascii="Times New Roman" w:hAnsi="Times New Roman" w:cs="Times New Roman"/>
          <w:b/>
          <w:i/>
          <w:sz w:val="24"/>
          <w:lang w:val="ru-RU"/>
        </w:rPr>
      </w:pPr>
      <w:r w:rsidRPr="00A3679A">
        <w:rPr>
          <w:rFonts w:ascii="Times New Roman" w:hAnsi="Times New Roman" w:cs="Times New Roman"/>
          <w:b/>
          <w:i/>
          <w:sz w:val="24"/>
          <w:lang w:val="ru-RU"/>
        </w:rPr>
        <w:t>Запитання й завдання для самоконтролю знань</w:t>
      </w:r>
    </w:p>
    <w:p w:rsidR="00A3679A" w:rsidRPr="00E512E5" w:rsidRDefault="00A3679A" w:rsidP="00937CBB">
      <w:pPr>
        <w:pStyle w:val="a3"/>
        <w:numPr>
          <w:ilvl w:val="0"/>
          <w:numId w:val="20"/>
        </w:numPr>
        <w:tabs>
          <w:tab w:val="left" w:pos="2190"/>
        </w:tabs>
        <w:spacing w:line="240" w:lineRule="auto"/>
        <w:rPr>
          <w:rFonts w:ascii="Times New Roman" w:hAnsi="Times New Roman" w:cs="Times New Roman"/>
          <w:sz w:val="24"/>
          <w:lang w:val="ru-RU"/>
        </w:rPr>
      </w:pPr>
      <w:r w:rsidRPr="00E512E5">
        <w:rPr>
          <w:rFonts w:ascii="Times New Roman" w:hAnsi="Times New Roman" w:cs="Times New Roman"/>
          <w:sz w:val="24"/>
          <w:lang w:val="ru-RU"/>
        </w:rPr>
        <w:t>Назвіть етапи ревізійного процессу?</w:t>
      </w:r>
    </w:p>
    <w:p w:rsidR="00A3679A" w:rsidRPr="00E512E5" w:rsidRDefault="00E512E5" w:rsidP="00937CBB">
      <w:pPr>
        <w:pStyle w:val="a3"/>
        <w:numPr>
          <w:ilvl w:val="0"/>
          <w:numId w:val="20"/>
        </w:numPr>
        <w:tabs>
          <w:tab w:val="left" w:pos="2190"/>
        </w:tabs>
        <w:spacing w:line="240" w:lineRule="auto"/>
        <w:rPr>
          <w:rFonts w:ascii="Times New Roman" w:hAnsi="Times New Roman" w:cs="Times New Roman"/>
          <w:sz w:val="24"/>
          <w:lang w:val="ru-RU"/>
        </w:rPr>
      </w:pPr>
      <w:r w:rsidRPr="00E512E5">
        <w:rPr>
          <w:rFonts w:ascii="Times New Roman" w:hAnsi="Times New Roman" w:cs="Times New Roman"/>
          <w:sz w:val="24"/>
          <w:lang w:val="ru-RU"/>
        </w:rPr>
        <w:t>Визначіть дії ревізора на першомуетапі ревізійного процессу?</w:t>
      </w:r>
    </w:p>
    <w:p w:rsidR="00E512E5" w:rsidRPr="00E512E5" w:rsidRDefault="00E512E5" w:rsidP="00937CBB">
      <w:pPr>
        <w:pStyle w:val="a3"/>
        <w:numPr>
          <w:ilvl w:val="0"/>
          <w:numId w:val="20"/>
        </w:numPr>
        <w:tabs>
          <w:tab w:val="left" w:pos="2190"/>
        </w:tabs>
        <w:spacing w:line="240" w:lineRule="auto"/>
        <w:rPr>
          <w:rFonts w:ascii="Times New Roman" w:hAnsi="Times New Roman" w:cs="Times New Roman"/>
          <w:sz w:val="24"/>
          <w:lang w:val="ru-RU"/>
        </w:rPr>
      </w:pPr>
      <w:r w:rsidRPr="00E512E5">
        <w:rPr>
          <w:rFonts w:ascii="Times New Roman" w:hAnsi="Times New Roman" w:cs="Times New Roman"/>
          <w:sz w:val="24"/>
          <w:lang w:val="ru-RU"/>
        </w:rPr>
        <w:t>Назвіть складові робочого плану ревізора?</w:t>
      </w:r>
    </w:p>
    <w:p w:rsidR="00E512E5" w:rsidRPr="00E512E5" w:rsidRDefault="00E512E5" w:rsidP="00937CBB">
      <w:pPr>
        <w:pStyle w:val="a3"/>
        <w:numPr>
          <w:ilvl w:val="0"/>
          <w:numId w:val="20"/>
        </w:numPr>
        <w:tabs>
          <w:tab w:val="left" w:pos="2190"/>
        </w:tabs>
        <w:spacing w:line="240" w:lineRule="auto"/>
        <w:rPr>
          <w:rFonts w:ascii="Times New Roman" w:hAnsi="Times New Roman" w:cs="Times New Roman"/>
          <w:sz w:val="24"/>
          <w:lang w:val="ru-RU"/>
        </w:rPr>
      </w:pPr>
      <w:r w:rsidRPr="00E512E5">
        <w:rPr>
          <w:rFonts w:ascii="Times New Roman" w:hAnsi="Times New Roman" w:cs="Times New Roman"/>
          <w:sz w:val="24"/>
          <w:lang w:val="ru-RU"/>
        </w:rPr>
        <w:t>Чим відрізняється программа ревізії від робочого плану ревізора?</w:t>
      </w:r>
    </w:p>
    <w:p w:rsidR="00E512E5" w:rsidRPr="00E512E5" w:rsidRDefault="00E512E5" w:rsidP="00937CBB">
      <w:pPr>
        <w:pStyle w:val="a3"/>
        <w:numPr>
          <w:ilvl w:val="0"/>
          <w:numId w:val="20"/>
        </w:numPr>
        <w:tabs>
          <w:tab w:val="left" w:pos="2190"/>
        </w:tabs>
        <w:spacing w:line="240" w:lineRule="auto"/>
        <w:rPr>
          <w:rFonts w:ascii="Times New Roman" w:hAnsi="Times New Roman" w:cs="Times New Roman"/>
          <w:sz w:val="24"/>
          <w:lang w:val="ru-RU"/>
        </w:rPr>
      </w:pPr>
      <w:r w:rsidRPr="00E512E5">
        <w:rPr>
          <w:rFonts w:ascii="Times New Roman" w:hAnsi="Times New Roman" w:cs="Times New Roman"/>
          <w:sz w:val="24"/>
          <w:lang w:val="ru-RU"/>
        </w:rPr>
        <w:t>Яка планова тривалість ревізії?</w:t>
      </w:r>
    </w:p>
    <w:p w:rsidR="00E512E5" w:rsidRPr="00E512E5" w:rsidRDefault="00E512E5" w:rsidP="00937CBB">
      <w:pPr>
        <w:pStyle w:val="a3"/>
        <w:numPr>
          <w:ilvl w:val="0"/>
          <w:numId w:val="20"/>
        </w:numPr>
        <w:tabs>
          <w:tab w:val="left" w:pos="2190"/>
        </w:tabs>
        <w:spacing w:line="240" w:lineRule="auto"/>
        <w:rPr>
          <w:rFonts w:ascii="Times New Roman" w:hAnsi="Times New Roman" w:cs="Times New Roman"/>
          <w:sz w:val="24"/>
          <w:lang w:val="ru-RU"/>
        </w:rPr>
      </w:pPr>
      <w:r w:rsidRPr="00E512E5">
        <w:rPr>
          <w:rFonts w:ascii="Times New Roman" w:hAnsi="Times New Roman" w:cs="Times New Roman"/>
          <w:sz w:val="24"/>
          <w:lang w:val="ru-RU"/>
        </w:rPr>
        <w:t>У чому полягає зустрічна перевірка?</w:t>
      </w:r>
    </w:p>
    <w:p w:rsidR="00E512E5" w:rsidRPr="00E512E5" w:rsidRDefault="00E512E5" w:rsidP="00937CBB">
      <w:pPr>
        <w:pStyle w:val="a3"/>
        <w:numPr>
          <w:ilvl w:val="0"/>
          <w:numId w:val="20"/>
        </w:numPr>
        <w:tabs>
          <w:tab w:val="left" w:pos="2190"/>
        </w:tabs>
        <w:spacing w:line="240" w:lineRule="auto"/>
        <w:rPr>
          <w:rFonts w:ascii="Times New Roman" w:hAnsi="Times New Roman" w:cs="Times New Roman"/>
          <w:sz w:val="24"/>
          <w:lang w:val="ru-RU"/>
        </w:rPr>
      </w:pPr>
      <w:r w:rsidRPr="00E512E5">
        <w:rPr>
          <w:rFonts w:ascii="Times New Roman" w:hAnsi="Times New Roman" w:cs="Times New Roman"/>
          <w:sz w:val="24"/>
          <w:lang w:val="ru-RU"/>
        </w:rPr>
        <w:t>Назвіть види документальної перевірки?</w:t>
      </w:r>
    </w:p>
    <w:p w:rsidR="00E512E5" w:rsidRPr="00E512E5" w:rsidRDefault="00E512E5" w:rsidP="00937CBB">
      <w:pPr>
        <w:pStyle w:val="a3"/>
        <w:numPr>
          <w:ilvl w:val="0"/>
          <w:numId w:val="20"/>
        </w:numPr>
        <w:tabs>
          <w:tab w:val="left" w:pos="2190"/>
        </w:tabs>
        <w:spacing w:line="240" w:lineRule="auto"/>
        <w:rPr>
          <w:rFonts w:ascii="Times New Roman" w:hAnsi="Times New Roman" w:cs="Times New Roman"/>
          <w:sz w:val="24"/>
          <w:lang w:val="ru-RU"/>
        </w:rPr>
      </w:pPr>
      <w:r w:rsidRPr="00E512E5">
        <w:rPr>
          <w:rFonts w:ascii="Times New Roman" w:hAnsi="Times New Roman" w:cs="Times New Roman"/>
          <w:sz w:val="24"/>
          <w:lang w:val="ru-RU"/>
        </w:rPr>
        <w:t>Яким підсумковим документом оформляється ревізія?</w:t>
      </w:r>
    </w:p>
    <w:p w:rsidR="00A3679A" w:rsidRPr="00A3679A" w:rsidRDefault="00A3679A" w:rsidP="00A3679A">
      <w:pPr>
        <w:tabs>
          <w:tab w:val="left" w:pos="2190"/>
        </w:tabs>
        <w:spacing w:line="360" w:lineRule="auto"/>
        <w:jc w:val="both"/>
        <w:rPr>
          <w:rFonts w:ascii="Times New Roman" w:hAnsi="Times New Roman" w:cs="Times New Roman"/>
          <w:sz w:val="24"/>
          <w:lang w:val="ru-RU"/>
        </w:rPr>
      </w:pPr>
    </w:p>
    <w:p w:rsidR="00E512E5" w:rsidRPr="001529B2" w:rsidRDefault="00E512E5" w:rsidP="00E512E5">
      <w:pPr>
        <w:pStyle w:val="Style3"/>
        <w:widowControl/>
        <w:spacing w:before="110"/>
        <w:ind w:left="360"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A3679A" w:rsidRDefault="00A3679A" w:rsidP="00A3679A">
      <w:pPr>
        <w:pStyle w:val="a3"/>
        <w:tabs>
          <w:tab w:val="left" w:pos="2190"/>
        </w:tabs>
        <w:spacing w:line="360" w:lineRule="auto"/>
        <w:rPr>
          <w:rFonts w:ascii="Times New Roman" w:hAnsi="Times New Roman" w:cs="Times New Roman"/>
          <w:b/>
          <w:i/>
          <w:sz w:val="24"/>
          <w:lang w:val="ru-RU"/>
        </w:rPr>
      </w:pPr>
    </w:p>
    <w:p w:rsidR="00E512E5" w:rsidRPr="00766717" w:rsidRDefault="00E512E5" w:rsidP="00766717">
      <w:pPr>
        <w:pStyle w:val="Style12"/>
        <w:widowControl/>
        <w:spacing w:line="240" w:lineRule="auto"/>
        <w:ind w:left="341" w:firstLine="0"/>
        <w:jc w:val="left"/>
        <w:rPr>
          <w:rStyle w:val="FontStyle81"/>
          <w:b/>
          <w:sz w:val="24"/>
          <w:szCs w:val="24"/>
          <w:lang w:val="uk-UA" w:eastAsia="uk-UA"/>
        </w:rPr>
      </w:pPr>
      <w:r w:rsidRPr="00766717">
        <w:rPr>
          <w:rStyle w:val="FontStyle81"/>
          <w:b/>
          <w:sz w:val="24"/>
          <w:szCs w:val="24"/>
          <w:lang w:val="uk-UA" w:eastAsia="uk-UA"/>
        </w:rPr>
        <w:t>Завдання 3.</w:t>
      </w:r>
      <w:r w:rsidR="00766717" w:rsidRPr="00766717">
        <w:rPr>
          <w:rStyle w:val="FontStyle81"/>
          <w:b/>
          <w:sz w:val="24"/>
          <w:szCs w:val="24"/>
          <w:lang w:val="uk-UA" w:eastAsia="uk-UA"/>
        </w:rPr>
        <w:t>1</w:t>
      </w:r>
    </w:p>
    <w:p w:rsidR="00E512E5" w:rsidRPr="00766717" w:rsidRDefault="00E512E5" w:rsidP="00766717">
      <w:pPr>
        <w:pStyle w:val="Style12"/>
        <w:widowControl/>
        <w:spacing w:line="240" w:lineRule="auto"/>
        <w:ind w:firstLine="336"/>
        <w:rPr>
          <w:rStyle w:val="FontStyle81"/>
          <w:sz w:val="24"/>
          <w:szCs w:val="24"/>
          <w:lang w:val="uk-UA" w:eastAsia="uk-UA"/>
        </w:rPr>
      </w:pPr>
      <w:r w:rsidRPr="00766717">
        <w:rPr>
          <w:rStyle w:val="FontStyle81"/>
          <w:sz w:val="24"/>
          <w:szCs w:val="24"/>
          <w:lang w:val="uk-UA" w:eastAsia="uk-UA"/>
        </w:rPr>
        <w:t>Необхідно виявити порушення, застосувати за необхід</w:t>
      </w:r>
      <w:r w:rsidRPr="00766717">
        <w:rPr>
          <w:rStyle w:val="FontStyle81"/>
          <w:sz w:val="24"/>
          <w:szCs w:val="24"/>
          <w:lang w:val="uk-UA" w:eastAsia="uk-UA"/>
        </w:rPr>
        <w:softHyphen/>
        <w:t>ності штрафні санкції. Скласти акт інвентаризації наявних коштів за встановленою формою.</w:t>
      </w:r>
    </w:p>
    <w:p w:rsidR="00E512E5" w:rsidRPr="00766717" w:rsidRDefault="00E512E5" w:rsidP="00766717">
      <w:pPr>
        <w:pStyle w:val="Style27"/>
        <w:widowControl/>
        <w:spacing w:before="226"/>
        <w:ind w:left="326"/>
        <w:rPr>
          <w:rStyle w:val="FontStyle79"/>
          <w:sz w:val="24"/>
          <w:szCs w:val="24"/>
          <w:lang w:val="uk-UA" w:eastAsia="uk-UA"/>
        </w:rPr>
      </w:pPr>
      <w:r w:rsidRPr="00766717">
        <w:rPr>
          <w:rStyle w:val="FontStyle79"/>
          <w:sz w:val="24"/>
          <w:szCs w:val="24"/>
          <w:lang w:val="uk-UA" w:eastAsia="uk-UA"/>
        </w:rPr>
        <w:t>Дані для виконання</w:t>
      </w:r>
    </w:p>
    <w:p w:rsidR="00E512E5" w:rsidRPr="00766717" w:rsidRDefault="00E512E5" w:rsidP="00766717">
      <w:pPr>
        <w:pStyle w:val="Style12"/>
        <w:widowControl/>
        <w:spacing w:line="240" w:lineRule="auto"/>
        <w:ind w:firstLine="331"/>
        <w:rPr>
          <w:rStyle w:val="FontStyle81"/>
          <w:sz w:val="24"/>
          <w:szCs w:val="24"/>
          <w:lang w:val="uk-UA" w:eastAsia="uk-UA"/>
        </w:rPr>
      </w:pPr>
      <w:r w:rsidRPr="00766717">
        <w:rPr>
          <w:rStyle w:val="FontStyle81"/>
          <w:sz w:val="24"/>
          <w:szCs w:val="24"/>
          <w:lang w:val="uk-UA" w:eastAsia="uk-UA"/>
        </w:rPr>
        <w:t>Інвентаризація центральної каси проведена на 2 січня по</w:t>
      </w:r>
      <w:r w:rsidRPr="00766717">
        <w:rPr>
          <w:rStyle w:val="FontStyle81"/>
          <w:sz w:val="24"/>
          <w:szCs w:val="24"/>
          <w:lang w:val="uk-UA" w:eastAsia="uk-UA"/>
        </w:rPr>
        <w:softHyphen/>
        <w:t>точного року комісією в складі ревізора, головного бухгалте</w:t>
      </w:r>
      <w:r w:rsidRPr="00766717">
        <w:rPr>
          <w:rStyle w:val="FontStyle81"/>
          <w:sz w:val="24"/>
          <w:szCs w:val="24"/>
          <w:lang w:val="uk-UA" w:eastAsia="uk-UA"/>
        </w:rPr>
        <w:softHyphen/>
        <w:t>ра, касира. Залишок за даними касової книги на початок дня проведення інвентаризації склав 9300 грн.</w:t>
      </w:r>
    </w:p>
    <w:p w:rsidR="00E512E5" w:rsidRPr="00766717" w:rsidRDefault="00E512E5" w:rsidP="00766717">
      <w:pPr>
        <w:pStyle w:val="Style12"/>
        <w:widowControl/>
        <w:spacing w:line="240" w:lineRule="auto"/>
        <w:ind w:firstLine="336"/>
        <w:rPr>
          <w:rStyle w:val="FontStyle81"/>
          <w:sz w:val="24"/>
          <w:szCs w:val="24"/>
          <w:lang w:val="uk-UA" w:eastAsia="uk-UA"/>
        </w:rPr>
      </w:pPr>
      <w:r w:rsidRPr="00766717">
        <w:rPr>
          <w:rStyle w:val="FontStyle81"/>
          <w:sz w:val="24"/>
          <w:szCs w:val="24"/>
          <w:lang w:val="uk-UA" w:eastAsia="uk-UA"/>
        </w:rPr>
        <w:t>Інвентаризацією встановлено, що в касі на день перевірки було в наявності: готівки — 1200 грн., грошових доку</w:t>
      </w:r>
      <w:r w:rsidRPr="00766717">
        <w:rPr>
          <w:rStyle w:val="FontStyle81"/>
          <w:sz w:val="24"/>
          <w:szCs w:val="24"/>
          <w:lang w:val="uk-UA" w:eastAsia="uk-UA"/>
        </w:rPr>
        <w:softHyphen/>
        <w:t>ментів — 4112 грн.</w:t>
      </w:r>
    </w:p>
    <w:p w:rsidR="00E512E5" w:rsidRPr="00766717" w:rsidRDefault="00E512E5" w:rsidP="00766717">
      <w:pPr>
        <w:pStyle w:val="Style12"/>
        <w:widowControl/>
        <w:spacing w:line="240" w:lineRule="auto"/>
        <w:ind w:firstLine="336"/>
        <w:rPr>
          <w:rStyle w:val="FontStyle81"/>
          <w:sz w:val="24"/>
          <w:szCs w:val="24"/>
          <w:lang w:val="uk-UA" w:eastAsia="uk-UA"/>
        </w:rPr>
      </w:pPr>
      <w:r w:rsidRPr="00766717">
        <w:rPr>
          <w:rStyle w:val="FontStyle81"/>
          <w:sz w:val="24"/>
          <w:szCs w:val="24"/>
          <w:lang w:val="uk-UA" w:eastAsia="uk-UA"/>
        </w:rPr>
        <w:t>На виплату заробітної плати за другу половину грудня по</w:t>
      </w:r>
      <w:r w:rsidRPr="00766717">
        <w:rPr>
          <w:rStyle w:val="FontStyle81"/>
          <w:sz w:val="24"/>
          <w:szCs w:val="24"/>
          <w:lang w:val="uk-UA" w:eastAsia="uk-UA"/>
        </w:rPr>
        <w:softHyphen/>
        <w:t>переднього року в касі було дві відомості: № 3 на загальну су</w:t>
      </w:r>
      <w:r w:rsidRPr="00766717">
        <w:rPr>
          <w:rStyle w:val="FontStyle81"/>
          <w:sz w:val="24"/>
          <w:szCs w:val="24"/>
          <w:lang w:val="uk-UA" w:eastAsia="uk-UA"/>
        </w:rPr>
        <w:softHyphen/>
        <w:t>му 18000 грн., за якою виплачено 17500 грн., і № 4 на 75000 грн., по якій виплачено 70400 грн. На відомостях відсутнє письмове розпорядження керівника і головного бух</w:t>
      </w:r>
      <w:r w:rsidRPr="00766717">
        <w:rPr>
          <w:rStyle w:val="FontStyle81"/>
          <w:sz w:val="24"/>
          <w:szCs w:val="24"/>
          <w:lang w:val="uk-UA" w:eastAsia="uk-UA"/>
        </w:rPr>
        <w:softHyphen/>
        <w:t>галтера про те, у який термін касиру доручається здійснити виплату заробітної плати. На титульних аркушах відомостей касиром не зроблені записи, скільки виплачено грошей і яка сума заробітної плати депонована.</w:t>
      </w:r>
    </w:p>
    <w:p w:rsidR="00E512E5" w:rsidRPr="00766717" w:rsidRDefault="00E512E5" w:rsidP="00766717">
      <w:pPr>
        <w:pStyle w:val="Style12"/>
        <w:widowControl/>
        <w:spacing w:line="240" w:lineRule="auto"/>
        <w:ind w:firstLine="336"/>
        <w:rPr>
          <w:rStyle w:val="FontStyle81"/>
          <w:sz w:val="24"/>
          <w:szCs w:val="24"/>
          <w:lang w:val="uk-UA" w:eastAsia="uk-UA"/>
        </w:rPr>
      </w:pPr>
      <w:r w:rsidRPr="00766717">
        <w:rPr>
          <w:rStyle w:val="FontStyle81"/>
          <w:sz w:val="24"/>
          <w:szCs w:val="24"/>
          <w:lang w:val="uk-UA" w:eastAsia="uk-UA"/>
        </w:rPr>
        <w:t>Під час інвентаризації готівки і грошових документів у касі інвентаризаційна комісія виявила розписку комерцій</w:t>
      </w:r>
      <w:r w:rsidRPr="00766717">
        <w:rPr>
          <w:rStyle w:val="FontStyle81"/>
          <w:sz w:val="24"/>
          <w:szCs w:val="24"/>
          <w:lang w:val="uk-UA" w:eastAsia="uk-UA"/>
        </w:rPr>
        <w:softHyphen/>
        <w:t>ного агента від 18 жовтня минулого року в одержанні в касі 300 грн. на термін до 20 січня поточного року. Підписи керівника і головного бухгалтера, які дозволяють таку вида</w:t>
      </w:r>
      <w:r w:rsidRPr="00766717">
        <w:rPr>
          <w:rStyle w:val="FontStyle81"/>
          <w:sz w:val="24"/>
          <w:szCs w:val="24"/>
          <w:lang w:val="uk-UA" w:eastAsia="uk-UA"/>
        </w:rPr>
        <w:softHyphen/>
        <w:t>чу на розписці відсутні.</w:t>
      </w:r>
    </w:p>
    <w:p w:rsidR="00E512E5" w:rsidRPr="00766717" w:rsidRDefault="00E512E5" w:rsidP="00766717">
      <w:pPr>
        <w:pStyle w:val="Style12"/>
        <w:widowControl/>
        <w:spacing w:line="240" w:lineRule="auto"/>
        <w:ind w:left="350" w:firstLine="0"/>
        <w:jc w:val="left"/>
      </w:pPr>
    </w:p>
    <w:p w:rsidR="00E512E5" w:rsidRPr="00766717" w:rsidRDefault="00E512E5" w:rsidP="00766717">
      <w:pPr>
        <w:pStyle w:val="Style12"/>
        <w:widowControl/>
        <w:spacing w:line="240" w:lineRule="auto"/>
        <w:ind w:left="350" w:firstLine="0"/>
        <w:jc w:val="left"/>
      </w:pPr>
    </w:p>
    <w:p w:rsidR="00E512E5" w:rsidRPr="00766717" w:rsidRDefault="00E512E5" w:rsidP="00766717">
      <w:pPr>
        <w:pStyle w:val="Style12"/>
        <w:widowControl/>
        <w:spacing w:before="14" w:line="240" w:lineRule="auto"/>
        <w:ind w:left="350" w:firstLine="0"/>
        <w:jc w:val="left"/>
        <w:rPr>
          <w:rStyle w:val="FontStyle81"/>
          <w:b/>
          <w:sz w:val="24"/>
          <w:szCs w:val="24"/>
          <w:lang w:val="uk-UA" w:eastAsia="uk-UA"/>
        </w:rPr>
      </w:pPr>
      <w:r w:rsidRPr="00766717">
        <w:rPr>
          <w:rStyle w:val="FontStyle81"/>
          <w:b/>
          <w:sz w:val="24"/>
          <w:szCs w:val="24"/>
          <w:lang w:val="uk-UA" w:eastAsia="uk-UA"/>
        </w:rPr>
        <w:t>Завдання 3.</w:t>
      </w:r>
      <w:r w:rsidR="00766717" w:rsidRPr="00766717">
        <w:rPr>
          <w:rStyle w:val="FontStyle81"/>
          <w:b/>
          <w:sz w:val="24"/>
          <w:szCs w:val="24"/>
          <w:lang w:val="uk-UA" w:eastAsia="uk-UA"/>
        </w:rPr>
        <w:t>2</w:t>
      </w:r>
    </w:p>
    <w:p w:rsidR="00E512E5" w:rsidRPr="00766717" w:rsidRDefault="00E512E5" w:rsidP="00766717">
      <w:pPr>
        <w:pStyle w:val="Style12"/>
        <w:widowControl/>
        <w:spacing w:before="14" w:line="240" w:lineRule="auto"/>
        <w:ind w:firstLine="336"/>
        <w:rPr>
          <w:rStyle w:val="FontStyle81"/>
          <w:sz w:val="24"/>
          <w:szCs w:val="24"/>
          <w:lang w:val="uk-UA" w:eastAsia="uk-UA"/>
        </w:rPr>
      </w:pPr>
      <w:r w:rsidRPr="00766717">
        <w:rPr>
          <w:rStyle w:val="FontStyle81"/>
          <w:sz w:val="24"/>
          <w:szCs w:val="24"/>
          <w:lang w:val="uk-UA" w:eastAsia="uk-UA"/>
        </w:rPr>
        <w:t>Необхідно виявити порушення, вказати, як правильно було б здійснити дану операцію, застосувати за необхідності штрафні санкції.</w:t>
      </w:r>
    </w:p>
    <w:p w:rsidR="00E512E5" w:rsidRPr="00766717" w:rsidRDefault="00E512E5" w:rsidP="00766717">
      <w:pPr>
        <w:pStyle w:val="Style27"/>
        <w:widowControl/>
        <w:spacing w:before="240"/>
        <w:ind w:left="336"/>
        <w:rPr>
          <w:rStyle w:val="FontStyle79"/>
          <w:sz w:val="24"/>
          <w:szCs w:val="24"/>
          <w:lang w:val="uk-UA" w:eastAsia="uk-UA"/>
        </w:rPr>
      </w:pPr>
      <w:r w:rsidRPr="00766717">
        <w:rPr>
          <w:rStyle w:val="FontStyle79"/>
          <w:sz w:val="24"/>
          <w:szCs w:val="24"/>
          <w:lang w:val="uk-UA" w:eastAsia="uk-UA"/>
        </w:rPr>
        <w:t>Дані для виконання</w:t>
      </w:r>
    </w:p>
    <w:p w:rsidR="00E512E5" w:rsidRPr="00766717" w:rsidRDefault="00E512E5" w:rsidP="00766717">
      <w:pPr>
        <w:pStyle w:val="Style12"/>
        <w:widowControl/>
        <w:spacing w:line="240" w:lineRule="auto"/>
        <w:ind w:firstLine="326"/>
        <w:rPr>
          <w:rStyle w:val="FontStyle81"/>
          <w:sz w:val="24"/>
          <w:szCs w:val="24"/>
          <w:lang w:val="uk-UA" w:eastAsia="uk-UA"/>
        </w:rPr>
      </w:pPr>
      <w:r w:rsidRPr="00766717">
        <w:rPr>
          <w:rStyle w:val="FontStyle81"/>
          <w:sz w:val="24"/>
          <w:szCs w:val="24"/>
          <w:lang w:val="uk-UA" w:eastAsia="uk-UA"/>
        </w:rPr>
        <w:t>Ревізор при перевірці операцій з підзвітними сумами з'ясував, що за чеком БК № 335986 від 20 листопада поточ</w:t>
      </w:r>
      <w:r w:rsidRPr="00766717">
        <w:rPr>
          <w:rStyle w:val="FontStyle81"/>
          <w:sz w:val="24"/>
          <w:szCs w:val="24"/>
          <w:lang w:val="uk-UA" w:eastAsia="uk-UA"/>
        </w:rPr>
        <w:softHyphen/>
        <w:t>ного року, виписаного на пред'явника і підписаного керівни</w:t>
      </w:r>
      <w:r w:rsidRPr="00766717">
        <w:rPr>
          <w:rStyle w:val="FontStyle81"/>
          <w:sz w:val="24"/>
          <w:szCs w:val="24"/>
          <w:lang w:val="uk-UA" w:eastAsia="uk-UA"/>
        </w:rPr>
        <w:softHyphen/>
        <w:t>ком організації і головним бухгалтером, отримано з відділення банку на господарські потреби 350 грн. Гроші до головної ка</w:t>
      </w:r>
      <w:r w:rsidRPr="00766717">
        <w:rPr>
          <w:rStyle w:val="FontStyle81"/>
          <w:sz w:val="24"/>
          <w:szCs w:val="24"/>
          <w:lang w:val="uk-UA" w:eastAsia="uk-UA"/>
        </w:rPr>
        <w:softHyphen/>
        <w:t>си не надійшли й у касовій книзі не оприбутковані. На корінці чека є підпис директора з загальних питань про одер</w:t>
      </w:r>
      <w:r w:rsidRPr="00766717">
        <w:rPr>
          <w:rStyle w:val="FontStyle81"/>
          <w:sz w:val="24"/>
          <w:szCs w:val="24"/>
          <w:lang w:val="uk-UA" w:eastAsia="uk-UA"/>
        </w:rPr>
        <w:softHyphen/>
        <w:t>жання чека, за яким банк видав 350 грн. пред'явникові.</w:t>
      </w:r>
    </w:p>
    <w:p w:rsidR="00E512E5" w:rsidRPr="00766717" w:rsidRDefault="00E512E5" w:rsidP="00766717">
      <w:pPr>
        <w:pStyle w:val="Style12"/>
        <w:widowControl/>
        <w:spacing w:line="240" w:lineRule="auto"/>
        <w:ind w:firstLine="336"/>
        <w:rPr>
          <w:rStyle w:val="FontStyle81"/>
          <w:sz w:val="24"/>
          <w:szCs w:val="24"/>
          <w:lang w:val="uk-UA" w:eastAsia="uk-UA"/>
        </w:rPr>
      </w:pPr>
      <w:r w:rsidRPr="00766717">
        <w:rPr>
          <w:rStyle w:val="FontStyle81"/>
          <w:sz w:val="24"/>
          <w:szCs w:val="24"/>
          <w:lang w:val="uk-UA" w:eastAsia="uk-UA"/>
        </w:rPr>
        <w:t>У наданому авансовому звіті директора з загальних пи</w:t>
      </w:r>
      <w:r w:rsidRPr="00766717">
        <w:rPr>
          <w:rStyle w:val="FontStyle81"/>
          <w:sz w:val="24"/>
          <w:szCs w:val="24"/>
          <w:lang w:val="uk-UA" w:eastAsia="uk-UA"/>
        </w:rPr>
        <w:softHyphen/>
        <w:t>тань зазначено одержання в підзвіт з банку 350 грн., що вит</w:t>
      </w:r>
      <w:r w:rsidRPr="00766717">
        <w:rPr>
          <w:rStyle w:val="FontStyle81"/>
          <w:sz w:val="24"/>
          <w:szCs w:val="24"/>
          <w:lang w:val="uk-UA" w:eastAsia="uk-UA"/>
        </w:rPr>
        <w:softHyphen/>
        <w:t>рачені на відрядження. До авансового звіту директор додав посвідчення про відрядження та інші документи на здійснен</w:t>
      </w:r>
      <w:r w:rsidRPr="00766717">
        <w:rPr>
          <w:rStyle w:val="FontStyle81"/>
          <w:sz w:val="24"/>
          <w:szCs w:val="24"/>
          <w:lang w:val="uk-UA" w:eastAsia="uk-UA"/>
        </w:rPr>
        <w:softHyphen/>
        <w:t>ня витрат в сумі 350 грн., у тому числі на залізничні квитки в місто, куди він був спрямований для участі в оптовому яр</w:t>
      </w:r>
      <w:r w:rsidRPr="00766717">
        <w:rPr>
          <w:rStyle w:val="FontStyle81"/>
          <w:sz w:val="24"/>
          <w:szCs w:val="24"/>
          <w:lang w:val="uk-UA" w:eastAsia="uk-UA"/>
        </w:rPr>
        <w:softHyphen/>
        <w:t>марку, у сумі 72 грн. Головний бухгалтер на основі доку</w:t>
      </w:r>
      <w:r w:rsidRPr="00766717">
        <w:rPr>
          <w:rStyle w:val="FontStyle81"/>
          <w:sz w:val="24"/>
          <w:szCs w:val="24"/>
          <w:lang w:val="uk-UA" w:eastAsia="uk-UA"/>
        </w:rPr>
        <w:softHyphen/>
        <w:t>ментів склав такі проведення з даної операції:</w:t>
      </w:r>
    </w:p>
    <w:p w:rsidR="00E512E5" w:rsidRPr="00766717" w:rsidRDefault="00E512E5" w:rsidP="0075229F">
      <w:pPr>
        <w:pStyle w:val="Style7"/>
        <w:widowControl/>
        <w:numPr>
          <w:ilvl w:val="0"/>
          <w:numId w:val="21"/>
        </w:numPr>
        <w:tabs>
          <w:tab w:val="left" w:pos="624"/>
        </w:tabs>
        <w:spacing w:line="240" w:lineRule="auto"/>
        <w:ind w:left="629" w:hanging="250"/>
        <w:jc w:val="left"/>
        <w:rPr>
          <w:rStyle w:val="FontStyle81"/>
          <w:sz w:val="24"/>
          <w:szCs w:val="24"/>
          <w:lang w:val="uk-UA" w:eastAsia="uk-UA"/>
        </w:rPr>
      </w:pPr>
      <w:r w:rsidRPr="00766717">
        <w:rPr>
          <w:rStyle w:val="FontStyle81"/>
          <w:sz w:val="24"/>
          <w:szCs w:val="24"/>
          <w:lang w:val="uk-UA" w:eastAsia="uk-UA"/>
        </w:rPr>
        <w:t>одержання грошей з банку директором для господарсь</w:t>
      </w:r>
      <w:r w:rsidRPr="00766717">
        <w:rPr>
          <w:rStyle w:val="FontStyle81"/>
          <w:sz w:val="24"/>
          <w:szCs w:val="24"/>
          <w:lang w:val="uk-UA" w:eastAsia="uk-UA"/>
        </w:rPr>
        <w:softHyphen/>
        <w:t>ких потреб в сумі 350 грн — Д 301 К 311;</w:t>
      </w:r>
    </w:p>
    <w:p w:rsidR="00E512E5" w:rsidRPr="00766717" w:rsidRDefault="00E512E5" w:rsidP="0075229F">
      <w:pPr>
        <w:pStyle w:val="Style7"/>
        <w:widowControl/>
        <w:numPr>
          <w:ilvl w:val="0"/>
          <w:numId w:val="21"/>
        </w:numPr>
        <w:tabs>
          <w:tab w:val="left" w:pos="624"/>
        </w:tabs>
        <w:spacing w:line="240" w:lineRule="auto"/>
        <w:ind w:left="379" w:firstLine="0"/>
        <w:jc w:val="left"/>
        <w:rPr>
          <w:rStyle w:val="FontStyle81"/>
          <w:sz w:val="24"/>
          <w:szCs w:val="24"/>
          <w:lang w:val="uk-UA" w:eastAsia="uk-UA"/>
        </w:rPr>
      </w:pPr>
      <w:r w:rsidRPr="00766717">
        <w:rPr>
          <w:rStyle w:val="FontStyle81"/>
          <w:sz w:val="24"/>
          <w:szCs w:val="24"/>
          <w:lang w:val="uk-UA" w:eastAsia="uk-UA"/>
        </w:rPr>
        <w:t>видано кошти в підзвіт — Д 372    К 301;</w:t>
      </w:r>
    </w:p>
    <w:p w:rsidR="00E512E5" w:rsidRPr="00766717" w:rsidRDefault="00E512E5" w:rsidP="0075229F">
      <w:pPr>
        <w:pStyle w:val="Style7"/>
        <w:widowControl/>
        <w:numPr>
          <w:ilvl w:val="0"/>
          <w:numId w:val="21"/>
        </w:numPr>
        <w:tabs>
          <w:tab w:val="left" w:pos="624"/>
        </w:tabs>
        <w:spacing w:before="5" w:line="240" w:lineRule="auto"/>
        <w:ind w:left="629" w:hanging="250"/>
        <w:jc w:val="left"/>
        <w:rPr>
          <w:rStyle w:val="FontStyle81"/>
          <w:sz w:val="24"/>
          <w:szCs w:val="24"/>
          <w:lang w:val="uk-UA" w:eastAsia="uk-UA"/>
        </w:rPr>
      </w:pPr>
      <w:r w:rsidRPr="00766717">
        <w:rPr>
          <w:rStyle w:val="FontStyle81"/>
          <w:sz w:val="24"/>
          <w:szCs w:val="24"/>
          <w:lang w:val="uk-UA" w:eastAsia="uk-UA"/>
        </w:rPr>
        <w:t>витрачено підзвітною особою на господарські потреби в сумі 350 грн. — Д 23 К 372.</w:t>
      </w:r>
    </w:p>
    <w:p w:rsidR="00E512E5" w:rsidRPr="00766717" w:rsidRDefault="00E512E5" w:rsidP="00766717">
      <w:pPr>
        <w:pStyle w:val="Style12"/>
        <w:widowControl/>
        <w:spacing w:line="240" w:lineRule="auto"/>
        <w:rPr>
          <w:rStyle w:val="FontStyle81"/>
          <w:sz w:val="24"/>
          <w:szCs w:val="24"/>
          <w:lang w:val="uk-UA" w:eastAsia="uk-UA"/>
        </w:rPr>
      </w:pPr>
      <w:r w:rsidRPr="00766717">
        <w:rPr>
          <w:rStyle w:val="FontStyle81"/>
          <w:sz w:val="24"/>
          <w:szCs w:val="24"/>
          <w:lang w:val="uk-UA" w:eastAsia="uk-UA"/>
        </w:rPr>
        <w:t>Ревізор розцінив даний випадок як невиконання обліко</w:t>
      </w:r>
      <w:r w:rsidRPr="00766717">
        <w:rPr>
          <w:rStyle w:val="FontStyle81"/>
          <w:sz w:val="24"/>
          <w:szCs w:val="24"/>
          <w:lang w:val="uk-UA" w:eastAsia="uk-UA"/>
        </w:rPr>
        <w:softHyphen/>
        <w:t>вої методології.</w:t>
      </w:r>
    </w:p>
    <w:p w:rsidR="00E512E5" w:rsidRPr="00766717" w:rsidRDefault="00E512E5" w:rsidP="00766717">
      <w:pPr>
        <w:pStyle w:val="Style12"/>
        <w:widowControl/>
        <w:spacing w:line="240" w:lineRule="auto"/>
        <w:ind w:left="384" w:firstLine="0"/>
        <w:jc w:val="left"/>
      </w:pPr>
    </w:p>
    <w:p w:rsidR="00E512E5" w:rsidRPr="00766717" w:rsidRDefault="00E512E5" w:rsidP="00766717">
      <w:pPr>
        <w:pStyle w:val="Style12"/>
        <w:widowControl/>
        <w:spacing w:before="230" w:line="240" w:lineRule="auto"/>
        <w:ind w:left="384" w:firstLine="0"/>
        <w:jc w:val="left"/>
        <w:rPr>
          <w:rStyle w:val="FontStyle81"/>
          <w:b/>
          <w:sz w:val="24"/>
          <w:szCs w:val="24"/>
          <w:lang w:val="uk-UA" w:eastAsia="uk-UA"/>
        </w:rPr>
      </w:pPr>
      <w:r w:rsidRPr="00766717">
        <w:rPr>
          <w:rStyle w:val="FontStyle81"/>
          <w:b/>
          <w:sz w:val="24"/>
          <w:szCs w:val="24"/>
          <w:lang w:val="uk-UA" w:eastAsia="uk-UA"/>
        </w:rPr>
        <w:t>Завдання 3.</w:t>
      </w:r>
      <w:r w:rsidR="00766717" w:rsidRPr="00766717">
        <w:rPr>
          <w:rStyle w:val="FontStyle81"/>
          <w:b/>
          <w:sz w:val="24"/>
          <w:szCs w:val="24"/>
          <w:lang w:val="uk-UA" w:eastAsia="uk-UA"/>
        </w:rPr>
        <w:t>3</w:t>
      </w:r>
    </w:p>
    <w:p w:rsidR="00E512E5" w:rsidRPr="00766717" w:rsidRDefault="00E512E5" w:rsidP="00766717">
      <w:pPr>
        <w:pStyle w:val="Style12"/>
        <w:widowControl/>
        <w:spacing w:line="240" w:lineRule="auto"/>
        <w:rPr>
          <w:rStyle w:val="FontStyle81"/>
          <w:sz w:val="24"/>
          <w:szCs w:val="24"/>
          <w:lang w:val="uk-UA" w:eastAsia="uk-UA"/>
        </w:rPr>
      </w:pPr>
      <w:r w:rsidRPr="00766717">
        <w:rPr>
          <w:rStyle w:val="FontStyle81"/>
          <w:sz w:val="24"/>
          <w:szCs w:val="24"/>
          <w:lang w:val="uk-UA" w:eastAsia="uk-UA"/>
        </w:rPr>
        <w:t>Необхідно скласти акт інвентаризації наявних коштів за установленою формою.</w:t>
      </w:r>
    </w:p>
    <w:p w:rsidR="00E512E5" w:rsidRPr="00766717" w:rsidRDefault="00E512E5" w:rsidP="00766717">
      <w:pPr>
        <w:pStyle w:val="Style27"/>
        <w:widowControl/>
        <w:spacing w:before="235"/>
        <w:ind w:left="374"/>
        <w:rPr>
          <w:rStyle w:val="FontStyle79"/>
          <w:sz w:val="24"/>
          <w:szCs w:val="24"/>
          <w:lang w:val="uk-UA" w:eastAsia="uk-UA"/>
        </w:rPr>
      </w:pPr>
      <w:r w:rsidRPr="00766717">
        <w:rPr>
          <w:rStyle w:val="FontStyle79"/>
          <w:sz w:val="24"/>
          <w:szCs w:val="24"/>
          <w:lang w:val="uk-UA" w:eastAsia="uk-UA"/>
        </w:rPr>
        <w:t>Дані для виконання</w:t>
      </w:r>
    </w:p>
    <w:p w:rsidR="00E512E5" w:rsidRPr="00766717" w:rsidRDefault="00E512E5" w:rsidP="00766717">
      <w:pPr>
        <w:pStyle w:val="Style12"/>
        <w:widowControl/>
        <w:spacing w:line="240" w:lineRule="auto"/>
        <w:rPr>
          <w:rStyle w:val="FontStyle81"/>
          <w:sz w:val="24"/>
          <w:szCs w:val="24"/>
          <w:lang w:val="uk-UA" w:eastAsia="uk-UA"/>
        </w:rPr>
      </w:pPr>
      <w:r w:rsidRPr="00766717">
        <w:rPr>
          <w:rStyle w:val="FontStyle81"/>
          <w:sz w:val="24"/>
          <w:szCs w:val="24"/>
          <w:lang w:val="uk-UA" w:eastAsia="uk-UA"/>
        </w:rPr>
        <w:t>Під час проведення перевірки 10 лютого була здійснена інвентаризація головної каси торговельного підприємства. Старший касир пред'явив комісії готівку — 12500 грн. За да</w:t>
      </w:r>
      <w:r w:rsidRPr="00766717">
        <w:rPr>
          <w:rStyle w:val="FontStyle81"/>
          <w:sz w:val="24"/>
          <w:szCs w:val="24"/>
          <w:lang w:val="uk-UA" w:eastAsia="uk-UA"/>
        </w:rPr>
        <w:softHyphen/>
        <w:t>ними касового звіту залишок на кінець дня склав — 556 грн., прибутковий касовий ордер № 151 від 10 лютого на суму ви</w:t>
      </w:r>
      <w:r w:rsidRPr="00766717">
        <w:rPr>
          <w:rStyle w:val="FontStyle81"/>
          <w:sz w:val="24"/>
          <w:szCs w:val="24"/>
          <w:lang w:val="uk-UA" w:eastAsia="uk-UA"/>
        </w:rPr>
        <w:softHyphen/>
        <w:t>торгу операційної каси № 1 — 30000 грн., прибутковий касо</w:t>
      </w:r>
      <w:r w:rsidRPr="00766717">
        <w:rPr>
          <w:rStyle w:val="FontStyle81"/>
          <w:sz w:val="24"/>
          <w:szCs w:val="24"/>
          <w:lang w:val="uk-UA" w:eastAsia="uk-UA"/>
        </w:rPr>
        <w:softHyphen/>
        <w:t>вий ордер № 152 на суму виторгу від операційної каси № 2 — 27000 грн., видатковий касовий ордер № 137 від 10 лютого на зданий в банк виторг — 44800 грн.</w:t>
      </w:r>
    </w:p>
    <w:p w:rsidR="00E512E5" w:rsidRPr="00766717" w:rsidRDefault="00E512E5" w:rsidP="00766717">
      <w:pPr>
        <w:pStyle w:val="Style12"/>
        <w:widowControl/>
        <w:spacing w:line="240" w:lineRule="auto"/>
        <w:ind w:firstLine="336"/>
        <w:rPr>
          <w:rStyle w:val="FontStyle81"/>
          <w:sz w:val="24"/>
          <w:szCs w:val="24"/>
          <w:lang w:val="uk-UA" w:eastAsia="uk-UA"/>
        </w:rPr>
      </w:pPr>
      <w:r w:rsidRPr="00766717">
        <w:rPr>
          <w:rStyle w:val="FontStyle81"/>
          <w:sz w:val="24"/>
          <w:szCs w:val="24"/>
          <w:lang w:val="uk-UA" w:eastAsia="uk-UA"/>
        </w:rPr>
        <w:t>У пояснювальній записці старший касир вказав, що з ка</w:t>
      </w:r>
      <w:r w:rsidRPr="00766717">
        <w:rPr>
          <w:rStyle w:val="FontStyle81"/>
          <w:sz w:val="24"/>
          <w:szCs w:val="24"/>
          <w:lang w:val="uk-UA" w:eastAsia="uk-UA"/>
        </w:rPr>
        <w:softHyphen/>
        <w:t>си були видані кошти в рахунок майбутньої заробітної плати: Ткаченко Т.О. (продавець) — 250 грн.; Бойко Б.О. (вантаж</w:t>
      </w:r>
      <w:r w:rsidRPr="00766717">
        <w:rPr>
          <w:rStyle w:val="FontStyle81"/>
          <w:sz w:val="24"/>
          <w:szCs w:val="24"/>
          <w:lang w:val="uk-UA" w:eastAsia="uk-UA"/>
        </w:rPr>
        <w:softHyphen/>
        <w:t>ник) — 40 грн.; Кучеренко К.О. (прибиральниця) — 10 грн.</w:t>
      </w:r>
    </w:p>
    <w:p w:rsidR="00E512E5" w:rsidRPr="00766717" w:rsidRDefault="00E512E5" w:rsidP="00766717">
      <w:pPr>
        <w:pStyle w:val="Style12"/>
        <w:widowControl/>
        <w:spacing w:line="240" w:lineRule="auto"/>
        <w:ind w:firstLine="0"/>
        <w:rPr>
          <w:rStyle w:val="FontStyle81"/>
          <w:sz w:val="24"/>
          <w:szCs w:val="24"/>
          <w:lang w:val="uk-UA" w:eastAsia="uk-UA"/>
        </w:rPr>
      </w:pPr>
      <w:r w:rsidRPr="00766717">
        <w:rPr>
          <w:rStyle w:val="FontStyle81"/>
          <w:sz w:val="24"/>
          <w:szCs w:val="24"/>
          <w:lang w:val="uk-UA" w:eastAsia="uk-UA"/>
        </w:rPr>
        <w:t>Згідно пояснення касира зазначені суми будуть внесені в касу в день виплати заробітної плати.</w:t>
      </w:r>
    </w:p>
    <w:p w:rsidR="00766717" w:rsidRPr="00766717" w:rsidRDefault="00766717" w:rsidP="00766717">
      <w:pPr>
        <w:pStyle w:val="Style12"/>
        <w:widowControl/>
        <w:spacing w:before="230" w:line="240" w:lineRule="auto"/>
        <w:ind w:left="350" w:firstLine="0"/>
        <w:jc w:val="left"/>
        <w:rPr>
          <w:rStyle w:val="FontStyle81"/>
          <w:b/>
          <w:sz w:val="24"/>
          <w:szCs w:val="24"/>
          <w:lang w:val="uk-UA" w:eastAsia="uk-UA"/>
        </w:rPr>
      </w:pPr>
      <w:r w:rsidRPr="00766717">
        <w:rPr>
          <w:rStyle w:val="FontStyle81"/>
          <w:b/>
          <w:sz w:val="24"/>
          <w:szCs w:val="24"/>
          <w:lang w:val="uk-UA" w:eastAsia="uk-UA"/>
        </w:rPr>
        <w:t>Завдання 3.4</w:t>
      </w:r>
    </w:p>
    <w:p w:rsidR="00766717" w:rsidRPr="00766717" w:rsidRDefault="00766717" w:rsidP="00766717">
      <w:pPr>
        <w:pStyle w:val="Style12"/>
        <w:widowControl/>
        <w:spacing w:line="240" w:lineRule="auto"/>
        <w:rPr>
          <w:rStyle w:val="FontStyle81"/>
          <w:sz w:val="24"/>
          <w:szCs w:val="24"/>
          <w:lang w:val="uk-UA" w:eastAsia="uk-UA"/>
        </w:rPr>
      </w:pPr>
      <w:r w:rsidRPr="00766717">
        <w:rPr>
          <w:rStyle w:val="FontStyle81"/>
          <w:sz w:val="24"/>
          <w:szCs w:val="24"/>
          <w:lang w:val="uk-UA" w:eastAsia="uk-UA"/>
        </w:rPr>
        <w:t>Необхідно визначити, чи правомірні дії касира і головно</w:t>
      </w:r>
      <w:r w:rsidRPr="00766717">
        <w:rPr>
          <w:rStyle w:val="FontStyle81"/>
          <w:sz w:val="24"/>
          <w:szCs w:val="24"/>
          <w:lang w:val="uk-UA" w:eastAsia="uk-UA"/>
        </w:rPr>
        <w:softHyphen/>
        <w:t>го бухгалтера в даній ситуації, обґрунтувати свою точку зо</w:t>
      </w:r>
      <w:r w:rsidRPr="00766717">
        <w:rPr>
          <w:rStyle w:val="FontStyle81"/>
          <w:sz w:val="24"/>
          <w:szCs w:val="24"/>
          <w:lang w:val="uk-UA" w:eastAsia="uk-UA"/>
        </w:rPr>
        <w:softHyphen/>
        <w:t>ру. Застосувати за необхідності штрафні санкції.</w:t>
      </w:r>
    </w:p>
    <w:p w:rsidR="00766717" w:rsidRPr="00766717" w:rsidRDefault="00766717" w:rsidP="00766717">
      <w:pPr>
        <w:pStyle w:val="Style27"/>
        <w:widowControl/>
        <w:spacing w:before="240"/>
        <w:ind w:left="341"/>
        <w:rPr>
          <w:rStyle w:val="FontStyle79"/>
          <w:sz w:val="24"/>
          <w:szCs w:val="24"/>
          <w:lang w:val="uk-UA" w:eastAsia="uk-UA"/>
        </w:rPr>
      </w:pPr>
      <w:r w:rsidRPr="00766717">
        <w:rPr>
          <w:rStyle w:val="FontStyle79"/>
          <w:sz w:val="24"/>
          <w:szCs w:val="24"/>
          <w:lang w:val="uk-UA" w:eastAsia="uk-UA"/>
        </w:rPr>
        <w:t>Дані для виконання</w:t>
      </w:r>
    </w:p>
    <w:p w:rsidR="00766717" w:rsidRPr="00766717" w:rsidRDefault="00766717" w:rsidP="00766717">
      <w:pPr>
        <w:pStyle w:val="Style12"/>
        <w:widowControl/>
        <w:spacing w:line="240" w:lineRule="auto"/>
        <w:ind w:firstLine="350"/>
        <w:rPr>
          <w:rStyle w:val="FontStyle81"/>
          <w:sz w:val="24"/>
          <w:szCs w:val="24"/>
          <w:lang w:val="uk-UA" w:eastAsia="uk-UA"/>
        </w:rPr>
      </w:pPr>
      <w:r w:rsidRPr="00766717">
        <w:rPr>
          <w:rStyle w:val="FontStyle81"/>
          <w:sz w:val="24"/>
          <w:szCs w:val="24"/>
          <w:lang w:val="uk-UA" w:eastAsia="uk-UA"/>
        </w:rPr>
        <w:t>Перевіряючи повноту і своєчасність оприбуткування в касі коштів, отриманих з поточного рахунка в банку, ревізор виявив, що касир по чеку № 073226 16 червня одержав 80000 грн. на виплату заробітної плати працівникам, а опри</w:t>
      </w:r>
      <w:r w:rsidRPr="00766717">
        <w:rPr>
          <w:rStyle w:val="FontStyle81"/>
          <w:sz w:val="24"/>
          <w:szCs w:val="24"/>
          <w:lang w:val="uk-UA" w:eastAsia="uk-UA"/>
        </w:rPr>
        <w:softHyphen/>
        <w:t>буткував їх 20 червня. Він же одержав у банку 16 жовтня на відрядження 20000 грн., а оприбуткував їх 18 жовтня.</w:t>
      </w:r>
    </w:p>
    <w:p w:rsidR="00766717" w:rsidRPr="00766717" w:rsidRDefault="00766717" w:rsidP="00766717">
      <w:pPr>
        <w:pStyle w:val="Style12"/>
        <w:widowControl/>
        <w:spacing w:line="240" w:lineRule="auto"/>
        <w:rPr>
          <w:rStyle w:val="FontStyle81"/>
          <w:sz w:val="24"/>
          <w:szCs w:val="24"/>
          <w:lang w:val="uk-UA" w:eastAsia="uk-UA"/>
        </w:rPr>
      </w:pPr>
      <w:r w:rsidRPr="00766717">
        <w:rPr>
          <w:rStyle w:val="FontStyle81"/>
          <w:sz w:val="24"/>
          <w:szCs w:val="24"/>
          <w:lang w:val="uk-UA" w:eastAsia="uk-UA"/>
        </w:rPr>
        <w:t>Касир і головний бухгалтер пояснили, що несвоєчасність оприбуткування коштів допущена з вини установи банку, що не видала вчасно кошти на відрядження. Тому в першому ви</w:t>
      </w:r>
      <w:r w:rsidRPr="00766717">
        <w:rPr>
          <w:rStyle w:val="FontStyle81"/>
          <w:sz w:val="24"/>
          <w:szCs w:val="24"/>
          <w:lang w:val="uk-UA" w:eastAsia="uk-UA"/>
        </w:rPr>
        <w:softHyphen/>
        <w:t xml:space="preserve">падку кошти, що були отримані на виплату заробітної плати, були частково </w:t>
      </w:r>
      <w:r w:rsidRPr="00766717">
        <w:rPr>
          <w:rStyle w:val="FontStyle81"/>
          <w:sz w:val="24"/>
          <w:szCs w:val="24"/>
          <w:lang w:val="uk-UA" w:eastAsia="uk-UA"/>
        </w:rPr>
        <w:lastRenderedPageBreak/>
        <w:t>витрачені на відрядження, а в іншому випад</w:t>
      </w:r>
      <w:r w:rsidRPr="00766717">
        <w:rPr>
          <w:rStyle w:val="FontStyle81"/>
          <w:sz w:val="24"/>
          <w:szCs w:val="24"/>
          <w:lang w:val="uk-UA" w:eastAsia="uk-UA"/>
        </w:rPr>
        <w:softHyphen/>
        <w:t>ку, навпаки: кошти, що були призначені для відряджень, бу</w:t>
      </w:r>
      <w:r w:rsidRPr="00766717">
        <w:rPr>
          <w:rStyle w:val="FontStyle81"/>
          <w:sz w:val="24"/>
          <w:szCs w:val="24"/>
          <w:lang w:val="uk-UA" w:eastAsia="uk-UA"/>
        </w:rPr>
        <w:softHyphen/>
        <w:t>ли використані для виплати заробітної плати.</w:t>
      </w:r>
    </w:p>
    <w:p w:rsidR="00766717" w:rsidRPr="00766717" w:rsidRDefault="00766717" w:rsidP="00766717">
      <w:pPr>
        <w:pStyle w:val="Style12"/>
        <w:widowControl/>
        <w:spacing w:line="240" w:lineRule="auto"/>
        <w:ind w:left="355" w:firstLine="0"/>
        <w:jc w:val="left"/>
      </w:pPr>
    </w:p>
    <w:p w:rsidR="00766717" w:rsidRPr="00766717" w:rsidRDefault="00766717" w:rsidP="00766717">
      <w:pPr>
        <w:pStyle w:val="Style12"/>
        <w:widowControl/>
        <w:spacing w:line="240" w:lineRule="auto"/>
        <w:ind w:left="370" w:firstLine="0"/>
        <w:jc w:val="left"/>
        <w:rPr>
          <w:rStyle w:val="FontStyle81"/>
          <w:b/>
          <w:sz w:val="24"/>
          <w:szCs w:val="24"/>
          <w:lang w:val="uk-UA" w:eastAsia="uk-UA"/>
        </w:rPr>
      </w:pPr>
      <w:r w:rsidRPr="00766717">
        <w:rPr>
          <w:rStyle w:val="FontStyle81"/>
          <w:b/>
          <w:sz w:val="24"/>
          <w:szCs w:val="24"/>
          <w:lang w:val="uk-UA" w:eastAsia="uk-UA"/>
        </w:rPr>
        <w:t>Завдання 3.5</w:t>
      </w:r>
    </w:p>
    <w:p w:rsidR="00766717" w:rsidRPr="00766717" w:rsidRDefault="00766717" w:rsidP="00766717">
      <w:pPr>
        <w:pStyle w:val="Style12"/>
        <w:widowControl/>
        <w:spacing w:line="240" w:lineRule="auto"/>
        <w:ind w:firstLine="331"/>
        <w:rPr>
          <w:rStyle w:val="FontStyle81"/>
          <w:sz w:val="24"/>
          <w:szCs w:val="24"/>
          <w:lang w:val="uk-UA" w:eastAsia="uk-UA"/>
        </w:rPr>
      </w:pPr>
      <w:r w:rsidRPr="00766717">
        <w:rPr>
          <w:rStyle w:val="FontStyle81"/>
          <w:sz w:val="24"/>
          <w:szCs w:val="24"/>
          <w:lang w:val="uk-UA" w:eastAsia="uk-UA"/>
        </w:rPr>
        <w:t>Необхідно скласти акт перевірки наявності коштів у касі за встановленою формою і визначити результати.</w:t>
      </w:r>
    </w:p>
    <w:p w:rsidR="00766717" w:rsidRPr="00766717" w:rsidRDefault="00766717" w:rsidP="00766717">
      <w:pPr>
        <w:pStyle w:val="Style18"/>
        <w:widowControl/>
        <w:spacing w:before="216"/>
        <w:ind w:left="350"/>
        <w:rPr>
          <w:rStyle w:val="FontStyle79"/>
          <w:sz w:val="24"/>
          <w:szCs w:val="24"/>
          <w:lang w:val="uk-UA" w:eastAsia="uk-UA"/>
        </w:rPr>
      </w:pPr>
      <w:r w:rsidRPr="00766717">
        <w:rPr>
          <w:rStyle w:val="FontStyle79"/>
          <w:sz w:val="24"/>
          <w:szCs w:val="24"/>
          <w:lang w:val="uk-UA" w:eastAsia="uk-UA"/>
        </w:rPr>
        <w:t>Дані для виконання</w:t>
      </w:r>
    </w:p>
    <w:p w:rsidR="00766717" w:rsidRPr="00766717" w:rsidRDefault="00766717" w:rsidP="00766717">
      <w:pPr>
        <w:pStyle w:val="Style12"/>
        <w:widowControl/>
        <w:spacing w:line="240" w:lineRule="auto"/>
        <w:ind w:firstLine="331"/>
        <w:rPr>
          <w:rStyle w:val="FontStyle81"/>
          <w:sz w:val="24"/>
          <w:szCs w:val="24"/>
          <w:lang w:val="uk-UA" w:eastAsia="uk-UA"/>
        </w:rPr>
      </w:pPr>
      <w:r w:rsidRPr="00766717">
        <w:rPr>
          <w:rStyle w:val="FontStyle81"/>
          <w:sz w:val="24"/>
          <w:szCs w:val="24"/>
          <w:lang w:val="uk-UA" w:eastAsia="uk-UA"/>
        </w:rPr>
        <w:t>При ревізії головної каси 20 лютого касир пред'явив ревізору готівку купюрами по:</w:t>
      </w:r>
    </w:p>
    <w:p w:rsidR="00766717" w:rsidRPr="00766717" w:rsidRDefault="00766717" w:rsidP="0075229F">
      <w:pPr>
        <w:pStyle w:val="Style49"/>
        <w:widowControl/>
        <w:numPr>
          <w:ilvl w:val="0"/>
          <w:numId w:val="22"/>
        </w:numPr>
        <w:tabs>
          <w:tab w:val="left" w:pos="552"/>
          <w:tab w:val="left" w:pos="2155"/>
        </w:tabs>
        <w:spacing w:line="240" w:lineRule="auto"/>
        <w:ind w:left="355" w:right="3533"/>
        <w:rPr>
          <w:rStyle w:val="FontStyle81"/>
          <w:sz w:val="24"/>
          <w:szCs w:val="24"/>
          <w:lang w:val="uk-UA" w:eastAsia="uk-UA"/>
        </w:rPr>
      </w:pPr>
      <w:r w:rsidRPr="00766717">
        <w:rPr>
          <w:rStyle w:val="FontStyle81"/>
          <w:sz w:val="24"/>
          <w:szCs w:val="24"/>
          <w:lang w:val="uk-UA" w:eastAsia="uk-UA"/>
        </w:rPr>
        <w:t>100 грн.</w:t>
      </w:r>
      <w:r w:rsidRPr="00766717">
        <w:rPr>
          <w:rStyle w:val="FontStyle81"/>
          <w:sz w:val="24"/>
          <w:szCs w:val="24"/>
          <w:lang w:val="uk-UA" w:eastAsia="uk-UA"/>
        </w:rPr>
        <w:tab/>
        <w:t>2 шт.; -50 грн. 8 шт.; -20 грн.</w:t>
      </w:r>
      <w:r w:rsidRPr="00766717">
        <w:rPr>
          <w:rStyle w:val="FontStyle81"/>
          <w:sz w:val="24"/>
          <w:szCs w:val="24"/>
          <w:lang w:val="uk-UA" w:eastAsia="uk-UA"/>
        </w:rPr>
        <w:tab/>
        <w:t>20 шт.;</w:t>
      </w:r>
    </w:p>
    <w:p w:rsidR="00766717" w:rsidRPr="00766717" w:rsidRDefault="00766717" w:rsidP="0075229F">
      <w:pPr>
        <w:pStyle w:val="Style49"/>
        <w:widowControl/>
        <w:numPr>
          <w:ilvl w:val="0"/>
          <w:numId w:val="22"/>
        </w:numPr>
        <w:tabs>
          <w:tab w:val="left" w:pos="552"/>
          <w:tab w:val="left" w:pos="2150"/>
        </w:tabs>
        <w:spacing w:line="240" w:lineRule="auto"/>
        <w:ind w:left="355"/>
        <w:jc w:val="left"/>
        <w:rPr>
          <w:rStyle w:val="FontStyle81"/>
          <w:sz w:val="24"/>
          <w:szCs w:val="24"/>
          <w:lang w:val="uk-UA" w:eastAsia="uk-UA"/>
        </w:rPr>
      </w:pPr>
      <w:r w:rsidRPr="00766717">
        <w:rPr>
          <w:rStyle w:val="FontStyle81"/>
          <w:sz w:val="24"/>
          <w:szCs w:val="24"/>
          <w:lang w:val="uk-UA" w:eastAsia="uk-UA"/>
        </w:rPr>
        <w:t>10 грн.</w:t>
      </w:r>
      <w:r w:rsidRPr="00766717">
        <w:rPr>
          <w:rStyle w:val="FontStyle81"/>
          <w:sz w:val="24"/>
          <w:szCs w:val="24"/>
          <w:lang w:val="uk-UA" w:eastAsia="uk-UA"/>
        </w:rPr>
        <w:tab/>
        <w:t>25 шт.;</w:t>
      </w:r>
    </w:p>
    <w:p w:rsidR="00766717" w:rsidRPr="00766717" w:rsidRDefault="00766717" w:rsidP="00766717">
      <w:pPr>
        <w:spacing w:line="240" w:lineRule="auto"/>
        <w:rPr>
          <w:rFonts w:ascii="Times New Roman" w:hAnsi="Times New Roman" w:cs="Times New Roman"/>
          <w:sz w:val="24"/>
          <w:szCs w:val="24"/>
        </w:rPr>
      </w:pPr>
    </w:p>
    <w:p w:rsidR="00766717" w:rsidRPr="00766717" w:rsidRDefault="00766717" w:rsidP="0075229F">
      <w:pPr>
        <w:pStyle w:val="Style49"/>
        <w:widowControl/>
        <w:numPr>
          <w:ilvl w:val="0"/>
          <w:numId w:val="23"/>
        </w:numPr>
        <w:tabs>
          <w:tab w:val="left" w:pos="653"/>
          <w:tab w:val="left" w:pos="2160"/>
        </w:tabs>
        <w:spacing w:line="240" w:lineRule="auto"/>
        <w:ind w:left="350"/>
        <w:jc w:val="left"/>
        <w:rPr>
          <w:rStyle w:val="FontStyle81"/>
          <w:sz w:val="24"/>
          <w:szCs w:val="24"/>
          <w:lang w:val="uk-UA" w:eastAsia="uk-UA"/>
        </w:rPr>
      </w:pPr>
      <w:r w:rsidRPr="00766717">
        <w:rPr>
          <w:rStyle w:val="FontStyle81"/>
          <w:sz w:val="24"/>
          <w:szCs w:val="24"/>
          <w:lang w:val="uk-UA" w:eastAsia="uk-UA"/>
        </w:rPr>
        <w:t>5 грн.</w:t>
      </w:r>
      <w:r w:rsidRPr="00766717">
        <w:rPr>
          <w:rStyle w:val="FontStyle81"/>
          <w:sz w:val="24"/>
          <w:szCs w:val="24"/>
          <w:lang w:val="uk-UA" w:eastAsia="uk-UA"/>
        </w:rPr>
        <w:tab/>
        <w:t>15 шт.;</w:t>
      </w:r>
    </w:p>
    <w:p w:rsidR="00766717" w:rsidRPr="00766717" w:rsidRDefault="00766717" w:rsidP="0075229F">
      <w:pPr>
        <w:pStyle w:val="Style49"/>
        <w:widowControl/>
        <w:numPr>
          <w:ilvl w:val="0"/>
          <w:numId w:val="23"/>
        </w:numPr>
        <w:tabs>
          <w:tab w:val="left" w:pos="653"/>
          <w:tab w:val="left" w:pos="2155"/>
        </w:tabs>
        <w:spacing w:line="240" w:lineRule="auto"/>
        <w:ind w:left="350"/>
        <w:jc w:val="left"/>
        <w:rPr>
          <w:rStyle w:val="FontStyle81"/>
          <w:sz w:val="24"/>
          <w:szCs w:val="24"/>
          <w:lang w:val="uk-UA" w:eastAsia="uk-UA"/>
        </w:rPr>
      </w:pPr>
      <w:r w:rsidRPr="00766717">
        <w:rPr>
          <w:rStyle w:val="FontStyle81"/>
          <w:sz w:val="24"/>
          <w:szCs w:val="24"/>
          <w:lang w:val="uk-UA" w:eastAsia="uk-UA"/>
        </w:rPr>
        <w:t>2 грн.</w:t>
      </w:r>
      <w:r w:rsidRPr="00766717">
        <w:rPr>
          <w:rStyle w:val="FontStyle81"/>
          <w:sz w:val="24"/>
          <w:szCs w:val="24"/>
          <w:lang w:val="uk-UA" w:eastAsia="uk-UA"/>
        </w:rPr>
        <w:tab/>
        <w:t>10 шт.;</w:t>
      </w:r>
    </w:p>
    <w:p w:rsidR="00766717" w:rsidRPr="00766717" w:rsidRDefault="00766717" w:rsidP="0075229F">
      <w:pPr>
        <w:pStyle w:val="Style49"/>
        <w:widowControl/>
        <w:numPr>
          <w:ilvl w:val="0"/>
          <w:numId w:val="23"/>
        </w:numPr>
        <w:tabs>
          <w:tab w:val="left" w:pos="653"/>
          <w:tab w:val="left" w:pos="2146"/>
        </w:tabs>
        <w:spacing w:line="240" w:lineRule="auto"/>
        <w:ind w:left="350" w:right="3379"/>
        <w:jc w:val="left"/>
        <w:rPr>
          <w:rStyle w:val="FontStyle81"/>
          <w:sz w:val="24"/>
          <w:szCs w:val="24"/>
          <w:lang w:val="uk-UA" w:eastAsia="uk-UA"/>
        </w:rPr>
      </w:pPr>
      <w:r w:rsidRPr="00766717">
        <w:rPr>
          <w:rStyle w:val="FontStyle81"/>
          <w:sz w:val="24"/>
          <w:szCs w:val="24"/>
          <w:lang w:val="uk-UA" w:eastAsia="uk-UA"/>
        </w:rPr>
        <w:t>1 грн.</w:t>
      </w:r>
      <w:r w:rsidRPr="00766717">
        <w:rPr>
          <w:rStyle w:val="FontStyle81"/>
          <w:sz w:val="24"/>
          <w:szCs w:val="24"/>
          <w:lang w:val="uk-UA" w:eastAsia="uk-UA"/>
        </w:rPr>
        <w:tab/>
        <w:t>25 шт. Розмінна монета — 5 грн.</w:t>
      </w:r>
    </w:p>
    <w:p w:rsidR="00766717" w:rsidRPr="00766717" w:rsidRDefault="00766717" w:rsidP="00766717">
      <w:pPr>
        <w:pStyle w:val="Style12"/>
        <w:widowControl/>
        <w:spacing w:line="240" w:lineRule="auto"/>
        <w:ind w:firstLine="331"/>
        <w:rPr>
          <w:rStyle w:val="FontStyle81"/>
          <w:sz w:val="24"/>
          <w:szCs w:val="24"/>
          <w:lang w:val="uk-UA" w:eastAsia="uk-UA"/>
        </w:rPr>
      </w:pPr>
      <w:r w:rsidRPr="00766717">
        <w:rPr>
          <w:rStyle w:val="FontStyle81"/>
          <w:sz w:val="24"/>
          <w:szCs w:val="24"/>
          <w:lang w:val="uk-UA" w:eastAsia="uk-UA"/>
        </w:rPr>
        <w:t>Також надано звіт із залишками на 20.02 — 35 грн., при</w:t>
      </w:r>
      <w:r w:rsidRPr="00766717">
        <w:rPr>
          <w:rStyle w:val="FontStyle81"/>
          <w:sz w:val="24"/>
          <w:szCs w:val="24"/>
          <w:lang w:val="uk-UA" w:eastAsia="uk-UA"/>
        </w:rPr>
        <w:softHyphen/>
        <w:t>бутковий касовий ордер за 20.02 на суму 2886,5 грн., видат</w:t>
      </w:r>
      <w:r w:rsidRPr="00766717">
        <w:rPr>
          <w:rStyle w:val="FontStyle81"/>
          <w:sz w:val="24"/>
          <w:szCs w:val="24"/>
          <w:lang w:val="uk-UA" w:eastAsia="uk-UA"/>
        </w:rPr>
        <w:softHyphen/>
        <w:t>кові касові ордери на загальну суму 291,5 грн.</w:t>
      </w:r>
    </w:p>
    <w:p w:rsidR="00766717" w:rsidRDefault="00766717" w:rsidP="00766717">
      <w:pPr>
        <w:pStyle w:val="Style12"/>
        <w:widowControl/>
        <w:spacing w:line="240" w:lineRule="auto"/>
        <w:ind w:left="350" w:firstLine="0"/>
        <w:jc w:val="left"/>
        <w:rPr>
          <w:rStyle w:val="FontStyle81"/>
          <w:sz w:val="24"/>
          <w:szCs w:val="24"/>
          <w:lang w:val="uk-UA" w:eastAsia="uk-UA"/>
        </w:rPr>
      </w:pPr>
    </w:p>
    <w:p w:rsidR="00766717" w:rsidRPr="00766717" w:rsidRDefault="00766717" w:rsidP="00766717">
      <w:pPr>
        <w:pStyle w:val="Style12"/>
        <w:widowControl/>
        <w:spacing w:line="240" w:lineRule="auto"/>
        <w:ind w:left="350" w:firstLine="0"/>
        <w:jc w:val="left"/>
        <w:rPr>
          <w:rStyle w:val="FontStyle81"/>
          <w:sz w:val="24"/>
          <w:szCs w:val="24"/>
          <w:lang w:val="uk-UA" w:eastAsia="uk-UA"/>
        </w:rPr>
      </w:pPr>
    </w:p>
    <w:p w:rsidR="00766717" w:rsidRPr="00766717" w:rsidRDefault="00766717" w:rsidP="00766717">
      <w:pPr>
        <w:pStyle w:val="Style12"/>
        <w:widowControl/>
        <w:spacing w:line="240" w:lineRule="auto"/>
        <w:ind w:left="350" w:firstLine="0"/>
        <w:jc w:val="left"/>
        <w:rPr>
          <w:rStyle w:val="FontStyle81"/>
          <w:b/>
          <w:sz w:val="24"/>
          <w:szCs w:val="24"/>
          <w:lang w:val="uk-UA" w:eastAsia="uk-UA"/>
        </w:rPr>
      </w:pPr>
      <w:r w:rsidRPr="00766717">
        <w:rPr>
          <w:rStyle w:val="FontStyle81"/>
          <w:b/>
          <w:sz w:val="24"/>
          <w:szCs w:val="24"/>
          <w:lang w:val="uk-UA" w:eastAsia="uk-UA"/>
        </w:rPr>
        <w:t>Завдання 3.6</w:t>
      </w:r>
    </w:p>
    <w:p w:rsidR="00766717" w:rsidRPr="00766717" w:rsidRDefault="00766717" w:rsidP="00766717">
      <w:pPr>
        <w:pStyle w:val="Style12"/>
        <w:widowControl/>
        <w:spacing w:line="240" w:lineRule="auto"/>
        <w:ind w:firstLine="350"/>
        <w:rPr>
          <w:rStyle w:val="FontStyle81"/>
          <w:sz w:val="24"/>
          <w:szCs w:val="24"/>
          <w:lang w:val="uk-UA" w:eastAsia="uk-UA"/>
        </w:rPr>
      </w:pPr>
      <w:r w:rsidRPr="00766717">
        <w:rPr>
          <w:rStyle w:val="FontStyle81"/>
          <w:sz w:val="24"/>
          <w:szCs w:val="24"/>
          <w:lang w:val="uk-UA" w:eastAsia="uk-UA"/>
        </w:rPr>
        <w:t>Необхідно встановити, чи порушено законодавство і ким допущені ці порушення; скласти акт інвентаризації каси за встановленою формою; визначити результат інвентаризації касової готівки; визначити штрафні санкції.</w:t>
      </w:r>
    </w:p>
    <w:p w:rsidR="00766717" w:rsidRPr="00766717" w:rsidRDefault="00766717" w:rsidP="00766717">
      <w:pPr>
        <w:pStyle w:val="Style18"/>
        <w:widowControl/>
        <w:spacing w:before="235"/>
        <w:ind w:left="341"/>
        <w:rPr>
          <w:rStyle w:val="FontStyle79"/>
          <w:sz w:val="24"/>
          <w:szCs w:val="24"/>
          <w:lang w:val="uk-UA" w:eastAsia="uk-UA"/>
        </w:rPr>
      </w:pPr>
      <w:r w:rsidRPr="00766717">
        <w:rPr>
          <w:rStyle w:val="FontStyle79"/>
          <w:sz w:val="24"/>
          <w:szCs w:val="24"/>
          <w:lang w:val="uk-UA" w:eastAsia="uk-UA"/>
        </w:rPr>
        <w:t>Дані для виконання</w:t>
      </w:r>
    </w:p>
    <w:p w:rsidR="00766717" w:rsidRPr="00766717" w:rsidRDefault="00766717" w:rsidP="0075229F">
      <w:pPr>
        <w:pStyle w:val="Style4"/>
        <w:widowControl/>
        <w:numPr>
          <w:ilvl w:val="0"/>
          <w:numId w:val="24"/>
        </w:numPr>
        <w:tabs>
          <w:tab w:val="left" w:pos="624"/>
        </w:tabs>
        <w:spacing w:line="240" w:lineRule="auto"/>
        <w:ind w:firstLine="350"/>
        <w:rPr>
          <w:rStyle w:val="FontStyle81"/>
          <w:sz w:val="24"/>
          <w:szCs w:val="24"/>
          <w:lang w:val="uk-UA" w:eastAsia="uk-UA"/>
        </w:rPr>
      </w:pPr>
      <w:r w:rsidRPr="00766717">
        <w:rPr>
          <w:rStyle w:val="FontStyle81"/>
          <w:sz w:val="24"/>
          <w:szCs w:val="24"/>
          <w:lang w:val="uk-UA" w:eastAsia="uk-UA"/>
        </w:rPr>
        <w:t>05.07 касир надав ревізорові розписку, в якій вказав, що в касі зберігаються гроші в сумі 70 грн., що належать профспілковому комітету, а також його особисті гроші в сумі 60 грн. Відразу касир пояснив, що одночасно виконує обов'язки скарбника робочого колективу.</w:t>
      </w:r>
    </w:p>
    <w:p w:rsidR="00766717" w:rsidRPr="00766717" w:rsidRDefault="00766717" w:rsidP="0075229F">
      <w:pPr>
        <w:pStyle w:val="Style4"/>
        <w:widowControl/>
        <w:numPr>
          <w:ilvl w:val="0"/>
          <w:numId w:val="24"/>
        </w:numPr>
        <w:tabs>
          <w:tab w:val="left" w:pos="624"/>
        </w:tabs>
        <w:spacing w:line="240" w:lineRule="auto"/>
        <w:ind w:firstLine="350"/>
        <w:rPr>
          <w:rStyle w:val="FontStyle81"/>
          <w:sz w:val="24"/>
          <w:szCs w:val="24"/>
          <w:lang w:val="uk-UA" w:eastAsia="uk-UA"/>
        </w:rPr>
      </w:pPr>
      <w:r w:rsidRPr="00766717">
        <w:rPr>
          <w:rStyle w:val="FontStyle81"/>
          <w:sz w:val="24"/>
          <w:szCs w:val="24"/>
          <w:lang w:val="uk-UA" w:eastAsia="uk-UA"/>
        </w:rPr>
        <w:t>Касир склав звіт про касу за станом на 05.07, в якому визначив залишок коштів на момент інвентаризації в сумі 15120 грн. Інвентаризаційній комісії у складі ревізора КРУ, головного бухгалтера підприємства були пред'явлені гро</w:t>
      </w:r>
      <w:r w:rsidRPr="00766717">
        <w:rPr>
          <w:rStyle w:val="FontStyle81"/>
          <w:sz w:val="24"/>
          <w:szCs w:val="24"/>
          <w:lang w:val="uk-UA" w:eastAsia="uk-UA"/>
        </w:rPr>
        <w:softHyphen/>
        <w:t>шові знаки такими купюрами по:</w:t>
      </w:r>
    </w:p>
    <w:p w:rsidR="00766717" w:rsidRPr="00766717" w:rsidRDefault="00766717" w:rsidP="00766717">
      <w:pPr>
        <w:spacing w:line="240" w:lineRule="auto"/>
        <w:rPr>
          <w:rFonts w:ascii="Times New Roman" w:hAnsi="Times New Roman" w:cs="Times New Roman"/>
          <w:sz w:val="24"/>
          <w:szCs w:val="24"/>
        </w:rPr>
      </w:pPr>
    </w:p>
    <w:p w:rsidR="00766717" w:rsidRPr="00766717" w:rsidRDefault="00766717" w:rsidP="0075229F">
      <w:pPr>
        <w:pStyle w:val="Style4"/>
        <w:widowControl/>
        <w:numPr>
          <w:ilvl w:val="0"/>
          <w:numId w:val="25"/>
        </w:numPr>
        <w:tabs>
          <w:tab w:val="left" w:pos="562"/>
          <w:tab w:val="left" w:pos="2194"/>
        </w:tabs>
        <w:spacing w:line="240" w:lineRule="auto"/>
        <w:ind w:left="355"/>
        <w:jc w:val="left"/>
        <w:rPr>
          <w:rStyle w:val="FontStyle81"/>
          <w:sz w:val="24"/>
          <w:szCs w:val="24"/>
          <w:lang w:val="uk-UA" w:eastAsia="uk-UA"/>
        </w:rPr>
      </w:pPr>
      <w:r w:rsidRPr="00766717">
        <w:rPr>
          <w:rStyle w:val="FontStyle81"/>
          <w:sz w:val="24"/>
          <w:szCs w:val="24"/>
          <w:lang w:val="uk-UA" w:eastAsia="uk-UA"/>
        </w:rPr>
        <w:t>100 грн</w:t>
      </w:r>
      <w:r w:rsidRPr="00766717">
        <w:rPr>
          <w:rStyle w:val="FontStyle81"/>
          <w:sz w:val="24"/>
          <w:szCs w:val="24"/>
          <w:lang w:val="uk-UA" w:eastAsia="uk-UA"/>
        </w:rPr>
        <w:tab/>
        <w:t>40 купюр;</w:t>
      </w:r>
    </w:p>
    <w:p w:rsidR="00766717" w:rsidRPr="00766717" w:rsidRDefault="00766717" w:rsidP="0075229F">
      <w:pPr>
        <w:pStyle w:val="Style4"/>
        <w:widowControl/>
        <w:numPr>
          <w:ilvl w:val="0"/>
          <w:numId w:val="25"/>
        </w:numPr>
        <w:tabs>
          <w:tab w:val="left" w:pos="562"/>
          <w:tab w:val="left" w:pos="2208"/>
        </w:tabs>
        <w:spacing w:line="240" w:lineRule="auto"/>
        <w:ind w:left="355"/>
        <w:jc w:val="left"/>
        <w:rPr>
          <w:rStyle w:val="FontStyle81"/>
          <w:sz w:val="24"/>
          <w:szCs w:val="24"/>
          <w:lang w:val="uk-UA" w:eastAsia="uk-UA"/>
        </w:rPr>
      </w:pPr>
      <w:r w:rsidRPr="00766717">
        <w:rPr>
          <w:rStyle w:val="FontStyle81"/>
          <w:sz w:val="24"/>
          <w:szCs w:val="24"/>
          <w:lang w:val="uk-UA" w:eastAsia="uk-UA"/>
        </w:rPr>
        <w:t>50 грн.</w:t>
      </w:r>
      <w:r w:rsidRPr="00766717">
        <w:rPr>
          <w:rStyle w:val="FontStyle81"/>
          <w:sz w:val="24"/>
          <w:szCs w:val="24"/>
          <w:lang w:val="uk-UA" w:eastAsia="uk-UA"/>
        </w:rPr>
        <w:tab/>
        <w:t>100 купюр;</w:t>
      </w:r>
    </w:p>
    <w:p w:rsidR="00766717" w:rsidRPr="00766717" w:rsidRDefault="00766717" w:rsidP="0075229F">
      <w:pPr>
        <w:pStyle w:val="Style4"/>
        <w:widowControl/>
        <w:numPr>
          <w:ilvl w:val="0"/>
          <w:numId w:val="25"/>
        </w:numPr>
        <w:tabs>
          <w:tab w:val="left" w:pos="562"/>
          <w:tab w:val="left" w:pos="2198"/>
        </w:tabs>
        <w:spacing w:line="240" w:lineRule="auto"/>
        <w:ind w:left="355"/>
        <w:jc w:val="left"/>
        <w:rPr>
          <w:rStyle w:val="FontStyle81"/>
          <w:sz w:val="24"/>
          <w:szCs w:val="24"/>
          <w:lang w:val="uk-UA" w:eastAsia="uk-UA"/>
        </w:rPr>
      </w:pPr>
      <w:r w:rsidRPr="00766717">
        <w:rPr>
          <w:rStyle w:val="FontStyle81"/>
          <w:sz w:val="24"/>
          <w:szCs w:val="24"/>
          <w:lang w:val="uk-UA" w:eastAsia="uk-UA"/>
        </w:rPr>
        <w:t>20 грн.</w:t>
      </w:r>
      <w:r w:rsidRPr="00766717">
        <w:rPr>
          <w:rStyle w:val="FontStyle81"/>
          <w:sz w:val="24"/>
          <w:szCs w:val="24"/>
          <w:lang w:val="uk-UA" w:eastAsia="uk-UA"/>
        </w:rPr>
        <w:tab/>
        <w:t>200 купюр;</w:t>
      </w:r>
    </w:p>
    <w:p w:rsidR="00766717" w:rsidRPr="00766717" w:rsidRDefault="00766717" w:rsidP="0075229F">
      <w:pPr>
        <w:pStyle w:val="Style4"/>
        <w:widowControl/>
        <w:numPr>
          <w:ilvl w:val="0"/>
          <w:numId w:val="25"/>
        </w:numPr>
        <w:tabs>
          <w:tab w:val="left" w:pos="562"/>
          <w:tab w:val="left" w:pos="2203"/>
        </w:tabs>
        <w:spacing w:line="240" w:lineRule="auto"/>
        <w:ind w:left="355"/>
        <w:jc w:val="left"/>
        <w:rPr>
          <w:rStyle w:val="FontStyle81"/>
          <w:sz w:val="24"/>
          <w:szCs w:val="24"/>
          <w:lang w:val="uk-UA" w:eastAsia="uk-UA"/>
        </w:rPr>
      </w:pPr>
      <w:r w:rsidRPr="00766717">
        <w:rPr>
          <w:rStyle w:val="FontStyle81"/>
          <w:sz w:val="24"/>
          <w:szCs w:val="24"/>
          <w:lang w:val="uk-UA" w:eastAsia="uk-UA"/>
        </w:rPr>
        <w:t>10 грн.</w:t>
      </w:r>
      <w:r w:rsidRPr="00766717">
        <w:rPr>
          <w:rStyle w:val="FontStyle81"/>
          <w:sz w:val="24"/>
          <w:szCs w:val="24"/>
          <w:lang w:val="uk-UA" w:eastAsia="uk-UA"/>
        </w:rPr>
        <w:tab/>
        <w:t>200 купюр;</w:t>
      </w:r>
    </w:p>
    <w:p w:rsidR="00766717" w:rsidRPr="00766717" w:rsidRDefault="00766717" w:rsidP="0075229F">
      <w:pPr>
        <w:pStyle w:val="Style70"/>
        <w:widowControl/>
        <w:numPr>
          <w:ilvl w:val="0"/>
          <w:numId w:val="25"/>
        </w:numPr>
        <w:tabs>
          <w:tab w:val="left" w:pos="562"/>
          <w:tab w:val="left" w:pos="2213"/>
        </w:tabs>
        <w:spacing w:line="240" w:lineRule="auto"/>
        <w:ind w:left="355" w:right="2957"/>
        <w:rPr>
          <w:rStyle w:val="FontStyle81"/>
          <w:sz w:val="24"/>
          <w:szCs w:val="24"/>
          <w:lang w:val="uk-UA" w:eastAsia="uk-UA"/>
        </w:rPr>
      </w:pPr>
      <w:r w:rsidRPr="00766717">
        <w:rPr>
          <w:rStyle w:val="FontStyle81"/>
          <w:sz w:val="24"/>
          <w:szCs w:val="24"/>
          <w:lang w:val="uk-UA" w:eastAsia="uk-UA"/>
        </w:rPr>
        <w:t>5 грн.</w:t>
      </w:r>
      <w:r w:rsidRPr="00766717">
        <w:rPr>
          <w:rStyle w:val="FontStyle81"/>
          <w:sz w:val="24"/>
          <w:szCs w:val="24"/>
          <w:lang w:val="uk-UA" w:eastAsia="uk-UA"/>
        </w:rPr>
        <w:tab/>
        <w:t xml:space="preserve">10 купюр; </w:t>
      </w:r>
      <w:r w:rsidRPr="00766717">
        <w:rPr>
          <w:rStyle w:val="FontStyle81"/>
          <w:spacing w:val="60"/>
          <w:sz w:val="24"/>
          <w:szCs w:val="24"/>
          <w:lang w:val="uk-UA" w:eastAsia="uk-UA"/>
        </w:rPr>
        <w:t>-2</w:t>
      </w:r>
      <w:r w:rsidRPr="00766717">
        <w:rPr>
          <w:rStyle w:val="FontStyle81"/>
          <w:sz w:val="24"/>
          <w:szCs w:val="24"/>
          <w:lang w:val="uk-UA" w:eastAsia="uk-UA"/>
        </w:rPr>
        <w:t xml:space="preserve"> грн.</w:t>
      </w:r>
      <w:r w:rsidRPr="00766717">
        <w:rPr>
          <w:rStyle w:val="FontStyle81"/>
          <w:sz w:val="24"/>
          <w:szCs w:val="24"/>
          <w:lang w:val="uk-UA" w:eastAsia="uk-UA"/>
        </w:rPr>
        <w:tab/>
        <w:t>110 купюр;</w:t>
      </w:r>
    </w:p>
    <w:p w:rsidR="00766717" w:rsidRPr="00766717" w:rsidRDefault="00766717" w:rsidP="0075229F">
      <w:pPr>
        <w:pStyle w:val="Style70"/>
        <w:widowControl/>
        <w:numPr>
          <w:ilvl w:val="0"/>
          <w:numId w:val="25"/>
        </w:numPr>
        <w:tabs>
          <w:tab w:val="left" w:pos="562"/>
          <w:tab w:val="left" w:pos="2203"/>
        </w:tabs>
        <w:spacing w:line="240" w:lineRule="auto"/>
        <w:ind w:left="355" w:right="2957"/>
        <w:rPr>
          <w:rStyle w:val="FontStyle81"/>
          <w:sz w:val="24"/>
          <w:szCs w:val="24"/>
          <w:lang w:val="uk-UA" w:eastAsia="uk-UA"/>
        </w:rPr>
      </w:pPr>
      <w:r w:rsidRPr="00766717">
        <w:rPr>
          <w:rStyle w:val="FontStyle81"/>
          <w:sz w:val="24"/>
          <w:szCs w:val="24"/>
          <w:lang w:val="uk-UA" w:eastAsia="uk-UA"/>
        </w:rPr>
        <w:t>1 грн.</w:t>
      </w:r>
      <w:r w:rsidRPr="00766717">
        <w:rPr>
          <w:rStyle w:val="FontStyle81"/>
          <w:sz w:val="24"/>
          <w:szCs w:val="24"/>
          <w:lang w:val="uk-UA" w:eastAsia="uk-UA"/>
        </w:rPr>
        <w:tab/>
        <w:t>90 купюр; розмінної монети на 4,5 грн.</w:t>
      </w:r>
    </w:p>
    <w:p w:rsidR="00766717" w:rsidRPr="00766717" w:rsidRDefault="00766717" w:rsidP="00766717">
      <w:pPr>
        <w:pStyle w:val="Style12"/>
        <w:widowControl/>
        <w:spacing w:line="240" w:lineRule="auto"/>
        <w:ind w:firstLine="326"/>
        <w:rPr>
          <w:rStyle w:val="FontStyle81"/>
          <w:sz w:val="24"/>
          <w:szCs w:val="24"/>
          <w:lang w:val="uk-UA" w:eastAsia="uk-UA"/>
        </w:rPr>
      </w:pPr>
      <w:r w:rsidRPr="00766717">
        <w:rPr>
          <w:rStyle w:val="FontStyle81"/>
          <w:sz w:val="24"/>
          <w:szCs w:val="24"/>
          <w:lang w:val="uk-UA" w:eastAsia="uk-UA"/>
        </w:rPr>
        <w:t>Крім того, були пред'явлені поштові й гербові марки на 1,20 грн.</w:t>
      </w:r>
    </w:p>
    <w:p w:rsidR="00D6656F" w:rsidRDefault="00D6656F" w:rsidP="00766717">
      <w:pPr>
        <w:spacing w:line="240" w:lineRule="auto"/>
        <w:jc w:val="both"/>
        <w:rPr>
          <w:rFonts w:ascii="Times New Roman" w:hAnsi="Times New Roman" w:cs="Times New Roman"/>
          <w:sz w:val="24"/>
          <w:szCs w:val="24"/>
        </w:rPr>
      </w:pPr>
    </w:p>
    <w:p w:rsidR="00766717" w:rsidRPr="00CF62B5" w:rsidRDefault="00766717" w:rsidP="00766717">
      <w:pPr>
        <w:tabs>
          <w:tab w:val="left" w:pos="2190"/>
        </w:tabs>
        <w:spacing w:line="240" w:lineRule="auto"/>
        <w:jc w:val="center"/>
        <w:rPr>
          <w:rFonts w:ascii="Times New Roman" w:hAnsi="Times New Roman" w:cs="Times New Roman"/>
          <w:b/>
          <w:i/>
          <w:sz w:val="24"/>
          <w:szCs w:val="24"/>
        </w:rPr>
      </w:pPr>
      <w:r w:rsidRPr="00CF62B5">
        <w:rPr>
          <w:rFonts w:ascii="Times New Roman" w:hAnsi="Times New Roman" w:cs="Times New Roman"/>
          <w:b/>
          <w:i/>
          <w:sz w:val="24"/>
          <w:szCs w:val="24"/>
        </w:rPr>
        <w:t>Тестові завдання</w:t>
      </w:r>
    </w:p>
    <w:p w:rsidR="00766717" w:rsidRPr="00766717" w:rsidRDefault="00766717" w:rsidP="00766717">
      <w:pPr>
        <w:pStyle w:val="Style47"/>
        <w:widowControl/>
        <w:spacing w:before="240" w:line="240" w:lineRule="auto"/>
        <w:ind w:left="374"/>
        <w:jc w:val="left"/>
        <w:rPr>
          <w:rStyle w:val="FontStyle81"/>
          <w:i/>
          <w:sz w:val="24"/>
          <w:szCs w:val="24"/>
          <w:lang w:val="uk-UA" w:eastAsia="uk-UA"/>
        </w:rPr>
      </w:pPr>
      <w:r w:rsidRPr="00766717">
        <w:rPr>
          <w:rStyle w:val="FontStyle81"/>
          <w:i/>
          <w:sz w:val="24"/>
          <w:szCs w:val="24"/>
          <w:lang w:val="uk-UA" w:eastAsia="uk-UA"/>
        </w:rPr>
        <w:t>Відповісти на тестові питання:</w:t>
      </w:r>
    </w:p>
    <w:p w:rsidR="00766717" w:rsidRPr="00766717" w:rsidRDefault="00766717" w:rsidP="00766717">
      <w:pPr>
        <w:pStyle w:val="Style12"/>
        <w:widowControl/>
        <w:spacing w:before="5" w:line="240" w:lineRule="auto"/>
        <w:ind w:firstLine="567"/>
        <w:jc w:val="left"/>
        <w:rPr>
          <w:rStyle w:val="FontStyle81"/>
          <w:b/>
          <w:sz w:val="24"/>
          <w:szCs w:val="24"/>
          <w:lang w:val="uk-UA" w:eastAsia="uk-UA"/>
        </w:rPr>
      </w:pPr>
      <w:r w:rsidRPr="00766717">
        <w:rPr>
          <w:rStyle w:val="FontStyle81"/>
          <w:b/>
          <w:sz w:val="24"/>
          <w:szCs w:val="24"/>
          <w:lang w:val="uk-UA" w:eastAsia="uk-UA"/>
        </w:rPr>
        <w:t>1. Сума розрахунку готівкою одного підприємства з іншим не повинна перевищувати:</w:t>
      </w:r>
    </w:p>
    <w:p w:rsidR="00766717" w:rsidRPr="00766717" w:rsidRDefault="00766717" w:rsidP="00766717">
      <w:pPr>
        <w:pStyle w:val="Style7"/>
        <w:widowControl/>
        <w:tabs>
          <w:tab w:val="left" w:pos="835"/>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10000 грн. протягом одног</w:t>
      </w:r>
      <w:r>
        <w:rPr>
          <w:rStyle w:val="FontStyle81"/>
          <w:sz w:val="24"/>
          <w:szCs w:val="24"/>
          <w:lang w:val="uk-UA" w:eastAsia="uk-UA"/>
        </w:rPr>
        <w:t xml:space="preserve">о тижня по одному або всіх </w:t>
      </w:r>
      <w:r w:rsidRPr="00766717">
        <w:rPr>
          <w:rStyle w:val="FontStyle81"/>
          <w:sz w:val="24"/>
          <w:szCs w:val="24"/>
          <w:lang w:val="uk-UA" w:eastAsia="uk-UA"/>
        </w:rPr>
        <w:t>платіжних документах;</w:t>
      </w:r>
    </w:p>
    <w:p w:rsidR="00766717" w:rsidRPr="00766717" w:rsidRDefault="00766717" w:rsidP="00766717">
      <w:pPr>
        <w:pStyle w:val="Style7"/>
        <w:widowControl/>
        <w:tabs>
          <w:tab w:val="left" w:pos="835"/>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4000 грн. протягом о</w:t>
      </w:r>
      <w:r>
        <w:rPr>
          <w:rStyle w:val="FontStyle81"/>
          <w:sz w:val="24"/>
          <w:szCs w:val="24"/>
          <w:lang w:val="uk-UA" w:eastAsia="uk-UA"/>
        </w:rPr>
        <w:t>дного дня по всіх платіжних до</w:t>
      </w:r>
      <w:r w:rsidRPr="00766717">
        <w:rPr>
          <w:rStyle w:val="FontStyle81"/>
          <w:sz w:val="24"/>
          <w:szCs w:val="24"/>
          <w:lang w:val="uk-UA" w:eastAsia="uk-UA"/>
        </w:rPr>
        <w:t>кументах;</w:t>
      </w:r>
    </w:p>
    <w:p w:rsidR="00766717" w:rsidRPr="00766717" w:rsidRDefault="00766717" w:rsidP="00766717">
      <w:pPr>
        <w:pStyle w:val="Style7"/>
        <w:widowControl/>
        <w:tabs>
          <w:tab w:val="left" w:pos="835"/>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10000 грн. протяго</w:t>
      </w:r>
      <w:r>
        <w:rPr>
          <w:rStyle w:val="FontStyle81"/>
          <w:sz w:val="24"/>
          <w:szCs w:val="24"/>
          <w:lang w:val="uk-UA" w:eastAsia="uk-UA"/>
        </w:rPr>
        <w:t xml:space="preserve">м одного дня по одному або всіх </w:t>
      </w:r>
      <w:r w:rsidRPr="00766717">
        <w:rPr>
          <w:rStyle w:val="FontStyle81"/>
          <w:sz w:val="24"/>
          <w:szCs w:val="24"/>
          <w:lang w:val="uk-UA" w:eastAsia="uk-UA"/>
        </w:rPr>
        <w:t>платіжних документах;</w:t>
      </w:r>
    </w:p>
    <w:p w:rsidR="00766717" w:rsidRPr="00766717" w:rsidRDefault="00766717" w:rsidP="00766717">
      <w:pPr>
        <w:pStyle w:val="Style7"/>
        <w:widowControl/>
        <w:tabs>
          <w:tab w:val="left" w:pos="835"/>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3000 грн. протяго</w:t>
      </w:r>
      <w:r>
        <w:rPr>
          <w:rStyle w:val="FontStyle81"/>
          <w:sz w:val="24"/>
          <w:szCs w:val="24"/>
          <w:lang w:val="uk-UA" w:eastAsia="uk-UA"/>
        </w:rPr>
        <w:t xml:space="preserve">м одного дня по одному або всіх </w:t>
      </w:r>
      <w:r w:rsidRPr="00766717">
        <w:rPr>
          <w:rStyle w:val="FontStyle81"/>
          <w:sz w:val="24"/>
          <w:szCs w:val="24"/>
          <w:lang w:val="uk-UA" w:eastAsia="uk-UA"/>
        </w:rPr>
        <w:t>платіжних документах.</w:t>
      </w:r>
    </w:p>
    <w:p w:rsidR="00766717" w:rsidRDefault="00766717" w:rsidP="00766717">
      <w:pPr>
        <w:pStyle w:val="Style4"/>
        <w:widowControl/>
        <w:tabs>
          <w:tab w:val="left" w:pos="624"/>
        </w:tabs>
        <w:spacing w:line="240" w:lineRule="auto"/>
        <w:ind w:firstLine="567"/>
        <w:jc w:val="left"/>
        <w:rPr>
          <w:rStyle w:val="FontStyle81"/>
          <w:sz w:val="24"/>
          <w:szCs w:val="24"/>
          <w:lang w:val="uk-UA" w:eastAsia="uk-UA"/>
        </w:rPr>
      </w:pPr>
    </w:p>
    <w:p w:rsidR="00766717" w:rsidRPr="00766717" w:rsidRDefault="00766717" w:rsidP="00766717">
      <w:pPr>
        <w:pStyle w:val="Style4"/>
        <w:widowControl/>
        <w:tabs>
          <w:tab w:val="left" w:pos="624"/>
        </w:tabs>
        <w:spacing w:line="240" w:lineRule="auto"/>
        <w:ind w:firstLine="567"/>
        <w:jc w:val="left"/>
        <w:rPr>
          <w:rStyle w:val="FontStyle81"/>
          <w:b/>
          <w:sz w:val="24"/>
          <w:szCs w:val="24"/>
          <w:lang w:val="uk-UA" w:eastAsia="uk-UA"/>
        </w:rPr>
      </w:pPr>
      <w:r w:rsidRPr="00766717">
        <w:rPr>
          <w:rStyle w:val="FontStyle81"/>
          <w:b/>
          <w:sz w:val="24"/>
          <w:szCs w:val="24"/>
          <w:lang w:val="uk-UA" w:eastAsia="uk-UA"/>
        </w:rPr>
        <w:lastRenderedPageBreak/>
        <w:t>2.</w:t>
      </w:r>
      <w:r w:rsidRPr="00766717">
        <w:rPr>
          <w:rStyle w:val="FontStyle81"/>
          <w:b/>
          <w:sz w:val="24"/>
          <w:szCs w:val="24"/>
          <w:lang w:val="uk-UA" w:eastAsia="uk-UA"/>
        </w:rPr>
        <w:tab/>
        <w:t>Ревізор встановлює стан платіжної дисципліни на підприємстві, перевіряючи платіжні доручення, що використовуються при:</w:t>
      </w:r>
    </w:p>
    <w:p w:rsidR="00766717" w:rsidRPr="00766717" w:rsidRDefault="00766717" w:rsidP="00766717">
      <w:pPr>
        <w:pStyle w:val="Style7"/>
        <w:widowControl/>
        <w:tabs>
          <w:tab w:val="left" w:pos="830"/>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перерахуванні су</w:t>
      </w:r>
      <w:r>
        <w:rPr>
          <w:rStyle w:val="FontStyle81"/>
          <w:sz w:val="24"/>
          <w:szCs w:val="24"/>
          <w:lang w:val="uk-UA" w:eastAsia="uk-UA"/>
        </w:rPr>
        <w:t xml:space="preserve">м постачальникам, підрядчикам і </w:t>
      </w:r>
      <w:r w:rsidRPr="00766717">
        <w:rPr>
          <w:rStyle w:val="FontStyle81"/>
          <w:sz w:val="24"/>
          <w:szCs w:val="24"/>
          <w:lang w:val="uk-UA" w:eastAsia="uk-UA"/>
        </w:rPr>
        <w:t>іншим кредиторам;</w:t>
      </w:r>
    </w:p>
    <w:p w:rsidR="00766717" w:rsidRPr="00766717" w:rsidRDefault="00766717" w:rsidP="00766717">
      <w:pPr>
        <w:pStyle w:val="Style70"/>
        <w:widowControl/>
        <w:tabs>
          <w:tab w:val="left" w:pos="830"/>
        </w:tabs>
        <w:spacing w:line="240" w:lineRule="auto"/>
        <w:ind w:right="2534" w:firstLine="567"/>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одержанні грошей у касу;</w:t>
      </w:r>
      <w:r w:rsidRPr="00766717">
        <w:rPr>
          <w:rStyle w:val="FontStyle81"/>
          <w:sz w:val="24"/>
          <w:szCs w:val="24"/>
          <w:lang w:val="uk-UA" w:eastAsia="uk-UA"/>
        </w:rPr>
        <w:br/>
        <w:t>в)виставленні акредитива;</w:t>
      </w:r>
      <w:r w:rsidRPr="00766717">
        <w:rPr>
          <w:rStyle w:val="FontStyle81"/>
          <w:sz w:val="24"/>
          <w:szCs w:val="24"/>
          <w:lang w:val="uk-UA" w:eastAsia="uk-UA"/>
        </w:rPr>
        <w:br/>
        <w:t>г) виплаті заробітної плати.</w:t>
      </w:r>
    </w:p>
    <w:p w:rsidR="00766717" w:rsidRPr="00766717" w:rsidRDefault="00766717" w:rsidP="00766717">
      <w:pPr>
        <w:pStyle w:val="Style4"/>
        <w:widowControl/>
        <w:tabs>
          <w:tab w:val="left" w:pos="624"/>
        </w:tabs>
        <w:spacing w:before="240" w:line="240" w:lineRule="auto"/>
        <w:ind w:firstLine="567"/>
        <w:jc w:val="left"/>
        <w:rPr>
          <w:rStyle w:val="FontStyle81"/>
          <w:b/>
          <w:sz w:val="24"/>
          <w:szCs w:val="24"/>
          <w:lang w:val="uk-UA" w:eastAsia="uk-UA"/>
        </w:rPr>
      </w:pPr>
      <w:r w:rsidRPr="00766717">
        <w:rPr>
          <w:rStyle w:val="FontStyle81"/>
          <w:b/>
          <w:sz w:val="24"/>
          <w:szCs w:val="24"/>
          <w:lang w:val="uk-UA" w:eastAsia="uk-UA"/>
        </w:rPr>
        <w:t>3.</w:t>
      </w:r>
      <w:r w:rsidRPr="00766717">
        <w:rPr>
          <w:rStyle w:val="FontStyle81"/>
          <w:b/>
          <w:sz w:val="24"/>
          <w:szCs w:val="24"/>
          <w:lang w:val="uk-UA" w:eastAsia="uk-UA"/>
        </w:rPr>
        <w:tab/>
        <w:t>Ревізор повинен перевірити, чи правильно видана з каси в підзвіт завідуючому господарством підприємства готівка на придбання МШП:</w:t>
      </w:r>
    </w:p>
    <w:p w:rsidR="00766717" w:rsidRPr="00766717" w:rsidRDefault="00766717" w:rsidP="00766717">
      <w:pPr>
        <w:pStyle w:val="Style2"/>
        <w:widowControl/>
        <w:tabs>
          <w:tab w:val="left" w:pos="1421"/>
        </w:tabs>
        <w:spacing w:line="240" w:lineRule="auto"/>
        <w:ind w:firstLine="567"/>
        <w:jc w:val="left"/>
        <w:rPr>
          <w:rStyle w:val="FontStyle81"/>
          <w:spacing w:val="20"/>
          <w:sz w:val="24"/>
          <w:szCs w:val="24"/>
          <w:lang w:val="uk-UA" w:eastAsia="uk-UA"/>
        </w:rPr>
      </w:pPr>
      <w:r w:rsidRPr="00766717">
        <w:rPr>
          <w:rStyle w:val="FontStyle81"/>
          <w:spacing w:val="20"/>
          <w:sz w:val="24"/>
          <w:szCs w:val="24"/>
          <w:lang w:val="uk-UA" w:eastAsia="uk-UA"/>
        </w:rPr>
        <w:t>а)Д30</w:t>
      </w:r>
      <w:r w:rsidRPr="00766717">
        <w:rPr>
          <w:rStyle w:val="FontStyle81"/>
          <w:sz w:val="24"/>
          <w:szCs w:val="24"/>
          <w:lang w:val="uk-UA" w:eastAsia="uk-UA"/>
        </w:rPr>
        <w:tab/>
      </w:r>
      <w:r w:rsidRPr="00766717">
        <w:rPr>
          <w:rStyle w:val="FontStyle81"/>
          <w:spacing w:val="20"/>
          <w:sz w:val="24"/>
          <w:szCs w:val="24"/>
          <w:lang w:val="uk-UA" w:eastAsia="uk-UA"/>
        </w:rPr>
        <w:t>К37</w:t>
      </w:r>
    </w:p>
    <w:p w:rsidR="00766717" w:rsidRPr="00766717" w:rsidRDefault="00766717" w:rsidP="00766717">
      <w:pPr>
        <w:pStyle w:val="Style2"/>
        <w:widowControl/>
        <w:tabs>
          <w:tab w:val="left" w:pos="1421"/>
        </w:tabs>
        <w:spacing w:line="240" w:lineRule="auto"/>
        <w:ind w:firstLine="567"/>
        <w:jc w:val="left"/>
        <w:rPr>
          <w:rStyle w:val="FontStyle81"/>
          <w:spacing w:val="20"/>
          <w:sz w:val="24"/>
          <w:szCs w:val="24"/>
          <w:lang w:val="uk-UA" w:eastAsia="uk-UA"/>
        </w:rPr>
      </w:pPr>
      <w:r w:rsidRPr="00766717">
        <w:rPr>
          <w:rStyle w:val="FontStyle81"/>
          <w:spacing w:val="20"/>
          <w:sz w:val="24"/>
          <w:szCs w:val="24"/>
          <w:lang w:val="uk-UA" w:eastAsia="uk-UA"/>
        </w:rPr>
        <w:t>б)Д37</w:t>
      </w:r>
      <w:r w:rsidRPr="00766717">
        <w:rPr>
          <w:rStyle w:val="FontStyle81"/>
          <w:sz w:val="24"/>
          <w:szCs w:val="24"/>
          <w:lang w:val="uk-UA" w:eastAsia="uk-UA"/>
        </w:rPr>
        <w:tab/>
      </w:r>
      <w:r w:rsidRPr="00766717">
        <w:rPr>
          <w:rStyle w:val="FontStyle81"/>
          <w:spacing w:val="20"/>
          <w:sz w:val="24"/>
          <w:szCs w:val="24"/>
          <w:lang w:val="uk-UA" w:eastAsia="uk-UA"/>
        </w:rPr>
        <w:t>К</w:t>
      </w:r>
      <w:r>
        <w:rPr>
          <w:rStyle w:val="FontStyle81"/>
          <w:spacing w:val="20"/>
          <w:sz w:val="24"/>
          <w:szCs w:val="24"/>
          <w:lang w:val="uk-UA" w:eastAsia="uk-UA"/>
        </w:rPr>
        <w:t>30</w:t>
      </w:r>
    </w:p>
    <w:p w:rsidR="00766717" w:rsidRPr="00766717" w:rsidRDefault="00766717" w:rsidP="00766717">
      <w:pPr>
        <w:pStyle w:val="Style2"/>
        <w:widowControl/>
        <w:tabs>
          <w:tab w:val="left" w:pos="1421"/>
        </w:tabs>
        <w:spacing w:line="240" w:lineRule="auto"/>
        <w:ind w:firstLine="567"/>
        <w:jc w:val="left"/>
        <w:rPr>
          <w:rStyle w:val="FontStyle81"/>
          <w:spacing w:val="20"/>
          <w:sz w:val="24"/>
          <w:szCs w:val="24"/>
          <w:lang w:val="uk-UA" w:eastAsia="uk-UA"/>
        </w:rPr>
      </w:pPr>
      <w:r w:rsidRPr="00766717">
        <w:rPr>
          <w:rStyle w:val="FontStyle81"/>
          <w:spacing w:val="20"/>
          <w:sz w:val="24"/>
          <w:szCs w:val="24"/>
          <w:lang w:val="uk-UA" w:eastAsia="uk-UA"/>
        </w:rPr>
        <w:t>в)Д22</w:t>
      </w:r>
      <w:r w:rsidRPr="00766717">
        <w:rPr>
          <w:rStyle w:val="FontStyle81"/>
          <w:sz w:val="24"/>
          <w:szCs w:val="24"/>
          <w:lang w:val="uk-UA" w:eastAsia="uk-UA"/>
        </w:rPr>
        <w:tab/>
      </w:r>
      <w:r w:rsidRPr="00766717">
        <w:rPr>
          <w:rStyle w:val="FontStyle81"/>
          <w:spacing w:val="20"/>
          <w:sz w:val="24"/>
          <w:szCs w:val="24"/>
          <w:lang w:val="uk-UA" w:eastAsia="uk-UA"/>
        </w:rPr>
        <w:t>К37</w:t>
      </w:r>
    </w:p>
    <w:p w:rsidR="00766717" w:rsidRPr="00766717" w:rsidRDefault="00766717" w:rsidP="00766717">
      <w:pPr>
        <w:pStyle w:val="Style2"/>
        <w:widowControl/>
        <w:tabs>
          <w:tab w:val="left" w:pos="1421"/>
        </w:tabs>
        <w:spacing w:line="240" w:lineRule="auto"/>
        <w:ind w:firstLine="567"/>
        <w:jc w:val="left"/>
        <w:rPr>
          <w:rStyle w:val="FontStyle81"/>
          <w:spacing w:val="20"/>
          <w:sz w:val="24"/>
          <w:szCs w:val="24"/>
          <w:lang w:val="uk-UA" w:eastAsia="uk-UA"/>
        </w:rPr>
      </w:pPr>
      <w:r w:rsidRPr="00766717">
        <w:rPr>
          <w:rStyle w:val="FontStyle81"/>
          <w:spacing w:val="20"/>
          <w:sz w:val="24"/>
          <w:szCs w:val="24"/>
          <w:lang w:val="uk-UA" w:eastAsia="uk-UA"/>
        </w:rPr>
        <w:t>г)Д22</w:t>
      </w:r>
      <w:r w:rsidRPr="00766717">
        <w:rPr>
          <w:rStyle w:val="FontStyle81"/>
          <w:sz w:val="24"/>
          <w:szCs w:val="24"/>
          <w:lang w:val="uk-UA" w:eastAsia="uk-UA"/>
        </w:rPr>
        <w:tab/>
      </w:r>
      <w:r w:rsidRPr="00766717">
        <w:rPr>
          <w:rStyle w:val="FontStyle81"/>
          <w:spacing w:val="20"/>
          <w:sz w:val="24"/>
          <w:szCs w:val="24"/>
          <w:lang w:val="uk-UA" w:eastAsia="uk-UA"/>
        </w:rPr>
        <w:t>К</w:t>
      </w:r>
      <w:r>
        <w:rPr>
          <w:rStyle w:val="FontStyle81"/>
          <w:spacing w:val="20"/>
          <w:sz w:val="24"/>
          <w:szCs w:val="24"/>
          <w:lang w:val="uk-UA" w:eastAsia="uk-UA"/>
        </w:rPr>
        <w:t>30</w:t>
      </w:r>
      <w:r w:rsidRPr="00766717">
        <w:rPr>
          <w:rStyle w:val="FontStyle81"/>
          <w:spacing w:val="20"/>
          <w:sz w:val="24"/>
          <w:szCs w:val="24"/>
          <w:lang w:val="uk-UA" w:eastAsia="uk-UA"/>
        </w:rPr>
        <w:t>.</w:t>
      </w:r>
    </w:p>
    <w:p w:rsidR="00766717" w:rsidRPr="00766717" w:rsidRDefault="00766717" w:rsidP="00766717">
      <w:pPr>
        <w:pStyle w:val="Style4"/>
        <w:widowControl/>
        <w:tabs>
          <w:tab w:val="left" w:pos="600"/>
        </w:tabs>
        <w:spacing w:before="235" w:line="240" w:lineRule="auto"/>
        <w:ind w:firstLine="567"/>
        <w:jc w:val="left"/>
        <w:rPr>
          <w:rStyle w:val="FontStyle81"/>
          <w:b/>
          <w:sz w:val="24"/>
          <w:szCs w:val="24"/>
          <w:lang w:val="uk-UA" w:eastAsia="uk-UA"/>
        </w:rPr>
      </w:pPr>
      <w:r w:rsidRPr="00766717">
        <w:rPr>
          <w:rStyle w:val="FontStyle81"/>
          <w:b/>
          <w:sz w:val="24"/>
          <w:szCs w:val="24"/>
          <w:lang w:val="uk-UA" w:eastAsia="uk-UA"/>
        </w:rPr>
        <w:t>4.</w:t>
      </w:r>
      <w:r w:rsidRPr="00766717">
        <w:rPr>
          <w:rStyle w:val="FontStyle81"/>
          <w:b/>
          <w:sz w:val="24"/>
          <w:szCs w:val="24"/>
          <w:lang w:val="uk-UA" w:eastAsia="uk-UA"/>
        </w:rPr>
        <w:tab/>
        <w:t>Надлишок коштів у касі відображається таким первинним документом:</w:t>
      </w:r>
    </w:p>
    <w:p w:rsidR="00766717" w:rsidRPr="00766717" w:rsidRDefault="00766717" w:rsidP="00766717">
      <w:pPr>
        <w:pStyle w:val="Style7"/>
        <w:widowControl/>
        <w:tabs>
          <w:tab w:val="left" w:pos="850"/>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прибутковим касовим ордером;</w:t>
      </w:r>
    </w:p>
    <w:p w:rsidR="00766717" w:rsidRPr="00766717" w:rsidRDefault="00766717" w:rsidP="00766717">
      <w:pPr>
        <w:pStyle w:val="Style7"/>
        <w:widowControl/>
        <w:tabs>
          <w:tab w:val="left" w:pos="850"/>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видатковим касовим ордером;</w:t>
      </w:r>
    </w:p>
    <w:p w:rsidR="00766717" w:rsidRPr="00766717" w:rsidRDefault="00766717" w:rsidP="00766717">
      <w:pPr>
        <w:pStyle w:val="Style7"/>
        <w:widowControl/>
        <w:tabs>
          <w:tab w:val="left" w:pos="850"/>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авансовим звітом;</w:t>
      </w:r>
    </w:p>
    <w:p w:rsidR="00766717" w:rsidRPr="00766717" w:rsidRDefault="00766717" w:rsidP="00766717">
      <w:pPr>
        <w:pStyle w:val="Style7"/>
        <w:widowControl/>
        <w:tabs>
          <w:tab w:val="left" w:pos="850"/>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дорученням.</w:t>
      </w:r>
    </w:p>
    <w:p w:rsidR="00766717" w:rsidRPr="00766717" w:rsidRDefault="00766717" w:rsidP="00766717">
      <w:pPr>
        <w:pStyle w:val="Style4"/>
        <w:widowControl/>
        <w:tabs>
          <w:tab w:val="left" w:pos="600"/>
        </w:tabs>
        <w:spacing w:before="240" w:line="240" w:lineRule="auto"/>
        <w:ind w:firstLine="567"/>
        <w:jc w:val="left"/>
        <w:rPr>
          <w:rStyle w:val="FontStyle81"/>
          <w:b/>
          <w:sz w:val="24"/>
          <w:szCs w:val="24"/>
          <w:lang w:val="uk-UA" w:eastAsia="uk-UA"/>
        </w:rPr>
      </w:pPr>
      <w:r w:rsidRPr="00766717">
        <w:rPr>
          <w:rStyle w:val="FontStyle81"/>
          <w:b/>
          <w:sz w:val="24"/>
          <w:szCs w:val="24"/>
          <w:lang w:val="uk-UA" w:eastAsia="uk-UA"/>
        </w:rPr>
        <w:t>5.</w:t>
      </w:r>
      <w:r w:rsidRPr="00766717">
        <w:rPr>
          <w:rStyle w:val="FontStyle81"/>
          <w:b/>
          <w:sz w:val="24"/>
          <w:szCs w:val="24"/>
          <w:lang w:val="uk-UA" w:eastAsia="uk-UA"/>
        </w:rPr>
        <w:tab/>
        <w:t>Порядок ведення касових операцій у національній валюті в Україні поширюється на:</w:t>
      </w:r>
    </w:p>
    <w:p w:rsidR="00766717" w:rsidRPr="00766717" w:rsidRDefault="00766717" w:rsidP="00766717">
      <w:pPr>
        <w:pStyle w:val="Style7"/>
        <w:widowControl/>
        <w:tabs>
          <w:tab w:val="left" w:pos="864"/>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усіх юридичних і фізичних осіб;</w:t>
      </w:r>
    </w:p>
    <w:p w:rsidR="00766717" w:rsidRPr="00766717" w:rsidRDefault="00766717" w:rsidP="00766717">
      <w:pPr>
        <w:pStyle w:val="Style7"/>
        <w:widowControl/>
        <w:tabs>
          <w:tab w:val="left" w:pos="864"/>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фізичних осіб;</w:t>
      </w:r>
    </w:p>
    <w:p w:rsidR="00766717" w:rsidRPr="00766717" w:rsidRDefault="00766717" w:rsidP="00766717">
      <w:pPr>
        <w:pStyle w:val="Style7"/>
        <w:widowControl/>
        <w:tabs>
          <w:tab w:val="left" w:pos="864"/>
        </w:tabs>
        <w:spacing w:before="5"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юридичних осіб, крім банків, підприємств зв'язку і</w:t>
      </w:r>
      <w:r w:rsidRPr="00766717">
        <w:rPr>
          <w:rStyle w:val="FontStyle81"/>
          <w:sz w:val="24"/>
          <w:szCs w:val="24"/>
          <w:lang w:val="uk-UA" w:eastAsia="uk-UA"/>
        </w:rPr>
        <w:br/>
        <w:t>фізичних осіб;</w:t>
      </w:r>
    </w:p>
    <w:p w:rsidR="00766717" w:rsidRPr="00766717" w:rsidRDefault="00766717" w:rsidP="00766717">
      <w:pPr>
        <w:pStyle w:val="Style7"/>
        <w:widowControl/>
        <w:tabs>
          <w:tab w:val="left" w:pos="864"/>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юридичних осіб.</w:t>
      </w:r>
    </w:p>
    <w:p w:rsidR="00766717" w:rsidRPr="00766717" w:rsidRDefault="00766717" w:rsidP="00766717">
      <w:pPr>
        <w:pStyle w:val="Style4"/>
        <w:widowControl/>
        <w:spacing w:line="240" w:lineRule="auto"/>
        <w:ind w:firstLine="567"/>
        <w:jc w:val="left"/>
        <w:rPr>
          <w:rFonts w:ascii="Times New Roman" w:hAnsi="Times New Roman"/>
        </w:rPr>
      </w:pPr>
    </w:p>
    <w:p w:rsidR="00766717" w:rsidRPr="00766717" w:rsidRDefault="00766717" w:rsidP="00766717">
      <w:pPr>
        <w:pStyle w:val="Style4"/>
        <w:widowControl/>
        <w:tabs>
          <w:tab w:val="left" w:pos="600"/>
        </w:tabs>
        <w:spacing w:before="5" w:line="240" w:lineRule="auto"/>
        <w:ind w:firstLine="567"/>
        <w:jc w:val="left"/>
        <w:rPr>
          <w:rStyle w:val="FontStyle81"/>
          <w:b/>
          <w:sz w:val="24"/>
          <w:szCs w:val="24"/>
          <w:lang w:val="uk-UA" w:eastAsia="uk-UA"/>
        </w:rPr>
      </w:pPr>
      <w:r w:rsidRPr="00766717">
        <w:rPr>
          <w:rStyle w:val="FontStyle81"/>
          <w:b/>
          <w:sz w:val="24"/>
          <w:szCs w:val="24"/>
          <w:lang w:val="uk-UA" w:eastAsia="uk-UA"/>
        </w:rPr>
        <w:t>6.</w:t>
      </w:r>
      <w:r w:rsidRPr="00766717">
        <w:rPr>
          <w:rStyle w:val="FontStyle81"/>
          <w:b/>
          <w:sz w:val="24"/>
          <w:szCs w:val="24"/>
          <w:lang w:val="uk-UA" w:eastAsia="uk-UA"/>
        </w:rPr>
        <w:tab/>
        <w:t>Якому підприємству, установі або організації ліміт каси встановлюється банком:</w:t>
      </w:r>
    </w:p>
    <w:p w:rsidR="00766717" w:rsidRPr="00766717" w:rsidRDefault="00766717" w:rsidP="00766717">
      <w:pPr>
        <w:pStyle w:val="Style7"/>
        <w:widowControl/>
        <w:tabs>
          <w:tab w:val="left" w:pos="874"/>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агрофірмі;</w:t>
      </w:r>
    </w:p>
    <w:p w:rsidR="00766717" w:rsidRPr="00766717" w:rsidRDefault="00766717" w:rsidP="00766717">
      <w:pPr>
        <w:pStyle w:val="Style7"/>
        <w:widowControl/>
        <w:tabs>
          <w:tab w:val="left" w:pos="874"/>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ломбарду;</w:t>
      </w:r>
    </w:p>
    <w:p w:rsidR="00766717" w:rsidRPr="00766717" w:rsidRDefault="00766717" w:rsidP="00766717">
      <w:pPr>
        <w:pStyle w:val="Style7"/>
        <w:widowControl/>
        <w:tabs>
          <w:tab w:val="left" w:pos="874"/>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казино;</w:t>
      </w:r>
    </w:p>
    <w:p w:rsidR="00766717" w:rsidRPr="00766717" w:rsidRDefault="00766717" w:rsidP="00766717">
      <w:pPr>
        <w:pStyle w:val="Style7"/>
        <w:widowControl/>
        <w:tabs>
          <w:tab w:val="left" w:pos="874"/>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кондитерській фабриці?</w:t>
      </w:r>
    </w:p>
    <w:p w:rsidR="00766717" w:rsidRDefault="00766717" w:rsidP="00766717">
      <w:pPr>
        <w:pStyle w:val="Style4"/>
        <w:widowControl/>
        <w:tabs>
          <w:tab w:val="left" w:pos="605"/>
        </w:tabs>
        <w:spacing w:line="240" w:lineRule="auto"/>
        <w:ind w:firstLine="567"/>
        <w:jc w:val="left"/>
        <w:rPr>
          <w:rStyle w:val="FontStyle81"/>
          <w:sz w:val="24"/>
          <w:szCs w:val="24"/>
          <w:lang w:val="uk-UA" w:eastAsia="uk-UA"/>
        </w:rPr>
      </w:pPr>
    </w:p>
    <w:p w:rsidR="00766717" w:rsidRPr="00766717" w:rsidRDefault="00766717" w:rsidP="00766717">
      <w:pPr>
        <w:pStyle w:val="Style4"/>
        <w:widowControl/>
        <w:tabs>
          <w:tab w:val="left" w:pos="605"/>
        </w:tabs>
        <w:spacing w:line="240" w:lineRule="auto"/>
        <w:ind w:firstLine="567"/>
        <w:jc w:val="left"/>
        <w:rPr>
          <w:rStyle w:val="FontStyle81"/>
          <w:b/>
          <w:sz w:val="24"/>
          <w:szCs w:val="24"/>
          <w:lang w:val="uk-UA" w:eastAsia="uk-UA"/>
        </w:rPr>
      </w:pPr>
      <w:r w:rsidRPr="00766717">
        <w:rPr>
          <w:rStyle w:val="FontStyle81"/>
          <w:b/>
          <w:sz w:val="24"/>
          <w:szCs w:val="24"/>
          <w:lang w:val="uk-UA" w:eastAsia="uk-UA"/>
        </w:rPr>
        <w:t>7.</w:t>
      </w:r>
      <w:r w:rsidRPr="00766717">
        <w:rPr>
          <w:rStyle w:val="FontStyle81"/>
          <w:b/>
          <w:sz w:val="24"/>
          <w:szCs w:val="24"/>
          <w:lang w:val="uk-UA" w:eastAsia="uk-UA"/>
        </w:rPr>
        <w:tab/>
        <w:t>У який термін працівник, що повернувся з відрядження, повинен відзвітуватися:</w:t>
      </w:r>
    </w:p>
    <w:p w:rsidR="00766717" w:rsidRPr="00766717" w:rsidRDefault="00766717" w:rsidP="00766717">
      <w:pPr>
        <w:pStyle w:val="Style7"/>
        <w:widowControl/>
        <w:tabs>
          <w:tab w:val="left" w:pos="802"/>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3 робочі дні;</w:t>
      </w:r>
    </w:p>
    <w:p w:rsidR="00766717" w:rsidRPr="00766717" w:rsidRDefault="00766717" w:rsidP="00766717">
      <w:pPr>
        <w:pStyle w:val="Style7"/>
        <w:widowControl/>
        <w:tabs>
          <w:tab w:val="left" w:pos="802"/>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1 робочий день;</w:t>
      </w:r>
    </w:p>
    <w:p w:rsidR="00766717" w:rsidRPr="00766717" w:rsidRDefault="00766717" w:rsidP="00766717">
      <w:pPr>
        <w:pStyle w:val="Style7"/>
        <w:widowControl/>
        <w:tabs>
          <w:tab w:val="left" w:pos="802"/>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10 робочих днів;</w:t>
      </w:r>
    </w:p>
    <w:p w:rsidR="00766717" w:rsidRPr="00766717" w:rsidRDefault="00766717" w:rsidP="00766717">
      <w:pPr>
        <w:pStyle w:val="Style7"/>
        <w:widowControl/>
        <w:tabs>
          <w:tab w:val="left" w:pos="802"/>
        </w:tabs>
        <w:spacing w:before="5"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до наступної видачі підзвітних сум?</w:t>
      </w:r>
    </w:p>
    <w:p w:rsidR="00766717" w:rsidRPr="00766717" w:rsidRDefault="00766717" w:rsidP="00766717">
      <w:pPr>
        <w:pStyle w:val="Style4"/>
        <w:widowControl/>
        <w:tabs>
          <w:tab w:val="left" w:pos="605"/>
        </w:tabs>
        <w:spacing w:before="240" w:line="240" w:lineRule="auto"/>
        <w:ind w:firstLine="567"/>
        <w:jc w:val="left"/>
        <w:rPr>
          <w:rStyle w:val="FontStyle81"/>
          <w:b/>
          <w:sz w:val="24"/>
          <w:szCs w:val="24"/>
          <w:lang w:val="uk-UA" w:eastAsia="uk-UA"/>
        </w:rPr>
      </w:pPr>
      <w:r w:rsidRPr="00766717">
        <w:rPr>
          <w:rStyle w:val="FontStyle81"/>
          <w:b/>
          <w:sz w:val="24"/>
          <w:szCs w:val="24"/>
          <w:lang w:val="uk-UA" w:eastAsia="uk-UA"/>
        </w:rPr>
        <w:t>8.</w:t>
      </w:r>
      <w:r w:rsidRPr="00766717">
        <w:rPr>
          <w:rStyle w:val="FontStyle81"/>
          <w:b/>
          <w:sz w:val="24"/>
          <w:szCs w:val="24"/>
          <w:lang w:val="uk-UA" w:eastAsia="uk-UA"/>
        </w:rPr>
        <w:tab/>
        <w:t>Зарахування виторгу на валютний рахунок ЗАТ «Роксолана» відображається проведенням:</w:t>
      </w:r>
    </w:p>
    <w:p w:rsidR="00766717" w:rsidRDefault="00766717" w:rsidP="00766717">
      <w:pPr>
        <w:pStyle w:val="Style2"/>
        <w:widowControl/>
        <w:spacing w:line="240" w:lineRule="auto"/>
        <w:ind w:right="4219" w:firstLine="567"/>
        <w:jc w:val="left"/>
        <w:rPr>
          <w:rStyle w:val="FontStyle81"/>
          <w:spacing w:val="20"/>
          <w:sz w:val="24"/>
          <w:szCs w:val="24"/>
          <w:lang w:val="uk-UA" w:eastAsia="uk-UA"/>
        </w:rPr>
      </w:pPr>
      <w:r w:rsidRPr="00766717">
        <w:rPr>
          <w:rStyle w:val="FontStyle81"/>
          <w:spacing w:val="20"/>
          <w:sz w:val="24"/>
          <w:szCs w:val="24"/>
          <w:lang w:val="uk-UA" w:eastAsia="uk-UA"/>
        </w:rPr>
        <w:t>а)Д314</w:t>
      </w:r>
      <w:r w:rsidRPr="00766717">
        <w:rPr>
          <w:rStyle w:val="FontStyle81"/>
          <w:sz w:val="24"/>
          <w:szCs w:val="24"/>
          <w:lang w:val="uk-UA" w:eastAsia="uk-UA"/>
        </w:rPr>
        <w:t xml:space="preserve"> </w:t>
      </w:r>
      <w:r w:rsidRPr="00766717">
        <w:rPr>
          <w:rStyle w:val="FontStyle81"/>
          <w:spacing w:val="20"/>
          <w:sz w:val="24"/>
          <w:szCs w:val="24"/>
          <w:lang w:val="uk-UA" w:eastAsia="uk-UA"/>
        </w:rPr>
        <w:t xml:space="preserve">К362; </w:t>
      </w:r>
    </w:p>
    <w:p w:rsidR="00766717" w:rsidRDefault="00766717" w:rsidP="00766717">
      <w:pPr>
        <w:pStyle w:val="Style2"/>
        <w:widowControl/>
        <w:spacing w:line="240" w:lineRule="auto"/>
        <w:ind w:right="4219" w:firstLine="567"/>
        <w:jc w:val="left"/>
        <w:rPr>
          <w:rStyle w:val="FontStyle81"/>
          <w:spacing w:val="20"/>
          <w:sz w:val="24"/>
          <w:szCs w:val="24"/>
          <w:lang w:val="uk-UA" w:eastAsia="uk-UA"/>
        </w:rPr>
      </w:pPr>
      <w:r w:rsidRPr="00766717">
        <w:rPr>
          <w:rStyle w:val="FontStyle81"/>
          <w:spacing w:val="20"/>
          <w:sz w:val="24"/>
          <w:szCs w:val="24"/>
          <w:lang w:val="uk-UA" w:eastAsia="uk-UA"/>
        </w:rPr>
        <w:t>б)Д312</w:t>
      </w:r>
      <w:r w:rsidRPr="00766717">
        <w:rPr>
          <w:rStyle w:val="FontStyle81"/>
          <w:sz w:val="24"/>
          <w:szCs w:val="24"/>
          <w:lang w:val="uk-UA" w:eastAsia="uk-UA"/>
        </w:rPr>
        <w:t xml:space="preserve"> </w:t>
      </w:r>
      <w:r w:rsidRPr="00766717">
        <w:rPr>
          <w:rStyle w:val="FontStyle81"/>
          <w:spacing w:val="20"/>
          <w:sz w:val="24"/>
          <w:szCs w:val="24"/>
          <w:lang w:val="uk-UA" w:eastAsia="uk-UA"/>
        </w:rPr>
        <w:t xml:space="preserve">К362; </w:t>
      </w:r>
    </w:p>
    <w:p w:rsidR="00766717" w:rsidRDefault="00766717" w:rsidP="00766717">
      <w:pPr>
        <w:pStyle w:val="Style2"/>
        <w:widowControl/>
        <w:spacing w:line="240" w:lineRule="auto"/>
        <w:ind w:right="4219" w:firstLine="567"/>
        <w:jc w:val="left"/>
        <w:rPr>
          <w:rStyle w:val="FontStyle81"/>
          <w:spacing w:val="20"/>
          <w:sz w:val="24"/>
          <w:szCs w:val="24"/>
          <w:lang w:val="uk-UA" w:eastAsia="uk-UA"/>
        </w:rPr>
      </w:pPr>
      <w:r w:rsidRPr="00766717">
        <w:rPr>
          <w:rStyle w:val="FontStyle81"/>
          <w:spacing w:val="20"/>
          <w:sz w:val="24"/>
          <w:szCs w:val="24"/>
          <w:lang w:val="uk-UA" w:eastAsia="uk-UA"/>
        </w:rPr>
        <w:t>в)Д312</w:t>
      </w:r>
      <w:r w:rsidRPr="00766717">
        <w:rPr>
          <w:rStyle w:val="FontStyle81"/>
          <w:sz w:val="24"/>
          <w:szCs w:val="24"/>
          <w:lang w:val="uk-UA" w:eastAsia="uk-UA"/>
        </w:rPr>
        <w:t xml:space="preserve"> </w:t>
      </w:r>
      <w:r w:rsidRPr="00766717">
        <w:rPr>
          <w:rStyle w:val="FontStyle81"/>
          <w:spacing w:val="20"/>
          <w:sz w:val="24"/>
          <w:szCs w:val="24"/>
          <w:lang w:val="uk-UA" w:eastAsia="uk-UA"/>
        </w:rPr>
        <w:t xml:space="preserve">К632; </w:t>
      </w:r>
    </w:p>
    <w:p w:rsidR="00766717" w:rsidRPr="00766717" w:rsidRDefault="00766717" w:rsidP="00766717">
      <w:pPr>
        <w:pStyle w:val="Style2"/>
        <w:widowControl/>
        <w:spacing w:line="240" w:lineRule="auto"/>
        <w:ind w:right="4219" w:firstLine="567"/>
        <w:jc w:val="left"/>
        <w:rPr>
          <w:rStyle w:val="FontStyle81"/>
          <w:spacing w:val="20"/>
          <w:sz w:val="24"/>
          <w:szCs w:val="24"/>
          <w:lang w:val="uk-UA" w:eastAsia="uk-UA"/>
        </w:rPr>
      </w:pPr>
      <w:r w:rsidRPr="00766717">
        <w:rPr>
          <w:rStyle w:val="FontStyle81"/>
          <w:spacing w:val="20"/>
          <w:sz w:val="24"/>
          <w:szCs w:val="24"/>
          <w:lang w:val="uk-UA" w:eastAsia="uk-UA"/>
        </w:rPr>
        <w:t>г)Д362</w:t>
      </w:r>
      <w:r w:rsidRPr="00766717">
        <w:rPr>
          <w:rStyle w:val="FontStyle81"/>
          <w:sz w:val="24"/>
          <w:szCs w:val="24"/>
          <w:lang w:val="uk-UA" w:eastAsia="uk-UA"/>
        </w:rPr>
        <w:t xml:space="preserve"> </w:t>
      </w:r>
      <w:r w:rsidRPr="00766717">
        <w:rPr>
          <w:rStyle w:val="FontStyle81"/>
          <w:spacing w:val="20"/>
          <w:sz w:val="24"/>
          <w:szCs w:val="24"/>
          <w:lang w:val="uk-UA" w:eastAsia="uk-UA"/>
        </w:rPr>
        <w:t>К314.</w:t>
      </w:r>
    </w:p>
    <w:p w:rsidR="00766717" w:rsidRPr="00766717" w:rsidRDefault="00766717" w:rsidP="00766717">
      <w:pPr>
        <w:pStyle w:val="Style4"/>
        <w:widowControl/>
        <w:spacing w:line="240" w:lineRule="auto"/>
        <w:ind w:firstLine="567"/>
        <w:jc w:val="left"/>
        <w:rPr>
          <w:rFonts w:ascii="Times New Roman" w:hAnsi="Times New Roman"/>
        </w:rPr>
      </w:pPr>
    </w:p>
    <w:p w:rsidR="00766717" w:rsidRPr="00766717" w:rsidRDefault="00766717" w:rsidP="00766717">
      <w:pPr>
        <w:pStyle w:val="Style4"/>
        <w:widowControl/>
        <w:tabs>
          <w:tab w:val="left" w:pos="677"/>
        </w:tabs>
        <w:spacing w:before="5" w:line="240" w:lineRule="auto"/>
        <w:ind w:firstLine="567"/>
        <w:jc w:val="left"/>
        <w:rPr>
          <w:rStyle w:val="FontStyle81"/>
          <w:b/>
          <w:sz w:val="24"/>
          <w:szCs w:val="24"/>
          <w:lang w:val="uk-UA" w:eastAsia="uk-UA"/>
        </w:rPr>
      </w:pPr>
      <w:r w:rsidRPr="00766717">
        <w:rPr>
          <w:rStyle w:val="FontStyle81"/>
          <w:b/>
          <w:sz w:val="24"/>
          <w:szCs w:val="24"/>
          <w:lang w:val="uk-UA" w:eastAsia="uk-UA"/>
        </w:rPr>
        <w:t>9.</w:t>
      </w:r>
      <w:r w:rsidRPr="00766717">
        <w:rPr>
          <w:rStyle w:val="FontStyle81"/>
          <w:b/>
          <w:sz w:val="24"/>
          <w:szCs w:val="24"/>
          <w:lang w:val="uk-UA" w:eastAsia="uk-UA"/>
        </w:rPr>
        <w:tab/>
        <w:t>Надходження в касу валютних коштів для видачі підзвіт відображається проведенням:</w:t>
      </w:r>
    </w:p>
    <w:p w:rsidR="00766717" w:rsidRPr="00766717" w:rsidRDefault="00766717" w:rsidP="00766717">
      <w:pPr>
        <w:pStyle w:val="Style2"/>
        <w:widowControl/>
        <w:spacing w:line="240" w:lineRule="auto"/>
        <w:ind w:right="4301" w:firstLine="567"/>
        <w:jc w:val="left"/>
        <w:rPr>
          <w:rStyle w:val="FontStyle81"/>
          <w:spacing w:val="20"/>
          <w:sz w:val="24"/>
          <w:szCs w:val="24"/>
          <w:lang w:val="uk-UA" w:eastAsia="uk-UA"/>
        </w:rPr>
      </w:pPr>
      <w:r w:rsidRPr="00766717">
        <w:rPr>
          <w:rStyle w:val="FontStyle81"/>
          <w:spacing w:val="20"/>
          <w:sz w:val="24"/>
          <w:szCs w:val="24"/>
          <w:lang w:val="uk-UA" w:eastAsia="uk-UA"/>
        </w:rPr>
        <w:t>а)Д301</w:t>
      </w:r>
      <w:r w:rsidRPr="00766717">
        <w:rPr>
          <w:rStyle w:val="FontStyle81"/>
          <w:sz w:val="24"/>
          <w:szCs w:val="24"/>
          <w:lang w:val="uk-UA" w:eastAsia="uk-UA"/>
        </w:rPr>
        <w:t xml:space="preserve"> </w:t>
      </w:r>
      <w:r w:rsidRPr="00766717">
        <w:rPr>
          <w:rStyle w:val="FontStyle81"/>
          <w:spacing w:val="20"/>
          <w:sz w:val="24"/>
          <w:szCs w:val="24"/>
          <w:lang w:val="uk-UA" w:eastAsia="uk-UA"/>
        </w:rPr>
        <w:t>К312 б)Д301</w:t>
      </w:r>
      <w:r w:rsidRPr="00766717">
        <w:rPr>
          <w:rStyle w:val="FontStyle81"/>
          <w:sz w:val="24"/>
          <w:szCs w:val="24"/>
          <w:lang w:val="uk-UA" w:eastAsia="uk-UA"/>
        </w:rPr>
        <w:t xml:space="preserve"> </w:t>
      </w:r>
      <w:r w:rsidRPr="00766717">
        <w:rPr>
          <w:rStyle w:val="FontStyle81"/>
          <w:spacing w:val="20"/>
          <w:sz w:val="24"/>
          <w:szCs w:val="24"/>
          <w:lang w:val="uk-UA" w:eastAsia="uk-UA"/>
        </w:rPr>
        <w:t>К311 в)Д302</w:t>
      </w:r>
      <w:r w:rsidRPr="00766717">
        <w:rPr>
          <w:rStyle w:val="FontStyle81"/>
          <w:sz w:val="24"/>
          <w:szCs w:val="24"/>
          <w:lang w:val="uk-UA" w:eastAsia="uk-UA"/>
        </w:rPr>
        <w:t xml:space="preserve"> </w:t>
      </w:r>
      <w:r w:rsidRPr="00766717">
        <w:rPr>
          <w:rStyle w:val="FontStyle81"/>
          <w:spacing w:val="20"/>
          <w:sz w:val="24"/>
          <w:szCs w:val="24"/>
          <w:lang w:val="uk-UA" w:eastAsia="uk-UA"/>
        </w:rPr>
        <w:t>К312</w:t>
      </w:r>
    </w:p>
    <w:p w:rsidR="00766717" w:rsidRPr="00766717" w:rsidRDefault="00766717" w:rsidP="00766717">
      <w:pPr>
        <w:pStyle w:val="Style2"/>
        <w:widowControl/>
        <w:spacing w:before="5" w:line="240" w:lineRule="auto"/>
        <w:ind w:firstLine="567"/>
        <w:jc w:val="left"/>
        <w:rPr>
          <w:rStyle w:val="FontStyle81"/>
          <w:sz w:val="24"/>
          <w:szCs w:val="24"/>
          <w:lang w:val="uk-UA" w:eastAsia="uk-UA"/>
        </w:rPr>
      </w:pPr>
      <w:r w:rsidRPr="00766717">
        <w:rPr>
          <w:rStyle w:val="FontStyle81"/>
          <w:spacing w:val="20"/>
          <w:sz w:val="24"/>
          <w:szCs w:val="24"/>
          <w:lang w:val="uk-UA" w:eastAsia="uk-UA"/>
        </w:rPr>
        <w:t>г)Д372</w:t>
      </w:r>
      <w:r w:rsidRPr="00766717">
        <w:rPr>
          <w:rStyle w:val="FontStyle81"/>
          <w:sz w:val="24"/>
          <w:szCs w:val="24"/>
          <w:lang w:val="uk-UA" w:eastAsia="uk-UA"/>
        </w:rPr>
        <w:t xml:space="preserve"> К 302.</w:t>
      </w:r>
    </w:p>
    <w:p w:rsidR="00766717" w:rsidRPr="00766717" w:rsidRDefault="00766717" w:rsidP="00766717">
      <w:pPr>
        <w:pStyle w:val="Style4"/>
        <w:widowControl/>
        <w:tabs>
          <w:tab w:val="left" w:pos="686"/>
        </w:tabs>
        <w:spacing w:before="240" w:line="240" w:lineRule="auto"/>
        <w:ind w:firstLine="567"/>
        <w:jc w:val="left"/>
        <w:rPr>
          <w:rStyle w:val="FontStyle81"/>
          <w:b/>
          <w:sz w:val="24"/>
          <w:szCs w:val="24"/>
          <w:lang w:val="uk-UA" w:eastAsia="uk-UA"/>
        </w:rPr>
      </w:pPr>
      <w:r w:rsidRPr="00766717">
        <w:rPr>
          <w:rStyle w:val="FontStyle81"/>
          <w:b/>
          <w:sz w:val="24"/>
          <w:szCs w:val="24"/>
          <w:lang w:val="uk-UA" w:eastAsia="uk-UA"/>
        </w:rPr>
        <w:lastRenderedPageBreak/>
        <w:t>10.</w:t>
      </w:r>
      <w:r w:rsidRPr="00766717">
        <w:rPr>
          <w:rStyle w:val="FontStyle81"/>
          <w:b/>
          <w:sz w:val="24"/>
          <w:szCs w:val="24"/>
          <w:lang w:val="uk-UA" w:eastAsia="uk-UA"/>
        </w:rPr>
        <w:tab/>
        <w:t>У випадку зміни матеріально відповідальної особи, акт інвентаризації наявних коштів складається в:</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2 екземплярах;</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3 екземплярах;</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4 екземплярах;</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за розсудом керівництва підприємства.</w:t>
      </w:r>
    </w:p>
    <w:p w:rsidR="00766717" w:rsidRPr="00766717" w:rsidRDefault="00766717" w:rsidP="00766717">
      <w:pPr>
        <w:pStyle w:val="Style4"/>
        <w:widowControl/>
        <w:spacing w:line="240" w:lineRule="auto"/>
        <w:ind w:firstLine="567"/>
        <w:jc w:val="left"/>
        <w:rPr>
          <w:rFonts w:ascii="Times New Roman" w:hAnsi="Times New Roman"/>
        </w:rPr>
      </w:pPr>
    </w:p>
    <w:p w:rsidR="00766717" w:rsidRPr="00766717" w:rsidRDefault="00766717" w:rsidP="00766717">
      <w:pPr>
        <w:pStyle w:val="Style4"/>
        <w:widowControl/>
        <w:tabs>
          <w:tab w:val="left" w:pos="686"/>
        </w:tabs>
        <w:spacing w:before="5" w:line="240" w:lineRule="auto"/>
        <w:ind w:firstLine="567"/>
        <w:jc w:val="left"/>
        <w:rPr>
          <w:rStyle w:val="FontStyle81"/>
          <w:b/>
          <w:sz w:val="24"/>
          <w:szCs w:val="24"/>
          <w:lang w:val="uk-UA" w:eastAsia="uk-UA"/>
        </w:rPr>
      </w:pPr>
      <w:r w:rsidRPr="00766717">
        <w:rPr>
          <w:rStyle w:val="FontStyle81"/>
          <w:b/>
          <w:sz w:val="24"/>
          <w:szCs w:val="24"/>
          <w:lang w:val="uk-UA" w:eastAsia="uk-UA"/>
        </w:rPr>
        <w:t>11.</w:t>
      </w:r>
      <w:r w:rsidRPr="00766717">
        <w:rPr>
          <w:rStyle w:val="FontStyle81"/>
          <w:b/>
          <w:sz w:val="24"/>
          <w:szCs w:val="24"/>
          <w:lang w:val="uk-UA" w:eastAsia="uk-UA"/>
        </w:rPr>
        <w:tab/>
        <w:t>Кількість підприємств, з якими здійснюються розрахунки готівкою протягом дня не має перевищувати:</w:t>
      </w:r>
    </w:p>
    <w:p w:rsidR="00766717" w:rsidRPr="00766717" w:rsidRDefault="00766717" w:rsidP="00766717">
      <w:pPr>
        <w:pStyle w:val="Style7"/>
        <w:widowControl/>
        <w:tabs>
          <w:tab w:val="left" w:pos="816"/>
        </w:tabs>
        <w:spacing w:before="5"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10;</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15;</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встановлюється в за</w:t>
      </w:r>
      <w:r>
        <w:rPr>
          <w:rStyle w:val="FontStyle81"/>
          <w:sz w:val="24"/>
          <w:szCs w:val="24"/>
          <w:lang w:val="uk-UA" w:eastAsia="uk-UA"/>
        </w:rPr>
        <w:t>лежності від ліміту залишку го</w:t>
      </w:r>
      <w:r w:rsidRPr="00766717">
        <w:rPr>
          <w:rStyle w:val="FontStyle81"/>
          <w:sz w:val="24"/>
          <w:szCs w:val="24"/>
          <w:lang w:val="uk-UA" w:eastAsia="uk-UA"/>
        </w:rPr>
        <w:t>тівки в касі підприємства;</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не обмежується.</w:t>
      </w:r>
    </w:p>
    <w:p w:rsidR="00766717" w:rsidRPr="00766717" w:rsidRDefault="00766717" w:rsidP="00766717">
      <w:pPr>
        <w:pStyle w:val="Style4"/>
        <w:widowControl/>
        <w:tabs>
          <w:tab w:val="left" w:pos="686"/>
        </w:tabs>
        <w:spacing w:before="230" w:line="240" w:lineRule="auto"/>
        <w:ind w:firstLine="567"/>
        <w:jc w:val="left"/>
        <w:rPr>
          <w:rStyle w:val="FontStyle81"/>
          <w:b/>
          <w:sz w:val="24"/>
          <w:szCs w:val="24"/>
          <w:lang w:val="uk-UA" w:eastAsia="uk-UA"/>
        </w:rPr>
      </w:pPr>
      <w:r w:rsidRPr="00766717">
        <w:rPr>
          <w:rStyle w:val="FontStyle81"/>
          <w:b/>
          <w:sz w:val="24"/>
          <w:szCs w:val="24"/>
          <w:lang w:val="uk-UA" w:eastAsia="uk-UA"/>
        </w:rPr>
        <w:t>12.</w:t>
      </w:r>
      <w:r w:rsidRPr="00766717">
        <w:rPr>
          <w:rStyle w:val="FontStyle81"/>
          <w:b/>
          <w:sz w:val="24"/>
          <w:szCs w:val="24"/>
          <w:lang w:val="uk-UA" w:eastAsia="uk-UA"/>
        </w:rPr>
        <w:tab/>
        <w:t>У який термін підприємство, що розташоване в населеному пункті, де є установа банку, зобов'язано здавати наявний виторг:</w:t>
      </w:r>
    </w:p>
    <w:p w:rsidR="00766717" w:rsidRPr="00766717" w:rsidRDefault="00766717" w:rsidP="00766717">
      <w:pPr>
        <w:pStyle w:val="Style7"/>
        <w:widowControl/>
        <w:tabs>
          <w:tab w:val="left" w:pos="830"/>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на наступний робочий день;</w:t>
      </w:r>
    </w:p>
    <w:p w:rsidR="00766717" w:rsidRPr="00766717" w:rsidRDefault="00766717" w:rsidP="00766717">
      <w:pPr>
        <w:pStyle w:val="Style7"/>
        <w:widowControl/>
        <w:tabs>
          <w:tab w:val="left" w:pos="830"/>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протягом наступних 3 робочих днів;</w:t>
      </w:r>
    </w:p>
    <w:p w:rsidR="00766717" w:rsidRPr="00766717" w:rsidRDefault="00766717" w:rsidP="00766717">
      <w:pPr>
        <w:pStyle w:val="Style7"/>
        <w:widowControl/>
        <w:tabs>
          <w:tab w:val="left" w:pos="806"/>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у день надходження виторгу;</w:t>
      </w:r>
    </w:p>
    <w:p w:rsidR="00766717" w:rsidRPr="00766717" w:rsidRDefault="00766717" w:rsidP="00766717">
      <w:pPr>
        <w:pStyle w:val="Style7"/>
        <w:widowControl/>
        <w:tabs>
          <w:tab w:val="left" w:pos="806"/>
        </w:tabs>
        <w:spacing w:before="5"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не рідше ніж 1 раз у 5 днів.</w:t>
      </w:r>
    </w:p>
    <w:p w:rsidR="00766717" w:rsidRPr="00766717" w:rsidRDefault="00766717" w:rsidP="00766717">
      <w:pPr>
        <w:pStyle w:val="Style4"/>
        <w:widowControl/>
        <w:tabs>
          <w:tab w:val="left" w:pos="739"/>
        </w:tabs>
        <w:spacing w:before="226" w:line="240" w:lineRule="auto"/>
        <w:ind w:firstLine="567"/>
        <w:jc w:val="left"/>
        <w:rPr>
          <w:rStyle w:val="FontStyle81"/>
          <w:b/>
          <w:sz w:val="24"/>
          <w:szCs w:val="24"/>
          <w:lang w:val="uk-UA" w:eastAsia="uk-UA"/>
        </w:rPr>
      </w:pPr>
      <w:r w:rsidRPr="00766717">
        <w:rPr>
          <w:rStyle w:val="FontStyle81"/>
          <w:b/>
          <w:sz w:val="24"/>
          <w:szCs w:val="24"/>
          <w:lang w:val="uk-UA" w:eastAsia="uk-UA"/>
        </w:rPr>
        <w:t>13.</w:t>
      </w:r>
      <w:r w:rsidRPr="00766717">
        <w:rPr>
          <w:rStyle w:val="FontStyle81"/>
          <w:b/>
          <w:sz w:val="24"/>
          <w:szCs w:val="24"/>
          <w:lang w:val="uk-UA" w:eastAsia="uk-UA"/>
        </w:rPr>
        <w:tab/>
        <w:t>У який термін підприємство, що розташоване в населеному пункті, де немає установи банку, але є відділення поштового зв'язку, зобов'язано здавати наявний виторг:</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на наступний робочий день;</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протягом наступних 3 робочих днів;</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у день надходження виторгу;</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не рідше ніж 1 раз у 5 днів?</w:t>
      </w:r>
    </w:p>
    <w:p w:rsidR="00766717" w:rsidRPr="00766717" w:rsidRDefault="00766717" w:rsidP="00766717">
      <w:pPr>
        <w:pStyle w:val="Style4"/>
        <w:widowControl/>
        <w:tabs>
          <w:tab w:val="left" w:pos="739"/>
        </w:tabs>
        <w:spacing w:before="240" w:line="240" w:lineRule="auto"/>
        <w:ind w:firstLine="567"/>
        <w:jc w:val="left"/>
        <w:rPr>
          <w:rStyle w:val="FontStyle81"/>
          <w:b/>
          <w:sz w:val="24"/>
          <w:szCs w:val="24"/>
          <w:lang w:val="uk-UA" w:eastAsia="uk-UA"/>
        </w:rPr>
      </w:pPr>
      <w:r w:rsidRPr="00766717">
        <w:rPr>
          <w:rStyle w:val="FontStyle81"/>
          <w:b/>
          <w:sz w:val="24"/>
          <w:szCs w:val="24"/>
          <w:lang w:val="uk-UA" w:eastAsia="uk-UA"/>
        </w:rPr>
        <w:t>14.</w:t>
      </w:r>
      <w:r w:rsidRPr="00766717">
        <w:rPr>
          <w:rStyle w:val="FontStyle81"/>
          <w:b/>
          <w:sz w:val="24"/>
          <w:szCs w:val="24"/>
          <w:lang w:val="uk-UA" w:eastAsia="uk-UA"/>
        </w:rPr>
        <w:tab/>
        <w:t>У який термін підприємство, що працює у вихідні і святкові дні, зобов'язано здавати наявний виторг:</w:t>
      </w:r>
    </w:p>
    <w:p w:rsidR="00766717" w:rsidRPr="00766717" w:rsidRDefault="00766717" w:rsidP="00766717">
      <w:pPr>
        <w:pStyle w:val="Style7"/>
        <w:widowControl/>
        <w:tabs>
          <w:tab w:val="left" w:pos="835"/>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на наступний робочий день;</w:t>
      </w:r>
    </w:p>
    <w:p w:rsidR="00766717" w:rsidRPr="00766717" w:rsidRDefault="00766717" w:rsidP="00766717">
      <w:pPr>
        <w:pStyle w:val="Style7"/>
        <w:widowControl/>
        <w:tabs>
          <w:tab w:val="left" w:pos="835"/>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протягом наступних 3 робочих днів;</w:t>
      </w:r>
    </w:p>
    <w:p w:rsidR="00766717" w:rsidRPr="00766717" w:rsidRDefault="00766717" w:rsidP="00766717">
      <w:pPr>
        <w:pStyle w:val="Style7"/>
        <w:widowControl/>
        <w:tabs>
          <w:tab w:val="left" w:pos="835"/>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у день надходження виторгу;</w:t>
      </w:r>
    </w:p>
    <w:p w:rsidR="00766717" w:rsidRPr="00766717" w:rsidRDefault="00766717" w:rsidP="00766717">
      <w:pPr>
        <w:pStyle w:val="Style7"/>
        <w:widowControl/>
        <w:tabs>
          <w:tab w:val="left" w:pos="835"/>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не рідше ніж 1 раз у 5 днів.</w:t>
      </w:r>
    </w:p>
    <w:p w:rsidR="00766717" w:rsidRPr="00766717" w:rsidRDefault="00766717" w:rsidP="00766717">
      <w:pPr>
        <w:pStyle w:val="Style4"/>
        <w:widowControl/>
        <w:tabs>
          <w:tab w:val="left" w:pos="720"/>
        </w:tabs>
        <w:spacing w:before="235" w:line="240" w:lineRule="auto"/>
        <w:ind w:firstLine="567"/>
        <w:jc w:val="left"/>
        <w:rPr>
          <w:rStyle w:val="FontStyle81"/>
          <w:b/>
          <w:sz w:val="24"/>
          <w:szCs w:val="24"/>
          <w:lang w:val="uk-UA" w:eastAsia="uk-UA"/>
        </w:rPr>
      </w:pPr>
      <w:r w:rsidRPr="00766717">
        <w:rPr>
          <w:rStyle w:val="FontStyle81"/>
          <w:b/>
          <w:sz w:val="24"/>
          <w:szCs w:val="24"/>
          <w:lang w:val="uk-UA" w:eastAsia="uk-UA"/>
        </w:rPr>
        <w:t>15.</w:t>
      </w:r>
      <w:r w:rsidRPr="00766717">
        <w:rPr>
          <w:rStyle w:val="FontStyle81"/>
          <w:b/>
          <w:sz w:val="24"/>
          <w:szCs w:val="24"/>
          <w:lang w:val="uk-UA" w:eastAsia="uk-UA"/>
        </w:rPr>
        <w:tab/>
        <w:t>Обмеження суми розрахунку готівкою не стосується:</w:t>
      </w:r>
    </w:p>
    <w:p w:rsidR="00766717" w:rsidRPr="00766717" w:rsidRDefault="00766717" w:rsidP="00766717">
      <w:pPr>
        <w:pStyle w:val="Style7"/>
        <w:widowControl/>
        <w:tabs>
          <w:tab w:val="left" w:pos="850"/>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малих і середніх підприємств;</w:t>
      </w:r>
    </w:p>
    <w:p w:rsidR="00766717" w:rsidRPr="00766717" w:rsidRDefault="00766717" w:rsidP="00766717">
      <w:pPr>
        <w:pStyle w:val="Style7"/>
        <w:widowControl/>
        <w:tabs>
          <w:tab w:val="left" w:pos="850"/>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готівки на розрахунки по комунальних послугах;</w:t>
      </w:r>
    </w:p>
    <w:p w:rsidR="00766717" w:rsidRPr="00766717" w:rsidRDefault="00766717" w:rsidP="00766717">
      <w:pPr>
        <w:pStyle w:val="Style7"/>
        <w:widowControl/>
        <w:tabs>
          <w:tab w:val="left" w:pos="850"/>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 xml:space="preserve">фізичних осіб, </w:t>
      </w:r>
      <w:r>
        <w:rPr>
          <w:rStyle w:val="FontStyle81"/>
          <w:sz w:val="24"/>
          <w:szCs w:val="24"/>
          <w:lang w:val="uk-UA" w:eastAsia="uk-UA"/>
        </w:rPr>
        <w:t xml:space="preserve">що є суб'єктами підприємницької </w:t>
      </w:r>
      <w:r w:rsidRPr="00766717">
        <w:rPr>
          <w:rStyle w:val="FontStyle81"/>
          <w:sz w:val="24"/>
          <w:szCs w:val="24"/>
          <w:lang w:val="uk-UA" w:eastAsia="uk-UA"/>
        </w:rPr>
        <w:t>діяльності;</w:t>
      </w:r>
    </w:p>
    <w:p w:rsidR="00766717" w:rsidRPr="00766717" w:rsidRDefault="00766717" w:rsidP="00766717">
      <w:pPr>
        <w:pStyle w:val="Style7"/>
        <w:widowControl/>
        <w:tabs>
          <w:tab w:val="left" w:pos="850"/>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використання коштів, виданих на відрядження.</w:t>
      </w:r>
    </w:p>
    <w:p w:rsidR="00766717" w:rsidRPr="00766717" w:rsidRDefault="00766717" w:rsidP="00766717">
      <w:pPr>
        <w:pStyle w:val="Style4"/>
        <w:widowControl/>
        <w:tabs>
          <w:tab w:val="left" w:pos="739"/>
        </w:tabs>
        <w:spacing w:before="235" w:line="240" w:lineRule="auto"/>
        <w:ind w:firstLine="567"/>
        <w:jc w:val="left"/>
        <w:rPr>
          <w:rStyle w:val="FontStyle81"/>
          <w:b/>
          <w:sz w:val="24"/>
          <w:szCs w:val="24"/>
          <w:lang w:val="uk-UA" w:eastAsia="uk-UA"/>
        </w:rPr>
      </w:pPr>
      <w:r w:rsidRPr="00766717">
        <w:rPr>
          <w:rStyle w:val="FontStyle81"/>
          <w:b/>
          <w:sz w:val="24"/>
          <w:szCs w:val="24"/>
          <w:lang w:val="uk-UA" w:eastAsia="uk-UA"/>
        </w:rPr>
        <w:t>16.</w:t>
      </w:r>
      <w:r w:rsidRPr="00766717">
        <w:rPr>
          <w:rStyle w:val="FontStyle81"/>
          <w:b/>
          <w:sz w:val="24"/>
          <w:szCs w:val="24"/>
          <w:lang w:val="uk-UA" w:eastAsia="uk-UA"/>
        </w:rPr>
        <w:tab/>
        <w:t>У випадку здійснення підприємством розрахунків готівкою з іншим підприємством понад встановлену граничну суму:</w:t>
      </w:r>
    </w:p>
    <w:p w:rsidR="00766717" w:rsidRPr="00766717" w:rsidRDefault="00766717" w:rsidP="00766717">
      <w:pPr>
        <w:pStyle w:val="Style7"/>
        <w:widowControl/>
        <w:tabs>
          <w:tab w:val="left" w:pos="864"/>
        </w:tabs>
        <w:spacing w:before="5"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кошти в розмірі перевищення зарахо</w:t>
      </w:r>
      <w:r>
        <w:rPr>
          <w:rStyle w:val="FontStyle81"/>
          <w:sz w:val="24"/>
          <w:szCs w:val="24"/>
          <w:lang w:val="uk-UA" w:eastAsia="uk-UA"/>
        </w:rPr>
        <w:t xml:space="preserve">вуються в дохід </w:t>
      </w:r>
      <w:r w:rsidRPr="00766717">
        <w:rPr>
          <w:rStyle w:val="FontStyle81"/>
          <w:sz w:val="24"/>
          <w:szCs w:val="24"/>
          <w:lang w:val="uk-UA" w:eastAsia="uk-UA"/>
        </w:rPr>
        <w:t>підприємства одержувача;</w:t>
      </w:r>
    </w:p>
    <w:p w:rsidR="00766717" w:rsidRPr="00766717" w:rsidRDefault="00766717" w:rsidP="00766717">
      <w:pPr>
        <w:pStyle w:val="Style7"/>
        <w:widowControl/>
        <w:tabs>
          <w:tab w:val="left" w:pos="864"/>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на суму в розмірі п</w:t>
      </w:r>
      <w:r>
        <w:rPr>
          <w:rStyle w:val="FontStyle81"/>
          <w:sz w:val="24"/>
          <w:szCs w:val="24"/>
          <w:lang w:val="uk-UA" w:eastAsia="uk-UA"/>
        </w:rPr>
        <w:t xml:space="preserve">еревищення накладається штраф у </w:t>
      </w:r>
      <w:r w:rsidRPr="00766717">
        <w:rPr>
          <w:rStyle w:val="FontStyle81"/>
          <w:sz w:val="24"/>
          <w:szCs w:val="24"/>
          <w:lang w:val="uk-UA" w:eastAsia="uk-UA"/>
        </w:rPr>
        <w:t>розмірі перевищення;</w:t>
      </w:r>
    </w:p>
    <w:p w:rsidR="00766717" w:rsidRPr="00766717" w:rsidRDefault="00766717" w:rsidP="00766717">
      <w:pPr>
        <w:pStyle w:val="Style7"/>
        <w:widowControl/>
        <w:tabs>
          <w:tab w:val="left" w:pos="864"/>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кошти в розмірі пер</w:t>
      </w:r>
      <w:r>
        <w:rPr>
          <w:rStyle w:val="FontStyle81"/>
          <w:sz w:val="24"/>
          <w:szCs w:val="24"/>
          <w:lang w:val="uk-UA" w:eastAsia="uk-UA"/>
        </w:rPr>
        <w:t xml:space="preserve">евищення розрахунково додаються </w:t>
      </w:r>
      <w:r w:rsidRPr="00766717">
        <w:rPr>
          <w:rStyle w:val="FontStyle81"/>
          <w:sz w:val="24"/>
          <w:szCs w:val="24"/>
          <w:lang w:val="uk-UA" w:eastAsia="uk-UA"/>
        </w:rPr>
        <w:t>до фактичного залишку готівки в касі на кінець дня;</w:t>
      </w:r>
    </w:p>
    <w:p w:rsidR="00766717" w:rsidRPr="00766717" w:rsidRDefault="00766717" w:rsidP="00766717">
      <w:pPr>
        <w:pStyle w:val="Style7"/>
        <w:widowControl/>
        <w:tabs>
          <w:tab w:val="left" w:pos="864"/>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 xml:space="preserve">застосовується штрафна санкція </w:t>
      </w:r>
      <w:r>
        <w:rPr>
          <w:rStyle w:val="FontStyle81"/>
          <w:sz w:val="24"/>
          <w:szCs w:val="24"/>
          <w:lang w:val="uk-UA" w:eastAsia="uk-UA"/>
        </w:rPr>
        <w:t>в розмірі здійснено</w:t>
      </w:r>
      <w:r w:rsidRPr="00766717">
        <w:rPr>
          <w:rStyle w:val="FontStyle81"/>
          <w:sz w:val="24"/>
          <w:szCs w:val="24"/>
          <w:lang w:val="uk-UA" w:eastAsia="uk-UA"/>
        </w:rPr>
        <w:t>го розрахунку.</w:t>
      </w:r>
    </w:p>
    <w:p w:rsidR="00766717" w:rsidRPr="00766717" w:rsidRDefault="00766717" w:rsidP="00766717">
      <w:pPr>
        <w:pStyle w:val="Style4"/>
        <w:widowControl/>
        <w:tabs>
          <w:tab w:val="left" w:pos="739"/>
        </w:tabs>
        <w:spacing w:before="226" w:line="240" w:lineRule="auto"/>
        <w:ind w:firstLine="567"/>
        <w:jc w:val="left"/>
        <w:rPr>
          <w:rStyle w:val="FontStyle81"/>
          <w:b/>
          <w:sz w:val="24"/>
          <w:szCs w:val="24"/>
          <w:lang w:val="uk-UA" w:eastAsia="uk-UA"/>
        </w:rPr>
      </w:pPr>
      <w:r w:rsidRPr="00766717">
        <w:rPr>
          <w:rStyle w:val="FontStyle81"/>
          <w:b/>
          <w:sz w:val="24"/>
          <w:szCs w:val="24"/>
          <w:lang w:val="uk-UA" w:eastAsia="uk-UA"/>
        </w:rPr>
        <w:t>17.</w:t>
      </w:r>
      <w:r w:rsidRPr="00766717">
        <w:rPr>
          <w:rStyle w:val="FontStyle81"/>
          <w:b/>
          <w:sz w:val="24"/>
          <w:szCs w:val="24"/>
          <w:lang w:val="uk-UA" w:eastAsia="uk-UA"/>
        </w:rPr>
        <w:tab/>
        <w:t>Якщо підприємству ліміт каси не встановлений, то наявна готівка в касі на кінець дня:</w:t>
      </w:r>
    </w:p>
    <w:p w:rsidR="00766717" w:rsidRPr="00766717" w:rsidRDefault="00766717" w:rsidP="00766717">
      <w:pPr>
        <w:pStyle w:val="Style32"/>
        <w:widowControl/>
        <w:spacing w:line="240" w:lineRule="auto"/>
        <w:ind w:firstLine="567"/>
        <w:rPr>
          <w:rStyle w:val="FontStyle81"/>
          <w:sz w:val="24"/>
          <w:szCs w:val="24"/>
          <w:lang w:val="uk-UA" w:eastAsia="uk-UA"/>
        </w:rPr>
      </w:pPr>
      <w:r w:rsidRPr="00766717">
        <w:rPr>
          <w:rStyle w:val="FontStyle81"/>
          <w:sz w:val="24"/>
          <w:szCs w:val="24"/>
          <w:lang w:val="uk-UA" w:eastAsia="uk-UA"/>
        </w:rPr>
        <w:t>а) здається в банк у розмірі, визначеному керівництвом підприємства;</w:t>
      </w:r>
    </w:p>
    <w:p w:rsidR="00766717" w:rsidRPr="00766717" w:rsidRDefault="00766717" w:rsidP="00766717">
      <w:pPr>
        <w:pStyle w:val="Style7"/>
        <w:widowControl/>
        <w:tabs>
          <w:tab w:val="left" w:pos="792"/>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повинна в повному обсязі здаватися в банк;</w:t>
      </w:r>
    </w:p>
    <w:p w:rsidR="00766717" w:rsidRPr="00766717" w:rsidRDefault="00766717" w:rsidP="00766717">
      <w:pPr>
        <w:pStyle w:val="Style7"/>
        <w:widowControl/>
        <w:tabs>
          <w:tab w:val="left" w:pos="792"/>
        </w:tabs>
        <w:spacing w:line="240" w:lineRule="auto"/>
        <w:ind w:firstLine="567"/>
        <w:jc w:val="left"/>
        <w:rPr>
          <w:rStyle w:val="FontStyle81"/>
          <w:sz w:val="24"/>
          <w:szCs w:val="24"/>
          <w:lang w:val="uk-UA" w:eastAsia="uk-UA"/>
        </w:rPr>
      </w:pPr>
      <w:r w:rsidRPr="00766717">
        <w:rPr>
          <w:rStyle w:val="FontStyle81"/>
          <w:sz w:val="24"/>
          <w:szCs w:val="24"/>
          <w:lang w:val="uk-UA" w:eastAsia="uk-UA"/>
        </w:rPr>
        <w:lastRenderedPageBreak/>
        <w:t>в)</w:t>
      </w:r>
      <w:r w:rsidRPr="00766717">
        <w:rPr>
          <w:rStyle w:val="FontStyle81"/>
          <w:sz w:val="24"/>
          <w:szCs w:val="24"/>
          <w:lang w:val="uk-UA" w:eastAsia="uk-UA"/>
        </w:rPr>
        <w:tab/>
        <w:t>не здається в банк</w:t>
      </w:r>
      <w:r>
        <w:rPr>
          <w:rStyle w:val="FontStyle81"/>
          <w:sz w:val="24"/>
          <w:szCs w:val="24"/>
          <w:lang w:val="uk-UA" w:eastAsia="uk-UA"/>
        </w:rPr>
        <w:t xml:space="preserve"> у період укладання договору на </w:t>
      </w:r>
      <w:r w:rsidRPr="00766717">
        <w:rPr>
          <w:rStyle w:val="FontStyle81"/>
          <w:sz w:val="24"/>
          <w:szCs w:val="24"/>
          <w:lang w:val="uk-UA" w:eastAsia="uk-UA"/>
        </w:rPr>
        <w:t>розрахунково-касове обслуговування;</w:t>
      </w:r>
    </w:p>
    <w:p w:rsidR="00766717" w:rsidRPr="00766717" w:rsidRDefault="00766717" w:rsidP="00766717">
      <w:pPr>
        <w:pStyle w:val="Style7"/>
        <w:widowControl/>
        <w:tabs>
          <w:tab w:val="left" w:pos="792"/>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 xml:space="preserve">у банк здається </w:t>
      </w:r>
      <w:r>
        <w:rPr>
          <w:rStyle w:val="FontStyle81"/>
          <w:sz w:val="24"/>
          <w:szCs w:val="24"/>
          <w:lang w:val="uk-UA" w:eastAsia="uk-UA"/>
        </w:rPr>
        <w:t xml:space="preserve">сума рівна половині готівки, що </w:t>
      </w:r>
      <w:r w:rsidRPr="00766717">
        <w:rPr>
          <w:rStyle w:val="FontStyle81"/>
          <w:sz w:val="24"/>
          <w:szCs w:val="24"/>
          <w:lang w:val="uk-UA" w:eastAsia="uk-UA"/>
        </w:rPr>
        <w:t>перебуває в касі?</w:t>
      </w:r>
    </w:p>
    <w:p w:rsidR="00766717" w:rsidRPr="00766717" w:rsidRDefault="00766717" w:rsidP="00766717">
      <w:pPr>
        <w:pStyle w:val="Style4"/>
        <w:widowControl/>
        <w:tabs>
          <w:tab w:val="left" w:pos="701"/>
        </w:tabs>
        <w:spacing w:before="240" w:line="240" w:lineRule="auto"/>
        <w:ind w:firstLine="567"/>
        <w:jc w:val="left"/>
        <w:rPr>
          <w:rStyle w:val="FontStyle81"/>
          <w:b/>
          <w:sz w:val="24"/>
          <w:szCs w:val="24"/>
          <w:lang w:val="uk-UA" w:eastAsia="uk-UA"/>
        </w:rPr>
      </w:pPr>
      <w:r w:rsidRPr="00766717">
        <w:rPr>
          <w:rStyle w:val="FontStyle81"/>
          <w:b/>
          <w:sz w:val="24"/>
          <w:szCs w:val="24"/>
          <w:lang w:val="uk-UA" w:eastAsia="uk-UA"/>
        </w:rPr>
        <w:t>18.</w:t>
      </w:r>
      <w:r w:rsidRPr="00766717">
        <w:rPr>
          <w:rStyle w:val="FontStyle81"/>
          <w:b/>
          <w:sz w:val="24"/>
          <w:szCs w:val="24"/>
          <w:lang w:val="uk-UA" w:eastAsia="uk-UA"/>
        </w:rPr>
        <w:tab/>
        <w:t>У який термін підзвітна особа повинна відзвітуватися за суму, отриману на господарські потреби:</w:t>
      </w:r>
    </w:p>
    <w:p w:rsidR="00766717" w:rsidRPr="00766717" w:rsidRDefault="00766717" w:rsidP="00766717">
      <w:pPr>
        <w:pStyle w:val="Style7"/>
        <w:widowControl/>
        <w:tabs>
          <w:tab w:val="left" w:pos="797"/>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протягом 3 робочих днів;</w:t>
      </w:r>
    </w:p>
    <w:p w:rsidR="00766717" w:rsidRPr="00766717" w:rsidRDefault="00766717" w:rsidP="00766717">
      <w:pPr>
        <w:pStyle w:val="Style7"/>
        <w:widowControl/>
        <w:tabs>
          <w:tab w:val="left" w:pos="797"/>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на наступний робочий день;</w:t>
      </w:r>
    </w:p>
    <w:p w:rsidR="00766717" w:rsidRPr="00766717" w:rsidRDefault="00766717" w:rsidP="00766717">
      <w:pPr>
        <w:pStyle w:val="Style7"/>
        <w:widowControl/>
        <w:tabs>
          <w:tab w:val="left" w:pos="797"/>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протягом 5 робочих днів;</w:t>
      </w:r>
    </w:p>
    <w:p w:rsidR="00766717" w:rsidRPr="00766717" w:rsidRDefault="00766717" w:rsidP="00766717">
      <w:pPr>
        <w:pStyle w:val="Style7"/>
        <w:widowControl/>
        <w:tabs>
          <w:tab w:val="left" w:pos="797"/>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протягом 10 робочих днів?</w:t>
      </w:r>
    </w:p>
    <w:p w:rsidR="00766717" w:rsidRPr="00766717" w:rsidRDefault="00766717" w:rsidP="00766717">
      <w:pPr>
        <w:pStyle w:val="Style4"/>
        <w:widowControl/>
        <w:spacing w:line="240" w:lineRule="auto"/>
        <w:ind w:firstLine="567"/>
        <w:jc w:val="left"/>
        <w:rPr>
          <w:rFonts w:ascii="Times New Roman" w:hAnsi="Times New Roman"/>
        </w:rPr>
      </w:pPr>
    </w:p>
    <w:p w:rsidR="00766717" w:rsidRPr="00766717" w:rsidRDefault="00766717" w:rsidP="00766717">
      <w:pPr>
        <w:pStyle w:val="Style4"/>
        <w:widowControl/>
        <w:tabs>
          <w:tab w:val="left" w:pos="701"/>
        </w:tabs>
        <w:spacing w:before="5" w:line="240" w:lineRule="auto"/>
        <w:ind w:firstLine="567"/>
        <w:jc w:val="left"/>
        <w:rPr>
          <w:rStyle w:val="FontStyle81"/>
          <w:b/>
          <w:sz w:val="24"/>
          <w:szCs w:val="24"/>
          <w:lang w:val="uk-UA" w:eastAsia="uk-UA"/>
        </w:rPr>
      </w:pPr>
      <w:r w:rsidRPr="00766717">
        <w:rPr>
          <w:rStyle w:val="FontStyle81"/>
          <w:b/>
          <w:sz w:val="24"/>
          <w:szCs w:val="24"/>
          <w:lang w:val="uk-UA" w:eastAsia="uk-UA"/>
        </w:rPr>
        <w:t>19.</w:t>
      </w:r>
      <w:r w:rsidRPr="00766717">
        <w:rPr>
          <w:rStyle w:val="FontStyle81"/>
          <w:b/>
          <w:sz w:val="24"/>
          <w:szCs w:val="24"/>
          <w:lang w:val="uk-UA" w:eastAsia="uk-UA"/>
        </w:rPr>
        <w:tab/>
        <w:t>У який термін підзвітна особа повинна відзвітуватися за суму, отриману на закупівлю сільськогосподарської продукції:</w:t>
      </w:r>
    </w:p>
    <w:p w:rsidR="00766717" w:rsidRPr="00766717" w:rsidRDefault="00766717" w:rsidP="00766717">
      <w:pPr>
        <w:pStyle w:val="Style7"/>
        <w:widowControl/>
        <w:tabs>
          <w:tab w:val="left" w:pos="806"/>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протягом 3 робочих днів;</w:t>
      </w:r>
    </w:p>
    <w:p w:rsidR="00766717" w:rsidRPr="00766717" w:rsidRDefault="00766717" w:rsidP="00766717">
      <w:pPr>
        <w:pStyle w:val="Style7"/>
        <w:widowControl/>
        <w:tabs>
          <w:tab w:val="left" w:pos="806"/>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на наступний робочий день;</w:t>
      </w:r>
    </w:p>
    <w:p w:rsidR="00766717" w:rsidRPr="00766717" w:rsidRDefault="00766717" w:rsidP="00766717">
      <w:pPr>
        <w:pStyle w:val="Style7"/>
        <w:widowControl/>
        <w:tabs>
          <w:tab w:val="left" w:pos="806"/>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протягом 5 робочих днів;</w:t>
      </w:r>
    </w:p>
    <w:p w:rsidR="00766717" w:rsidRPr="00766717" w:rsidRDefault="00766717" w:rsidP="00766717">
      <w:pPr>
        <w:pStyle w:val="Style7"/>
        <w:widowControl/>
        <w:tabs>
          <w:tab w:val="left" w:pos="806"/>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протягом 10 робочих днів?</w:t>
      </w:r>
    </w:p>
    <w:p w:rsidR="00766717" w:rsidRPr="00766717" w:rsidRDefault="00766717" w:rsidP="00766717">
      <w:pPr>
        <w:pStyle w:val="Style4"/>
        <w:widowControl/>
        <w:tabs>
          <w:tab w:val="left" w:pos="701"/>
        </w:tabs>
        <w:spacing w:before="235" w:line="240" w:lineRule="auto"/>
        <w:ind w:firstLine="567"/>
        <w:jc w:val="left"/>
        <w:rPr>
          <w:rStyle w:val="FontStyle81"/>
          <w:b/>
          <w:sz w:val="24"/>
          <w:szCs w:val="24"/>
          <w:lang w:val="uk-UA" w:eastAsia="uk-UA"/>
        </w:rPr>
      </w:pPr>
      <w:r w:rsidRPr="00766717">
        <w:rPr>
          <w:rStyle w:val="FontStyle81"/>
          <w:b/>
          <w:sz w:val="24"/>
          <w:szCs w:val="24"/>
          <w:lang w:val="uk-UA" w:eastAsia="uk-UA"/>
        </w:rPr>
        <w:t>20.</w:t>
      </w:r>
      <w:r w:rsidRPr="00766717">
        <w:rPr>
          <w:rStyle w:val="FontStyle81"/>
          <w:b/>
          <w:sz w:val="24"/>
          <w:szCs w:val="24"/>
          <w:lang w:val="uk-UA" w:eastAsia="uk-UA"/>
        </w:rPr>
        <w:tab/>
        <w:t>Скільки днів підприємство може зберігати готівку у своїй касі, отриману для виплат, пов'язаних з оплатою праці:</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протягом 3 робочих</w:t>
      </w:r>
      <w:r>
        <w:rPr>
          <w:rStyle w:val="FontStyle81"/>
          <w:sz w:val="24"/>
          <w:szCs w:val="24"/>
          <w:lang w:val="uk-UA" w:eastAsia="uk-UA"/>
        </w:rPr>
        <w:t xml:space="preserve"> днів, включаючи день одержання </w:t>
      </w:r>
      <w:r w:rsidRPr="00766717">
        <w:rPr>
          <w:rStyle w:val="FontStyle81"/>
          <w:sz w:val="24"/>
          <w:szCs w:val="24"/>
          <w:lang w:val="uk-UA" w:eastAsia="uk-UA"/>
        </w:rPr>
        <w:t>готівки в банку;</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протягом 5 робочих</w:t>
      </w:r>
      <w:r>
        <w:rPr>
          <w:rStyle w:val="FontStyle81"/>
          <w:sz w:val="24"/>
          <w:szCs w:val="24"/>
          <w:lang w:val="uk-UA" w:eastAsia="uk-UA"/>
        </w:rPr>
        <w:t xml:space="preserve"> днів, включаючи день одержання </w:t>
      </w:r>
      <w:r w:rsidRPr="00766717">
        <w:rPr>
          <w:rStyle w:val="FontStyle81"/>
          <w:sz w:val="24"/>
          <w:szCs w:val="24"/>
          <w:lang w:val="uk-UA" w:eastAsia="uk-UA"/>
        </w:rPr>
        <w:t>готівки в банку;</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протягом 3 робоч</w:t>
      </w:r>
      <w:r>
        <w:rPr>
          <w:rStyle w:val="FontStyle81"/>
          <w:sz w:val="24"/>
          <w:szCs w:val="24"/>
          <w:lang w:val="uk-UA" w:eastAsia="uk-UA"/>
        </w:rPr>
        <w:t xml:space="preserve">их днів, починаючи з наступного </w:t>
      </w:r>
      <w:r w:rsidRPr="00766717">
        <w:rPr>
          <w:rStyle w:val="FontStyle81"/>
          <w:sz w:val="24"/>
          <w:szCs w:val="24"/>
          <w:lang w:val="uk-UA" w:eastAsia="uk-UA"/>
        </w:rPr>
        <w:t>дня після одержання готівки в банку;</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протягом 5 робоч</w:t>
      </w:r>
      <w:r>
        <w:rPr>
          <w:rStyle w:val="FontStyle81"/>
          <w:sz w:val="24"/>
          <w:szCs w:val="24"/>
          <w:lang w:val="uk-UA" w:eastAsia="uk-UA"/>
        </w:rPr>
        <w:t xml:space="preserve">их днів, починаючи з наступного </w:t>
      </w:r>
      <w:r w:rsidRPr="00766717">
        <w:rPr>
          <w:rStyle w:val="FontStyle81"/>
          <w:sz w:val="24"/>
          <w:szCs w:val="24"/>
          <w:lang w:val="uk-UA" w:eastAsia="uk-UA"/>
        </w:rPr>
        <w:t>дня після одержання готівки в банку.</w:t>
      </w:r>
    </w:p>
    <w:p w:rsidR="00766717" w:rsidRPr="00766717" w:rsidRDefault="00766717" w:rsidP="00766717">
      <w:pPr>
        <w:pStyle w:val="Style4"/>
        <w:widowControl/>
        <w:tabs>
          <w:tab w:val="left" w:pos="701"/>
        </w:tabs>
        <w:spacing w:before="240" w:line="240" w:lineRule="auto"/>
        <w:ind w:firstLine="567"/>
        <w:jc w:val="left"/>
        <w:rPr>
          <w:rStyle w:val="FontStyle81"/>
          <w:b/>
          <w:sz w:val="24"/>
          <w:szCs w:val="24"/>
          <w:lang w:val="uk-UA" w:eastAsia="uk-UA"/>
        </w:rPr>
      </w:pPr>
      <w:r w:rsidRPr="00766717">
        <w:rPr>
          <w:rStyle w:val="FontStyle81"/>
          <w:b/>
          <w:sz w:val="24"/>
          <w:szCs w:val="24"/>
          <w:lang w:val="uk-UA" w:eastAsia="uk-UA"/>
        </w:rPr>
        <w:t>21.</w:t>
      </w:r>
      <w:r w:rsidRPr="00766717">
        <w:rPr>
          <w:rStyle w:val="FontStyle81"/>
          <w:b/>
          <w:sz w:val="24"/>
          <w:szCs w:val="24"/>
          <w:lang w:val="uk-UA" w:eastAsia="uk-UA"/>
        </w:rPr>
        <w:tab/>
        <w:t>Який орган має право застосовувати штрафні санкції за порушення норм з регулювання обігу готівки?</w:t>
      </w:r>
    </w:p>
    <w:p w:rsidR="00766717" w:rsidRPr="00766717" w:rsidRDefault="00766717" w:rsidP="00766717">
      <w:pPr>
        <w:pStyle w:val="Style7"/>
        <w:widowControl/>
        <w:tabs>
          <w:tab w:val="left" w:pos="806"/>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орган, що проводить перевірку;</w:t>
      </w:r>
    </w:p>
    <w:p w:rsidR="00766717" w:rsidRPr="00766717" w:rsidRDefault="00766717" w:rsidP="00766717">
      <w:pPr>
        <w:pStyle w:val="Style7"/>
        <w:widowControl/>
        <w:tabs>
          <w:tab w:val="left" w:pos="806"/>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органи державного контрольно-ревізійного управління;</w:t>
      </w:r>
    </w:p>
    <w:p w:rsidR="00766717" w:rsidRPr="00766717" w:rsidRDefault="00766717" w:rsidP="00766717">
      <w:pPr>
        <w:pStyle w:val="Style7"/>
        <w:widowControl/>
        <w:tabs>
          <w:tab w:val="left" w:pos="806"/>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органи державної податкової служби;</w:t>
      </w:r>
    </w:p>
    <w:p w:rsidR="00766717" w:rsidRPr="00766717" w:rsidRDefault="00766717" w:rsidP="00766717">
      <w:pPr>
        <w:pStyle w:val="Style7"/>
        <w:widowControl/>
        <w:tabs>
          <w:tab w:val="left" w:pos="806"/>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місцеві суди?</w:t>
      </w:r>
    </w:p>
    <w:p w:rsidR="00766717" w:rsidRPr="00766717" w:rsidRDefault="00766717" w:rsidP="00766717">
      <w:pPr>
        <w:pStyle w:val="Style4"/>
        <w:widowControl/>
        <w:tabs>
          <w:tab w:val="left" w:pos="773"/>
        </w:tabs>
        <w:spacing w:line="240" w:lineRule="auto"/>
        <w:ind w:firstLine="567"/>
        <w:jc w:val="left"/>
        <w:rPr>
          <w:rStyle w:val="FontStyle81"/>
          <w:b/>
          <w:sz w:val="24"/>
          <w:szCs w:val="24"/>
          <w:lang w:val="uk-UA" w:eastAsia="uk-UA"/>
        </w:rPr>
      </w:pPr>
      <w:r w:rsidRPr="00766717">
        <w:rPr>
          <w:rStyle w:val="FontStyle81"/>
          <w:b/>
          <w:spacing w:val="20"/>
          <w:sz w:val="24"/>
          <w:szCs w:val="24"/>
          <w:lang w:val="uk-UA" w:eastAsia="uk-UA"/>
        </w:rPr>
        <w:t>22.</w:t>
      </w:r>
      <w:r w:rsidRPr="00766717">
        <w:rPr>
          <w:rStyle w:val="FontStyle81"/>
          <w:b/>
          <w:sz w:val="24"/>
          <w:szCs w:val="24"/>
          <w:lang w:val="uk-UA" w:eastAsia="uk-UA"/>
        </w:rPr>
        <w:tab/>
        <w:t>У якому розмір</w:t>
      </w:r>
      <w:r>
        <w:rPr>
          <w:rStyle w:val="FontStyle81"/>
          <w:b/>
          <w:sz w:val="24"/>
          <w:szCs w:val="24"/>
          <w:lang w:val="uk-UA" w:eastAsia="uk-UA"/>
        </w:rPr>
        <w:t xml:space="preserve">і встановлюється ліміт каси для </w:t>
      </w:r>
      <w:r w:rsidRPr="00766717">
        <w:rPr>
          <w:rStyle w:val="FontStyle81"/>
          <w:b/>
          <w:sz w:val="24"/>
          <w:szCs w:val="24"/>
          <w:lang w:val="uk-UA" w:eastAsia="uk-UA"/>
        </w:rPr>
        <w:t>підприємства, що має наявни</w:t>
      </w:r>
      <w:r>
        <w:rPr>
          <w:rStyle w:val="FontStyle81"/>
          <w:b/>
          <w:sz w:val="24"/>
          <w:szCs w:val="24"/>
          <w:lang w:val="uk-UA" w:eastAsia="uk-UA"/>
        </w:rPr>
        <w:t xml:space="preserve">й виторг із терміном здачі її в </w:t>
      </w:r>
      <w:r w:rsidRPr="00766717">
        <w:rPr>
          <w:rStyle w:val="FontStyle81"/>
          <w:b/>
          <w:sz w:val="24"/>
          <w:szCs w:val="24"/>
          <w:lang w:val="uk-UA" w:eastAsia="uk-UA"/>
        </w:rPr>
        <w:t>банк щодня в день надходження в касу підприємства:</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у межах середньоденного наявного виторгу,</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у розмірі, що необхідний підприємству для забезпечення його роботи ранком наступного дня;</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у розмірі, що залежать від встановлених термінів</w:t>
      </w:r>
      <w:r w:rsidRPr="00766717">
        <w:rPr>
          <w:rStyle w:val="FontStyle81"/>
          <w:sz w:val="24"/>
          <w:szCs w:val="24"/>
          <w:lang w:val="uk-UA" w:eastAsia="uk-UA"/>
        </w:rPr>
        <w:br/>
        <w:t>здачі виторгу й суми;</w:t>
      </w:r>
    </w:p>
    <w:p w:rsidR="00766717" w:rsidRPr="00766717" w:rsidRDefault="00766717" w:rsidP="00766717">
      <w:pPr>
        <w:pStyle w:val="Style7"/>
        <w:widowControl/>
        <w:tabs>
          <w:tab w:val="left" w:pos="816"/>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у межах середньоденної видачі готівки?</w:t>
      </w:r>
    </w:p>
    <w:p w:rsidR="00766717" w:rsidRPr="00766717" w:rsidRDefault="00766717" w:rsidP="00766717">
      <w:pPr>
        <w:pStyle w:val="Style4"/>
        <w:widowControl/>
        <w:spacing w:line="240" w:lineRule="auto"/>
        <w:ind w:firstLine="567"/>
        <w:jc w:val="left"/>
        <w:rPr>
          <w:rFonts w:ascii="Times New Roman" w:hAnsi="Times New Roman"/>
        </w:rPr>
      </w:pPr>
    </w:p>
    <w:p w:rsidR="00766717" w:rsidRPr="00766717" w:rsidRDefault="00766717" w:rsidP="00766717">
      <w:pPr>
        <w:pStyle w:val="Style4"/>
        <w:widowControl/>
        <w:tabs>
          <w:tab w:val="left" w:pos="773"/>
        </w:tabs>
        <w:spacing w:before="5" w:line="240" w:lineRule="auto"/>
        <w:ind w:firstLine="567"/>
        <w:jc w:val="left"/>
        <w:rPr>
          <w:rStyle w:val="FontStyle81"/>
          <w:b/>
          <w:sz w:val="24"/>
          <w:szCs w:val="24"/>
          <w:lang w:val="uk-UA" w:eastAsia="uk-UA"/>
        </w:rPr>
      </w:pPr>
      <w:r w:rsidRPr="00766717">
        <w:rPr>
          <w:rStyle w:val="FontStyle81"/>
          <w:b/>
          <w:sz w:val="24"/>
          <w:szCs w:val="24"/>
          <w:lang w:val="uk-UA" w:eastAsia="uk-UA"/>
        </w:rPr>
        <w:t>23.</w:t>
      </w:r>
      <w:r w:rsidRPr="00766717">
        <w:rPr>
          <w:rStyle w:val="FontStyle81"/>
          <w:b/>
          <w:sz w:val="24"/>
          <w:szCs w:val="24"/>
          <w:lang w:val="uk-UA" w:eastAsia="uk-UA"/>
        </w:rPr>
        <w:tab/>
        <w:t>У якому розмірі встановлюється ліміт каси для підприємства, що має наявний виторг із терміном здачі її наступного дня:</w:t>
      </w:r>
    </w:p>
    <w:p w:rsidR="00766717" w:rsidRPr="00766717" w:rsidRDefault="00766717" w:rsidP="00766717">
      <w:pPr>
        <w:pStyle w:val="Style7"/>
        <w:widowControl/>
        <w:tabs>
          <w:tab w:val="left" w:pos="830"/>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у межах середньоденного наявного виторгу;</w:t>
      </w:r>
    </w:p>
    <w:p w:rsidR="00766717" w:rsidRPr="00766717" w:rsidRDefault="00766717" w:rsidP="00766717">
      <w:pPr>
        <w:pStyle w:val="Style7"/>
        <w:widowControl/>
        <w:tabs>
          <w:tab w:val="left" w:pos="830"/>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у розмірі, що необх</w:t>
      </w:r>
      <w:r>
        <w:rPr>
          <w:rStyle w:val="FontStyle81"/>
          <w:sz w:val="24"/>
          <w:szCs w:val="24"/>
          <w:lang w:val="uk-UA" w:eastAsia="uk-UA"/>
        </w:rPr>
        <w:t>ідний підприємству для забезпе</w:t>
      </w:r>
      <w:r w:rsidRPr="00766717">
        <w:rPr>
          <w:rStyle w:val="FontStyle81"/>
          <w:sz w:val="24"/>
          <w:szCs w:val="24"/>
          <w:lang w:val="uk-UA" w:eastAsia="uk-UA"/>
        </w:rPr>
        <w:t>чення його роботи ранком наступного дня;</w:t>
      </w:r>
    </w:p>
    <w:p w:rsidR="00766717" w:rsidRPr="00766717" w:rsidRDefault="00766717" w:rsidP="00766717">
      <w:pPr>
        <w:pStyle w:val="Style7"/>
        <w:widowControl/>
        <w:tabs>
          <w:tab w:val="left" w:pos="830"/>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у розмірі, що залежить</w:t>
      </w:r>
      <w:r>
        <w:rPr>
          <w:rStyle w:val="FontStyle81"/>
          <w:sz w:val="24"/>
          <w:szCs w:val="24"/>
          <w:lang w:val="uk-UA" w:eastAsia="uk-UA"/>
        </w:rPr>
        <w:t xml:space="preserve"> від встановлених термінів зда</w:t>
      </w:r>
      <w:r w:rsidRPr="00766717">
        <w:rPr>
          <w:rStyle w:val="FontStyle81"/>
          <w:sz w:val="24"/>
          <w:szCs w:val="24"/>
          <w:lang w:val="uk-UA" w:eastAsia="uk-UA"/>
        </w:rPr>
        <w:t>чі виторгу й суми;</w:t>
      </w:r>
    </w:p>
    <w:p w:rsidR="00766717" w:rsidRPr="00766717" w:rsidRDefault="00766717" w:rsidP="00766717">
      <w:pPr>
        <w:pStyle w:val="Style7"/>
        <w:widowControl/>
        <w:tabs>
          <w:tab w:val="left" w:pos="830"/>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у межах середньоденної видачі готівки?</w:t>
      </w:r>
    </w:p>
    <w:p w:rsidR="00766717" w:rsidRPr="00766717" w:rsidRDefault="00766717" w:rsidP="00766717">
      <w:pPr>
        <w:pStyle w:val="Style4"/>
        <w:widowControl/>
        <w:tabs>
          <w:tab w:val="left" w:pos="773"/>
        </w:tabs>
        <w:spacing w:before="235" w:line="240" w:lineRule="auto"/>
        <w:ind w:firstLine="567"/>
        <w:jc w:val="left"/>
        <w:rPr>
          <w:rStyle w:val="FontStyle81"/>
          <w:b/>
          <w:sz w:val="24"/>
          <w:szCs w:val="24"/>
          <w:lang w:val="uk-UA" w:eastAsia="uk-UA"/>
        </w:rPr>
      </w:pPr>
      <w:r w:rsidRPr="00766717">
        <w:rPr>
          <w:rStyle w:val="FontStyle81"/>
          <w:b/>
          <w:sz w:val="24"/>
          <w:szCs w:val="24"/>
          <w:lang w:val="uk-UA" w:eastAsia="uk-UA"/>
        </w:rPr>
        <w:t>24.</w:t>
      </w:r>
      <w:r w:rsidRPr="00766717">
        <w:rPr>
          <w:rStyle w:val="FontStyle81"/>
          <w:b/>
          <w:sz w:val="24"/>
          <w:szCs w:val="24"/>
          <w:lang w:val="uk-UA" w:eastAsia="uk-UA"/>
        </w:rPr>
        <w:tab/>
        <w:t>Яке підприємство або організація встановлює ліміт каси самостійно:</w:t>
      </w:r>
    </w:p>
    <w:p w:rsidR="00766717" w:rsidRPr="00766717" w:rsidRDefault="00766717" w:rsidP="00766717">
      <w:pPr>
        <w:pStyle w:val="Style7"/>
        <w:widowControl/>
        <w:tabs>
          <w:tab w:val="left" w:pos="840"/>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банк;</w:t>
      </w:r>
    </w:p>
    <w:p w:rsidR="00766717" w:rsidRPr="00766717" w:rsidRDefault="00766717" w:rsidP="00766717">
      <w:pPr>
        <w:pStyle w:val="Style7"/>
        <w:widowControl/>
        <w:tabs>
          <w:tab w:val="left" w:pos="840"/>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інвестиційний фонд;</w:t>
      </w:r>
    </w:p>
    <w:p w:rsidR="00766717" w:rsidRPr="00766717" w:rsidRDefault="00766717" w:rsidP="00766717">
      <w:pPr>
        <w:pStyle w:val="Style7"/>
        <w:widowControl/>
        <w:tabs>
          <w:tab w:val="left" w:pos="840"/>
        </w:tabs>
        <w:spacing w:line="240" w:lineRule="auto"/>
        <w:ind w:firstLine="567"/>
        <w:jc w:val="left"/>
        <w:rPr>
          <w:rStyle w:val="FontStyle81"/>
          <w:sz w:val="24"/>
          <w:szCs w:val="24"/>
          <w:lang w:val="uk-UA" w:eastAsia="uk-UA"/>
        </w:rPr>
      </w:pPr>
      <w:r w:rsidRPr="00766717">
        <w:rPr>
          <w:rStyle w:val="FontStyle81"/>
          <w:sz w:val="24"/>
          <w:szCs w:val="24"/>
          <w:lang w:val="uk-UA" w:eastAsia="uk-UA"/>
        </w:rPr>
        <w:lastRenderedPageBreak/>
        <w:t>в)</w:t>
      </w:r>
      <w:r w:rsidRPr="00766717">
        <w:rPr>
          <w:rStyle w:val="FontStyle81"/>
          <w:sz w:val="24"/>
          <w:szCs w:val="24"/>
          <w:lang w:val="uk-UA" w:eastAsia="uk-UA"/>
        </w:rPr>
        <w:tab/>
        <w:t>вперше створене підприємство;</w:t>
      </w:r>
    </w:p>
    <w:p w:rsidR="00766717" w:rsidRPr="00766717" w:rsidRDefault="00766717" w:rsidP="00766717">
      <w:pPr>
        <w:pStyle w:val="Style7"/>
        <w:widowControl/>
        <w:tabs>
          <w:tab w:val="left" w:pos="840"/>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монастир?</w:t>
      </w:r>
    </w:p>
    <w:p w:rsidR="00766717" w:rsidRPr="00766717" w:rsidRDefault="00766717" w:rsidP="00766717">
      <w:pPr>
        <w:pStyle w:val="Style4"/>
        <w:widowControl/>
        <w:spacing w:line="240" w:lineRule="auto"/>
        <w:ind w:firstLine="567"/>
        <w:jc w:val="left"/>
        <w:rPr>
          <w:rFonts w:ascii="Times New Roman" w:hAnsi="Times New Roman"/>
        </w:rPr>
      </w:pPr>
    </w:p>
    <w:p w:rsidR="00766717" w:rsidRPr="00766717" w:rsidRDefault="00766717" w:rsidP="00766717">
      <w:pPr>
        <w:pStyle w:val="Style4"/>
        <w:widowControl/>
        <w:tabs>
          <w:tab w:val="left" w:pos="283"/>
        </w:tabs>
        <w:spacing w:before="5" w:line="240" w:lineRule="auto"/>
        <w:ind w:firstLine="567"/>
        <w:jc w:val="left"/>
        <w:rPr>
          <w:rStyle w:val="FontStyle81"/>
          <w:b/>
          <w:sz w:val="24"/>
          <w:szCs w:val="24"/>
          <w:lang w:val="uk-UA" w:eastAsia="uk-UA"/>
        </w:rPr>
      </w:pPr>
      <w:r w:rsidRPr="00766717">
        <w:rPr>
          <w:rStyle w:val="FontStyle81"/>
          <w:b/>
          <w:sz w:val="24"/>
          <w:szCs w:val="24"/>
          <w:lang w:val="uk-UA" w:eastAsia="uk-UA"/>
        </w:rPr>
        <w:t>25.</w:t>
      </w:r>
      <w:r w:rsidRPr="00766717">
        <w:rPr>
          <w:rStyle w:val="FontStyle81"/>
          <w:b/>
          <w:sz w:val="24"/>
          <w:szCs w:val="24"/>
          <w:lang w:val="uk-UA" w:eastAsia="uk-UA"/>
        </w:rPr>
        <w:tab/>
        <w:t>Якому підприємству ліміт каси не встановлюється:</w:t>
      </w:r>
    </w:p>
    <w:p w:rsidR="00766717" w:rsidRPr="00766717" w:rsidRDefault="00766717" w:rsidP="00766717">
      <w:pPr>
        <w:pStyle w:val="Style7"/>
        <w:widowControl/>
        <w:tabs>
          <w:tab w:val="left" w:pos="850"/>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вперше створене підприємство;</w:t>
      </w:r>
    </w:p>
    <w:p w:rsidR="00766717" w:rsidRPr="00766717" w:rsidRDefault="00766717" w:rsidP="00766717">
      <w:pPr>
        <w:pStyle w:val="Style7"/>
        <w:widowControl/>
        <w:tabs>
          <w:tab w:val="left" w:pos="850"/>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кредитний союз;</w:t>
      </w:r>
    </w:p>
    <w:p w:rsidR="00766717" w:rsidRPr="00766717" w:rsidRDefault="00766717" w:rsidP="00766717">
      <w:pPr>
        <w:pStyle w:val="Style7"/>
        <w:widowControl/>
        <w:tabs>
          <w:tab w:val="left" w:pos="850"/>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підприємець;</w:t>
      </w:r>
    </w:p>
    <w:p w:rsidR="00766717" w:rsidRPr="00766717" w:rsidRDefault="00766717" w:rsidP="00766717">
      <w:pPr>
        <w:pStyle w:val="Style7"/>
        <w:widowControl/>
        <w:tabs>
          <w:tab w:val="left" w:pos="850"/>
        </w:tabs>
        <w:spacing w:before="5"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довірче товариство?</w:t>
      </w:r>
    </w:p>
    <w:p w:rsidR="00766717" w:rsidRPr="00766717" w:rsidRDefault="00766717" w:rsidP="00766717">
      <w:pPr>
        <w:pStyle w:val="Style4"/>
        <w:widowControl/>
        <w:tabs>
          <w:tab w:val="left" w:pos="773"/>
        </w:tabs>
        <w:spacing w:before="235" w:line="240" w:lineRule="auto"/>
        <w:ind w:firstLine="567"/>
        <w:jc w:val="left"/>
        <w:rPr>
          <w:rStyle w:val="FontStyle81"/>
          <w:b/>
          <w:sz w:val="24"/>
          <w:szCs w:val="24"/>
          <w:lang w:val="uk-UA" w:eastAsia="uk-UA"/>
        </w:rPr>
      </w:pPr>
      <w:r w:rsidRPr="00766717">
        <w:rPr>
          <w:rStyle w:val="FontStyle81"/>
          <w:b/>
          <w:sz w:val="24"/>
          <w:szCs w:val="24"/>
          <w:lang w:val="uk-UA" w:eastAsia="uk-UA"/>
        </w:rPr>
        <w:t>26.</w:t>
      </w:r>
      <w:r w:rsidRPr="00766717">
        <w:rPr>
          <w:rStyle w:val="FontStyle81"/>
          <w:b/>
          <w:sz w:val="24"/>
          <w:szCs w:val="24"/>
          <w:lang w:val="uk-UA" w:eastAsia="uk-UA"/>
        </w:rPr>
        <w:tab/>
        <w:t>Першим етапом ревізії касових операцій є:</w:t>
      </w:r>
    </w:p>
    <w:p w:rsidR="00766717" w:rsidRPr="00766717" w:rsidRDefault="00766717" w:rsidP="00766717">
      <w:pPr>
        <w:pStyle w:val="Style7"/>
        <w:widowControl/>
        <w:tabs>
          <w:tab w:val="left" w:pos="830"/>
        </w:tabs>
        <w:spacing w:line="240" w:lineRule="auto"/>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перевірка дотримання Порядку ведення касових операцій;</w:t>
      </w:r>
    </w:p>
    <w:p w:rsidR="00766717" w:rsidRPr="00766717" w:rsidRDefault="00766717" w:rsidP="00766717">
      <w:pPr>
        <w:pStyle w:val="Style7"/>
        <w:widowControl/>
        <w:tabs>
          <w:tab w:val="left" w:pos="830"/>
        </w:tabs>
        <w:spacing w:line="240" w:lineRule="auto"/>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раптова інвентаризація каси;</w:t>
      </w:r>
    </w:p>
    <w:p w:rsidR="00766717" w:rsidRPr="00766717" w:rsidRDefault="00766717" w:rsidP="00766717">
      <w:pPr>
        <w:pStyle w:val="Style7"/>
        <w:widowControl/>
        <w:tabs>
          <w:tab w:val="left" w:pos="830"/>
        </w:tabs>
        <w:spacing w:line="240" w:lineRule="auto"/>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документальна перевірка оприбуткування готівки в касу;</w:t>
      </w:r>
    </w:p>
    <w:p w:rsidR="00766717" w:rsidRPr="00766717" w:rsidRDefault="00766717" w:rsidP="00766717">
      <w:pPr>
        <w:pStyle w:val="Style7"/>
        <w:widowControl/>
        <w:tabs>
          <w:tab w:val="left" w:pos="830"/>
        </w:tabs>
        <w:spacing w:line="240" w:lineRule="auto"/>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зустрічна перевірка за рахунком ЗО.</w:t>
      </w:r>
    </w:p>
    <w:p w:rsidR="00766717" w:rsidRDefault="00766717" w:rsidP="00766717">
      <w:pPr>
        <w:pStyle w:val="Style4"/>
        <w:widowControl/>
        <w:tabs>
          <w:tab w:val="left" w:pos="691"/>
        </w:tabs>
        <w:spacing w:line="240" w:lineRule="auto"/>
        <w:ind w:firstLine="567"/>
        <w:jc w:val="left"/>
        <w:rPr>
          <w:rStyle w:val="FontStyle81"/>
          <w:sz w:val="24"/>
          <w:szCs w:val="24"/>
          <w:lang w:val="uk-UA" w:eastAsia="uk-UA"/>
        </w:rPr>
      </w:pPr>
    </w:p>
    <w:p w:rsidR="00766717" w:rsidRPr="00766717" w:rsidRDefault="00766717" w:rsidP="00766717">
      <w:pPr>
        <w:pStyle w:val="Style4"/>
        <w:widowControl/>
        <w:tabs>
          <w:tab w:val="left" w:pos="691"/>
        </w:tabs>
        <w:spacing w:line="240" w:lineRule="auto"/>
        <w:ind w:firstLine="567"/>
        <w:jc w:val="left"/>
        <w:rPr>
          <w:rStyle w:val="FontStyle81"/>
          <w:b/>
          <w:sz w:val="24"/>
          <w:szCs w:val="24"/>
          <w:lang w:val="uk-UA" w:eastAsia="uk-UA"/>
        </w:rPr>
      </w:pPr>
      <w:r w:rsidRPr="00766717">
        <w:rPr>
          <w:rStyle w:val="FontStyle81"/>
          <w:b/>
          <w:sz w:val="24"/>
          <w:szCs w:val="24"/>
          <w:lang w:val="uk-UA" w:eastAsia="uk-UA"/>
        </w:rPr>
        <w:t>27.</w:t>
      </w:r>
      <w:r w:rsidRPr="00766717">
        <w:rPr>
          <w:rStyle w:val="FontStyle81"/>
          <w:b/>
          <w:sz w:val="24"/>
          <w:szCs w:val="24"/>
          <w:lang w:val="uk-UA" w:eastAsia="uk-UA"/>
        </w:rPr>
        <w:tab/>
        <w:t>Який вид витрат на відрядження не підтверджується документально:</w:t>
      </w:r>
    </w:p>
    <w:p w:rsidR="00766717" w:rsidRPr="00766717" w:rsidRDefault="00766717" w:rsidP="00766717">
      <w:pPr>
        <w:pStyle w:val="Style25"/>
        <w:widowControl/>
        <w:tabs>
          <w:tab w:val="left" w:pos="778"/>
        </w:tabs>
        <w:spacing w:before="5"/>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побутові послуги місця проживання (чищення одягу);</w:t>
      </w:r>
    </w:p>
    <w:p w:rsidR="00766717" w:rsidRPr="00766717" w:rsidRDefault="00766717" w:rsidP="00766717">
      <w:pPr>
        <w:pStyle w:val="Style25"/>
        <w:widowControl/>
        <w:tabs>
          <w:tab w:val="left" w:pos="778"/>
        </w:tabs>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добові;</w:t>
      </w:r>
    </w:p>
    <w:p w:rsidR="00766717" w:rsidRPr="00766717" w:rsidRDefault="00766717" w:rsidP="00766717">
      <w:pPr>
        <w:pStyle w:val="Style25"/>
        <w:widowControl/>
        <w:tabs>
          <w:tab w:val="left" w:pos="778"/>
        </w:tabs>
        <w:spacing w:before="5"/>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користування постільними речами в потягу;</w:t>
      </w:r>
    </w:p>
    <w:p w:rsidR="00766717" w:rsidRPr="00766717" w:rsidRDefault="00766717" w:rsidP="00766717">
      <w:pPr>
        <w:pStyle w:val="Style25"/>
        <w:widowControl/>
        <w:tabs>
          <w:tab w:val="left" w:pos="778"/>
        </w:tabs>
        <w:spacing w:before="5"/>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проїзд у суспільному транспорті до місця призначення?</w:t>
      </w:r>
    </w:p>
    <w:p w:rsidR="00766717" w:rsidRPr="00766717" w:rsidRDefault="00766717" w:rsidP="00766717">
      <w:pPr>
        <w:pStyle w:val="Style4"/>
        <w:widowControl/>
        <w:tabs>
          <w:tab w:val="left" w:pos="691"/>
        </w:tabs>
        <w:spacing w:before="240" w:line="240" w:lineRule="auto"/>
        <w:ind w:firstLine="567"/>
        <w:jc w:val="left"/>
        <w:rPr>
          <w:rStyle w:val="FontStyle81"/>
          <w:b/>
          <w:sz w:val="24"/>
          <w:szCs w:val="24"/>
          <w:lang w:val="uk-UA" w:eastAsia="uk-UA"/>
        </w:rPr>
      </w:pPr>
      <w:r w:rsidRPr="00766717">
        <w:rPr>
          <w:rStyle w:val="FontStyle81"/>
          <w:b/>
          <w:sz w:val="24"/>
          <w:szCs w:val="24"/>
          <w:lang w:val="uk-UA" w:eastAsia="uk-UA"/>
        </w:rPr>
        <w:t>28.</w:t>
      </w:r>
      <w:r w:rsidRPr="00766717">
        <w:rPr>
          <w:rStyle w:val="FontStyle81"/>
          <w:b/>
          <w:sz w:val="24"/>
          <w:szCs w:val="24"/>
          <w:lang w:val="uk-UA" w:eastAsia="uk-UA"/>
        </w:rPr>
        <w:tab/>
        <w:t>Обмеження суми розрахунку готівкою не стосується розрахунків:</w:t>
      </w:r>
    </w:p>
    <w:p w:rsidR="00766717" w:rsidRPr="00766717" w:rsidRDefault="00766717" w:rsidP="00766717">
      <w:pPr>
        <w:pStyle w:val="Style25"/>
        <w:widowControl/>
        <w:tabs>
          <w:tab w:val="left" w:pos="802"/>
        </w:tabs>
        <w:spacing w:before="10"/>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при закупівлі сільськогосподарської продукції;</w:t>
      </w:r>
    </w:p>
    <w:p w:rsidR="00766717" w:rsidRPr="00766717" w:rsidRDefault="00766717" w:rsidP="00766717">
      <w:pPr>
        <w:pStyle w:val="Style25"/>
        <w:widowControl/>
        <w:tabs>
          <w:tab w:val="left" w:pos="802"/>
        </w:tabs>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з фізичними особами;</w:t>
      </w:r>
    </w:p>
    <w:p w:rsidR="00766717" w:rsidRPr="00766717" w:rsidRDefault="00766717" w:rsidP="00766717">
      <w:pPr>
        <w:pStyle w:val="Style25"/>
        <w:widowControl/>
        <w:tabs>
          <w:tab w:val="left" w:pos="802"/>
        </w:tabs>
        <w:spacing w:before="5"/>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з Пенсійним Фондом;</w:t>
      </w:r>
    </w:p>
    <w:p w:rsidR="00766717" w:rsidRPr="00766717" w:rsidRDefault="00766717" w:rsidP="00766717">
      <w:pPr>
        <w:pStyle w:val="Style25"/>
        <w:widowControl/>
        <w:tabs>
          <w:tab w:val="left" w:pos="802"/>
        </w:tabs>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усі відповіді правильні.</w:t>
      </w:r>
    </w:p>
    <w:p w:rsidR="00766717" w:rsidRPr="00766717" w:rsidRDefault="00766717" w:rsidP="00766717">
      <w:pPr>
        <w:pStyle w:val="Style4"/>
        <w:widowControl/>
        <w:tabs>
          <w:tab w:val="left" w:pos="691"/>
        </w:tabs>
        <w:spacing w:before="240" w:line="240" w:lineRule="auto"/>
        <w:ind w:firstLine="567"/>
        <w:jc w:val="left"/>
        <w:rPr>
          <w:rStyle w:val="FontStyle81"/>
          <w:b/>
          <w:sz w:val="24"/>
          <w:szCs w:val="24"/>
          <w:lang w:val="uk-UA" w:eastAsia="uk-UA"/>
        </w:rPr>
      </w:pPr>
      <w:r w:rsidRPr="00766717">
        <w:rPr>
          <w:rStyle w:val="FontStyle81"/>
          <w:b/>
          <w:sz w:val="24"/>
          <w:szCs w:val="24"/>
          <w:lang w:val="uk-UA" w:eastAsia="uk-UA"/>
        </w:rPr>
        <w:t>29.</w:t>
      </w:r>
      <w:r w:rsidRPr="00766717">
        <w:rPr>
          <w:rStyle w:val="FontStyle81"/>
          <w:b/>
          <w:sz w:val="24"/>
          <w:szCs w:val="24"/>
          <w:lang w:val="uk-UA" w:eastAsia="uk-UA"/>
        </w:rPr>
        <w:tab/>
        <w:t>Максимальний термін відрядження в межах України складає:</w:t>
      </w:r>
    </w:p>
    <w:p w:rsidR="00766717" w:rsidRPr="00766717" w:rsidRDefault="00766717" w:rsidP="00766717">
      <w:pPr>
        <w:pStyle w:val="Style25"/>
        <w:widowControl/>
        <w:tabs>
          <w:tab w:val="left" w:pos="811"/>
        </w:tabs>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ЗО робочих днів;</w:t>
      </w:r>
    </w:p>
    <w:p w:rsidR="00766717" w:rsidRPr="00766717" w:rsidRDefault="00766717" w:rsidP="00766717">
      <w:pPr>
        <w:pStyle w:val="Style25"/>
        <w:widowControl/>
        <w:tabs>
          <w:tab w:val="left" w:pos="811"/>
        </w:tabs>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ЗО календарних днів;</w:t>
      </w:r>
    </w:p>
    <w:p w:rsidR="00766717" w:rsidRPr="00766717" w:rsidRDefault="00766717" w:rsidP="00766717">
      <w:pPr>
        <w:pStyle w:val="Style25"/>
        <w:widowControl/>
        <w:tabs>
          <w:tab w:val="left" w:pos="811"/>
        </w:tabs>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60 робочих днів;</w:t>
      </w:r>
    </w:p>
    <w:p w:rsidR="00766717" w:rsidRPr="00766717" w:rsidRDefault="00766717" w:rsidP="00766717">
      <w:pPr>
        <w:pStyle w:val="Style25"/>
        <w:widowControl/>
        <w:tabs>
          <w:tab w:val="left" w:pos="811"/>
        </w:tabs>
        <w:ind w:firstLine="567"/>
        <w:jc w:val="left"/>
        <w:rPr>
          <w:rStyle w:val="FontStyle81"/>
          <w:sz w:val="24"/>
          <w:szCs w:val="24"/>
          <w:lang w:val="uk-UA" w:eastAsia="uk-UA"/>
        </w:rPr>
      </w:pPr>
      <w:r w:rsidRPr="00766717">
        <w:rPr>
          <w:rStyle w:val="FontStyle81"/>
          <w:sz w:val="24"/>
          <w:szCs w:val="24"/>
          <w:lang w:val="uk-UA" w:eastAsia="uk-UA"/>
        </w:rPr>
        <w:t>г)</w:t>
      </w:r>
      <w:r w:rsidRPr="00766717">
        <w:rPr>
          <w:rStyle w:val="FontStyle81"/>
          <w:sz w:val="24"/>
          <w:szCs w:val="24"/>
          <w:lang w:val="uk-UA" w:eastAsia="uk-UA"/>
        </w:rPr>
        <w:tab/>
        <w:t>60 календарних днів.</w:t>
      </w:r>
    </w:p>
    <w:p w:rsidR="00766717" w:rsidRPr="00766717" w:rsidRDefault="00766717" w:rsidP="00766717">
      <w:pPr>
        <w:pStyle w:val="Style4"/>
        <w:widowControl/>
        <w:tabs>
          <w:tab w:val="left" w:pos="331"/>
        </w:tabs>
        <w:spacing w:before="235" w:line="240" w:lineRule="auto"/>
        <w:ind w:firstLine="567"/>
        <w:jc w:val="left"/>
        <w:rPr>
          <w:rStyle w:val="FontStyle81"/>
          <w:b/>
          <w:sz w:val="24"/>
          <w:szCs w:val="24"/>
          <w:lang w:val="uk-UA" w:eastAsia="uk-UA"/>
        </w:rPr>
      </w:pPr>
      <w:r w:rsidRPr="00766717">
        <w:rPr>
          <w:rStyle w:val="FontStyle81"/>
          <w:b/>
          <w:sz w:val="24"/>
          <w:szCs w:val="24"/>
          <w:lang w:val="uk-UA" w:eastAsia="uk-UA"/>
        </w:rPr>
        <w:t>30.</w:t>
      </w:r>
      <w:r w:rsidRPr="00766717">
        <w:rPr>
          <w:rStyle w:val="FontStyle81"/>
          <w:b/>
          <w:sz w:val="24"/>
          <w:szCs w:val="24"/>
          <w:lang w:val="uk-UA" w:eastAsia="uk-UA"/>
        </w:rPr>
        <w:tab/>
        <w:t>Максимальний термін відрядження за кордон складає:</w:t>
      </w:r>
    </w:p>
    <w:p w:rsidR="00766717" w:rsidRPr="00766717" w:rsidRDefault="00766717" w:rsidP="00766717">
      <w:pPr>
        <w:pStyle w:val="Style25"/>
        <w:widowControl/>
        <w:tabs>
          <w:tab w:val="left" w:pos="821"/>
        </w:tabs>
        <w:ind w:firstLine="567"/>
        <w:jc w:val="left"/>
        <w:rPr>
          <w:rStyle w:val="FontStyle81"/>
          <w:sz w:val="24"/>
          <w:szCs w:val="24"/>
          <w:lang w:val="uk-UA" w:eastAsia="uk-UA"/>
        </w:rPr>
      </w:pPr>
      <w:r w:rsidRPr="00766717">
        <w:rPr>
          <w:rStyle w:val="FontStyle81"/>
          <w:sz w:val="24"/>
          <w:szCs w:val="24"/>
          <w:lang w:val="uk-UA" w:eastAsia="uk-UA"/>
        </w:rPr>
        <w:t>а)</w:t>
      </w:r>
      <w:r w:rsidRPr="00766717">
        <w:rPr>
          <w:rStyle w:val="FontStyle81"/>
          <w:sz w:val="24"/>
          <w:szCs w:val="24"/>
          <w:lang w:val="uk-UA" w:eastAsia="uk-UA"/>
        </w:rPr>
        <w:tab/>
        <w:t>30 робочих днів;</w:t>
      </w:r>
    </w:p>
    <w:p w:rsidR="00766717" w:rsidRPr="00766717" w:rsidRDefault="00766717" w:rsidP="00766717">
      <w:pPr>
        <w:pStyle w:val="Style25"/>
        <w:widowControl/>
        <w:tabs>
          <w:tab w:val="left" w:pos="821"/>
        </w:tabs>
        <w:ind w:firstLine="567"/>
        <w:jc w:val="left"/>
        <w:rPr>
          <w:rStyle w:val="FontStyle81"/>
          <w:sz w:val="24"/>
          <w:szCs w:val="24"/>
          <w:lang w:val="uk-UA" w:eastAsia="uk-UA"/>
        </w:rPr>
      </w:pPr>
      <w:r w:rsidRPr="00766717">
        <w:rPr>
          <w:rStyle w:val="FontStyle81"/>
          <w:sz w:val="24"/>
          <w:szCs w:val="24"/>
          <w:lang w:val="uk-UA" w:eastAsia="uk-UA"/>
        </w:rPr>
        <w:t>б)</w:t>
      </w:r>
      <w:r w:rsidRPr="00766717">
        <w:rPr>
          <w:rStyle w:val="FontStyle81"/>
          <w:sz w:val="24"/>
          <w:szCs w:val="24"/>
          <w:lang w:val="uk-UA" w:eastAsia="uk-UA"/>
        </w:rPr>
        <w:tab/>
        <w:t>30 календарних днів;</w:t>
      </w:r>
    </w:p>
    <w:p w:rsidR="00766717" w:rsidRPr="00766717" w:rsidRDefault="00766717" w:rsidP="00766717">
      <w:pPr>
        <w:pStyle w:val="Style25"/>
        <w:widowControl/>
        <w:tabs>
          <w:tab w:val="left" w:pos="821"/>
        </w:tabs>
        <w:ind w:firstLine="567"/>
        <w:jc w:val="left"/>
        <w:rPr>
          <w:rStyle w:val="FontStyle81"/>
          <w:sz w:val="24"/>
          <w:szCs w:val="24"/>
          <w:lang w:val="uk-UA" w:eastAsia="uk-UA"/>
        </w:rPr>
      </w:pPr>
      <w:r w:rsidRPr="00766717">
        <w:rPr>
          <w:rStyle w:val="FontStyle81"/>
          <w:sz w:val="24"/>
          <w:szCs w:val="24"/>
          <w:lang w:val="uk-UA" w:eastAsia="uk-UA"/>
        </w:rPr>
        <w:t>в)</w:t>
      </w:r>
      <w:r w:rsidRPr="00766717">
        <w:rPr>
          <w:rStyle w:val="FontStyle81"/>
          <w:sz w:val="24"/>
          <w:szCs w:val="24"/>
          <w:lang w:val="uk-UA" w:eastAsia="uk-UA"/>
        </w:rPr>
        <w:tab/>
        <w:t>60 робочих днів;</w:t>
      </w:r>
    </w:p>
    <w:p w:rsidR="00766717" w:rsidRDefault="00766717" w:rsidP="00766717">
      <w:pPr>
        <w:pStyle w:val="Style25"/>
        <w:widowControl/>
        <w:tabs>
          <w:tab w:val="left" w:pos="821"/>
        </w:tabs>
        <w:spacing w:line="235" w:lineRule="exact"/>
        <w:ind w:firstLine="567"/>
        <w:jc w:val="left"/>
        <w:rPr>
          <w:rStyle w:val="FontStyle81"/>
          <w:lang w:val="uk-UA" w:eastAsia="uk-UA"/>
        </w:rPr>
      </w:pPr>
      <w:r>
        <w:rPr>
          <w:rStyle w:val="FontStyle81"/>
          <w:lang w:val="uk-UA" w:eastAsia="uk-UA"/>
        </w:rPr>
        <w:t>г)</w:t>
      </w:r>
      <w:r>
        <w:rPr>
          <w:rStyle w:val="FontStyle81"/>
          <w:lang w:val="uk-UA" w:eastAsia="uk-UA"/>
        </w:rPr>
        <w:tab/>
        <w:t>60 календарних днів.</w:t>
      </w:r>
    </w:p>
    <w:p w:rsidR="00766717" w:rsidRDefault="00766717" w:rsidP="00766717">
      <w:pPr>
        <w:spacing w:line="240" w:lineRule="auto"/>
        <w:jc w:val="both"/>
        <w:rPr>
          <w:rFonts w:ascii="Times New Roman" w:hAnsi="Times New Roman" w:cs="Times New Roman"/>
          <w:sz w:val="24"/>
          <w:szCs w:val="24"/>
        </w:rPr>
      </w:pPr>
    </w:p>
    <w:p w:rsidR="00F705E3" w:rsidRDefault="00F705E3" w:rsidP="00766717">
      <w:pPr>
        <w:spacing w:line="240" w:lineRule="auto"/>
        <w:jc w:val="both"/>
        <w:rPr>
          <w:rFonts w:ascii="Times New Roman" w:hAnsi="Times New Roman" w:cs="Times New Roman"/>
          <w:sz w:val="24"/>
          <w:szCs w:val="24"/>
        </w:rPr>
      </w:pPr>
    </w:p>
    <w:p w:rsidR="00F705E3" w:rsidRDefault="00F705E3" w:rsidP="00766717">
      <w:pPr>
        <w:spacing w:line="240" w:lineRule="auto"/>
        <w:jc w:val="both"/>
        <w:rPr>
          <w:rFonts w:ascii="Times New Roman" w:hAnsi="Times New Roman" w:cs="Times New Roman"/>
          <w:sz w:val="24"/>
          <w:szCs w:val="24"/>
        </w:rPr>
      </w:pPr>
    </w:p>
    <w:p w:rsidR="00766717" w:rsidRDefault="00F705E3" w:rsidP="00F705E3">
      <w:pPr>
        <w:spacing w:line="240" w:lineRule="auto"/>
        <w:jc w:val="center"/>
        <w:rPr>
          <w:rFonts w:ascii="Times New Roman" w:hAnsi="Times New Roman" w:cs="Times New Roman"/>
          <w:b/>
          <w:i/>
          <w:sz w:val="24"/>
          <w:szCs w:val="24"/>
          <w:u w:val="single"/>
        </w:rPr>
      </w:pPr>
      <w:r w:rsidRPr="00F705E3">
        <w:rPr>
          <w:rFonts w:ascii="Times New Roman" w:hAnsi="Times New Roman" w:cs="Times New Roman"/>
          <w:b/>
          <w:i/>
          <w:sz w:val="24"/>
          <w:szCs w:val="24"/>
          <w:u w:val="single"/>
        </w:rPr>
        <w:t>Тема 4: Методика перевірки документів виробничо-господарської, фінансової та комерційної діяльності при проведенні ревізії</w:t>
      </w:r>
    </w:p>
    <w:p w:rsidR="00F705E3" w:rsidRDefault="00F705E3" w:rsidP="00F705E3">
      <w:pPr>
        <w:spacing w:line="240" w:lineRule="auto"/>
        <w:ind w:firstLine="426"/>
        <w:jc w:val="both"/>
        <w:rPr>
          <w:rFonts w:ascii="Times New Roman" w:hAnsi="Times New Roman" w:cs="Times New Roman"/>
          <w:sz w:val="24"/>
          <w:szCs w:val="24"/>
        </w:rPr>
      </w:pPr>
      <w:r>
        <w:rPr>
          <w:rFonts w:ascii="Times New Roman" w:hAnsi="Times New Roman" w:cs="Times New Roman"/>
          <w:b/>
          <w:i/>
          <w:sz w:val="24"/>
          <w:szCs w:val="24"/>
          <w:u w:val="single"/>
        </w:rPr>
        <w:t xml:space="preserve"> </w:t>
      </w:r>
      <w:r w:rsidRPr="00F705E3">
        <w:rPr>
          <w:rFonts w:ascii="Times New Roman" w:hAnsi="Times New Roman" w:cs="Times New Roman"/>
          <w:sz w:val="24"/>
          <w:szCs w:val="24"/>
        </w:rPr>
        <w:t>Документація господарсько-фінансової діяльності як основа бухгалтерської інформації. Методика перевірки документів за суттю. Криміналістична експертиза документів. Способи перевірки документів.</w:t>
      </w:r>
    </w:p>
    <w:p w:rsidR="00F705E3" w:rsidRDefault="00F705E3" w:rsidP="00F705E3">
      <w:pPr>
        <w:pStyle w:val="a3"/>
        <w:tabs>
          <w:tab w:val="left" w:pos="2190"/>
        </w:tabs>
        <w:spacing w:line="360" w:lineRule="auto"/>
        <w:ind w:left="993" w:hanging="283"/>
        <w:jc w:val="center"/>
        <w:rPr>
          <w:rFonts w:ascii="Times New Roman" w:hAnsi="Times New Roman" w:cs="Times New Roman"/>
          <w:b/>
          <w:i/>
          <w:sz w:val="24"/>
          <w:lang w:val="ru-RU"/>
        </w:rPr>
      </w:pPr>
      <w:r w:rsidRPr="00B413D7">
        <w:rPr>
          <w:rFonts w:ascii="Times New Roman" w:hAnsi="Times New Roman" w:cs="Times New Roman"/>
          <w:b/>
          <w:i/>
          <w:sz w:val="24"/>
          <w:lang w:val="ru-RU"/>
        </w:rPr>
        <w:t>Теми рефератів</w:t>
      </w:r>
    </w:p>
    <w:p w:rsidR="00F705E3" w:rsidRDefault="00F705E3" w:rsidP="0075229F">
      <w:pPr>
        <w:pStyle w:val="a3"/>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Суть хронологічної і синтетичної перевірки документів.</w:t>
      </w:r>
    </w:p>
    <w:p w:rsidR="00F705E3" w:rsidRDefault="00F705E3" w:rsidP="0075229F">
      <w:pPr>
        <w:pStyle w:val="a3"/>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Характеристика доброякісних і недоброякісних документів.</w:t>
      </w:r>
    </w:p>
    <w:p w:rsidR="00F705E3" w:rsidRDefault="00F705E3" w:rsidP="0075229F">
      <w:pPr>
        <w:pStyle w:val="a3"/>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Підроблені документи : їх суть і значення.</w:t>
      </w:r>
    </w:p>
    <w:p w:rsidR="00F705E3" w:rsidRDefault="00F705E3" w:rsidP="0075229F">
      <w:pPr>
        <w:pStyle w:val="a3"/>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Безтоварні і безгрошові документи.</w:t>
      </w:r>
    </w:p>
    <w:p w:rsidR="00F705E3" w:rsidRDefault="00F705E3" w:rsidP="0075229F">
      <w:pPr>
        <w:pStyle w:val="a3"/>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Порядок документальної ревізії грошових коштів.</w:t>
      </w:r>
    </w:p>
    <w:p w:rsidR="00F705E3" w:rsidRDefault="00F705E3" w:rsidP="00F705E3">
      <w:pPr>
        <w:pStyle w:val="a3"/>
        <w:spacing w:line="240" w:lineRule="auto"/>
        <w:ind w:left="786"/>
        <w:jc w:val="both"/>
        <w:rPr>
          <w:rFonts w:ascii="Times New Roman" w:hAnsi="Times New Roman" w:cs="Times New Roman"/>
          <w:sz w:val="24"/>
          <w:szCs w:val="24"/>
        </w:rPr>
      </w:pPr>
    </w:p>
    <w:p w:rsidR="00F705E3" w:rsidRDefault="00F705E3" w:rsidP="00F705E3">
      <w:pPr>
        <w:tabs>
          <w:tab w:val="left" w:pos="2190"/>
        </w:tabs>
        <w:spacing w:line="360" w:lineRule="auto"/>
        <w:ind w:left="993" w:hanging="283"/>
        <w:jc w:val="center"/>
        <w:rPr>
          <w:rFonts w:ascii="Times New Roman" w:hAnsi="Times New Roman" w:cs="Times New Roman"/>
          <w:b/>
          <w:i/>
          <w:sz w:val="24"/>
          <w:lang w:val="ru-RU"/>
        </w:rPr>
      </w:pPr>
      <w:r w:rsidRPr="00890697">
        <w:rPr>
          <w:rFonts w:ascii="Times New Roman" w:hAnsi="Times New Roman" w:cs="Times New Roman"/>
          <w:b/>
          <w:i/>
          <w:sz w:val="24"/>
          <w:lang w:val="ru-RU"/>
        </w:rPr>
        <w:t>Запитання й завдання для самоконтролю знань</w:t>
      </w:r>
    </w:p>
    <w:p w:rsidR="00F705E3" w:rsidRDefault="00BB1630" w:rsidP="0075229F">
      <w:pPr>
        <w:pStyle w:val="a3"/>
        <w:numPr>
          <w:ilvl w:val="0"/>
          <w:numId w:val="2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Які обовязкові  реквізити повиннні мати  документи фінансово-господарсько7го контролю?</w:t>
      </w:r>
    </w:p>
    <w:p w:rsidR="00BB1630" w:rsidRDefault="00BB1630" w:rsidP="0075229F">
      <w:pPr>
        <w:pStyle w:val="a3"/>
        <w:numPr>
          <w:ilvl w:val="0"/>
          <w:numId w:val="2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Який документ ми називаємо незаконним (фальшивим)?</w:t>
      </w:r>
    </w:p>
    <w:p w:rsidR="00BB1630" w:rsidRDefault="00BB1630" w:rsidP="0075229F">
      <w:pPr>
        <w:pStyle w:val="a3"/>
        <w:numPr>
          <w:ilvl w:val="0"/>
          <w:numId w:val="2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Який документ ми називаємо безтоварним</w:t>
      </w:r>
    </w:p>
    <w:p w:rsidR="00BB1630" w:rsidRDefault="00BB1630" w:rsidP="0075229F">
      <w:pPr>
        <w:pStyle w:val="a3"/>
        <w:numPr>
          <w:ilvl w:val="0"/>
          <w:numId w:val="2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Що таке доброякісні і недоброякісні документи?</w:t>
      </w:r>
    </w:p>
    <w:p w:rsidR="00BB1630" w:rsidRDefault="00BB1630" w:rsidP="0075229F">
      <w:pPr>
        <w:pStyle w:val="a3"/>
        <w:numPr>
          <w:ilvl w:val="0"/>
          <w:numId w:val="2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Який документ вважається підробленим?</w:t>
      </w:r>
    </w:p>
    <w:p w:rsidR="00BB1630" w:rsidRDefault="00BB1630" w:rsidP="0075229F">
      <w:pPr>
        <w:pStyle w:val="a3"/>
        <w:numPr>
          <w:ilvl w:val="0"/>
          <w:numId w:val="2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Що таке сентитична перевірка документів?</w:t>
      </w:r>
    </w:p>
    <w:p w:rsidR="00BB1630" w:rsidRDefault="00BB1630" w:rsidP="0075229F">
      <w:pPr>
        <w:pStyle w:val="a3"/>
        <w:numPr>
          <w:ilvl w:val="0"/>
          <w:numId w:val="2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Що таке аналітична перевірка?</w:t>
      </w:r>
    </w:p>
    <w:p w:rsidR="00BB1630" w:rsidRDefault="00BB1630" w:rsidP="0075229F">
      <w:pPr>
        <w:pStyle w:val="a3"/>
        <w:numPr>
          <w:ilvl w:val="0"/>
          <w:numId w:val="2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Що ми відносимо до криміналістичної експертизи документів?</w:t>
      </w:r>
    </w:p>
    <w:p w:rsidR="00BB1630" w:rsidRDefault="00BB1630" w:rsidP="0075229F">
      <w:pPr>
        <w:pStyle w:val="a3"/>
        <w:numPr>
          <w:ilvl w:val="0"/>
          <w:numId w:val="2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Яка різниця між суцільною і вибірковою перевіркою документів?</w:t>
      </w:r>
    </w:p>
    <w:p w:rsidR="00BB1630" w:rsidRDefault="00BB1630" w:rsidP="00BB1630">
      <w:pPr>
        <w:pStyle w:val="Style3"/>
        <w:widowControl/>
        <w:spacing w:before="110"/>
        <w:ind w:left="786"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CD0972" w:rsidRPr="001529B2" w:rsidRDefault="00CD0972" w:rsidP="00BB1630">
      <w:pPr>
        <w:pStyle w:val="Style3"/>
        <w:widowControl/>
        <w:spacing w:before="110"/>
        <w:ind w:left="786" w:right="1843"/>
        <w:jc w:val="center"/>
        <w:rPr>
          <w:rStyle w:val="FontStyle31"/>
          <w:rFonts w:ascii="Times New Roman" w:hAnsi="Times New Roman" w:cs="Times New Roman"/>
          <w:b/>
          <w:lang w:val="uk-UA" w:eastAsia="uk-UA"/>
        </w:rPr>
      </w:pPr>
    </w:p>
    <w:p w:rsidR="00BB1630" w:rsidRPr="00CD0972" w:rsidRDefault="00BB1630" w:rsidP="00CD0972">
      <w:pPr>
        <w:pStyle w:val="Style47"/>
        <w:widowControl/>
        <w:spacing w:line="240" w:lineRule="auto"/>
        <w:ind w:left="350"/>
        <w:jc w:val="left"/>
        <w:rPr>
          <w:rStyle w:val="FontStyle81"/>
          <w:b/>
          <w:sz w:val="24"/>
          <w:szCs w:val="24"/>
          <w:lang w:val="uk-UA" w:eastAsia="uk-UA"/>
        </w:rPr>
      </w:pPr>
      <w:r w:rsidRPr="00CD0972">
        <w:rPr>
          <w:rStyle w:val="FontStyle81"/>
          <w:b/>
          <w:sz w:val="24"/>
          <w:szCs w:val="24"/>
          <w:lang w:val="uk-UA" w:eastAsia="uk-UA"/>
        </w:rPr>
        <w:t>Завдання 4.</w:t>
      </w:r>
      <w:r w:rsidR="00CD0972" w:rsidRPr="00CD0972">
        <w:rPr>
          <w:rStyle w:val="FontStyle81"/>
          <w:b/>
          <w:sz w:val="24"/>
          <w:szCs w:val="24"/>
          <w:lang w:val="uk-UA" w:eastAsia="uk-UA"/>
        </w:rPr>
        <w:t>1</w:t>
      </w:r>
    </w:p>
    <w:p w:rsidR="00BB1630" w:rsidRPr="00CD0972" w:rsidRDefault="00BB1630" w:rsidP="00CD0972">
      <w:pPr>
        <w:pStyle w:val="Style47"/>
        <w:widowControl/>
        <w:spacing w:line="475" w:lineRule="exact"/>
        <w:ind w:left="350" w:right="1267"/>
        <w:jc w:val="left"/>
        <w:rPr>
          <w:rStyle w:val="FontStyle79"/>
          <w:sz w:val="24"/>
          <w:szCs w:val="24"/>
          <w:lang w:val="uk-UA" w:eastAsia="uk-UA"/>
        </w:rPr>
      </w:pPr>
      <w:r w:rsidRPr="00CD0972">
        <w:rPr>
          <w:rStyle w:val="FontStyle81"/>
          <w:sz w:val="24"/>
          <w:szCs w:val="24"/>
          <w:lang w:val="uk-UA" w:eastAsia="uk-UA"/>
        </w:rPr>
        <w:t xml:space="preserve">Необхідно виявити порушення і внести зміни. </w:t>
      </w:r>
      <w:r w:rsidRPr="00CD0972">
        <w:rPr>
          <w:rStyle w:val="FontStyle79"/>
          <w:sz w:val="24"/>
          <w:szCs w:val="24"/>
          <w:lang w:val="uk-UA" w:eastAsia="uk-UA"/>
        </w:rPr>
        <w:t>Дані для виконання</w:t>
      </w:r>
    </w:p>
    <w:p w:rsidR="00BB1630" w:rsidRPr="00CD0972" w:rsidRDefault="00BB1630" w:rsidP="00CD0972">
      <w:pPr>
        <w:pStyle w:val="Style12"/>
        <w:widowControl/>
        <w:spacing w:line="240" w:lineRule="exact"/>
        <w:ind w:left="350" w:firstLine="341"/>
        <w:rPr>
          <w:rStyle w:val="FontStyle81"/>
          <w:sz w:val="24"/>
          <w:szCs w:val="24"/>
          <w:lang w:val="uk-UA" w:eastAsia="uk-UA"/>
        </w:rPr>
      </w:pPr>
      <w:r w:rsidRPr="00CD0972">
        <w:rPr>
          <w:rStyle w:val="FontStyle81"/>
          <w:sz w:val="24"/>
          <w:szCs w:val="24"/>
          <w:lang w:val="uk-UA" w:eastAsia="uk-UA"/>
        </w:rPr>
        <w:t xml:space="preserve">Під час інвентаризації на складі була виявлена нестача б столів на суму 1380 грн. Винна особа встановлена. Індекс інфляції — 1,06. У бухгалтерії були зроблені такі записи (табл. </w:t>
      </w:r>
      <w:r w:rsidR="00CD0972">
        <w:rPr>
          <w:rStyle w:val="FontStyle81"/>
          <w:sz w:val="24"/>
          <w:szCs w:val="24"/>
          <w:lang w:val="uk-UA" w:eastAsia="uk-UA"/>
        </w:rPr>
        <w:t>4.1.</w:t>
      </w:r>
      <w:r w:rsidRPr="00CD0972">
        <w:rPr>
          <w:rStyle w:val="FontStyle81"/>
          <w:sz w:val="24"/>
          <w:szCs w:val="24"/>
          <w:lang w:val="uk-UA" w:eastAsia="uk-UA"/>
        </w:rPr>
        <w:t>).</w:t>
      </w:r>
    </w:p>
    <w:p w:rsidR="00BB1630" w:rsidRPr="00CD0972" w:rsidRDefault="00BB1630" w:rsidP="00CD0972">
      <w:pPr>
        <w:pStyle w:val="Style11"/>
        <w:widowControl/>
        <w:spacing w:before="77"/>
        <w:ind w:left="350"/>
        <w:jc w:val="right"/>
        <w:rPr>
          <w:rStyle w:val="FontStyle92"/>
          <w:sz w:val="24"/>
          <w:szCs w:val="24"/>
          <w:lang w:val="uk-UA" w:eastAsia="uk-UA"/>
        </w:rPr>
      </w:pPr>
      <w:r w:rsidRPr="00CD0972">
        <w:rPr>
          <w:rStyle w:val="FontStyle95"/>
          <w:sz w:val="24"/>
          <w:szCs w:val="24"/>
          <w:lang w:val="uk-UA" w:eastAsia="uk-UA"/>
        </w:rPr>
        <w:t xml:space="preserve">Таблиця </w:t>
      </w:r>
      <w:r w:rsidR="00CD0972">
        <w:rPr>
          <w:rStyle w:val="FontStyle92"/>
          <w:sz w:val="24"/>
          <w:szCs w:val="24"/>
          <w:lang w:val="uk-UA" w:eastAsia="uk-UA"/>
        </w:rPr>
        <w:t>4.1.</w:t>
      </w:r>
    </w:p>
    <w:p w:rsidR="00BB1630" w:rsidRPr="00CD0972" w:rsidRDefault="00BB1630" w:rsidP="00CD0972">
      <w:pPr>
        <w:spacing w:after="115" w:line="1" w:lineRule="exact"/>
        <w:ind w:left="350"/>
        <w:rPr>
          <w:rFonts w:ascii="Times New Roman" w:hAnsi="Times New Roman" w:cs="Times New Roman"/>
          <w:sz w:val="24"/>
          <w:szCs w:val="24"/>
        </w:rPr>
      </w:pPr>
    </w:p>
    <w:tbl>
      <w:tblPr>
        <w:tblW w:w="0" w:type="auto"/>
        <w:jc w:val="center"/>
        <w:tblInd w:w="40" w:type="dxa"/>
        <w:tblLayout w:type="fixed"/>
        <w:tblCellMar>
          <w:left w:w="40" w:type="dxa"/>
          <w:right w:w="40" w:type="dxa"/>
        </w:tblCellMar>
        <w:tblLook w:val="0000"/>
      </w:tblPr>
      <w:tblGrid>
        <w:gridCol w:w="4032"/>
        <w:gridCol w:w="710"/>
        <w:gridCol w:w="782"/>
        <w:gridCol w:w="946"/>
      </w:tblGrid>
      <w:tr w:rsidR="00BB1630" w:rsidRPr="00CD0972" w:rsidTr="00CD0972">
        <w:trPr>
          <w:jc w:val="center"/>
        </w:trPr>
        <w:tc>
          <w:tcPr>
            <w:tcW w:w="403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ind w:left="350"/>
              <w:rPr>
                <w:rStyle w:val="FontStyle78"/>
                <w:sz w:val="24"/>
                <w:szCs w:val="24"/>
                <w:lang w:val="uk-UA" w:eastAsia="uk-UA"/>
              </w:rPr>
            </w:pPr>
            <w:r w:rsidRPr="00CD0972">
              <w:rPr>
                <w:rStyle w:val="FontStyle78"/>
                <w:sz w:val="24"/>
                <w:szCs w:val="24"/>
                <w:lang w:val="uk-UA" w:eastAsia="uk-UA"/>
              </w:rPr>
              <w:t>Зміст операції</w:t>
            </w:r>
          </w:p>
        </w:tc>
        <w:tc>
          <w:tcPr>
            <w:tcW w:w="710"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Дебет</w:t>
            </w:r>
          </w:p>
        </w:tc>
        <w:tc>
          <w:tcPr>
            <w:tcW w:w="78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Кредит</w:t>
            </w:r>
          </w:p>
        </w:tc>
        <w:tc>
          <w:tcPr>
            <w:tcW w:w="946"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Сума, грн.</w:t>
            </w:r>
          </w:p>
        </w:tc>
      </w:tr>
      <w:tr w:rsidR="00BB1630" w:rsidRPr="00CD0972" w:rsidTr="00CD0972">
        <w:trPr>
          <w:jc w:val="center"/>
        </w:trPr>
        <w:tc>
          <w:tcPr>
            <w:tcW w:w="403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30" w:lineRule="exact"/>
              <w:ind w:left="350" w:hanging="10"/>
              <w:rPr>
                <w:rStyle w:val="FontStyle78"/>
                <w:sz w:val="24"/>
                <w:szCs w:val="24"/>
                <w:lang w:val="uk-UA" w:eastAsia="uk-UA"/>
              </w:rPr>
            </w:pPr>
            <w:r w:rsidRPr="00CD0972">
              <w:rPr>
                <w:rStyle w:val="FontStyle78"/>
                <w:sz w:val="24"/>
                <w:szCs w:val="24"/>
                <w:lang w:val="uk-UA" w:eastAsia="uk-UA"/>
              </w:rPr>
              <w:t>Відбито вартість столів, виявлених як нестача</w:t>
            </w:r>
          </w:p>
        </w:tc>
        <w:tc>
          <w:tcPr>
            <w:tcW w:w="710"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973</w:t>
            </w:r>
          </w:p>
        </w:tc>
        <w:tc>
          <w:tcPr>
            <w:tcW w:w="78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112</w:t>
            </w:r>
          </w:p>
        </w:tc>
        <w:tc>
          <w:tcPr>
            <w:tcW w:w="946"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1 380</w:t>
            </w:r>
          </w:p>
        </w:tc>
      </w:tr>
      <w:tr w:rsidR="00BB1630" w:rsidRPr="00CD0972" w:rsidTr="00CD0972">
        <w:trPr>
          <w:jc w:val="center"/>
        </w:trPr>
        <w:tc>
          <w:tcPr>
            <w:tcW w:w="403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ind w:left="350" w:hanging="5"/>
              <w:rPr>
                <w:rStyle w:val="FontStyle78"/>
                <w:sz w:val="24"/>
                <w:szCs w:val="24"/>
                <w:lang w:val="uk-UA" w:eastAsia="uk-UA"/>
              </w:rPr>
            </w:pPr>
            <w:r w:rsidRPr="00CD0972">
              <w:rPr>
                <w:rStyle w:val="FontStyle78"/>
                <w:sz w:val="24"/>
                <w:szCs w:val="24"/>
                <w:lang w:val="uk-UA" w:eastAsia="uk-UA"/>
              </w:rPr>
              <w:t>Віднесена на фінансовий результат вартість відсутніх столів</w:t>
            </w:r>
          </w:p>
        </w:tc>
        <w:tc>
          <w:tcPr>
            <w:tcW w:w="710"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794</w:t>
            </w:r>
          </w:p>
        </w:tc>
        <w:tc>
          <w:tcPr>
            <w:tcW w:w="78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973</w:t>
            </w:r>
          </w:p>
        </w:tc>
        <w:tc>
          <w:tcPr>
            <w:tcW w:w="946"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1 380</w:t>
            </w:r>
          </w:p>
        </w:tc>
      </w:tr>
      <w:tr w:rsidR="00BB1630" w:rsidRPr="00CD0972" w:rsidTr="00CD0972">
        <w:trPr>
          <w:jc w:val="center"/>
        </w:trPr>
        <w:tc>
          <w:tcPr>
            <w:tcW w:w="403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ind w:left="350"/>
              <w:rPr>
                <w:rStyle w:val="FontStyle78"/>
                <w:sz w:val="24"/>
                <w:szCs w:val="24"/>
                <w:lang w:val="uk-UA" w:eastAsia="uk-UA"/>
              </w:rPr>
            </w:pPr>
            <w:r w:rsidRPr="00CD0972">
              <w:rPr>
                <w:rStyle w:val="FontStyle78"/>
                <w:sz w:val="24"/>
                <w:szCs w:val="24"/>
                <w:lang w:val="uk-UA" w:eastAsia="uk-UA"/>
              </w:rPr>
              <w:t>Відбито збиток від відсутніх столів, що підлягає відшкодуванню винною особою</w:t>
            </w:r>
          </w:p>
        </w:tc>
        <w:tc>
          <w:tcPr>
            <w:tcW w:w="710"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377</w:t>
            </w:r>
          </w:p>
        </w:tc>
        <w:tc>
          <w:tcPr>
            <w:tcW w:w="78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745</w:t>
            </w:r>
          </w:p>
        </w:tc>
        <w:tc>
          <w:tcPr>
            <w:tcW w:w="946"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3 312</w:t>
            </w:r>
          </w:p>
        </w:tc>
      </w:tr>
      <w:tr w:rsidR="00BB1630" w:rsidRPr="00CD0972" w:rsidTr="00CD0972">
        <w:trPr>
          <w:jc w:val="center"/>
        </w:trPr>
        <w:tc>
          <w:tcPr>
            <w:tcW w:w="403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ind w:left="350"/>
              <w:rPr>
                <w:rStyle w:val="FontStyle78"/>
                <w:sz w:val="24"/>
                <w:szCs w:val="24"/>
                <w:lang w:val="uk-UA" w:eastAsia="uk-UA"/>
              </w:rPr>
            </w:pPr>
            <w:r w:rsidRPr="00CD0972">
              <w:rPr>
                <w:rStyle w:val="FontStyle78"/>
                <w:sz w:val="24"/>
                <w:szCs w:val="24"/>
                <w:lang w:val="uk-UA" w:eastAsia="uk-UA"/>
              </w:rPr>
              <w:t>Відбито суму ПДВ</w:t>
            </w:r>
          </w:p>
        </w:tc>
        <w:tc>
          <w:tcPr>
            <w:tcW w:w="710"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745</w:t>
            </w:r>
          </w:p>
        </w:tc>
        <w:tc>
          <w:tcPr>
            <w:tcW w:w="78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641</w:t>
            </w:r>
          </w:p>
        </w:tc>
        <w:tc>
          <w:tcPr>
            <w:tcW w:w="946"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276</w:t>
            </w:r>
          </w:p>
        </w:tc>
      </w:tr>
      <w:tr w:rsidR="00BB1630" w:rsidRPr="00CD0972" w:rsidTr="00CD0972">
        <w:trPr>
          <w:jc w:val="center"/>
        </w:trPr>
        <w:tc>
          <w:tcPr>
            <w:tcW w:w="403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ind w:left="350"/>
              <w:rPr>
                <w:rStyle w:val="FontStyle78"/>
                <w:sz w:val="24"/>
                <w:szCs w:val="24"/>
                <w:lang w:val="uk-UA" w:eastAsia="uk-UA"/>
              </w:rPr>
            </w:pPr>
            <w:r w:rsidRPr="00CD0972">
              <w:rPr>
                <w:rStyle w:val="FontStyle78"/>
                <w:sz w:val="24"/>
                <w:szCs w:val="24"/>
                <w:lang w:val="uk-UA" w:eastAsia="uk-UA"/>
              </w:rPr>
              <w:t>Відбито суму, що підлягає перерахуванню в бюджет</w:t>
            </w:r>
          </w:p>
        </w:tc>
        <w:tc>
          <w:tcPr>
            <w:tcW w:w="710"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745</w:t>
            </w:r>
          </w:p>
        </w:tc>
        <w:tc>
          <w:tcPr>
            <w:tcW w:w="78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641</w:t>
            </w:r>
          </w:p>
        </w:tc>
        <w:tc>
          <w:tcPr>
            <w:tcW w:w="946"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276</w:t>
            </w:r>
          </w:p>
        </w:tc>
      </w:tr>
      <w:tr w:rsidR="00BB1630" w:rsidRPr="00CD0972" w:rsidTr="00CD0972">
        <w:trPr>
          <w:jc w:val="center"/>
        </w:trPr>
        <w:tc>
          <w:tcPr>
            <w:tcW w:w="403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30" w:lineRule="exact"/>
              <w:ind w:left="350" w:firstLine="5"/>
              <w:rPr>
                <w:rStyle w:val="FontStyle78"/>
                <w:sz w:val="24"/>
                <w:szCs w:val="24"/>
                <w:lang w:val="uk-UA" w:eastAsia="uk-UA"/>
              </w:rPr>
            </w:pPr>
            <w:r w:rsidRPr="00CD0972">
              <w:rPr>
                <w:rStyle w:val="FontStyle78"/>
                <w:sz w:val="24"/>
                <w:szCs w:val="24"/>
                <w:lang w:val="uk-UA" w:eastAsia="uk-UA"/>
              </w:rPr>
              <w:t>Віднесена на фінансовий результат суму прямого збитку</w:t>
            </w:r>
          </w:p>
        </w:tc>
        <w:tc>
          <w:tcPr>
            <w:tcW w:w="710"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745</w:t>
            </w:r>
          </w:p>
        </w:tc>
        <w:tc>
          <w:tcPr>
            <w:tcW w:w="782"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794</w:t>
            </w:r>
          </w:p>
        </w:tc>
        <w:tc>
          <w:tcPr>
            <w:tcW w:w="946" w:type="dxa"/>
            <w:tcBorders>
              <w:top w:val="single" w:sz="6" w:space="0" w:color="auto"/>
              <w:left w:val="single" w:sz="6" w:space="0" w:color="auto"/>
              <w:bottom w:val="single" w:sz="6" w:space="0" w:color="auto"/>
              <w:right w:val="single" w:sz="6" w:space="0" w:color="auto"/>
            </w:tcBorders>
          </w:tcPr>
          <w:p w:rsidR="00BB1630" w:rsidRPr="00CD0972" w:rsidRDefault="00BB1630" w:rsidP="00CD0972">
            <w:pPr>
              <w:pStyle w:val="Style56"/>
              <w:widowControl/>
              <w:spacing w:line="240" w:lineRule="auto"/>
              <w:rPr>
                <w:rStyle w:val="FontStyle78"/>
                <w:sz w:val="24"/>
                <w:szCs w:val="24"/>
                <w:lang w:val="uk-UA" w:eastAsia="uk-UA"/>
              </w:rPr>
            </w:pPr>
            <w:r w:rsidRPr="00CD0972">
              <w:rPr>
                <w:rStyle w:val="FontStyle78"/>
                <w:sz w:val="24"/>
                <w:szCs w:val="24"/>
                <w:lang w:val="uk-UA" w:eastAsia="uk-UA"/>
              </w:rPr>
              <w:t>2 760</w:t>
            </w:r>
          </w:p>
        </w:tc>
      </w:tr>
    </w:tbl>
    <w:p w:rsidR="00BB1630" w:rsidRPr="00CD0972" w:rsidRDefault="00BB1630" w:rsidP="00CD0972">
      <w:pPr>
        <w:pStyle w:val="Style47"/>
        <w:widowControl/>
        <w:spacing w:line="240" w:lineRule="exact"/>
        <w:ind w:left="350"/>
        <w:jc w:val="left"/>
      </w:pPr>
    </w:p>
    <w:p w:rsidR="00CD0972" w:rsidRPr="00CD0972" w:rsidRDefault="00CD0972" w:rsidP="00CD0972">
      <w:pPr>
        <w:pStyle w:val="Style12"/>
        <w:widowControl/>
        <w:spacing w:before="235" w:line="235" w:lineRule="exact"/>
        <w:ind w:left="350" w:firstLine="0"/>
        <w:jc w:val="left"/>
        <w:rPr>
          <w:rStyle w:val="FontStyle81"/>
          <w:b/>
          <w:sz w:val="24"/>
          <w:szCs w:val="24"/>
          <w:lang w:val="uk-UA" w:eastAsia="uk-UA"/>
        </w:rPr>
      </w:pPr>
      <w:r w:rsidRPr="00CD0972">
        <w:rPr>
          <w:rStyle w:val="FontStyle81"/>
          <w:b/>
          <w:sz w:val="24"/>
          <w:szCs w:val="24"/>
          <w:lang w:val="uk-UA" w:eastAsia="uk-UA"/>
        </w:rPr>
        <w:t>Завдання 42</w:t>
      </w:r>
    </w:p>
    <w:p w:rsidR="00CD0972" w:rsidRPr="00CD0972" w:rsidRDefault="00CD0972" w:rsidP="00CD0972">
      <w:pPr>
        <w:pStyle w:val="Style12"/>
        <w:widowControl/>
        <w:spacing w:line="235" w:lineRule="exact"/>
        <w:ind w:left="350"/>
        <w:rPr>
          <w:rStyle w:val="FontStyle81"/>
          <w:sz w:val="24"/>
          <w:szCs w:val="24"/>
          <w:lang w:val="uk-UA" w:eastAsia="uk-UA"/>
        </w:rPr>
      </w:pPr>
      <w:r w:rsidRPr="00CD0972">
        <w:rPr>
          <w:rStyle w:val="FontStyle81"/>
          <w:sz w:val="24"/>
          <w:szCs w:val="24"/>
          <w:lang w:val="uk-UA" w:eastAsia="uk-UA"/>
        </w:rPr>
        <w:t>Необхідно скласти акт інвентаризації основних засобів, скласти бухгалтерські проведення.</w:t>
      </w:r>
    </w:p>
    <w:p w:rsidR="00CD0972" w:rsidRPr="00CD0972" w:rsidRDefault="00CD0972" w:rsidP="00CD0972">
      <w:pPr>
        <w:pStyle w:val="Style18"/>
        <w:widowControl/>
        <w:spacing w:before="235"/>
        <w:ind w:left="350"/>
        <w:rPr>
          <w:rStyle w:val="FontStyle79"/>
          <w:sz w:val="24"/>
          <w:szCs w:val="24"/>
          <w:lang w:val="uk-UA" w:eastAsia="uk-UA"/>
        </w:rPr>
      </w:pPr>
      <w:r w:rsidRPr="00CD0972">
        <w:rPr>
          <w:rStyle w:val="FontStyle79"/>
          <w:sz w:val="24"/>
          <w:szCs w:val="24"/>
          <w:lang w:val="uk-UA" w:eastAsia="uk-UA"/>
        </w:rPr>
        <w:t>Дані для виконання</w:t>
      </w:r>
    </w:p>
    <w:p w:rsidR="00CD0972" w:rsidRPr="00CD0972" w:rsidRDefault="00CD0972" w:rsidP="00CD0972">
      <w:pPr>
        <w:pStyle w:val="Style12"/>
        <w:widowControl/>
        <w:spacing w:line="235" w:lineRule="exact"/>
        <w:ind w:left="350" w:firstLine="341"/>
        <w:rPr>
          <w:rStyle w:val="FontStyle81"/>
          <w:sz w:val="24"/>
          <w:szCs w:val="24"/>
          <w:lang w:val="uk-UA" w:eastAsia="uk-UA"/>
        </w:rPr>
      </w:pPr>
      <w:r w:rsidRPr="00CD0972">
        <w:rPr>
          <w:rStyle w:val="FontStyle81"/>
          <w:sz w:val="24"/>
          <w:szCs w:val="24"/>
          <w:lang w:val="uk-UA" w:eastAsia="uk-UA"/>
        </w:rPr>
        <w:t>Під час інвентаризації виявлений замортизований токар</w:t>
      </w:r>
      <w:r w:rsidRPr="00CD0972">
        <w:rPr>
          <w:rStyle w:val="FontStyle81"/>
          <w:sz w:val="24"/>
          <w:szCs w:val="24"/>
          <w:lang w:val="uk-UA" w:eastAsia="uk-UA"/>
        </w:rPr>
        <w:softHyphen/>
        <w:t>ський верстат, що продовжує експлуатуватися у виробничій діяльності підприємства. Було прийняте рішення, що даний об'єкт може використовуватися надалі. Первісна вартість верстата — 10580 грн., знос на момент проведення інвента</w:t>
      </w:r>
      <w:r w:rsidRPr="00CD0972">
        <w:rPr>
          <w:rStyle w:val="FontStyle81"/>
          <w:sz w:val="24"/>
          <w:szCs w:val="24"/>
          <w:lang w:val="uk-UA" w:eastAsia="uk-UA"/>
        </w:rPr>
        <w:softHyphen/>
        <w:t>ризації 100% , справедлива вартість верстата — 4260 грн.</w:t>
      </w:r>
    </w:p>
    <w:p w:rsidR="00CD0972" w:rsidRPr="00CD0972" w:rsidRDefault="00CD0972" w:rsidP="00CD0972">
      <w:pPr>
        <w:pStyle w:val="Style12"/>
        <w:widowControl/>
        <w:spacing w:line="240" w:lineRule="exact"/>
        <w:ind w:left="350" w:firstLine="0"/>
        <w:jc w:val="left"/>
      </w:pPr>
    </w:p>
    <w:p w:rsidR="00CD0972" w:rsidRPr="00CD0972" w:rsidRDefault="00CD0972" w:rsidP="00CD0972">
      <w:pPr>
        <w:pStyle w:val="Style12"/>
        <w:widowControl/>
        <w:spacing w:before="235" w:line="240" w:lineRule="exact"/>
        <w:ind w:left="350" w:firstLine="0"/>
        <w:jc w:val="left"/>
        <w:rPr>
          <w:rStyle w:val="FontStyle81"/>
          <w:b/>
          <w:sz w:val="24"/>
          <w:szCs w:val="24"/>
          <w:lang w:val="uk-UA" w:eastAsia="uk-UA"/>
        </w:rPr>
      </w:pPr>
      <w:r w:rsidRPr="00CD0972">
        <w:rPr>
          <w:rStyle w:val="FontStyle81"/>
          <w:b/>
          <w:sz w:val="24"/>
          <w:szCs w:val="24"/>
          <w:lang w:val="uk-UA" w:eastAsia="uk-UA"/>
        </w:rPr>
        <w:t>Завдання 4.3</w:t>
      </w:r>
    </w:p>
    <w:p w:rsidR="00CD0972" w:rsidRPr="00CD0972" w:rsidRDefault="00CD0972" w:rsidP="00CD0972">
      <w:pPr>
        <w:pStyle w:val="Style12"/>
        <w:widowControl/>
        <w:spacing w:before="5" w:line="240" w:lineRule="exact"/>
        <w:ind w:left="350" w:firstLine="341"/>
        <w:rPr>
          <w:rStyle w:val="FontStyle81"/>
          <w:sz w:val="24"/>
          <w:szCs w:val="24"/>
          <w:lang w:val="uk-UA" w:eastAsia="uk-UA"/>
        </w:rPr>
      </w:pPr>
      <w:r w:rsidRPr="00CD0972">
        <w:rPr>
          <w:rStyle w:val="FontStyle81"/>
          <w:sz w:val="24"/>
          <w:szCs w:val="24"/>
          <w:lang w:val="uk-UA" w:eastAsia="uk-UA"/>
        </w:rPr>
        <w:lastRenderedPageBreak/>
        <w:t>Необхідно скласти акт інвентаризації основних засобів, скласти бухгалтерські проведення.</w:t>
      </w:r>
    </w:p>
    <w:p w:rsidR="00CD0972" w:rsidRPr="00CD0972" w:rsidRDefault="00CD0972" w:rsidP="00CD0972">
      <w:pPr>
        <w:pStyle w:val="Style18"/>
        <w:widowControl/>
        <w:spacing w:before="240"/>
        <w:ind w:left="350"/>
        <w:rPr>
          <w:rStyle w:val="FontStyle79"/>
          <w:sz w:val="24"/>
          <w:szCs w:val="24"/>
          <w:lang w:val="uk-UA" w:eastAsia="uk-UA"/>
        </w:rPr>
      </w:pPr>
      <w:r w:rsidRPr="00CD0972">
        <w:rPr>
          <w:rStyle w:val="FontStyle79"/>
          <w:sz w:val="24"/>
          <w:szCs w:val="24"/>
          <w:lang w:val="uk-UA" w:eastAsia="uk-UA"/>
        </w:rPr>
        <w:t>Дані для виконання</w:t>
      </w:r>
    </w:p>
    <w:p w:rsidR="00CD0972" w:rsidRPr="00CD0972" w:rsidRDefault="00CD0972" w:rsidP="00CD0972">
      <w:pPr>
        <w:pStyle w:val="Style12"/>
        <w:widowControl/>
        <w:spacing w:line="235" w:lineRule="exact"/>
        <w:ind w:left="350"/>
        <w:rPr>
          <w:rStyle w:val="FontStyle81"/>
          <w:sz w:val="24"/>
          <w:szCs w:val="24"/>
          <w:lang w:val="uk-UA" w:eastAsia="uk-UA"/>
        </w:rPr>
      </w:pPr>
      <w:r w:rsidRPr="00CD0972">
        <w:rPr>
          <w:rStyle w:val="FontStyle81"/>
          <w:sz w:val="24"/>
          <w:szCs w:val="24"/>
          <w:lang w:val="uk-UA" w:eastAsia="uk-UA"/>
        </w:rPr>
        <w:t>При проведенні інвентаризації виявлена нестача (крадіж</w:t>
      </w:r>
      <w:r w:rsidRPr="00CD0972">
        <w:rPr>
          <w:rStyle w:val="FontStyle81"/>
          <w:sz w:val="24"/>
          <w:szCs w:val="24"/>
          <w:lang w:val="uk-UA" w:eastAsia="uk-UA"/>
        </w:rPr>
        <w:softHyphen/>
        <w:t xml:space="preserve">ка) електродриля. Первісна вартість — 760 грн., знос — </w:t>
      </w:r>
      <w:r w:rsidRPr="00CD0972">
        <w:rPr>
          <w:rStyle w:val="FontStyle81"/>
          <w:spacing w:val="20"/>
          <w:sz w:val="24"/>
          <w:szCs w:val="24"/>
          <w:lang w:val="uk-UA" w:eastAsia="uk-UA"/>
        </w:rPr>
        <w:t xml:space="preserve">40%. </w:t>
      </w:r>
      <w:r w:rsidRPr="00CD0972">
        <w:rPr>
          <w:rStyle w:val="FontStyle81"/>
          <w:sz w:val="24"/>
          <w:szCs w:val="24"/>
          <w:lang w:val="uk-UA" w:eastAsia="uk-UA"/>
        </w:rPr>
        <w:t>Винна особа не встановлена.</w:t>
      </w:r>
    </w:p>
    <w:p w:rsidR="00CD0972" w:rsidRPr="00CD0972" w:rsidRDefault="00CD0972" w:rsidP="00CD0972">
      <w:pPr>
        <w:pStyle w:val="Style12"/>
        <w:widowControl/>
        <w:spacing w:line="230" w:lineRule="exact"/>
        <w:ind w:left="350" w:firstLine="0"/>
        <w:jc w:val="left"/>
        <w:rPr>
          <w:rStyle w:val="FontStyle81"/>
          <w:sz w:val="24"/>
          <w:szCs w:val="24"/>
          <w:lang w:val="uk-UA" w:eastAsia="uk-UA"/>
        </w:rPr>
      </w:pPr>
    </w:p>
    <w:p w:rsidR="00CD0972" w:rsidRPr="00CD0972" w:rsidRDefault="00CD0972" w:rsidP="00CD0972">
      <w:pPr>
        <w:pStyle w:val="Style12"/>
        <w:widowControl/>
        <w:spacing w:line="230" w:lineRule="exact"/>
        <w:ind w:left="350" w:firstLine="0"/>
        <w:jc w:val="left"/>
        <w:rPr>
          <w:rStyle w:val="FontStyle81"/>
          <w:b/>
          <w:sz w:val="24"/>
          <w:szCs w:val="24"/>
          <w:lang w:val="uk-UA" w:eastAsia="uk-UA"/>
        </w:rPr>
      </w:pPr>
      <w:r w:rsidRPr="00CD0972">
        <w:rPr>
          <w:rStyle w:val="FontStyle81"/>
          <w:b/>
          <w:sz w:val="24"/>
          <w:szCs w:val="24"/>
          <w:lang w:val="uk-UA" w:eastAsia="uk-UA"/>
        </w:rPr>
        <w:t>Завдання 4.4</w:t>
      </w:r>
    </w:p>
    <w:p w:rsidR="00CD0972" w:rsidRPr="00CD0972" w:rsidRDefault="00CD0972" w:rsidP="00CD0972">
      <w:pPr>
        <w:pStyle w:val="Style12"/>
        <w:widowControl/>
        <w:spacing w:line="230" w:lineRule="exact"/>
        <w:ind w:left="350"/>
        <w:rPr>
          <w:rStyle w:val="FontStyle81"/>
          <w:sz w:val="24"/>
          <w:szCs w:val="24"/>
          <w:lang w:val="uk-UA" w:eastAsia="uk-UA"/>
        </w:rPr>
      </w:pPr>
      <w:r w:rsidRPr="00CD0972">
        <w:rPr>
          <w:rStyle w:val="FontStyle81"/>
          <w:sz w:val="24"/>
          <w:szCs w:val="24"/>
          <w:lang w:val="uk-UA" w:eastAsia="uk-UA"/>
        </w:rPr>
        <w:t>Необхідно скласти акт інвентаризації основних засобів, скласти бухгалтерські проведення.</w:t>
      </w:r>
    </w:p>
    <w:p w:rsidR="00CD0972" w:rsidRPr="00CD0972" w:rsidRDefault="00CD0972" w:rsidP="00CD0972">
      <w:pPr>
        <w:pStyle w:val="Style18"/>
        <w:widowControl/>
        <w:spacing w:before="230"/>
        <w:ind w:left="350"/>
        <w:rPr>
          <w:rStyle w:val="FontStyle79"/>
          <w:sz w:val="24"/>
          <w:szCs w:val="24"/>
          <w:lang w:val="uk-UA" w:eastAsia="uk-UA"/>
        </w:rPr>
      </w:pPr>
      <w:r w:rsidRPr="00CD0972">
        <w:rPr>
          <w:rStyle w:val="FontStyle79"/>
          <w:sz w:val="24"/>
          <w:szCs w:val="24"/>
          <w:lang w:val="uk-UA" w:eastAsia="uk-UA"/>
        </w:rPr>
        <w:t>Дані для виконання</w:t>
      </w:r>
    </w:p>
    <w:p w:rsidR="00CD0972" w:rsidRPr="00CD0972" w:rsidRDefault="00CD0972" w:rsidP="00CD0972">
      <w:pPr>
        <w:pStyle w:val="Style12"/>
        <w:widowControl/>
        <w:spacing w:line="235" w:lineRule="exact"/>
        <w:ind w:left="350" w:firstLine="341"/>
        <w:rPr>
          <w:rStyle w:val="FontStyle81"/>
          <w:sz w:val="24"/>
          <w:szCs w:val="24"/>
          <w:lang w:val="uk-UA" w:eastAsia="uk-UA"/>
        </w:rPr>
      </w:pPr>
      <w:r w:rsidRPr="00CD0972">
        <w:rPr>
          <w:rStyle w:val="FontStyle81"/>
          <w:sz w:val="24"/>
          <w:szCs w:val="24"/>
          <w:lang w:val="uk-UA" w:eastAsia="uk-UA"/>
        </w:rPr>
        <w:t>Проведено інвентаризацію основних засобів. Було прий</w:t>
      </w:r>
      <w:r w:rsidRPr="00CD0972">
        <w:rPr>
          <w:rStyle w:val="FontStyle81"/>
          <w:sz w:val="24"/>
          <w:szCs w:val="24"/>
          <w:lang w:val="uk-UA" w:eastAsia="uk-UA"/>
        </w:rPr>
        <w:softHyphen/>
        <w:t>няте рішення реалізувати морально застарілий копіюваль</w:t>
      </w:r>
      <w:r w:rsidRPr="00CD0972">
        <w:rPr>
          <w:rStyle w:val="FontStyle81"/>
          <w:sz w:val="24"/>
          <w:szCs w:val="24"/>
          <w:lang w:val="uk-UA" w:eastAsia="uk-UA"/>
        </w:rPr>
        <w:softHyphen/>
        <w:t xml:space="preserve">ний апарат. Первісна вартість — 5330 грн., знос — </w:t>
      </w:r>
      <w:r w:rsidRPr="00CD0972">
        <w:rPr>
          <w:rStyle w:val="FontStyle81"/>
          <w:spacing w:val="20"/>
          <w:sz w:val="24"/>
          <w:szCs w:val="24"/>
          <w:lang w:val="uk-UA" w:eastAsia="uk-UA"/>
        </w:rPr>
        <w:t xml:space="preserve">65%. </w:t>
      </w:r>
      <w:r w:rsidRPr="00CD0972">
        <w:rPr>
          <w:rStyle w:val="FontStyle81"/>
          <w:sz w:val="24"/>
          <w:szCs w:val="24"/>
          <w:lang w:val="uk-UA" w:eastAsia="uk-UA"/>
        </w:rPr>
        <w:t>Копіювальний апарат проданий за 2558 грн. із ПДВ.</w:t>
      </w:r>
    </w:p>
    <w:p w:rsidR="00CD0972" w:rsidRPr="00CD0972" w:rsidRDefault="00CD0972" w:rsidP="00CD0972">
      <w:pPr>
        <w:pStyle w:val="Style12"/>
        <w:widowControl/>
        <w:spacing w:line="240" w:lineRule="exact"/>
        <w:ind w:left="350" w:firstLine="0"/>
        <w:jc w:val="left"/>
      </w:pPr>
    </w:p>
    <w:p w:rsidR="00CD0972" w:rsidRPr="00CD0972" w:rsidRDefault="00CD0972" w:rsidP="00CD0972">
      <w:pPr>
        <w:pStyle w:val="Style12"/>
        <w:widowControl/>
        <w:spacing w:before="235" w:line="240" w:lineRule="exact"/>
        <w:ind w:left="350" w:firstLine="0"/>
        <w:jc w:val="left"/>
        <w:rPr>
          <w:rStyle w:val="FontStyle81"/>
          <w:b/>
          <w:sz w:val="24"/>
          <w:szCs w:val="24"/>
          <w:lang w:val="uk-UA" w:eastAsia="uk-UA"/>
        </w:rPr>
      </w:pPr>
      <w:r w:rsidRPr="00CD0972">
        <w:rPr>
          <w:rStyle w:val="FontStyle81"/>
          <w:b/>
          <w:sz w:val="24"/>
          <w:szCs w:val="24"/>
          <w:lang w:val="uk-UA" w:eastAsia="uk-UA"/>
        </w:rPr>
        <w:t>Завдання 4.5</w:t>
      </w:r>
    </w:p>
    <w:p w:rsidR="00CD0972" w:rsidRPr="00CD0972" w:rsidRDefault="00CD0972" w:rsidP="00CD0972">
      <w:pPr>
        <w:pStyle w:val="Style12"/>
        <w:widowControl/>
        <w:spacing w:before="5" w:line="240" w:lineRule="exact"/>
        <w:ind w:left="350" w:firstLine="341"/>
        <w:rPr>
          <w:rStyle w:val="FontStyle81"/>
          <w:sz w:val="24"/>
          <w:szCs w:val="24"/>
          <w:lang w:val="uk-UA" w:eastAsia="uk-UA"/>
        </w:rPr>
      </w:pPr>
      <w:r w:rsidRPr="00CD0972">
        <w:rPr>
          <w:rStyle w:val="FontStyle81"/>
          <w:sz w:val="24"/>
          <w:szCs w:val="24"/>
          <w:lang w:val="uk-UA" w:eastAsia="uk-UA"/>
        </w:rPr>
        <w:t>Необхідно скласти акт інвентаризації основних засобів, скласти бухгалтерські проведення.</w:t>
      </w:r>
    </w:p>
    <w:p w:rsidR="00CD0972" w:rsidRPr="00CD0972" w:rsidRDefault="00CD0972" w:rsidP="00CD0972">
      <w:pPr>
        <w:pStyle w:val="Style18"/>
        <w:widowControl/>
        <w:spacing w:before="240"/>
        <w:ind w:left="350"/>
        <w:rPr>
          <w:rStyle w:val="FontStyle79"/>
          <w:sz w:val="24"/>
          <w:szCs w:val="24"/>
          <w:lang w:val="uk-UA" w:eastAsia="uk-UA"/>
        </w:rPr>
      </w:pPr>
      <w:r w:rsidRPr="00CD0972">
        <w:rPr>
          <w:rStyle w:val="FontStyle79"/>
          <w:sz w:val="24"/>
          <w:szCs w:val="24"/>
          <w:lang w:val="uk-UA" w:eastAsia="uk-UA"/>
        </w:rPr>
        <w:t>Дані для виконання</w:t>
      </w:r>
    </w:p>
    <w:p w:rsidR="00CD0972" w:rsidRPr="00CD0972" w:rsidRDefault="00CD0972" w:rsidP="00CD0972">
      <w:pPr>
        <w:pStyle w:val="Style12"/>
        <w:widowControl/>
        <w:spacing w:line="235" w:lineRule="exact"/>
        <w:ind w:left="350"/>
        <w:rPr>
          <w:rStyle w:val="FontStyle81"/>
          <w:sz w:val="24"/>
          <w:szCs w:val="24"/>
          <w:lang w:val="uk-UA" w:eastAsia="uk-UA"/>
        </w:rPr>
      </w:pPr>
      <w:r w:rsidRPr="00CD0972">
        <w:rPr>
          <w:rStyle w:val="FontStyle81"/>
          <w:sz w:val="24"/>
          <w:szCs w:val="24"/>
          <w:lang w:val="uk-UA" w:eastAsia="uk-UA"/>
        </w:rPr>
        <w:t>При проведенні інвентаризації було виявлене відремонто</w:t>
      </w:r>
      <w:r w:rsidRPr="00CD0972">
        <w:rPr>
          <w:rStyle w:val="FontStyle81"/>
          <w:sz w:val="24"/>
          <w:szCs w:val="24"/>
          <w:lang w:val="uk-UA" w:eastAsia="uk-UA"/>
        </w:rPr>
        <w:softHyphen/>
        <w:t>ваний, але не уведений в експлуатацію будинок виробничого корпусу.</w:t>
      </w:r>
    </w:p>
    <w:p w:rsidR="00CD0972" w:rsidRPr="00CD0972" w:rsidRDefault="00CD0972" w:rsidP="00CD0972">
      <w:pPr>
        <w:pStyle w:val="Style12"/>
        <w:widowControl/>
        <w:spacing w:line="235" w:lineRule="exact"/>
        <w:ind w:left="350"/>
        <w:rPr>
          <w:rStyle w:val="FontStyle81"/>
          <w:sz w:val="24"/>
          <w:szCs w:val="24"/>
          <w:lang w:val="uk-UA" w:eastAsia="uk-UA"/>
        </w:rPr>
      </w:pPr>
      <w:r w:rsidRPr="00CD0972">
        <w:rPr>
          <w:rStyle w:val="FontStyle81"/>
          <w:sz w:val="24"/>
          <w:szCs w:val="24"/>
          <w:lang w:val="uk-UA" w:eastAsia="uk-UA"/>
        </w:rPr>
        <w:t>Вартість зробленої реконструкції — 12600 грн. з ПДВ, су</w:t>
      </w:r>
      <w:r w:rsidRPr="00CD0972">
        <w:rPr>
          <w:rStyle w:val="FontStyle81"/>
          <w:sz w:val="24"/>
          <w:szCs w:val="24"/>
          <w:lang w:val="uk-UA" w:eastAsia="uk-UA"/>
        </w:rPr>
        <w:softHyphen/>
        <w:t>купна балансова вартість усіх груп основних засобів на поча</w:t>
      </w:r>
      <w:r w:rsidRPr="00CD0972">
        <w:rPr>
          <w:rStyle w:val="FontStyle81"/>
          <w:sz w:val="24"/>
          <w:szCs w:val="24"/>
          <w:lang w:val="uk-UA" w:eastAsia="uk-UA"/>
        </w:rPr>
        <w:softHyphen/>
        <w:t>ток року — 13560 грн., «ремонтний ліміт» — 10% .</w:t>
      </w:r>
    </w:p>
    <w:p w:rsidR="00CD0972" w:rsidRPr="00CD0972" w:rsidRDefault="00CD0972" w:rsidP="00CD0972">
      <w:pPr>
        <w:pStyle w:val="Style12"/>
        <w:widowControl/>
        <w:spacing w:line="240" w:lineRule="exact"/>
        <w:ind w:left="350" w:firstLine="0"/>
        <w:jc w:val="left"/>
      </w:pPr>
    </w:p>
    <w:p w:rsidR="00CD0972" w:rsidRPr="00CD0972" w:rsidRDefault="00CD0972" w:rsidP="00CD0972">
      <w:pPr>
        <w:pStyle w:val="Style12"/>
        <w:widowControl/>
        <w:spacing w:before="230" w:line="240" w:lineRule="exact"/>
        <w:ind w:left="350" w:firstLine="0"/>
        <w:jc w:val="left"/>
        <w:rPr>
          <w:rStyle w:val="FontStyle81"/>
          <w:b/>
          <w:sz w:val="24"/>
          <w:szCs w:val="24"/>
          <w:lang w:val="uk-UA" w:eastAsia="uk-UA"/>
        </w:rPr>
      </w:pPr>
      <w:r w:rsidRPr="00CD0972">
        <w:rPr>
          <w:rStyle w:val="FontStyle81"/>
          <w:b/>
          <w:sz w:val="24"/>
          <w:szCs w:val="24"/>
          <w:lang w:val="uk-UA" w:eastAsia="uk-UA"/>
        </w:rPr>
        <w:t>Завдання 4.6</w:t>
      </w:r>
    </w:p>
    <w:p w:rsidR="00CD0972" w:rsidRPr="00CD0972" w:rsidRDefault="00CD0972" w:rsidP="00CD0972">
      <w:pPr>
        <w:pStyle w:val="Style12"/>
        <w:widowControl/>
        <w:spacing w:before="5" w:line="240" w:lineRule="exact"/>
        <w:ind w:left="350" w:firstLine="341"/>
        <w:rPr>
          <w:rStyle w:val="FontStyle81"/>
          <w:sz w:val="24"/>
          <w:szCs w:val="24"/>
          <w:lang w:val="uk-UA" w:eastAsia="uk-UA"/>
        </w:rPr>
      </w:pPr>
      <w:r w:rsidRPr="00CD0972">
        <w:rPr>
          <w:rStyle w:val="FontStyle81"/>
          <w:sz w:val="24"/>
          <w:szCs w:val="24"/>
          <w:lang w:val="uk-UA" w:eastAsia="uk-UA"/>
        </w:rPr>
        <w:t>Необхідно скласти акт інвентаризації основних засобів, скласти бухгалтерські проведення.</w:t>
      </w:r>
    </w:p>
    <w:p w:rsidR="00CD0972" w:rsidRPr="00CD0972" w:rsidRDefault="00CD0972" w:rsidP="00CD0972">
      <w:pPr>
        <w:pStyle w:val="Style18"/>
        <w:widowControl/>
        <w:spacing w:before="240"/>
        <w:ind w:left="350"/>
        <w:rPr>
          <w:rStyle w:val="FontStyle79"/>
          <w:sz w:val="24"/>
          <w:szCs w:val="24"/>
          <w:lang w:val="uk-UA" w:eastAsia="uk-UA"/>
        </w:rPr>
      </w:pPr>
      <w:r w:rsidRPr="00CD0972">
        <w:rPr>
          <w:rStyle w:val="FontStyle79"/>
          <w:sz w:val="24"/>
          <w:szCs w:val="24"/>
          <w:lang w:val="uk-UA" w:eastAsia="uk-UA"/>
        </w:rPr>
        <w:t>Дані для виконання</w:t>
      </w:r>
    </w:p>
    <w:p w:rsidR="00CD0972" w:rsidRPr="00CD0972" w:rsidRDefault="00CD0972" w:rsidP="00CD0972">
      <w:pPr>
        <w:pStyle w:val="Style12"/>
        <w:widowControl/>
        <w:spacing w:before="5" w:line="235" w:lineRule="exact"/>
        <w:ind w:left="350" w:firstLine="341"/>
        <w:rPr>
          <w:rStyle w:val="FontStyle81"/>
          <w:sz w:val="24"/>
          <w:szCs w:val="24"/>
          <w:lang w:val="uk-UA" w:eastAsia="uk-UA"/>
        </w:rPr>
      </w:pPr>
      <w:r w:rsidRPr="00CD0972">
        <w:rPr>
          <w:rStyle w:val="FontStyle81"/>
          <w:sz w:val="24"/>
          <w:szCs w:val="24"/>
          <w:lang w:val="uk-UA" w:eastAsia="uk-UA"/>
        </w:rPr>
        <w:t xml:space="preserve">Під час інвентаризації була встановлена нестача комп'ютера. Первісна вартість — 10430 грн., знос — </w:t>
      </w:r>
      <w:r w:rsidRPr="00CD0972">
        <w:rPr>
          <w:rStyle w:val="FontStyle81"/>
          <w:spacing w:val="20"/>
          <w:sz w:val="24"/>
          <w:szCs w:val="24"/>
          <w:lang w:val="uk-UA" w:eastAsia="uk-UA"/>
        </w:rPr>
        <w:t xml:space="preserve">14%, </w:t>
      </w:r>
      <w:r w:rsidRPr="00CD0972">
        <w:rPr>
          <w:rStyle w:val="FontStyle81"/>
          <w:sz w:val="24"/>
          <w:szCs w:val="24"/>
          <w:lang w:val="uk-UA" w:eastAsia="uk-UA"/>
        </w:rPr>
        <w:t>індекс інфляції — 1,064. Винна особа встановлена і відшко</w:t>
      </w:r>
      <w:r w:rsidRPr="00CD0972">
        <w:rPr>
          <w:rStyle w:val="FontStyle81"/>
          <w:sz w:val="24"/>
          <w:szCs w:val="24"/>
          <w:lang w:val="uk-UA" w:eastAsia="uk-UA"/>
        </w:rPr>
        <w:softHyphen/>
        <w:t>довано збиток у повному обсязі.</w:t>
      </w:r>
    </w:p>
    <w:p w:rsidR="00CD0972" w:rsidRPr="00CD0972" w:rsidRDefault="00CD0972" w:rsidP="00CD0972">
      <w:pPr>
        <w:pStyle w:val="Style12"/>
        <w:widowControl/>
        <w:spacing w:line="240" w:lineRule="exact"/>
        <w:ind w:left="350" w:firstLine="0"/>
        <w:jc w:val="left"/>
      </w:pPr>
    </w:p>
    <w:p w:rsidR="00CD0972" w:rsidRPr="00CD0972" w:rsidRDefault="00CD0972" w:rsidP="00CD0972">
      <w:pPr>
        <w:pStyle w:val="Style12"/>
        <w:widowControl/>
        <w:spacing w:before="230" w:line="235" w:lineRule="exact"/>
        <w:ind w:left="350" w:firstLine="0"/>
        <w:jc w:val="left"/>
        <w:rPr>
          <w:rStyle w:val="FontStyle81"/>
          <w:b/>
          <w:sz w:val="24"/>
          <w:szCs w:val="24"/>
          <w:lang w:val="uk-UA" w:eastAsia="uk-UA"/>
        </w:rPr>
      </w:pPr>
      <w:r w:rsidRPr="00CD0972">
        <w:rPr>
          <w:rStyle w:val="FontStyle81"/>
          <w:b/>
          <w:sz w:val="24"/>
          <w:szCs w:val="24"/>
          <w:lang w:val="uk-UA" w:eastAsia="uk-UA"/>
        </w:rPr>
        <w:t>Завдання 4.7</w:t>
      </w:r>
    </w:p>
    <w:p w:rsidR="00CD0972" w:rsidRPr="00CD0972" w:rsidRDefault="00CD0972" w:rsidP="00CD0972">
      <w:pPr>
        <w:pStyle w:val="Style12"/>
        <w:widowControl/>
        <w:spacing w:line="235" w:lineRule="exact"/>
        <w:ind w:left="350"/>
        <w:rPr>
          <w:rStyle w:val="FontStyle81"/>
          <w:sz w:val="24"/>
          <w:szCs w:val="24"/>
          <w:lang w:val="uk-UA" w:eastAsia="uk-UA"/>
        </w:rPr>
      </w:pPr>
      <w:r w:rsidRPr="00CD0972">
        <w:rPr>
          <w:rStyle w:val="FontStyle81"/>
          <w:sz w:val="24"/>
          <w:szCs w:val="24"/>
          <w:lang w:val="uk-UA" w:eastAsia="uk-UA"/>
        </w:rPr>
        <w:t>Необхідно вказати порушення і заходи, що можуть бути початі за результатами інвентаризації.</w:t>
      </w:r>
    </w:p>
    <w:p w:rsidR="00CD0972" w:rsidRPr="00CD0972" w:rsidRDefault="00CD0972" w:rsidP="00CD0972">
      <w:pPr>
        <w:pStyle w:val="Style18"/>
        <w:widowControl/>
        <w:spacing w:before="240"/>
        <w:ind w:left="350"/>
        <w:rPr>
          <w:rStyle w:val="FontStyle79"/>
          <w:sz w:val="24"/>
          <w:szCs w:val="24"/>
          <w:lang w:val="uk-UA" w:eastAsia="uk-UA"/>
        </w:rPr>
      </w:pPr>
      <w:r w:rsidRPr="00CD0972">
        <w:rPr>
          <w:rStyle w:val="FontStyle79"/>
          <w:sz w:val="24"/>
          <w:szCs w:val="24"/>
          <w:lang w:val="uk-UA" w:eastAsia="uk-UA"/>
        </w:rPr>
        <w:t>Дані для виконання</w:t>
      </w:r>
    </w:p>
    <w:p w:rsidR="00CD0972" w:rsidRPr="00CD0972" w:rsidRDefault="00CD0972" w:rsidP="00CD0972">
      <w:pPr>
        <w:pStyle w:val="Style12"/>
        <w:widowControl/>
        <w:spacing w:line="235" w:lineRule="exact"/>
        <w:ind w:left="350" w:firstLine="341"/>
        <w:rPr>
          <w:rStyle w:val="FontStyle81"/>
          <w:sz w:val="24"/>
          <w:szCs w:val="24"/>
          <w:lang w:val="uk-UA" w:eastAsia="uk-UA"/>
        </w:rPr>
      </w:pPr>
      <w:r w:rsidRPr="00CD0972">
        <w:rPr>
          <w:rStyle w:val="FontStyle81"/>
          <w:sz w:val="24"/>
          <w:szCs w:val="24"/>
          <w:lang w:val="uk-UA" w:eastAsia="uk-UA"/>
        </w:rPr>
        <w:t>За підсумками проведеної інвентаризації комісія встано</w:t>
      </w:r>
      <w:r w:rsidRPr="00CD0972">
        <w:rPr>
          <w:rStyle w:val="FontStyle81"/>
          <w:sz w:val="24"/>
          <w:szCs w:val="24"/>
          <w:lang w:val="uk-UA" w:eastAsia="uk-UA"/>
        </w:rPr>
        <w:softHyphen/>
        <w:t>вила, що база даних, яку у 2003 році розробила стороння ор</w:t>
      </w:r>
      <w:r w:rsidRPr="00CD0972">
        <w:rPr>
          <w:rStyle w:val="FontStyle81"/>
          <w:sz w:val="24"/>
          <w:szCs w:val="24"/>
          <w:lang w:val="uk-UA" w:eastAsia="uk-UA"/>
        </w:rPr>
        <w:softHyphen/>
        <w:t>ганізація для проведення маркетингових досліджень, не ви</w:t>
      </w:r>
      <w:r w:rsidRPr="00CD0972">
        <w:rPr>
          <w:rStyle w:val="FontStyle81"/>
          <w:sz w:val="24"/>
          <w:szCs w:val="24"/>
          <w:lang w:val="uk-UA" w:eastAsia="uk-UA"/>
        </w:rPr>
        <w:softHyphen/>
        <w:t xml:space="preserve">користовувалася підприємством. Дані, що утримуються в базі, втратили актуальність. Витрати на </w:t>
      </w:r>
      <w:r w:rsidRPr="00CD0972">
        <w:rPr>
          <w:rStyle w:val="FontStyle81"/>
          <w:spacing w:val="20"/>
          <w:sz w:val="24"/>
          <w:szCs w:val="24"/>
          <w:lang w:val="uk-UA" w:eastAsia="uk-UA"/>
        </w:rPr>
        <w:t>її</w:t>
      </w:r>
      <w:r w:rsidRPr="00CD0972">
        <w:rPr>
          <w:rStyle w:val="FontStyle81"/>
          <w:sz w:val="24"/>
          <w:szCs w:val="24"/>
          <w:lang w:val="uk-UA" w:eastAsia="uk-UA"/>
        </w:rPr>
        <w:t xml:space="preserve"> придбання і ство</w:t>
      </w:r>
      <w:r w:rsidRPr="00CD0972">
        <w:rPr>
          <w:rStyle w:val="FontStyle81"/>
          <w:sz w:val="24"/>
          <w:szCs w:val="24"/>
          <w:lang w:val="uk-UA" w:eastAsia="uk-UA"/>
        </w:rPr>
        <w:softHyphen/>
        <w:t>рення склали 4500 грн. без обліку ПДВ. Слід також зазначи</w:t>
      </w:r>
      <w:r w:rsidRPr="00CD0972">
        <w:rPr>
          <w:rStyle w:val="FontStyle81"/>
          <w:sz w:val="24"/>
          <w:szCs w:val="24"/>
          <w:lang w:val="uk-UA" w:eastAsia="uk-UA"/>
        </w:rPr>
        <w:softHyphen/>
        <w:t>ти, що база містить унікальні дані, зібрані безпосередньо працівниками підприємства.</w:t>
      </w:r>
    </w:p>
    <w:p w:rsidR="00CD0972" w:rsidRPr="00CD0972" w:rsidRDefault="00CD0972" w:rsidP="00CD0972">
      <w:pPr>
        <w:pStyle w:val="Style12"/>
        <w:widowControl/>
        <w:spacing w:line="235" w:lineRule="exact"/>
        <w:ind w:left="350" w:firstLine="336"/>
        <w:rPr>
          <w:rStyle w:val="FontStyle81"/>
          <w:sz w:val="24"/>
          <w:szCs w:val="24"/>
          <w:lang w:val="uk-UA" w:eastAsia="uk-UA"/>
        </w:rPr>
      </w:pPr>
      <w:r w:rsidRPr="00CD0972">
        <w:rPr>
          <w:rStyle w:val="FontStyle81"/>
          <w:sz w:val="24"/>
          <w:szCs w:val="24"/>
          <w:lang w:val="uk-UA" w:eastAsia="uk-UA"/>
        </w:rPr>
        <w:t>Крім того, при дослідженні комп'ютерів у відділі марке</w:t>
      </w:r>
      <w:r w:rsidRPr="00CD0972">
        <w:rPr>
          <w:rStyle w:val="FontStyle81"/>
          <w:sz w:val="24"/>
          <w:szCs w:val="24"/>
          <w:lang w:val="uk-UA" w:eastAsia="uk-UA"/>
        </w:rPr>
        <w:softHyphen/>
        <w:t>тингу інвентаризаційною комісією був встановлений факт відсутності незавершеної облікової програми, до створення якої був причетний інженер — програміст. На жаль, зазначений фахівець протягом 6 місяців не зміг реалізувати вимоги адміністрації до даної облікової програми: вона залишилася в незавершеному вигляді. Витрати на створення програми (оп</w:t>
      </w:r>
      <w:r w:rsidRPr="00CD0972">
        <w:rPr>
          <w:rStyle w:val="FontStyle81"/>
          <w:sz w:val="24"/>
          <w:szCs w:val="24"/>
          <w:lang w:val="uk-UA" w:eastAsia="uk-UA"/>
        </w:rPr>
        <w:softHyphen/>
        <w:t>лата послуг інженера — програміста, амортизаційні відрахуван</w:t>
      </w:r>
      <w:r w:rsidRPr="00CD0972">
        <w:rPr>
          <w:rStyle w:val="FontStyle81"/>
          <w:sz w:val="24"/>
          <w:szCs w:val="24"/>
          <w:lang w:val="uk-UA" w:eastAsia="uk-UA"/>
        </w:rPr>
        <w:softHyphen/>
        <w:t>ня на вартість комп'ютера, розраховані пропорційно робітни</w:t>
      </w:r>
      <w:r w:rsidRPr="00CD0972">
        <w:rPr>
          <w:rStyle w:val="FontStyle81"/>
          <w:sz w:val="24"/>
          <w:szCs w:val="24"/>
          <w:lang w:val="uk-UA" w:eastAsia="uk-UA"/>
        </w:rPr>
        <w:softHyphen/>
        <w:t>кові часу програміста, і т.п.) склали 8000 грн. без обліку ПДВ.</w:t>
      </w:r>
    </w:p>
    <w:p w:rsidR="00CD0972" w:rsidRPr="00CD0972" w:rsidRDefault="00CD0972" w:rsidP="00CD0972">
      <w:pPr>
        <w:pStyle w:val="Style12"/>
        <w:widowControl/>
        <w:spacing w:line="235" w:lineRule="exact"/>
        <w:ind w:left="350"/>
        <w:rPr>
          <w:rStyle w:val="FontStyle81"/>
          <w:sz w:val="24"/>
          <w:szCs w:val="24"/>
          <w:lang w:val="uk-UA" w:eastAsia="uk-UA"/>
        </w:rPr>
      </w:pPr>
      <w:r w:rsidRPr="00CD0972">
        <w:rPr>
          <w:rStyle w:val="FontStyle81"/>
          <w:sz w:val="24"/>
          <w:szCs w:val="24"/>
          <w:lang w:val="uk-UA" w:eastAsia="uk-UA"/>
        </w:rPr>
        <w:t>Ситуація 1: інженер — програміст, працюючи за наймом і не виконавши вимоги адміністрації, вилучив (стер з комп'ю</w:t>
      </w:r>
      <w:r w:rsidRPr="00CD0972">
        <w:rPr>
          <w:rStyle w:val="FontStyle81"/>
          <w:sz w:val="24"/>
          <w:szCs w:val="24"/>
          <w:lang w:val="uk-UA" w:eastAsia="uk-UA"/>
        </w:rPr>
        <w:softHyphen/>
        <w:t>тера) дану незавершену облікову програму. Договір про май</w:t>
      </w:r>
      <w:r w:rsidRPr="00CD0972">
        <w:rPr>
          <w:rStyle w:val="FontStyle81"/>
          <w:sz w:val="24"/>
          <w:szCs w:val="24"/>
          <w:lang w:val="uk-UA" w:eastAsia="uk-UA"/>
        </w:rPr>
        <w:softHyphen/>
        <w:t>нові авторські права укладений не був.</w:t>
      </w:r>
    </w:p>
    <w:p w:rsidR="00CD0972" w:rsidRPr="00CD0972" w:rsidRDefault="00CD0972" w:rsidP="00CD0972">
      <w:pPr>
        <w:pStyle w:val="Style12"/>
        <w:widowControl/>
        <w:spacing w:before="5" w:line="235" w:lineRule="exact"/>
        <w:ind w:left="350" w:firstLine="341"/>
        <w:rPr>
          <w:rStyle w:val="FontStyle81"/>
          <w:sz w:val="24"/>
          <w:szCs w:val="24"/>
          <w:lang w:val="uk-UA" w:eastAsia="uk-UA"/>
        </w:rPr>
      </w:pPr>
      <w:r w:rsidRPr="00CD0972">
        <w:rPr>
          <w:rStyle w:val="FontStyle81"/>
          <w:sz w:val="24"/>
          <w:szCs w:val="24"/>
          <w:lang w:val="uk-UA" w:eastAsia="uk-UA"/>
        </w:rPr>
        <w:t>Ситуація 2: облікова програма розроблялася інженером -програмістом в процесі виконання службових обов'язків, що підтверджено трудовим договором.</w:t>
      </w:r>
    </w:p>
    <w:p w:rsidR="00B32BB9" w:rsidRDefault="00B32BB9" w:rsidP="00CD0972">
      <w:pPr>
        <w:tabs>
          <w:tab w:val="left" w:pos="2190"/>
        </w:tabs>
        <w:spacing w:line="360" w:lineRule="auto"/>
        <w:jc w:val="center"/>
        <w:rPr>
          <w:rFonts w:ascii="Times New Roman" w:hAnsi="Times New Roman" w:cs="Times New Roman"/>
          <w:b/>
          <w:i/>
          <w:sz w:val="24"/>
        </w:rPr>
      </w:pPr>
    </w:p>
    <w:p w:rsidR="00CD0972" w:rsidRDefault="00CD0972" w:rsidP="00CD0972">
      <w:pPr>
        <w:tabs>
          <w:tab w:val="left" w:pos="2190"/>
        </w:tabs>
        <w:spacing w:line="360" w:lineRule="auto"/>
        <w:jc w:val="center"/>
        <w:rPr>
          <w:rFonts w:ascii="Times New Roman" w:hAnsi="Times New Roman" w:cs="Times New Roman"/>
          <w:b/>
          <w:i/>
          <w:sz w:val="24"/>
        </w:rPr>
      </w:pPr>
      <w:r>
        <w:rPr>
          <w:rFonts w:ascii="Times New Roman" w:hAnsi="Times New Roman" w:cs="Times New Roman"/>
          <w:b/>
          <w:i/>
          <w:sz w:val="24"/>
        </w:rPr>
        <w:t>Тестові завдання</w:t>
      </w:r>
    </w:p>
    <w:p w:rsidR="00CD0972" w:rsidRPr="00563DEE" w:rsidRDefault="00CD0972" w:rsidP="00563DEE">
      <w:pPr>
        <w:pStyle w:val="Style12"/>
        <w:widowControl/>
        <w:spacing w:before="230" w:line="240" w:lineRule="auto"/>
        <w:ind w:firstLine="567"/>
        <w:contextualSpacing/>
        <w:jc w:val="left"/>
        <w:rPr>
          <w:rStyle w:val="FontStyle81"/>
          <w:i/>
          <w:sz w:val="24"/>
          <w:szCs w:val="24"/>
          <w:lang w:val="uk-UA" w:eastAsia="uk-UA"/>
        </w:rPr>
      </w:pPr>
      <w:r w:rsidRPr="00563DEE">
        <w:rPr>
          <w:rStyle w:val="FontStyle81"/>
          <w:i/>
          <w:sz w:val="24"/>
          <w:szCs w:val="24"/>
          <w:lang w:val="uk-UA" w:eastAsia="uk-UA"/>
        </w:rPr>
        <w:t>Відповісти на тестові питання:</w:t>
      </w:r>
    </w:p>
    <w:p w:rsidR="00CD0972" w:rsidRPr="00563DEE" w:rsidRDefault="00CD0972" w:rsidP="00563DEE">
      <w:pPr>
        <w:pStyle w:val="Style12"/>
        <w:widowControl/>
        <w:spacing w:line="240" w:lineRule="auto"/>
        <w:ind w:firstLine="567"/>
        <w:contextualSpacing/>
        <w:jc w:val="left"/>
        <w:rPr>
          <w:rStyle w:val="FontStyle81"/>
          <w:b/>
          <w:sz w:val="24"/>
          <w:szCs w:val="24"/>
          <w:lang w:val="uk-UA" w:eastAsia="uk-UA"/>
        </w:rPr>
      </w:pPr>
      <w:r w:rsidRPr="00563DEE">
        <w:rPr>
          <w:rStyle w:val="FontStyle81"/>
          <w:b/>
          <w:sz w:val="24"/>
          <w:szCs w:val="24"/>
          <w:lang w:val="uk-UA" w:eastAsia="uk-UA"/>
        </w:rPr>
        <w:t>1. Справедлива вартість визначається у випадку:</w:t>
      </w:r>
    </w:p>
    <w:p w:rsidR="00CD0972" w:rsidRPr="00CD0972" w:rsidRDefault="00CD0972" w:rsidP="00563DEE">
      <w:pPr>
        <w:pStyle w:val="Style7"/>
        <w:widowControl/>
        <w:tabs>
          <w:tab w:val="left" w:pos="811"/>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оприбуткування ос</w:t>
      </w:r>
      <w:r>
        <w:rPr>
          <w:rStyle w:val="FontStyle81"/>
          <w:sz w:val="24"/>
          <w:szCs w:val="24"/>
          <w:lang w:val="uk-UA" w:eastAsia="uk-UA"/>
        </w:rPr>
        <w:t>новних засобів, отриманих в ре</w:t>
      </w:r>
      <w:r w:rsidRPr="00CD0972">
        <w:rPr>
          <w:rStyle w:val="FontStyle81"/>
          <w:sz w:val="24"/>
          <w:szCs w:val="24"/>
          <w:lang w:val="uk-UA" w:eastAsia="uk-UA"/>
        </w:rPr>
        <w:t>зультаті бартерних операцій;</w:t>
      </w:r>
    </w:p>
    <w:p w:rsidR="00CD0972" w:rsidRPr="00CD0972" w:rsidRDefault="00CD0972" w:rsidP="00563DEE">
      <w:pPr>
        <w:pStyle w:val="Style7"/>
        <w:widowControl/>
        <w:tabs>
          <w:tab w:val="left" w:pos="811"/>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 xml:space="preserve">оприбуткування   </w:t>
      </w:r>
      <w:r>
        <w:rPr>
          <w:rStyle w:val="FontStyle81"/>
          <w:sz w:val="24"/>
          <w:szCs w:val="24"/>
          <w:lang w:val="uk-UA" w:eastAsia="uk-UA"/>
        </w:rPr>
        <w:t xml:space="preserve">основних   засобів,   отриманих </w:t>
      </w:r>
      <w:r w:rsidRPr="00CD0972">
        <w:rPr>
          <w:rStyle w:val="FontStyle81"/>
          <w:sz w:val="24"/>
          <w:szCs w:val="24"/>
          <w:lang w:val="uk-UA" w:eastAsia="uk-UA"/>
        </w:rPr>
        <w:t>безкоштовно;</w:t>
      </w:r>
    </w:p>
    <w:p w:rsidR="00CD0972" w:rsidRPr="00CD0972" w:rsidRDefault="00CD0972" w:rsidP="00563DEE">
      <w:pPr>
        <w:pStyle w:val="Style7"/>
        <w:widowControl/>
        <w:tabs>
          <w:tab w:val="left" w:pos="811"/>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зарахування на бал</w:t>
      </w:r>
      <w:r>
        <w:rPr>
          <w:rStyle w:val="FontStyle81"/>
          <w:sz w:val="24"/>
          <w:szCs w:val="24"/>
          <w:lang w:val="uk-UA" w:eastAsia="uk-UA"/>
        </w:rPr>
        <w:t>анс основних засобів, зарахова</w:t>
      </w:r>
      <w:r w:rsidRPr="00CD0972">
        <w:rPr>
          <w:rStyle w:val="FontStyle81"/>
          <w:sz w:val="24"/>
          <w:szCs w:val="24"/>
          <w:lang w:val="uk-UA" w:eastAsia="uk-UA"/>
        </w:rPr>
        <w:t>них як внесок у статутний капітал;</w:t>
      </w:r>
    </w:p>
    <w:p w:rsidR="00CD0972" w:rsidRPr="00CD0972" w:rsidRDefault="00CD0972" w:rsidP="00563DEE">
      <w:pPr>
        <w:pStyle w:val="Style7"/>
        <w:widowControl/>
        <w:tabs>
          <w:tab w:val="left" w:pos="811"/>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г)</w:t>
      </w:r>
      <w:r w:rsidRPr="00CD0972">
        <w:rPr>
          <w:rStyle w:val="FontStyle81"/>
          <w:sz w:val="24"/>
          <w:szCs w:val="24"/>
          <w:lang w:val="uk-UA" w:eastAsia="uk-UA"/>
        </w:rPr>
        <w:tab/>
        <w:t>всі відповіді правильні.</w:t>
      </w:r>
    </w:p>
    <w:p w:rsidR="00CD0972" w:rsidRPr="00563DEE" w:rsidRDefault="00CD0972" w:rsidP="00563DEE">
      <w:pPr>
        <w:pStyle w:val="Style12"/>
        <w:widowControl/>
        <w:spacing w:before="240" w:line="240" w:lineRule="auto"/>
        <w:ind w:firstLine="567"/>
        <w:contextualSpacing/>
        <w:jc w:val="left"/>
        <w:rPr>
          <w:rStyle w:val="FontStyle81"/>
          <w:b/>
          <w:sz w:val="24"/>
          <w:szCs w:val="24"/>
          <w:lang w:val="uk-UA" w:eastAsia="uk-UA"/>
        </w:rPr>
      </w:pPr>
      <w:r w:rsidRPr="00563DEE">
        <w:rPr>
          <w:rStyle w:val="FontStyle81"/>
          <w:b/>
          <w:sz w:val="24"/>
          <w:szCs w:val="24"/>
          <w:lang w:val="uk-UA" w:eastAsia="uk-UA"/>
        </w:rPr>
        <w:t>2. Сума, за якою може бути здійснений обмін активу або сплата зобов'язання в результаті операції між обізнаними, зацікавленими і незалежними особами, — це:</w:t>
      </w:r>
    </w:p>
    <w:p w:rsidR="00CD0972" w:rsidRPr="00CD0972" w:rsidRDefault="00CD0972" w:rsidP="00563DEE">
      <w:pPr>
        <w:pStyle w:val="Style7"/>
        <w:widowControl/>
        <w:tabs>
          <w:tab w:val="left" w:pos="816"/>
        </w:tabs>
        <w:spacing w:before="5" w:line="240" w:lineRule="auto"/>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первісна вартість;</w:t>
      </w:r>
    </w:p>
    <w:p w:rsidR="00CD0972" w:rsidRPr="00CD0972" w:rsidRDefault="00CD0972" w:rsidP="00563DEE">
      <w:pPr>
        <w:pStyle w:val="Style7"/>
        <w:widowControl/>
        <w:tabs>
          <w:tab w:val="left" w:pos="816"/>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історична вартість;</w:t>
      </w:r>
    </w:p>
    <w:p w:rsidR="00CD0972" w:rsidRPr="00CD0972" w:rsidRDefault="00CD0972" w:rsidP="00563DEE">
      <w:pPr>
        <w:pStyle w:val="Style7"/>
        <w:widowControl/>
        <w:tabs>
          <w:tab w:val="left" w:pos="816"/>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справедлива вартість;</w:t>
      </w:r>
    </w:p>
    <w:p w:rsidR="00CD0972" w:rsidRPr="00CD0972" w:rsidRDefault="00CD0972" w:rsidP="00563DEE">
      <w:pPr>
        <w:pStyle w:val="Style7"/>
        <w:widowControl/>
        <w:tabs>
          <w:tab w:val="left" w:pos="816"/>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г)</w:t>
      </w:r>
      <w:r w:rsidRPr="00CD0972">
        <w:rPr>
          <w:rStyle w:val="FontStyle81"/>
          <w:sz w:val="24"/>
          <w:szCs w:val="24"/>
          <w:lang w:val="uk-UA" w:eastAsia="uk-UA"/>
        </w:rPr>
        <w:tab/>
        <w:t>переоцінена вартість.</w:t>
      </w:r>
    </w:p>
    <w:p w:rsidR="00CD0972" w:rsidRPr="00563DEE" w:rsidRDefault="00CD0972" w:rsidP="00563DEE">
      <w:pPr>
        <w:pStyle w:val="Style12"/>
        <w:widowControl/>
        <w:spacing w:before="230" w:line="240" w:lineRule="auto"/>
        <w:ind w:firstLine="567"/>
        <w:contextualSpacing/>
        <w:jc w:val="left"/>
        <w:rPr>
          <w:rStyle w:val="FontStyle81"/>
          <w:b/>
          <w:sz w:val="24"/>
          <w:szCs w:val="24"/>
          <w:lang w:val="uk-UA" w:eastAsia="uk-UA"/>
        </w:rPr>
      </w:pPr>
      <w:r w:rsidRPr="00563DEE">
        <w:rPr>
          <w:rStyle w:val="FontStyle81"/>
          <w:b/>
          <w:sz w:val="24"/>
          <w:szCs w:val="24"/>
          <w:lang w:val="uk-UA" w:eastAsia="uk-UA"/>
        </w:rPr>
        <w:t>3. Не капіталізуються (не збільшують первісну вартість об'єкта 03) витрати на:</w:t>
      </w:r>
    </w:p>
    <w:p w:rsidR="00CD0972" w:rsidRPr="00CD0972" w:rsidRDefault="00CD0972" w:rsidP="00563DEE">
      <w:pPr>
        <w:pStyle w:val="Style7"/>
        <w:widowControl/>
        <w:tabs>
          <w:tab w:val="left" w:pos="826"/>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модернізацію 03;</w:t>
      </w:r>
    </w:p>
    <w:p w:rsidR="00CD0972" w:rsidRPr="00CD0972" w:rsidRDefault="00CD0972" w:rsidP="00563DEE">
      <w:pPr>
        <w:pStyle w:val="Style7"/>
        <w:widowControl/>
        <w:tabs>
          <w:tab w:val="left" w:pos="826"/>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капітальний ремонт 03;</w:t>
      </w:r>
    </w:p>
    <w:p w:rsidR="00CD0972" w:rsidRPr="00CD0972" w:rsidRDefault="00CD0972" w:rsidP="00563DEE">
      <w:pPr>
        <w:pStyle w:val="Style7"/>
        <w:widowControl/>
        <w:tabs>
          <w:tab w:val="left" w:pos="826"/>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ремонт, що здійснюєт</w:t>
      </w:r>
      <w:r>
        <w:rPr>
          <w:rStyle w:val="FontStyle81"/>
          <w:sz w:val="24"/>
          <w:szCs w:val="24"/>
          <w:lang w:val="uk-UA" w:eastAsia="uk-UA"/>
        </w:rPr>
        <w:t>ься для підтримки об'єкта в ро</w:t>
      </w:r>
      <w:r w:rsidRPr="00CD0972">
        <w:rPr>
          <w:rStyle w:val="FontStyle81"/>
          <w:sz w:val="24"/>
          <w:szCs w:val="24"/>
          <w:lang w:val="uk-UA" w:eastAsia="uk-UA"/>
        </w:rPr>
        <w:t>бочому стані;</w:t>
      </w:r>
    </w:p>
    <w:p w:rsidR="00CD0972" w:rsidRPr="00CD0972" w:rsidRDefault="00CD0972" w:rsidP="00563DEE">
      <w:pPr>
        <w:pStyle w:val="Style7"/>
        <w:widowControl/>
        <w:tabs>
          <w:tab w:val="left" w:pos="826"/>
        </w:tabs>
        <w:spacing w:before="5" w:line="240" w:lineRule="auto"/>
        <w:ind w:firstLine="567"/>
        <w:contextualSpacing/>
        <w:jc w:val="left"/>
        <w:rPr>
          <w:rFonts w:ascii="Times New Roman" w:hAnsi="Times New Roman"/>
          <w:lang w:val="uk-UA" w:eastAsia="uk-UA"/>
        </w:rPr>
      </w:pPr>
      <w:r w:rsidRPr="00CD0972">
        <w:rPr>
          <w:rStyle w:val="FontStyle81"/>
          <w:sz w:val="24"/>
          <w:szCs w:val="24"/>
          <w:lang w:val="uk-UA" w:eastAsia="uk-UA"/>
        </w:rPr>
        <w:t>г)</w:t>
      </w:r>
      <w:r w:rsidRPr="00CD0972">
        <w:rPr>
          <w:rStyle w:val="FontStyle81"/>
          <w:sz w:val="24"/>
          <w:szCs w:val="24"/>
          <w:lang w:val="uk-UA" w:eastAsia="uk-UA"/>
        </w:rPr>
        <w:tab/>
        <w:t>реконструкцію 03.</w:t>
      </w:r>
    </w:p>
    <w:p w:rsidR="00CD0972" w:rsidRPr="00563DEE" w:rsidRDefault="00563DEE" w:rsidP="00563DEE">
      <w:pPr>
        <w:pStyle w:val="Style4"/>
        <w:widowControl/>
        <w:tabs>
          <w:tab w:val="left" w:pos="763"/>
        </w:tabs>
        <w:spacing w:line="240" w:lineRule="auto"/>
        <w:ind w:firstLine="567"/>
        <w:contextualSpacing/>
        <w:jc w:val="left"/>
        <w:rPr>
          <w:rStyle w:val="FontStyle81"/>
          <w:b/>
          <w:sz w:val="24"/>
          <w:szCs w:val="24"/>
          <w:lang w:val="uk-UA" w:eastAsia="uk-UA"/>
        </w:rPr>
      </w:pPr>
      <w:r>
        <w:rPr>
          <w:rStyle w:val="FontStyle81"/>
          <w:b/>
          <w:sz w:val="24"/>
          <w:szCs w:val="24"/>
          <w:lang w:val="uk-UA" w:eastAsia="uk-UA"/>
        </w:rPr>
        <w:t>4</w:t>
      </w:r>
      <w:r w:rsidR="00CD0972" w:rsidRPr="00563DEE">
        <w:rPr>
          <w:rStyle w:val="FontStyle81"/>
          <w:b/>
          <w:sz w:val="24"/>
          <w:szCs w:val="24"/>
          <w:lang w:val="uk-UA" w:eastAsia="uk-UA"/>
        </w:rPr>
        <w:t>.</w:t>
      </w:r>
      <w:r w:rsidR="00CD0972" w:rsidRPr="00563DEE">
        <w:rPr>
          <w:rStyle w:val="FontStyle81"/>
          <w:b/>
          <w:sz w:val="24"/>
          <w:szCs w:val="24"/>
          <w:lang w:val="uk-UA" w:eastAsia="uk-UA"/>
        </w:rPr>
        <w:tab/>
        <w:t>Якими методами може нараховуватися амортизація інших необоротних матеріальних активів:</w:t>
      </w:r>
    </w:p>
    <w:p w:rsidR="00CD0972" w:rsidRPr="00CD0972" w:rsidRDefault="00CD0972" w:rsidP="00563DEE">
      <w:pPr>
        <w:pStyle w:val="Style49"/>
        <w:widowControl/>
        <w:tabs>
          <w:tab w:val="left" w:pos="763"/>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прямолінійним і кумулятивним;</w:t>
      </w:r>
    </w:p>
    <w:p w:rsidR="00CD0972" w:rsidRPr="00CD0972" w:rsidRDefault="00CD0972" w:rsidP="00563DEE">
      <w:pPr>
        <w:pStyle w:val="Style49"/>
        <w:widowControl/>
        <w:tabs>
          <w:tab w:val="left" w:pos="763"/>
        </w:tabs>
        <w:spacing w:line="240" w:lineRule="auto"/>
        <w:ind w:firstLine="567"/>
        <w:contextualSpacing/>
        <w:jc w:val="left"/>
        <w:rPr>
          <w:rStyle w:val="FontStyle81"/>
          <w:sz w:val="24"/>
          <w:szCs w:val="24"/>
          <w:lang w:val="uk-UA" w:eastAsia="uk-UA"/>
        </w:rPr>
      </w:pPr>
      <w:r>
        <w:rPr>
          <w:rStyle w:val="FontStyle81"/>
          <w:sz w:val="24"/>
          <w:szCs w:val="24"/>
          <w:lang w:val="uk-UA" w:eastAsia="uk-UA"/>
        </w:rPr>
        <w:t>б)</w:t>
      </w:r>
      <w:r w:rsidRPr="00CD0972">
        <w:rPr>
          <w:rStyle w:val="FontStyle81"/>
          <w:sz w:val="24"/>
          <w:szCs w:val="24"/>
          <w:lang w:val="uk-UA" w:eastAsia="uk-UA"/>
        </w:rPr>
        <w:t>виробничим і кумулятивним;</w:t>
      </w:r>
    </w:p>
    <w:p w:rsidR="00CD0972" w:rsidRPr="00CD0972" w:rsidRDefault="00CD0972" w:rsidP="00563DEE">
      <w:pPr>
        <w:pStyle w:val="Style49"/>
        <w:widowControl/>
        <w:tabs>
          <w:tab w:val="left" w:pos="763"/>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прямолінійним і виробничим;</w:t>
      </w:r>
    </w:p>
    <w:p w:rsidR="00CD0972" w:rsidRPr="00CD0972" w:rsidRDefault="00CD0972" w:rsidP="00563DEE">
      <w:pPr>
        <w:pStyle w:val="Style49"/>
        <w:widowControl/>
        <w:tabs>
          <w:tab w:val="left" w:pos="763"/>
        </w:tabs>
        <w:spacing w:before="5" w:line="240" w:lineRule="auto"/>
        <w:ind w:firstLine="567"/>
        <w:contextualSpacing/>
        <w:jc w:val="left"/>
        <w:rPr>
          <w:rStyle w:val="FontStyle81"/>
          <w:sz w:val="24"/>
          <w:szCs w:val="24"/>
          <w:lang w:val="uk-UA" w:eastAsia="uk-UA"/>
        </w:rPr>
      </w:pPr>
      <w:r w:rsidRPr="00CD0972">
        <w:rPr>
          <w:rStyle w:val="FontStyle81"/>
          <w:sz w:val="24"/>
          <w:szCs w:val="24"/>
          <w:lang w:val="uk-UA" w:eastAsia="uk-UA"/>
        </w:rPr>
        <w:t>г)</w:t>
      </w:r>
      <w:r w:rsidRPr="00CD0972">
        <w:rPr>
          <w:rStyle w:val="FontStyle81"/>
          <w:sz w:val="24"/>
          <w:szCs w:val="24"/>
          <w:lang w:val="uk-UA" w:eastAsia="uk-UA"/>
        </w:rPr>
        <w:tab/>
        <w:t>прямолінійним і методом зменшення залишкової вартості?</w:t>
      </w:r>
    </w:p>
    <w:p w:rsidR="00CD0972" w:rsidRPr="00563DEE" w:rsidRDefault="00563DEE" w:rsidP="00563DEE">
      <w:pPr>
        <w:pStyle w:val="Style4"/>
        <w:widowControl/>
        <w:tabs>
          <w:tab w:val="left" w:pos="331"/>
        </w:tabs>
        <w:spacing w:before="230" w:line="240" w:lineRule="auto"/>
        <w:ind w:firstLine="567"/>
        <w:contextualSpacing/>
        <w:jc w:val="left"/>
        <w:rPr>
          <w:rStyle w:val="FontStyle81"/>
          <w:b/>
          <w:sz w:val="24"/>
          <w:szCs w:val="24"/>
          <w:lang w:val="uk-UA" w:eastAsia="uk-UA"/>
        </w:rPr>
      </w:pPr>
      <w:r>
        <w:rPr>
          <w:rStyle w:val="FontStyle81"/>
          <w:b/>
          <w:sz w:val="24"/>
          <w:szCs w:val="24"/>
          <w:lang w:val="uk-UA" w:eastAsia="uk-UA"/>
        </w:rPr>
        <w:t>5</w:t>
      </w:r>
      <w:r w:rsidR="00CD0972" w:rsidRPr="00563DEE">
        <w:rPr>
          <w:rStyle w:val="FontStyle81"/>
          <w:b/>
          <w:sz w:val="24"/>
          <w:szCs w:val="24"/>
          <w:lang w:val="uk-UA" w:eastAsia="uk-UA"/>
        </w:rPr>
        <w:t>.</w:t>
      </w:r>
      <w:r w:rsidR="00CD0972" w:rsidRPr="00563DEE">
        <w:rPr>
          <w:rStyle w:val="FontStyle81"/>
          <w:b/>
          <w:sz w:val="24"/>
          <w:szCs w:val="24"/>
          <w:lang w:val="uk-UA" w:eastAsia="uk-UA"/>
        </w:rPr>
        <w:tab/>
        <w:t>Об'єкт основних засобів списується з балансу в результаті:</w:t>
      </w:r>
    </w:p>
    <w:p w:rsidR="00CD0972" w:rsidRPr="00CD0972" w:rsidRDefault="00CD0972" w:rsidP="00563DEE">
      <w:pPr>
        <w:pStyle w:val="Style49"/>
        <w:widowControl/>
        <w:tabs>
          <w:tab w:val="left" w:pos="802"/>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вибуття;</w:t>
      </w:r>
    </w:p>
    <w:p w:rsidR="00CD0972" w:rsidRPr="00CD0972" w:rsidRDefault="00CD0972" w:rsidP="00563DEE">
      <w:pPr>
        <w:pStyle w:val="Style49"/>
        <w:widowControl/>
        <w:tabs>
          <w:tab w:val="left" w:pos="802"/>
        </w:tabs>
        <w:spacing w:before="5" w:line="240" w:lineRule="auto"/>
        <w:ind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невідповідності критеріям визнання активом;</w:t>
      </w:r>
    </w:p>
    <w:p w:rsidR="00CD0972" w:rsidRPr="00CD0972" w:rsidRDefault="00CD0972" w:rsidP="00563DEE">
      <w:pPr>
        <w:pStyle w:val="Style49"/>
        <w:widowControl/>
        <w:tabs>
          <w:tab w:val="left" w:pos="802"/>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безкоштовної передачі;</w:t>
      </w:r>
    </w:p>
    <w:p w:rsidR="00CD0972" w:rsidRPr="00CD0972" w:rsidRDefault="00CD0972" w:rsidP="00563DEE">
      <w:pPr>
        <w:pStyle w:val="Style49"/>
        <w:widowControl/>
        <w:tabs>
          <w:tab w:val="left" w:pos="802"/>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г)</w:t>
      </w:r>
      <w:r w:rsidRPr="00CD0972">
        <w:rPr>
          <w:rStyle w:val="FontStyle81"/>
          <w:sz w:val="24"/>
          <w:szCs w:val="24"/>
          <w:lang w:val="uk-UA" w:eastAsia="uk-UA"/>
        </w:rPr>
        <w:tab/>
        <w:t>всі відповіді правильні.</w:t>
      </w:r>
    </w:p>
    <w:p w:rsidR="00CD0972" w:rsidRPr="00CD0972" w:rsidRDefault="00CD0972" w:rsidP="00563DEE">
      <w:pPr>
        <w:pStyle w:val="Style4"/>
        <w:widowControl/>
        <w:spacing w:line="240" w:lineRule="auto"/>
        <w:ind w:firstLine="567"/>
        <w:contextualSpacing/>
        <w:jc w:val="left"/>
        <w:rPr>
          <w:rFonts w:ascii="Times New Roman" w:hAnsi="Times New Roman"/>
        </w:rPr>
      </w:pPr>
    </w:p>
    <w:p w:rsidR="00CD0972" w:rsidRPr="00563DEE" w:rsidRDefault="00563DEE" w:rsidP="00563DEE">
      <w:pPr>
        <w:pStyle w:val="Style4"/>
        <w:widowControl/>
        <w:tabs>
          <w:tab w:val="left" w:pos="773"/>
        </w:tabs>
        <w:spacing w:before="14" w:line="240" w:lineRule="auto"/>
        <w:ind w:firstLine="567"/>
        <w:contextualSpacing/>
        <w:jc w:val="left"/>
        <w:rPr>
          <w:rStyle w:val="FontStyle81"/>
          <w:b/>
          <w:sz w:val="24"/>
          <w:szCs w:val="24"/>
          <w:lang w:val="uk-UA" w:eastAsia="uk-UA"/>
        </w:rPr>
      </w:pPr>
      <w:r>
        <w:rPr>
          <w:rStyle w:val="FontStyle81"/>
          <w:b/>
          <w:sz w:val="24"/>
          <w:szCs w:val="24"/>
          <w:lang w:val="uk-UA" w:eastAsia="uk-UA"/>
        </w:rPr>
        <w:t>6</w:t>
      </w:r>
      <w:r w:rsidR="00CD0972" w:rsidRPr="00563DEE">
        <w:rPr>
          <w:rStyle w:val="FontStyle81"/>
          <w:b/>
          <w:sz w:val="24"/>
          <w:szCs w:val="24"/>
          <w:lang w:val="uk-UA" w:eastAsia="uk-UA"/>
        </w:rPr>
        <w:t>.</w:t>
      </w:r>
      <w:r w:rsidR="00CD0972" w:rsidRPr="00563DEE">
        <w:rPr>
          <w:rStyle w:val="FontStyle81"/>
          <w:b/>
          <w:sz w:val="24"/>
          <w:szCs w:val="24"/>
          <w:lang w:val="uk-UA" w:eastAsia="uk-UA"/>
        </w:rPr>
        <w:tab/>
        <w:t>Відображення реалізаційної вартості комп'ютера відображається проведенням:</w:t>
      </w:r>
    </w:p>
    <w:p w:rsidR="00CD0972" w:rsidRPr="00CD0972" w:rsidRDefault="00CD0972" w:rsidP="00563DEE">
      <w:pPr>
        <w:pStyle w:val="Style2"/>
        <w:widowControl/>
        <w:tabs>
          <w:tab w:val="left" w:pos="2093"/>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а) Д 377</w:t>
      </w:r>
      <w:r w:rsidRPr="00CD0972">
        <w:rPr>
          <w:rStyle w:val="FontStyle81"/>
          <w:sz w:val="24"/>
          <w:szCs w:val="24"/>
          <w:lang w:val="uk-UA" w:eastAsia="uk-UA"/>
        </w:rPr>
        <w:tab/>
        <w:t>К 742;</w:t>
      </w:r>
    </w:p>
    <w:p w:rsidR="00CD0972" w:rsidRPr="00CD0972" w:rsidRDefault="00CD0972" w:rsidP="00563DEE">
      <w:pPr>
        <w:pStyle w:val="Style2"/>
        <w:widowControl/>
        <w:tabs>
          <w:tab w:val="left" w:pos="2093"/>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б)Д361</w:t>
      </w:r>
      <w:r w:rsidRPr="00CD0972">
        <w:rPr>
          <w:rStyle w:val="FontStyle81"/>
          <w:sz w:val="24"/>
          <w:szCs w:val="24"/>
          <w:lang w:val="uk-UA" w:eastAsia="uk-UA"/>
        </w:rPr>
        <w:tab/>
      </w:r>
      <w:r w:rsidRPr="00CD0972">
        <w:rPr>
          <w:rStyle w:val="FontStyle81"/>
          <w:spacing w:val="20"/>
          <w:sz w:val="24"/>
          <w:szCs w:val="24"/>
          <w:lang w:val="uk-UA" w:eastAsia="uk-UA"/>
        </w:rPr>
        <w:t>К742;</w:t>
      </w:r>
    </w:p>
    <w:p w:rsidR="00CD0972" w:rsidRPr="00CD0972" w:rsidRDefault="00CD0972" w:rsidP="00563DEE">
      <w:pPr>
        <w:pStyle w:val="Style2"/>
        <w:widowControl/>
        <w:tabs>
          <w:tab w:val="left" w:pos="2093"/>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в)Д361</w:t>
      </w:r>
      <w:r w:rsidRPr="00CD0972">
        <w:rPr>
          <w:rStyle w:val="FontStyle81"/>
          <w:sz w:val="24"/>
          <w:szCs w:val="24"/>
          <w:lang w:val="uk-UA" w:eastAsia="uk-UA"/>
        </w:rPr>
        <w:tab/>
      </w:r>
      <w:r w:rsidRPr="00CD0972">
        <w:rPr>
          <w:rStyle w:val="FontStyle81"/>
          <w:spacing w:val="20"/>
          <w:sz w:val="24"/>
          <w:szCs w:val="24"/>
          <w:lang w:val="uk-UA" w:eastAsia="uk-UA"/>
        </w:rPr>
        <w:t>К70;</w:t>
      </w:r>
    </w:p>
    <w:p w:rsidR="00CD0972" w:rsidRPr="00CD0972" w:rsidRDefault="00CD0972" w:rsidP="00563DEE">
      <w:pPr>
        <w:pStyle w:val="Style2"/>
        <w:widowControl/>
        <w:tabs>
          <w:tab w:val="left" w:pos="2093"/>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г) Д 377</w:t>
      </w:r>
      <w:r w:rsidRPr="00CD0972">
        <w:rPr>
          <w:rStyle w:val="FontStyle81"/>
          <w:sz w:val="24"/>
          <w:szCs w:val="24"/>
          <w:lang w:val="uk-UA" w:eastAsia="uk-UA"/>
        </w:rPr>
        <w:tab/>
        <w:t>К 104.</w:t>
      </w:r>
    </w:p>
    <w:p w:rsidR="00CD0972" w:rsidRPr="00563DEE" w:rsidRDefault="00563DEE" w:rsidP="00563DEE">
      <w:pPr>
        <w:pStyle w:val="Style4"/>
        <w:widowControl/>
        <w:tabs>
          <w:tab w:val="left" w:pos="773"/>
        </w:tabs>
        <w:spacing w:before="240" w:line="240" w:lineRule="auto"/>
        <w:ind w:firstLine="567"/>
        <w:contextualSpacing/>
        <w:jc w:val="left"/>
        <w:rPr>
          <w:rStyle w:val="FontStyle81"/>
          <w:b/>
          <w:sz w:val="24"/>
          <w:szCs w:val="24"/>
          <w:lang w:val="uk-UA" w:eastAsia="uk-UA"/>
        </w:rPr>
      </w:pPr>
      <w:r>
        <w:rPr>
          <w:rStyle w:val="FontStyle81"/>
          <w:b/>
          <w:sz w:val="24"/>
          <w:szCs w:val="24"/>
          <w:lang w:val="uk-UA" w:eastAsia="uk-UA"/>
        </w:rPr>
        <w:t>7</w:t>
      </w:r>
      <w:r w:rsidR="00CD0972" w:rsidRPr="00563DEE">
        <w:rPr>
          <w:rStyle w:val="FontStyle81"/>
          <w:b/>
          <w:sz w:val="24"/>
          <w:szCs w:val="24"/>
          <w:lang w:val="uk-UA" w:eastAsia="uk-UA"/>
        </w:rPr>
        <w:t>.</w:t>
      </w:r>
      <w:r w:rsidR="00CD0972" w:rsidRPr="00563DEE">
        <w:rPr>
          <w:rStyle w:val="FontStyle81"/>
          <w:b/>
          <w:sz w:val="24"/>
          <w:szCs w:val="24"/>
          <w:lang w:val="uk-UA" w:eastAsia="uk-UA"/>
        </w:rPr>
        <w:tab/>
        <w:t>Списання залишкової вартості об'єкта основних засобів, що реалізується, відображається проведенням:</w:t>
      </w:r>
    </w:p>
    <w:p w:rsidR="00CD0972" w:rsidRPr="00CD0972" w:rsidRDefault="00CD0972" w:rsidP="00563DEE">
      <w:pPr>
        <w:pStyle w:val="Style49"/>
        <w:widowControl/>
        <w:tabs>
          <w:tab w:val="left" w:pos="816"/>
          <w:tab w:val="left" w:pos="2112"/>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Д 10</w:t>
      </w:r>
      <w:r w:rsidRPr="00CD0972">
        <w:rPr>
          <w:rStyle w:val="FontStyle81"/>
          <w:sz w:val="24"/>
          <w:szCs w:val="24"/>
          <w:lang w:val="uk-UA" w:eastAsia="uk-UA"/>
        </w:rPr>
        <w:tab/>
        <w:t>К 972;</w:t>
      </w:r>
    </w:p>
    <w:p w:rsidR="00CD0972" w:rsidRPr="00CD0972" w:rsidRDefault="00CD0972" w:rsidP="00563DEE">
      <w:pPr>
        <w:pStyle w:val="Style49"/>
        <w:widowControl/>
        <w:tabs>
          <w:tab w:val="left" w:pos="816"/>
          <w:tab w:val="left" w:pos="2112"/>
        </w:tabs>
        <w:spacing w:line="240" w:lineRule="auto"/>
        <w:ind w:right="3763"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Д 972</w:t>
      </w:r>
      <w:r w:rsidRPr="00CD0972">
        <w:rPr>
          <w:rStyle w:val="FontStyle81"/>
          <w:sz w:val="24"/>
          <w:szCs w:val="24"/>
          <w:lang w:val="uk-UA" w:eastAsia="uk-UA"/>
        </w:rPr>
        <w:tab/>
        <w:t>К 10;</w:t>
      </w:r>
      <w:r w:rsidRPr="00CD0972">
        <w:rPr>
          <w:rStyle w:val="FontStyle81"/>
          <w:sz w:val="24"/>
          <w:szCs w:val="24"/>
          <w:lang w:val="uk-UA" w:eastAsia="uk-UA"/>
        </w:rPr>
        <w:br/>
      </w:r>
      <w:r w:rsidR="00563DEE">
        <w:rPr>
          <w:rStyle w:val="FontStyle81"/>
          <w:spacing w:val="20"/>
          <w:sz w:val="24"/>
          <w:szCs w:val="24"/>
          <w:lang w:val="uk-UA" w:eastAsia="uk-UA"/>
        </w:rPr>
        <w:t xml:space="preserve">       </w:t>
      </w:r>
      <w:r w:rsidRPr="00CD0972">
        <w:rPr>
          <w:rStyle w:val="FontStyle81"/>
          <w:spacing w:val="20"/>
          <w:sz w:val="24"/>
          <w:szCs w:val="24"/>
          <w:lang w:val="uk-UA" w:eastAsia="uk-UA"/>
        </w:rPr>
        <w:t>в)Д377</w:t>
      </w:r>
      <w:r w:rsidRPr="00CD0972">
        <w:rPr>
          <w:rStyle w:val="FontStyle81"/>
          <w:sz w:val="24"/>
          <w:szCs w:val="24"/>
          <w:lang w:val="uk-UA" w:eastAsia="uk-UA"/>
        </w:rPr>
        <w:tab/>
      </w:r>
      <w:r w:rsidRPr="00CD0972">
        <w:rPr>
          <w:rStyle w:val="FontStyle81"/>
          <w:spacing w:val="20"/>
          <w:sz w:val="24"/>
          <w:szCs w:val="24"/>
          <w:lang w:val="uk-UA" w:eastAsia="uk-UA"/>
        </w:rPr>
        <w:t>К10;</w:t>
      </w:r>
      <w:r w:rsidRPr="00CD0972">
        <w:rPr>
          <w:rStyle w:val="FontStyle81"/>
          <w:spacing w:val="20"/>
          <w:sz w:val="24"/>
          <w:szCs w:val="24"/>
          <w:lang w:val="uk-UA" w:eastAsia="uk-UA"/>
        </w:rPr>
        <w:br/>
      </w:r>
      <w:r w:rsidR="00563DEE">
        <w:rPr>
          <w:rStyle w:val="FontStyle81"/>
          <w:sz w:val="24"/>
          <w:szCs w:val="24"/>
          <w:lang w:val="uk-UA" w:eastAsia="uk-UA"/>
        </w:rPr>
        <w:t xml:space="preserve">          </w:t>
      </w:r>
      <w:r w:rsidRPr="00CD0972">
        <w:rPr>
          <w:rStyle w:val="FontStyle81"/>
          <w:sz w:val="24"/>
          <w:szCs w:val="24"/>
          <w:lang w:val="uk-UA" w:eastAsia="uk-UA"/>
        </w:rPr>
        <w:t>г) Д 361</w:t>
      </w:r>
      <w:r w:rsidRPr="00CD0972">
        <w:rPr>
          <w:rStyle w:val="FontStyle81"/>
          <w:sz w:val="24"/>
          <w:szCs w:val="24"/>
          <w:lang w:val="uk-UA" w:eastAsia="uk-UA"/>
        </w:rPr>
        <w:tab/>
        <w:t>К 10.</w:t>
      </w:r>
    </w:p>
    <w:p w:rsidR="00CD0972" w:rsidRPr="00CD0972" w:rsidRDefault="00563DEE" w:rsidP="00563DEE">
      <w:pPr>
        <w:pStyle w:val="Style12"/>
        <w:widowControl/>
        <w:tabs>
          <w:tab w:val="left" w:pos="2150"/>
        </w:tabs>
        <w:spacing w:before="240" w:line="240" w:lineRule="auto"/>
        <w:ind w:firstLine="567"/>
        <w:contextualSpacing/>
        <w:jc w:val="left"/>
        <w:rPr>
          <w:rStyle w:val="FontStyle81"/>
          <w:spacing w:val="20"/>
          <w:sz w:val="24"/>
          <w:szCs w:val="24"/>
          <w:lang w:val="uk-UA" w:eastAsia="uk-UA"/>
        </w:rPr>
      </w:pPr>
      <w:r w:rsidRPr="00563DEE">
        <w:rPr>
          <w:rStyle w:val="FontStyle81"/>
          <w:b/>
          <w:sz w:val="24"/>
          <w:szCs w:val="24"/>
          <w:lang w:val="uk-UA" w:eastAsia="uk-UA"/>
        </w:rPr>
        <w:t xml:space="preserve">8. </w:t>
      </w:r>
      <w:r w:rsidR="00CD0972" w:rsidRPr="00563DEE">
        <w:rPr>
          <w:rStyle w:val="FontStyle81"/>
          <w:b/>
          <w:sz w:val="24"/>
          <w:szCs w:val="24"/>
          <w:lang w:val="uk-UA" w:eastAsia="uk-UA"/>
        </w:rPr>
        <w:t xml:space="preserve"> Списання столів, безкоштовно переданих іншому </w:t>
      </w:r>
      <w:r w:rsidRPr="00563DEE">
        <w:rPr>
          <w:rStyle w:val="FontStyle81"/>
          <w:b/>
          <w:sz w:val="24"/>
          <w:szCs w:val="24"/>
          <w:lang w:val="uk-UA" w:eastAsia="uk-UA"/>
        </w:rPr>
        <w:t xml:space="preserve">підприємству, відображається </w:t>
      </w:r>
      <w:r w:rsidR="00CD0972" w:rsidRPr="00563DEE">
        <w:rPr>
          <w:rStyle w:val="FontStyle81"/>
          <w:b/>
          <w:sz w:val="24"/>
          <w:szCs w:val="24"/>
          <w:lang w:val="uk-UA" w:eastAsia="uk-UA"/>
        </w:rPr>
        <w:t>проведенням:</w:t>
      </w:r>
      <w:r w:rsidR="00CD0972" w:rsidRPr="00563DEE">
        <w:rPr>
          <w:rStyle w:val="FontStyle81"/>
          <w:b/>
          <w:sz w:val="24"/>
          <w:szCs w:val="24"/>
          <w:lang w:val="uk-UA" w:eastAsia="uk-UA"/>
        </w:rPr>
        <w:br/>
      </w:r>
      <w:r>
        <w:rPr>
          <w:rStyle w:val="FontStyle81"/>
          <w:spacing w:val="20"/>
          <w:sz w:val="24"/>
          <w:szCs w:val="24"/>
          <w:lang w:val="uk-UA" w:eastAsia="uk-UA"/>
        </w:rPr>
        <w:t xml:space="preserve">       </w:t>
      </w:r>
      <w:r w:rsidR="00CD0972" w:rsidRPr="00CD0972">
        <w:rPr>
          <w:rStyle w:val="FontStyle81"/>
          <w:spacing w:val="20"/>
          <w:sz w:val="24"/>
          <w:szCs w:val="24"/>
          <w:lang w:val="uk-UA" w:eastAsia="uk-UA"/>
        </w:rPr>
        <w:t>а)Д972</w:t>
      </w:r>
      <w:r w:rsidR="00CD0972" w:rsidRPr="00CD0972">
        <w:rPr>
          <w:rStyle w:val="FontStyle81"/>
          <w:sz w:val="24"/>
          <w:szCs w:val="24"/>
          <w:lang w:val="uk-UA" w:eastAsia="uk-UA"/>
        </w:rPr>
        <w:tab/>
      </w:r>
      <w:r w:rsidR="00CD0972" w:rsidRPr="00CD0972">
        <w:rPr>
          <w:rStyle w:val="FontStyle81"/>
          <w:spacing w:val="20"/>
          <w:sz w:val="24"/>
          <w:szCs w:val="24"/>
          <w:lang w:val="uk-UA" w:eastAsia="uk-UA"/>
        </w:rPr>
        <w:t>К112;</w:t>
      </w:r>
    </w:p>
    <w:p w:rsidR="00CD0972" w:rsidRPr="00CD0972" w:rsidRDefault="00CD0972" w:rsidP="00563DEE">
      <w:pPr>
        <w:pStyle w:val="Style2"/>
        <w:widowControl/>
        <w:tabs>
          <w:tab w:val="left" w:pos="2165"/>
        </w:tabs>
        <w:spacing w:before="5"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б)Д976</w:t>
      </w:r>
      <w:r w:rsidRPr="00CD0972">
        <w:rPr>
          <w:rStyle w:val="FontStyle81"/>
          <w:sz w:val="24"/>
          <w:szCs w:val="24"/>
          <w:lang w:val="uk-UA" w:eastAsia="uk-UA"/>
        </w:rPr>
        <w:tab/>
      </w:r>
      <w:r w:rsidRPr="00CD0972">
        <w:rPr>
          <w:rStyle w:val="FontStyle81"/>
          <w:spacing w:val="20"/>
          <w:sz w:val="24"/>
          <w:szCs w:val="24"/>
          <w:lang w:val="uk-UA" w:eastAsia="uk-UA"/>
        </w:rPr>
        <w:t>К112</w:t>
      </w:r>
    </w:p>
    <w:p w:rsidR="00CD0972" w:rsidRPr="00CD0972" w:rsidRDefault="00CD0972" w:rsidP="00563DEE">
      <w:pPr>
        <w:pStyle w:val="Style2"/>
        <w:widowControl/>
        <w:tabs>
          <w:tab w:val="left" w:pos="2165"/>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в)Д112</w:t>
      </w:r>
      <w:r w:rsidRPr="00CD0972">
        <w:rPr>
          <w:rStyle w:val="FontStyle81"/>
          <w:sz w:val="24"/>
          <w:szCs w:val="24"/>
          <w:lang w:val="uk-UA" w:eastAsia="uk-UA"/>
        </w:rPr>
        <w:tab/>
      </w:r>
      <w:r w:rsidRPr="00CD0972">
        <w:rPr>
          <w:rStyle w:val="FontStyle81"/>
          <w:spacing w:val="20"/>
          <w:sz w:val="24"/>
          <w:szCs w:val="24"/>
          <w:lang w:val="uk-UA" w:eastAsia="uk-UA"/>
        </w:rPr>
        <w:t>К972</w:t>
      </w:r>
    </w:p>
    <w:p w:rsidR="00CD0972" w:rsidRPr="00CD0972" w:rsidRDefault="00CD0972" w:rsidP="00563DEE">
      <w:pPr>
        <w:pStyle w:val="Style2"/>
        <w:widowControl/>
        <w:tabs>
          <w:tab w:val="left" w:pos="2165"/>
        </w:tabs>
        <w:spacing w:before="5"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lastRenderedPageBreak/>
        <w:t>г)Д131</w:t>
      </w:r>
      <w:r w:rsidRPr="00CD0972">
        <w:rPr>
          <w:rStyle w:val="FontStyle81"/>
          <w:sz w:val="24"/>
          <w:szCs w:val="24"/>
          <w:lang w:val="uk-UA" w:eastAsia="uk-UA"/>
        </w:rPr>
        <w:tab/>
      </w:r>
      <w:r w:rsidRPr="00CD0972">
        <w:rPr>
          <w:rStyle w:val="FontStyle81"/>
          <w:spacing w:val="20"/>
          <w:sz w:val="24"/>
          <w:szCs w:val="24"/>
          <w:lang w:val="uk-UA" w:eastAsia="uk-UA"/>
        </w:rPr>
        <w:t>К972.</w:t>
      </w:r>
    </w:p>
    <w:p w:rsidR="00CD0972" w:rsidRPr="00CD0972" w:rsidRDefault="00563DEE" w:rsidP="00563DEE">
      <w:pPr>
        <w:pStyle w:val="Style12"/>
        <w:widowControl/>
        <w:tabs>
          <w:tab w:val="left" w:pos="2146"/>
        </w:tabs>
        <w:spacing w:before="235" w:line="240" w:lineRule="auto"/>
        <w:ind w:firstLine="567"/>
        <w:contextualSpacing/>
        <w:jc w:val="left"/>
        <w:rPr>
          <w:rStyle w:val="FontStyle81"/>
          <w:spacing w:val="20"/>
          <w:sz w:val="24"/>
          <w:szCs w:val="24"/>
          <w:lang w:val="uk-UA" w:eastAsia="uk-UA"/>
        </w:rPr>
      </w:pPr>
      <w:r w:rsidRPr="00563DEE">
        <w:rPr>
          <w:rStyle w:val="FontStyle81"/>
          <w:b/>
          <w:sz w:val="24"/>
          <w:szCs w:val="24"/>
          <w:lang w:val="uk-UA" w:eastAsia="uk-UA"/>
        </w:rPr>
        <w:t>9</w:t>
      </w:r>
      <w:r w:rsidR="00CD0972" w:rsidRPr="00563DEE">
        <w:rPr>
          <w:rStyle w:val="FontStyle81"/>
          <w:b/>
          <w:sz w:val="24"/>
          <w:szCs w:val="24"/>
          <w:lang w:val="uk-UA" w:eastAsia="uk-UA"/>
        </w:rPr>
        <w:t>. Списання залишкової вартості ліквідованого об'єкта основних засобів відображається проведенням:</w:t>
      </w:r>
      <w:r w:rsidR="00CD0972" w:rsidRPr="00563DEE">
        <w:rPr>
          <w:rStyle w:val="FontStyle81"/>
          <w:b/>
          <w:sz w:val="24"/>
          <w:szCs w:val="24"/>
          <w:lang w:val="uk-UA" w:eastAsia="uk-UA"/>
        </w:rPr>
        <w:br/>
      </w:r>
      <w:r>
        <w:rPr>
          <w:rStyle w:val="FontStyle81"/>
          <w:spacing w:val="20"/>
          <w:sz w:val="24"/>
          <w:szCs w:val="24"/>
          <w:lang w:val="uk-UA" w:eastAsia="uk-UA"/>
        </w:rPr>
        <w:t xml:space="preserve">       </w:t>
      </w:r>
      <w:r w:rsidR="00CD0972" w:rsidRPr="00CD0972">
        <w:rPr>
          <w:rStyle w:val="FontStyle81"/>
          <w:spacing w:val="20"/>
          <w:sz w:val="24"/>
          <w:szCs w:val="24"/>
          <w:lang w:val="uk-UA" w:eastAsia="uk-UA"/>
        </w:rPr>
        <w:t>а)Д10</w:t>
      </w:r>
      <w:r w:rsidR="00CD0972" w:rsidRPr="00CD0972">
        <w:rPr>
          <w:rStyle w:val="FontStyle81"/>
          <w:sz w:val="24"/>
          <w:szCs w:val="24"/>
          <w:lang w:val="uk-UA" w:eastAsia="uk-UA"/>
        </w:rPr>
        <w:tab/>
      </w:r>
      <w:r w:rsidR="00CD0972" w:rsidRPr="00CD0972">
        <w:rPr>
          <w:rStyle w:val="FontStyle81"/>
          <w:spacing w:val="20"/>
          <w:sz w:val="24"/>
          <w:szCs w:val="24"/>
          <w:lang w:val="uk-UA" w:eastAsia="uk-UA"/>
        </w:rPr>
        <w:t>К976;</w:t>
      </w:r>
    </w:p>
    <w:p w:rsidR="00CD0972" w:rsidRPr="00CD0972" w:rsidRDefault="00CD0972" w:rsidP="00563DEE">
      <w:pPr>
        <w:pStyle w:val="Style2"/>
        <w:widowControl/>
        <w:tabs>
          <w:tab w:val="left" w:pos="2170"/>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б)Д976</w:t>
      </w:r>
      <w:r w:rsidRPr="00CD0972">
        <w:rPr>
          <w:rStyle w:val="FontStyle81"/>
          <w:sz w:val="24"/>
          <w:szCs w:val="24"/>
          <w:lang w:val="uk-UA" w:eastAsia="uk-UA"/>
        </w:rPr>
        <w:tab/>
      </w:r>
      <w:r w:rsidRPr="00CD0972">
        <w:rPr>
          <w:rStyle w:val="FontStyle81"/>
          <w:spacing w:val="20"/>
          <w:sz w:val="24"/>
          <w:szCs w:val="24"/>
          <w:lang w:val="uk-UA" w:eastAsia="uk-UA"/>
        </w:rPr>
        <w:t>К10;</w:t>
      </w:r>
    </w:p>
    <w:p w:rsidR="00CD0972" w:rsidRPr="00CD0972" w:rsidRDefault="00CD0972" w:rsidP="00563DEE">
      <w:pPr>
        <w:pStyle w:val="Style2"/>
        <w:widowControl/>
        <w:tabs>
          <w:tab w:val="left" w:pos="2170"/>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в)Д</w:t>
      </w:r>
      <w:r w:rsidRPr="00CD0972">
        <w:rPr>
          <w:rStyle w:val="FontStyle81"/>
          <w:sz w:val="24"/>
          <w:szCs w:val="24"/>
          <w:lang w:val="uk-UA" w:eastAsia="uk-UA"/>
        </w:rPr>
        <w:t xml:space="preserve"> 793</w:t>
      </w:r>
      <w:r w:rsidRPr="00CD0972">
        <w:rPr>
          <w:rStyle w:val="FontStyle81"/>
          <w:sz w:val="24"/>
          <w:szCs w:val="24"/>
          <w:lang w:val="uk-UA" w:eastAsia="uk-UA"/>
        </w:rPr>
        <w:tab/>
      </w:r>
      <w:r w:rsidRPr="00CD0972">
        <w:rPr>
          <w:rStyle w:val="FontStyle81"/>
          <w:spacing w:val="20"/>
          <w:sz w:val="24"/>
          <w:szCs w:val="24"/>
          <w:lang w:val="uk-UA" w:eastAsia="uk-UA"/>
        </w:rPr>
        <w:t>К976;</w:t>
      </w:r>
    </w:p>
    <w:p w:rsidR="00CD0972" w:rsidRPr="00CD0972" w:rsidRDefault="00CD0972" w:rsidP="00563DEE">
      <w:pPr>
        <w:pStyle w:val="Style2"/>
        <w:widowControl/>
        <w:tabs>
          <w:tab w:val="left" w:pos="2174"/>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г)Д</w:t>
      </w:r>
      <w:r w:rsidRPr="00CD0972">
        <w:rPr>
          <w:rStyle w:val="FontStyle81"/>
          <w:sz w:val="24"/>
          <w:szCs w:val="24"/>
          <w:lang w:val="uk-UA" w:eastAsia="uk-UA"/>
        </w:rPr>
        <w:t xml:space="preserve"> 793</w:t>
      </w:r>
      <w:r w:rsidRPr="00CD0972">
        <w:rPr>
          <w:rStyle w:val="FontStyle81"/>
          <w:sz w:val="24"/>
          <w:szCs w:val="24"/>
          <w:lang w:val="uk-UA" w:eastAsia="uk-UA"/>
        </w:rPr>
        <w:tab/>
      </w:r>
      <w:r w:rsidRPr="00CD0972">
        <w:rPr>
          <w:rStyle w:val="FontStyle81"/>
          <w:spacing w:val="20"/>
          <w:sz w:val="24"/>
          <w:szCs w:val="24"/>
          <w:lang w:val="uk-UA" w:eastAsia="uk-UA"/>
        </w:rPr>
        <w:t>К10.</w:t>
      </w:r>
    </w:p>
    <w:p w:rsidR="00CD0972" w:rsidRPr="00CD0972" w:rsidRDefault="00CD0972" w:rsidP="00563DEE">
      <w:pPr>
        <w:pStyle w:val="Style4"/>
        <w:widowControl/>
        <w:tabs>
          <w:tab w:val="left" w:pos="754"/>
        </w:tabs>
        <w:spacing w:line="240" w:lineRule="auto"/>
        <w:ind w:firstLine="567"/>
        <w:contextualSpacing/>
        <w:jc w:val="left"/>
        <w:rPr>
          <w:rStyle w:val="FontStyle81"/>
          <w:sz w:val="24"/>
          <w:szCs w:val="24"/>
          <w:lang w:val="uk-UA" w:eastAsia="uk-UA"/>
        </w:rPr>
      </w:pPr>
    </w:p>
    <w:p w:rsidR="00CD0972" w:rsidRPr="00563DEE" w:rsidRDefault="00563DEE" w:rsidP="00563DEE">
      <w:pPr>
        <w:pStyle w:val="Style4"/>
        <w:widowControl/>
        <w:tabs>
          <w:tab w:val="left" w:pos="754"/>
        </w:tabs>
        <w:spacing w:line="240" w:lineRule="auto"/>
        <w:ind w:firstLine="567"/>
        <w:contextualSpacing/>
        <w:jc w:val="left"/>
        <w:rPr>
          <w:rStyle w:val="FontStyle81"/>
          <w:b/>
          <w:sz w:val="24"/>
          <w:szCs w:val="24"/>
          <w:lang w:val="uk-UA" w:eastAsia="uk-UA"/>
        </w:rPr>
      </w:pPr>
      <w:r w:rsidRPr="00563DEE">
        <w:rPr>
          <w:rStyle w:val="FontStyle81"/>
          <w:b/>
          <w:sz w:val="24"/>
          <w:szCs w:val="24"/>
          <w:lang w:val="uk-UA" w:eastAsia="uk-UA"/>
        </w:rPr>
        <w:t>10</w:t>
      </w:r>
      <w:r w:rsidR="00CD0972" w:rsidRPr="00563DEE">
        <w:rPr>
          <w:rStyle w:val="FontStyle81"/>
          <w:b/>
          <w:sz w:val="24"/>
          <w:szCs w:val="24"/>
          <w:lang w:val="uk-UA" w:eastAsia="uk-UA"/>
        </w:rPr>
        <w:t>.</w:t>
      </w:r>
      <w:r w:rsidR="00CD0972" w:rsidRPr="00563DEE">
        <w:rPr>
          <w:rStyle w:val="FontStyle81"/>
          <w:b/>
          <w:sz w:val="24"/>
          <w:szCs w:val="24"/>
          <w:lang w:val="uk-UA" w:eastAsia="uk-UA"/>
        </w:rPr>
        <w:tab/>
        <w:t>Метод амортизації, суть якого полягає в тому, що розмір залежить тільки від терміну використання об'єкта основних засобів, називається:</w:t>
      </w:r>
    </w:p>
    <w:p w:rsidR="00CD0972" w:rsidRPr="00CD0972" w:rsidRDefault="00CD0972" w:rsidP="00563DEE">
      <w:pPr>
        <w:pStyle w:val="Style14"/>
        <w:widowControl/>
        <w:tabs>
          <w:tab w:val="left" w:pos="811"/>
        </w:tabs>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кумулятивним;</w:t>
      </w:r>
    </w:p>
    <w:p w:rsidR="00CD0972" w:rsidRPr="00CD0972" w:rsidRDefault="00CD0972" w:rsidP="00563DEE">
      <w:pPr>
        <w:pStyle w:val="Style14"/>
        <w:widowControl/>
        <w:tabs>
          <w:tab w:val="left" w:pos="811"/>
        </w:tabs>
        <w:spacing w:before="5"/>
        <w:ind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виробничим;</w:t>
      </w:r>
    </w:p>
    <w:p w:rsidR="00CD0972" w:rsidRPr="00CD0972" w:rsidRDefault="00CD0972" w:rsidP="00563DEE">
      <w:pPr>
        <w:pStyle w:val="Style14"/>
        <w:widowControl/>
        <w:tabs>
          <w:tab w:val="left" w:pos="811"/>
        </w:tabs>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методом зменшення залишкової вартості;</w:t>
      </w:r>
    </w:p>
    <w:p w:rsidR="00CD0972" w:rsidRPr="00CD0972" w:rsidRDefault="00CD0972" w:rsidP="00563DEE">
      <w:pPr>
        <w:pStyle w:val="Style14"/>
        <w:widowControl/>
        <w:tabs>
          <w:tab w:val="left" w:pos="811"/>
        </w:tabs>
        <w:ind w:firstLine="567"/>
        <w:contextualSpacing/>
        <w:jc w:val="left"/>
        <w:rPr>
          <w:rStyle w:val="FontStyle81"/>
          <w:sz w:val="24"/>
          <w:szCs w:val="24"/>
          <w:lang w:val="uk-UA" w:eastAsia="uk-UA"/>
        </w:rPr>
      </w:pPr>
      <w:r w:rsidRPr="00CD0972">
        <w:rPr>
          <w:rStyle w:val="FontStyle81"/>
          <w:sz w:val="24"/>
          <w:szCs w:val="24"/>
          <w:lang w:val="uk-UA" w:eastAsia="uk-UA"/>
        </w:rPr>
        <w:t>г)</w:t>
      </w:r>
      <w:r w:rsidRPr="00CD0972">
        <w:rPr>
          <w:rStyle w:val="FontStyle81"/>
          <w:sz w:val="24"/>
          <w:szCs w:val="24"/>
          <w:lang w:val="uk-UA" w:eastAsia="uk-UA"/>
        </w:rPr>
        <w:tab/>
        <w:t>прямолінійним.</w:t>
      </w:r>
    </w:p>
    <w:p w:rsidR="00CD0972" w:rsidRPr="00563DEE" w:rsidRDefault="00563DEE" w:rsidP="00563DEE">
      <w:pPr>
        <w:pStyle w:val="Style4"/>
        <w:widowControl/>
        <w:tabs>
          <w:tab w:val="left" w:pos="754"/>
        </w:tabs>
        <w:spacing w:before="240" w:line="240" w:lineRule="auto"/>
        <w:ind w:firstLine="567"/>
        <w:contextualSpacing/>
        <w:jc w:val="left"/>
        <w:rPr>
          <w:rStyle w:val="FontStyle81"/>
          <w:b/>
          <w:sz w:val="24"/>
          <w:szCs w:val="24"/>
          <w:lang w:val="uk-UA" w:eastAsia="uk-UA"/>
        </w:rPr>
      </w:pPr>
      <w:r w:rsidRPr="00563DEE">
        <w:rPr>
          <w:rStyle w:val="FontStyle81"/>
          <w:b/>
          <w:sz w:val="24"/>
          <w:szCs w:val="24"/>
          <w:lang w:val="uk-UA" w:eastAsia="uk-UA"/>
        </w:rPr>
        <w:t>11.</w:t>
      </w:r>
      <w:r w:rsidR="00CD0972" w:rsidRPr="00563DEE">
        <w:rPr>
          <w:rStyle w:val="FontStyle81"/>
          <w:b/>
          <w:sz w:val="24"/>
          <w:szCs w:val="24"/>
          <w:lang w:val="uk-UA" w:eastAsia="uk-UA"/>
        </w:rPr>
        <w:tab/>
        <w:t>У бухгалтерському обліку передбачене нарахування амортизації:</w:t>
      </w:r>
    </w:p>
    <w:p w:rsidR="00CD0972" w:rsidRPr="00CD0972" w:rsidRDefault="00CD0972" w:rsidP="00563DEE">
      <w:pPr>
        <w:pStyle w:val="Style14"/>
        <w:widowControl/>
        <w:tabs>
          <w:tab w:val="left" w:pos="821"/>
        </w:tabs>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щомісяця;</w:t>
      </w:r>
    </w:p>
    <w:p w:rsidR="00CD0972" w:rsidRPr="00CD0972" w:rsidRDefault="00CD0972" w:rsidP="00563DEE">
      <w:pPr>
        <w:pStyle w:val="Style14"/>
        <w:widowControl/>
        <w:tabs>
          <w:tab w:val="left" w:pos="821"/>
        </w:tabs>
        <w:ind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раз у квартал;</w:t>
      </w:r>
    </w:p>
    <w:p w:rsidR="00CD0972" w:rsidRPr="00CD0972" w:rsidRDefault="00CD0972" w:rsidP="00563DEE">
      <w:pPr>
        <w:pStyle w:val="Style14"/>
        <w:widowControl/>
        <w:tabs>
          <w:tab w:val="left" w:pos="821"/>
        </w:tabs>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раз у півріччя;</w:t>
      </w:r>
    </w:p>
    <w:p w:rsidR="00CD0972" w:rsidRPr="00CD0972" w:rsidRDefault="00CD0972" w:rsidP="00563DEE">
      <w:pPr>
        <w:pStyle w:val="Style14"/>
        <w:widowControl/>
        <w:tabs>
          <w:tab w:val="left" w:pos="821"/>
        </w:tabs>
        <w:ind w:firstLine="567"/>
        <w:contextualSpacing/>
        <w:jc w:val="left"/>
        <w:rPr>
          <w:rStyle w:val="FontStyle81"/>
          <w:sz w:val="24"/>
          <w:szCs w:val="24"/>
          <w:lang w:val="uk-UA" w:eastAsia="uk-UA"/>
        </w:rPr>
      </w:pPr>
      <w:r w:rsidRPr="00CD0972">
        <w:rPr>
          <w:rStyle w:val="FontStyle81"/>
          <w:sz w:val="24"/>
          <w:szCs w:val="24"/>
          <w:lang w:val="uk-UA" w:eastAsia="uk-UA"/>
        </w:rPr>
        <w:t>г)</w:t>
      </w:r>
      <w:r w:rsidRPr="00CD0972">
        <w:rPr>
          <w:rStyle w:val="FontStyle81"/>
          <w:sz w:val="24"/>
          <w:szCs w:val="24"/>
          <w:lang w:val="uk-UA" w:eastAsia="uk-UA"/>
        </w:rPr>
        <w:tab/>
        <w:t>раз на рік.</w:t>
      </w:r>
    </w:p>
    <w:p w:rsidR="00CD0972" w:rsidRPr="00563DEE" w:rsidRDefault="00CD0972" w:rsidP="00563DEE">
      <w:pPr>
        <w:pStyle w:val="Style4"/>
        <w:widowControl/>
        <w:tabs>
          <w:tab w:val="left" w:pos="754"/>
        </w:tabs>
        <w:spacing w:before="240" w:line="240" w:lineRule="auto"/>
        <w:ind w:firstLine="567"/>
        <w:contextualSpacing/>
        <w:jc w:val="left"/>
        <w:rPr>
          <w:rStyle w:val="FontStyle81"/>
          <w:b/>
          <w:sz w:val="24"/>
          <w:szCs w:val="24"/>
          <w:lang w:val="uk-UA" w:eastAsia="uk-UA"/>
        </w:rPr>
      </w:pPr>
      <w:r w:rsidRPr="00563DEE">
        <w:rPr>
          <w:rStyle w:val="FontStyle81"/>
          <w:b/>
          <w:sz w:val="24"/>
          <w:szCs w:val="24"/>
          <w:lang w:val="uk-UA" w:eastAsia="uk-UA"/>
        </w:rPr>
        <w:t>1</w:t>
      </w:r>
      <w:r w:rsidR="00563DEE" w:rsidRPr="00563DEE">
        <w:rPr>
          <w:rStyle w:val="FontStyle81"/>
          <w:b/>
          <w:sz w:val="24"/>
          <w:szCs w:val="24"/>
          <w:lang w:val="uk-UA" w:eastAsia="uk-UA"/>
        </w:rPr>
        <w:t>2</w:t>
      </w:r>
      <w:r w:rsidRPr="00563DEE">
        <w:rPr>
          <w:rStyle w:val="FontStyle81"/>
          <w:b/>
          <w:sz w:val="24"/>
          <w:szCs w:val="24"/>
          <w:lang w:val="uk-UA" w:eastAsia="uk-UA"/>
        </w:rPr>
        <w:t>.</w:t>
      </w:r>
      <w:r w:rsidRPr="00563DEE">
        <w:rPr>
          <w:rStyle w:val="FontStyle81"/>
          <w:b/>
          <w:sz w:val="24"/>
          <w:szCs w:val="24"/>
          <w:lang w:val="uk-UA" w:eastAsia="uk-UA"/>
        </w:rPr>
        <w:tab/>
        <w:t>Метод, що застосовується тільки у випадку, якщо передбачається наявність ліквідаційної вартості, називається:</w:t>
      </w:r>
    </w:p>
    <w:p w:rsidR="00CD0972" w:rsidRPr="00CD0972" w:rsidRDefault="00CD0972" w:rsidP="00563DEE">
      <w:pPr>
        <w:pStyle w:val="Style14"/>
        <w:widowControl/>
        <w:tabs>
          <w:tab w:val="left" w:pos="826"/>
        </w:tabs>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кумулятивним;</w:t>
      </w:r>
    </w:p>
    <w:p w:rsidR="00CD0972" w:rsidRPr="00CD0972" w:rsidRDefault="00CD0972" w:rsidP="00563DEE">
      <w:pPr>
        <w:pStyle w:val="Style14"/>
        <w:widowControl/>
        <w:tabs>
          <w:tab w:val="left" w:pos="826"/>
        </w:tabs>
        <w:ind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виробничим;</w:t>
      </w:r>
    </w:p>
    <w:p w:rsidR="00CD0972" w:rsidRPr="00CD0972" w:rsidRDefault="00CD0972" w:rsidP="00563DEE">
      <w:pPr>
        <w:pStyle w:val="Style14"/>
        <w:widowControl/>
        <w:tabs>
          <w:tab w:val="left" w:pos="826"/>
        </w:tabs>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методом зменшення залишкової вартості;</w:t>
      </w:r>
    </w:p>
    <w:p w:rsidR="00CD0972" w:rsidRPr="00CD0972" w:rsidRDefault="00CD0972" w:rsidP="00563DEE">
      <w:pPr>
        <w:pStyle w:val="Style14"/>
        <w:widowControl/>
        <w:tabs>
          <w:tab w:val="left" w:pos="826"/>
        </w:tabs>
        <w:ind w:firstLine="567"/>
        <w:contextualSpacing/>
        <w:jc w:val="left"/>
        <w:rPr>
          <w:rStyle w:val="FontStyle81"/>
          <w:sz w:val="24"/>
          <w:szCs w:val="24"/>
          <w:lang w:val="uk-UA" w:eastAsia="uk-UA"/>
        </w:rPr>
      </w:pPr>
      <w:r w:rsidRPr="00CD0972">
        <w:rPr>
          <w:rStyle w:val="FontStyle81"/>
          <w:sz w:val="24"/>
          <w:szCs w:val="24"/>
          <w:lang w:val="uk-UA" w:eastAsia="uk-UA"/>
        </w:rPr>
        <w:t>г)</w:t>
      </w:r>
      <w:r w:rsidRPr="00CD0972">
        <w:rPr>
          <w:rStyle w:val="FontStyle81"/>
          <w:sz w:val="24"/>
          <w:szCs w:val="24"/>
          <w:lang w:val="uk-UA" w:eastAsia="uk-UA"/>
        </w:rPr>
        <w:tab/>
        <w:t>прямо лінійним.</w:t>
      </w:r>
    </w:p>
    <w:p w:rsidR="00CD0972" w:rsidRPr="00563DEE" w:rsidRDefault="00CD0972" w:rsidP="00563DEE">
      <w:pPr>
        <w:pStyle w:val="Style4"/>
        <w:widowControl/>
        <w:tabs>
          <w:tab w:val="left" w:pos="754"/>
        </w:tabs>
        <w:spacing w:before="235" w:line="240" w:lineRule="auto"/>
        <w:ind w:firstLine="567"/>
        <w:contextualSpacing/>
        <w:jc w:val="left"/>
        <w:rPr>
          <w:rStyle w:val="FontStyle81"/>
          <w:b/>
          <w:sz w:val="24"/>
          <w:szCs w:val="24"/>
          <w:lang w:val="uk-UA" w:eastAsia="uk-UA"/>
        </w:rPr>
      </w:pPr>
      <w:r w:rsidRPr="00563DEE">
        <w:rPr>
          <w:rStyle w:val="FontStyle81"/>
          <w:b/>
          <w:sz w:val="24"/>
          <w:szCs w:val="24"/>
          <w:lang w:val="uk-UA" w:eastAsia="uk-UA"/>
        </w:rPr>
        <w:t>1</w:t>
      </w:r>
      <w:r w:rsidR="00563DEE" w:rsidRPr="00563DEE">
        <w:rPr>
          <w:rStyle w:val="FontStyle81"/>
          <w:b/>
          <w:sz w:val="24"/>
          <w:szCs w:val="24"/>
          <w:lang w:val="uk-UA" w:eastAsia="uk-UA"/>
        </w:rPr>
        <w:t>3</w:t>
      </w:r>
      <w:r w:rsidRPr="00563DEE">
        <w:rPr>
          <w:rStyle w:val="FontStyle81"/>
          <w:b/>
          <w:sz w:val="24"/>
          <w:szCs w:val="24"/>
          <w:lang w:val="uk-UA" w:eastAsia="uk-UA"/>
        </w:rPr>
        <w:t>.</w:t>
      </w:r>
      <w:r w:rsidRPr="00563DEE">
        <w:rPr>
          <w:rStyle w:val="FontStyle81"/>
          <w:b/>
          <w:sz w:val="24"/>
          <w:szCs w:val="24"/>
          <w:lang w:val="uk-UA" w:eastAsia="uk-UA"/>
        </w:rPr>
        <w:tab/>
        <w:t>Розподіл кількості років, які залишаються до кінця очікуваного терміну корисного використання об'єкта основних засобів, на суму числа років його корисного використання, називається:</w:t>
      </w:r>
    </w:p>
    <w:p w:rsidR="00CD0972" w:rsidRPr="00CD0972" w:rsidRDefault="00CD0972" w:rsidP="00563DEE">
      <w:pPr>
        <w:pStyle w:val="Style14"/>
        <w:widowControl/>
        <w:tabs>
          <w:tab w:val="left" w:pos="835"/>
        </w:tabs>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річною нормою амортизації;</w:t>
      </w:r>
    </w:p>
    <w:p w:rsidR="00CD0972" w:rsidRPr="00CD0972" w:rsidRDefault="00CD0972" w:rsidP="00563DEE">
      <w:pPr>
        <w:pStyle w:val="Style14"/>
        <w:widowControl/>
        <w:tabs>
          <w:tab w:val="left" w:pos="835"/>
        </w:tabs>
        <w:ind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кумулятивним коефіцієнтом;</w:t>
      </w:r>
    </w:p>
    <w:p w:rsidR="00CD0972" w:rsidRPr="00CD0972" w:rsidRDefault="00CD0972" w:rsidP="00563DEE">
      <w:pPr>
        <w:pStyle w:val="Style14"/>
        <w:widowControl/>
        <w:tabs>
          <w:tab w:val="left" w:pos="835"/>
        </w:tabs>
        <w:spacing w:before="5"/>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ставкою амортизації;</w:t>
      </w:r>
    </w:p>
    <w:p w:rsidR="00CD0972" w:rsidRPr="00CD0972" w:rsidRDefault="00CD0972" w:rsidP="00563DEE">
      <w:pPr>
        <w:pStyle w:val="Style14"/>
        <w:widowControl/>
        <w:tabs>
          <w:tab w:val="left" w:pos="835"/>
        </w:tabs>
        <w:ind w:firstLine="567"/>
        <w:contextualSpacing/>
        <w:jc w:val="left"/>
        <w:rPr>
          <w:rStyle w:val="FontStyle81"/>
          <w:sz w:val="24"/>
          <w:szCs w:val="24"/>
          <w:lang w:val="uk-UA" w:eastAsia="uk-UA"/>
        </w:rPr>
      </w:pPr>
      <w:r w:rsidRPr="00CD0972">
        <w:rPr>
          <w:rStyle w:val="FontStyle81"/>
          <w:sz w:val="24"/>
          <w:szCs w:val="24"/>
          <w:lang w:val="uk-UA" w:eastAsia="uk-UA"/>
        </w:rPr>
        <w:t>г)</w:t>
      </w:r>
      <w:r w:rsidRPr="00CD0972">
        <w:rPr>
          <w:rStyle w:val="FontStyle81"/>
          <w:sz w:val="24"/>
          <w:szCs w:val="24"/>
          <w:lang w:val="uk-UA" w:eastAsia="uk-UA"/>
        </w:rPr>
        <w:tab/>
        <w:t>місячною нормою амортизації.</w:t>
      </w:r>
    </w:p>
    <w:p w:rsidR="00CD0972" w:rsidRPr="00563DEE" w:rsidRDefault="00CD0972" w:rsidP="00563DEE">
      <w:pPr>
        <w:pStyle w:val="Style4"/>
        <w:widowControl/>
        <w:tabs>
          <w:tab w:val="left" w:pos="754"/>
        </w:tabs>
        <w:spacing w:before="240" w:line="240" w:lineRule="auto"/>
        <w:ind w:firstLine="567"/>
        <w:contextualSpacing/>
        <w:jc w:val="left"/>
        <w:rPr>
          <w:rStyle w:val="FontStyle81"/>
          <w:b/>
          <w:sz w:val="24"/>
          <w:szCs w:val="24"/>
          <w:lang w:val="uk-UA" w:eastAsia="uk-UA"/>
        </w:rPr>
      </w:pPr>
      <w:r w:rsidRPr="00563DEE">
        <w:rPr>
          <w:rStyle w:val="FontStyle81"/>
          <w:b/>
          <w:sz w:val="24"/>
          <w:szCs w:val="24"/>
          <w:lang w:val="uk-UA" w:eastAsia="uk-UA"/>
        </w:rPr>
        <w:t>1</w:t>
      </w:r>
      <w:r w:rsidR="00563DEE" w:rsidRPr="00563DEE">
        <w:rPr>
          <w:rStyle w:val="FontStyle81"/>
          <w:b/>
          <w:sz w:val="24"/>
          <w:szCs w:val="24"/>
          <w:lang w:val="uk-UA" w:eastAsia="uk-UA"/>
        </w:rPr>
        <w:t>4</w:t>
      </w:r>
      <w:r w:rsidRPr="00563DEE">
        <w:rPr>
          <w:rStyle w:val="FontStyle81"/>
          <w:b/>
          <w:sz w:val="24"/>
          <w:szCs w:val="24"/>
          <w:lang w:val="uk-UA" w:eastAsia="uk-UA"/>
        </w:rPr>
        <w:t>.</w:t>
      </w:r>
      <w:r w:rsidRPr="00563DEE">
        <w:rPr>
          <w:rStyle w:val="FontStyle81"/>
          <w:b/>
          <w:sz w:val="24"/>
          <w:szCs w:val="24"/>
          <w:lang w:val="uk-UA" w:eastAsia="uk-UA"/>
        </w:rPr>
        <w:tab/>
        <w:t>Для якого методу амортизації характерні незначні суми амортизаційних відрахувань в останні роки експлуатації об'єкта основних засобів:</w:t>
      </w:r>
    </w:p>
    <w:p w:rsidR="00CD0972" w:rsidRPr="00CD0972" w:rsidRDefault="00CD0972" w:rsidP="00563DEE">
      <w:pPr>
        <w:pStyle w:val="Style14"/>
        <w:widowControl/>
        <w:tabs>
          <w:tab w:val="left" w:pos="845"/>
        </w:tabs>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виробничий метод;</w:t>
      </w:r>
    </w:p>
    <w:p w:rsidR="00CD0972" w:rsidRPr="00CD0972" w:rsidRDefault="00CD0972" w:rsidP="00563DEE">
      <w:pPr>
        <w:pStyle w:val="Style14"/>
        <w:widowControl/>
        <w:tabs>
          <w:tab w:val="left" w:pos="845"/>
        </w:tabs>
        <w:ind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кумулятивний метод;</w:t>
      </w:r>
    </w:p>
    <w:p w:rsidR="00CD0972" w:rsidRPr="00CD0972" w:rsidRDefault="00CD0972" w:rsidP="00563DEE">
      <w:pPr>
        <w:pStyle w:val="Style14"/>
        <w:widowControl/>
        <w:tabs>
          <w:tab w:val="left" w:pos="845"/>
        </w:tabs>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метод зменшення залишкової вартості;</w:t>
      </w:r>
    </w:p>
    <w:p w:rsidR="00CD0972" w:rsidRPr="00CD0972" w:rsidRDefault="00CD0972" w:rsidP="00563DEE">
      <w:pPr>
        <w:pStyle w:val="Style14"/>
        <w:widowControl/>
        <w:tabs>
          <w:tab w:val="left" w:pos="845"/>
        </w:tabs>
        <w:ind w:firstLine="567"/>
        <w:contextualSpacing/>
        <w:jc w:val="left"/>
        <w:rPr>
          <w:rStyle w:val="FontStyle81"/>
          <w:sz w:val="24"/>
          <w:szCs w:val="24"/>
          <w:lang w:val="uk-UA" w:eastAsia="uk-UA"/>
        </w:rPr>
      </w:pPr>
      <w:r w:rsidRPr="00CD0972">
        <w:rPr>
          <w:rStyle w:val="FontStyle81"/>
          <w:sz w:val="24"/>
          <w:szCs w:val="24"/>
          <w:lang w:val="uk-UA" w:eastAsia="uk-UA"/>
        </w:rPr>
        <w:t>г)</w:t>
      </w:r>
      <w:r w:rsidRPr="00CD0972">
        <w:rPr>
          <w:rStyle w:val="FontStyle81"/>
          <w:sz w:val="24"/>
          <w:szCs w:val="24"/>
          <w:lang w:val="uk-UA" w:eastAsia="uk-UA"/>
        </w:rPr>
        <w:tab/>
        <w:t>правильні відповіді б), в)?</w:t>
      </w:r>
    </w:p>
    <w:p w:rsidR="00CD0972" w:rsidRPr="00563DEE" w:rsidRDefault="00563DEE" w:rsidP="00563DEE">
      <w:pPr>
        <w:pStyle w:val="Style4"/>
        <w:widowControl/>
        <w:tabs>
          <w:tab w:val="left" w:pos="754"/>
        </w:tabs>
        <w:spacing w:line="240" w:lineRule="auto"/>
        <w:ind w:firstLine="567"/>
        <w:contextualSpacing/>
        <w:jc w:val="left"/>
        <w:rPr>
          <w:rStyle w:val="FontStyle81"/>
          <w:b/>
          <w:sz w:val="24"/>
          <w:szCs w:val="24"/>
          <w:lang w:val="uk-UA" w:eastAsia="uk-UA"/>
        </w:rPr>
      </w:pPr>
      <w:r w:rsidRPr="00563DEE">
        <w:rPr>
          <w:rStyle w:val="FontStyle81"/>
          <w:b/>
          <w:spacing w:val="20"/>
          <w:sz w:val="24"/>
          <w:szCs w:val="24"/>
          <w:lang w:val="uk-UA" w:eastAsia="uk-UA"/>
        </w:rPr>
        <w:t>15</w:t>
      </w:r>
      <w:r w:rsidR="00CD0972" w:rsidRPr="00563DEE">
        <w:rPr>
          <w:rStyle w:val="FontStyle81"/>
          <w:b/>
          <w:spacing w:val="20"/>
          <w:sz w:val="24"/>
          <w:szCs w:val="24"/>
          <w:lang w:val="uk-UA" w:eastAsia="uk-UA"/>
        </w:rPr>
        <w:t>.</w:t>
      </w:r>
      <w:r w:rsidR="00CD0972" w:rsidRPr="00563DEE">
        <w:rPr>
          <w:rStyle w:val="FontStyle81"/>
          <w:b/>
          <w:sz w:val="24"/>
          <w:szCs w:val="24"/>
          <w:lang w:val="uk-UA" w:eastAsia="uk-UA"/>
        </w:rPr>
        <w:tab/>
        <w:t>Списання вартості раніше придбаних стільців, виявлених як нестача при інвентаризації на складі, відображається проведенням:</w:t>
      </w:r>
    </w:p>
    <w:p w:rsidR="00CD0972" w:rsidRPr="00CD0972" w:rsidRDefault="00CD0972" w:rsidP="00563DEE">
      <w:pPr>
        <w:pStyle w:val="Style2"/>
        <w:widowControl/>
        <w:tabs>
          <w:tab w:val="left" w:pos="2184"/>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а)Д976</w:t>
      </w:r>
      <w:r w:rsidRPr="00CD0972">
        <w:rPr>
          <w:rStyle w:val="FontStyle81"/>
          <w:sz w:val="24"/>
          <w:szCs w:val="24"/>
          <w:lang w:val="uk-UA" w:eastAsia="uk-UA"/>
        </w:rPr>
        <w:tab/>
      </w:r>
      <w:r w:rsidRPr="00CD0972">
        <w:rPr>
          <w:rStyle w:val="FontStyle81"/>
          <w:spacing w:val="20"/>
          <w:sz w:val="24"/>
          <w:szCs w:val="24"/>
          <w:lang w:val="uk-UA" w:eastAsia="uk-UA"/>
        </w:rPr>
        <w:t>К112;</w:t>
      </w:r>
    </w:p>
    <w:p w:rsidR="00CD0972" w:rsidRPr="00CD0972" w:rsidRDefault="00CD0972" w:rsidP="00563DEE">
      <w:pPr>
        <w:pStyle w:val="Style2"/>
        <w:widowControl/>
        <w:tabs>
          <w:tab w:val="left" w:pos="2184"/>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б)Д97б</w:t>
      </w:r>
      <w:r w:rsidRPr="00CD0972">
        <w:rPr>
          <w:rStyle w:val="FontStyle81"/>
          <w:sz w:val="24"/>
          <w:szCs w:val="24"/>
          <w:lang w:val="uk-UA" w:eastAsia="uk-UA"/>
        </w:rPr>
        <w:tab/>
      </w:r>
      <w:r w:rsidRPr="00CD0972">
        <w:rPr>
          <w:rStyle w:val="FontStyle81"/>
          <w:spacing w:val="20"/>
          <w:sz w:val="24"/>
          <w:szCs w:val="24"/>
          <w:lang w:val="uk-UA" w:eastAsia="uk-UA"/>
        </w:rPr>
        <w:t>К153;</w:t>
      </w:r>
    </w:p>
    <w:p w:rsidR="00CD0972" w:rsidRPr="00CD0972" w:rsidRDefault="00CD0972" w:rsidP="00563DEE">
      <w:pPr>
        <w:pStyle w:val="Style2"/>
        <w:widowControl/>
        <w:tabs>
          <w:tab w:val="left" w:pos="2184"/>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в) Д 793</w:t>
      </w:r>
      <w:r w:rsidRPr="00CD0972">
        <w:rPr>
          <w:rStyle w:val="FontStyle81"/>
          <w:sz w:val="24"/>
          <w:szCs w:val="24"/>
          <w:lang w:val="uk-UA" w:eastAsia="uk-UA"/>
        </w:rPr>
        <w:tab/>
        <w:t>К 112;</w:t>
      </w:r>
    </w:p>
    <w:p w:rsidR="00CD0972" w:rsidRPr="00CD0972" w:rsidRDefault="00CD0972" w:rsidP="00563DEE">
      <w:pPr>
        <w:pStyle w:val="Style2"/>
        <w:widowControl/>
        <w:tabs>
          <w:tab w:val="left" w:pos="2184"/>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г)Д375</w:t>
      </w:r>
      <w:r w:rsidRPr="00CD0972">
        <w:rPr>
          <w:rStyle w:val="FontStyle81"/>
          <w:sz w:val="24"/>
          <w:szCs w:val="24"/>
          <w:lang w:val="uk-UA" w:eastAsia="uk-UA"/>
        </w:rPr>
        <w:tab/>
      </w:r>
      <w:r w:rsidRPr="00CD0972">
        <w:rPr>
          <w:rStyle w:val="FontStyle81"/>
          <w:spacing w:val="20"/>
          <w:sz w:val="24"/>
          <w:szCs w:val="24"/>
          <w:lang w:val="uk-UA" w:eastAsia="uk-UA"/>
        </w:rPr>
        <w:t>К746.</w:t>
      </w:r>
    </w:p>
    <w:p w:rsidR="00CD0972" w:rsidRPr="00563DEE" w:rsidRDefault="00563DEE" w:rsidP="00563DEE">
      <w:pPr>
        <w:pStyle w:val="Style4"/>
        <w:widowControl/>
        <w:tabs>
          <w:tab w:val="left" w:pos="754"/>
        </w:tabs>
        <w:spacing w:before="235" w:line="240" w:lineRule="auto"/>
        <w:ind w:firstLine="567"/>
        <w:contextualSpacing/>
        <w:jc w:val="left"/>
        <w:rPr>
          <w:rStyle w:val="FontStyle81"/>
          <w:b/>
          <w:sz w:val="24"/>
          <w:szCs w:val="24"/>
          <w:lang w:val="uk-UA" w:eastAsia="uk-UA"/>
        </w:rPr>
      </w:pPr>
      <w:r w:rsidRPr="00563DEE">
        <w:rPr>
          <w:rStyle w:val="FontStyle81"/>
          <w:b/>
          <w:sz w:val="24"/>
          <w:szCs w:val="24"/>
          <w:lang w:val="uk-UA" w:eastAsia="uk-UA"/>
        </w:rPr>
        <w:t>16</w:t>
      </w:r>
      <w:r w:rsidR="00CD0972" w:rsidRPr="00563DEE">
        <w:rPr>
          <w:rStyle w:val="FontStyle81"/>
          <w:b/>
          <w:sz w:val="24"/>
          <w:szCs w:val="24"/>
          <w:lang w:val="uk-UA" w:eastAsia="uk-UA"/>
        </w:rPr>
        <w:t>.</w:t>
      </w:r>
      <w:r w:rsidR="00CD0972" w:rsidRPr="00563DEE">
        <w:rPr>
          <w:rStyle w:val="FontStyle81"/>
          <w:b/>
          <w:sz w:val="24"/>
          <w:szCs w:val="24"/>
          <w:lang w:val="uk-UA" w:eastAsia="uk-UA"/>
        </w:rPr>
        <w:tab/>
        <w:t>Чому дорівнює первісна вартість нематеріального активу, який надійшов на підприємство шляхом обміну на подібний актив:</w:t>
      </w:r>
    </w:p>
    <w:p w:rsidR="00CD0972" w:rsidRPr="00CD0972" w:rsidRDefault="00CD0972" w:rsidP="00563DEE">
      <w:pPr>
        <w:pStyle w:val="Style7"/>
        <w:widowControl/>
        <w:tabs>
          <w:tab w:val="left" w:pos="826"/>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справедлива вартість</w:t>
      </w:r>
      <w:r>
        <w:rPr>
          <w:rStyle w:val="FontStyle81"/>
          <w:sz w:val="24"/>
          <w:szCs w:val="24"/>
          <w:lang w:val="uk-UA" w:eastAsia="uk-UA"/>
        </w:rPr>
        <w:t xml:space="preserve"> переданого активу +(-) отрима</w:t>
      </w:r>
      <w:r w:rsidRPr="00CD0972">
        <w:rPr>
          <w:rStyle w:val="FontStyle81"/>
          <w:sz w:val="24"/>
          <w:szCs w:val="24"/>
          <w:lang w:val="uk-UA" w:eastAsia="uk-UA"/>
        </w:rPr>
        <w:t>на (передана) сума коштів;</w:t>
      </w:r>
    </w:p>
    <w:p w:rsidR="00CD0972" w:rsidRPr="00CD0972" w:rsidRDefault="00CD0972" w:rsidP="00563DEE">
      <w:pPr>
        <w:pStyle w:val="Style7"/>
        <w:widowControl/>
        <w:tabs>
          <w:tab w:val="left" w:pos="826"/>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справедлива вартість на дату одержання;</w:t>
      </w:r>
    </w:p>
    <w:p w:rsidR="00CD0972" w:rsidRPr="00CD0972" w:rsidRDefault="00CD0972" w:rsidP="00563DEE">
      <w:pPr>
        <w:pStyle w:val="Style7"/>
        <w:widowControl/>
        <w:tabs>
          <w:tab w:val="left" w:pos="826"/>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залишкова вартість переданого нематеріального активу;</w:t>
      </w:r>
    </w:p>
    <w:p w:rsidR="00CD0972" w:rsidRPr="00CD0972" w:rsidRDefault="00CD0972" w:rsidP="00563DEE">
      <w:pPr>
        <w:pStyle w:val="Style7"/>
        <w:widowControl/>
        <w:tabs>
          <w:tab w:val="left" w:pos="826"/>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lastRenderedPageBreak/>
        <w:t>г)</w:t>
      </w:r>
      <w:r w:rsidRPr="00CD0972">
        <w:rPr>
          <w:rStyle w:val="FontStyle81"/>
          <w:sz w:val="24"/>
          <w:szCs w:val="24"/>
          <w:lang w:val="uk-UA" w:eastAsia="uk-UA"/>
        </w:rPr>
        <w:tab/>
        <w:t>ціна придбання?</w:t>
      </w:r>
    </w:p>
    <w:p w:rsidR="00CD0972" w:rsidRPr="00563DEE" w:rsidRDefault="00563DEE" w:rsidP="00563DEE">
      <w:pPr>
        <w:pStyle w:val="Style4"/>
        <w:widowControl/>
        <w:tabs>
          <w:tab w:val="left" w:pos="754"/>
        </w:tabs>
        <w:spacing w:before="230" w:line="240" w:lineRule="auto"/>
        <w:ind w:firstLine="567"/>
        <w:contextualSpacing/>
        <w:jc w:val="left"/>
        <w:rPr>
          <w:rStyle w:val="FontStyle81"/>
          <w:b/>
          <w:sz w:val="24"/>
          <w:szCs w:val="24"/>
          <w:lang w:val="uk-UA" w:eastAsia="uk-UA"/>
        </w:rPr>
      </w:pPr>
      <w:r w:rsidRPr="00563DEE">
        <w:rPr>
          <w:rStyle w:val="FontStyle81"/>
          <w:b/>
          <w:sz w:val="24"/>
          <w:szCs w:val="24"/>
          <w:lang w:val="uk-UA" w:eastAsia="uk-UA"/>
        </w:rPr>
        <w:t>17</w:t>
      </w:r>
      <w:r w:rsidR="00CD0972" w:rsidRPr="00563DEE">
        <w:rPr>
          <w:rStyle w:val="FontStyle81"/>
          <w:b/>
          <w:sz w:val="24"/>
          <w:szCs w:val="24"/>
          <w:lang w:val="uk-UA" w:eastAsia="uk-UA"/>
        </w:rPr>
        <w:t>.</w:t>
      </w:r>
      <w:r w:rsidR="00CD0972" w:rsidRPr="00563DEE">
        <w:rPr>
          <w:rStyle w:val="FontStyle81"/>
          <w:b/>
          <w:sz w:val="24"/>
          <w:szCs w:val="24"/>
          <w:lang w:val="uk-UA" w:eastAsia="uk-UA"/>
        </w:rPr>
        <w:tab/>
        <w:t>Максимальний термін корисного використання нематеріального активу дорівнює:</w:t>
      </w:r>
    </w:p>
    <w:p w:rsidR="00CD0972" w:rsidRPr="00CD0972" w:rsidRDefault="00CD0972" w:rsidP="00563DEE">
      <w:pPr>
        <w:pStyle w:val="Style7"/>
        <w:widowControl/>
        <w:tabs>
          <w:tab w:val="left" w:pos="845"/>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5 років;</w:t>
      </w:r>
    </w:p>
    <w:p w:rsidR="00CD0972" w:rsidRPr="00CD0972" w:rsidRDefault="00CD0972" w:rsidP="00563DEE">
      <w:pPr>
        <w:pStyle w:val="Style7"/>
        <w:widowControl/>
        <w:tabs>
          <w:tab w:val="left" w:pos="845"/>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10 років;</w:t>
      </w:r>
    </w:p>
    <w:p w:rsidR="00CD0972" w:rsidRPr="00CD0972" w:rsidRDefault="00CD0972" w:rsidP="00563DEE">
      <w:pPr>
        <w:pStyle w:val="Style7"/>
        <w:widowControl/>
        <w:tabs>
          <w:tab w:val="left" w:pos="845"/>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15 років;</w:t>
      </w:r>
    </w:p>
    <w:p w:rsidR="00CD0972" w:rsidRPr="00CD0972" w:rsidRDefault="00CD0972" w:rsidP="00563DEE">
      <w:pPr>
        <w:pStyle w:val="Style7"/>
        <w:widowControl/>
        <w:tabs>
          <w:tab w:val="left" w:pos="845"/>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г)</w:t>
      </w:r>
      <w:r w:rsidRPr="00CD0972">
        <w:rPr>
          <w:rStyle w:val="FontStyle81"/>
          <w:sz w:val="24"/>
          <w:szCs w:val="24"/>
          <w:lang w:val="uk-UA" w:eastAsia="uk-UA"/>
        </w:rPr>
        <w:tab/>
        <w:t>20 років.</w:t>
      </w:r>
    </w:p>
    <w:p w:rsidR="00CD0972" w:rsidRPr="00563DEE" w:rsidRDefault="00563DEE" w:rsidP="00563DEE">
      <w:pPr>
        <w:pStyle w:val="Style4"/>
        <w:widowControl/>
        <w:tabs>
          <w:tab w:val="left" w:pos="754"/>
        </w:tabs>
        <w:spacing w:before="240" w:line="240" w:lineRule="auto"/>
        <w:ind w:firstLine="567"/>
        <w:contextualSpacing/>
        <w:jc w:val="left"/>
        <w:rPr>
          <w:rStyle w:val="FontStyle81"/>
          <w:b/>
          <w:sz w:val="24"/>
          <w:szCs w:val="24"/>
          <w:lang w:val="uk-UA" w:eastAsia="uk-UA"/>
        </w:rPr>
      </w:pPr>
      <w:r w:rsidRPr="00563DEE">
        <w:rPr>
          <w:rStyle w:val="FontStyle81"/>
          <w:b/>
          <w:sz w:val="24"/>
          <w:szCs w:val="24"/>
          <w:lang w:val="uk-UA" w:eastAsia="uk-UA"/>
        </w:rPr>
        <w:t>18</w:t>
      </w:r>
      <w:r w:rsidR="00CD0972" w:rsidRPr="00563DEE">
        <w:rPr>
          <w:rStyle w:val="FontStyle81"/>
          <w:b/>
          <w:sz w:val="24"/>
          <w:szCs w:val="24"/>
          <w:lang w:val="uk-UA" w:eastAsia="uk-UA"/>
        </w:rPr>
        <w:t>.</w:t>
      </w:r>
      <w:r w:rsidR="00CD0972" w:rsidRPr="00563DEE">
        <w:rPr>
          <w:rStyle w:val="FontStyle81"/>
          <w:b/>
          <w:sz w:val="24"/>
          <w:szCs w:val="24"/>
          <w:lang w:val="uk-UA" w:eastAsia="uk-UA"/>
        </w:rPr>
        <w:tab/>
        <w:t>Який метод амортизації застосовується у випадку, якщо підприємство не може самостійно визначити метод амортизації і термін корисного використання нематеріального активу:</w:t>
      </w:r>
    </w:p>
    <w:p w:rsidR="00CD0972" w:rsidRPr="00CD0972" w:rsidRDefault="00CD0972" w:rsidP="00563DEE">
      <w:pPr>
        <w:pStyle w:val="Style7"/>
        <w:widowControl/>
        <w:tabs>
          <w:tab w:val="left" w:pos="850"/>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а)</w:t>
      </w:r>
      <w:r w:rsidRPr="00CD0972">
        <w:rPr>
          <w:rStyle w:val="FontStyle81"/>
          <w:sz w:val="24"/>
          <w:szCs w:val="24"/>
          <w:lang w:val="uk-UA" w:eastAsia="uk-UA"/>
        </w:rPr>
        <w:tab/>
        <w:t>кумулятивний;</w:t>
      </w:r>
    </w:p>
    <w:p w:rsidR="00CD0972" w:rsidRPr="00CD0972" w:rsidRDefault="00CD0972" w:rsidP="00563DEE">
      <w:pPr>
        <w:pStyle w:val="Style7"/>
        <w:widowControl/>
        <w:tabs>
          <w:tab w:val="left" w:pos="850"/>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б)</w:t>
      </w:r>
      <w:r w:rsidRPr="00CD0972">
        <w:rPr>
          <w:rStyle w:val="FontStyle81"/>
          <w:sz w:val="24"/>
          <w:szCs w:val="24"/>
          <w:lang w:val="uk-UA" w:eastAsia="uk-UA"/>
        </w:rPr>
        <w:tab/>
        <w:t>прямолінійний;</w:t>
      </w:r>
    </w:p>
    <w:p w:rsidR="00CD0972" w:rsidRPr="00CD0972" w:rsidRDefault="00CD0972" w:rsidP="00563DEE">
      <w:pPr>
        <w:pStyle w:val="Style7"/>
        <w:widowControl/>
        <w:tabs>
          <w:tab w:val="left" w:pos="850"/>
        </w:tabs>
        <w:spacing w:before="5" w:line="240" w:lineRule="auto"/>
        <w:ind w:firstLine="567"/>
        <w:contextualSpacing/>
        <w:jc w:val="left"/>
        <w:rPr>
          <w:rStyle w:val="FontStyle81"/>
          <w:sz w:val="24"/>
          <w:szCs w:val="24"/>
          <w:lang w:val="uk-UA" w:eastAsia="uk-UA"/>
        </w:rPr>
      </w:pPr>
      <w:r w:rsidRPr="00CD0972">
        <w:rPr>
          <w:rStyle w:val="FontStyle81"/>
          <w:sz w:val="24"/>
          <w:szCs w:val="24"/>
          <w:lang w:val="uk-UA" w:eastAsia="uk-UA"/>
        </w:rPr>
        <w:t>в)</w:t>
      </w:r>
      <w:r w:rsidRPr="00CD0972">
        <w:rPr>
          <w:rStyle w:val="FontStyle81"/>
          <w:sz w:val="24"/>
          <w:szCs w:val="24"/>
          <w:lang w:val="uk-UA" w:eastAsia="uk-UA"/>
        </w:rPr>
        <w:tab/>
        <w:t>метод зменшення залишкової вартості;</w:t>
      </w:r>
    </w:p>
    <w:p w:rsidR="00CD0972" w:rsidRPr="00CD0972" w:rsidRDefault="00CD0972" w:rsidP="00563DEE">
      <w:pPr>
        <w:pStyle w:val="Style7"/>
        <w:widowControl/>
        <w:tabs>
          <w:tab w:val="left" w:pos="850"/>
        </w:tabs>
        <w:spacing w:line="240" w:lineRule="auto"/>
        <w:ind w:firstLine="567"/>
        <w:contextualSpacing/>
        <w:jc w:val="left"/>
        <w:rPr>
          <w:rStyle w:val="FontStyle81"/>
          <w:sz w:val="24"/>
          <w:szCs w:val="24"/>
          <w:lang w:val="uk-UA" w:eastAsia="uk-UA"/>
        </w:rPr>
      </w:pPr>
      <w:r w:rsidRPr="00CD0972">
        <w:rPr>
          <w:rStyle w:val="FontStyle81"/>
          <w:sz w:val="24"/>
          <w:szCs w:val="24"/>
          <w:lang w:val="uk-UA" w:eastAsia="uk-UA"/>
        </w:rPr>
        <w:t>г)</w:t>
      </w:r>
      <w:r w:rsidRPr="00CD0972">
        <w:rPr>
          <w:rStyle w:val="FontStyle81"/>
          <w:sz w:val="24"/>
          <w:szCs w:val="24"/>
          <w:lang w:val="uk-UA" w:eastAsia="uk-UA"/>
        </w:rPr>
        <w:tab/>
        <w:t>виробничий?</w:t>
      </w:r>
    </w:p>
    <w:p w:rsidR="00CD0972" w:rsidRPr="00563DEE" w:rsidRDefault="00563DEE" w:rsidP="00563DEE">
      <w:pPr>
        <w:pStyle w:val="Style4"/>
        <w:widowControl/>
        <w:tabs>
          <w:tab w:val="left" w:pos="754"/>
        </w:tabs>
        <w:spacing w:before="240" w:line="240" w:lineRule="auto"/>
        <w:ind w:firstLine="567"/>
        <w:contextualSpacing/>
        <w:jc w:val="left"/>
        <w:rPr>
          <w:rStyle w:val="FontStyle81"/>
          <w:b/>
          <w:sz w:val="24"/>
          <w:szCs w:val="24"/>
          <w:lang w:val="uk-UA" w:eastAsia="uk-UA"/>
        </w:rPr>
      </w:pPr>
      <w:r w:rsidRPr="00563DEE">
        <w:rPr>
          <w:rStyle w:val="FontStyle81"/>
          <w:b/>
          <w:spacing w:val="20"/>
          <w:sz w:val="24"/>
          <w:szCs w:val="24"/>
          <w:lang w:val="uk-UA" w:eastAsia="uk-UA"/>
        </w:rPr>
        <w:t>19</w:t>
      </w:r>
      <w:r w:rsidR="00CD0972" w:rsidRPr="00563DEE">
        <w:rPr>
          <w:rStyle w:val="FontStyle81"/>
          <w:b/>
          <w:spacing w:val="20"/>
          <w:sz w:val="24"/>
          <w:szCs w:val="24"/>
          <w:lang w:val="uk-UA" w:eastAsia="uk-UA"/>
        </w:rPr>
        <w:t>.</w:t>
      </w:r>
      <w:r w:rsidR="00CD0972" w:rsidRPr="00563DEE">
        <w:rPr>
          <w:rStyle w:val="FontStyle81"/>
          <w:b/>
          <w:sz w:val="24"/>
          <w:szCs w:val="24"/>
          <w:lang w:val="uk-UA" w:eastAsia="uk-UA"/>
        </w:rPr>
        <w:tab/>
        <w:t>Списання нематеріаль</w:t>
      </w:r>
      <w:r w:rsidRPr="00563DEE">
        <w:rPr>
          <w:rStyle w:val="FontStyle81"/>
          <w:b/>
          <w:sz w:val="24"/>
          <w:szCs w:val="24"/>
          <w:lang w:val="uk-UA" w:eastAsia="uk-UA"/>
        </w:rPr>
        <w:t>ного активу з балансу в резуль</w:t>
      </w:r>
      <w:r w:rsidR="00CD0972" w:rsidRPr="00563DEE">
        <w:rPr>
          <w:rStyle w:val="FontStyle81"/>
          <w:b/>
          <w:sz w:val="24"/>
          <w:szCs w:val="24"/>
          <w:lang w:val="uk-UA" w:eastAsia="uk-UA"/>
        </w:rPr>
        <w:t>таті продажу за умови, що вартість об'єкта цілком з</w:t>
      </w:r>
      <w:r w:rsidRPr="00563DEE">
        <w:rPr>
          <w:rStyle w:val="FontStyle81"/>
          <w:b/>
          <w:sz w:val="24"/>
          <w:szCs w:val="24"/>
          <w:lang w:val="uk-UA" w:eastAsia="uk-UA"/>
        </w:rPr>
        <w:t xml:space="preserve"> </w:t>
      </w:r>
      <w:r w:rsidR="00CD0972" w:rsidRPr="00563DEE">
        <w:rPr>
          <w:rStyle w:val="FontStyle81"/>
          <w:b/>
          <w:sz w:val="24"/>
          <w:szCs w:val="24"/>
          <w:lang w:val="uk-UA" w:eastAsia="uk-UA"/>
        </w:rPr>
        <w:t>амортизована, відображається проведенням:</w:t>
      </w:r>
    </w:p>
    <w:p w:rsidR="00CD0972" w:rsidRPr="00CD0972" w:rsidRDefault="00CD0972" w:rsidP="00563DEE">
      <w:pPr>
        <w:pStyle w:val="Style2"/>
        <w:widowControl/>
        <w:tabs>
          <w:tab w:val="left" w:pos="2222"/>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а)Д133</w:t>
      </w:r>
      <w:r w:rsidRPr="00CD0972">
        <w:rPr>
          <w:rStyle w:val="FontStyle81"/>
          <w:sz w:val="24"/>
          <w:szCs w:val="24"/>
          <w:lang w:val="uk-UA" w:eastAsia="uk-UA"/>
        </w:rPr>
        <w:tab/>
      </w:r>
      <w:r w:rsidRPr="00CD0972">
        <w:rPr>
          <w:rStyle w:val="FontStyle81"/>
          <w:spacing w:val="20"/>
          <w:sz w:val="24"/>
          <w:szCs w:val="24"/>
          <w:lang w:val="uk-UA" w:eastAsia="uk-UA"/>
        </w:rPr>
        <w:t>К12;</w:t>
      </w:r>
    </w:p>
    <w:p w:rsidR="00CD0972" w:rsidRPr="00CD0972" w:rsidRDefault="00CD0972" w:rsidP="00563DEE">
      <w:pPr>
        <w:pStyle w:val="Style2"/>
        <w:widowControl/>
        <w:tabs>
          <w:tab w:val="left" w:pos="2222"/>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б)Д972</w:t>
      </w:r>
      <w:r w:rsidRPr="00CD0972">
        <w:rPr>
          <w:rStyle w:val="FontStyle81"/>
          <w:sz w:val="24"/>
          <w:szCs w:val="24"/>
          <w:lang w:val="uk-UA" w:eastAsia="uk-UA"/>
        </w:rPr>
        <w:tab/>
      </w:r>
      <w:r w:rsidRPr="00CD0972">
        <w:rPr>
          <w:rStyle w:val="FontStyle81"/>
          <w:spacing w:val="20"/>
          <w:sz w:val="24"/>
          <w:szCs w:val="24"/>
          <w:lang w:val="uk-UA" w:eastAsia="uk-UA"/>
        </w:rPr>
        <w:t>К12;</w:t>
      </w:r>
    </w:p>
    <w:p w:rsidR="00CD0972" w:rsidRPr="00CD0972" w:rsidRDefault="00CD0972" w:rsidP="00563DEE">
      <w:pPr>
        <w:pStyle w:val="Style2"/>
        <w:widowControl/>
        <w:tabs>
          <w:tab w:val="left" w:pos="2222"/>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в)Д976</w:t>
      </w:r>
      <w:r w:rsidRPr="00CD0972">
        <w:rPr>
          <w:rStyle w:val="FontStyle81"/>
          <w:sz w:val="24"/>
          <w:szCs w:val="24"/>
          <w:lang w:val="uk-UA" w:eastAsia="uk-UA"/>
        </w:rPr>
        <w:tab/>
      </w:r>
      <w:r w:rsidRPr="00CD0972">
        <w:rPr>
          <w:rStyle w:val="FontStyle81"/>
          <w:spacing w:val="20"/>
          <w:sz w:val="24"/>
          <w:szCs w:val="24"/>
          <w:lang w:val="uk-UA" w:eastAsia="uk-UA"/>
        </w:rPr>
        <w:t>К12;</w:t>
      </w:r>
    </w:p>
    <w:p w:rsidR="00CD0972" w:rsidRPr="00CD0972" w:rsidRDefault="00CD0972" w:rsidP="00563DEE">
      <w:pPr>
        <w:pStyle w:val="Style2"/>
        <w:widowControl/>
        <w:tabs>
          <w:tab w:val="left" w:pos="2222"/>
        </w:tabs>
        <w:spacing w:line="240" w:lineRule="auto"/>
        <w:ind w:firstLine="567"/>
        <w:contextualSpacing/>
        <w:jc w:val="left"/>
        <w:rPr>
          <w:rStyle w:val="FontStyle81"/>
          <w:spacing w:val="20"/>
          <w:sz w:val="24"/>
          <w:szCs w:val="24"/>
          <w:lang w:val="uk-UA" w:eastAsia="uk-UA"/>
        </w:rPr>
      </w:pPr>
      <w:r w:rsidRPr="00CD0972">
        <w:rPr>
          <w:rStyle w:val="FontStyle81"/>
          <w:spacing w:val="20"/>
          <w:sz w:val="24"/>
          <w:szCs w:val="24"/>
          <w:lang w:val="uk-UA" w:eastAsia="uk-UA"/>
        </w:rPr>
        <w:t>г)Д99</w:t>
      </w:r>
      <w:r w:rsidRPr="00CD0972">
        <w:rPr>
          <w:rStyle w:val="FontStyle81"/>
          <w:sz w:val="24"/>
          <w:szCs w:val="24"/>
          <w:lang w:val="uk-UA" w:eastAsia="uk-UA"/>
        </w:rPr>
        <w:tab/>
      </w:r>
      <w:r w:rsidRPr="00CD0972">
        <w:rPr>
          <w:rStyle w:val="FontStyle81"/>
          <w:spacing w:val="20"/>
          <w:sz w:val="24"/>
          <w:szCs w:val="24"/>
          <w:lang w:val="uk-UA" w:eastAsia="uk-UA"/>
        </w:rPr>
        <w:t>К12.</w:t>
      </w:r>
    </w:p>
    <w:p w:rsidR="00563DEE" w:rsidRPr="00563DEE" w:rsidRDefault="00563DEE" w:rsidP="00563DEE">
      <w:pPr>
        <w:pStyle w:val="Style4"/>
        <w:widowControl/>
        <w:tabs>
          <w:tab w:val="left" w:pos="739"/>
        </w:tabs>
        <w:spacing w:before="235" w:line="240" w:lineRule="auto"/>
        <w:ind w:firstLine="567"/>
        <w:contextualSpacing/>
        <w:rPr>
          <w:rStyle w:val="FontStyle81"/>
          <w:b/>
          <w:sz w:val="24"/>
          <w:lang w:val="uk-UA" w:eastAsia="uk-UA"/>
        </w:rPr>
      </w:pPr>
      <w:r w:rsidRPr="00563DEE">
        <w:rPr>
          <w:rStyle w:val="FontStyle81"/>
          <w:b/>
          <w:sz w:val="24"/>
          <w:lang w:val="uk-UA" w:eastAsia="uk-UA"/>
        </w:rPr>
        <w:t>20.</w:t>
      </w:r>
      <w:r w:rsidRPr="00563DEE">
        <w:rPr>
          <w:rStyle w:val="FontStyle81"/>
          <w:b/>
          <w:sz w:val="24"/>
          <w:lang w:val="uk-UA" w:eastAsia="uk-UA"/>
        </w:rPr>
        <w:tab/>
        <w:t>Інвентаризацію буд</w:t>
      </w:r>
      <w:r>
        <w:rPr>
          <w:rStyle w:val="FontStyle81"/>
          <w:b/>
          <w:sz w:val="24"/>
          <w:lang w:val="uk-UA" w:eastAsia="uk-UA"/>
        </w:rPr>
        <w:t>инків у бюджетних установах не</w:t>
      </w:r>
      <w:r w:rsidRPr="00563DEE">
        <w:rPr>
          <w:rStyle w:val="FontStyle81"/>
          <w:b/>
          <w:sz w:val="24"/>
          <w:lang w:val="uk-UA" w:eastAsia="uk-UA"/>
        </w:rPr>
        <w:t>обхідно проводити:</w:t>
      </w:r>
    </w:p>
    <w:p w:rsidR="00563DEE" w:rsidRPr="00563DEE" w:rsidRDefault="00563DEE" w:rsidP="00563DEE">
      <w:pPr>
        <w:pStyle w:val="Style7"/>
        <w:widowControl/>
        <w:tabs>
          <w:tab w:val="left" w:pos="806"/>
        </w:tabs>
        <w:spacing w:line="240" w:lineRule="auto"/>
        <w:ind w:firstLine="567"/>
        <w:contextualSpacing/>
        <w:rPr>
          <w:rStyle w:val="FontStyle81"/>
          <w:sz w:val="24"/>
          <w:lang w:val="uk-UA" w:eastAsia="uk-UA"/>
        </w:rPr>
      </w:pPr>
      <w:r w:rsidRPr="00563DEE">
        <w:rPr>
          <w:rStyle w:val="FontStyle81"/>
          <w:sz w:val="24"/>
          <w:lang w:val="uk-UA" w:eastAsia="uk-UA"/>
        </w:rPr>
        <w:t>а)</w:t>
      </w:r>
      <w:r w:rsidRPr="00563DEE">
        <w:rPr>
          <w:rStyle w:val="FontStyle81"/>
          <w:sz w:val="24"/>
          <w:lang w:val="uk-UA" w:eastAsia="uk-UA"/>
        </w:rPr>
        <w:tab/>
        <w:t>не менше одного разу на рік;</w:t>
      </w:r>
    </w:p>
    <w:p w:rsidR="00563DEE" w:rsidRPr="00563DEE" w:rsidRDefault="00563DEE" w:rsidP="00563DEE">
      <w:pPr>
        <w:pStyle w:val="Style7"/>
        <w:widowControl/>
        <w:tabs>
          <w:tab w:val="left" w:pos="806"/>
        </w:tabs>
        <w:spacing w:line="240" w:lineRule="auto"/>
        <w:ind w:firstLine="567"/>
        <w:contextualSpacing/>
        <w:rPr>
          <w:rStyle w:val="FontStyle81"/>
          <w:sz w:val="24"/>
          <w:lang w:val="uk-UA" w:eastAsia="uk-UA"/>
        </w:rPr>
      </w:pPr>
      <w:r w:rsidRPr="00563DEE">
        <w:rPr>
          <w:rStyle w:val="FontStyle81"/>
          <w:sz w:val="24"/>
          <w:lang w:val="uk-UA" w:eastAsia="uk-UA"/>
        </w:rPr>
        <w:t>б)</w:t>
      </w:r>
      <w:r w:rsidRPr="00563DEE">
        <w:rPr>
          <w:rStyle w:val="FontStyle81"/>
          <w:sz w:val="24"/>
          <w:lang w:val="uk-UA" w:eastAsia="uk-UA"/>
        </w:rPr>
        <w:tab/>
        <w:t>два рази на рік;</w:t>
      </w:r>
    </w:p>
    <w:p w:rsidR="00563DEE" w:rsidRPr="00563DEE" w:rsidRDefault="00563DEE" w:rsidP="00563DEE">
      <w:pPr>
        <w:pStyle w:val="Style7"/>
        <w:widowControl/>
        <w:tabs>
          <w:tab w:val="left" w:pos="806"/>
        </w:tabs>
        <w:spacing w:line="240" w:lineRule="auto"/>
        <w:ind w:firstLine="567"/>
        <w:contextualSpacing/>
        <w:rPr>
          <w:rStyle w:val="FontStyle81"/>
          <w:sz w:val="24"/>
          <w:lang w:val="uk-UA" w:eastAsia="uk-UA"/>
        </w:rPr>
      </w:pPr>
      <w:r w:rsidRPr="00563DEE">
        <w:rPr>
          <w:rStyle w:val="FontStyle81"/>
          <w:sz w:val="24"/>
          <w:lang w:val="uk-UA" w:eastAsia="uk-UA"/>
        </w:rPr>
        <w:t>в)</w:t>
      </w:r>
      <w:r w:rsidRPr="00563DEE">
        <w:rPr>
          <w:rStyle w:val="FontStyle81"/>
          <w:sz w:val="24"/>
          <w:lang w:val="uk-UA" w:eastAsia="uk-UA"/>
        </w:rPr>
        <w:tab/>
        <w:t>не менше одного разу в три роки;</w:t>
      </w:r>
    </w:p>
    <w:p w:rsidR="00563DEE" w:rsidRPr="00563DEE" w:rsidRDefault="00563DEE" w:rsidP="00563DEE">
      <w:pPr>
        <w:pStyle w:val="Style7"/>
        <w:widowControl/>
        <w:tabs>
          <w:tab w:val="left" w:pos="806"/>
        </w:tabs>
        <w:spacing w:line="240" w:lineRule="auto"/>
        <w:ind w:firstLine="567"/>
        <w:contextualSpacing/>
        <w:rPr>
          <w:rStyle w:val="FontStyle81"/>
          <w:sz w:val="24"/>
          <w:lang w:val="uk-UA" w:eastAsia="uk-UA"/>
        </w:rPr>
      </w:pPr>
      <w:r w:rsidRPr="00563DEE">
        <w:rPr>
          <w:rStyle w:val="FontStyle81"/>
          <w:sz w:val="24"/>
          <w:lang w:val="uk-UA" w:eastAsia="uk-UA"/>
        </w:rPr>
        <w:t>г)</w:t>
      </w:r>
      <w:r w:rsidRPr="00563DEE">
        <w:rPr>
          <w:rStyle w:val="FontStyle81"/>
          <w:sz w:val="24"/>
          <w:lang w:val="uk-UA" w:eastAsia="uk-UA"/>
        </w:rPr>
        <w:tab/>
        <w:t>один раз у п'ять років.</w:t>
      </w:r>
    </w:p>
    <w:p w:rsidR="00563DEE" w:rsidRPr="00563DEE" w:rsidRDefault="00563DEE" w:rsidP="00563DEE">
      <w:pPr>
        <w:pStyle w:val="Style4"/>
        <w:widowControl/>
        <w:spacing w:line="240" w:lineRule="auto"/>
        <w:ind w:firstLine="567"/>
        <w:contextualSpacing/>
        <w:rPr>
          <w:szCs w:val="20"/>
        </w:rPr>
      </w:pPr>
    </w:p>
    <w:p w:rsidR="00563DEE" w:rsidRPr="00563DEE" w:rsidRDefault="00563DEE" w:rsidP="00563DEE">
      <w:pPr>
        <w:pStyle w:val="Style4"/>
        <w:widowControl/>
        <w:tabs>
          <w:tab w:val="left" w:pos="739"/>
        </w:tabs>
        <w:spacing w:before="10" w:line="240" w:lineRule="auto"/>
        <w:ind w:firstLine="567"/>
        <w:contextualSpacing/>
        <w:rPr>
          <w:rStyle w:val="FontStyle81"/>
          <w:b/>
          <w:sz w:val="24"/>
          <w:lang w:val="uk-UA" w:eastAsia="uk-UA"/>
        </w:rPr>
      </w:pPr>
      <w:r w:rsidRPr="00563DEE">
        <w:rPr>
          <w:rStyle w:val="FontStyle81"/>
          <w:b/>
          <w:sz w:val="24"/>
          <w:lang w:val="uk-UA" w:eastAsia="uk-UA"/>
        </w:rPr>
        <w:t>21.</w:t>
      </w:r>
      <w:r w:rsidRPr="00563DEE">
        <w:rPr>
          <w:rStyle w:val="FontStyle81"/>
          <w:b/>
          <w:sz w:val="24"/>
          <w:lang w:val="uk-UA" w:eastAsia="uk-UA"/>
        </w:rPr>
        <w:tab/>
        <w:t>Інвентаризацію бібліотечних фондів у бюджетних установах необхідно проводити:</w:t>
      </w:r>
    </w:p>
    <w:p w:rsidR="00563DEE" w:rsidRPr="00563DEE" w:rsidRDefault="00563DEE" w:rsidP="00563DEE">
      <w:pPr>
        <w:pStyle w:val="Style7"/>
        <w:widowControl/>
        <w:tabs>
          <w:tab w:val="left" w:pos="806"/>
        </w:tabs>
        <w:spacing w:before="5" w:line="240" w:lineRule="auto"/>
        <w:ind w:firstLine="567"/>
        <w:contextualSpacing/>
        <w:rPr>
          <w:rStyle w:val="FontStyle81"/>
          <w:sz w:val="24"/>
          <w:lang w:val="uk-UA" w:eastAsia="uk-UA"/>
        </w:rPr>
      </w:pPr>
      <w:r w:rsidRPr="00563DEE">
        <w:rPr>
          <w:rStyle w:val="FontStyle81"/>
          <w:sz w:val="24"/>
          <w:lang w:val="uk-UA" w:eastAsia="uk-UA"/>
        </w:rPr>
        <w:t>а)</w:t>
      </w:r>
      <w:r w:rsidRPr="00563DEE">
        <w:rPr>
          <w:rStyle w:val="FontStyle81"/>
          <w:sz w:val="24"/>
          <w:lang w:val="uk-UA" w:eastAsia="uk-UA"/>
        </w:rPr>
        <w:tab/>
        <w:t>не менше одного разу на рік;</w:t>
      </w:r>
    </w:p>
    <w:p w:rsidR="00563DEE" w:rsidRPr="00563DEE" w:rsidRDefault="00563DEE" w:rsidP="00563DEE">
      <w:pPr>
        <w:pStyle w:val="Style7"/>
        <w:widowControl/>
        <w:tabs>
          <w:tab w:val="left" w:pos="806"/>
        </w:tabs>
        <w:spacing w:line="240" w:lineRule="auto"/>
        <w:ind w:firstLine="567"/>
        <w:contextualSpacing/>
        <w:rPr>
          <w:rStyle w:val="FontStyle81"/>
          <w:sz w:val="24"/>
          <w:lang w:val="uk-UA" w:eastAsia="uk-UA"/>
        </w:rPr>
      </w:pPr>
      <w:r w:rsidRPr="00563DEE">
        <w:rPr>
          <w:rStyle w:val="FontStyle81"/>
          <w:sz w:val="24"/>
          <w:lang w:val="uk-UA" w:eastAsia="uk-UA"/>
        </w:rPr>
        <w:t>б)</w:t>
      </w:r>
      <w:r w:rsidRPr="00563DEE">
        <w:rPr>
          <w:rStyle w:val="FontStyle81"/>
          <w:sz w:val="24"/>
          <w:lang w:val="uk-UA" w:eastAsia="uk-UA"/>
        </w:rPr>
        <w:tab/>
        <w:t>два рази на рік;</w:t>
      </w:r>
    </w:p>
    <w:p w:rsidR="00563DEE" w:rsidRPr="00563DEE" w:rsidRDefault="00563DEE" w:rsidP="00563DEE">
      <w:pPr>
        <w:pStyle w:val="Style7"/>
        <w:widowControl/>
        <w:tabs>
          <w:tab w:val="left" w:pos="806"/>
        </w:tabs>
        <w:spacing w:before="5" w:line="240" w:lineRule="auto"/>
        <w:ind w:firstLine="567"/>
        <w:contextualSpacing/>
        <w:rPr>
          <w:rStyle w:val="FontStyle81"/>
          <w:sz w:val="24"/>
          <w:lang w:val="uk-UA" w:eastAsia="uk-UA"/>
        </w:rPr>
      </w:pPr>
      <w:r w:rsidRPr="00563DEE">
        <w:rPr>
          <w:rStyle w:val="FontStyle81"/>
          <w:sz w:val="24"/>
          <w:lang w:val="uk-UA" w:eastAsia="uk-UA"/>
        </w:rPr>
        <w:t>в)</w:t>
      </w:r>
      <w:r w:rsidRPr="00563DEE">
        <w:rPr>
          <w:rStyle w:val="FontStyle81"/>
          <w:sz w:val="24"/>
          <w:lang w:val="uk-UA" w:eastAsia="uk-UA"/>
        </w:rPr>
        <w:tab/>
        <w:t>не менше одного разу в три роки;</w:t>
      </w:r>
    </w:p>
    <w:p w:rsidR="00563DEE" w:rsidRPr="00563DEE" w:rsidRDefault="00563DEE" w:rsidP="00563DEE">
      <w:pPr>
        <w:pStyle w:val="Style7"/>
        <w:widowControl/>
        <w:tabs>
          <w:tab w:val="left" w:pos="806"/>
        </w:tabs>
        <w:spacing w:line="240" w:lineRule="auto"/>
        <w:ind w:firstLine="567"/>
        <w:contextualSpacing/>
        <w:rPr>
          <w:rStyle w:val="FontStyle81"/>
          <w:sz w:val="24"/>
          <w:lang w:val="uk-UA" w:eastAsia="uk-UA"/>
        </w:rPr>
      </w:pPr>
      <w:r w:rsidRPr="00563DEE">
        <w:rPr>
          <w:rStyle w:val="FontStyle81"/>
          <w:sz w:val="24"/>
          <w:lang w:val="uk-UA" w:eastAsia="uk-UA"/>
        </w:rPr>
        <w:t>г)</w:t>
      </w:r>
      <w:r w:rsidRPr="00563DEE">
        <w:rPr>
          <w:rStyle w:val="FontStyle81"/>
          <w:sz w:val="24"/>
          <w:lang w:val="uk-UA" w:eastAsia="uk-UA"/>
        </w:rPr>
        <w:tab/>
        <w:t>один раз у п'ять років.</w:t>
      </w:r>
    </w:p>
    <w:p w:rsidR="00BB1630" w:rsidRDefault="00BB1630" w:rsidP="00563DEE">
      <w:pPr>
        <w:contextualSpacing/>
        <w:rPr>
          <w:rFonts w:ascii="Times New Roman" w:hAnsi="Times New Roman" w:cs="Times New Roman"/>
          <w:sz w:val="32"/>
          <w:szCs w:val="24"/>
        </w:rPr>
      </w:pPr>
    </w:p>
    <w:p w:rsidR="00563DEE" w:rsidRDefault="00563DEE" w:rsidP="00563DEE">
      <w:pPr>
        <w:contextualSpacing/>
        <w:rPr>
          <w:rFonts w:ascii="Times New Roman" w:hAnsi="Times New Roman" w:cs="Times New Roman"/>
          <w:sz w:val="32"/>
          <w:szCs w:val="24"/>
        </w:rPr>
      </w:pPr>
    </w:p>
    <w:p w:rsidR="00563DEE" w:rsidRDefault="00563DEE" w:rsidP="00030162">
      <w:pPr>
        <w:contextualSpacing/>
        <w:jc w:val="center"/>
        <w:rPr>
          <w:rFonts w:ascii="Times New Roman" w:eastAsia="Times New Roman" w:hAnsi="Times New Roman" w:cs="Times New Roman"/>
          <w:b/>
          <w:bCs/>
          <w:i/>
          <w:color w:val="000000"/>
          <w:spacing w:val="-10"/>
          <w:sz w:val="24"/>
          <w:szCs w:val="24"/>
          <w:u w:val="single"/>
        </w:rPr>
      </w:pPr>
      <w:r w:rsidRPr="00030162">
        <w:rPr>
          <w:rFonts w:ascii="Times New Roman" w:hAnsi="Times New Roman" w:cs="Times New Roman"/>
          <w:b/>
          <w:i/>
          <w:sz w:val="24"/>
          <w:szCs w:val="24"/>
          <w:u w:val="single"/>
        </w:rPr>
        <w:t xml:space="preserve">Тема 5: </w:t>
      </w:r>
      <w:r w:rsidRPr="00030162">
        <w:rPr>
          <w:rFonts w:ascii="Times New Roman" w:eastAsia="Times New Roman" w:hAnsi="Times New Roman" w:cs="Times New Roman"/>
          <w:b/>
          <w:i/>
          <w:color w:val="000000"/>
          <w:sz w:val="24"/>
          <w:szCs w:val="24"/>
          <w:u w:val="single"/>
        </w:rPr>
        <w:t xml:space="preserve">Фінансово-господарський контроль і ревізія грошових </w:t>
      </w:r>
      <w:r w:rsidRPr="00030162">
        <w:rPr>
          <w:rFonts w:ascii="Times New Roman" w:eastAsia="Times New Roman" w:hAnsi="Times New Roman" w:cs="Times New Roman"/>
          <w:b/>
          <w:bCs/>
          <w:i/>
          <w:color w:val="000000"/>
          <w:spacing w:val="-10"/>
          <w:sz w:val="24"/>
          <w:szCs w:val="24"/>
          <w:u w:val="single"/>
        </w:rPr>
        <w:t>коштів</w:t>
      </w:r>
    </w:p>
    <w:p w:rsidR="00030162" w:rsidRPr="00030162" w:rsidRDefault="00030162" w:rsidP="00030162">
      <w:pPr>
        <w:contextualSpacing/>
        <w:jc w:val="center"/>
        <w:rPr>
          <w:rFonts w:ascii="Times New Roman" w:eastAsia="Times New Roman" w:hAnsi="Times New Roman" w:cs="Times New Roman"/>
          <w:b/>
          <w:bCs/>
          <w:i/>
          <w:color w:val="000000"/>
          <w:spacing w:val="-10"/>
          <w:sz w:val="24"/>
          <w:szCs w:val="24"/>
          <w:u w:val="single"/>
        </w:rPr>
      </w:pPr>
    </w:p>
    <w:p w:rsidR="00030162" w:rsidRPr="00030162" w:rsidRDefault="00030162" w:rsidP="00030162">
      <w:pPr>
        <w:ind w:firstLine="851"/>
        <w:contextualSpacing/>
        <w:rPr>
          <w:rFonts w:ascii="Times New Roman" w:eastAsia="Times New Roman" w:hAnsi="Times New Roman" w:cs="Times New Roman"/>
          <w:bCs/>
          <w:color w:val="000000"/>
          <w:spacing w:val="-10"/>
          <w:sz w:val="24"/>
          <w:szCs w:val="24"/>
        </w:rPr>
      </w:pPr>
      <w:r w:rsidRPr="00030162">
        <w:rPr>
          <w:rFonts w:ascii="Times New Roman" w:eastAsia="Times New Roman" w:hAnsi="Times New Roman" w:cs="Times New Roman"/>
          <w:bCs/>
          <w:color w:val="000000"/>
          <w:spacing w:val="-10"/>
          <w:sz w:val="24"/>
          <w:szCs w:val="24"/>
        </w:rPr>
        <w:t>Ревізія грошових коштів в касі підприємства. Контроль і ревізія руху грошових коштів на рахунках в банку. Ревізія операцій по розрахунках акредитивами і чеками з лімітованих та не лімітованих чекових книжок. Ревізія операцій з векселями.</w:t>
      </w:r>
    </w:p>
    <w:p w:rsidR="00030162" w:rsidRDefault="00030162" w:rsidP="00030162">
      <w:pPr>
        <w:pStyle w:val="a3"/>
        <w:tabs>
          <w:tab w:val="left" w:pos="2190"/>
        </w:tabs>
        <w:spacing w:line="360" w:lineRule="auto"/>
        <w:ind w:left="993" w:hanging="283"/>
        <w:jc w:val="center"/>
        <w:rPr>
          <w:rFonts w:ascii="Times New Roman" w:hAnsi="Times New Roman" w:cs="Times New Roman"/>
          <w:b/>
          <w:i/>
          <w:sz w:val="24"/>
          <w:lang w:val="ru-RU"/>
        </w:rPr>
      </w:pPr>
      <w:r w:rsidRPr="00B413D7">
        <w:rPr>
          <w:rFonts w:ascii="Times New Roman" w:hAnsi="Times New Roman" w:cs="Times New Roman"/>
          <w:b/>
          <w:i/>
          <w:sz w:val="24"/>
          <w:lang w:val="ru-RU"/>
        </w:rPr>
        <w:t>Теми рефератів</w:t>
      </w:r>
    </w:p>
    <w:p w:rsidR="00030162" w:rsidRDefault="003235C5" w:rsidP="0075229F">
      <w:pPr>
        <w:pStyle w:val="a3"/>
        <w:numPr>
          <w:ilvl w:val="0"/>
          <w:numId w:val="28"/>
        </w:numPr>
        <w:rPr>
          <w:rFonts w:ascii="Times New Roman" w:hAnsi="Times New Roman" w:cs="Times New Roman"/>
          <w:sz w:val="24"/>
          <w:szCs w:val="24"/>
        </w:rPr>
      </w:pPr>
      <w:r>
        <w:rPr>
          <w:rFonts w:ascii="Times New Roman" w:hAnsi="Times New Roman" w:cs="Times New Roman"/>
          <w:sz w:val="24"/>
          <w:szCs w:val="24"/>
        </w:rPr>
        <w:t>Контроль і ревізія грошових коштів в касі.</w:t>
      </w:r>
    </w:p>
    <w:p w:rsidR="003235C5" w:rsidRDefault="003235C5" w:rsidP="0075229F">
      <w:pPr>
        <w:pStyle w:val="a3"/>
        <w:numPr>
          <w:ilvl w:val="0"/>
          <w:numId w:val="28"/>
        </w:numPr>
        <w:rPr>
          <w:rFonts w:ascii="Times New Roman" w:hAnsi="Times New Roman" w:cs="Times New Roman"/>
          <w:sz w:val="24"/>
          <w:szCs w:val="24"/>
        </w:rPr>
      </w:pPr>
      <w:r>
        <w:rPr>
          <w:rFonts w:ascii="Times New Roman" w:hAnsi="Times New Roman" w:cs="Times New Roman"/>
          <w:sz w:val="24"/>
          <w:szCs w:val="24"/>
        </w:rPr>
        <w:t>Ревізія операцій на поточному рахунку.</w:t>
      </w:r>
    </w:p>
    <w:p w:rsidR="003235C5" w:rsidRDefault="003235C5" w:rsidP="0075229F">
      <w:pPr>
        <w:pStyle w:val="a3"/>
        <w:numPr>
          <w:ilvl w:val="0"/>
          <w:numId w:val="28"/>
        </w:numPr>
        <w:rPr>
          <w:rFonts w:ascii="Times New Roman" w:hAnsi="Times New Roman" w:cs="Times New Roman"/>
          <w:sz w:val="24"/>
          <w:szCs w:val="24"/>
        </w:rPr>
      </w:pPr>
      <w:r>
        <w:rPr>
          <w:rFonts w:ascii="Times New Roman" w:hAnsi="Times New Roman" w:cs="Times New Roman"/>
          <w:sz w:val="24"/>
          <w:szCs w:val="24"/>
        </w:rPr>
        <w:t>Ревізія і контроль каси та дотримання умов зберігання грошових коштів.</w:t>
      </w:r>
    </w:p>
    <w:p w:rsidR="003235C5" w:rsidRDefault="003235C5" w:rsidP="0075229F">
      <w:pPr>
        <w:pStyle w:val="a3"/>
        <w:numPr>
          <w:ilvl w:val="0"/>
          <w:numId w:val="28"/>
        </w:numPr>
        <w:rPr>
          <w:rFonts w:ascii="Times New Roman" w:hAnsi="Times New Roman" w:cs="Times New Roman"/>
          <w:sz w:val="24"/>
          <w:szCs w:val="24"/>
        </w:rPr>
      </w:pPr>
      <w:r>
        <w:rPr>
          <w:rFonts w:ascii="Times New Roman" w:hAnsi="Times New Roman" w:cs="Times New Roman"/>
          <w:sz w:val="24"/>
          <w:szCs w:val="24"/>
        </w:rPr>
        <w:t>Ревізія операцій на поточному рахунку.</w:t>
      </w:r>
    </w:p>
    <w:p w:rsidR="003235C5" w:rsidRDefault="003235C5" w:rsidP="0075229F">
      <w:pPr>
        <w:pStyle w:val="a3"/>
        <w:numPr>
          <w:ilvl w:val="0"/>
          <w:numId w:val="28"/>
        </w:numPr>
        <w:rPr>
          <w:rFonts w:ascii="Times New Roman" w:hAnsi="Times New Roman" w:cs="Times New Roman"/>
          <w:sz w:val="24"/>
          <w:szCs w:val="24"/>
        </w:rPr>
      </w:pPr>
      <w:r>
        <w:rPr>
          <w:rFonts w:ascii="Times New Roman" w:hAnsi="Times New Roman" w:cs="Times New Roman"/>
          <w:sz w:val="24"/>
          <w:szCs w:val="24"/>
        </w:rPr>
        <w:t>Лімітові і не лімітові чекові книжки.</w:t>
      </w:r>
    </w:p>
    <w:p w:rsidR="003235C5" w:rsidRDefault="003235C5" w:rsidP="0075229F">
      <w:pPr>
        <w:pStyle w:val="a3"/>
        <w:numPr>
          <w:ilvl w:val="0"/>
          <w:numId w:val="28"/>
        </w:numPr>
        <w:rPr>
          <w:rFonts w:ascii="Times New Roman" w:hAnsi="Times New Roman" w:cs="Times New Roman"/>
          <w:sz w:val="24"/>
          <w:szCs w:val="24"/>
        </w:rPr>
      </w:pPr>
      <w:r>
        <w:rPr>
          <w:rFonts w:ascii="Times New Roman" w:hAnsi="Times New Roman" w:cs="Times New Roman"/>
          <w:sz w:val="24"/>
          <w:szCs w:val="24"/>
        </w:rPr>
        <w:t>Ревізія операцій з векселем.</w:t>
      </w:r>
    </w:p>
    <w:p w:rsidR="003235C5" w:rsidRDefault="003235C5" w:rsidP="003235C5">
      <w:pPr>
        <w:pStyle w:val="a3"/>
        <w:ind w:left="1211"/>
        <w:rPr>
          <w:rFonts w:ascii="Times New Roman" w:hAnsi="Times New Roman" w:cs="Times New Roman"/>
          <w:sz w:val="24"/>
          <w:szCs w:val="24"/>
        </w:rPr>
      </w:pPr>
    </w:p>
    <w:p w:rsidR="003235C5" w:rsidRDefault="003235C5" w:rsidP="003235C5">
      <w:pPr>
        <w:tabs>
          <w:tab w:val="left" w:pos="2190"/>
        </w:tabs>
        <w:spacing w:line="360" w:lineRule="auto"/>
        <w:ind w:left="993" w:hanging="283"/>
        <w:jc w:val="center"/>
        <w:rPr>
          <w:rFonts w:ascii="Times New Roman" w:hAnsi="Times New Roman" w:cs="Times New Roman"/>
          <w:b/>
          <w:i/>
          <w:sz w:val="24"/>
          <w:lang w:val="ru-RU"/>
        </w:rPr>
      </w:pPr>
      <w:r w:rsidRPr="00890697">
        <w:rPr>
          <w:rFonts w:ascii="Times New Roman" w:hAnsi="Times New Roman" w:cs="Times New Roman"/>
          <w:b/>
          <w:i/>
          <w:sz w:val="24"/>
          <w:lang w:val="ru-RU"/>
        </w:rPr>
        <w:t>Запитання й завдання для самоконтролю знань</w:t>
      </w:r>
    </w:p>
    <w:p w:rsidR="003235C5" w:rsidRDefault="003235C5" w:rsidP="0075229F">
      <w:pPr>
        <w:pStyle w:val="a3"/>
        <w:numPr>
          <w:ilvl w:val="0"/>
          <w:numId w:val="29"/>
        </w:numPr>
        <w:rPr>
          <w:rFonts w:ascii="Times New Roman" w:hAnsi="Times New Roman" w:cs="Times New Roman"/>
          <w:sz w:val="24"/>
          <w:szCs w:val="24"/>
          <w:lang w:val="ru-RU"/>
        </w:rPr>
      </w:pPr>
      <w:r>
        <w:rPr>
          <w:rFonts w:ascii="Times New Roman" w:hAnsi="Times New Roman" w:cs="Times New Roman"/>
          <w:sz w:val="24"/>
          <w:szCs w:val="24"/>
          <w:lang w:val="ru-RU"/>
        </w:rPr>
        <w:t>Які основні завдання ревізії операцій на рахунках в банку та інших грошових коштів?</w:t>
      </w:r>
    </w:p>
    <w:p w:rsidR="003235C5" w:rsidRDefault="003235C5" w:rsidP="0075229F">
      <w:pPr>
        <w:pStyle w:val="a3"/>
        <w:numPr>
          <w:ilvl w:val="0"/>
          <w:numId w:val="29"/>
        </w:numPr>
        <w:rPr>
          <w:rFonts w:ascii="Times New Roman" w:hAnsi="Times New Roman" w:cs="Times New Roman"/>
          <w:sz w:val="24"/>
          <w:szCs w:val="24"/>
          <w:lang w:val="ru-RU"/>
        </w:rPr>
      </w:pPr>
      <w:r>
        <w:rPr>
          <w:rFonts w:ascii="Times New Roman" w:hAnsi="Times New Roman" w:cs="Times New Roman"/>
          <w:sz w:val="24"/>
          <w:szCs w:val="24"/>
          <w:lang w:val="ru-RU"/>
        </w:rPr>
        <w:t>Назвіть джерелами ревізії операцій на рахунках в банку?</w:t>
      </w:r>
    </w:p>
    <w:p w:rsidR="003235C5" w:rsidRDefault="003235C5" w:rsidP="0075229F">
      <w:pPr>
        <w:pStyle w:val="a3"/>
        <w:numPr>
          <w:ilvl w:val="0"/>
          <w:numId w:val="29"/>
        </w:numPr>
        <w:rPr>
          <w:rFonts w:ascii="Times New Roman" w:hAnsi="Times New Roman" w:cs="Times New Roman"/>
          <w:sz w:val="24"/>
          <w:szCs w:val="24"/>
          <w:lang w:val="ru-RU"/>
        </w:rPr>
      </w:pPr>
      <w:r>
        <w:rPr>
          <w:rFonts w:ascii="Times New Roman" w:hAnsi="Times New Roman" w:cs="Times New Roman"/>
          <w:sz w:val="24"/>
          <w:szCs w:val="24"/>
          <w:lang w:val="ru-RU"/>
        </w:rPr>
        <w:t>Який порядок здійснення ревізії операцій на рахунках в банку?</w:t>
      </w:r>
    </w:p>
    <w:p w:rsidR="003235C5" w:rsidRDefault="003235C5" w:rsidP="0075229F">
      <w:pPr>
        <w:pStyle w:val="a3"/>
        <w:numPr>
          <w:ilvl w:val="0"/>
          <w:numId w:val="29"/>
        </w:numPr>
        <w:rPr>
          <w:rFonts w:ascii="Times New Roman" w:hAnsi="Times New Roman" w:cs="Times New Roman"/>
          <w:sz w:val="24"/>
          <w:szCs w:val="24"/>
          <w:lang w:val="ru-RU"/>
        </w:rPr>
      </w:pPr>
      <w:r>
        <w:rPr>
          <w:rFonts w:ascii="Times New Roman" w:hAnsi="Times New Roman" w:cs="Times New Roman"/>
          <w:sz w:val="24"/>
          <w:szCs w:val="24"/>
          <w:lang w:val="ru-RU"/>
        </w:rPr>
        <w:t>Які особливості проведення ревізії безготівкових розрахунків з використанням підприємствами чекових книжок?</w:t>
      </w:r>
    </w:p>
    <w:p w:rsidR="003235C5" w:rsidRDefault="003235C5" w:rsidP="0075229F">
      <w:pPr>
        <w:pStyle w:val="a3"/>
        <w:numPr>
          <w:ilvl w:val="0"/>
          <w:numId w:val="29"/>
        </w:numPr>
        <w:rPr>
          <w:rFonts w:ascii="Times New Roman" w:hAnsi="Times New Roman" w:cs="Times New Roman"/>
          <w:sz w:val="24"/>
          <w:szCs w:val="24"/>
          <w:lang w:val="ru-RU"/>
        </w:rPr>
      </w:pPr>
      <w:r>
        <w:rPr>
          <w:rFonts w:ascii="Times New Roman" w:hAnsi="Times New Roman" w:cs="Times New Roman"/>
          <w:sz w:val="24"/>
          <w:szCs w:val="24"/>
          <w:lang w:val="ru-RU"/>
        </w:rPr>
        <w:t>Як здійснюється ревізія акредитивів, як форми безготівково розрахунку між підприємствами?</w:t>
      </w:r>
    </w:p>
    <w:p w:rsidR="003235C5" w:rsidRDefault="003235C5" w:rsidP="0075229F">
      <w:pPr>
        <w:pStyle w:val="a3"/>
        <w:numPr>
          <w:ilvl w:val="0"/>
          <w:numId w:val="29"/>
        </w:numPr>
        <w:rPr>
          <w:rFonts w:ascii="Times New Roman" w:hAnsi="Times New Roman" w:cs="Times New Roman"/>
          <w:sz w:val="24"/>
          <w:szCs w:val="24"/>
          <w:lang w:val="ru-RU"/>
        </w:rPr>
      </w:pPr>
      <w:r>
        <w:rPr>
          <w:rFonts w:ascii="Times New Roman" w:hAnsi="Times New Roman" w:cs="Times New Roman"/>
          <w:sz w:val="24"/>
          <w:szCs w:val="24"/>
          <w:lang w:val="ru-RU"/>
        </w:rPr>
        <w:t>Які порушення можуть бути виявлені при проведенні ревізії операцій з векселями?</w:t>
      </w:r>
    </w:p>
    <w:p w:rsidR="0053559C" w:rsidRDefault="0053559C" w:rsidP="0053559C">
      <w:pPr>
        <w:pStyle w:val="Style3"/>
        <w:widowControl/>
        <w:spacing w:before="110"/>
        <w:ind w:left="1211"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53559C" w:rsidRDefault="0053559C" w:rsidP="003615DC">
      <w:pPr>
        <w:tabs>
          <w:tab w:val="left" w:pos="2190"/>
        </w:tabs>
        <w:spacing w:line="360" w:lineRule="auto"/>
        <w:ind w:left="1211"/>
        <w:rPr>
          <w:rFonts w:ascii="Times New Roman" w:hAnsi="Times New Roman" w:cs="Times New Roman"/>
          <w:b/>
          <w:i/>
          <w:sz w:val="24"/>
        </w:rPr>
      </w:pPr>
    </w:p>
    <w:p w:rsidR="0053559C" w:rsidRPr="0053559C" w:rsidRDefault="0053559C" w:rsidP="0053559C">
      <w:pPr>
        <w:pStyle w:val="Style12"/>
        <w:widowControl/>
        <w:spacing w:before="67" w:line="240" w:lineRule="auto"/>
        <w:ind w:left="370" w:firstLine="0"/>
        <w:jc w:val="left"/>
        <w:rPr>
          <w:rStyle w:val="FontStyle81"/>
          <w:b/>
          <w:sz w:val="24"/>
          <w:lang w:val="uk-UA" w:eastAsia="uk-UA"/>
        </w:rPr>
      </w:pPr>
      <w:r w:rsidRPr="0053559C">
        <w:rPr>
          <w:rStyle w:val="FontStyle81"/>
          <w:b/>
          <w:sz w:val="24"/>
          <w:lang w:val="uk-UA" w:eastAsia="uk-UA"/>
        </w:rPr>
        <w:t>Завдання 5.1.</w:t>
      </w:r>
    </w:p>
    <w:p w:rsidR="0053559C" w:rsidRPr="0053559C" w:rsidRDefault="0053559C" w:rsidP="0053559C">
      <w:pPr>
        <w:pStyle w:val="Style12"/>
        <w:widowControl/>
        <w:spacing w:line="240" w:lineRule="auto"/>
        <w:ind w:firstLine="341"/>
        <w:rPr>
          <w:rStyle w:val="FontStyle81"/>
          <w:sz w:val="24"/>
          <w:lang w:val="uk-UA" w:eastAsia="uk-UA"/>
        </w:rPr>
      </w:pPr>
      <w:r w:rsidRPr="0053559C">
        <w:rPr>
          <w:rStyle w:val="FontStyle81"/>
          <w:sz w:val="24"/>
          <w:lang w:val="uk-UA" w:eastAsia="uk-UA"/>
        </w:rPr>
        <w:t>Необхідно вказати, чи порушуються терміни здачі готівки в касу підприємства і чи правомірні дії контрольних органів.</w:t>
      </w:r>
    </w:p>
    <w:p w:rsidR="0053559C" w:rsidRPr="0053559C" w:rsidRDefault="0053559C" w:rsidP="0053559C">
      <w:pPr>
        <w:pStyle w:val="Style18"/>
        <w:widowControl/>
        <w:spacing w:before="240"/>
        <w:ind w:left="360"/>
        <w:rPr>
          <w:rStyle w:val="FontStyle79"/>
          <w:sz w:val="24"/>
          <w:lang w:val="uk-UA" w:eastAsia="uk-UA"/>
        </w:rPr>
      </w:pPr>
      <w:r w:rsidRPr="0053559C">
        <w:rPr>
          <w:rStyle w:val="FontStyle79"/>
          <w:sz w:val="24"/>
          <w:lang w:val="uk-UA" w:eastAsia="uk-UA"/>
        </w:rPr>
        <w:t>Дані для виконання</w:t>
      </w:r>
    </w:p>
    <w:p w:rsidR="0053559C" w:rsidRPr="0053559C" w:rsidRDefault="0053559C" w:rsidP="0053559C">
      <w:pPr>
        <w:pStyle w:val="Style12"/>
        <w:widowControl/>
        <w:spacing w:after="125" w:line="240" w:lineRule="auto"/>
        <w:ind w:firstLine="341"/>
        <w:rPr>
          <w:rStyle w:val="FontStyle81"/>
          <w:sz w:val="24"/>
          <w:lang w:val="uk-UA" w:eastAsia="uk-UA"/>
        </w:rPr>
      </w:pPr>
      <w:r w:rsidRPr="0053559C">
        <w:rPr>
          <w:rStyle w:val="FontStyle81"/>
          <w:sz w:val="24"/>
          <w:lang w:val="uk-UA" w:eastAsia="uk-UA"/>
        </w:rPr>
        <w:t>Магазин роздрібної торгівлі є відособленим підрозділом юридичної особи. Працює він цілодобово, розрахунки проводяться з використанням РРО. Виторг магазину за робо</w:t>
      </w:r>
      <w:r w:rsidRPr="0053559C">
        <w:rPr>
          <w:rStyle w:val="FontStyle81"/>
          <w:sz w:val="24"/>
          <w:lang w:val="uk-UA" w:eastAsia="uk-UA"/>
        </w:rPr>
        <w:softHyphen/>
        <w:t>чий день (з 1 години до 24 годин) складає в середньому 2500 грн. Щоранку виторг здається в касу підприємства і відво</w:t>
      </w:r>
      <w:r w:rsidRPr="0053559C">
        <w:rPr>
          <w:rStyle w:val="FontStyle81"/>
          <w:sz w:val="24"/>
          <w:lang w:val="uk-UA" w:eastAsia="uk-UA"/>
        </w:rPr>
        <w:softHyphen/>
        <w:t>зиться в банк для зарахування на поточний рахунок. Для підприємства встановлений ліміт каси в розмірі 700 грн. ДПА наполягає на укладанні з банком угоди на інкасацію ви</w:t>
      </w:r>
      <w:r w:rsidRPr="0053559C">
        <w:rPr>
          <w:rStyle w:val="FontStyle81"/>
          <w:sz w:val="24"/>
          <w:lang w:val="uk-UA" w:eastAsia="uk-UA"/>
        </w:rPr>
        <w:softHyphen/>
        <w:t>торгу два рази на день — вранці і увечері.</w:t>
      </w:r>
    </w:p>
    <w:p w:rsidR="0053559C" w:rsidRPr="0053559C" w:rsidRDefault="0053559C" w:rsidP="0053559C">
      <w:pPr>
        <w:pStyle w:val="Style12"/>
        <w:widowControl/>
        <w:spacing w:line="240" w:lineRule="auto"/>
        <w:ind w:left="370" w:firstLine="0"/>
        <w:jc w:val="left"/>
        <w:rPr>
          <w:szCs w:val="20"/>
        </w:rPr>
      </w:pPr>
    </w:p>
    <w:p w:rsidR="0053559C" w:rsidRPr="0053559C" w:rsidRDefault="0053559C" w:rsidP="0053559C">
      <w:pPr>
        <w:pStyle w:val="Style12"/>
        <w:widowControl/>
        <w:spacing w:before="235" w:line="240" w:lineRule="auto"/>
        <w:ind w:left="370" w:firstLine="0"/>
        <w:jc w:val="left"/>
        <w:rPr>
          <w:rStyle w:val="FontStyle81"/>
          <w:b/>
          <w:sz w:val="24"/>
          <w:lang w:val="uk-UA" w:eastAsia="uk-UA"/>
        </w:rPr>
      </w:pPr>
      <w:r w:rsidRPr="0053559C">
        <w:rPr>
          <w:rStyle w:val="FontStyle81"/>
          <w:b/>
          <w:sz w:val="24"/>
          <w:lang w:val="uk-UA" w:eastAsia="uk-UA"/>
        </w:rPr>
        <w:t>Завдання 5.2.</w:t>
      </w:r>
    </w:p>
    <w:p w:rsidR="0053559C" w:rsidRPr="0053559C" w:rsidRDefault="0053559C" w:rsidP="0053559C">
      <w:pPr>
        <w:pStyle w:val="Style12"/>
        <w:widowControl/>
        <w:spacing w:line="240" w:lineRule="auto"/>
        <w:ind w:firstLine="0"/>
        <w:jc w:val="left"/>
        <w:rPr>
          <w:rStyle w:val="FontStyle81"/>
          <w:sz w:val="24"/>
          <w:lang w:val="uk-UA" w:eastAsia="uk-UA"/>
        </w:rPr>
      </w:pPr>
      <w:r w:rsidRPr="0053559C">
        <w:rPr>
          <w:rStyle w:val="FontStyle81"/>
          <w:sz w:val="24"/>
          <w:lang w:val="uk-UA" w:eastAsia="uk-UA"/>
        </w:rPr>
        <w:t>Необхідно виявити порушення і застосувати за необхід</w:t>
      </w:r>
      <w:r w:rsidRPr="0053559C">
        <w:rPr>
          <w:rStyle w:val="FontStyle81"/>
          <w:sz w:val="24"/>
          <w:lang w:val="uk-UA" w:eastAsia="uk-UA"/>
        </w:rPr>
        <w:softHyphen/>
        <w:t>ності штрафні санкції.</w:t>
      </w:r>
    </w:p>
    <w:p w:rsidR="0053559C" w:rsidRPr="0053559C" w:rsidRDefault="0053559C" w:rsidP="0053559C">
      <w:pPr>
        <w:pStyle w:val="Style12"/>
        <w:widowControl/>
        <w:spacing w:line="240" w:lineRule="auto"/>
        <w:ind w:firstLine="0"/>
        <w:jc w:val="left"/>
        <w:rPr>
          <w:rStyle w:val="FontStyle79"/>
          <w:sz w:val="24"/>
          <w:lang w:val="uk-UA" w:eastAsia="uk-UA"/>
        </w:rPr>
      </w:pPr>
      <w:r w:rsidRPr="0053559C">
        <w:rPr>
          <w:rStyle w:val="FontStyle79"/>
          <w:sz w:val="24"/>
          <w:lang w:val="uk-UA" w:eastAsia="uk-UA"/>
        </w:rPr>
        <w:t>Дані для виконання</w:t>
      </w:r>
    </w:p>
    <w:p w:rsidR="0053559C" w:rsidRPr="0053559C" w:rsidRDefault="0053559C" w:rsidP="0053559C">
      <w:pPr>
        <w:pStyle w:val="Style12"/>
        <w:widowControl/>
        <w:spacing w:line="240" w:lineRule="auto"/>
        <w:rPr>
          <w:rStyle w:val="FontStyle81"/>
          <w:sz w:val="24"/>
          <w:lang w:val="uk-UA" w:eastAsia="uk-UA"/>
        </w:rPr>
      </w:pPr>
      <w:r w:rsidRPr="0053559C">
        <w:rPr>
          <w:rStyle w:val="FontStyle81"/>
          <w:sz w:val="24"/>
          <w:lang w:val="uk-UA" w:eastAsia="uk-UA"/>
        </w:rPr>
        <w:t>Підприємство одержало від фізичної особи, що не є суб'єктом підприємницької діяльності, позику в розмірі 13000 грн. і здало гроші в банк. Пізніше ця ж сума була отри</w:t>
      </w:r>
      <w:r w:rsidRPr="0053559C">
        <w:rPr>
          <w:rStyle w:val="FontStyle81"/>
          <w:sz w:val="24"/>
          <w:lang w:val="uk-UA" w:eastAsia="uk-UA"/>
        </w:rPr>
        <w:softHyphen/>
        <w:t>мана з банку та у вигляді одноразової плати була повернута цій фізичній особі з каси підприємства.</w:t>
      </w:r>
    </w:p>
    <w:p w:rsidR="0053559C" w:rsidRPr="0053559C" w:rsidRDefault="0053559C" w:rsidP="0053559C">
      <w:pPr>
        <w:pStyle w:val="Style12"/>
        <w:widowControl/>
        <w:spacing w:line="240" w:lineRule="auto"/>
        <w:ind w:left="384" w:firstLine="0"/>
        <w:jc w:val="left"/>
        <w:rPr>
          <w:szCs w:val="20"/>
        </w:rPr>
      </w:pPr>
    </w:p>
    <w:p w:rsidR="0053559C" w:rsidRPr="0053559C" w:rsidRDefault="0053559C" w:rsidP="0053559C">
      <w:pPr>
        <w:pStyle w:val="Style12"/>
        <w:widowControl/>
        <w:spacing w:line="240" w:lineRule="auto"/>
        <w:ind w:left="384" w:firstLine="0"/>
        <w:jc w:val="left"/>
        <w:rPr>
          <w:szCs w:val="20"/>
        </w:rPr>
      </w:pPr>
    </w:p>
    <w:p w:rsidR="0053559C" w:rsidRPr="0053559C" w:rsidRDefault="0053559C" w:rsidP="0053559C">
      <w:pPr>
        <w:pStyle w:val="Style12"/>
        <w:widowControl/>
        <w:spacing w:line="240" w:lineRule="auto"/>
        <w:ind w:left="384" w:firstLine="0"/>
        <w:jc w:val="left"/>
        <w:rPr>
          <w:rStyle w:val="FontStyle81"/>
          <w:b/>
          <w:sz w:val="24"/>
          <w:lang w:val="uk-UA" w:eastAsia="uk-UA"/>
        </w:rPr>
      </w:pPr>
      <w:r w:rsidRPr="0053559C">
        <w:rPr>
          <w:rStyle w:val="FontStyle81"/>
          <w:b/>
          <w:sz w:val="24"/>
          <w:lang w:val="uk-UA" w:eastAsia="uk-UA"/>
        </w:rPr>
        <w:t>Завдання 5.3.</w:t>
      </w:r>
    </w:p>
    <w:p w:rsidR="0053559C" w:rsidRPr="0053559C" w:rsidRDefault="0053559C" w:rsidP="0053559C">
      <w:pPr>
        <w:pStyle w:val="Style12"/>
        <w:widowControl/>
        <w:spacing w:before="5" w:line="240" w:lineRule="auto"/>
        <w:ind w:left="384" w:firstLine="0"/>
        <w:rPr>
          <w:rStyle w:val="FontStyle81"/>
          <w:sz w:val="24"/>
          <w:lang w:val="uk-UA" w:eastAsia="uk-UA"/>
        </w:rPr>
      </w:pPr>
      <w:r w:rsidRPr="0053559C">
        <w:rPr>
          <w:rStyle w:val="FontStyle81"/>
          <w:sz w:val="24"/>
          <w:lang w:val="uk-UA" w:eastAsia="uk-UA"/>
        </w:rPr>
        <w:t>Необхідно виявити порушення.</w:t>
      </w:r>
    </w:p>
    <w:p w:rsidR="0053559C" w:rsidRPr="0053559C" w:rsidRDefault="0053559C" w:rsidP="0053559C">
      <w:pPr>
        <w:pStyle w:val="Style18"/>
        <w:widowControl/>
        <w:spacing w:before="235"/>
        <w:ind w:left="374"/>
        <w:rPr>
          <w:rStyle w:val="FontStyle79"/>
          <w:sz w:val="24"/>
          <w:lang w:val="uk-UA" w:eastAsia="uk-UA"/>
        </w:rPr>
      </w:pPr>
      <w:r w:rsidRPr="0053559C">
        <w:rPr>
          <w:rStyle w:val="FontStyle79"/>
          <w:sz w:val="24"/>
          <w:lang w:val="uk-UA" w:eastAsia="uk-UA"/>
        </w:rPr>
        <w:t>Дані для виконання</w:t>
      </w:r>
    </w:p>
    <w:p w:rsidR="0053559C" w:rsidRPr="0053559C" w:rsidRDefault="0053559C" w:rsidP="0053559C">
      <w:pPr>
        <w:pStyle w:val="Style12"/>
        <w:widowControl/>
        <w:spacing w:line="240" w:lineRule="auto"/>
        <w:rPr>
          <w:rStyle w:val="FontStyle81"/>
          <w:sz w:val="24"/>
          <w:lang w:val="uk-UA" w:eastAsia="uk-UA"/>
        </w:rPr>
      </w:pPr>
      <w:r w:rsidRPr="0053559C">
        <w:rPr>
          <w:rStyle w:val="FontStyle81"/>
          <w:sz w:val="24"/>
          <w:lang w:val="uk-UA" w:eastAsia="uk-UA"/>
        </w:rPr>
        <w:t>Приватне підприємство придбало автомобіль. Директор витратив власні кошти на перереєстрацію автомобіля в сумі 10150 грн. Був оформлений авансовий звіт. Збір у Пенсійний фонд (3%) склав 3460 грн. Підприємство повернуло всю суму витрачених директором коштів з каси підприємства.</w:t>
      </w:r>
    </w:p>
    <w:p w:rsidR="0053559C" w:rsidRPr="0053559C" w:rsidRDefault="0053559C" w:rsidP="0053559C">
      <w:pPr>
        <w:pStyle w:val="Style12"/>
        <w:widowControl/>
        <w:spacing w:line="240" w:lineRule="auto"/>
        <w:ind w:left="403" w:firstLine="0"/>
        <w:jc w:val="left"/>
        <w:rPr>
          <w:szCs w:val="20"/>
        </w:rPr>
      </w:pPr>
    </w:p>
    <w:p w:rsidR="0053559C" w:rsidRPr="0053559C" w:rsidRDefault="0053559C" w:rsidP="0053559C">
      <w:pPr>
        <w:pStyle w:val="Style12"/>
        <w:widowControl/>
        <w:spacing w:line="240" w:lineRule="auto"/>
        <w:ind w:left="403" w:firstLine="0"/>
        <w:jc w:val="left"/>
        <w:rPr>
          <w:szCs w:val="20"/>
        </w:rPr>
      </w:pPr>
    </w:p>
    <w:p w:rsidR="0053559C" w:rsidRPr="0053559C" w:rsidRDefault="0053559C" w:rsidP="0053559C">
      <w:pPr>
        <w:pStyle w:val="Style12"/>
        <w:widowControl/>
        <w:spacing w:before="10" w:line="240" w:lineRule="auto"/>
        <w:ind w:left="403" w:firstLine="0"/>
        <w:jc w:val="left"/>
        <w:rPr>
          <w:rStyle w:val="FontStyle81"/>
          <w:b/>
          <w:sz w:val="24"/>
          <w:lang w:val="uk-UA" w:eastAsia="uk-UA"/>
        </w:rPr>
      </w:pPr>
      <w:r w:rsidRPr="0053559C">
        <w:rPr>
          <w:rStyle w:val="FontStyle81"/>
          <w:b/>
          <w:sz w:val="24"/>
          <w:lang w:val="uk-UA" w:eastAsia="uk-UA"/>
        </w:rPr>
        <w:t>Завдання 5.4.</w:t>
      </w:r>
    </w:p>
    <w:p w:rsidR="0053559C" w:rsidRPr="0053559C" w:rsidRDefault="0053559C" w:rsidP="0053559C">
      <w:pPr>
        <w:pStyle w:val="Style47"/>
        <w:widowControl/>
        <w:spacing w:line="240" w:lineRule="auto"/>
        <w:ind w:left="398" w:right="2534"/>
        <w:jc w:val="left"/>
        <w:rPr>
          <w:rStyle w:val="FontStyle81"/>
          <w:sz w:val="24"/>
          <w:lang w:val="uk-UA" w:eastAsia="uk-UA"/>
        </w:rPr>
      </w:pPr>
      <w:r w:rsidRPr="0053559C">
        <w:rPr>
          <w:rStyle w:val="FontStyle81"/>
          <w:sz w:val="24"/>
          <w:lang w:val="uk-UA" w:eastAsia="uk-UA"/>
        </w:rPr>
        <w:lastRenderedPageBreak/>
        <w:t xml:space="preserve">Необхідно виявити порушення. </w:t>
      </w:r>
    </w:p>
    <w:p w:rsidR="0053559C" w:rsidRPr="0053559C" w:rsidRDefault="0053559C" w:rsidP="0053559C">
      <w:pPr>
        <w:pStyle w:val="Style47"/>
        <w:widowControl/>
        <w:spacing w:line="240" w:lineRule="auto"/>
        <w:ind w:left="398" w:right="2534"/>
        <w:jc w:val="left"/>
        <w:rPr>
          <w:rStyle w:val="FontStyle79"/>
          <w:sz w:val="24"/>
          <w:lang w:val="uk-UA" w:eastAsia="uk-UA"/>
        </w:rPr>
      </w:pPr>
      <w:r w:rsidRPr="0053559C">
        <w:rPr>
          <w:rStyle w:val="FontStyle79"/>
          <w:sz w:val="24"/>
          <w:lang w:val="uk-UA" w:eastAsia="uk-UA"/>
        </w:rPr>
        <w:t>Дані для виконання</w:t>
      </w:r>
    </w:p>
    <w:p w:rsidR="0053559C" w:rsidRPr="0053559C" w:rsidRDefault="0053559C" w:rsidP="0053559C">
      <w:pPr>
        <w:pStyle w:val="Style12"/>
        <w:widowControl/>
        <w:spacing w:line="240" w:lineRule="auto"/>
        <w:rPr>
          <w:rStyle w:val="FontStyle81"/>
          <w:sz w:val="24"/>
          <w:lang w:val="uk-UA" w:eastAsia="uk-UA"/>
        </w:rPr>
      </w:pPr>
      <w:r w:rsidRPr="0053559C">
        <w:rPr>
          <w:rStyle w:val="FontStyle81"/>
          <w:sz w:val="24"/>
          <w:lang w:val="uk-UA" w:eastAsia="uk-UA"/>
        </w:rPr>
        <w:t>Працівник за свої грошові кошти (11370 грн.) здобуває то</w:t>
      </w:r>
      <w:r w:rsidRPr="0053559C">
        <w:rPr>
          <w:rStyle w:val="FontStyle81"/>
          <w:sz w:val="24"/>
          <w:lang w:val="uk-UA" w:eastAsia="uk-UA"/>
        </w:rPr>
        <w:softHyphen/>
        <w:t>варно-матеріальні цінності, необхідні для господарської діяльності підприємства. У міру надходження грошей на роз</w:t>
      </w:r>
      <w:r w:rsidRPr="0053559C">
        <w:rPr>
          <w:rStyle w:val="FontStyle81"/>
          <w:sz w:val="24"/>
          <w:lang w:val="uk-UA" w:eastAsia="uk-UA"/>
        </w:rPr>
        <w:softHyphen/>
        <w:t>рахунковий рахунок, підприємство одержує в банку кошти за символом 53 (закупівля товару), відшкодовує їх працівни</w:t>
      </w:r>
      <w:r w:rsidRPr="0053559C">
        <w:rPr>
          <w:rStyle w:val="FontStyle81"/>
          <w:sz w:val="24"/>
          <w:lang w:val="uk-UA" w:eastAsia="uk-UA"/>
        </w:rPr>
        <w:softHyphen/>
        <w:t>кові. У видатковому касовому ордері підстава — відшкоду</w:t>
      </w:r>
      <w:r w:rsidRPr="0053559C">
        <w:rPr>
          <w:rStyle w:val="FontStyle81"/>
          <w:sz w:val="24"/>
          <w:lang w:val="uk-UA" w:eastAsia="uk-UA"/>
        </w:rPr>
        <w:softHyphen/>
        <w:t>вання витрат на закупівлю товарно-матеріальних цінностей.</w:t>
      </w:r>
    </w:p>
    <w:p w:rsidR="0053559C" w:rsidRPr="0053559C" w:rsidRDefault="0053559C" w:rsidP="0053559C">
      <w:pPr>
        <w:pStyle w:val="Style47"/>
        <w:widowControl/>
        <w:spacing w:line="240" w:lineRule="auto"/>
        <w:ind w:left="350"/>
        <w:jc w:val="left"/>
        <w:rPr>
          <w:szCs w:val="20"/>
        </w:rPr>
      </w:pPr>
    </w:p>
    <w:p w:rsidR="0053559C" w:rsidRPr="0053559C" w:rsidRDefault="0053559C" w:rsidP="0053559C">
      <w:pPr>
        <w:pStyle w:val="Style47"/>
        <w:widowControl/>
        <w:spacing w:before="230" w:line="240" w:lineRule="auto"/>
        <w:ind w:left="350"/>
        <w:jc w:val="left"/>
        <w:rPr>
          <w:rStyle w:val="FontStyle81"/>
          <w:b/>
          <w:sz w:val="24"/>
          <w:lang w:val="uk-UA" w:eastAsia="uk-UA"/>
        </w:rPr>
      </w:pPr>
      <w:r w:rsidRPr="0053559C">
        <w:rPr>
          <w:rStyle w:val="FontStyle81"/>
          <w:b/>
          <w:sz w:val="24"/>
          <w:lang w:val="uk-UA" w:eastAsia="uk-UA"/>
        </w:rPr>
        <w:t>Завдання 5.5.</w:t>
      </w:r>
    </w:p>
    <w:p w:rsidR="0053559C" w:rsidRPr="0053559C" w:rsidRDefault="0053559C" w:rsidP="0053559C">
      <w:pPr>
        <w:pStyle w:val="Style47"/>
        <w:widowControl/>
        <w:spacing w:line="240" w:lineRule="auto"/>
        <w:ind w:left="341"/>
        <w:rPr>
          <w:rStyle w:val="FontStyle81"/>
          <w:sz w:val="24"/>
          <w:lang w:val="uk-UA" w:eastAsia="uk-UA"/>
        </w:rPr>
      </w:pPr>
      <w:r w:rsidRPr="0053559C">
        <w:rPr>
          <w:rStyle w:val="FontStyle81"/>
          <w:sz w:val="24"/>
          <w:lang w:val="uk-UA" w:eastAsia="uk-UA"/>
        </w:rPr>
        <w:t xml:space="preserve">Необхідно виявити порушення і розрахувати штрафну санкцію. </w:t>
      </w:r>
    </w:p>
    <w:p w:rsidR="0053559C" w:rsidRPr="0053559C" w:rsidRDefault="0053559C" w:rsidP="0053559C">
      <w:pPr>
        <w:pStyle w:val="Style47"/>
        <w:widowControl/>
        <w:spacing w:line="240" w:lineRule="auto"/>
        <w:ind w:left="341"/>
        <w:rPr>
          <w:rStyle w:val="FontStyle79"/>
          <w:sz w:val="24"/>
          <w:lang w:val="uk-UA" w:eastAsia="uk-UA"/>
        </w:rPr>
      </w:pPr>
      <w:r w:rsidRPr="0053559C">
        <w:rPr>
          <w:rStyle w:val="FontStyle79"/>
          <w:sz w:val="24"/>
          <w:lang w:val="uk-UA" w:eastAsia="uk-UA"/>
        </w:rPr>
        <w:t>Дані для виконання</w:t>
      </w:r>
    </w:p>
    <w:p w:rsidR="0053559C" w:rsidRPr="0053559C" w:rsidRDefault="0053559C" w:rsidP="0053559C">
      <w:pPr>
        <w:pStyle w:val="Style12"/>
        <w:widowControl/>
        <w:spacing w:line="240" w:lineRule="auto"/>
        <w:rPr>
          <w:rStyle w:val="FontStyle81"/>
          <w:sz w:val="24"/>
          <w:lang w:val="uk-UA" w:eastAsia="uk-UA"/>
        </w:rPr>
      </w:pPr>
      <w:r w:rsidRPr="0053559C">
        <w:rPr>
          <w:rStyle w:val="FontStyle81"/>
          <w:sz w:val="24"/>
          <w:lang w:val="uk-UA" w:eastAsia="uk-UA"/>
        </w:rPr>
        <w:t>Працівник відділу маркетингу для участі в семінарі на</w:t>
      </w:r>
      <w:r w:rsidRPr="0053559C">
        <w:rPr>
          <w:rStyle w:val="FontStyle81"/>
          <w:sz w:val="24"/>
          <w:lang w:val="uk-UA" w:eastAsia="uk-UA"/>
        </w:rPr>
        <w:softHyphen/>
        <w:t>правляється у відрядження в м. Ялту. Семінар проводиться з 23 по ЗО липня 2004 року. Реєстрація учасників — 22 липня 2004 року з 10.00 до 11.00.</w:t>
      </w:r>
    </w:p>
    <w:p w:rsidR="0053559C" w:rsidRPr="0053559C" w:rsidRDefault="0053559C" w:rsidP="0053559C">
      <w:pPr>
        <w:pStyle w:val="Style12"/>
        <w:widowControl/>
        <w:spacing w:line="240" w:lineRule="auto"/>
        <w:rPr>
          <w:rStyle w:val="FontStyle81"/>
          <w:sz w:val="24"/>
          <w:lang w:val="uk-UA" w:eastAsia="uk-UA"/>
        </w:rPr>
      </w:pPr>
      <w:r w:rsidRPr="0053559C">
        <w:rPr>
          <w:rStyle w:val="FontStyle81"/>
          <w:sz w:val="24"/>
          <w:lang w:val="uk-UA" w:eastAsia="uk-UA"/>
        </w:rPr>
        <w:t>Вартість обслуговування слухача — 1620 грн. оплачена шляхом безготівкового перерахування.</w:t>
      </w:r>
    </w:p>
    <w:p w:rsidR="0053559C" w:rsidRPr="0053559C" w:rsidRDefault="0053559C" w:rsidP="0053559C">
      <w:pPr>
        <w:pStyle w:val="Style12"/>
        <w:widowControl/>
        <w:spacing w:line="240" w:lineRule="auto"/>
        <w:ind w:firstLine="341"/>
        <w:rPr>
          <w:rStyle w:val="FontStyle81"/>
          <w:sz w:val="24"/>
          <w:lang w:val="uk-UA" w:eastAsia="uk-UA"/>
        </w:rPr>
      </w:pPr>
      <w:r w:rsidRPr="0053559C">
        <w:rPr>
          <w:rStyle w:val="FontStyle81"/>
          <w:sz w:val="24"/>
          <w:lang w:val="uk-UA" w:eastAsia="uk-UA"/>
        </w:rPr>
        <w:t>Вартість проживання в готелі — 153 грн. на добу. Вартість проїзду залізничним транспортом Донецьк-Сімфе</w:t>
      </w:r>
      <w:r w:rsidRPr="0053559C">
        <w:rPr>
          <w:rStyle w:val="FontStyle81"/>
          <w:sz w:val="24"/>
          <w:lang w:val="uk-UA" w:eastAsia="uk-UA"/>
        </w:rPr>
        <w:softHyphen/>
        <w:t xml:space="preserve">рополь і Сімферополь-Донецьк 160 грн. Вартість постелі складає 20 грн. Проїзд автобусом Сімферополь — Ялта і Ялта </w:t>
      </w:r>
      <w:r w:rsidRPr="0053559C">
        <w:rPr>
          <w:rStyle w:val="FontStyle81"/>
          <w:sz w:val="24"/>
          <w:lang w:val="uk-UA" w:eastAsia="uk-UA"/>
        </w:rPr>
        <w:softHyphen/>
        <w:t>Сімферополь складає ЗО грн.</w:t>
      </w:r>
    </w:p>
    <w:p w:rsidR="0053559C" w:rsidRDefault="0053559C" w:rsidP="0053559C">
      <w:pPr>
        <w:pStyle w:val="Style12"/>
        <w:widowControl/>
        <w:spacing w:line="240" w:lineRule="auto"/>
        <w:rPr>
          <w:rStyle w:val="FontStyle81"/>
          <w:lang w:val="uk-UA" w:eastAsia="uk-UA"/>
        </w:rPr>
      </w:pPr>
      <w:r w:rsidRPr="0053559C">
        <w:rPr>
          <w:rStyle w:val="FontStyle81"/>
          <w:sz w:val="24"/>
          <w:lang w:val="uk-UA" w:eastAsia="uk-UA"/>
        </w:rPr>
        <w:t>На підставі колективної угоди відрядженому виплачу</w:t>
      </w:r>
      <w:r w:rsidRPr="0053559C">
        <w:rPr>
          <w:rStyle w:val="FontStyle81"/>
          <w:sz w:val="24"/>
          <w:lang w:val="uk-UA" w:eastAsia="uk-UA"/>
        </w:rPr>
        <w:softHyphen/>
        <w:t>ються добові в розмірі 24 грн. за добу. Працівнику був вида</w:t>
      </w:r>
      <w:r w:rsidRPr="0053559C">
        <w:rPr>
          <w:rStyle w:val="FontStyle81"/>
          <w:sz w:val="24"/>
          <w:lang w:val="uk-UA" w:eastAsia="uk-UA"/>
        </w:rPr>
        <w:softHyphen/>
        <w:t>ний аванс у сумі 1800 грн. Авансовий звіт був наданий 02.08.04 р. Залишок заборгованості з підзвітних сум до каси підприємства повернутий не був.</w:t>
      </w:r>
    </w:p>
    <w:p w:rsidR="0053559C" w:rsidRDefault="0053559C" w:rsidP="003615DC">
      <w:pPr>
        <w:tabs>
          <w:tab w:val="left" w:pos="2190"/>
        </w:tabs>
        <w:spacing w:line="360" w:lineRule="auto"/>
        <w:ind w:left="1211"/>
        <w:rPr>
          <w:rFonts w:ascii="Times New Roman" w:hAnsi="Times New Roman" w:cs="Times New Roman"/>
          <w:b/>
          <w:i/>
          <w:sz w:val="24"/>
        </w:rPr>
      </w:pPr>
    </w:p>
    <w:p w:rsidR="003615DC" w:rsidRDefault="003615DC" w:rsidP="0053559C">
      <w:pPr>
        <w:tabs>
          <w:tab w:val="left" w:pos="2190"/>
        </w:tabs>
        <w:spacing w:line="360" w:lineRule="auto"/>
        <w:ind w:left="1211"/>
        <w:jc w:val="center"/>
        <w:rPr>
          <w:rFonts w:ascii="Times New Roman" w:hAnsi="Times New Roman" w:cs="Times New Roman"/>
          <w:b/>
          <w:i/>
          <w:sz w:val="24"/>
        </w:rPr>
      </w:pPr>
      <w:r w:rsidRPr="003615DC">
        <w:rPr>
          <w:rFonts w:ascii="Times New Roman" w:hAnsi="Times New Roman" w:cs="Times New Roman"/>
          <w:b/>
          <w:i/>
          <w:sz w:val="24"/>
        </w:rPr>
        <w:t>Тестові завдання</w:t>
      </w:r>
    </w:p>
    <w:p w:rsidR="0053559C" w:rsidRPr="0053559C" w:rsidRDefault="0053559C" w:rsidP="0053559C">
      <w:pPr>
        <w:pStyle w:val="Style12"/>
        <w:widowControl/>
        <w:spacing w:before="230" w:line="240" w:lineRule="auto"/>
        <w:ind w:firstLine="567"/>
        <w:contextualSpacing/>
        <w:jc w:val="left"/>
        <w:rPr>
          <w:i/>
          <w:lang w:val="uk-UA" w:eastAsia="uk-UA"/>
        </w:rPr>
      </w:pPr>
      <w:r w:rsidRPr="00563DEE">
        <w:rPr>
          <w:rStyle w:val="FontStyle81"/>
          <w:i/>
          <w:sz w:val="24"/>
          <w:szCs w:val="24"/>
          <w:lang w:val="uk-UA" w:eastAsia="uk-UA"/>
        </w:rPr>
        <w:t>Відповісти на тестові питання:</w:t>
      </w:r>
    </w:p>
    <w:p w:rsidR="003615DC" w:rsidRPr="003615DC" w:rsidRDefault="003615DC" w:rsidP="0053559C">
      <w:pPr>
        <w:pStyle w:val="Style4"/>
        <w:widowControl/>
        <w:tabs>
          <w:tab w:val="left" w:pos="787"/>
        </w:tabs>
        <w:spacing w:before="240" w:line="240" w:lineRule="auto"/>
        <w:ind w:firstLine="567"/>
        <w:contextualSpacing/>
        <w:jc w:val="left"/>
        <w:rPr>
          <w:rStyle w:val="FontStyle81"/>
          <w:b/>
          <w:lang w:val="uk-UA" w:eastAsia="uk-UA"/>
        </w:rPr>
      </w:pPr>
      <w:r w:rsidRPr="003615DC">
        <w:rPr>
          <w:rStyle w:val="FontStyle81"/>
          <w:b/>
          <w:lang w:val="uk-UA" w:eastAsia="uk-UA"/>
        </w:rPr>
        <w:t>1.</w:t>
      </w:r>
      <w:r w:rsidRPr="003615DC">
        <w:rPr>
          <w:rStyle w:val="FontStyle81"/>
          <w:b/>
          <w:lang w:val="uk-UA" w:eastAsia="uk-UA"/>
        </w:rPr>
        <w:tab/>
        <w:t>Визначити розмір штрафної санкції за умови, що підприємство сплатило ПДВ у сумі 10050 грн., ліміт каси — 125 грн., залишок коштів на кінець дня — 125 грн.:</w:t>
      </w:r>
    </w:p>
    <w:p w:rsidR="003615DC" w:rsidRDefault="003615DC" w:rsidP="0053559C">
      <w:pPr>
        <w:pStyle w:val="Style25"/>
        <w:widowControl/>
        <w:tabs>
          <w:tab w:val="left" w:pos="840"/>
        </w:tabs>
        <w:ind w:firstLine="567"/>
        <w:contextualSpacing/>
        <w:jc w:val="left"/>
        <w:rPr>
          <w:rStyle w:val="FontStyle81"/>
          <w:lang w:val="uk-UA" w:eastAsia="uk-UA"/>
        </w:rPr>
      </w:pPr>
      <w:r>
        <w:rPr>
          <w:rStyle w:val="FontStyle81"/>
          <w:lang w:val="uk-UA" w:eastAsia="uk-UA"/>
        </w:rPr>
        <w:t>а)</w:t>
      </w:r>
      <w:r>
        <w:rPr>
          <w:rStyle w:val="FontStyle81"/>
          <w:lang w:val="uk-UA" w:eastAsia="uk-UA"/>
        </w:rPr>
        <w:tab/>
        <w:t>50 грн.;</w:t>
      </w:r>
    </w:p>
    <w:p w:rsidR="003615DC" w:rsidRDefault="003615DC" w:rsidP="0053559C">
      <w:pPr>
        <w:pStyle w:val="Style25"/>
        <w:widowControl/>
        <w:tabs>
          <w:tab w:val="left" w:pos="840"/>
        </w:tabs>
        <w:ind w:firstLine="567"/>
        <w:contextualSpacing/>
        <w:jc w:val="left"/>
        <w:rPr>
          <w:rStyle w:val="FontStyle81"/>
          <w:lang w:val="uk-UA" w:eastAsia="uk-UA"/>
        </w:rPr>
      </w:pPr>
      <w:r>
        <w:rPr>
          <w:rStyle w:val="FontStyle81"/>
          <w:lang w:val="uk-UA" w:eastAsia="uk-UA"/>
        </w:rPr>
        <w:t>б)</w:t>
      </w:r>
      <w:r>
        <w:rPr>
          <w:rStyle w:val="FontStyle81"/>
          <w:lang w:val="uk-UA" w:eastAsia="uk-UA"/>
        </w:rPr>
        <w:tab/>
        <w:t>100 грн.;</w:t>
      </w:r>
    </w:p>
    <w:p w:rsidR="003615DC" w:rsidRDefault="003615DC" w:rsidP="0053559C">
      <w:pPr>
        <w:pStyle w:val="Style14"/>
        <w:widowControl/>
        <w:tabs>
          <w:tab w:val="left" w:pos="811"/>
        </w:tabs>
        <w:ind w:firstLine="567"/>
        <w:contextualSpacing/>
        <w:jc w:val="left"/>
        <w:rPr>
          <w:rStyle w:val="FontStyle81"/>
          <w:lang w:val="uk-UA" w:eastAsia="uk-UA"/>
        </w:rPr>
      </w:pPr>
      <w:r>
        <w:rPr>
          <w:rStyle w:val="FontStyle81"/>
          <w:lang w:val="uk-UA" w:eastAsia="uk-UA"/>
        </w:rPr>
        <w:t>в)</w:t>
      </w:r>
      <w:r>
        <w:rPr>
          <w:rStyle w:val="FontStyle81"/>
          <w:lang w:val="uk-UA" w:eastAsia="uk-UA"/>
        </w:rPr>
        <w:tab/>
        <w:t>175 грн.;</w:t>
      </w:r>
    </w:p>
    <w:p w:rsidR="003615DC" w:rsidRDefault="003615DC" w:rsidP="0053559C">
      <w:pPr>
        <w:pStyle w:val="Style14"/>
        <w:widowControl/>
        <w:tabs>
          <w:tab w:val="left" w:pos="811"/>
        </w:tabs>
        <w:ind w:firstLine="567"/>
        <w:contextualSpacing/>
        <w:jc w:val="left"/>
        <w:rPr>
          <w:rStyle w:val="FontStyle81"/>
          <w:lang w:val="uk-UA" w:eastAsia="uk-UA"/>
        </w:rPr>
      </w:pPr>
      <w:r>
        <w:rPr>
          <w:rStyle w:val="FontStyle81"/>
          <w:lang w:val="uk-UA" w:eastAsia="uk-UA"/>
        </w:rPr>
        <w:t>г)</w:t>
      </w:r>
      <w:r>
        <w:rPr>
          <w:rStyle w:val="FontStyle81"/>
          <w:lang w:val="uk-UA" w:eastAsia="uk-UA"/>
        </w:rPr>
        <w:tab/>
        <w:t>порушення немає.</w:t>
      </w:r>
    </w:p>
    <w:p w:rsidR="003615DC" w:rsidRPr="003615DC" w:rsidRDefault="003615DC" w:rsidP="0053559C">
      <w:pPr>
        <w:pStyle w:val="Style4"/>
        <w:widowControl/>
        <w:tabs>
          <w:tab w:val="left" w:pos="749"/>
        </w:tabs>
        <w:spacing w:before="221" w:line="240" w:lineRule="auto"/>
        <w:ind w:firstLine="567"/>
        <w:contextualSpacing/>
        <w:jc w:val="left"/>
        <w:rPr>
          <w:rStyle w:val="FontStyle81"/>
          <w:b/>
          <w:lang w:val="uk-UA" w:eastAsia="uk-UA"/>
        </w:rPr>
      </w:pPr>
      <w:r w:rsidRPr="003615DC">
        <w:rPr>
          <w:rStyle w:val="FontStyle81"/>
          <w:b/>
          <w:lang w:val="uk-UA" w:eastAsia="uk-UA"/>
        </w:rPr>
        <w:t>2.</w:t>
      </w:r>
      <w:r w:rsidRPr="003615DC">
        <w:rPr>
          <w:rStyle w:val="FontStyle81"/>
          <w:b/>
          <w:lang w:val="uk-UA" w:eastAsia="uk-UA"/>
        </w:rPr>
        <w:tab/>
        <w:t>Визначити розмір штрафної санкції за умови, що підприємство здійснило розрахунок з підприємством за надані послуги з автоперевезення у сумі 17126 грн., ліміт каси — 350 грн., залишок коштів на кінець дня — 100 грн.:</w:t>
      </w:r>
    </w:p>
    <w:p w:rsidR="003615DC" w:rsidRDefault="003615DC" w:rsidP="0053559C">
      <w:pPr>
        <w:pStyle w:val="Style14"/>
        <w:widowControl/>
        <w:tabs>
          <w:tab w:val="left" w:pos="830"/>
        </w:tabs>
        <w:spacing w:before="5"/>
        <w:ind w:firstLine="567"/>
        <w:contextualSpacing/>
        <w:jc w:val="left"/>
        <w:rPr>
          <w:rStyle w:val="FontStyle81"/>
          <w:lang w:val="uk-UA" w:eastAsia="uk-UA"/>
        </w:rPr>
      </w:pPr>
      <w:r>
        <w:rPr>
          <w:rStyle w:val="FontStyle81"/>
          <w:lang w:val="uk-UA" w:eastAsia="uk-UA"/>
        </w:rPr>
        <w:t>а)</w:t>
      </w:r>
      <w:r>
        <w:rPr>
          <w:rStyle w:val="FontStyle81"/>
          <w:lang w:val="uk-UA" w:eastAsia="uk-UA"/>
        </w:rPr>
        <w:tab/>
        <w:t>6876 грн.;</w:t>
      </w:r>
    </w:p>
    <w:p w:rsidR="003615DC" w:rsidRDefault="003615DC" w:rsidP="0053559C">
      <w:pPr>
        <w:pStyle w:val="Style14"/>
        <w:widowControl/>
        <w:tabs>
          <w:tab w:val="left" w:pos="830"/>
        </w:tabs>
        <w:ind w:firstLine="567"/>
        <w:contextualSpacing/>
        <w:jc w:val="left"/>
        <w:rPr>
          <w:rStyle w:val="FontStyle81"/>
          <w:lang w:val="uk-UA" w:eastAsia="uk-UA"/>
        </w:rPr>
      </w:pPr>
      <w:r>
        <w:rPr>
          <w:rStyle w:val="FontStyle81"/>
          <w:lang w:val="uk-UA" w:eastAsia="uk-UA"/>
        </w:rPr>
        <w:t>б)</w:t>
      </w:r>
      <w:r>
        <w:rPr>
          <w:rStyle w:val="FontStyle81"/>
          <w:lang w:val="uk-UA" w:eastAsia="uk-UA"/>
        </w:rPr>
        <w:tab/>
        <w:t>7126 грн.;</w:t>
      </w:r>
    </w:p>
    <w:p w:rsidR="003615DC" w:rsidRDefault="003615DC" w:rsidP="0053559C">
      <w:pPr>
        <w:pStyle w:val="Style14"/>
        <w:widowControl/>
        <w:tabs>
          <w:tab w:val="left" w:pos="830"/>
        </w:tabs>
        <w:ind w:firstLine="567"/>
        <w:contextualSpacing/>
        <w:jc w:val="left"/>
        <w:rPr>
          <w:rStyle w:val="FontStyle81"/>
          <w:lang w:val="uk-UA" w:eastAsia="uk-UA"/>
        </w:rPr>
      </w:pPr>
      <w:r>
        <w:rPr>
          <w:rStyle w:val="FontStyle81"/>
          <w:lang w:val="uk-UA" w:eastAsia="uk-UA"/>
        </w:rPr>
        <w:t>в)</w:t>
      </w:r>
      <w:r>
        <w:rPr>
          <w:rStyle w:val="FontStyle81"/>
          <w:lang w:val="uk-UA" w:eastAsia="uk-UA"/>
        </w:rPr>
        <w:tab/>
        <w:t>13752 грн.;</w:t>
      </w:r>
    </w:p>
    <w:p w:rsidR="003615DC" w:rsidRDefault="003615DC" w:rsidP="0053559C">
      <w:pPr>
        <w:pStyle w:val="Style14"/>
        <w:widowControl/>
        <w:tabs>
          <w:tab w:val="left" w:pos="830"/>
        </w:tabs>
        <w:ind w:firstLine="567"/>
        <w:contextualSpacing/>
        <w:jc w:val="left"/>
        <w:rPr>
          <w:rStyle w:val="FontStyle81"/>
          <w:lang w:val="uk-UA" w:eastAsia="uk-UA"/>
        </w:rPr>
      </w:pPr>
      <w:r>
        <w:rPr>
          <w:rStyle w:val="FontStyle81"/>
          <w:lang w:val="uk-UA" w:eastAsia="uk-UA"/>
        </w:rPr>
        <w:t>г)</w:t>
      </w:r>
      <w:r>
        <w:rPr>
          <w:rStyle w:val="FontStyle81"/>
          <w:lang w:val="uk-UA" w:eastAsia="uk-UA"/>
        </w:rPr>
        <w:tab/>
        <w:t>порушення немає.</w:t>
      </w:r>
    </w:p>
    <w:p w:rsidR="003615DC" w:rsidRPr="003615DC" w:rsidRDefault="003615DC" w:rsidP="0053559C">
      <w:pPr>
        <w:pStyle w:val="Style4"/>
        <w:widowControl/>
        <w:tabs>
          <w:tab w:val="left" w:pos="749"/>
        </w:tabs>
        <w:spacing w:before="235" w:line="240" w:lineRule="auto"/>
        <w:ind w:firstLine="567"/>
        <w:contextualSpacing/>
        <w:jc w:val="left"/>
        <w:rPr>
          <w:rStyle w:val="FontStyle81"/>
          <w:b/>
          <w:lang w:val="uk-UA" w:eastAsia="uk-UA"/>
        </w:rPr>
      </w:pPr>
      <w:r w:rsidRPr="003615DC">
        <w:rPr>
          <w:rStyle w:val="FontStyle81"/>
          <w:b/>
          <w:lang w:val="uk-UA" w:eastAsia="uk-UA"/>
        </w:rPr>
        <w:t>3.</w:t>
      </w:r>
      <w:r w:rsidRPr="003615DC">
        <w:rPr>
          <w:rStyle w:val="FontStyle81"/>
          <w:b/>
          <w:lang w:val="uk-UA" w:eastAsia="uk-UA"/>
        </w:rPr>
        <w:tab/>
        <w:t>Визначити розмір штрафної санкції за умови, що підприємство надало благодійну допомогу школі у сумі 20000 грн., ліміт каси — 1000 грн., залишок коштів на кінець дня — 560 грн.:</w:t>
      </w:r>
    </w:p>
    <w:p w:rsidR="003615DC" w:rsidRDefault="003615DC" w:rsidP="0053559C">
      <w:pPr>
        <w:pStyle w:val="Style14"/>
        <w:widowControl/>
        <w:tabs>
          <w:tab w:val="left" w:pos="845"/>
        </w:tabs>
        <w:ind w:firstLine="567"/>
        <w:contextualSpacing/>
        <w:jc w:val="left"/>
        <w:rPr>
          <w:rStyle w:val="FontStyle81"/>
          <w:lang w:val="uk-UA" w:eastAsia="uk-UA"/>
        </w:rPr>
      </w:pPr>
      <w:r>
        <w:rPr>
          <w:rStyle w:val="FontStyle81"/>
          <w:lang w:val="uk-UA" w:eastAsia="uk-UA"/>
        </w:rPr>
        <w:t>а)</w:t>
      </w:r>
      <w:r>
        <w:rPr>
          <w:rStyle w:val="FontStyle81"/>
          <w:lang w:val="uk-UA" w:eastAsia="uk-UA"/>
        </w:rPr>
        <w:tab/>
        <w:t>9000 грн.;</w:t>
      </w:r>
    </w:p>
    <w:p w:rsidR="003615DC" w:rsidRDefault="003615DC" w:rsidP="0053559C">
      <w:pPr>
        <w:pStyle w:val="Style14"/>
        <w:widowControl/>
        <w:tabs>
          <w:tab w:val="left" w:pos="845"/>
        </w:tabs>
        <w:ind w:firstLine="567"/>
        <w:contextualSpacing/>
        <w:jc w:val="left"/>
        <w:rPr>
          <w:rStyle w:val="FontStyle81"/>
          <w:lang w:val="uk-UA" w:eastAsia="uk-UA"/>
        </w:rPr>
      </w:pPr>
      <w:r>
        <w:rPr>
          <w:rStyle w:val="FontStyle81"/>
          <w:lang w:val="uk-UA" w:eastAsia="uk-UA"/>
        </w:rPr>
        <w:t>б)</w:t>
      </w:r>
      <w:r>
        <w:rPr>
          <w:rStyle w:val="FontStyle81"/>
          <w:lang w:val="uk-UA" w:eastAsia="uk-UA"/>
        </w:rPr>
        <w:tab/>
        <w:t>9560 грн.;</w:t>
      </w:r>
    </w:p>
    <w:p w:rsidR="003615DC" w:rsidRDefault="003615DC" w:rsidP="0053559C">
      <w:pPr>
        <w:pStyle w:val="Style14"/>
        <w:widowControl/>
        <w:tabs>
          <w:tab w:val="left" w:pos="845"/>
        </w:tabs>
        <w:ind w:firstLine="567"/>
        <w:contextualSpacing/>
        <w:jc w:val="left"/>
        <w:rPr>
          <w:rStyle w:val="FontStyle81"/>
          <w:lang w:val="uk-UA" w:eastAsia="uk-UA"/>
        </w:rPr>
      </w:pPr>
      <w:r>
        <w:rPr>
          <w:rStyle w:val="FontStyle81"/>
          <w:lang w:val="uk-UA" w:eastAsia="uk-UA"/>
        </w:rPr>
        <w:t>в)</w:t>
      </w:r>
      <w:r>
        <w:rPr>
          <w:rStyle w:val="FontStyle81"/>
          <w:lang w:val="uk-UA" w:eastAsia="uk-UA"/>
        </w:rPr>
        <w:tab/>
        <w:t>19120 грн.;</w:t>
      </w:r>
    </w:p>
    <w:p w:rsidR="003615DC" w:rsidRDefault="003615DC" w:rsidP="0053559C">
      <w:pPr>
        <w:pStyle w:val="Style14"/>
        <w:widowControl/>
        <w:tabs>
          <w:tab w:val="left" w:pos="845"/>
        </w:tabs>
        <w:ind w:firstLine="567"/>
        <w:contextualSpacing/>
        <w:jc w:val="left"/>
        <w:rPr>
          <w:rStyle w:val="FontStyle81"/>
          <w:lang w:val="uk-UA" w:eastAsia="uk-UA"/>
        </w:rPr>
      </w:pPr>
      <w:r>
        <w:rPr>
          <w:rStyle w:val="FontStyle81"/>
          <w:lang w:val="uk-UA" w:eastAsia="uk-UA"/>
        </w:rPr>
        <w:t>г)</w:t>
      </w:r>
      <w:r>
        <w:rPr>
          <w:rStyle w:val="FontStyle81"/>
          <w:lang w:val="uk-UA" w:eastAsia="uk-UA"/>
        </w:rPr>
        <w:tab/>
        <w:t>порушення немає.</w:t>
      </w:r>
    </w:p>
    <w:p w:rsidR="003615DC" w:rsidRPr="003615DC" w:rsidRDefault="003615DC" w:rsidP="0053559C">
      <w:pPr>
        <w:pStyle w:val="Style4"/>
        <w:widowControl/>
        <w:tabs>
          <w:tab w:val="left" w:pos="802"/>
        </w:tabs>
        <w:spacing w:before="230" w:line="240" w:lineRule="auto"/>
        <w:ind w:firstLine="567"/>
        <w:contextualSpacing/>
        <w:jc w:val="left"/>
        <w:rPr>
          <w:rStyle w:val="FontStyle81"/>
          <w:b/>
          <w:lang w:val="uk-UA" w:eastAsia="uk-UA"/>
        </w:rPr>
      </w:pPr>
      <w:r w:rsidRPr="003615DC">
        <w:rPr>
          <w:rStyle w:val="FontStyle81"/>
          <w:b/>
          <w:lang w:val="uk-UA" w:eastAsia="uk-UA"/>
        </w:rPr>
        <w:t>4.</w:t>
      </w:r>
      <w:r w:rsidRPr="003615DC">
        <w:rPr>
          <w:rStyle w:val="FontStyle81"/>
          <w:b/>
          <w:lang w:val="uk-UA" w:eastAsia="uk-UA"/>
        </w:rPr>
        <w:tab/>
        <w:t>Визначити розмір штрафної санкції за умови, що підприємство придбало канцелярських товарів на суму 10150 грн., ліміт каси — 320 грн., залишок коштів на кінець дня — 100 грн.:</w:t>
      </w:r>
    </w:p>
    <w:p w:rsidR="003615DC" w:rsidRDefault="003615DC" w:rsidP="0053559C">
      <w:pPr>
        <w:pStyle w:val="Style14"/>
        <w:widowControl/>
        <w:tabs>
          <w:tab w:val="left" w:pos="864"/>
        </w:tabs>
        <w:ind w:firstLine="567"/>
        <w:contextualSpacing/>
        <w:jc w:val="left"/>
        <w:rPr>
          <w:rStyle w:val="FontStyle81"/>
          <w:lang w:val="uk-UA" w:eastAsia="uk-UA"/>
        </w:rPr>
      </w:pPr>
      <w:r>
        <w:rPr>
          <w:rStyle w:val="FontStyle81"/>
          <w:lang w:val="uk-UA" w:eastAsia="uk-UA"/>
        </w:rPr>
        <w:t>а)</w:t>
      </w:r>
      <w:r>
        <w:rPr>
          <w:rStyle w:val="FontStyle81"/>
          <w:lang w:val="uk-UA" w:eastAsia="uk-UA"/>
        </w:rPr>
        <w:tab/>
        <w:t>70 грн.;</w:t>
      </w:r>
    </w:p>
    <w:p w:rsidR="003615DC" w:rsidRDefault="003615DC" w:rsidP="0053559C">
      <w:pPr>
        <w:pStyle w:val="Style14"/>
        <w:widowControl/>
        <w:tabs>
          <w:tab w:val="left" w:pos="864"/>
        </w:tabs>
        <w:spacing w:before="5"/>
        <w:ind w:firstLine="567"/>
        <w:contextualSpacing/>
        <w:jc w:val="left"/>
        <w:rPr>
          <w:rStyle w:val="FontStyle81"/>
          <w:lang w:val="uk-UA" w:eastAsia="uk-UA"/>
        </w:rPr>
      </w:pPr>
      <w:r>
        <w:rPr>
          <w:rStyle w:val="FontStyle81"/>
          <w:lang w:val="uk-UA" w:eastAsia="uk-UA"/>
        </w:rPr>
        <w:t>б)</w:t>
      </w:r>
      <w:r>
        <w:rPr>
          <w:rStyle w:val="FontStyle81"/>
          <w:lang w:val="uk-UA" w:eastAsia="uk-UA"/>
        </w:rPr>
        <w:tab/>
        <w:t>140 грн.;</w:t>
      </w:r>
    </w:p>
    <w:p w:rsidR="003615DC" w:rsidRDefault="003615DC" w:rsidP="0053559C">
      <w:pPr>
        <w:pStyle w:val="Style14"/>
        <w:widowControl/>
        <w:tabs>
          <w:tab w:val="left" w:pos="864"/>
        </w:tabs>
        <w:ind w:firstLine="567"/>
        <w:contextualSpacing/>
        <w:jc w:val="left"/>
        <w:rPr>
          <w:rStyle w:val="FontStyle81"/>
          <w:lang w:val="uk-UA" w:eastAsia="uk-UA"/>
        </w:rPr>
      </w:pPr>
      <w:r>
        <w:rPr>
          <w:rStyle w:val="FontStyle81"/>
          <w:lang w:val="uk-UA" w:eastAsia="uk-UA"/>
        </w:rPr>
        <w:t>в)</w:t>
      </w:r>
      <w:r>
        <w:rPr>
          <w:rStyle w:val="FontStyle81"/>
          <w:lang w:val="uk-UA" w:eastAsia="uk-UA"/>
        </w:rPr>
        <w:tab/>
        <w:t>170 грн.;</w:t>
      </w:r>
    </w:p>
    <w:p w:rsidR="003615DC" w:rsidRDefault="003615DC" w:rsidP="0053559C">
      <w:pPr>
        <w:pStyle w:val="Style14"/>
        <w:widowControl/>
        <w:tabs>
          <w:tab w:val="left" w:pos="864"/>
        </w:tabs>
        <w:ind w:firstLine="567"/>
        <w:contextualSpacing/>
        <w:jc w:val="left"/>
        <w:rPr>
          <w:rStyle w:val="FontStyle81"/>
          <w:lang w:val="uk-UA" w:eastAsia="uk-UA"/>
        </w:rPr>
      </w:pPr>
      <w:r>
        <w:rPr>
          <w:rStyle w:val="FontStyle81"/>
          <w:lang w:val="uk-UA" w:eastAsia="uk-UA"/>
        </w:rPr>
        <w:t>г)</w:t>
      </w:r>
      <w:r>
        <w:rPr>
          <w:rStyle w:val="FontStyle81"/>
          <w:lang w:val="uk-UA" w:eastAsia="uk-UA"/>
        </w:rPr>
        <w:tab/>
        <w:t>порушення немає.</w:t>
      </w:r>
    </w:p>
    <w:p w:rsidR="003615DC" w:rsidRPr="003615DC" w:rsidRDefault="003615DC" w:rsidP="0053559C">
      <w:pPr>
        <w:pStyle w:val="Style4"/>
        <w:widowControl/>
        <w:tabs>
          <w:tab w:val="left" w:pos="802"/>
        </w:tabs>
        <w:spacing w:before="240" w:line="240" w:lineRule="auto"/>
        <w:ind w:firstLine="567"/>
        <w:contextualSpacing/>
        <w:jc w:val="left"/>
        <w:rPr>
          <w:rStyle w:val="FontStyle81"/>
          <w:b/>
          <w:lang w:val="uk-UA" w:eastAsia="uk-UA"/>
        </w:rPr>
      </w:pPr>
      <w:r w:rsidRPr="003615DC">
        <w:rPr>
          <w:rStyle w:val="FontStyle81"/>
          <w:b/>
          <w:lang w:val="uk-UA" w:eastAsia="uk-UA"/>
        </w:rPr>
        <w:lastRenderedPageBreak/>
        <w:t>5.</w:t>
      </w:r>
      <w:r w:rsidRPr="003615DC">
        <w:rPr>
          <w:rStyle w:val="FontStyle81"/>
          <w:b/>
          <w:lang w:val="uk-UA" w:eastAsia="uk-UA"/>
        </w:rPr>
        <w:tab/>
        <w:t>Визначити розмір штрафної санкції за умови, що підприємство придбало в іншого підприємства товарів на суму 9600 грн. і в той же день оплатило послуги фізичної особи СПД у сумі 4000 грн., ліміт каси — 350 грн., залишок коштів на кінець дня — 340 грн.:</w:t>
      </w:r>
    </w:p>
    <w:p w:rsidR="003615DC" w:rsidRDefault="003615DC" w:rsidP="0053559C">
      <w:pPr>
        <w:pStyle w:val="Style14"/>
        <w:widowControl/>
        <w:tabs>
          <w:tab w:val="left" w:pos="888"/>
        </w:tabs>
        <w:ind w:firstLine="567"/>
        <w:contextualSpacing/>
        <w:jc w:val="left"/>
        <w:rPr>
          <w:rStyle w:val="FontStyle81"/>
          <w:lang w:val="uk-UA" w:eastAsia="uk-UA"/>
        </w:rPr>
      </w:pPr>
      <w:r>
        <w:rPr>
          <w:rStyle w:val="FontStyle81"/>
          <w:lang w:val="uk-UA" w:eastAsia="uk-UA"/>
        </w:rPr>
        <w:t>а)</w:t>
      </w:r>
      <w:r>
        <w:rPr>
          <w:rStyle w:val="FontStyle81"/>
          <w:lang w:val="uk-UA" w:eastAsia="uk-UA"/>
        </w:rPr>
        <w:tab/>
        <w:t>3590 грн.;</w:t>
      </w:r>
    </w:p>
    <w:p w:rsidR="003615DC" w:rsidRDefault="003615DC" w:rsidP="0053559C">
      <w:pPr>
        <w:pStyle w:val="Style14"/>
        <w:widowControl/>
        <w:tabs>
          <w:tab w:val="left" w:pos="888"/>
        </w:tabs>
        <w:ind w:firstLine="567"/>
        <w:contextualSpacing/>
        <w:jc w:val="left"/>
        <w:rPr>
          <w:rStyle w:val="FontStyle81"/>
          <w:lang w:val="uk-UA" w:eastAsia="uk-UA"/>
        </w:rPr>
      </w:pPr>
      <w:r>
        <w:rPr>
          <w:rStyle w:val="FontStyle81"/>
          <w:lang w:val="uk-UA" w:eastAsia="uk-UA"/>
        </w:rPr>
        <w:t>б)</w:t>
      </w:r>
      <w:r>
        <w:rPr>
          <w:rStyle w:val="FontStyle81"/>
          <w:lang w:val="uk-UA" w:eastAsia="uk-UA"/>
        </w:rPr>
        <w:tab/>
        <w:t>7180 грн.;</w:t>
      </w:r>
    </w:p>
    <w:p w:rsidR="003615DC" w:rsidRDefault="003615DC" w:rsidP="0053559C">
      <w:pPr>
        <w:pStyle w:val="Style14"/>
        <w:widowControl/>
        <w:tabs>
          <w:tab w:val="left" w:pos="888"/>
        </w:tabs>
        <w:ind w:firstLine="567"/>
        <w:contextualSpacing/>
        <w:jc w:val="left"/>
        <w:rPr>
          <w:rStyle w:val="FontStyle81"/>
          <w:lang w:val="uk-UA" w:eastAsia="uk-UA"/>
        </w:rPr>
      </w:pPr>
      <w:r>
        <w:rPr>
          <w:rStyle w:val="FontStyle81"/>
          <w:lang w:val="uk-UA" w:eastAsia="uk-UA"/>
        </w:rPr>
        <w:t>в)</w:t>
      </w:r>
      <w:r>
        <w:rPr>
          <w:rStyle w:val="FontStyle81"/>
          <w:lang w:val="uk-UA" w:eastAsia="uk-UA"/>
        </w:rPr>
        <w:tab/>
        <w:t>3250 грн.;</w:t>
      </w:r>
    </w:p>
    <w:p w:rsidR="003615DC" w:rsidRDefault="003615DC" w:rsidP="0053559C">
      <w:pPr>
        <w:pStyle w:val="Style14"/>
        <w:widowControl/>
        <w:tabs>
          <w:tab w:val="left" w:pos="888"/>
        </w:tabs>
        <w:ind w:firstLine="567"/>
        <w:contextualSpacing/>
        <w:jc w:val="left"/>
        <w:rPr>
          <w:rStyle w:val="FontStyle81"/>
          <w:lang w:val="uk-UA" w:eastAsia="uk-UA"/>
        </w:rPr>
      </w:pPr>
      <w:r>
        <w:rPr>
          <w:rStyle w:val="FontStyle81"/>
          <w:lang w:val="uk-UA" w:eastAsia="uk-UA"/>
        </w:rPr>
        <w:t>г)</w:t>
      </w:r>
      <w:r>
        <w:rPr>
          <w:rStyle w:val="FontStyle81"/>
          <w:lang w:val="uk-UA" w:eastAsia="uk-UA"/>
        </w:rPr>
        <w:tab/>
        <w:t>порушення немає.</w:t>
      </w:r>
    </w:p>
    <w:p w:rsidR="003615DC" w:rsidRDefault="003615DC" w:rsidP="0053559C">
      <w:pPr>
        <w:pStyle w:val="Style4"/>
        <w:widowControl/>
        <w:tabs>
          <w:tab w:val="left" w:pos="730"/>
        </w:tabs>
        <w:spacing w:line="240" w:lineRule="auto"/>
        <w:ind w:firstLine="567"/>
        <w:contextualSpacing/>
        <w:jc w:val="left"/>
        <w:rPr>
          <w:rStyle w:val="FontStyle81"/>
          <w:lang w:val="uk-UA" w:eastAsia="uk-UA"/>
        </w:rPr>
      </w:pPr>
    </w:p>
    <w:p w:rsidR="003615DC" w:rsidRPr="003615DC" w:rsidRDefault="003615DC" w:rsidP="0053559C">
      <w:pPr>
        <w:pStyle w:val="Style4"/>
        <w:widowControl/>
        <w:tabs>
          <w:tab w:val="left" w:pos="730"/>
        </w:tabs>
        <w:spacing w:line="240" w:lineRule="auto"/>
        <w:ind w:firstLine="567"/>
        <w:contextualSpacing/>
        <w:jc w:val="left"/>
        <w:rPr>
          <w:rStyle w:val="FontStyle81"/>
          <w:b/>
          <w:lang w:val="uk-UA" w:eastAsia="uk-UA"/>
        </w:rPr>
      </w:pPr>
      <w:r w:rsidRPr="003615DC">
        <w:rPr>
          <w:rStyle w:val="FontStyle81"/>
          <w:b/>
          <w:lang w:val="uk-UA" w:eastAsia="uk-UA"/>
        </w:rPr>
        <w:t>6.</w:t>
      </w:r>
      <w:r w:rsidRPr="003615DC">
        <w:rPr>
          <w:rStyle w:val="FontStyle81"/>
          <w:b/>
          <w:lang w:val="uk-UA" w:eastAsia="uk-UA"/>
        </w:rPr>
        <w:tab/>
        <w:t>Визначити розмір штрафної санкції, якщо в банку на відрядження отримано 325 грн., з них 38 грн. були витрачені на господарські потреби:</w:t>
      </w:r>
    </w:p>
    <w:p w:rsidR="003615DC" w:rsidRDefault="003615DC" w:rsidP="0053559C">
      <w:pPr>
        <w:pStyle w:val="Style14"/>
        <w:widowControl/>
        <w:tabs>
          <w:tab w:val="left" w:pos="811"/>
        </w:tabs>
        <w:ind w:firstLine="567"/>
        <w:contextualSpacing/>
        <w:jc w:val="left"/>
        <w:rPr>
          <w:rStyle w:val="FontStyle81"/>
          <w:lang w:val="uk-UA" w:eastAsia="uk-UA"/>
        </w:rPr>
      </w:pPr>
      <w:r>
        <w:rPr>
          <w:rStyle w:val="FontStyle81"/>
          <w:lang w:val="uk-UA" w:eastAsia="uk-UA"/>
        </w:rPr>
        <w:t>а)</w:t>
      </w:r>
      <w:r>
        <w:rPr>
          <w:rStyle w:val="FontStyle81"/>
          <w:lang w:val="uk-UA" w:eastAsia="uk-UA"/>
        </w:rPr>
        <w:tab/>
        <w:t>9,50 грн.;</w:t>
      </w:r>
    </w:p>
    <w:p w:rsidR="003615DC" w:rsidRDefault="003615DC" w:rsidP="0053559C">
      <w:pPr>
        <w:pStyle w:val="Style14"/>
        <w:widowControl/>
        <w:tabs>
          <w:tab w:val="left" w:pos="811"/>
        </w:tabs>
        <w:ind w:firstLine="567"/>
        <w:contextualSpacing/>
        <w:jc w:val="left"/>
        <w:rPr>
          <w:rStyle w:val="FontStyle81"/>
          <w:lang w:val="uk-UA" w:eastAsia="uk-UA"/>
        </w:rPr>
      </w:pPr>
      <w:r>
        <w:rPr>
          <w:rStyle w:val="FontStyle81"/>
          <w:lang w:val="uk-UA" w:eastAsia="uk-UA"/>
        </w:rPr>
        <w:t>б)</w:t>
      </w:r>
      <w:r>
        <w:rPr>
          <w:rStyle w:val="FontStyle81"/>
          <w:lang w:val="uk-UA" w:eastAsia="uk-UA"/>
        </w:rPr>
        <w:tab/>
        <w:t>38 грн.;</w:t>
      </w:r>
    </w:p>
    <w:p w:rsidR="003615DC" w:rsidRDefault="003615DC" w:rsidP="0053559C">
      <w:pPr>
        <w:pStyle w:val="Style14"/>
        <w:widowControl/>
        <w:tabs>
          <w:tab w:val="left" w:pos="811"/>
        </w:tabs>
        <w:ind w:firstLine="567"/>
        <w:contextualSpacing/>
        <w:jc w:val="left"/>
        <w:rPr>
          <w:rStyle w:val="FontStyle81"/>
          <w:lang w:val="uk-UA" w:eastAsia="uk-UA"/>
        </w:rPr>
      </w:pPr>
      <w:r>
        <w:rPr>
          <w:rStyle w:val="FontStyle81"/>
          <w:lang w:val="uk-UA" w:eastAsia="uk-UA"/>
        </w:rPr>
        <w:t>в)</w:t>
      </w:r>
      <w:r>
        <w:rPr>
          <w:rStyle w:val="FontStyle81"/>
          <w:lang w:val="uk-UA" w:eastAsia="uk-UA"/>
        </w:rPr>
        <w:tab/>
        <w:t>76 грн.;</w:t>
      </w:r>
    </w:p>
    <w:p w:rsidR="003615DC" w:rsidRDefault="003615DC" w:rsidP="0053559C">
      <w:pPr>
        <w:pStyle w:val="Style14"/>
        <w:widowControl/>
        <w:tabs>
          <w:tab w:val="left" w:pos="811"/>
        </w:tabs>
        <w:spacing w:before="5"/>
        <w:ind w:firstLine="567"/>
        <w:contextualSpacing/>
        <w:jc w:val="left"/>
        <w:rPr>
          <w:rStyle w:val="FontStyle81"/>
          <w:lang w:val="uk-UA" w:eastAsia="uk-UA"/>
        </w:rPr>
      </w:pPr>
      <w:r>
        <w:rPr>
          <w:rStyle w:val="FontStyle81"/>
          <w:lang w:val="uk-UA" w:eastAsia="uk-UA"/>
        </w:rPr>
        <w:t>г)</w:t>
      </w:r>
      <w:r>
        <w:rPr>
          <w:rStyle w:val="FontStyle81"/>
          <w:lang w:val="uk-UA" w:eastAsia="uk-UA"/>
        </w:rPr>
        <w:tab/>
        <w:t>190 грн.</w:t>
      </w:r>
    </w:p>
    <w:p w:rsidR="003615DC" w:rsidRPr="003615DC" w:rsidRDefault="003615DC" w:rsidP="0053559C">
      <w:pPr>
        <w:pStyle w:val="Style4"/>
        <w:widowControl/>
        <w:tabs>
          <w:tab w:val="left" w:pos="730"/>
        </w:tabs>
        <w:spacing w:before="240" w:line="240" w:lineRule="auto"/>
        <w:ind w:firstLine="567"/>
        <w:contextualSpacing/>
        <w:jc w:val="left"/>
        <w:rPr>
          <w:rStyle w:val="FontStyle81"/>
          <w:b/>
          <w:lang w:val="uk-UA" w:eastAsia="uk-UA"/>
        </w:rPr>
      </w:pPr>
      <w:r w:rsidRPr="003615DC">
        <w:rPr>
          <w:rStyle w:val="FontStyle81"/>
          <w:b/>
          <w:lang w:val="uk-UA" w:eastAsia="uk-UA"/>
        </w:rPr>
        <w:t>7.</w:t>
      </w:r>
      <w:r w:rsidRPr="003615DC">
        <w:rPr>
          <w:rStyle w:val="FontStyle81"/>
          <w:b/>
          <w:lang w:val="uk-UA" w:eastAsia="uk-UA"/>
        </w:rPr>
        <w:tab/>
        <w:t>Визначити розмір штрафної санкції, якщо Петрову видали в підзвіт 135 грн., враховуючи, що він не відзвітувався за попередню підзвітну суму 64 грн.:</w:t>
      </w:r>
    </w:p>
    <w:p w:rsidR="003615DC" w:rsidRDefault="003615DC" w:rsidP="0053559C">
      <w:pPr>
        <w:pStyle w:val="Style14"/>
        <w:widowControl/>
        <w:tabs>
          <w:tab w:val="left" w:pos="811"/>
        </w:tabs>
        <w:ind w:firstLine="567"/>
        <w:contextualSpacing/>
        <w:jc w:val="left"/>
        <w:rPr>
          <w:rStyle w:val="FontStyle81"/>
          <w:lang w:val="uk-UA" w:eastAsia="uk-UA"/>
        </w:rPr>
      </w:pPr>
      <w:r>
        <w:rPr>
          <w:rStyle w:val="FontStyle81"/>
          <w:lang w:val="uk-UA" w:eastAsia="uk-UA"/>
        </w:rPr>
        <w:t>а)</w:t>
      </w:r>
      <w:r>
        <w:rPr>
          <w:rStyle w:val="FontStyle81"/>
          <w:lang w:val="uk-UA" w:eastAsia="uk-UA"/>
        </w:rPr>
        <w:tab/>
        <w:t>16 грн.;</w:t>
      </w:r>
    </w:p>
    <w:p w:rsidR="003615DC" w:rsidRDefault="003615DC" w:rsidP="0053559C">
      <w:pPr>
        <w:pStyle w:val="Style14"/>
        <w:widowControl/>
        <w:tabs>
          <w:tab w:val="left" w:pos="811"/>
        </w:tabs>
        <w:ind w:firstLine="567"/>
        <w:contextualSpacing/>
        <w:jc w:val="left"/>
        <w:rPr>
          <w:rStyle w:val="FontStyle81"/>
          <w:lang w:val="uk-UA" w:eastAsia="uk-UA"/>
        </w:rPr>
      </w:pPr>
      <w:r>
        <w:rPr>
          <w:rStyle w:val="FontStyle81"/>
          <w:lang w:val="uk-UA" w:eastAsia="uk-UA"/>
        </w:rPr>
        <w:t>б)</w:t>
      </w:r>
      <w:r>
        <w:rPr>
          <w:rStyle w:val="FontStyle81"/>
          <w:lang w:val="uk-UA" w:eastAsia="uk-UA"/>
        </w:rPr>
        <w:tab/>
        <w:t>33,75 грн.;</w:t>
      </w:r>
    </w:p>
    <w:p w:rsidR="003615DC" w:rsidRDefault="003615DC" w:rsidP="0053559C">
      <w:pPr>
        <w:pStyle w:val="Style14"/>
        <w:widowControl/>
        <w:tabs>
          <w:tab w:val="left" w:pos="811"/>
        </w:tabs>
        <w:ind w:firstLine="567"/>
        <w:contextualSpacing/>
        <w:jc w:val="left"/>
        <w:rPr>
          <w:rStyle w:val="FontStyle81"/>
          <w:lang w:val="uk-UA" w:eastAsia="uk-UA"/>
        </w:rPr>
      </w:pPr>
      <w:r>
        <w:rPr>
          <w:rStyle w:val="FontStyle81"/>
          <w:lang w:val="uk-UA" w:eastAsia="uk-UA"/>
        </w:rPr>
        <w:t>в)</w:t>
      </w:r>
      <w:r>
        <w:rPr>
          <w:rStyle w:val="FontStyle81"/>
          <w:lang w:val="uk-UA" w:eastAsia="uk-UA"/>
        </w:rPr>
        <w:tab/>
        <w:t>49,75 грн.;</w:t>
      </w:r>
    </w:p>
    <w:p w:rsidR="003615DC" w:rsidRDefault="003615DC" w:rsidP="0053559C">
      <w:pPr>
        <w:pStyle w:val="Style14"/>
        <w:widowControl/>
        <w:tabs>
          <w:tab w:val="left" w:pos="811"/>
        </w:tabs>
        <w:ind w:firstLine="567"/>
        <w:contextualSpacing/>
        <w:jc w:val="left"/>
        <w:rPr>
          <w:rStyle w:val="FontStyle81"/>
          <w:lang w:val="uk-UA" w:eastAsia="uk-UA"/>
        </w:rPr>
      </w:pPr>
      <w:r>
        <w:rPr>
          <w:rStyle w:val="FontStyle81"/>
          <w:lang w:val="uk-UA" w:eastAsia="uk-UA"/>
        </w:rPr>
        <w:t>г)</w:t>
      </w:r>
      <w:r>
        <w:rPr>
          <w:rStyle w:val="FontStyle81"/>
          <w:lang w:val="uk-UA" w:eastAsia="uk-UA"/>
        </w:rPr>
        <w:tab/>
        <w:t>64 грн.</w:t>
      </w:r>
    </w:p>
    <w:p w:rsidR="003615DC" w:rsidRDefault="003615DC" w:rsidP="0053559C">
      <w:pPr>
        <w:pStyle w:val="Style4"/>
        <w:widowControl/>
        <w:spacing w:line="240" w:lineRule="auto"/>
        <w:ind w:firstLine="567"/>
        <w:contextualSpacing/>
        <w:jc w:val="left"/>
        <w:rPr>
          <w:sz w:val="20"/>
          <w:szCs w:val="20"/>
        </w:rPr>
      </w:pPr>
    </w:p>
    <w:p w:rsidR="003615DC" w:rsidRPr="003615DC" w:rsidRDefault="003615DC" w:rsidP="0053559C">
      <w:pPr>
        <w:pStyle w:val="Style4"/>
        <w:widowControl/>
        <w:tabs>
          <w:tab w:val="left" w:pos="730"/>
        </w:tabs>
        <w:spacing w:before="5" w:line="240" w:lineRule="auto"/>
        <w:ind w:firstLine="567"/>
        <w:contextualSpacing/>
        <w:jc w:val="left"/>
        <w:rPr>
          <w:rStyle w:val="FontStyle81"/>
          <w:b/>
          <w:lang w:val="uk-UA" w:eastAsia="uk-UA"/>
        </w:rPr>
      </w:pPr>
      <w:r w:rsidRPr="003615DC">
        <w:rPr>
          <w:rStyle w:val="FontStyle81"/>
          <w:b/>
          <w:lang w:val="uk-UA" w:eastAsia="uk-UA"/>
        </w:rPr>
        <w:t>8.</w:t>
      </w:r>
      <w:r w:rsidRPr="003615DC">
        <w:rPr>
          <w:rStyle w:val="FontStyle81"/>
          <w:b/>
          <w:lang w:val="uk-UA" w:eastAsia="uk-UA"/>
        </w:rPr>
        <w:tab/>
        <w:t>Визначити розмір штрафної санкції, якщо сума видана на відрядження — 642 грн.; термін відрядження — 3.07- 27.07; авансовий звіт наданий 2.08 на всю суму:</w:t>
      </w:r>
    </w:p>
    <w:p w:rsidR="003615DC" w:rsidRDefault="003615DC" w:rsidP="0053559C">
      <w:pPr>
        <w:pStyle w:val="Style14"/>
        <w:widowControl/>
        <w:tabs>
          <w:tab w:val="left" w:pos="806"/>
        </w:tabs>
        <w:ind w:firstLine="567"/>
        <w:contextualSpacing/>
        <w:jc w:val="left"/>
        <w:rPr>
          <w:rStyle w:val="FontStyle81"/>
          <w:lang w:val="uk-UA" w:eastAsia="uk-UA"/>
        </w:rPr>
      </w:pPr>
      <w:r>
        <w:rPr>
          <w:rStyle w:val="FontStyle81"/>
          <w:lang w:val="uk-UA" w:eastAsia="uk-UA"/>
        </w:rPr>
        <w:t>а)</w:t>
      </w:r>
      <w:r>
        <w:rPr>
          <w:rStyle w:val="FontStyle81"/>
          <w:lang w:val="uk-UA" w:eastAsia="uk-UA"/>
        </w:rPr>
        <w:tab/>
        <w:t>160,50 грн.;</w:t>
      </w:r>
    </w:p>
    <w:p w:rsidR="003615DC" w:rsidRDefault="003615DC" w:rsidP="0053559C">
      <w:pPr>
        <w:pStyle w:val="Style14"/>
        <w:widowControl/>
        <w:tabs>
          <w:tab w:val="left" w:pos="806"/>
        </w:tabs>
        <w:ind w:firstLine="567"/>
        <w:contextualSpacing/>
        <w:jc w:val="left"/>
        <w:rPr>
          <w:rStyle w:val="FontStyle81"/>
          <w:lang w:val="uk-UA" w:eastAsia="uk-UA"/>
        </w:rPr>
      </w:pPr>
      <w:r>
        <w:rPr>
          <w:rStyle w:val="FontStyle81"/>
          <w:lang w:val="uk-UA" w:eastAsia="uk-UA"/>
        </w:rPr>
        <w:t>б)</w:t>
      </w:r>
      <w:r>
        <w:rPr>
          <w:rStyle w:val="FontStyle81"/>
          <w:lang w:val="uk-UA" w:eastAsia="uk-UA"/>
        </w:rPr>
        <w:tab/>
        <w:t>642 грн.;</w:t>
      </w:r>
    </w:p>
    <w:p w:rsidR="003615DC" w:rsidRDefault="003615DC" w:rsidP="0053559C">
      <w:pPr>
        <w:pStyle w:val="Style14"/>
        <w:widowControl/>
        <w:tabs>
          <w:tab w:val="left" w:pos="806"/>
        </w:tabs>
        <w:ind w:firstLine="567"/>
        <w:contextualSpacing/>
        <w:jc w:val="left"/>
        <w:rPr>
          <w:rStyle w:val="FontStyle81"/>
          <w:lang w:val="uk-UA" w:eastAsia="uk-UA"/>
        </w:rPr>
      </w:pPr>
      <w:r>
        <w:rPr>
          <w:rStyle w:val="FontStyle81"/>
          <w:lang w:val="uk-UA" w:eastAsia="uk-UA"/>
        </w:rPr>
        <w:t>в)</w:t>
      </w:r>
      <w:r>
        <w:rPr>
          <w:rStyle w:val="FontStyle81"/>
          <w:lang w:val="uk-UA" w:eastAsia="uk-UA"/>
        </w:rPr>
        <w:tab/>
        <w:t>1284 грн.;</w:t>
      </w:r>
    </w:p>
    <w:p w:rsidR="003615DC" w:rsidRDefault="003615DC" w:rsidP="0053559C">
      <w:pPr>
        <w:pStyle w:val="Style14"/>
        <w:widowControl/>
        <w:tabs>
          <w:tab w:val="left" w:pos="806"/>
        </w:tabs>
        <w:ind w:firstLine="567"/>
        <w:contextualSpacing/>
        <w:jc w:val="left"/>
        <w:rPr>
          <w:rStyle w:val="FontStyle81"/>
          <w:lang w:val="uk-UA" w:eastAsia="uk-UA"/>
        </w:rPr>
      </w:pPr>
      <w:r>
        <w:rPr>
          <w:rStyle w:val="FontStyle81"/>
          <w:lang w:val="uk-UA" w:eastAsia="uk-UA"/>
        </w:rPr>
        <w:t>г)</w:t>
      </w:r>
      <w:r>
        <w:rPr>
          <w:rStyle w:val="FontStyle81"/>
          <w:lang w:val="uk-UA" w:eastAsia="uk-UA"/>
        </w:rPr>
        <w:tab/>
        <w:t>порушення немає.</w:t>
      </w:r>
    </w:p>
    <w:p w:rsidR="003615DC" w:rsidRPr="003615DC" w:rsidRDefault="003615DC" w:rsidP="0053559C">
      <w:pPr>
        <w:pStyle w:val="Style4"/>
        <w:widowControl/>
        <w:tabs>
          <w:tab w:val="left" w:pos="730"/>
        </w:tabs>
        <w:spacing w:before="235" w:line="240" w:lineRule="auto"/>
        <w:ind w:firstLine="567"/>
        <w:contextualSpacing/>
        <w:jc w:val="left"/>
        <w:rPr>
          <w:rStyle w:val="FontStyle81"/>
          <w:b/>
          <w:lang w:val="uk-UA" w:eastAsia="uk-UA"/>
        </w:rPr>
      </w:pPr>
      <w:r w:rsidRPr="003615DC">
        <w:rPr>
          <w:rStyle w:val="FontStyle81"/>
          <w:b/>
          <w:lang w:val="uk-UA" w:eastAsia="uk-UA"/>
        </w:rPr>
        <w:t>9.</w:t>
      </w:r>
      <w:r w:rsidRPr="003615DC">
        <w:rPr>
          <w:rStyle w:val="FontStyle81"/>
          <w:b/>
          <w:lang w:val="uk-UA" w:eastAsia="uk-UA"/>
        </w:rPr>
        <w:tab/>
        <w:t>Визначити розмір штрафної санкції, якщо Іванову 10.09 видано 150 грн. для оплати паперу для ксерокса, авансовий звіт наданий 12.09:</w:t>
      </w:r>
    </w:p>
    <w:p w:rsidR="003615DC" w:rsidRDefault="003615DC" w:rsidP="0053559C">
      <w:pPr>
        <w:pStyle w:val="Style14"/>
        <w:widowControl/>
        <w:tabs>
          <w:tab w:val="left" w:pos="811"/>
        </w:tabs>
        <w:ind w:firstLine="567"/>
        <w:contextualSpacing/>
        <w:jc w:val="left"/>
        <w:rPr>
          <w:rStyle w:val="FontStyle81"/>
          <w:lang w:val="uk-UA" w:eastAsia="uk-UA"/>
        </w:rPr>
      </w:pPr>
      <w:r>
        <w:rPr>
          <w:rStyle w:val="FontStyle81"/>
          <w:lang w:val="uk-UA" w:eastAsia="uk-UA"/>
        </w:rPr>
        <w:t>а)</w:t>
      </w:r>
      <w:r>
        <w:rPr>
          <w:rStyle w:val="FontStyle81"/>
          <w:lang w:val="uk-UA" w:eastAsia="uk-UA"/>
        </w:rPr>
        <w:tab/>
        <w:t>37,50 грн.;</w:t>
      </w:r>
    </w:p>
    <w:p w:rsidR="003615DC" w:rsidRDefault="003615DC" w:rsidP="0053559C">
      <w:pPr>
        <w:pStyle w:val="Style14"/>
        <w:widowControl/>
        <w:tabs>
          <w:tab w:val="left" w:pos="811"/>
        </w:tabs>
        <w:spacing w:before="5"/>
        <w:ind w:firstLine="567"/>
        <w:contextualSpacing/>
        <w:jc w:val="left"/>
        <w:rPr>
          <w:rStyle w:val="FontStyle81"/>
          <w:lang w:val="uk-UA" w:eastAsia="uk-UA"/>
        </w:rPr>
      </w:pPr>
      <w:r>
        <w:rPr>
          <w:rStyle w:val="FontStyle81"/>
          <w:lang w:val="uk-UA" w:eastAsia="uk-UA"/>
        </w:rPr>
        <w:t>б)</w:t>
      </w:r>
      <w:r>
        <w:rPr>
          <w:rStyle w:val="FontStyle81"/>
          <w:lang w:val="uk-UA" w:eastAsia="uk-UA"/>
        </w:rPr>
        <w:tab/>
        <w:t>150 грн.;</w:t>
      </w:r>
    </w:p>
    <w:p w:rsidR="003615DC" w:rsidRDefault="003615DC" w:rsidP="0053559C">
      <w:pPr>
        <w:pStyle w:val="Style14"/>
        <w:widowControl/>
        <w:tabs>
          <w:tab w:val="left" w:pos="811"/>
        </w:tabs>
        <w:ind w:firstLine="567"/>
        <w:contextualSpacing/>
        <w:jc w:val="left"/>
        <w:rPr>
          <w:rStyle w:val="FontStyle81"/>
          <w:lang w:val="uk-UA" w:eastAsia="uk-UA"/>
        </w:rPr>
      </w:pPr>
      <w:r>
        <w:rPr>
          <w:rStyle w:val="FontStyle81"/>
          <w:lang w:val="uk-UA" w:eastAsia="uk-UA"/>
        </w:rPr>
        <w:t>в)</w:t>
      </w:r>
      <w:r>
        <w:rPr>
          <w:rStyle w:val="FontStyle81"/>
          <w:lang w:val="uk-UA" w:eastAsia="uk-UA"/>
        </w:rPr>
        <w:tab/>
        <w:t>300 грн.;</w:t>
      </w:r>
    </w:p>
    <w:p w:rsidR="003615DC" w:rsidRDefault="003615DC" w:rsidP="0053559C">
      <w:pPr>
        <w:pStyle w:val="Style14"/>
        <w:widowControl/>
        <w:tabs>
          <w:tab w:val="left" w:pos="811"/>
        </w:tabs>
        <w:ind w:firstLine="567"/>
        <w:contextualSpacing/>
        <w:jc w:val="left"/>
        <w:rPr>
          <w:rStyle w:val="FontStyle81"/>
          <w:lang w:val="uk-UA" w:eastAsia="uk-UA"/>
        </w:rPr>
      </w:pPr>
      <w:r>
        <w:rPr>
          <w:rStyle w:val="FontStyle81"/>
          <w:lang w:val="uk-UA" w:eastAsia="uk-UA"/>
        </w:rPr>
        <w:t>г)</w:t>
      </w:r>
      <w:r>
        <w:rPr>
          <w:rStyle w:val="FontStyle81"/>
          <w:lang w:val="uk-UA" w:eastAsia="uk-UA"/>
        </w:rPr>
        <w:tab/>
        <w:t>порушення немає.</w:t>
      </w:r>
    </w:p>
    <w:p w:rsidR="003615DC" w:rsidRPr="003615DC" w:rsidRDefault="003615DC" w:rsidP="0053559C">
      <w:pPr>
        <w:pStyle w:val="Style12"/>
        <w:widowControl/>
        <w:spacing w:before="235" w:line="240" w:lineRule="auto"/>
        <w:ind w:firstLine="567"/>
        <w:contextualSpacing/>
        <w:jc w:val="left"/>
        <w:rPr>
          <w:rStyle w:val="FontStyle81"/>
          <w:b/>
          <w:lang w:val="uk-UA" w:eastAsia="uk-UA"/>
        </w:rPr>
      </w:pPr>
      <w:r w:rsidRPr="003615DC">
        <w:rPr>
          <w:rStyle w:val="FontStyle81"/>
          <w:b/>
          <w:lang w:val="uk-UA" w:eastAsia="uk-UA"/>
        </w:rPr>
        <w:t>10. Визначити розмір штрафної санкції, якщо залишок на початок дня 05.07 300 грн.; протягом дня надійшло в касу 1642 грн.; видана заробітна плата 621 грн. День видачі за</w:t>
      </w:r>
      <w:r w:rsidRPr="003615DC">
        <w:rPr>
          <w:rStyle w:val="FontStyle81"/>
          <w:b/>
          <w:lang w:val="uk-UA" w:eastAsia="uk-UA"/>
        </w:rPr>
        <w:softHyphen/>
        <w:t>робітної плати 4 і 23 кожного місяця. Ліміт каси — 300 грн.:</w:t>
      </w:r>
    </w:p>
    <w:p w:rsidR="003615DC" w:rsidRDefault="003615DC" w:rsidP="0053559C">
      <w:pPr>
        <w:pStyle w:val="Style14"/>
        <w:widowControl/>
        <w:tabs>
          <w:tab w:val="left" w:pos="816"/>
        </w:tabs>
        <w:ind w:firstLine="567"/>
        <w:contextualSpacing/>
        <w:jc w:val="left"/>
        <w:rPr>
          <w:rStyle w:val="FontStyle81"/>
          <w:lang w:val="uk-UA" w:eastAsia="uk-UA"/>
        </w:rPr>
      </w:pPr>
      <w:r>
        <w:rPr>
          <w:rStyle w:val="FontStyle81"/>
          <w:lang w:val="uk-UA" w:eastAsia="uk-UA"/>
        </w:rPr>
        <w:t>а)</w:t>
      </w:r>
      <w:r>
        <w:rPr>
          <w:rStyle w:val="FontStyle81"/>
          <w:lang w:val="uk-UA" w:eastAsia="uk-UA"/>
        </w:rPr>
        <w:tab/>
        <w:t>253,25 грн.;</w:t>
      </w:r>
    </w:p>
    <w:p w:rsidR="003615DC" w:rsidRDefault="003615DC" w:rsidP="0053559C">
      <w:pPr>
        <w:pStyle w:val="Style14"/>
        <w:widowControl/>
        <w:tabs>
          <w:tab w:val="left" w:pos="816"/>
        </w:tabs>
        <w:ind w:firstLine="567"/>
        <w:contextualSpacing/>
        <w:jc w:val="left"/>
        <w:rPr>
          <w:rStyle w:val="FontStyle81"/>
          <w:lang w:val="uk-UA" w:eastAsia="uk-UA"/>
        </w:rPr>
      </w:pPr>
      <w:r>
        <w:rPr>
          <w:rStyle w:val="FontStyle81"/>
          <w:lang w:val="uk-UA" w:eastAsia="uk-UA"/>
        </w:rPr>
        <w:t>б)</w:t>
      </w:r>
      <w:r>
        <w:rPr>
          <w:rStyle w:val="FontStyle81"/>
          <w:lang w:val="uk-UA" w:eastAsia="uk-UA"/>
        </w:rPr>
        <w:tab/>
        <w:t>1021 грн.;</w:t>
      </w:r>
    </w:p>
    <w:p w:rsidR="003615DC" w:rsidRDefault="003615DC" w:rsidP="0053559C">
      <w:pPr>
        <w:pStyle w:val="Style14"/>
        <w:widowControl/>
        <w:tabs>
          <w:tab w:val="left" w:pos="816"/>
        </w:tabs>
        <w:ind w:firstLine="567"/>
        <w:contextualSpacing/>
        <w:jc w:val="left"/>
        <w:rPr>
          <w:rStyle w:val="FontStyle81"/>
          <w:lang w:val="uk-UA" w:eastAsia="uk-UA"/>
        </w:rPr>
      </w:pPr>
      <w:r>
        <w:rPr>
          <w:rStyle w:val="FontStyle81"/>
          <w:lang w:val="uk-UA" w:eastAsia="uk-UA"/>
        </w:rPr>
        <w:t>в)</w:t>
      </w:r>
      <w:r>
        <w:rPr>
          <w:rStyle w:val="FontStyle81"/>
          <w:lang w:val="uk-UA" w:eastAsia="uk-UA"/>
        </w:rPr>
        <w:tab/>
        <w:t>2042 грн.;</w:t>
      </w:r>
    </w:p>
    <w:p w:rsidR="003615DC" w:rsidRDefault="003615DC" w:rsidP="0053559C">
      <w:pPr>
        <w:pStyle w:val="Style14"/>
        <w:widowControl/>
        <w:tabs>
          <w:tab w:val="left" w:pos="816"/>
        </w:tabs>
        <w:ind w:firstLine="567"/>
        <w:contextualSpacing/>
        <w:jc w:val="left"/>
        <w:rPr>
          <w:rStyle w:val="FontStyle81"/>
          <w:lang w:val="uk-UA" w:eastAsia="uk-UA"/>
        </w:rPr>
      </w:pPr>
      <w:r>
        <w:rPr>
          <w:rStyle w:val="FontStyle81"/>
          <w:lang w:val="uk-UA" w:eastAsia="uk-UA"/>
        </w:rPr>
        <w:t>г)</w:t>
      </w:r>
      <w:r>
        <w:rPr>
          <w:rStyle w:val="FontStyle81"/>
          <w:lang w:val="uk-UA" w:eastAsia="uk-UA"/>
        </w:rPr>
        <w:tab/>
        <w:t>порушення немає.</w:t>
      </w:r>
    </w:p>
    <w:p w:rsidR="003615DC" w:rsidRDefault="003615DC" w:rsidP="0053559C">
      <w:pPr>
        <w:pStyle w:val="Style14"/>
        <w:widowControl/>
        <w:tabs>
          <w:tab w:val="left" w:pos="816"/>
        </w:tabs>
        <w:ind w:firstLine="567"/>
        <w:contextualSpacing/>
        <w:jc w:val="left"/>
        <w:rPr>
          <w:rStyle w:val="FontStyle81"/>
          <w:lang w:val="uk-UA" w:eastAsia="uk-UA"/>
        </w:rPr>
      </w:pPr>
    </w:p>
    <w:p w:rsidR="003615DC" w:rsidRPr="003615DC" w:rsidRDefault="003615DC" w:rsidP="0053559C">
      <w:pPr>
        <w:pStyle w:val="Style14"/>
        <w:widowControl/>
        <w:tabs>
          <w:tab w:val="left" w:pos="816"/>
        </w:tabs>
        <w:ind w:firstLine="567"/>
        <w:contextualSpacing/>
        <w:jc w:val="left"/>
        <w:rPr>
          <w:rStyle w:val="FontStyle81"/>
          <w:b/>
          <w:lang w:val="uk-UA" w:eastAsia="uk-UA"/>
        </w:rPr>
      </w:pPr>
      <w:r w:rsidRPr="003615DC">
        <w:rPr>
          <w:rStyle w:val="FontStyle81"/>
          <w:b/>
          <w:lang w:val="uk-UA" w:eastAsia="uk-UA"/>
        </w:rPr>
        <w:t>11.</w:t>
      </w:r>
      <w:r w:rsidRPr="003615DC">
        <w:rPr>
          <w:rStyle w:val="FontStyle81"/>
          <w:b/>
          <w:lang w:val="uk-UA" w:eastAsia="uk-UA"/>
        </w:rPr>
        <w:tab/>
        <w:t>Визначити розмір штрафної санкції, якщо в період з 01.08 по 05.08 у касу щодня надходив виторг у сумі 150 грн.; з 06.08 по 13.08 у касу щодня надходив виторг у сумі 175 грн.</w:t>
      </w:r>
      <w:r>
        <w:rPr>
          <w:rStyle w:val="FontStyle81"/>
          <w:b/>
          <w:lang w:val="uk-UA" w:eastAsia="uk-UA"/>
        </w:rPr>
        <w:t xml:space="preserve"> </w:t>
      </w:r>
      <w:r w:rsidRPr="003615DC">
        <w:rPr>
          <w:rStyle w:val="FontStyle81"/>
          <w:b/>
          <w:lang w:val="uk-UA" w:eastAsia="uk-UA"/>
        </w:rPr>
        <w:t>Фактично було встановлено, що за даний період виторг склав 3000 грн.;</w:t>
      </w:r>
    </w:p>
    <w:p w:rsidR="003615DC" w:rsidRDefault="003615DC" w:rsidP="0053559C">
      <w:pPr>
        <w:pStyle w:val="Style7"/>
        <w:widowControl/>
        <w:tabs>
          <w:tab w:val="left" w:pos="830"/>
        </w:tabs>
        <w:spacing w:line="240" w:lineRule="auto"/>
        <w:ind w:firstLine="567"/>
        <w:contextualSpacing/>
        <w:jc w:val="left"/>
        <w:rPr>
          <w:rStyle w:val="FontStyle81"/>
          <w:lang w:val="uk-UA" w:eastAsia="uk-UA"/>
        </w:rPr>
      </w:pPr>
      <w:r>
        <w:rPr>
          <w:rStyle w:val="FontStyle81"/>
          <w:lang w:val="uk-UA" w:eastAsia="uk-UA"/>
        </w:rPr>
        <w:t>а)</w:t>
      </w:r>
      <w:r>
        <w:rPr>
          <w:rStyle w:val="FontStyle81"/>
          <w:lang w:val="uk-UA" w:eastAsia="uk-UA"/>
        </w:rPr>
        <w:tab/>
        <w:t>850 грн.;</w:t>
      </w:r>
    </w:p>
    <w:p w:rsidR="003615DC" w:rsidRDefault="003615DC" w:rsidP="0053559C">
      <w:pPr>
        <w:pStyle w:val="Style7"/>
        <w:widowControl/>
        <w:tabs>
          <w:tab w:val="left" w:pos="830"/>
        </w:tabs>
        <w:spacing w:line="240" w:lineRule="auto"/>
        <w:ind w:firstLine="567"/>
        <w:contextualSpacing/>
        <w:jc w:val="left"/>
        <w:rPr>
          <w:rStyle w:val="FontStyle81"/>
          <w:lang w:val="uk-UA" w:eastAsia="uk-UA"/>
        </w:rPr>
      </w:pPr>
      <w:r>
        <w:rPr>
          <w:rStyle w:val="FontStyle81"/>
          <w:lang w:val="uk-UA" w:eastAsia="uk-UA"/>
        </w:rPr>
        <w:t>б)</w:t>
      </w:r>
      <w:r>
        <w:rPr>
          <w:rStyle w:val="FontStyle81"/>
          <w:lang w:val="uk-UA" w:eastAsia="uk-UA"/>
        </w:rPr>
        <w:tab/>
        <w:t>1700 грн.;</w:t>
      </w:r>
    </w:p>
    <w:p w:rsidR="003615DC" w:rsidRDefault="003615DC" w:rsidP="0053559C">
      <w:pPr>
        <w:pStyle w:val="Style7"/>
        <w:widowControl/>
        <w:tabs>
          <w:tab w:val="left" w:pos="830"/>
        </w:tabs>
        <w:spacing w:line="240" w:lineRule="auto"/>
        <w:ind w:firstLine="567"/>
        <w:contextualSpacing/>
        <w:jc w:val="left"/>
        <w:rPr>
          <w:rStyle w:val="FontStyle81"/>
          <w:spacing w:val="20"/>
          <w:lang w:val="uk-UA" w:eastAsia="uk-UA"/>
        </w:rPr>
      </w:pPr>
      <w:r>
        <w:rPr>
          <w:rStyle w:val="FontStyle81"/>
          <w:lang w:val="uk-UA" w:eastAsia="uk-UA"/>
        </w:rPr>
        <w:t>в)</w:t>
      </w:r>
      <w:r>
        <w:rPr>
          <w:rStyle w:val="FontStyle81"/>
          <w:lang w:val="uk-UA" w:eastAsia="uk-UA"/>
        </w:rPr>
        <w:tab/>
      </w:r>
      <w:r>
        <w:rPr>
          <w:rStyle w:val="FontStyle81"/>
          <w:spacing w:val="20"/>
          <w:lang w:val="uk-UA" w:eastAsia="uk-UA"/>
        </w:rPr>
        <w:t>4250грн.;</w:t>
      </w:r>
    </w:p>
    <w:p w:rsidR="003615DC" w:rsidRDefault="003615DC" w:rsidP="0053559C">
      <w:pPr>
        <w:pStyle w:val="Style7"/>
        <w:widowControl/>
        <w:tabs>
          <w:tab w:val="left" w:pos="830"/>
        </w:tabs>
        <w:spacing w:line="240" w:lineRule="auto"/>
        <w:ind w:firstLine="567"/>
        <w:contextualSpacing/>
        <w:jc w:val="left"/>
        <w:rPr>
          <w:rStyle w:val="FontStyle81"/>
          <w:lang w:val="uk-UA" w:eastAsia="uk-UA"/>
        </w:rPr>
      </w:pPr>
      <w:r>
        <w:rPr>
          <w:rStyle w:val="FontStyle81"/>
          <w:lang w:val="uk-UA" w:eastAsia="uk-UA"/>
        </w:rPr>
        <w:t>г)</w:t>
      </w:r>
      <w:r>
        <w:rPr>
          <w:rStyle w:val="FontStyle81"/>
          <w:lang w:val="uk-UA" w:eastAsia="uk-UA"/>
        </w:rPr>
        <w:tab/>
        <w:t>2125 грн.</w:t>
      </w:r>
    </w:p>
    <w:p w:rsidR="003615DC" w:rsidRPr="003615DC" w:rsidRDefault="003615DC" w:rsidP="0053559C">
      <w:pPr>
        <w:pStyle w:val="Style4"/>
        <w:widowControl/>
        <w:tabs>
          <w:tab w:val="left" w:pos="384"/>
        </w:tabs>
        <w:spacing w:before="235" w:line="240" w:lineRule="auto"/>
        <w:ind w:firstLine="567"/>
        <w:contextualSpacing/>
        <w:jc w:val="left"/>
        <w:rPr>
          <w:rStyle w:val="FontStyle81"/>
          <w:b/>
          <w:lang w:val="uk-UA" w:eastAsia="uk-UA"/>
        </w:rPr>
      </w:pPr>
      <w:r w:rsidRPr="003615DC">
        <w:rPr>
          <w:rStyle w:val="FontStyle81"/>
          <w:b/>
          <w:lang w:val="uk-UA" w:eastAsia="uk-UA"/>
        </w:rPr>
        <w:t>12</w:t>
      </w:r>
      <w:r w:rsidRPr="003615DC">
        <w:rPr>
          <w:rStyle w:val="FontStyle81"/>
          <w:b/>
          <w:lang w:val="uk-UA" w:eastAsia="uk-UA"/>
        </w:rPr>
        <w:tab/>
        <w:t>Який документ підтверджує суму коштів у дорозі:</w:t>
      </w:r>
    </w:p>
    <w:p w:rsidR="003615DC" w:rsidRDefault="003615DC" w:rsidP="0053559C">
      <w:pPr>
        <w:pStyle w:val="Style7"/>
        <w:widowControl/>
        <w:tabs>
          <w:tab w:val="left" w:pos="835"/>
        </w:tabs>
        <w:spacing w:line="240" w:lineRule="auto"/>
        <w:ind w:firstLine="567"/>
        <w:contextualSpacing/>
        <w:jc w:val="left"/>
        <w:rPr>
          <w:rStyle w:val="FontStyle81"/>
          <w:lang w:val="uk-UA" w:eastAsia="uk-UA"/>
        </w:rPr>
      </w:pPr>
      <w:r>
        <w:rPr>
          <w:rStyle w:val="FontStyle81"/>
          <w:lang w:val="uk-UA" w:eastAsia="uk-UA"/>
        </w:rPr>
        <w:t>а)</w:t>
      </w:r>
      <w:r>
        <w:rPr>
          <w:rStyle w:val="FontStyle81"/>
          <w:lang w:val="uk-UA" w:eastAsia="uk-UA"/>
        </w:rPr>
        <w:tab/>
        <w:t>квитанція поштового відділення зв'язку;</w:t>
      </w:r>
    </w:p>
    <w:p w:rsidR="003615DC" w:rsidRDefault="003615DC" w:rsidP="0053559C">
      <w:pPr>
        <w:pStyle w:val="Style7"/>
        <w:widowControl/>
        <w:tabs>
          <w:tab w:val="left" w:pos="835"/>
        </w:tabs>
        <w:spacing w:line="240" w:lineRule="auto"/>
        <w:ind w:firstLine="567"/>
        <w:contextualSpacing/>
        <w:jc w:val="left"/>
        <w:rPr>
          <w:rStyle w:val="FontStyle81"/>
          <w:lang w:val="uk-UA" w:eastAsia="uk-UA"/>
        </w:rPr>
      </w:pPr>
      <w:r>
        <w:rPr>
          <w:rStyle w:val="FontStyle81"/>
          <w:lang w:val="uk-UA" w:eastAsia="uk-UA"/>
        </w:rPr>
        <w:t>б)</w:t>
      </w:r>
      <w:r>
        <w:rPr>
          <w:rStyle w:val="FontStyle81"/>
          <w:lang w:val="uk-UA" w:eastAsia="uk-UA"/>
        </w:rPr>
        <w:tab/>
        <w:t>копія супровідної відомості про здачу виторгу інкасатору банку;</w:t>
      </w:r>
    </w:p>
    <w:p w:rsidR="003615DC" w:rsidRDefault="003615DC" w:rsidP="0053559C">
      <w:pPr>
        <w:pStyle w:val="Style7"/>
        <w:widowControl/>
        <w:tabs>
          <w:tab w:val="left" w:pos="835"/>
        </w:tabs>
        <w:spacing w:line="240" w:lineRule="auto"/>
        <w:ind w:firstLine="567"/>
        <w:contextualSpacing/>
        <w:jc w:val="left"/>
        <w:rPr>
          <w:rStyle w:val="FontStyle87"/>
          <w:lang w:val="uk-UA" w:eastAsia="uk-UA"/>
        </w:rPr>
      </w:pPr>
      <w:r>
        <w:rPr>
          <w:rStyle w:val="FontStyle81"/>
          <w:lang w:val="uk-UA" w:eastAsia="uk-UA"/>
        </w:rPr>
        <w:t>в)</w:t>
      </w:r>
      <w:r>
        <w:rPr>
          <w:rStyle w:val="FontStyle81"/>
          <w:lang w:val="uk-UA" w:eastAsia="uk-UA"/>
        </w:rPr>
        <w:tab/>
        <w:t xml:space="preserve">квитанція </w:t>
      </w:r>
      <w:r>
        <w:rPr>
          <w:rStyle w:val="FontStyle87"/>
          <w:lang w:val="uk-UA" w:eastAsia="uk-UA"/>
        </w:rPr>
        <w:t>Ощадбанку;</w:t>
      </w:r>
    </w:p>
    <w:p w:rsidR="003615DC" w:rsidRDefault="003615DC" w:rsidP="0053559C">
      <w:pPr>
        <w:pStyle w:val="Style7"/>
        <w:widowControl/>
        <w:tabs>
          <w:tab w:val="left" w:pos="835"/>
        </w:tabs>
        <w:spacing w:line="240" w:lineRule="auto"/>
        <w:ind w:firstLine="567"/>
        <w:contextualSpacing/>
        <w:jc w:val="left"/>
        <w:rPr>
          <w:rStyle w:val="FontStyle81"/>
          <w:lang w:val="uk-UA" w:eastAsia="uk-UA"/>
        </w:rPr>
      </w:pPr>
      <w:r>
        <w:rPr>
          <w:rStyle w:val="FontStyle81"/>
          <w:lang w:val="uk-UA" w:eastAsia="uk-UA"/>
        </w:rPr>
        <w:t>г)</w:t>
      </w:r>
      <w:r>
        <w:rPr>
          <w:rStyle w:val="FontStyle81"/>
          <w:lang w:val="uk-UA" w:eastAsia="uk-UA"/>
        </w:rPr>
        <w:tab/>
        <w:t>усі відповіді вірні?</w:t>
      </w:r>
    </w:p>
    <w:p w:rsidR="003615DC" w:rsidRPr="003615DC" w:rsidRDefault="003615DC" w:rsidP="0053559C">
      <w:pPr>
        <w:pStyle w:val="Style4"/>
        <w:widowControl/>
        <w:tabs>
          <w:tab w:val="left" w:pos="734"/>
        </w:tabs>
        <w:spacing w:before="230" w:line="240" w:lineRule="auto"/>
        <w:ind w:firstLine="567"/>
        <w:contextualSpacing/>
        <w:jc w:val="left"/>
        <w:rPr>
          <w:rStyle w:val="FontStyle81"/>
          <w:b/>
          <w:lang w:val="uk-UA" w:eastAsia="uk-UA"/>
        </w:rPr>
      </w:pPr>
      <w:r w:rsidRPr="003615DC">
        <w:rPr>
          <w:rStyle w:val="FontStyle81"/>
          <w:b/>
          <w:lang w:val="uk-UA" w:eastAsia="uk-UA"/>
        </w:rPr>
        <w:t>13</w:t>
      </w:r>
      <w:r w:rsidRPr="003615DC">
        <w:rPr>
          <w:rStyle w:val="FontStyle81"/>
          <w:b/>
          <w:lang w:val="uk-UA" w:eastAsia="uk-UA"/>
        </w:rPr>
        <w:tab/>
        <w:t>Відповідальність за дотримання порядку ведення операцій з готівкою покладається на:</w:t>
      </w:r>
    </w:p>
    <w:p w:rsidR="003615DC" w:rsidRDefault="003615DC" w:rsidP="0053559C">
      <w:pPr>
        <w:pStyle w:val="Style7"/>
        <w:widowControl/>
        <w:tabs>
          <w:tab w:val="left" w:pos="864"/>
        </w:tabs>
        <w:spacing w:line="240" w:lineRule="auto"/>
        <w:ind w:firstLine="567"/>
        <w:contextualSpacing/>
        <w:jc w:val="left"/>
        <w:rPr>
          <w:rStyle w:val="FontStyle81"/>
          <w:lang w:val="uk-UA" w:eastAsia="uk-UA"/>
        </w:rPr>
      </w:pPr>
      <w:r>
        <w:rPr>
          <w:rStyle w:val="FontStyle81"/>
          <w:lang w:val="uk-UA" w:eastAsia="uk-UA"/>
        </w:rPr>
        <w:t>а)</w:t>
      </w:r>
      <w:r>
        <w:rPr>
          <w:rStyle w:val="FontStyle81"/>
          <w:lang w:val="uk-UA" w:eastAsia="uk-UA"/>
        </w:rPr>
        <w:tab/>
        <w:t>головного бухгалтера;</w:t>
      </w:r>
    </w:p>
    <w:p w:rsidR="003615DC" w:rsidRDefault="003615DC" w:rsidP="0053559C">
      <w:pPr>
        <w:pStyle w:val="Style7"/>
        <w:widowControl/>
        <w:tabs>
          <w:tab w:val="left" w:pos="864"/>
        </w:tabs>
        <w:spacing w:line="240" w:lineRule="auto"/>
        <w:ind w:firstLine="567"/>
        <w:contextualSpacing/>
        <w:jc w:val="left"/>
        <w:rPr>
          <w:rStyle w:val="FontStyle81"/>
          <w:lang w:val="uk-UA" w:eastAsia="uk-UA"/>
        </w:rPr>
      </w:pPr>
      <w:r>
        <w:rPr>
          <w:rStyle w:val="FontStyle81"/>
          <w:lang w:val="uk-UA" w:eastAsia="uk-UA"/>
        </w:rPr>
        <w:t>б)</w:t>
      </w:r>
      <w:r>
        <w:rPr>
          <w:rStyle w:val="FontStyle81"/>
          <w:lang w:val="uk-UA" w:eastAsia="uk-UA"/>
        </w:rPr>
        <w:tab/>
        <w:t>касира;</w:t>
      </w:r>
    </w:p>
    <w:p w:rsidR="003615DC" w:rsidRDefault="003615DC" w:rsidP="0053559C">
      <w:pPr>
        <w:pStyle w:val="Style7"/>
        <w:widowControl/>
        <w:tabs>
          <w:tab w:val="left" w:pos="864"/>
        </w:tabs>
        <w:spacing w:line="240" w:lineRule="auto"/>
        <w:ind w:firstLine="567"/>
        <w:contextualSpacing/>
        <w:jc w:val="left"/>
        <w:rPr>
          <w:rStyle w:val="FontStyle81"/>
          <w:lang w:val="uk-UA" w:eastAsia="uk-UA"/>
        </w:rPr>
      </w:pPr>
      <w:r>
        <w:rPr>
          <w:rStyle w:val="FontStyle81"/>
          <w:lang w:val="uk-UA" w:eastAsia="uk-UA"/>
        </w:rPr>
        <w:t>в)</w:t>
      </w:r>
      <w:r>
        <w:rPr>
          <w:rStyle w:val="FontStyle81"/>
          <w:lang w:val="uk-UA" w:eastAsia="uk-UA"/>
        </w:rPr>
        <w:tab/>
        <w:t>керівника підприємства;</w:t>
      </w:r>
    </w:p>
    <w:p w:rsidR="003615DC" w:rsidRDefault="003615DC" w:rsidP="0053559C">
      <w:pPr>
        <w:pStyle w:val="Style7"/>
        <w:widowControl/>
        <w:tabs>
          <w:tab w:val="left" w:pos="864"/>
        </w:tabs>
        <w:spacing w:line="240" w:lineRule="auto"/>
        <w:ind w:firstLine="567"/>
        <w:contextualSpacing/>
        <w:jc w:val="left"/>
        <w:rPr>
          <w:rStyle w:val="FontStyle81"/>
          <w:lang w:val="uk-UA" w:eastAsia="uk-UA"/>
        </w:rPr>
      </w:pPr>
      <w:r>
        <w:rPr>
          <w:rStyle w:val="FontStyle81"/>
          <w:lang w:val="uk-UA" w:eastAsia="uk-UA"/>
        </w:rPr>
        <w:t>г)</w:t>
      </w:r>
      <w:r>
        <w:rPr>
          <w:rStyle w:val="FontStyle81"/>
          <w:lang w:val="uk-UA" w:eastAsia="uk-UA"/>
        </w:rPr>
        <w:tab/>
        <w:t>усі відповіді вірні.</w:t>
      </w:r>
    </w:p>
    <w:p w:rsidR="003615DC" w:rsidRPr="003615DC" w:rsidRDefault="003615DC" w:rsidP="0053559C">
      <w:pPr>
        <w:pStyle w:val="Style12"/>
        <w:widowControl/>
        <w:spacing w:line="240" w:lineRule="auto"/>
        <w:ind w:firstLine="567"/>
        <w:contextualSpacing/>
        <w:jc w:val="left"/>
        <w:rPr>
          <w:rStyle w:val="FontStyle81"/>
          <w:b/>
          <w:lang w:val="uk-UA" w:eastAsia="uk-UA"/>
        </w:rPr>
      </w:pPr>
      <w:r w:rsidRPr="003615DC">
        <w:rPr>
          <w:rStyle w:val="FontStyle81"/>
          <w:b/>
          <w:lang w:val="uk-UA" w:eastAsia="uk-UA"/>
        </w:rPr>
        <w:lastRenderedPageBreak/>
        <w:t>14. Здача наявних коштів в касу банка для зарахування на поточний рахунок підприємства відображається прове</w:t>
      </w:r>
      <w:r w:rsidRPr="003615DC">
        <w:rPr>
          <w:rStyle w:val="FontStyle81"/>
          <w:b/>
          <w:lang w:val="uk-UA" w:eastAsia="uk-UA"/>
        </w:rPr>
        <w:softHyphen/>
        <w:t>денням:</w:t>
      </w:r>
    </w:p>
    <w:p w:rsidR="003615DC" w:rsidRDefault="0053559C" w:rsidP="0053559C">
      <w:pPr>
        <w:pStyle w:val="Style2"/>
        <w:widowControl/>
        <w:tabs>
          <w:tab w:val="left" w:pos="2155"/>
        </w:tabs>
        <w:spacing w:line="240" w:lineRule="auto"/>
        <w:ind w:firstLine="567"/>
        <w:contextualSpacing/>
        <w:jc w:val="left"/>
        <w:rPr>
          <w:rStyle w:val="FontStyle81"/>
          <w:spacing w:val="20"/>
          <w:lang w:val="uk-UA" w:eastAsia="uk-UA"/>
        </w:rPr>
      </w:pPr>
      <w:r>
        <w:rPr>
          <w:rStyle w:val="FontStyle81"/>
          <w:spacing w:val="20"/>
          <w:lang w:val="uk-UA" w:eastAsia="uk-UA"/>
        </w:rPr>
        <w:t xml:space="preserve">         </w:t>
      </w:r>
      <w:r w:rsidR="003615DC">
        <w:rPr>
          <w:rStyle w:val="FontStyle81"/>
          <w:spacing w:val="20"/>
          <w:lang w:val="uk-UA" w:eastAsia="uk-UA"/>
        </w:rPr>
        <w:t>а)Д301</w:t>
      </w:r>
      <w:r w:rsidR="003615DC">
        <w:rPr>
          <w:rStyle w:val="FontStyle81"/>
          <w:lang w:val="uk-UA" w:eastAsia="uk-UA"/>
        </w:rPr>
        <w:tab/>
      </w:r>
      <w:r>
        <w:rPr>
          <w:rStyle w:val="FontStyle81"/>
          <w:lang w:val="uk-UA" w:eastAsia="uk-UA"/>
        </w:rPr>
        <w:t xml:space="preserve">           </w:t>
      </w:r>
      <w:r w:rsidR="003615DC">
        <w:rPr>
          <w:rStyle w:val="FontStyle81"/>
          <w:spacing w:val="20"/>
          <w:lang w:val="uk-UA" w:eastAsia="uk-UA"/>
        </w:rPr>
        <w:t>К311;</w:t>
      </w:r>
    </w:p>
    <w:p w:rsidR="003615DC" w:rsidRDefault="003615DC" w:rsidP="0053559C">
      <w:pPr>
        <w:pStyle w:val="Style2"/>
        <w:widowControl/>
        <w:spacing w:line="240" w:lineRule="auto"/>
        <w:ind w:firstLine="567"/>
        <w:contextualSpacing/>
        <w:jc w:val="left"/>
        <w:rPr>
          <w:rStyle w:val="FontStyle81"/>
          <w:lang w:val="uk-UA" w:eastAsia="uk-UA"/>
        </w:rPr>
      </w:pPr>
      <w:r>
        <w:rPr>
          <w:rStyle w:val="FontStyle81"/>
          <w:lang w:val="uk-UA" w:eastAsia="uk-UA"/>
        </w:rPr>
        <w:t xml:space="preserve">            б) Д 372</w:t>
      </w:r>
      <w:r w:rsidRPr="003615DC">
        <w:rPr>
          <w:rStyle w:val="FontStyle81"/>
          <w:spacing w:val="20"/>
          <w:lang w:val="uk-UA" w:eastAsia="uk-UA"/>
        </w:rPr>
        <w:t xml:space="preserve"> </w:t>
      </w:r>
      <w:r>
        <w:rPr>
          <w:rStyle w:val="FontStyle81"/>
          <w:spacing w:val="20"/>
          <w:lang w:val="uk-UA" w:eastAsia="uk-UA"/>
        </w:rPr>
        <w:t xml:space="preserve">           К301</w:t>
      </w:r>
    </w:p>
    <w:p w:rsidR="003615DC" w:rsidRPr="003615DC" w:rsidRDefault="003615DC" w:rsidP="0053559C">
      <w:pPr>
        <w:pStyle w:val="Style2"/>
        <w:widowControl/>
        <w:spacing w:line="240" w:lineRule="auto"/>
        <w:ind w:firstLine="567"/>
        <w:contextualSpacing/>
        <w:jc w:val="left"/>
        <w:rPr>
          <w:rStyle w:val="FontStyle81"/>
          <w:lang w:val="uk-UA" w:eastAsia="uk-UA"/>
        </w:rPr>
      </w:pPr>
      <w:r>
        <w:rPr>
          <w:rStyle w:val="FontStyle81"/>
          <w:lang w:val="uk-UA" w:eastAsia="uk-UA"/>
        </w:rPr>
        <w:t xml:space="preserve">            </w:t>
      </w:r>
      <w:r>
        <w:rPr>
          <w:rStyle w:val="FontStyle81"/>
          <w:spacing w:val="20"/>
          <w:lang w:val="uk-UA" w:eastAsia="uk-UA"/>
        </w:rPr>
        <w:t>в)Д311</w:t>
      </w:r>
      <w:r w:rsidRPr="003615DC">
        <w:rPr>
          <w:rStyle w:val="FontStyle81"/>
          <w:spacing w:val="20"/>
          <w:lang w:val="uk-UA" w:eastAsia="uk-UA"/>
        </w:rPr>
        <w:t xml:space="preserve"> </w:t>
      </w:r>
      <w:r>
        <w:rPr>
          <w:rStyle w:val="FontStyle81"/>
          <w:spacing w:val="20"/>
          <w:lang w:val="uk-UA" w:eastAsia="uk-UA"/>
        </w:rPr>
        <w:t xml:space="preserve">           К301</w:t>
      </w:r>
    </w:p>
    <w:p w:rsidR="003615DC" w:rsidRDefault="003615DC" w:rsidP="0053559C">
      <w:pPr>
        <w:pStyle w:val="Style2"/>
        <w:widowControl/>
        <w:spacing w:line="240" w:lineRule="auto"/>
        <w:ind w:firstLine="567"/>
        <w:contextualSpacing/>
        <w:jc w:val="left"/>
        <w:rPr>
          <w:rStyle w:val="FontStyle81"/>
          <w:spacing w:val="20"/>
          <w:lang w:val="uk-UA" w:eastAsia="uk-UA"/>
        </w:rPr>
      </w:pPr>
      <w:r>
        <w:rPr>
          <w:rStyle w:val="FontStyle81"/>
          <w:spacing w:val="20"/>
          <w:lang w:val="uk-UA" w:eastAsia="uk-UA"/>
        </w:rPr>
        <w:t xml:space="preserve">         г)Д311           </w:t>
      </w:r>
      <w:r w:rsidRPr="003615DC">
        <w:rPr>
          <w:rStyle w:val="FontStyle81"/>
          <w:spacing w:val="20"/>
          <w:lang w:val="uk-UA" w:eastAsia="uk-UA"/>
        </w:rPr>
        <w:t xml:space="preserve"> </w:t>
      </w:r>
      <w:r>
        <w:rPr>
          <w:rStyle w:val="FontStyle81"/>
          <w:spacing w:val="20"/>
          <w:lang w:val="uk-UA" w:eastAsia="uk-UA"/>
        </w:rPr>
        <w:t>К372</w:t>
      </w:r>
    </w:p>
    <w:p w:rsidR="003615DC" w:rsidRDefault="003615DC" w:rsidP="0053559C">
      <w:pPr>
        <w:pStyle w:val="Style2"/>
        <w:widowControl/>
        <w:spacing w:line="240" w:lineRule="auto"/>
        <w:ind w:firstLine="567"/>
        <w:contextualSpacing/>
        <w:jc w:val="left"/>
        <w:rPr>
          <w:rStyle w:val="FontStyle81"/>
          <w:spacing w:val="20"/>
          <w:lang w:val="uk-UA" w:eastAsia="uk-UA"/>
        </w:rPr>
      </w:pPr>
    </w:p>
    <w:p w:rsidR="003615DC" w:rsidRPr="003615DC" w:rsidRDefault="003615DC" w:rsidP="0053559C">
      <w:pPr>
        <w:pStyle w:val="Style12"/>
        <w:widowControl/>
        <w:spacing w:before="240" w:line="240" w:lineRule="auto"/>
        <w:ind w:firstLine="567"/>
        <w:contextualSpacing/>
        <w:jc w:val="left"/>
        <w:rPr>
          <w:rStyle w:val="FontStyle81"/>
          <w:b/>
          <w:lang w:val="uk-UA" w:eastAsia="uk-UA"/>
        </w:rPr>
      </w:pPr>
      <w:r w:rsidRPr="003615DC">
        <w:rPr>
          <w:rStyle w:val="FontStyle81"/>
          <w:b/>
          <w:lang w:val="uk-UA" w:eastAsia="uk-UA"/>
        </w:rPr>
        <w:t>15. Одержання передоплати за оренду приміщення в касу підприємства оформляється проведенням:</w:t>
      </w:r>
    </w:p>
    <w:p w:rsidR="003615DC" w:rsidRDefault="003615DC" w:rsidP="0053559C">
      <w:pPr>
        <w:pStyle w:val="Style2"/>
        <w:widowControl/>
        <w:spacing w:line="240" w:lineRule="auto"/>
        <w:ind w:firstLine="567"/>
        <w:contextualSpacing/>
        <w:jc w:val="left"/>
        <w:rPr>
          <w:rStyle w:val="FontStyle81"/>
          <w:lang w:val="uk-UA" w:eastAsia="uk-UA"/>
        </w:rPr>
      </w:pPr>
      <w:r>
        <w:rPr>
          <w:rStyle w:val="FontStyle81"/>
          <w:spacing w:val="20"/>
          <w:lang w:val="uk-UA" w:eastAsia="uk-UA"/>
        </w:rPr>
        <w:t>а)Д</w:t>
      </w:r>
      <w:r>
        <w:rPr>
          <w:rStyle w:val="FontStyle81"/>
          <w:lang w:val="uk-UA" w:eastAsia="uk-UA"/>
        </w:rPr>
        <w:t xml:space="preserve"> 681 К 301</w:t>
      </w:r>
    </w:p>
    <w:p w:rsidR="003615DC" w:rsidRPr="003615DC" w:rsidRDefault="003615DC" w:rsidP="0053559C">
      <w:pPr>
        <w:pStyle w:val="Style2"/>
        <w:widowControl/>
        <w:spacing w:line="240" w:lineRule="auto"/>
        <w:ind w:firstLine="567"/>
        <w:contextualSpacing/>
        <w:jc w:val="left"/>
        <w:rPr>
          <w:rStyle w:val="FontStyle81"/>
          <w:lang w:val="uk-UA" w:eastAsia="uk-UA"/>
        </w:rPr>
      </w:pPr>
      <w:r>
        <w:rPr>
          <w:rStyle w:val="FontStyle81"/>
          <w:spacing w:val="20"/>
          <w:lang w:val="uk-UA" w:eastAsia="uk-UA"/>
        </w:rPr>
        <w:t>б)Д</w:t>
      </w:r>
      <w:r>
        <w:rPr>
          <w:rStyle w:val="FontStyle81"/>
          <w:lang w:val="uk-UA" w:eastAsia="uk-UA"/>
        </w:rPr>
        <w:t xml:space="preserve"> 301</w:t>
      </w:r>
      <w:r w:rsidRPr="003615DC">
        <w:rPr>
          <w:rStyle w:val="FontStyle81"/>
          <w:lang w:val="uk-UA" w:eastAsia="uk-UA"/>
        </w:rPr>
        <w:t xml:space="preserve"> </w:t>
      </w:r>
      <w:r>
        <w:rPr>
          <w:rStyle w:val="FontStyle81"/>
          <w:lang w:val="uk-UA" w:eastAsia="uk-UA"/>
        </w:rPr>
        <w:t xml:space="preserve">К 681 </w:t>
      </w:r>
      <w:r>
        <w:rPr>
          <w:rStyle w:val="FontStyle81"/>
          <w:spacing w:val="20"/>
          <w:lang w:val="uk-UA" w:eastAsia="uk-UA"/>
        </w:rPr>
        <w:t>в)Д371 К301</w:t>
      </w:r>
    </w:p>
    <w:p w:rsidR="003615DC" w:rsidRPr="003615DC" w:rsidRDefault="003615DC" w:rsidP="0053559C">
      <w:pPr>
        <w:pStyle w:val="Style2"/>
        <w:widowControl/>
        <w:spacing w:line="240" w:lineRule="auto"/>
        <w:ind w:firstLine="567"/>
        <w:contextualSpacing/>
        <w:jc w:val="left"/>
        <w:rPr>
          <w:rStyle w:val="FontStyle81"/>
          <w:lang w:val="uk-UA" w:eastAsia="uk-UA"/>
        </w:rPr>
      </w:pPr>
      <w:r>
        <w:rPr>
          <w:rStyle w:val="FontStyle81"/>
          <w:lang w:val="uk-UA" w:eastAsia="uk-UA"/>
        </w:rPr>
        <w:t xml:space="preserve">г) Д 301  </w:t>
      </w:r>
      <w:r>
        <w:rPr>
          <w:rStyle w:val="FontStyle81"/>
          <w:spacing w:val="20"/>
          <w:lang w:val="uk-UA" w:eastAsia="uk-UA"/>
        </w:rPr>
        <w:t>К371</w:t>
      </w:r>
    </w:p>
    <w:p w:rsidR="003615DC" w:rsidRPr="003615DC" w:rsidRDefault="003615DC" w:rsidP="0053559C">
      <w:pPr>
        <w:pStyle w:val="Style12"/>
        <w:widowControl/>
        <w:spacing w:before="230" w:line="240" w:lineRule="auto"/>
        <w:ind w:firstLine="567"/>
        <w:contextualSpacing/>
        <w:jc w:val="left"/>
        <w:rPr>
          <w:rStyle w:val="FontStyle81"/>
          <w:b/>
          <w:lang w:val="uk-UA" w:eastAsia="uk-UA"/>
        </w:rPr>
      </w:pPr>
      <w:r w:rsidRPr="003615DC">
        <w:rPr>
          <w:rStyle w:val="FontStyle81"/>
          <w:b/>
          <w:lang w:val="uk-UA" w:eastAsia="uk-UA"/>
        </w:rPr>
        <w:t>16.  Одержання по чеку коштів з поточного рахунка підприємства на господарські потреби оформляється прове</w:t>
      </w:r>
      <w:r w:rsidRPr="003615DC">
        <w:rPr>
          <w:rStyle w:val="FontStyle81"/>
          <w:b/>
          <w:lang w:val="uk-UA" w:eastAsia="uk-UA"/>
        </w:rPr>
        <w:softHyphen/>
        <w:t>денням:</w:t>
      </w:r>
    </w:p>
    <w:p w:rsidR="003615DC" w:rsidRDefault="003615DC" w:rsidP="0053559C">
      <w:pPr>
        <w:pStyle w:val="Style2"/>
        <w:widowControl/>
        <w:tabs>
          <w:tab w:val="left" w:pos="2160"/>
        </w:tabs>
        <w:spacing w:line="240" w:lineRule="auto"/>
        <w:ind w:firstLine="567"/>
        <w:contextualSpacing/>
        <w:jc w:val="left"/>
        <w:rPr>
          <w:rStyle w:val="FontStyle81"/>
          <w:spacing w:val="20"/>
          <w:lang w:val="uk-UA" w:eastAsia="uk-UA"/>
        </w:rPr>
      </w:pPr>
      <w:r>
        <w:rPr>
          <w:rStyle w:val="FontStyle81"/>
          <w:spacing w:val="20"/>
          <w:lang w:val="uk-UA" w:eastAsia="uk-UA"/>
        </w:rPr>
        <w:t>а)Д372</w:t>
      </w:r>
      <w:r>
        <w:rPr>
          <w:rStyle w:val="FontStyle81"/>
          <w:lang w:val="uk-UA" w:eastAsia="uk-UA"/>
        </w:rPr>
        <w:tab/>
      </w:r>
      <w:r>
        <w:rPr>
          <w:rStyle w:val="FontStyle81"/>
          <w:spacing w:val="20"/>
          <w:lang w:val="uk-UA" w:eastAsia="uk-UA"/>
        </w:rPr>
        <w:t>К311;</w:t>
      </w:r>
    </w:p>
    <w:p w:rsidR="003615DC" w:rsidRDefault="003615DC" w:rsidP="0053559C">
      <w:pPr>
        <w:pStyle w:val="Style2"/>
        <w:widowControl/>
        <w:tabs>
          <w:tab w:val="left" w:pos="2160"/>
        </w:tabs>
        <w:spacing w:line="240" w:lineRule="auto"/>
        <w:ind w:firstLine="567"/>
        <w:contextualSpacing/>
        <w:jc w:val="left"/>
        <w:rPr>
          <w:rStyle w:val="FontStyle81"/>
          <w:lang w:val="uk-UA" w:eastAsia="uk-UA"/>
        </w:rPr>
      </w:pPr>
      <w:r>
        <w:rPr>
          <w:rStyle w:val="FontStyle81"/>
          <w:lang w:val="uk-UA" w:eastAsia="uk-UA"/>
        </w:rPr>
        <w:t>б) Д 301</w:t>
      </w:r>
      <w:r>
        <w:rPr>
          <w:rStyle w:val="FontStyle81"/>
          <w:lang w:val="uk-UA" w:eastAsia="uk-UA"/>
        </w:rPr>
        <w:tab/>
        <w:t>К 372</w:t>
      </w:r>
    </w:p>
    <w:p w:rsidR="003615DC" w:rsidRDefault="003615DC" w:rsidP="0053559C">
      <w:pPr>
        <w:pStyle w:val="Style2"/>
        <w:widowControl/>
        <w:tabs>
          <w:tab w:val="left" w:pos="2160"/>
        </w:tabs>
        <w:spacing w:line="240" w:lineRule="auto"/>
        <w:ind w:firstLine="567"/>
        <w:contextualSpacing/>
        <w:jc w:val="left"/>
        <w:rPr>
          <w:rStyle w:val="FontStyle81"/>
          <w:spacing w:val="20"/>
          <w:lang w:val="uk-UA" w:eastAsia="uk-UA"/>
        </w:rPr>
      </w:pPr>
      <w:r>
        <w:rPr>
          <w:rStyle w:val="FontStyle81"/>
          <w:spacing w:val="20"/>
          <w:lang w:val="uk-UA" w:eastAsia="uk-UA"/>
        </w:rPr>
        <w:t>в)Д301</w:t>
      </w:r>
      <w:r>
        <w:rPr>
          <w:rStyle w:val="FontStyle81"/>
          <w:lang w:val="uk-UA" w:eastAsia="uk-UA"/>
        </w:rPr>
        <w:tab/>
      </w:r>
      <w:r>
        <w:rPr>
          <w:rStyle w:val="FontStyle81"/>
          <w:spacing w:val="20"/>
          <w:lang w:val="uk-UA" w:eastAsia="uk-UA"/>
        </w:rPr>
        <w:t>К311</w:t>
      </w:r>
    </w:p>
    <w:p w:rsidR="003615DC" w:rsidRDefault="003615DC" w:rsidP="0053559C">
      <w:pPr>
        <w:pStyle w:val="Style2"/>
        <w:widowControl/>
        <w:tabs>
          <w:tab w:val="left" w:pos="2160"/>
        </w:tabs>
        <w:spacing w:line="240" w:lineRule="auto"/>
        <w:ind w:firstLine="567"/>
        <w:contextualSpacing/>
        <w:jc w:val="left"/>
        <w:rPr>
          <w:rStyle w:val="FontStyle81"/>
          <w:lang w:val="uk-UA" w:eastAsia="uk-UA"/>
        </w:rPr>
      </w:pPr>
      <w:r>
        <w:rPr>
          <w:rStyle w:val="FontStyle81"/>
          <w:spacing w:val="20"/>
          <w:lang w:val="uk-UA" w:eastAsia="uk-UA"/>
        </w:rPr>
        <w:t>г)Д311</w:t>
      </w:r>
      <w:r>
        <w:rPr>
          <w:rStyle w:val="FontStyle81"/>
          <w:lang w:val="uk-UA" w:eastAsia="uk-UA"/>
        </w:rPr>
        <w:tab/>
        <w:t>К301.</w:t>
      </w:r>
    </w:p>
    <w:p w:rsidR="003615DC" w:rsidRDefault="003615DC" w:rsidP="0053559C">
      <w:pPr>
        <w:pStyle w:val="Style12"/>
        <w:widowControl/>
        <w:tabs>
          <w:tab w:val="left" w:pos="2146"/>
        </w:tabs>
        <w:spacing w:before="235" w:line="240" w:lineRule="auto"/>
        <w:ind w:firstLine="567"/>
        <w:contextualSpacing/>
        <w:jc w:val="left"/>
        <w:rPr>
          <w:rStyle w:val="FontStyle81"/>
          <w:spacing w:val="20"/>
          <w:lang w:val="uk-UA" w:eastAsia="uk-UA"/>
        </w:rPr>
      </w:pPr>
      <w:r w:rsidRPr="003615DC">
        <w:rPr>
          <w:rStyle w:val="FontStyle81"/>
          <w:b/>
          <w:lang w:val="uk-UA" w:eastAsia="uk-UA"/>
        </w:rPr>
        <w:t>17.  Виплата заробітної плати з наявного виторгу, що надійшов в касу підприємства, оформляється проведенням:</w:t>
      </w:r>
      <w:r>
        <w:rPr>
          <w:rStyle w:val="FontStyle81"/>
          <w:lang w:val="uk-UA" w:eastAsia="uk-UA"/>
        </w:rPr>
        <w:br/>
      </w:r>
      <w:r w:rsidR="0053559C">
        <w:rPr>
          <w:rStyle w:val="FontStyle81"/>
          <w:spacing w:val="20"/>
          <w:lang w:val="uk-UA" w:eastAsia="uk-UA"/>
        </w:rPr>
        <w:t xml:space="preserve">        </w:t>
      </w:r>
      <w:r>
        <w:rPr>
          <w:rStyle w:val="FontStyle81"/>
          <w:spacing w:val="20"/>
          <w:lang w:val="uk-UA" w:eastAsia="uk-UA"/>
        </w:rPr>
        <w:t>а)Д301</w:t>
      </w:r>
      <w:r>
        <w:rPr>
          <w:rStyle w:val="FontStyle81"/>
          <w:lang w:val="uk-UA" w:eastAsia="uk-UA"/>
        </w:rPr>
        <w:tab/>
      </w:r>
      <w:r w:rsidR="0053559C">
        <w:rPr>
          <w:rStyle w:val="FontStyle81"/>
          <w:lang w:val="uk-UA" w:eastAsia="uk-UA"/>
        </w:rPr>
        <w:t xml:space="preserve">          </w:t>
      </w:r>
      <w:r>
        <w:rPr>
          <w:rStyle w:val="FontStyle81"/>
          <w:spacing w:val="20"/>
          <w:lang w:val="uk-UA" w:eastAsia="uk-UA"/>
        </w:rPr>
        <w:t>К661;</w:t>
      </w:r>
    </w:p>
    <w:p w:rsidR="003615DC" w:rsidRDefault="0053559C" w:rsidP="0053559C">
      <w:pPr>
        <w:pStyle w:val="Style14"/>
        <w:widowControl/>
        <w:tabs>
          <w:tab w:val="left" w:pos="230"/>
        </w:tabs>
        <w:ind w:firstLine="567"/>
        <w:contextualSpacing/>
        <w:jc w:val="left"/>
        <w:rPr>
          <w:rStyle w:val="FontStyle81"/>
          <w:lang w:val="uk-UA" w:eastAsia="uk-UA"/>
        </w:rPr>
      </w:pPr>
      <w:r>
        <w:rPr>
          <w:rStyle w:val="FontStyle81"/>
          <w:lang w:val="uk-UA" w:eastAsia="uk-UA"/>
        </w:rPr>
        <w:t>б)</w:t>
      </w:r>
      <w:r w:rsidR="003615DC">
        <w:rPr>
          <w:rStyle w:val="FontStyle81"/>
          <w:lang w:val="uk-UA" w:eastAsia="uk-UA"/>
        </w:rPr>
        <w:t xml:space="preserve">Д 661                            </w:t>
      </w:r>
      <w:r w:rsidR="003615DC" w:rsidRPr="003615DC">
        <w:rPr>
          <w:rStyle w:val="FontStyle81"/>
          <w:lang w:val="uk-UA" w:eastAsia="uk-UA"/>
        </w:rPr>
        <w:t xml:space="preserve"> </w:t>
      </w:r>
      <w:r w:rsidR="003615DC">
        <w:rPr>
          <w:rStyle w:val="FontStyle81"/>
          <w:lang w:val="uk-UA" w:eastAsia="uk-UA"/>
        </w:rPr>
        <w:t>К 361</w:t>
      </w:r>
    </w:p>
    <w:p w:rsidR="003615DC" w:rsidRDefault="0053559C" w:rsidP="0053559C">
      <w:pPr>
        <w:pStyle w:val="Style14"/>
        <w:widowControl/>
        <w:tabs>
          <w:tab w:val="left" w:pos="230"/>
        </w:tabs>
        <w:ind w:firstLine="567"/>
        <w:contextualSpacing/>
        <w:jc w:val="left"/>
        <w:rPr>
          <w:rStyle w:val="FontStyle81"/>
          <w:lang w:val="uk-UA" w:eastAsia="uk-UA"/>
        </w:rPr>
      </w:pPr>
      <w:r>
        <w:rPr>
          <w:rStyle w:val="FontStyle81"/>
          <w:lang w:val="uk-UA" w:eastAsia="uk-UA"/>
        </w:rPr>
        <w:t>в)</w:t>
      </w:r>
      <w:r w:rsidR="003615DC">
        <w:rPr>
          <w:rStyle w:val="FontStyle81"/>
          <w:lang w:val="uk-UA" w:eastAsia="uk-UA"/>
        </w:rPr>
        <w:t xml:space="preserve">Д 661                            </w:t>
      </w:r>
      <w:r w:rsidR="003615DC" w:rsidRPr="003615DC">
        <w:rPr>
          <w:rStyle w:val="FontStyle81"/>
          <w:lang w:val="uk-UA" w:eastAsia="uk-UA"/>
        </w:rPr>
        <w:t xml:space="preserve"> </w:t>
      </w:r>
      <w:r w:rsidR="003615DC">
        <w:rPr>
          <w:rStyle w:val="FontStyle81"/>
          <w:lang w:val="uk-UA" w:eastAsia="uk-UA"/>
        </w:rPr>
        <w:t>К 631</w:t>
      </w:r>
    </w:p>
    <w:p w:rsidR="003615DC" w:rsidRDefault="003615DC" w:rsidP="0053559C">
      <w:pPr>
        <w:pStyle w:val="Style2"/>
        <w:widowControl/>
        <w:spacing w:line="240" w:lineRule="auto"/>
        <w:ind w:firstLine="567"/>
        <w:contextualSpacing/>
        <w:jc w:val="left"/>
        <w:rPr>
          <w:rStyle w:val="FontStyle81"/>
          <w:spacing w:val="20"/>
          <w:lang w:val="uk-UA" w:eastAsia="uk-UA"/>
        </w:rPr>
      </w:pPr>
      <w:r>
        <w:rPr>
          <w:rStyle w:val="FontStyle81"/>
          <w:lang w:val="uk-UA" w:eastAsia="uk-UA"/>
        </w:rPr>
        <w:t>г) Д 661</w:t>
      </w:r>
      <w:r w:rsidRPr="003615DC">
        <w:rPr>
          <w:rStyle w:val="FontStyle81"/>
          <w:spacing w:val="20"/>
          <w:lang w:val="uk-UA" w:eastAsia="uk-UA"/>
        </w:rPr>
        <w:t xml:space="preserve"> </w:t>
      </w:r>
      <w:r>
        <w:rPr>
          <w:rStyle w:val="FontStyle81"/>
          <w:spacing w:val="20"/>
          <w:lang w:val="uk-UA" w:eastAsia="uk-UA"/>
        </w:rPr>
        <w:t xml:space="preserve">                    К301</w:t>
      </w:r>
    </w:p>
    <w:p w:rsidR="003615DC" w:rsidRDefault="003615DC" w:rsidP="0053559C">
      <w:pPr>
        <w:pStyle w:val="Style14"/>
        <w:widowControl/>
        <w:tabs>
          <w:tab w:val="left" w:pos="230"/>
        </w:tabs>
        <w:ind w:firstLine="567"/>
        <w:contextualSpacing/>
        <w:jc w:val="left"/>
        <w:rPr>
          <w:rStyle w:val="FontStyle81"/>
          <w:lang w:val="uk-UA" w:eastAsia="uk-UA"/>
        </w:rPr>
      </w:pPr>
    </w:p>
    <w:p w:rsidR="003615DC" w:rsidRPr="003615DC" w:rsidRDefault="003615DC" w:rsidP="0053559C">
      <w:pPr>
        <w:pStyle w:val="Style4"/>
        <w:widowControl/>
        <w:tabs>
          <w:tab w:val="left" w:pos="730"/>
        </w:tabs>
        <w:spacing w:before="240" w:line="240" w:lineRule="auto"/>
        <w:ind w:firstLine="567"/>
        <w:contextualSpacing/>
        <w:jc w:val="left"/>
        <w:rPr>
          <w:rStyle w:val="FontStyle81"/>
          <w:b/>
          <w:lang w:val="uk-UA" w:eastAsia="uk-UA"/>
        </w:rPr>
      </w:pPr>
      <w:r w:rsidRPr="003615DC">
        <w:rPr>
          <w:rStyle w:val="FontStyle81"/>
          <w:b/>
          <w:lang w:val="uk-UA" w:eastAsia="uk-UA"/>
        </w:rPr>
        <w:t>18.</w:t>
      </w:r>
      <w:r w:rsidRPr="003615DC">
        <w:rPr>
          <w:rStyle w:val="FontStyle81"/>
          <w:b/>
          <w:lang w:val="uk-UA" w:eastAsia="uk-UA"/>
        </w:rPr>
        <w:tab/>
        <w:t>При перевірці дотримання Порядку ведення касових операцій складається акт у кількості:</w:t>
      </w:r>
    </w:p>
    <w:p w:rsidR="003615DC" w:rsidRDefault="003615DC" w:rsidP="0053559C">
      <w:pPr>
        <w:pStyle w:val="Style14"/>
        <w:widowControl/>
        <w:tabs>
          <w:tab w:val="left" w:pos="821"/>
        </w:tabs>
        <w:ind w:firstLine="567"/>
        <w:contextualSpacing/>
        <w:jc w:val="left"/>
        <w:rPr>
          <w:rStyle w:val="FontStyle81"/>
          <w:lang w:val="uk-UA" w:eastAsia="uk-UA"/>
        </w:rPr>
      </w:pPr>
      <w:r>
        <w:rPr>
          <w:rStyle w:val="FontStyle81"/>
          <w:lang w:val="uk-UA" w:eastAsia="uk-UA"/>
        </w:rPr>
        <w:t>а)</w:t>
      </w:r>
      <w:r>
        <w:rPr>
          <w:rStyle w:val="FontStyle81"/>
          <w:lang w:val="uk-UA" w:eastAsia="uk-UA"/>
        </w:rPr>
        <w:tab/>
        <w:t>2 екземпляри;</w:t>
      </w:r>
    </w:p>
    <w:p w:rsidR="003615DC" w:rsidRDefault="003615DC" w:rsidP="0053559C">
      <w:pPr>
        <w:pStyle w:val="Style14"/>
        <w:widowControl/>
        <w:tabs>
          <w:tab w:val="left" w:pos="821"/>
        </w:tabs>
        <w:ind w:firstLine="567"/>
        <w:contextualSpacing/>
        <w:jc w:val="left"/>
        <w:rPr>
          <w:rStyle w:val="FontStyle81"/>
          <w:lang w:val="uk-UA" w:eastAsia="uk-UA"/>
        </w:rPr>
      </w:pPr>
      <w:r>
        <w:rPr>
          <w:rStyle w:val="FontStyle81"/>
          <w:lang w:val="uk-UA" w:eastAsia="uk-UA"/>
        </w:rPr>
        <w:t>б)</w:t>
      </w:r>
      <w:r>
        <w:rPr>
          <w:rStyle w:val="FontStyle81"/>
          <w:lang w:val="uk-UA" w:eastAsia="uk-UA"/>
        </w:rPr>
        <w:tab/>
        <w:t>3 екземпляри;</w:t>
      </w:r>
    </w:p>
    <w:p w:rsidR="003615DC" w:rsidRDefault="003615DC" w:rsidP="0053559C">
      <w:pPr>
        <w:pStyle w:val="Style14"/>
        <w:widowControl/>
        <w:tabs>
          <w:tab w:val="left" w:pos="821"/>
        </w:tabs>
        <w:ind w:firstLine="567"/>
        <w:contextualSpacing/>
        <w:jc w:val="left"/>
        <w:rPr>
          <w:rStyle w:val="FontStyle81"/>
          <w:lang w:val="uk-UA" w:eastAsia="uk-UA"/>
        </w:rPr>
      </w:pPr>
      <w:r>
        <w:rPr>
          <w:rStyle w:val="FontStyle81"/>
          <w:lang w:val="uk-UA" w:eastAsia="uk-UA"/>
        </w:rPr>
        <w:t>в)</w:t>
      </w:r>
      <w:r>
        <w:rPr>
          <w:rStyle w:val="FontStyle81"/>
          <w:lang w:val="uk-UA" w:eastAsia="uk-UA"/>
        </w:rPr>
        <w:tab/>
        <w:t>4 екземпляри;</w:t>
      </w:r>
    </w:p>
    <w:p w:rsidR="003615DC" w:rsidRDefault="003615DC" w:rsidP="0053559C">
      <w:pPr>
        <w:pStyle w:val="Style14"/>
        <w:widowControl/>
        <w:tabs>
          <w:tab w:val="left" w:pos="821"/>
        </w:tabs>
        <w:ind w:firstLine="567"/>
        <w:contextualSpacing/>
        <w:jc w:val="left"/>
        <w:rPr>
          <w:rStyle w:val="FontStyle81"/>
          <w:lang w:val="uk-UA" w:eastAsia="uk-UA"/>
        </w:rPr>
      </w:pPr>
      <w:r>
        <w:rPr>
          <w:rStyle w:val="FontStyle81"/>
          <w:lang w:val="uk-UA" w:eastAsia="uk-UA"/>
        </w:rPr>
        <w:t>г)</w:t>
      </w:r>
      <w:r>
        <w:rPr>
          <w:rStyle w:val="FontStyle81"/>
          <w:lang w:val="uk-UA" w:eastAsia="uk-UA"/>
        </w:rPr>
        <w:tab/>
        <w:t>у необхідній кількості.</w:t>
      </w:r>
    </w:p>
    <w:p w:rsidR="003615DC" w:rsidRPr="003615DC" w:rsidRDefault="003615DC" w:rsidP="0053559C">
      <w:pPr>
        <w:pStyle w:val="Style4"/>
        <w:widowControl/>
        <w:tabs>
          <w:tab w:val="left" w:pos="754"/>
        </w:tabs>
        <w:spacing w:before="235" w:line="240" w:lineRule="auto"/>
        <w:ind w:firstLine="567"/>
        <w:contextualSpacing/>
        <w:jc w:val="left"/>
        <w:rPr>
          <w:rStyle w:val="FontStyle81"/>
          <w:b/>
          <w:lang w:val="uk-UA" w:eastAsia="uk-UA"/>
        </w:rPr>
      </w:pPr>
      <w:r w:rsidRPr="003615DC">
        <w:rPr>
          <w:rStyle w:val="FontStyle81"/>
          <w:b/>
          <w:lang w:val="uk-UA" w:eastAsia="uk-UA"/>
        </w:rPr>
        <w:t>19.</w:t>
      </w:r>
      <w:r w:rsidRPr="003615DC">
        <w:rPr>
          <w:rStyle w:val="FontStyle81"/>
          <w:b/>
          <w:lang w:val="uk-UA" w:eastAsia="uk-UA"/>
        </w:rPr>
        <w:tab/>
        <w:t>Касові операції перевіряються:</w:t>
      </w:r>
    </w:p>
    <w:p w:rsidR="003615DC" w:rsidRDefault="003615DC" w:rsidP="0053559C">
      <w:pPr>
        <w:pStyle w:val="Style14"/>
        <w:widowControl/>
        <w:tabs>
          <w:tab w:val="left" w:pos="830"/>
        </w:tabs>
        <w:ind w:firstLine="567"/>
        <w:contextualSpacing/>
        <w:jc w:val="left"/>
        <w:rPr>
          <w:rStyle w:val="FontStyle81"/>
          <w:lang w:val="uk-UA" w:eastAsia="uk-UA"/>
        </w:rPr>
      </w:pPr>
      <w:r>
        <w:rPr>
          <w:rStyle w:val="FontStyle81"/>
          <w:lang w:val="uk-UA" w:eastAsia="uk-UA"/>
        </w:rPr>
        <w:t>а)</w:t>
      </w:r>
      <w:r>
        <w:rPr>
          <w:rStyle w:val="FontStyle81"/>
          <w:lang w:val="uk-UA" w:eastAsia="uk-UA"/>
        </w:rPr>
        <w:tab/>
        <w:t>наскрізним способом;</w:t>
      </w:r>
    </w:p>
    <w:p w:rsidR="003615DC" w:rsidRDefault="003615DC" w:rsidP="0053559C">
      <w:pPr>
        <w:pStyle w:val="Style14"/>
        <w:widowControl/>
        <w:tabs>
          <w:tab w:val="left" w:pos="830"/>
        </w:tabs>
        <w:ind w:firstLine="567"/>
        <w:contextualSpacing/>
        <w:jc w:val="left"/>
        <w:rPr>
          <w:rStyle w:val="FontStyle81"/>
          <w:lang w:val="uk-UA" w:eastAsia="uk-UA"/>
        </w:rPr>
      </w:pPr>
      <w:r>
        <w:rPr>
          <w:rStyle w:val="FontStyle81"/>
          <w:lang w:val="uk-UA" w:eastAsia="uk-UA"/>
        </w:rPr>
        <w:t>б)</w:t>
      </w:r>
      <w:r>
        <w:rPr>
          <w:rStyle w:val="FontStyle81"/>
          <w:lang w:val="uk-UA" w:eastAsia="uk-UA"/>
        </w:rPr>
        <w:tab/>
        <w:t>вибірковим способом;</w:t>
      </w:r>
    </w:p>
    <w:p w:rsidR="003615DC" w:rsidRDefault="003615DC" w:rsidP="0053559C">
      <w:pPr>
        <w:pStyle w:val="Style7"/>
        <w:widowControl/>
        <w:tabs>
          <w:tab w:val="left" w:pos="816"/>
        </w:tabs>
        <w:spacing w:line="240" w:lineRule="auto"/>
        <w:ind w:firstLine="567"/>
        <w:contextualSpacing/>
        <w:jc w:val="left"/>
        <w:rPr>
          <w:rStyle w:val="FontStyle81"/>
          <w:lang w:val="uk-UA" w:eastAsia="uk-UA"/>
        </w:rPr>
      </w:pPr>
      <w:r>
        <w:rPr>
          <w:rStyle w:val="FontStyle81"/>
          <w:lang w:val="uk-UA" w:eastAsia="uk-UA"/>
        </w:rPr>
        <w:t>в)</w:t>
      </w:r>
      <w:r>
        <w:rPr>
          <w:rStyle w:val="FontStyle81"/>
          <w:lang w:val="uk-UA" w:eastAsia="uk-UA"/>
        </w:rPr>
        <w:tab/>
        <w:t>суцільним способом;</w:t>
      </w:r>
    </w:p>
    <w:p w:rsidR="003615DC" w:rsidRDefault="003615DC" w:rsidP="0053559C">
      <w:pPr>
        <w:pStyle w:val="Style7"/>
        <w:widowControl/>
        <w:tabs>
          <w:tab w:val="left" w:pos="816"/>
        </w:tabs>
        <w:spacing w:line="240" w:lineRule="auto"/>
        <w:ind w:firstLine="567"/>
        <w:contextualSpacing/>
        <w:jc w:val="left"/>
        <w:rPr>
          <w:rStyle w:val="FontStyle81"/>
          <w:lang w:val="uk-UA" w:eastAsia="uk-UA"/>
        </w:rPr>
      </w:pPr>
      <w:r>
        <w:rPr>
          <w:rStyle w:val="FontStyle81"/>
          <w:lang w:val="uk-UA" w:eastAsia="uk-UA"/>
        </w:rPr>
        <w:t>г)</w:t>
      </w:r>
      <w:r>
        <w:rPr>
          <w:rStyle w:val="FontStyle81"/>
          <w:lang w:val="uk-UA" w:eastAsia="uk-UA"/>
        </w:rPr>
        <w:tab/>
        <w:t>комбінованим способом.</w:t>
      </w:r>
    </w:p>
    <w:p w:rsidR="003615DC" w:rsidRPr="003615DC" w:rsidRDefault="003615DC" w:rsidP="0053559C">
      <w:pPr>
        <w:pStyle w:val="Style4"/>
        <w:widowControl/>
        <w:tabs>
          <w:tab w:val="left" w:pos="715"/>
        </w:tabs>
        <w:spacing w:before="226" w:line="240" w:lineRule="auto"/>
        <w:ind w:firstLine="567"/>
        <w:contextualSpacing/>
        <w:jc w:val="left"/>
        <w:rPr>
          <w:rStyle w:val="FontStyle81"/>
          <w:b/>
          <w:lang w:val="uk-UA" w:eastAsia="uk-UA"/>
        </w:rPr>
      </w:pPr>
      <w:r w:rsidRPr="003615DC">
        <w:rPr>
          <w:rStyle w:val="FontStyle81"/>
          <w:b/>
          <w:lang w:val="uk-UA" w:eastAsia="uk-UA"/>
        </w:rPr>
        <w:t>20</w:t>
      </w:r>
      <w:r w:rsidRPr="003615DC">
        <w:rPr>
          <w:rStyle w:val="FontStyle81"/>
          <w:b/>
          <w:lang w:val="uk-UA" w:eastAsia="uk-UA"/>
        </w:rPr>
        <w:tab/>
        <w:t>Джерелом інформації при ревізії коштів є:</w:t>
      </w:r>
    </w:p>
    <w:p w:rsidR="003615DC" w:rsidRDefault="003615DC" w:rsidP="0053559C">
      <w:pPr>
        <w:pStyle w:val="Style7"/>
        <w:widowControl/>
        <w:tabs>
          <w:tab w:val="left" w:pos="826"/>
        </w:tabs>
        <w:spacing w:line="240" w:lineRule="auto"/>
        <w:ind w:firstLine="567"/>
        <w:contextualSpacing/>
        <w:jc w:val="left"/>
        <w:rPr>
          <w:rStyle w:val="FontStyle81"/>
          <w:lang w:val="uk-UA" w:eastAsia="uk-UA"/>
        </w:rPr>
      </w:pPr>
      <w:r>
        <w:rPr>
          <w:rStyle w:val="FontStyle81"/>
          <w:lang w:val="uk-UA" w:eastAsia="uk-UA"/>
        </w:rPr>
        <w:t>а)</w:t>
      </w:r>
      <w:r>
        <w:rPr>
          <w:rStyle w:val="FontStyle81"/>
          <w:lang w:val="uk-UA" w:eastAsia="uk-UA"/>
        </w:rPr>
        <w:tab/>
        <w:t>інвентарні картки;</w:t>
      </w:r>
    </w:p>
    <w:p w:rsidR="003615DC" w:rsidRDefault="003615DC" w:rsidP="0053559C">
      <w:pPr>
        <w:pStyle w:val="Style7"/>
        <w:widowControl/>
        <w:tabs>
          <w:tab w:val="left" w:pos="826"/>
        </w:tabs>
        <w:spacing w:line="240" w:lineRule="auto"/>
        <w:ind w:firstLine="567"/>
        <w:contextualSpacing/>
        <w:jc w:val="left"/>
        <w:rPr>
          <w:rStyle w:val="FontStyle81"/>
          <w:lang w:val="uk-UA" w:eastAsia="uk-UA"/>
        </w:rPr>
      </w:pPr>
      <w:r>
        <w:rPr>
          <w:rStyle w:val="FontStyle81"/>
          <w:lang w:val="uk-UA" w:eastAsia="uk-UA"/>
        </w:rPr>
        <w:t>б)</w:t>
      </w:r>
      <w:r>
        <w:rPr>
          <w:rStyle w:val="FontStyle81"/>
          <w:lang w:val="uk-UA" w:eastAsia="uk-UA"/>
        </w:rPr>
        <w:tab/>
        <w:t>корінці чеків використаних чекових книжок;</w:t>
      </w:r>
    </w:p>
    <w:p w:rsidR="003615DC" w:rsidRDefault="003615DC" w:rsidP="0053559C">
      <w:pPr>
        <w:pStyle w:val="Style7"/>
        <w:widowControl/>
        <w:tabs>
          <w:tab w:val="left" w:pos="826"/>
        </w:tabs>
        <w:spacing w:line="240" w:lineRule="auto"/>
        <w:ind w:firstLine="567"/>
        <w:contextualSpacing/>
        <w:jc w:val="left"/>
        <w:rPr>
          <w:rStyle w:val="FontStyle81"/>
          <w:lang w:val="uk-UA" w:eastAsia="uk-UA"/>
        </w:rPr>
      </w:pPr>
      <w:r>
        <w:rPr>
          <w:rStyle w:val="FontStyle81"/>
          <w:lang w:val="uk-UA" w:eastAsia="uk-UA"/>
        </w:rPr>
        <w:t>в)</w:t>
      </w:r>
      <w:r>
        <w:rPr>
          <w:rStyle w:val="FontStyle81"/>
          <w:lang w:val="uk-UA" w:eastAsia="uk-UA"/>
        </w:rPr>
        <w:tab/>
        <w:t>договори постачань;</w:t>
      </w:r>
    </w:p>
    <w:p w:rsidR="003615DC" w:rsidRDefault="003615DC" w:rsidP="0053559C">
      <w:pPr>
        <w:pStyle w:val="Style7"/>
        <w:widowControl/>
        <w:tabs>
          <w:tab w:val="left" w:pos="826"/>
        </w:tabs>
        <w:spacing w:line="240" w:lineRule="auto"/>
        <w:ind w:firstLine="567"/>
        <w:contextualSpacing/>
        <w:jc w:val="left"/>
        <w:rPr>
          <w:rStyle w:val="FontStyle81"/>
          <w:lang w:val="uk-UA" w:eastAsia="uk-UA"/>
        </w:rPr>
      </w:pPr>
      <w:r>
        <w:rPr>
          <w:rStyle w:val="FontStyle81"/>
          <w:lang w:val="uk-UA" w:eastAsia="uk-UA"/>
        </w:rPr>
        <w:t>г)</w:t>
      </w:r>
      <w:r>
        <w:rPr>
          <w:rStyle w:val="FontStyle81"/>
          <w:lang w:val="uk-UA" w:eastAsia="uk-UA"/>
        </w:rPr>
        <w:tab/>
        <w:t>розрахункові відомості.</w:t>
      </w:r>
    </w:p>
    <w:p w:rsidR="003615DC" w:rsidRPr="003615DC" w:rsidRDefault="003615DC" w:rsidP="0053559C">
      <w:pPr>
        <w:pStyle w:val="Style4"/>
        <w:widowControl/>
        <w:tabs>
          <w:tab w:val="left" w:pos="336"/>
        </w:tabs>
        <w:spacing w:before="240" w:line="240" w:lineRule="auto"/>
        <w:ind w:firstLine="567"/>
        <w:contextualSpacing/>
        <w:jc w:val="left"/>
        <w:rPr>
          <w:rStyle w:val="FontStyle81"/>
          <w:b/>
          <w:lang w:val="uk-UA" w:eastAsia="uk-UA"/>
        </w:rPr>
      </w:pPr>
      <w:r w:rsidRPr="003615DC">
        <w:rPr>
          <w:rStyle w:val="FontStyle81"/>
          <w:b/>
          <w:lang w:val="uk-UA" w:eastAsia="uk-UA"/>
        </w:rPr>
        <w:t>21.</w:t>
      </w:r>
      <w:r w:rsidRPr="003615DC">
        <w:rPr>
          <w:rStyle w:val="FontStyle81"/>
          <w:b/>
          <w:lang w:val="uk-UA" w:eastAsia="uk-UA"/>
        </w:rPr>
        <w:tab/>
        <w:t>Інвентаризацію касової готівки рекомендується проводити:</w:t>
      </w:r>
    </w:p>
    <w:p w:rsidR="003615DC" w:rsidRDefault="003615DC" w:rsidP="0053559C">
      <w:pPr>
        <w:pStyle w:val="Style7"/>
        <w:widowControl/>
        <w:tabs>
          <w:tab w:val="left" w:pos="840"/>
        </w:tabs>
        <w:spacing w:line="240" w:lineRule="auto"/>
        <w:ind w:firstLine="567"/>
        <w:contextualSpacing/>
        <w:jc w:val="left"/>
        <w:rPr>
          <w:rStyle w:val="FontStyle81"/>
          <w:lang w:val="uk-UA" w:eastAsia="uk-UA"/>
        </w:rPr>
      </w:pPr>
      <w:r>
        <w:rPr>
          <w:rStyle w:val="FontStyle81"/>
          <w:lang w:val="uk-UA" w:eastAsia="uk-UA"/>
        </w:rPr>
        <w:t>а)</w:t>
      </w:r>
      <w:r>
        <w:rPr>
          <w:rStyle w:val="FontStyle81"/>
          <w:lang w:val="uk-UA" w:eastAsia="uk-UA"/>
        </w:rPr>
        <w:tab/>
        <w:t>не рідше одного разу в квартал;</w:t>
      </w:r>
    </w:p>
    <w:p w:rsidR="003615DC" w:rsidRDefault="003615DC" w:rsidP="0053559C">
      <w:pPr>
        <w:pStyle w:val="Style7"/>
        <w:widowControl/>
        <w:tabs>
          <w:tab w:val="left" w:pos="840"/>
        </w:tabs>
        <w:spacing w:line="240" w:lineRule="auto"/>
        <w:ind w:firstLine="567"/>
        <w:contextualSpacing/>
        <w:jc w:val="left"/>
        <w:rPr>
          <w:rStyle w:val="FontStyle81"/>
          <w:lang w:val="uk-UA" w:eastAsia="uk-UA"/>
        </w:rPr>
      </w:pPr>
      <w:r>
        <w:rPr>
          <w:rStyle w:val="FontStyle81"/>
          <w:lang w:val="uk-UA" w:eastAsia="uk-UA"/>
        </w:rPr>
        <w:t>б)</w:t>
      </w:r>
      <w:r>
        <w:rPr>
          <w:rStyle w:val="FontStyle81"/>
          <w:lang w:val="uk-UA" w:eastAsia="uk-UA"/>
        </w:rPr>
        <w:tab/>
        <w:t>не рідше трьох разів за шість місяців;</w:t>
      </w:r>
    </w:p>
    <w:p w:rsidR="003615DC" w:rsidRDefault="003615DC" w:rsidP="0053559C">
      <w:pPr>
        <w:pStyle w:val="Style7"/>
        <w:widowControl/>
        <w:tabs>
          <w:tab w:val="left" w:pos="840"/>
        </w:tabs>
        <w:spacing w:line="240" w:lineRule="auto"/>
        <w:ind w:firstLine="567"/>
        <w:contextualSpacing/>
        <w:jc w:val="left"/>
        <w:rPr>
          <w:rStyle w:val="FontStyle81"/>
          <w:lang w:val="uk-UA" w:eastAsia="uk-UA"/>
        </w:rPr>
      </w:pPr>
      <w:r>
        <w:rPr>
          <w:rStyle w:val="FontStyle81"/>
          <w:lang w:val="uk-UA" w:eastAsia="uk-UA"/>
        </w:rPr>
        <w:t>в)</w:t>
      </w:r>
      <w:r>
        <w:rPr>
          <w:rStyle w:val="FontStyle81"/>
          <w:lang w:val="uk-UA" w:eastAsia="uk-UA"/>
        </w:rPr>
        <w:tab/>
        <w:t>не рідше одного разу на місяць;</w:t>
      </w:r>
    </w:p>
    <w:p w:rsidR="003615DC" w:rsidRDefault="003615DC" w:rsidP="0053559C">
      <w:pPr>
        <w:pStyle w:val="Style7"/>
        <w:widowControl/>
        <w:tabs>
          <w:tab w:val="left" w:pos="840"/>
        </w:tabs>
        <w:spacing w:before="5" w:line="240" w:lineRule="auto"/>
        <w:ind w:firstLine="567"/>
        <w:contextualSpacing/>
        <w:jc w:val="left"/>
        <w:rPr>
          <w:rStyle w:val="FontStyle81"/>
          <w:lang w:val="uk-UA" w:eastAsia="uk-UA"/>
        </w:rPr>
      </w:pPr>
      <w:r>
        <w:rPr>
          <w:rStyle w:val="FontStyle81"/>
          <w:lang w:val="uk-UA" w:eastAsia="uk-UA"/>
        </w:rPr>
        <w:t>г)</w:t>
      </w:r>
      <w:r>
        <w:rPr>
          <w:rStyle w:val="FontStyle81"/>
          <w:lang w:val="uk-UA" w:eastAsia="uk-UA"/>
        </w:rPr>
        <w:tab/>
        <w:t>раз на рік.</w:t>
      </w:r>
    </w:p>
    <w:p w:rsidR="003615DC" w:rsidRPr="003615DC" w:rsidRDefault="003615DC" w:rsidP="0053559C">
      <w:pPr>
        <w:pStyle w:val="Style4"/>
        <w:widowControl/>
        <w:tabs>
          <w:tab w:val="left" w:pos="715"/>
        </w:tabs>
        <w:spacing w:before="226" w:line="240" w:lineRule="auto"/>
        <w:ind w:firstLine="567"/>
        <w:contextualSpacing/>
        <w:jc w:val="left"/>
        <w:rPr>
          <w:rStyle w:val="FontStyle81"/>
          <w:b/>
          <w:lang w:val="uk-UA" w:eastAsia="uk-UA"/>
        </w:rPr>
      </w:pPr>
      <w:r w:rsidRPr="003615DC">
        <w:rPr>
          <w:rStyle w:val="FontStyle81"/>
          <w:b/>
          <w:lang w:val="uk-UA" w:eastAsia="uk-UA"/>
        </w:rPr>
        <w:t>22.</w:t>
      </w:r>
      <w:r w:rsidRPr="003615DC">
        <w:rPr>
          <w:rStyle w:val="FontStyle81"/>
          <w:b/>
          <w:lang w:val="uk-UA" w:eastAsia="uk-UA"/>
        </w:rPr>
        <w:tab/>
        <w:t>Паперові гроші і монети перераховують:</w:t>
      </w:r>
    </w:p>
    <w:p w:rsidR="003615DC" w:rsidRDefault="003615DC" w:rsidP="0053559C">
      <w:pPr>
        <w:pStyle w:val="Style7"/>
        <w:widowControl/>
        <w:tabs>
          <w:tab w:val="left" w:pos="830"/>
        </w:tabs>
        <w:spacing w:line="240" w:lineRule="auto"/>
        <w:ind w:firstLine="567"/>
        <w:contextualSpacing/>
        <w:jc w:val="left"/>
        <w:rPr>
          <w:rStyle w:val="FontStyle81"/>
          <w:lang w:val="uk-UA" w:eastAsia="uk-UA"/>
        </w:rPr>
      </w:pPr>
      <w:r>
        <w:rPr>
          <w:rStyle w:val="FontStyle81"/>
          <w:lang w:val="uk-UA" w:eastAsia="uk-UA"/>
        </w:rPr>
        <w:t>а)</w:t>
      </w:r>
      <w:r>
        <w:rPr>
          <w:rStyle w:val="FontStyle81"/>
          <w:lang w:val="uk-UA" w:eastAsia="uk-UA"/>
        </w:rPr>
        <w:tab/>
        <w:t>групуючи по номінальній вартості від меншої до більшої;</w:t>
      </w:r>
    </w:p>
    <w:p w:rsidR="003615DC" w:rsidRDefault="003615DC" w:rsidP="0053559C">
      <w:pPr>
        <w:pStyle w:val="Style7"/>
        <w:widowControl/>
        <w:tabs>
          <w:tab w:val="left" w:pos="830"/>
        </w:tabs>
        <w:spacing w:line="240" w:lineRule="auto"/>
        <w:ind w:firstLine="567"/>
        <w:contextualSpacing/>
        <w:jc w:val="left"/>
        <w:rPr>
          <w:rStyle w:val="FontStyle81"/>
          <w:lang w:val="uk-UA" w:eastAsia="uk-UA"/>
        </w:rPr>
      </w:pPr>
      <w:r>
        <w:rPr>
          <w:rStyle w:val="FontStyle81"/>
          <w:lang w:val="uk-UA" w:eastAsia="uk-UA"/>
        </w:rPr>
        <w:t>б)групуючи по номінальній вартості від більшої до меншої;</w:t>
      </w:r>
    </w:p>
    <w:p w:rsidR="003615DC" w:rsidRDefault="003615DC" w:rsidP="0053559C">
      <w:pPr>
        <w:pStyle w:val="Style7"/>
        <w:widowControl/>
        <w:tabs>
          <w:tab w:val="left" w:pos="830"/>
        </w:tabs>
        <w:spacing w:line="240" w:lineRule="auto"/>
        <w:ind w:firstLine="567"/>
        <w:contextualSpacing/>
        <w:jc w:val="left"/>
        <w:rPr>
          <w:rStyle w:val="FontStyle81"/>
          <w:lang w:val="uk-UA" w:eastAsia="uk-UA"/>
        </w:rPr>
      </w:pPr>
      <w:r>
        <w:rPr>
          <w:rStyle w:val="FontStyle81"/>
          <w:lang w:val="uk-UA" w:eastAsia="uk-UA"/>
        </w:rPr>
        <w:t>в)</w:t>
      </w:r>
      <w:r>
        <w:rPr>
          <w:rStyle w:val="FontStyle81"/>
          <w:lang w:val="uk-UA" w:eastAsia="uk-UA"/>
        </w:rPr>
        <w:tab/>
        <w:t>не звертаючи уваги на номінальну вартість, усі підряд;</w:t>
      </w:r>
    </w:p>
    <w:p w:rsidR="003615DC" w:rsidRDefault="003615DC" w:rsidP="0053559C">
      <w:pPr>
        <w:pStyle w:val="Style7"/>
        <w:widowControl/>
        <w:tabs>
          <w:tab w:val="left" w:pos="830"/>
        </w:tabs>
        <w:spacing w:line="240" w:lineRule="auto"/>
        <w:ind w:firstLine="567"/>
        <w:contextualSpacing/>
        <w:jc w:val="left"/>
        <w:rPr>
          <w:rStyle w:val="FontStyle81"/>
          <w:lang w:val="uk-UA" w:eastAsia="uk-UA"/>
        </w:rPr>
      </w:pPr>
      <w:r>
        <w:rPr>
          <w:rStyle w:val="FontStyle81"/>
          <w:lang w:val="uk-UA" w:eastAsia="uk-UA"/>
        </w:rPr>
        <w:t>г)</w:t>
      </w:r>
      <w:r>
        <w:rPr>
          <w:rStyle w:val="FontStyle81"/>
          <w:lang w:val="uk-UA" w:eastAsia="uk-UA"/>
        </w:rPr>
        <w:tab/>
        <w:t>звертаючи увагу на кінцевий результат.</w:t>
      </w:r>
    </w:p>
    <w:p w:rsidR="003615DC" w:rsidRPr="003615DC" w:rsidRDefault="003615DC" w:rsidP="0053559C">
      <w:pPr>
        <w:pStyle w:val="Style4"/>
        <w:widowControl/>
        <w:tabs>
          <w:tab w:val="left" w:pos="701"/>
        </w:tabs>
        <w:spacing w:before="235" w:line="240" w:lineRule="auto"/>
        <w:ind w:firstLine="567"/>
        <w:contextualSpacing/>
        <w:jc w:val="left"/>
        <w:rPr>
          <w:rStyle w:val="FontStyle81"/>
          <w:b/>
          <w:lang w:val="uk-UA" w:eastAsia="uk-UA"/>
        </w:rPr>
      </w:pPr>
      <w:r w:rsidRPr="003615DC">
        <w:rPr>
          <w:rStyle w:val="FontStyle81"/>
          <w:b/>
          <w:lang w:val="uk-UA" w:eastAsia="uk-UA"/>
        </w:rPr>
        <w:t>23</w:t>
      </w:r>
      <w:r w:rsidRPr="003615DC">
        <w:rPr>
          <w:rStyle w:val="FontStyle81"/>
          <w:b/>
          <w:lang w:val="uk-UA" w:eastAsia="uk-UA"/>
        </w:rPr>
        <w:tab/>
        <w:t>Інвентаризація коштів у бюджетній установі варто проводити:</w:t>
      </w:r>
    </w:p>
    <w:p w:rsidR="003615DC" w:rsidRDefault="003615DC" w:rsidP="0053559C">
      <w:pPr>
        <w:pStyle w:val="Style7"/>
        <w:widowControl/>
        <w:tabs>
          <w:tab w:val="left" w:pos="869"/>
        </w:tabs>
        <w:spacing w:line="240" w:lineRule="auto"/>
        <w:ind w:firstLine="567"/>
        <w:contextualSpacing/>
        <w:jc w:val="left"/>
        <w:rPr>
          <w:rStyle w:val="FontStyle81"/>
          <w:lang w:val="uk-UA" w:eastAsia="uk-UA"/>
        </w:rPr>
      </w:pPr>
      <w:r>
        <w:rPr>
          <w:rStyle w:val="FontStyle81"/>
          <w:lang w:val="uk-UA" w:eastAsia="uk-UA"/>
        </w:rPr>
        <w:t>а)</w:t>
      </w:r>
      <w:r>
        <w:rPr>
          <w:rStyle w:val="FontStyle81"/>
          <w:lang w:val="uk-UA" w:eastAsia="uk-UA"/>
        </w:rPr>
        <w:tab/>
        <w:t>не менш одного разу в три роки;</w:t>
      </w:r>
    </w:p>
    <w:p w:rsidR="003615DC" w:rsidRDefault="003615DC" w:rsidP="0053559C">
      <w:pPr>
        <w:pStyle w:val="Style7"/>
        <w:widowControl/>
        <w:tabs>
          <w:tab w:val="left" w:pos="869"/>
        </w:tabs>
        <w:spacing w:line="240" w:lineRule="auto"/>
        <w:ind w:firstLine="567"/>
        <w:contextualSpacing/>
        <w:jc w:val="left"/>
        <w:rPr>
          <w:rStyle w:val="FontStyle81"/>
          <w:lang w:val="uk-UA" w:eastAsia="uk-UA"/>
        </w:rPr>
      </w:pPr>
      <w:r>
        <w:rPr>
          <w:rStyle w:val="FontStyle81"/>
          <w:lang w:val="uk-UA" w:eastAsia="uk-UA"/>
        </w:rPr>
        <w:t>б)</w:t>
      </w:r>
      <w:r>
        <w:rPr>
          <w:rStyle w:val="FontStyle81"/>
          <w:lang w:val="uk-UA" w:eastAsia="uk-UA"/>
        </w:rPr>
        <w:tab/>
        <w:t>не менш одного разу на рік;</w:t>
      </w:r>
    </w:p>
    <w:p w:rsidR="003615DC" w:rsidRDefault="003615DC" w:rsidP="0053559C">
      <w:pPr>
        <w:pStyle w:val="Style7"/>
        <w:widowControl/>
        <w:tabs>
          <w:tab w:val="left" w:pos="869"/>
        </w:tabs>
        <w:spacing w:line="240" w:lineRule="auto"/>
        <w:ind w:firstLine="567"/>
        <w:contextualSpacing/>
        <w:jc w:val="left"/>
        <w:rPr>
          <w:rStyle w:val="FontStyle81"/>
          <w:lang w:val="uk-UA" w:eastAsia="uk-UA"/>
        </w:rPr>
      </w:pPr>
      <w:r>
        <w:rPr>
          <w:rStyle w:val="FontStyle81"/>
          <w:lang w:val="uk-UA" w:eastAsia="uk-UA"/>
        </w:rPr>
        <w:t>в)</w:t>
      </w:r>
      <w:r>
        <w:rPr>
          <w:rStyle w:val="FontStyle81"/>
          <w:lang w:val="uk-UA" w:eastAsia="uk-UA"/>
        </w:rPr>
        <w:tab/>
        <w:t>не менш одного разу в квартал;</w:t>
      </w:r>
    </w:p>
    <w:p w:rsidR="003615DC" w:rsidRDefault="003615DC" w:rsidP="0053559C">
      <w:pPr>
        <w:pStyle w:val="Style7"/>
        <w:widowControl/>
        <w:tabs>
          <w:tab w:val="left" w:pos="869"/>
        </w:tabs>
        <w:spacing w:before="5" w:line="240" w:lineRule="auto"/>
        <w:ind w:firstLine="567"/>
        <w:contextualSpacing/>
        <w:jc w:val="left"/>
        <w:rPr>
          <w:rStyle w:val="FontStyle81"/>
          <w:lang w:val="uk-UA" w:eastAsia="uk-UA"/>
        </w:rPr>
      </w:pPr>
      <w:r>
        <w:rPr>
          <w:rStyle w:val="FontStyle81"/>
          <w:lang w:val="uk-UA" w:eastAsia="uk-UA"/>
        </w:rPr>
        <w:t>г)</w:t>
      </w:r>
      <w:r>
        <w:rPr>
          <w:rStyle w:val="FontStyle81"/>
          <w:lang w:val="uk-UA" w:eastAsia="uk-UA"/>
        </w:rPr>
        <w:tab/>
        <w:t>не менш одного разу на місяць.</w:t>
      </w:r>
    </w:p>
    <w:p w:rsidR="003615DC" w:rsidRPr="003615DC" w:rsidRDefault="003615DC" w:rsidP="0053559C">
      <w:pPr>
        <w:pStyle w:val="Style4"/>
        <w:widowControl/>
        <w:tabs>
          <w:tab w:val="left" w:pos="701"/>
        </w:tabs>
        <w:spacing w:before="235" w:line="240" w:lineRule="auto"/>
        <w:ind w:firstLine="567"/>
        <w:contextualSpacing/>
        <w:jc w:val="left"/>
        <w:rPr>
          <w:rStyle w:val="FontStyle81"/>
          <w:b/>
          <w:lang w:val="uk-UA" w:eastAsia="uk-UA"/>
        </w:rPr>
      </w:pPr>
      <w:r w:rsidRPr="003615DC">
        <w:rPr>
          <w:rStyle w:val="FontStyle81"/>
          <w:b/>
          <w:lang w:val="uk-UA" w:eastAsia="uk-UA"/>
        </w:rPr>
        <w:lastRenderedPageBreak/>
        <w:t>24.</w:t>
      </w:r>
      <w:r w:rsidRPr="003615DC">
        <w:rPr>
          <w:rStyle w:val="FontStyle81"/>
          <w:b/>
          <w:lang w:val="uk-UA" w:eastAsia="uk-UA"/>
        </w:rPr>
        <w:tab/>
        <w:t>За понаднормові грошові витрати керівник підприємства несе:</w:t>
      </w:r>
    </w:p>
    <w:p w:rsidR="003615DC" w:rsidRDefault="003615DC" w:rsidP="0053559C">
      <w:pPr>
        <w:pStyle w:val="Style7"/>
        <w:widowControl/>
        <w:tabs>
          <w:tab w:val="left" w:pos="878"/>
        </w:tabs>
        <w:spacing w:line="240" w:lineRule="auto"/>
        <w:ind w:firstLine="567"/>
        <w:contextualSpacing/>
        <w:jc w:val="left"/>
        <w:rPr>
          <w:rStyle w:val="FontStyle81"/>
          <w:lang w:val="uk-UA" w:eastAsia="uk-UA"/>
        </w:rPr>
      </w:pPr>
      <w:r>
        <w:rPr>
          <w:rStyle w:val="FontStyle81"/>
          <w:lang w:val="uk-UA" w:eastAsia="uk-UA"/>
        </w:rPr>
        <w:t>а)</w:t>
      </w:r>
      <w:r>
        <w:rPr>
          <w:rStyle w:val="FontStyle81"/>
          <w:lang w:val="uk-UA" w:eastAsia="uk-UA"/>
        </w:rPr>
        <w:tab/>
        <w:t>дисциплінарну відповідальність;</w:t>
      </w:r>
    </w:p>
    <w:p w:rsidR="003615DC" w:rsidRDefault="003615DC" w:rsidP="0053559C">
      <w:pPr>
        <w:pStyle w:val="Style7"/>
        <w:widowControl/>
        <w:tabs>
          <w:tab w:val="left" w:pos="878"/>
        </w:tabs>
        <w:spacing w:line="240" w:lineRule="auto"/>
        <w:ind w:firstLine="567"/>
        <w:contextualSpacing/>
        <w:jc w:val="left"/>
        <w:rPr>
          <w:rStyle w:val="FontStyle81"/>
          <w:lang w:val="uk-UA" w:eastAsia="uk-UA"/>
        </w:rPr>
      </w:pPr>
      <w:r>
        <w:rPr>
          <w:rStyle w:val="FontStyle81"/>
          <w:lang w:val="uk-UA" w:eastAsia="uk-UA"/>
        </w:rPr>
        <w:t>б)</w:t>
      </w:r>
      <w:r>
        <w:rPr>
          <w:rStyle w:val="FontStyle81"/>
          <w:lang w:val="uk-UA" w:eastAsia="uk-UA"/>
        </w:rPr>
        <w:tab/>
        <w:t>повну матеріальну відповідальність;</w:t>
      </w:r>
    </w:p>
    <w:p w:rsidR="003615DC" w:rsidRDefault="003615DC" w:rsidP="0053559C">
      <w:pPr>
        <w:pStyle w:val="Style7"/>
        <w:widowControl/>
        <w:tabs>
          <w:tab w:val="left" w:pos="878"/>
        </w:tabs>
        <w:spacing w:line="240" w:lineRule="auto"/>
        <w:ind w:firstLine="567"/>
        <w:contextualSpacing/>
        <w:jc w:val="left"/>
        <w:rPr>
          <w:rStyle w:val="FontStyle81"/>
          <w:lang w:val="uk-UA" w:eastAsia="uk-UA"/>
        </w:rPr>
      </w:pPr>
      <w:r>
        <w:rPr>
          <w:rStyle w:val="FontStyle81"/>
          <w:lang w:val="uk-UA" w:eastAsia="uk-UA"/>
        </w:rPr>
        <w:t>в)</w:t>
      </w:r>
      <w:r>
        <w:rPr>
          <w:rStyle w:val="FontStyle81"/>
          <w:lang w:val="uk-UA" w:eastAsia="uk-UA"/>
        </w:rPr>
        <w:tab/>
        <w:t>кримінальну відповідальність;</w:t>
      </w:r>
    </w:p>
    <w:p w:rsidR="003615DC" w:rsidRDefault="003615DC" w:rsidP="0053559C">
      <w:pPr>
        <w:pStyle w:val="Style7"/>
        <w:widowControl/>
        <w:tabs>
          <w:tab w:val="left" w:pos="878"/>
        </w:tabs>
        <w:spacing w:line="240" w:lineRule="auto"/>
        <w:ind w:firstLine="567"/>
        <w:contextualSpacing/>
        <w:jc w:val="left"/>
        <w:rPr>
          <w:rStyle w:val="FontStyle81"/>
          <w:lang w:val="uk-UA" w:eastAsia="uk-UA"/>
        </w:rPr>
      </w:pPr>
      <w:r>
        <w:rPr>
          <w:rStyle w:val="FontStyle81"/>
          <w:lang w:val="uk-UA" w:eastAsia="uk-UA"/>
        </w:rPr>
        <w:t>г)</w:t>
      </w:r>
      <w:r>
        <w:rPr>
          <w:rStyle w:val="FontStyle81"/>
          <w:lang w:val="uk-UA" w:eastAsia="uk-UA"/>
        </w:rPr>
        <w:tab/>
        <w:t>обмежену матеріальну відповідальність.</w:t>
      </w:r>
    </w:p>
    <w:p w:rsidR="003235C5" w:rsidRDefault="003235C5" w:rsidP="0053559C">
      <w:pPr>
        <w:ind w:firstLine="567"/>
        <w:rPr>
          <w:rFonts w:ascii="Times New Roman" w:hAnsi="Times New Roman" w:cs="Times New Roman"/>
          <w:sz w:val="24"/>
          <w:szCs w:val="24"/>
        </w:rPr>
      </w:pPr>
    </w:p>
    <w:p w:rsidR="00571071" w:rsidRPr="00571071" w:rsidRDefault="00571071" w:rsidP="0053559C">
      <w:pPr>
        <w:ind w:firstLine="567"/>
        <w:rPr>
          <w:rFonts w:ascii="Times New Roman" w:hAnsi="Times New Roman" w:cs="Times New Roman"/>
          <w:sz w:val="24"/>
          <w:szCs w:val="24"/>
        </w:rPr>
      </w:pPr>
    </w:p>
    <w:p w:rsidR="00571071" w:rsidRDefault="00571071" w:rsidP="00571071">
      <w:pPr>
        <w:ind w:firstLine="567"/>
        <w:jc w:val="center"/>
        <w:rPr>
          <w:rFonts w:ascii="Times New Roman" w:hAnsi="Times New Roman" w:cs="Times New Roman"/>
          <w:b/>
          <w:i/>
          <w:sz w:val="24"/>
          <w:szCs w:val="24"/>
          <w:u w:val="single"/>
        </w:rPr>
      </w:pPr>
      <w:r w:rsidRPr="00571071">
        <w:rPr>
          <w:rFonts w:ascii="Times New Roman" w:hAnsi="Times New Roman" w:cs="Times New Roman"/>
          <w:b/>
          <w:i/>
          <w:sz w:val="24"/>
          <w:szCs w:val="24"/>
          <w:u w:val="single"/>
        </w:rPr>
        <w:t xml:space="preserve">Тема 6: </w:t>
      </w:r>
      <w:r w:rsidRPr="00571071">
        <w:rPr>
          <w:rFonts w:ascii="Times New Roman" w:eastAsia="Times New Roman" w:hAnsi="Times New Roman" w:cs="Times New Roman"/>
          <w:b/>
          <w:bCs/>
          <w:i/>
          <w:color w:val="000000"/>
          <w:sz w:val="24"/>
          <w:szCs w:val="24"/>
          <w:u w:val="single"/>
        </w:rPr>
        <w:t>. Фінансово-господарський контроль і ревізія використання основних засобів та нематеріальних активів.</w:t>
      </w:r>
    </w:p>
    <w:p w:rsidR="00571071" w:rsidRDefault="00571071" w:rsidP="00571071">
      <w:pPr>
        <w:ind w:firstLine="567"/>
        <w:jc w:val="both"/>
        <w:rPr>
          <w:rFonts w:ascii="Times New Roman" w:hAnsi="Times New Roman" w:cs="Times New Roman"/>
          <w:sz w:val="24"/>
          <w:szCs w:val="24"/>
        </w:rPr>
      </w:pPr>
      <w:r w:rsidRPr="00571071">
        <w:rPr>
          <w:rFonts w:ascii="Times New Roman" w:hAnsi="Times New Roman" w:cs="Times New Roman"/>
          <w:sz w:val="24"/>
          <w:szCs w:val="24"/>
        </w:rPr>
        <w:t>Ревізія і контроль озброєності підприємства основними засобами, їх збереження . особливості інвентаризації основних засобів. Контроль і ревізія руху та використання основних засобів. Контроль і ревізія нарахування амортизації відрахувань  ізносу основних засобів. Контроль і ревізія ремонту основних засобів. Контроль і ревізія з нематеріальними активами.</w:t>
      </w:r>
    </w:p>
    <w:p w:rsidR="00571071" w:rsidRPr="00571071" w:rsidRDefault="00571071" w:rsidP="00571071">
      <w:pPr>
        <w:ind w:firstLine="567"/>
        <w:jc w:val="both"/>
        <w:rPr>
          <w:rFonts w:ascii="Times New Roman" w:hAnsi="Times New Roman" w:cs="Times New Roman"/>
          <w:sz w:val="24"/>
          <w:szCs w:val="24"/>
        </w:rPr>
      </w:pPr>
    </w:p>
    <w:p w:rsidR="00571071" w:rsidRPr="009B304B" w:rsidRDefault="00571071" w:rsidP="00571071">
      <w:pPr>
        <w:pStyle w:val="a3"/>
        <w:tabs>
          <w:tab w:val="left" w:pos="2190"/>
        </w:tabs>
        <w:spacing w:line="360" w:lineRule="auto"/>
        <w:ind w:left="993" w:hanging="283"/>
        <w:jc w:val="center"/>
        <w:rPr>
          <w:rFonts w:ascii="Times New Roman" w:hAnsi="Times New Roman" w:cs="Times New Roman"/>
          <w:b/>
          <w:sz w:val="24"/>
          <w:lang w:val="ru-RU"/>
        </w:rPr>
      </w:pPr>
      <w:r w:rsidRPr="009B304B">
        <w:rPr>
          <w:rFonts w:ascii="Times New Roman" w:hAnsi="Times New Roman" w:cs="Times New Roman"/>
          <w:b/>
          <w:sz w:val="24"/>
          <w:lang w:val="ru-RU"/>
        </w:rPr>
        <w:t>Теми рефератів</w:t>
      </w:r>
    </w:p>
    <w:p w:rsidR="00571071" w:rsidRPr="009B304B" w:rsidRDefault="00571071" w:rsidP="0075229F">
      <w:pPr>
        <w:pStyle w:val="a3"/>
        <w:numPr>
          <w:ilvl w:val="0"/>
          <w:numId w:val="30"/>
        </w:numPr>
        <w:jc w:val="both"/>
        <w:rPr>
          <w:rFonts w:ascii="Times New Roman" w:hAnsi="Times New Roman" w:cs="Times New Roman"/>
          <w:sz w:val="24"/>
          <w:szCs w:val="24"/>
        </w:rPr>
      </w:pPr>
      <w:r w:rsidRPr="009B304B">
        <w:rPr>
          <w:rFonts w:ascii="Times New Roman" w:hAnsi="Times New Roman" w:cs="Times New Roman"/>
          <w:sz w:val="24"/>
          <w:szCs w:val="24"/>
        </w:rPr>
        <w:t>Завдання і джерела ревізії основних засобів.</w:t>
      </w:r>
    </w:p>
    <w:p w:rsidR="00571071" w:rsidRPr="009B304B" w:rsidRDefault="00571071" w:rsidP="0075229F">
      <w:pPr>
        <w:pStyle w:val="a3"/>
        <w:numPr>
          <w:ilvl w:val="0"/>
          <w:numId w:val="30"/>
        </w:numPr>
        <w:jc w:val="both"/>
        <w:rPr>
          <w:rFonts w:ascii="Times New Roman" w:hAnsi="Times New Roman" w:cs="Times New Roman"/>
          <w:sz w:val="24"/>
          <w:szCs w:val="24"/>
        </w:rPr>
      </w:pPr>
      <w:r w:rsidRPr="009B304B">
        <w:rPr>
          <w:rFonts w:ascii="Times New Roman" w:hAnsi="Times New Roman" w:cs="Times New Roman"/>
          <w:sz w:val="24"/>
          <w:szCs w:val="24"/>
        </w:rPr>
        <w:t>Ревізія дотримання умов збереження основних засобів.</w:t>
      </w:r>
    </w:p>
    <w:p w:rsidR="00571071" w:rsidRPr="009B304B" w:rsidRDefault="00571071" w:rsidP="0075229F">
      <w:pPr>
        <w:pStyle w:val="a3"/>
        <w:numPr>
          <w:ilvl w:val="0"/>
          <w:numId w:val="30"/>
        </w:numPr>
        <w:jc w:val="both"/>
        <w:rPr>
          <w:rFonts w:ascii="Times New Roman" w:hAnsi="Times New Roman" w:cs="Times New Roman"/>
          <w:sz w:val="24"/>
          <w:szCs w:val="24"/>
        </w:rPr>
      </w:pPr>
      <w:r w:rsidRPr="009B304B">
        <w:rPr>
          <w:rFonts w:ascii="Times New Roman" w:hAnsi="Times New Roman" w:cs="Times New Roman"/>
          <w:sz w:val="24"/>
          <w:szCs w:val="24"/>
        </w:rPr>
        <w:t>Ревізія операцій по руху основних засобів.</w:t>
      </w:r>
    </w:p>
    <w:p w:rsidR="00571071" w:rsidRPr="009B304B" w:rsidRDefault="00571071" w:rsidP="0075229F">
      <w:pPr>
        <w:pStyle w:val="a3"/>
        <w:numPr>
          <w:ilvl w:val="0"/>
          <w:numId w:val="30"/>
        </w:numPr>
        <w:jc w:val="both"/>
        <w:rPr>
          <w:rFonts w:ascii="Times New Roman" w:hAnsi="Times New Roman" w:cs="Times New Roman"/>
          <w:sz w:val="24"/>
          <w:szCs w:val="24"/>
        </w:rPr>
      </w:pPr>
      <w:r w:rsidRPr="009B304B">
        <w:rPr>
          <w:rFonts w:ascii="Times New Roman" w:hAnsi="Times New Roman" w:cs="Times New Roman"/>
          <w:sz w:val="24"/>
          <w:szCs w:val="24"/>
        </w:rPr>
        <w:t>Ревізія нарахування амортизації і зносу основних засобів.</w:t>
      </w:r>
    </w:p>
    <w:p w:rsidR="00571071" w:rsidRPr="009B304B" w:rsidRDefault="00571071" w:rsidP="0075229F">
      <w:pPr>
        <w:pStyle w:val="a3"/>
        <w:numPr>
          <w:ilvl w:val="0"/>
          <w:numId w:val="30"/>
        </w:numPr>
        <w:jc w:val="both"/>
        <w:rPr>
          <w:rFonts w:ascii="Times New Roman" w:hAnsi="Times New Roman" w:cs="Times New Roman"/>
          <w:sz w:val="24"/>
          <w:szCs w:val="24"/>
        </w:rPr>
      </w:pPr>
      <w:r w:rsidRPr="009B304B">
        <w:rPr>
          <w:rFonts w:ascii="Times New Roman" w:hAnsi="Times New Roman" w:cs="Times New Roman"/>
          <w:sz w:val="24"/>
          <w:szCs w:val="24"/>
        </w:rPr>
        <w:t>Ревізія ремонту основних засобів.</w:t>
      </w:r>
    </w:p>
    <w:p w:rsidR="00571071" w:rsidRPr="009B304B" w:rsidRDefault="00571071" w:rsidP="0075229F">
      <w:pPr>
        <w:pStyle w:val="a3"/>
        <w:numPr>
          <w:ilvl w:val="0"/>
          <w:numId w:val="30"/>
        </w:numPr>
        <w:jc w:val="both"/>
        <w:rPr>
          <w:rFonts w:ascii="Times New Roman" w:hAnsi="Times New Roman" w:cs="Times New Roman"/>
          <w:sz w:val="24"/>
          <w:szCs w:val="24"/>
        </w:rPr>
      </w:pPr>
      <w:r w:rsidRPr="009B304B">
        <w:rPr>
          <w:rFonts w:ascii="Times New Roman" w:hAnsi="Times New Roman" w:cs="Times New Roman"/>
          <w:sz w:val="24"/>
          <w:szCs w:val="24"/>
        </w:rPr>
        <w:t>Особливості ревізії операцій з нематеріальними активами.</w:t>
      </w:r>
    </w:p>
    <w:p w:rsidR="00571071" w:rsidRDefault="00571071" w:rsidP="00571071">
      <w:pPr>
        <w:pStyle w:val="a3"/>
        <w:ind w:left="927"/>
        <w:jc w:val="both"/>
        <w:rPr>
          <w:rFonts w:ascii="Times New Roman" w:hAnsi="Times New Roman" w:cs="Times New Roman"/>
          <w:i/>
          <w:sz w:val="24"/>
          <w:szCs w:val="24"/>
        </w:rPr>
      </w:pPr>
    </w:p>
    <w:p w:rsidR="00571071" w:rsidRDefault="00571071" w:rsidP="00571071">
      <w:pPr>
        <w:tabs>
          <w:tab w:val="left" w:pos="2190"/>
        </w:tabs>
        <w:spacing w:line="360" w:lineRule="auto"/>
        <w:ind w:left="993" w:hanging="283"/>
        <w:jc w:val="center"/>
        <w:rPr>
          <w:rFonts w:ascii="Times New Roman" w:hAnsi="Times New Roman" w:cs="Times New Roman"/>
          <w:b/>
          <w:i/>
          <w:sz w:val="24"/>
          <w:lang w:val="ru-RU"/>
        </w:rPr>
      </w:pPr>
      <w:r w:rsidRPr="00890697">
        <w:rPr>
          <w:rFonts w:ascii="Times New Roman" w:hAnsi="Times New Roman" w:cs="Times New Roman"/>
          <w:b/>
          <w:i/>
          <w:sz w:val="24"/>
          <w:lang w:val="ru-RU"/>
        </w:rPr>
        <w:t>Запитання й завдання для самоконтролю знань</w:t>
      </w:r>
    </w:p>
    <w:p w:rsidR="00571071" w:rsidRPr="009B304B" w:rsidRDefault="00571071" w:rsidP="0075229F">
      <w:pPr>
        <w:pStyle w:val="a3"/>
        <w:numPr>
          <w:ilvl w:val="0"/>
          <w:numId w:val="31"/>
        </w:numPr>
        <w:ind w:left="993"/>
        <w:jc w:val="both"/>
        <w:rPr>
          <w:rFonts w:ascii="Times New Roman" w:hAnsi="Times New Roman" w:cs="Times New Roman"/>
          <w:sz w:val="24"/>
          <w:szCs w:val="24"/>
          <w:lang w:val="ru-RU"/>
        </w:rPr>
      </w:pPr>
      <w:r w:rsidRPr="009B304B">
        <w:rPr>
          <w:rFonts w:ascii="Times New Roman" w:hAnsi="Times New Roman" w:cs="Times New Roman"/>
          <w:sz w:val="24"/>
          <w:szCs w:val="24"/>
          <w:lang w:val="ru-RU"/>
        </w:rPr>
        <w:t>Які основні завдання ревізії основних засобів?</w:t>
      </w:r>
    </w:p>
    <w:p w:rsidR="00571071" w:rsidRPr="009B304B" w:rsidRDefault="00571071" w:rsidP="0075229F">
      <w:pPr>
        <w:pStyle w:val="a3"/>
        <w:numPr>
          <w:ilvl w:val="0"/>
          <w:numId w:val="31"/>
        </w:numPr>
        <w:ind w:left="993"/>
        <w:jc w:val="both"/>
        <w:rPr>
          <w:rFonts w:ascii="Times New Roman" w:hAnsi="Times New Roman" w:cs="Times New Roman"/>
          <w:sz w:val="24"/>
          <w:szCs w:val="24"/>
          <w:lang w:val="ru-RU"/>
        </w:rPr>
      </w:pPr>
      <w:r w:rsidRPr="009B304B">
        <w:rPr>
          <w:rFonts w:ascii="Times New Roman" w:hAnsi="Times New Roman" w:cs="Times New Roman"/>
          <w:sz w:val="24"/>
          <w:szCs w:val="24"/>
          <w:lang w:val="ru-RU"/>
        </w:rPr>
        <w:t>Якими нормативно-правовими актами регулюється питання відображення інформації про основні засоби в бухгалтерському обліку та звітності?</w:t>
      </w:r>
    </w:p>
    <w:p w:rsidR="00571071" w:rsidRPr="009B304B" w:rsidRDefault="009B304B" w:rsidP="0075229F">
      <w:pPr>
        <w:pStyle w:val="a3"/>
        <w:numPr>
          <w:ilvl w:val="0"/>
          <w:numId w:val="31"/>
        </w:numPr>
        <w:ind w:left="993"/>
        <w:jc w:val="both"/>
        <w:rPr>
          <w:rFonts w:ascii="Times New Roman" w:hAnsi="Times New Roman" w:cs="Times New Roman"/>
          <w:sz w:val="24"/>
          <w:szCs w:val="24"/>
          <w:lang w:val="ru-RU"/>
        </w:rPr>
      </w:pPr>
      <w:r w:rsidRPr="009B304B">
        <w:rPr>
          <w:rFonts w:ascii="Times New Roman" w:hAnsi="Times New Roman" w:cs="Times New Roman"/>
          <w:sz w:val="24"/>
          <w:szCs w:val="24"/>
          <w:lang w:val="ru-RU"/>
        </w:rPr>
        <w:t>У чому суть методології проведення ревізії надходження основних засобів?</w:t>
      </w:r>
    </w:p>
    <w:p w:rsidR="009B304B" w:rsidRPr="009B304B" w:rsidRDefault="009B304B" w:rsidP="0075229F">
      <w:pPr>
        <w:pStyle w:val="a3"/>
        <w:numPr>
          <w:ilvl w:val="0"/>
          <w:numId w:val="31"/>
        </w:numPr>
        <w:ind w:left="993"/>
        <w:jc w:val="both"/>
        <w:rPr>
          <w:rFonts w:ascii="Times New Roman" w:hAnsi="Times New Roman" w:cs="Times New Roman"/>
          <w:sz w:val="24"/>
          <w:szCs w:val="24"/>
          <w:lang w:val="ru-RU"/>
        </w:rPr>
      </w:pPr>
      <w:r w:rsidRPr="009B304B">
        <w:rPr>
          <w:rFonts w:ascii="Times New Roman" w:hAnsi="Times New Roman" w:cs="Times New Roman"/>
          <w:sz w:val="24"/>
          <w:szCs w:val="24"/>
          <w:lang w:val="ru-RU"/>
        </w:rPr>
        <w:t>Назвіть методичні прийоми перевірки правельності оприбуткування основних засобів?</w:t>
      </w:r>
    </w:p>
    <w:p w:rsidR="009B304B" w:rsidRPr="009B304B" w:rsidRDefault="009B304B" w:rsidP="0075229F">
      <w:pPr>
        <w:pStyle w:val="a3"/>
        <w:numPr>
          <w:ilvl w:val="0"/>
          <w:numId w:val="31"/>
        </w:numPr>
        <w:ind w:left="993"/>
        <w:jc w:val="both"/>
        <w:rPr>
          <w:rFonts w:ascii="Times New Roman" w:hAnsi="Times New Roman" w:cs="Times New Roman"/>
          <w:sz w:val="24"/>
          <w:szCs w:val="24"/>
          <w:lang w:val="ru-RU"/>
        </w:rPr>
      </w:pPr>
      <w:r w:rsidRPr="009B304B">
        <w:rPr>
          <w:rFonts w:ascii="Times New Roman" w:hAnsi="Times New Roman" w:cs="Times New Roman"/>
          <w:sz w:val="24"/>
          <w:szCs w:val="24"/>
          <w:lang w:val="ru-RU"/>
        </w:rPr>
        <w:t>Який порядок проведення ревізії вибуття основних засобів?</w:t>
      </w:r>
    </w:p>
    <w:p w:rsidR="009B304B" w:rsidRPr="009B304B" w:rsidRDefault="009B304B" w:rsidP="0075229F">
      <w:pPr>
        <w:pStyle w:val="a3"/>
        <w:numPr>
          <w:ilvl w:val="0"/>
          <w:numId w:val="31"/>
        </w:numPr>
        <w:ind w:left="993"/>
        <w:jc w:val="both"/>
        <w:rPr>
          <w:rFonts w:ascii="Times New Roman" w:hAnsi="Times New Roman" w:cs="Times New Roman"/>
          <w:sz w:val="24"/>
          <w:szCs w:val="24"/>
          <w:lang w:val="ru-RU"/>
        </w:rPr>
      </w:pPr>
      <w:r w:rsidRPr="009B304B">
        <w:rPr>
          <w:rFonts w:ascii="Times New Roman" w:hAnsi="Times New Roman" w:cs="Times New Roman"/>
          <w:sz w:val="24"/>
          <w:szCs w:val="24"/>
          <w:lang w:val="ru-RU"/>
        </w:rPr>
        <w:t>Якими документами оформляється списання (вибуття) основних засобів?</w:t>
      </w:r>
    </w:p>
    <w:p w:rsidR="009B304B" w:rsidRPr="009B304B" w:rsidRDefault="009B304B" w:rsidP="0075229F">
      <w:pPr>
        <w:pStyle w:val="a3"/>
        <w:numPr>
          <w:ilvl w:val="0"/>
          <w:numId w:val="31"/>
        </w:numPr>
        <w:ind w:left="993"/>
        <w:jc w:val="both"/>
        <w:rPr>
          <w:rFonts w:ascii="Times New Roman" w:hAnsi="Times New Roman" w:cs="Times New Roman"/>
          <w:sz w:val="24"/>
          <w:szCs w:val="24"/>
          <w:lang w:val="ru-RU"/>
        </w:rPr>
      </w:pPr>
      <w:r w:rsidRPr="009B304B">
        <w:rPr>
          <w:rFonts w:ascii="Times New Roman" w:hAnsi="Times New Roman" w:cs="Times New Roman"/>
          <w:sz w:val="24"/>
          <w:szCs w:val="24"/>
          <w:lang w:val="ru-RU"/>
        </w:rPr>
        <w:t>Розкрийте способи документальної ревізії операцій з нематеіальними активами?</w:t>
      </w:r>
    </w:p>
    <w:p w:rsidR="009B304B" w:rsidRPr="009B304B" w:rsidRDefault="009B304B" w:rsidP="0075229F">
      <w:pPr>
        <w:pStyle w:val="a3"/>
        <w:numPr>
          <w:ilvl w:val="0"/>
          <w:numId w:val="31"/>
        </w:numPr>
        <w:ind w:left="993"/>
        <w:jc w:val="both"/>
        <w:rPr>
          <w:rFonts w:ascii="Times New Roman" w:hAnsi="Times New Roman" w:cs="Times New Roman"/>
          <w:sz w:val="24"/>
          <w:szCs w:val="24"/>
          <w:lang w:val="ru-RU"/>
        </w:rPr>
      </w:pPr>
      <w:r w:rsidRPr="009B304B">
        <w:rPr>
          <w:rFonts w:ascii="Times New Roman" w:hAnsi="Times New Roman" w:cs="Times New Roman"/>
          <w:sz w:val="24"/>
          <w:szCs w:val="24"/>
          <w:lang w:val="ru-RU"/>
        </w:rPr>
        <w:t>Які помилки найчастіше трапляються під час нарахування амортизації?</w:t>
      </w:r>
    </w:p>
    <w:p w:rsidR="009B304B" w:rsidRDefault="009B304B" w:rsidP="0075229F">
      <w:pPr>
        <w:pStyle w:val="a3"/>
        <w:numPr>
          <w:ilvl w:val="0"/>
          <w:numId w:val="31"/>
        </w:numPr>
        <w:ind w:left="993"/>
        <w:jc w:val="both"/>
        <w:rPr>
          <w:rFonts w:ascii="Times New Roman" w:hAnsi="Times New Roman" w:cs="Times New Roman"/>
          <w:sz w:val="24"/>
          <w:szCs w:val="24"/>
          <w:lang w:val="ru-RU"/>
        </w:rPr>
      </w:pPr>
      <w:r w:rsidRPr="009B304B">
        <w:rPr>
          <w:rFonts w:ascii="Times New Roman" w:hAnsi="Times New Roman" w:cs="Times New Roman"/>
          <w:sz w:val="24"/>
          <w:szCs w:val="24"/>
          <w:lang w:val="ru-RU"/>
        </w:rPr>
        <w:t>Який порядок здійснення ревізії ремонту основних засобів?</w:t>
      </w:r>
      <w:r w:rsidRPr="009B304B">
        <w:rPr>
          <w:rFonts w:ascii="Times New Roman" w:hAnsi="Times New Roman" w:cs="Times New Roman"/>
          <w:sz w:val="24"/>
          <w:szCs w:val="24"/>
          <w:lang w:val="ru-RU"/>
        </w:rPr>
        <w:br/>
        <w:t>які особливості проведення ревізії операцій з нематеріальними активами?</w:t>
      </w:r>
    </w:p>
    <w:p w:rsidR="009B304B" w:rsidRDefault="009B304B" w:rsidP="009B304B">
      <w:pPr>
        <w:jc w:val="both"/>
        <w:rPr>
          <w:rFonts w:ascii="Times New Roman" w:hAnsi="Times New Roman" w:cs="Times New Roman"/>
          <w:sz w:val="24"/>
          <w:szCs w:val="24"/>
          <w:lang w:val="ru-RU"/>
        </w:rPr>
      </w:pPr>
    </w:p>
    <w:p w:rsidR="009B304B" w:rsidRDefault="009B304B" w:rsidP="009B304B">
      <w:pPr>
        <w:pStyle w:val="Style3"/>
        <w:widowControl/>
        <w:spacing w:before="110"/>
        <w:ind w:left="1211"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b/>
          <w:bCs/>
          <w:iCs/>
          <w:color w:val="000000"/>
          <w:sz w:val="24"/>
          <w:szCs w:val="24"/>
        </w:rPr>
        <w:t>Завдання 6.1.</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b/>
          <w:bCs/>
          <w:color w:val="000000"/>
          <w:sz w:val="24"/>
          <w:szCs w:val="24"/>
        </w:rPr>
        <w:t xml:space="preserve">Умова. </w:t>
      </w:r>
      <w:r w:rsidRPr="00102158">
        <w:rPr>
          <w:rFonts w:ascii="Times New Roman" w:eastAsia="Times New Roman" w:hAnsi="Times New Roman" w:cs="Times New Roman"/>
          <w:color w:val="000000"/>
          <w:sz w:val="24"/>
          <w:szCs w:val="24"/>
        </w:rPr>
        <w:t xml:space="preserve">Основні засоби, що надійшли ДП "МайстерАвтоДор"і оприбутковуються на підставі первинних </w:t>
      </w:r>
      <w:r>
        <w:rPr>
          <w:rFonts w:ascii="Times New Roman" w:eastAsia="Times New Roman" w:hAnsi="Times New Roman" w:cs="Times New Roman"/>
          <w:color w:val="000000"/>
          <w:sz w:val="24"/>
          <w:szCs w:val="24"/>
        </w:rPr>
        <w:t>документів (рахунків постачаль</w:t>
      </w:r>
      <w:r w:rsidRPr="00102158">
        <w:rPr>
          <w:rFonts w:ascii="Times New Roman" w:eastAsia="Times New Roman" w:hAnsi="Times New Roman" w:cs="Times New Roman"/>
          <w:color w:val="000000"/>
          <w:sz w:val="24"/>
          <w:szCs w:val="24"/>
        </w:rPr>
        <w:t>ників, накладних). По окремих з них відсутні акти приймання-передачі] основних засобів (типової форми 03-1).</w:t>
      </w:r>
    </w:p>
    <w:p w:rsidR="00102158" w:rsidRDefault="00102158" w:rsidP="00102158">
      <w:pPr>
        <w:shd w:val="clear" w:color="auto" w:fill="FFFFFF"/>
        <w:autoSpaceDE w:val="0"/>
        <w:autoSpaceDN w:val="0"/>
        <w:adjustRightInd w:val="0"/>
        <w:spacing w:after="0" w:line="240" w:lineRule="auto"/>
        <w:ind w:firstLine="425"/>
        <w:contextualSpacing/>
        <w:jc w:val="both"/>
        <w:rPr>
          <w:rFonts w:ascii="Times New Roman" w:eastAsia="Times New Roman" w:hAnsi="Times New Roman" w:cs="Times New Roman"/>
          <w:color w:val="000000"/>
          <w:sz w:val="24"/>
          <w:szCs w:val="24"/>
        </w:rPr>
      </w:pPr>
      <w:r w:rsidRPr="00102158">
        <w:rPr>
          <w:rFonts w:ascii="Times New Roman" w:eastAsia="Times New Roman" w:hAnsi="Times New Roman" w:cs="Times New Roman"/>
          <w:color w:val="000000"/>
          <w:sz w:val="24"/>
          <w:szCs w:val="24"/>
        </w:rPr>
        <w:lastRenderedPageBreak/>
        <w:t>Необхідно: виявити недоліки д</w:t>
      </w:r>
      <w:r>
        <w:rPr>
          <w:rFonts w:ascii="Times New Roman" w:eastAsia="Times New Roman" w:hAnsi="Times New Roman" w:cs="Times New Roman"/>
          <w:color w:val="000000"/>
          <w:sz w:val="24"/>
          <w:szCs w:val="24"/>
        </w:rPr>
        <w:t>окументального оформлення опри</w:t>
      </w:r>
      <w:r w:rsidRPr="00102158">
        <w:rPr>
          <w:rFonts w:ascii="Times New Roman" w:eastAsia="Times New Roman" w:hAnsi="Times New Roman" w:cs="Times New Roman"/>
          <w:color w:val="000000"/>
          <w:sz w:val="24"/>
          <w:szCs w:val="24"/>
        </w:rPr>
        <w:t>буткування основних засобів.</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b/>
          <w:sz w:val="24"/>
          <w:szCs w:val="24"/>
        </w:rPr>
      </w:pPr>
      <w:r w:rsidRPr="00102158">
        <w:rPr>
          <w:rFonts w:ascii="Times New Roman" w:eastAsia="Times New Roman" w:hAnsi="Times New Roman" w:cs="Times New Roman"/>
          <w:b/>
          <w:iCs/>
          <w:color w:val="000000"/>
          <w:sz w:val="24"/>
          <w:szCs w:val="24"/>
        </w:rPr>
        <w:t>Завдання 6.2.</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color w:val="000000"/>
          <w:sz w:val="24"/>
          <w:szCs w:val="24"/>
        </w:rPr>
        <w:t>Умова. Витрати, пов'язані з придбанням, доставкою і встановленням основних засобів, бухгалтерія систематично відносить на рахунок адміністративних витрат. За період, що ревізується, такі витрати складали 6500 грн.</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color w:val="000000"/>
          <w:sz w:val="24"/>
          <w:szCs w:val="24"/>
        </w:rPr>
        <w:t>Необхідно: встановити правильність дій бухгалтерії, вказати дії ревізора.</w:t>
      </w:r>
    </w:p>
    <w:p w:rsidR="00102158" w:rsidRDefault="00102158" w:rsidP="00102158">
      <w:pPr>
        <w:shd w:val="clear" w:color="auto" w:fill="FFFFFF"/>
        <w:autoSpaceDE w:val="0"/>
        <w:autoSpaceDN w:val="0"/>
        <w:adjustRightInd w:val="0"/>
        <w:spacing w:after="0" w:line="240" w:lineRule="auto"/>
        <w:ind w:firstLine="425"/>
        <w:contextualSpacing/>
        <w:jc w:val="both"/>
        <w:rPr>
          <w:rFonts w:ascii="Times New Roman" w:eastAsia="Times New Roman" w:hAnsi="Times New Roman" w:cs="Times New Roman"/>
          <w:b/>
          <w:iCs/>
          <w:color w:val="000000"/>
          <w:sz w:val="24"/>
          <w:szCs w:val="24"/>
        </w:rPr>
      </w:pP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b/>
          <w:sz w:val="24"/>
          <w:szCs w:val="24"/>
        </w:rPr>
      </w:pPr>
      <w:r w:rsidRPr="00102158">
        <w:rPr>
          <w:rFonts w:ascii="Times New Roman" w:eastAsia="Times New Roman" w:hAnsi="Times New Roman" w:cs="Times New Roman"/>
          <w:b/>
          <w:iCs/>
          <w:color w:val="000000"/>
          <w:sz w:val="24"/>
          <w:szCs w:val="24"/>
        </w:rPr>
        <w:t>Завдання 6.3.</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color w:val="000000"/>
          <w:sz w:val="24"/>
          <w:szCs w:val="24"/>
        </w:rPr>
        <w:t>Умова. Норми матеріальних і трудових затрат на поточний і капітальний ремонт основних засобів в ряді випадків не дотримувались, а в результаті допускались перевитрати засобів в порівнянні із затвердже</w:t>
      </w:r>
      <w:r w:rsidRPr="00102158">
        <w:rPr>
          <w:rFonts w:ascii="Times New Roman" w:eastAsia="Times New Roman" w:hAnsi="Times New Roman" w:cs="Times New Roman"/>
          <w:color w:val="000000"/>
          <w:sz w:val="24"/>
          <w:szCs w:val="24"/>
        </w:rPr>
        <w:softHyphen/>
        <w:t>ними в кошторисі. Крім цього, згідно первинних документів виявлено,</w:t>
      </w:r>
      <w:r>
        <w:rPr>
          <w:rFonts w:ascii="Times New Roman" w:hAnsi="Times New Roman" w:cs="Times New Roman"/>
          <w:sz w:val="24"/>
          <w:szCs w:val="24"/>
        </w:rPr>
        <w:t xml:space="preserve"> </w:t>
      </w:r>
      <w:r w:rsidRPr="00102158">
        <w:rPr>
          <w:rFonts w:ascii="Times New Roman" w:eastAsia="Times New Roman" w:hAnsi="Times New Roman" w:cs="Times New Roman"/>
          <w:color w:val="000000"/>
          <w:sz w:val="24"/>
          <w:szCs w:val="24"/>
        </w:rPr>
        <w:t>що у серпні 20__р. затрати на капітальний ремонт будівель і споруд в</w:t>
      </w:r>
      <w:r>
        <w:rPr>
          <w:rFonts w:ascii="Times New Roman" w:hAnsi="Times New Roman" w:cs="Times New Roman"/>
          <w:sz w:val="24"/>
          <w:szCs w:val="24"/>
        </w:rPr>
        <w:t xml:space="preserve"> </w:t>
      </w:r>
      <w:r w:rsidRPr="00102158">
        <w:rPr>
          <w:rFonts w:ascii="Times New Roman" w:eastAsia="Times New Roman" w:hAnsi="Times New Roman" w:cs="Times New Roman"/>
          <w:color w:val="000000"/>
          <w:sz w:val="24"/>
          <w:szCs w:val="24"/>
        </w:rPr>
        <w:t>сумі 250 000 грн, яка перевищувала 10 % від сукупної балансової вартості груп основних засобів на початок звітного року, списано на витрати підприємства.</w:t>
      </w:r>
    </w:p>
    <w:p w:rsidR="009B304B" w:rsidRPr="00102158" w:rsidRDefault="00102158" w:rsidP="00102158">
      <w:pPr>
        <w:ind w:firstLine="425"/>
        <w:contextualSpacing/>
        <w:jc w:val="both"/>
        <w:rPr>
          <w:rFonts w:ascii="Times New Roman" w:eastAsia="Times New Roman" w:hAnsi="Times New Roman" w:cs="Times New Roman"/>
          <w:color w:val="000000"/>
          <w:sz w:val="24"/>
          <w:szCs w:val="24"/>
        </w:rPr>
      </w:pPr>
      <w:r w:rsidRPr="00102158">
        <w:rPr>
          <w:rFonts w:ascii="Times New Roman" w:eastAsia="Times New Roman" w:hAnsi="Times New Roman" w:cs="Times New Roman"/>
          <w:color w:val="000000"/>
          <w:sz w:val="24"/>
          <w:szCs w:val="24"/>
        </w:rPr>
        <w:t>Необхідно: виявити конкретних винуватців; відновити здійснені записи на рахунках бухгалтерського обліку; вказати дії ревізора.</w:t>
      </w:r>
    </w:p>
    <w:p w:rsidR="00102158" w:rsidRDefault="00102158" w:rsidP="00102158">
      <w:pPr>
        <w:shd w:val="clear" w:color="auto" w:fill="FFFFFF"/>
        <w:autoSpaceDE w:val="0"/>
        <w:autoSpaceDN w:val="0"/>
        <w:adjustRightInd w:val="0"/>
        <w:spacing w:after="0" w:line="240" w:lineRule="auto"/>
        <w:ind w:firstLine="425"/>
        <w:contextualSpacing/>
        <w:jc w:val="both"/>
        <w:rPr>
          <w:rFonts w:ascii="Times New Roman" w:eastAsia="Times New Roman" w:hAnsi="Times New Roman" w:cs="Times New Roman"/>
          <w:b/>
          <w:iCs/>
          <w:color w:val="000000"/>
          <w:sz w:val="24"/>
          <w:szCs w:val="24"/>
        </w:rPr>
      </w:pP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b/>
          <w:iCs/>
          <w:color w:val="000000"/>
          <w:sz w:val="24"/>
          <w:szCs w:val="24"/>
        </w:rPr>
        <w:t>Завдання 6.4</w:t>
      </w:r>
      <w:r w:rsidRPr="00102158">
        <w:rPr>
          <w:rFonts w:ascii="Times New Roman" w:eastAsia="Times New Roman" w:hAnsi="Times New Roman" w:cs="Times New Roman"/>
          <w:i/>
          <w:iCs/>
          <w:color w:val="000000"/>
          <w:sz w:val="24"/>
          <w:szCs w:val="24"/>
        </w:rPr>
        <w:t>.</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color w:val="000000"/>
          <w:sz w:val="24"/>
          <w:szCs w:val="24"/>
        </w:rPr>
        <w:t>Умова. Внаслідок передчасного зносу з балансу підприємства списано два комп'ютери, первісна вартість кожного з яких — 4050 грн По одному комп'ютеру нарахована аморт</w:t>
      </w:r>
      <w:r>
        <w:rPr>
          <w:rFonts w:ascii="Times New Roman" w:eastAsia="Times New Roman" w:hAnsi="Times New Roman" w:cs="Times New Roman"/>
          <w:color w:val="000000"/>
          <w:sz w:val="24"/>
          <w:szCs w:val="24"/>
        </w:rPr>
        <w:t>изацію в сумі 3540 грн, а по інш</w:t>
      </w:r>
      <w:r w:rsidRPr="00102158">
        <w:rPr>
          <w:rFonts w:ascii="Times New Roman" w:eastAsia="Times New Roman" w:hAnsi="Times New Roman" w:cs="Times New Roman"/>
          <w:color w:val="000000"/>
          <w:sz w:val="24"/>
          <w:szCs w:val="24"/>
        </w:rPr>
        <w:t>ому- 3600 грн. В акті на ліквідацію комп'ютерів не вказані причини їх списання. Списання відображено такими записами:</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color w:val="000000"/>
          <w:sz w:val="24"/>
          <w:szCs w:val="24"/>
        </w:rPr>
        <w:t>Дт 131 "Знос основних засобів"</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color w:val="000000"/>
          <w:sz w:val="24"/>
          <w:szCs w:val="24"/>
        </w:rPr>
        <w:t>Кт 104 "Машини та обладнання" — 8100 грн.</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b/>
          <w:bCs/>
          <w:color w:val="000000"/>
          <w:sz w:val="24"/>
          <w:szCs w:val="24"/>
        </w:rPr>
        <w:t xml:space="preserve">Необхідно: </w:t>
      </w:r>
      <w:r w:rsidRPr="00102158">
        <w:rPr>
          <w:rFonts w:ascii="Times New Roman" w:eastAsia="Times New Roman" w:hAnsi="Times New Roman" w:cs="Times New Roman"/>
          <w:color w:val="000000"/>
          <w:sz w:val="24"/>
          <w:szCs w:val="24"/>
        </w:rPr>
        <w:t>визначити правильність документального оформлення наведеної господарської операції; встановити повноту і достовірність записів на рахунках бухгалтерського обліку; вказати дії ревізора.</w:t>
      </w:r>
    </w:p>
    <w:p w:rsidR="00102158" w:rsidRDefault="00102158" w:rsidP="00102158">
      <w:pPr>
        <w:shd w:val="clear" w:color="auto" w:fill="FFFFFF"/>
        <w:autoSpaceDE w:val="0"/>
        <w:autoSpaceDN w:val="0"/>
        <w:adjustRightInd w:val="0"/>
        <w:spacing w:after="0" w:line="240" w:lineRule="auto"/>
        <w:ind w:firstLine="425"/>
        <w:contextualSpacing/>
        <w:jc w:val="both"/>
        <w:rPr>
          <w:rFonts w:ascii="Times New Roman" w:eastAsia="Times New Roman" w:hAnsi="Times New Roman" w:cs="Times New Roman"/>
          <w:b/>
          <w:iCs/>
          <w:color w:val="000000"/>
          <w:sz w:val="24"/>
          <w:szCs w:val="24"/>
        </w:rPr>
      </w:pP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b/>
          <w:sz w:val="24"/>
          <w:szCs w:val="24"/>
        </w:rPr>
      </w:pPr>
      <w:r w:rsidRPr="00102158">
        <w:rPr>
          <w:rFonts w:ascii="Times New Roman" w:eastAsia="Times New Roman" w:hAnsi="Times New Roman" w:cs="Times New Roman"/>
          <w:b/>
          <w:iCs/>
          <w:color w:val="000000"/>
          <w:sz w:val="24"/>
          <w:szCs w:val="24"/>
        </w:rPr>
        <w:t>Завдання 6.5.</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b/>
          <w:bCs/>
          <w:color w:val="000000"/>
          <w:sz w:val="24"/>
          <w:szCs w:val="24"/>
        </w:rPr>
        <w:t xml:space="preserve">Умова. </w:t>
      </w:r>
      <w:r w:rsidRPr="00102158">
        <w:rPr>
          <w:rFonts w:ascii="Times New Roman" w:eastAsia="Times New Roman" w:hAnsi="Times New Roman" w:cs="Times New Roman"/>
          <w:color w:val="000000"/>
          <w:sz w:val="24"/>
          <w:szCs w:val="24"/>
        </w:rPr>
        <w:t>Інвентаризаційною комісією була виявлена нед</w:t>
      </w:r>
      <w:r>
        <w:rPr>
          <w:rFonts w:ascii="Times New Roman" w:eastAsia="Times New Roman" w:hAnsi="Times New Roman" w:cs="Times New Roman"/>
          <w:color w:val="000000"/>
          <w:sz w:val="24"/>
          <w:szCs w:val="24"/>
        </w:rPr>
        <w:t>о</w:t>
      </w:r>
      <w:r w:rsidRPr="00102158">
        <w:rPr>
          <w:rFonts w:ascii="Times New Roman" w:eastAsia="Times New Roman" w:hAnsi="Times New Roman" w:cs="Times New Roman"/>
          <w:color w:val="000000"/>
          <w:sz w:val="24"/>
          <w:szCs w:val="24"/>
        </w:rPr>
        <w:t>стача транс</w:t>
      </w:r>
      <w:r w:rsidRPr="00102158">
        <w:rPr>
          <w:rFonts w:ascii="Times New Roman" w:eastAsia="Times New Roman" w:hAnsi="Times New Roman" w:cs="Times New Roman"/>
          <w:color w:val="000000"/>
          <w:sz w:val="24"/>
          <w:szCs w:val="24"/>
        </w:rPr>
        <w:softHyphen/>
        <w:t>форматора електричного (група 2) та комп'ютера "А5и$" моделі К50Н (група 3). Первісна вартість трансформатора складає 14000 грн,знос -70 %, а комп'ютера відповідно</w:t>
      </w:r>
      <w:r>
        <w:rPr>
          <w:rFonts w:ascii="Times New Roman" w:eastAsia="Times New Roman" w:hAnsi="Times New Roman" w:cs="Times New Roman"/>
          <w:color w:val="000000"/>
          <w:sz w:val="24"/>
          <w:szCs w:val="24"/>
        </w:rPr>
        <w:t xml:space="preserve"> </w:t>
      </w:r>
      <w:r w:rsidRPr="00102158">
        <w:rPr>
          <w:rFonts w:ascii="Times New Roman" w:eastAsia="Times New Roman" w:hAnsi="Times New Roman" w:cs="Times New Roman"/>
          <w:color w:val="000000"/>
          <w:sz w:val="24"/>
          <w:szCs w:val="24"/>
        </w:rPr>
        <w:t>— 12 000 грн та 15%. Індекс інфляції—1. Фактична вартість придбання нового трансформатора та комп'ютера (витрати на доставку) становить 300 грн.</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b/>
          <w:bCs/>
          <w:color w:val="000000"/>
          <w:sz w:val="24"/>
          <w:szCs w:val="24"/>
        </w:rPr>
        <w:t xml:space="preserve">Необхідно: </w:t>
      </w:r>
      <w:r w:rsidRPr="00102158">
        <w:rPr>
          <w:rFonts w:ascii="Times New Roman" w:eastAsia="Times New Roman" w:hAnsi="Times New Roman" w:cs="Times New Roman"/>
          <w:color w:val="000000"/>
          <w:sz w:val="24"/>
          <w:szCs w:val="24"/>
        </w:rPr>
        <w:t>визначити розмір відшкодування і скласти відповідні бухгалтерські проведення, якщо:</w:t>
      </w:r>
    </w:p>
    <w:p w:rsidR="00102158" w:rsidRPr="00102158" w:rsidRDefault="00102158" w:rsidP="00102158">
      <w:pPr>
        <w:shd w:val="clear" w:color="auto" w:fill="FFFFFF"/>
        <w:autoSpaceDE w:val="0"/>
        <w:autoSpaceDN w:val="0"/>
        <w:adjustRightInd w:val="0"/>
        <w:spacing w:after="0" w:line="240" w:lineRule="auto"/>
        <w:ind w:firstLine="425"/>
        <w:contextualSpacing/>
        <w:jc w:val="both"/>
        <w:rPr>
          <w:rFonts w:ascii="Times New Roman" w:hAnsi="Times New Roman" w:cs="Times New Roman"/>
          <w:sz w:val="24"/>
          <w:szCs w:val="24"/>
        </w:rPr>
      </w:pPr>
      <w:r w:rsidRPr="00102158">
        <w:rPr>
          <w:rFonts w:ascii="Times New Roman" w:eastAsia="Times New Roman" w:hAnsi="Times New Roman" w:cs="Times New Roman"/>
          <w:color w:val="000000"/>
          <w:sz w:val="24"/>
          <w:szCs w:val="24"/>
        </w:rPr>
        <w:t>а) збитки віднесені на матеріально відповідальну особу;</w:t>
      </w:r>
    </w:p>
    <w:p w:rsidR="00102158" w:rsidRDefault="00102158" w:rsidP="00102158">
      <w:pPr>
        <w:ind w:firstLine="425"/>
        <w:contextualSpacing/>
        <w:jc w:val="both"/>
        <w:rPr>
          <w:rFonts w:ascii="Times New Roman" w:eastAsia="Times New Roman" w:hAnsi="Times New Roman" w:cs="Times New Roman"/>
          <w:color w:val="000000"/>
          <w:sz w:val="24"/>
          <w:szCs w:val="24"/>
        </w:rPr>
      </w:pPr>
      <w:r w:rsidRPr="00102158">
        <w:rPr>
          <w:rFonts w:ascii="Times New Roman" w:eastAsia="Times New Roman" w:hAnsi="Times New Roman" w:cs="Times New Roman"/>
          <w:color w:val="000000"/>
          <w:sz w:val="24"/>
          <w:szCs w:val="24"/>
        </w:rPr>
        <w:t>б) винну особу не встановлено.</w:t>
      </w:r>
    </w:p>
    <w:p w:rsidR="00102158" w:rsidRDefault="00102158" w:rsidP="00102158">
      <w:pPr>
        <w:ind w:firstLine="425"/>
        <w:contextualSpacing/>
        <w:jc w:val="both"/>
        <w:rPr>
          <w:rFonts w:ascii="Times New Roman" w:eastAsia="Times New Roman" w:hAnsi="Times New Roman" w:cs="Times New Roman"/>
          <w:color w:val="000000"/>
          <w:sz w:val="24"/>
          <w:szCs w:val="24"/>
        </w:rPr>
      </w:pPr>
    </w:p>
    <w:p w:rsidR="00102158" w:rsidRDefault="00102158" w:rsidP="00102158">
      <w:pPr>
        <w:tabs>
          <w:tab w:val="left" w:pos="2190"/>
        </w:tabs>
        <w:spacing w:line="360" w:lineRule="auto"/>
        <w:ind w:left="1211"/>
        <w:jc w:val="center"/>
        <w:rPr>
          <w:rFonts w:ascii="Times New Roman" w:hAnsi="Times New Roman" w:cs="Times New Roman"/>
          <w:b/>
          <w:i/>
          <w:sz w:val="24"/>
        </w:rPr>
      </w:pPr>
      <w:r w:rsidRPr="003615DC">
        <w:rPr>
          <w:rFonts w:ascii="Times New Roman" w:hAnsi="Times New Roman" w:cs="Times New Roman"/>
          <w:b/>
          <w:i/>
          <w:sz w:val="24"/>
        </w:rPr>
        <w:t>Тестові завдання</w:t>
      </w:r>
    </w:p>
    <w:p w:rsidR="00102158" w:rsidRPr="0053559C" w:rsidRDefault="00102158" w:rsidP="00102158">
      <w:pPr>
        <w:pStyle w:val="Style12"/>
        <w:widowControl/>
        <w:spacing w:before="230" w:line="240" w:lineRule="auto"/>
        <w:ind w:firstLine="567"/>
        <w:contextualSpacing/>
        <w:jc w:val="left"/>
        <w:rPr>
          <w:i/>
          <w:lang w:val="uk-UA" w:eastAsia="uk-UA"/>
        </w:rPr>
      </w:pPr>
      <w:r w:rsidRPr="00563DEE">
        <w:rPr>
          <w:rStyle w:val="FontStyle81"/>
          <w:i/>
          <w:sz w:val="24"/>
          <w:szCs w:val="24"/>
          <w:lang w:val="uk-UA" w:eastAsia="uk-UA"/>
        </w:rPr>
        <w:t>Відповісти на тестові питання:</w:t>
      </w:r>
    </w:p>
    <w:p w:rsidR="00102158" w:rsidRPr="00102158" w:rsidRDefault="00102158" w:rsidP="00102158">
      <w:pPr>
        <w:ind w:firstLine="425"/>
        <w:contextualSpacing/>
        <w:jc w:val="both"/>
        <w:rPr>
          <w:rFonts w:ascii="Times New Roman" w:eastAsia="Times New Roman" w:hAnsi="Times New Roman" w:cs="Times New Roman"/>
          <w:color w:val="000000"/>
          <w:sz w:val="24"/>
          <w:szCs w:val="24"/>
        </w:rPr>
      </w:pP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102158">
        <w:rPr>
          <w:rFonts w:ascii="Times New Roman" w:hAnsi="Times New Roman" w:cs="Times New Roman"/>
          <w:b/>
          <w:iCs/>
          <w:color w:val="000000"/>
          <w:sz w:val="24"/>
          <w:szCs w:val="24"/>
        </w:rPr>
        <w:t xml:space="preserve">1.  </w:t>
      </w:r>
      <w:r w:rsidRPr="00102158">
        <w:rPr>
          <w:rFonts w:ascii="Times New Roman" w:eastAsia="Times New Roman" w:hAnsi="Times New Roman" w:cs="Times New Roman"/>
          <w:b/>
          <w:iCs/>
          <w:color w:val="000000"/>
          <w:sz w:val="24"/>
          <w:szCs w:val="24"/>
        </w:rPr>
        <w:t>У ході ревізії основних засобів перевіряють:</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а)  забезпечення контролю за наявністю і збереженням готівки;</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б)  документальне оформлення операцій з товарно-матеріаль</w:t>
      </w:r>
      <w:r w:rsidRPr="00102158">
        <w:rPr>
          <w:rFonts w:ascii="Times New Roman" w:eastAsia="Times New Roman" w:hAnsi="Times New Roman" w:cs="Times New Roman"/>
          <w:iCs/>
          <w:color w:val="000000"/>
          <w:sz w:val="24"/>
          <w:szCs w:val="24"/>
        </w:rPr>
        <w:softHyphen/>
        <w:t>ними цінностями;</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в)  нарахування і відображення в обліку амортизації; ' г) відображення в обліку переоцінки запасів.</w:t>
      </w:r>
    </w:p>
    <w:p w:rsid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iCs/>
          <w:color w:val="000000"/>
          <w:sz w:val="24"/>
          <w:szCs w:val="24"/>
        </w:rPr>
      </w:pP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102158">
        <w:rPr>
          <w:rFonts w:ascii="Times New Roman" w:hAnsi="Times New Roman" w:cs="Times New Roman"/>
          <w:b/>
          <w:iCs/>
          <w:color w:val="000000"/>
          <w:sz w:val="24"/>
          <w:szCs w:val="24"/>
        </w:rPr>
        <w:t xml:space="preserve">2. </w:t>
      </w:r>
      <w:r w:rsidRPr="00102158">
        <w:rPr>
          <w:rFonts w:ascii="Times New Roman" w:eastAsia="Times New Roman" w:hAnsi="Times New Roman" w:cs="Times New Roman"/>
          <w:b/>
          <w:iCs/>
          <w:color w:val="000000"/>
          <w:sz w:val="24"/>
          <w:szCs w:val="24"/>
        </w:rPr>
        <w:t>Інформаційна база, використовувана під час перевірки основ</w:t>
      </w:r>
      <w:r w:rsidRPr="00102158">
        <w:rPr>
          <w:rFonts w:ascii="Times New Roman" w:eastAsia="Times New Roman" w:hAnsi="Times New Roman" w:cs="Times New Roman"/>
          <w:b/>
          <w:iCs/>
          <w:color w:val="000000"/>
          <w:sz w:val="24"/>
          <w:szCs w:val="24"/>
        </w:rPr>
        <w:softHyphen/>
        <w:t>них засобів, містить:</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lastRenderedPageBreak/>
        <w:t>а)  податкові накладні;</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б)  звіт про фінансові результати;</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в)  акт здачі відремонтованих, реконструйованих та модерні</w:t>
      </w:r>
      <w:r w:rsidRPr="00102158">
        <w:rPr>
          <w:rFonts w:ascii="Times New Roman" w:eastAsia="Times New Roman" w:hAnsi="Times New Roman" w:cs="Times New Roman"/>
          <w:iCs/>
          <w:color w:val="000000"/>
          <w:sz w:val="24"/>
          <w:szCs w:val="24"/>
        </w:rPr>
        <w:softHyphen/>
        <w:t>зованих об'єктів;</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г)  лімітно-забірні картки.</w:t>
      </w:r>
    </w:p>
    <w:p w:rsid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iCs/>
          <w:color w:val="000000"/>
          <w:sz w:val="24"/>
          <w:szCs w:val="24"/>
        </w:rPr>
      </w:pP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102158">
        <w:rPr>
          <w:rFonts w:ascii="Times New Roman" w:hAnsi="Times New Roman" w:cs="Times New Roman"/>
          <w:b/>
          <w:iCs/>
          <w:color w:val="000000"/>
          <w:sz w:val="24"/>
          <w:szCs w:val="24"/>
        </w:rPr>
        <w:t xml:space="preserve">3.  </w:t>
      </w:r>
      <w:r w:rsidRPr="00102158">
        <w:rPr>
          <w:rFonts w:ascii="Times New Roman" w:eastAsia="Times New Roman" w:hAnsi="Times New Roman" w:cs="Times New Roman"/>
          <w:b/>
          <w:iCs/>
          <w:color w:val="000000"/>
          <w:sz w:val="24"/>
          <w:szCs w:val="24"/>
        </w:rPr>
        <w:t>Перевірка правильності оцінки основних засобів може здійснюватись:</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а)  за допомогою зустрічної перевірки;</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б)  суцільним та вибірковим методами;</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в)  суцільним методом (при невеликій кількості об'єктів);</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г)  вибірковим методом.</w:t>
      </w:r>
    </w:p>
    <w:p w:rsidR="00102158" w:rsidRDefault="00102158" w:rsidP="00102158">
      <w:pPr>
        <w:ind w:firstLine="709"/>
        <w:contextualSpacing/>
        <w:jc w:val="both"/>
        <w:rPr>
          <w:rFonts w:ascii="Times New Roman" w:hAnsi="Times New Roman" w:cs="Times New Roman"/>
          <w:b/>
          <w:iCs/>
          <w:color w:val="000000"/>
          <w:sz w:val="24"/>
          <w:szCs w:val="24"/>
        </w:rPr>
      </w:pPr>
    </w:p>
    <w:p w:rsidR="00102158" w:rsidRPr="00102158" w:rsidRDefault="00102158" w:rsidP="00102158">
      <w:pPr>
        <w:ind w:firstLine="709"/>
        <w:contextualSpacing/>
        <w:jc w:val="both"/>
        <w:rPr>
          <w:rFonts w:ascii="Times New Roman" w:eastAsia="Times New Roman" w:hAnsi="Times New Roman" w:cs="Times New Roman"/>
          <w:b/>
          <w:iCs/>
          <w:color w:val="000000"/>
          <w:sz w:val="24"/>
          <w:szCs w:val="24"/>
        </w:rPr>
      </w:pPr>
      <w:r w:rsidRPr="00102158">
        <w:rPr>
          <w:rFonts w:ascii="Times New Roman" w:hAnsi="Times New Roman" w:cs="Times New Roman"/>
          <w:b/>
          <w:iCs/>
          <w:color w:val="000000"/>
          <w:sz w:val="24"/>
          <w:szCs w:val="24"/>
        </w:rPr>
        <w:t xml:space="preserve">4.  </w:t>
      </w:r>
      <w:r w:rsidRPr="00102158">
        <w:rPr>
          <w:rFonts w:ascii="Times New Roman" w:eastAsia="Times New Roman" w:hAnsi="Times New Roman" w:cs="Times New Roman"/>
          <w:b/>
          <w:iCs/>
          <w:color w:val="000000"/>
          <w:sz w:val="24"/>
          <w:szCs w:val="24"/>
        </w:rPr>
        <w:t>При проведенні ревізії операцій з основними засобами слід керуватися:</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а)  П(С)БО 7;</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б)  П(С)БО 8;</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в)  П(С)БО 9;</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г)  П(С)БО 10.</w:t>
      </w:r>
    </w:p>
    <w:p w:rsid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iCs/>
          <w:color w:val="000000"/>
          <w:sz w:val="24"/>
          <w:szCs w:val="24"/>
        </w:rPr>
      </w:pP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102158">
        <w:rPr>
          <w:rFonts w:ascii="Times New Roman" w:hAnsi="Times New Roman" w:cs="Times New Roman"/>
          <w:b/>
          <w:iCs/>
          <w:color w:val="000000"/>
          <w:sz w:val="24"/>
          <w:szCs w:val="24"/>
        </w:rPr>
        <w:t xml:space="preserve">5.  </w:t>
      </w:r>
      <w:r w:rsidRPr="00102158">
        <w:rPr>
          <w:rFonts w:ascii="Times New Roman" w:eastAsia="Times New Roman" w:hAnsi="Times New Roman" w:cs="Times New Roman"/>
          <w:b/>
          <w:iCs/>
          <w:color w:val="000000"/>
          <w:sz w:val="24"/>
          <w:szCs w:val="24"/>
        </w:rPr>
        <w:t>Ревізія основних засобів починається з:</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а)  перевірки законності операцій з основними засобами;</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б)  перевірки правильності проведення переоцінки основних</w:t>
      </w:r>
      <w:r w:rsidRPr="00102158">
        <w:rPr>
          <w:rFonts w:ascii="Times New Roman" w:hAnsi="Times New Roman" w:cs="Times New Roman"/>
          <w:sz w:val="24"/>
          <w:szCs w:val="24"/>
        </w:rPr>
        <w:t xml:space="preserve"> </w:t>
      </w:r>
      <w:r w:rsidRPr="00102158">
        <w:rPr>
          <w:rFonts w:ascii="Times New Roman" w:eastAsia="Times New Roman" w:hAnsi="Times New Roman" w:cs="Times New Roman"/>
          <w:iCs/>
          <w:color w:val="000000"/>
          <w:sz w:val="24"/>
          <w:szCs w:val="24"/>
        </w:rPr>
        <w:t>засобів;</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в)  перевірки дотримання умов збереження;</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г)  виявлення невикористовуваного обладнання.</w:t>
      </w:r>
    </w:p>
    <w:p w:rsid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iCs/>
          <w:color w:val="000000"/>
          <w:sz w:val="24"/>
          <w:szCs w:val="24"/>
        </w:rPr>
      </w:pP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102158">
        <w:rPr>
          <w:rFonts w:ascii="Times New Roman" w:hAnsi="Times New Roman" w:cs="Times New Roman"/>
          <w:b/>
          <w:iCs/>
          <w:color w:val="000000"/>
          <w:sz w:val="24"/>
          <w:szCs w:val="24"/>
        </w:rPr>
        <w:t xml:space="preserve">6. </w:t>
      </w:r>
      <w:r w:rsidRPr="00102158">
        <w:rPr>
          <w:rFonts w:ascii="Times New Roman" w:eastAsia="Times New Roman" w:hAnsi="Times New Roman" w:cs="Times New Roman"/>
          <w:b/>
          <w:iCs/>
          <w:color w:val="000000"/>
          <w:sz w:val="24"/>
          <w:szCs w:val="24"/>
        </w:rPr>
        <w:t>Перевірка правильності оцінки основних засобів може бути:</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а)  повною і частковою;</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б)  суцільною і вибірковою;</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в)  документальною і фактичною;</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г)  плановою і позаплановою.</w:t>
      </w:r>
    </w:p>
    <w:p w:rsid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color w:val="000000"/>
          <w:sz w:val="24"/>
          <w:szCs w:val="24"/>
        </w:rPr>
      </w:pP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102158">
        <w:rPr>
          <w:rFonts w:ascii="Times New Roman" w:hAnsi="Times New Roman" w:cs="Times New Roman"/>
          <w:b/>
          <w:color w:val="000000"/>
          <w:sz w:val="24"/>
          <w:szCs w:val="24"/>
        </w:rPr>
        <w:t xml:space="preserve">7.  </w:t>
      </w:r>
      <w:r w:rsidRPr="00102158">
        <w:rPr>
          <w:rFonts w:ascii="Times New Roman" w:eastAsia="Times New Roman" w:hAnsi="Times New Roman" w:cs="Times New Roman"/>
          <w:b/>
          <w:iCs/>
          <w:color w:val="000000"/>
          <w:sz w:val="24"/>
          <w:szCs w:val="24"/>
        </w:rPr>
        <w:t>Підприємство не може здійснювати переоцінку:</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а)  біологічних активів;</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б)  земельних ділянок;</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в)  машин та обладнання;</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г)  багаторічних насаджень.</w:t>
      </w:r>
    </w:p>
    <w:p w:rsid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iCs/>
          <w:color w:val="000000"/>
          <w:sz w:val="24"/>
          <w:szCs w:val="24"/>
        </w:rPr>
      </w:pP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102158">
        <w:rPr>
          <w:rFonts w:ascii="Times New Roman" w:hAnsi="Times New Roman" w:cs="Times New Roman"/>
          <w:b/>
          <w:iCs/>
          <w:color w:val="000000"/>
          <w:sz w:val="24"/>
          <w:szCs w:val="24"/>
        </w:rPr>
        <w:t xml:space="preserve">8.  </w:t>
      </w:r>
      <w:r w:rsidRPr="00102158">
        <w:rPr>
          <w:rFonts w:ascii="Times New Roman" w:eastAsia="Times New Roman" w:hAnsi="Times New Roman" w:cs="Times New Roman"/>
          <w:b/>
          <w:iCs/>
          <w:color w:val="000000"/>
          <w:sz w:val="24"/>
          <w:szCs w:val="24"/>
        </w:rPr>
        <w:t>У разі виведення з експлуатації окремого об'єкта основних фондів групи 1 балансова вартість такого, об'єкта для цілей амор</w:t>
      </w:r>
      <w:r w:rsidRPr="00102158">
        <w:rPr>
          <w:rFonts w:ascii="Times New Roman" w:eastAsia="Times New Roman" w:hAnsi="Times New Roman" w:cs="Times New Roman"/>
          <w:b/>
          <w:iCs/>
          <w:color w:val="000000"/>
          <w:sz w:val="24"/>
          <w:szCs w:val="24"/>
        </w:rPr>
        <w:softHyphen/>
        <w:t>тизації прирівнюється до:</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а)  залишкової вартості;</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б) ринкової вартості;</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в)  ліквідаційної вартості;</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г)  прирівнюється до нульового значення.</w:t>
      </w:r>
    </w:p>
    <w:p w:rsid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iCs/>
          <w:color w:val="000000"/>
          <w:sz w:val="24"/>
          <w:szCs w:val="24"/>
        </w:rPr>
      </w:pP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102158">
        <w:rPr>
          <w:rFonts w:ascii="Times New Roman" w:hAnsi="Times New Roman" w:cs="Times New Roman"/>
          <w:b/>
          <w:iCs/>
          <w:color w:val="000000"/>
          <w:sz w:val="24"/>
          <w:szCs w:val="24"/>
        </w:rPr>
        <w:t xml:space="preserve">9.  </w:t>
      </w:r>
      <w:r w:rsidRPr="00102158">
        <w:rPr>
          <w:rFonts w:ascii="Times New Roman" w:eastAsia="Times New Roman" w:hAnsi="Times New Roman" w:cs="Times New Roman"/>
          <w:b/>
          <w:iCs/>
          <w:color w:val="000000"/>
          <w:sz w:val="24"/>
          <w:szCs w:val="24"/>
        </w:rPr>
        <w:t>При ревізії надходження основних засобів слід провести:</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а)  тематичну перевірку первинних документів;</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б)  превентивну перевірку первинних документів;</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в)  вибіркову перевірку первинних документів;</w:t>
      </w:r>
    </w:p>
    <w:p w:rsidR="00102158" w:rsidRPr="00102158" w:rsidRDefault="00102158" w:rsidP="00102158">
      <w:pPr>
        <w:ind w:firstLine="709"/>
        <w:contextualSpacing/>
        <w:jc w:val="both"/>
        <w:rPr>
          <w:rFonts w:ascii="Times New Roman" w:eastAsia="Times New Roman" w:hAnsi="Times New Roman" w:cs="Times New Roman"/>
          <w:iCs/>
          <w:color w:val="000000"/>
          <w:sz w:val="24"/>
          <w:szCs w:val="24"/>
        </w:rPr>
      </w:pPr>
      <w:r w:rsidRPr="00102158">
        <w:rPr>
          <w:rFonts w:ascii="Times New Roman" w:eastAsia="Times New Roman" w:hAnsi="Times New Roman" w:cs="Times New Roman"/>
          <w:iCs/>
          <w:color w:val="000000"/>
          <w:sz w:val="24"/>
          <w:szCs w:val="24"/>
        </w:rPr>
        <w:t>г)  оглядову перевірку первинних документів.</w:t>
      </w:r>
    </w:p>
    <w:p w:rsid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iCs/>
          <w:color w:val="000000"/>
          <w:sz w:val="24"/>
          <w:szCs w:val="24"/>
        </w:rPr>
      </w:pP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102158">
        <w:rPr>
          <w:rFonts w:ascii="Times New Roman" w:hAnsi="Times New Roman" w:cs="Times New Roman"/>
          <w:b/>
          <w:iCs/>
          <w:color w:val="000000"/>
          <w:sz w:val="24"/>
          <w:szCs w:val="24"/>
        </w:rPr>
        <w:t xml:space="preserve">10. </w:t>
      </w:r>
      <w:r w:rsidRPr="00102158">
        <w:rPr>
          <w:rFonts w:ascii="Times New Roman" w:eastAsia="Times New Roman" w:hAnsi="Times New Roman" w:cs="Times New Roman"/>
          <w:b/>
          <w:iCs/>
          <w:color w:val="000000"/>
          <w:sz w:val="24"/>
          <w:szCs w:val="24"/>
        </w:rPr>
        <w:t>Завершується ревізія операцій з основними засобами:</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а)  перевіркою операцій з передачі в оренду;</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б)  перевіркою нарахування амортизації;</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б)  перевіркою своєчасності освоєння виробничих потужностей.</w:t>
      </w:r>
    </w:p>
    <w:p w:rsidR="00102158" w:rsidRPr="00102158" w:rsidRDefault="00102158" w:rsidP="00102158">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02158">
        <w:rPr>
          <w:rFonts w:ascii="Times New Roman" w:eastAsia="Times New Roman" w:hAnsi="Times New Roman" w:cs="Times New Roman"/>
          <w:iCs/>
          <w:color w:val="000000"/>
          <w:sz w:val="24"/>
          <w:szCs w:val="24"/>
        </w:rPr>
        <w:t>в)  перевіркою виконання показників ефективності обладнанням</w:t>
      </w:r>
    </w:p>
    <w:p w:rsidR="003F711F" w:rsidRDefault="003F711F" w:rsidP="00D634AE">
      <w:pPr>
        <w:ind w:firstLine="709"/>
        <w:contextualSpacing/>
        <w:jc w:val="center"/>
        <w:rPr>
          <w:rFonts w:ascii="Times New Roman" w:hAnsi="Times New Roman" w:cs="Times New Roman"/>
          <w:b/>
          <w:i/>
          <w:sz w:val="24"/>
          <w:szCs w:val="24"/>
          <w:u w:val="single"/>
          <w:lang w:val="ru-RU"/>
        </w:rPr>
      </w:pPr>
    </w:p>
    <w:p w:rsidR="00102158" w:rsidRDefault="00D634AE" w:rsidP="00D634AE">
      <w:pPr>
        <w:ind w:firstLine="709"/>
        <w:contextualSpacing/>
        <w:jc w:val="center"/>
        <w:rPr>
          <w:rFonts w:ascii="Times New Roman" w:eastAsia="Times New Roman" w:hAnsi="Times New Roman" w:cs="Times New Roman"/>
          <w:b/>
          <w:bCs/>
          <w:i/>
          <w:color w:val="000000"/>
          <w:sz w:val="24"/>
          <w:szCs w:val="24"/>
          <w:u w:val="single"/>
        </w:rPr>
      </w:pPr>
      <w:r w:rsidRPr="00D634AE">
        <w:rPr>
          <w:rFonts w:ascii="Times New Roman" w:hAnsi="Times New Roman" w:cs="Times New Roman"/>
          <w:b/>
          <w:i/>
          <w:sz w:val="24"/>
          <w:szCs w:val="24"/>
          <w:u w:val="single"/>
          <w:lang w:val="ru-RU"/>
        </w:rPr>
        <w:t xml:space="preserve">Тема 7: </w:t>
      </w:r>
      <w:r w:rsidRPr="00D634AE">
        <w:rPr>
          <w:rFonts w:ascii="Times New Roman" w:eastAsia="Times New Roman" w:hAnsi="Times New Roman" w:cs="Times New Roman"/>
          <w:b/>
          <w:bCs/>
          <w:i/>
          <w:color w:val="000000"/>
          <w:sz w:val="24"/>
          <w:szCs w:val="24"/>
          <w:u w:val="single"/>
        </w:rPr>
        <w:t>Фінансово-господарський контроль і ревізія товарно-матеріальних цінностей.</w:t>
      </w:r>
    </w:p>
    <w:p w:rsidR="00D634AE" w:rsidRPr="00D634AE" w:rsidRDefault="00D634AE" w:rsidP="00D634AE">
      <w:pPr>
        <w:ind w:firstLine="709"/>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Контроль і ревізія обліку, гадходження, використання товарно-матеріальних цінностей. Їх оцінка і документальне оформлення. Складський облік збереження товарно-матеріальних цінностей і його відповідність діючому законодавству. Особливості інвентаризації товарно-матеріальних цінностей.ревізія і контроль товарів, тари, малоцінних та швидкозношувальних предметів.</w:t>
      </w:r>
    </w:p>
    <w:p w:rsidR="00D634AE" w:rsidRDefault="00D634AE" w:rsidP="00D634AE">
      <w:pPr>
        <w:pStyle w:val="a3"/>
        <w:tabs>
          <w:tab w:val="left" w:pos="2190"/>
        </w:tabs>
        <w:spacing w:line="360" w:lineRule="auto"/>
        <w:ind w:left="993" w:hanging="283"/>
        <w:rPr>
          <w:rFonts w:ascii="Times New Roman" w:hAnsi="Times New Roman" w:cs="Times New Roman"/>
          <w:sz w:val="24"/>
          <w:lang w:val="ru-RU"/>
        </w:rPr>
      </w:pPr>
    </w:p>
    <w:p w:rsidR="00D634AE" w:rsidRDefault="00D634AE" w:rsidP="00D634AE">
      <w:pPr>
        <w:pStyle w:val="a3"/>
        <w:tabs>
          <w:tab w:val="left" w:pos="2190"/>
        </w:tabs>
        <w:spacing w:line="360" w:lineRule="auto"/>
        <w:ind w:left="993" w:hanging="283"/>
        <w:jc w:val="center"/>
        <w:rPr>
          <w:rFonts w:ascii="Times New Roman" w:hAnsi="Times New Roman" w:cs="Times New Roman"/>
          <w:b/>
          <w:i/>
          <w:sz w:val="24"/>
          <w:lang w:val="ru-RU"/>
        </w:rPr>
      </w:pPr>
      <w:r w:rsidRPr="00B413D7">
        <w:rPr>
          <w:rFonts w:ascii="Times New Roman" w:hAnsi="Times New Roman" w:cs="Times New Roman"/>
          <w:b/>
          <w:i/>
          <w:sz w:val="24"/>
          <w:lang w:val="ru-RU"/>
        </w:rPr>
        <w:t>Теми рефератів</w:t>
      </w:r>
    </w:p>
    <w:p w:rsidR="00D634AE" w:rsidRPr="003A7637" w:rsidRDefault="00D32CF9" w:rsidP="0075229F">
      <w:pPr>
        <w:pStyle w:val="a3"/>
        <w:numPr>
          <w:ilvl w:val="0"/>
          <w:numId w:val="32"/>
        </w:numPr>
        <w:rPr>
          <w:rFonts w:ascii="Times New Roman" w:hAnsi="Times New Roman" w:cs="Times New Roman"/>
          <w:sz w:val="24"/>
          <w:szCs w:val="24"/>
          <w:lang w:val="ru-RU"/>
        </w:rPr>
      </w:pPr>
      <w:r w:rsidRPr="003A7637">
        <w:rPr>
          <w:rFonts w:ascii="Times New Roman" w:hAnsi="Times New Roman" w:cs="Times New Roman"/>
          <w:sz w:val="24"/>
          <w:szCs w:val="24"/>
          <w:lang w:val="ru-RU"/>
        </w:rPr>
        <w:t>Завдання і джерела ревізії операцій з товарно – матеріальними цінностями.</w:t>
      </w:r>
    </w:p>
    <w:p w:rsidR="00D32CF9" w:rsidRPr="003A7637" w:rsidRDefault="00D32CF9" w:rsidP="0075229F">
      <w:pPr>
        <w:pStyle w:val="a3"/>
        <w:numPr>
          <w:ilvl w:val="0"/>
          <w:numId w:val="32"/>
        </w:numPr>
        <w:rPr>
          <w:rFonts w:ascii="Times New Roman" w:hAnsi="Times New Roman" w:cs="Times New Roman"/>
          <w:sz w:val="24"/>
          <w:szCs w:val="24"/>
          <w:lang w:val="ru-RU"/>
        </w:rPr>
      </w:pPr>
      <w:r w:rsidRPr="003A7637">
        <w:rPr>
          <w:rFonts w:ascii="Times New Roman" w:hAnsi="Times New Roman" w:cs="Times New Roman"/>
          <w:sz w:val="24"/>
          <w:szCs w:val="24"/>
          <w:lang w:val="ru-RU"/>
        </w:rPr>
        <w:t>Ревізія забезпечення товарно- матеріальними цінностями.</w:t>
      </w:r>
    </w:p>
    <w:p w:rsidR="00D32CF9" w:rsidRPr="003A7637" w:rsidRDefault="00D32CF9" w:rsidP="0075229F">
      <w:pPr>
        <w:pStyle w:val="a3"/>
        <w:numPr>
          <w:ilvl w:val="0"/>
          <w:numId w:val="32"/>
        </w:numPr>
        <w:rPr>
          <w:rFonts w:ascii="Times New Roman" w:hAnsi="Times New Roman" w:cs="Times New Roman"/>
          <w:sz w:val="24"/>
          <w:szCs w:val="24"/>
          <w:lang w:val="ru-RU"/>
        </w:rPr>
      </w:pPr>
      <w:r w:rsidRPr="003A7637">
        <w:rPr>
          <w:rFonts w:ascii="Times New Roman" w:hAnsi="Times New Roman" w:cs="Times New Roman"/>
          <w:sz w:val="24"/>
          <w:szCs w:val="24"/>
          <w:lang w:val="ru-RU"/>
        </w:rPr>
        <w:t>Ревізія наявності та забезпечення товарно – матеріальних цінностей.</w:t>
      </w:r>
    </w:p>
    <w:p w:rsidR="00D32CF9" w:rsidRPr="003A7637" w:rsidRDefault="00D32CF9" w:rsidP="0075229F">
      <w:pPr>
        <w:pStyle w:val="a3"/>
        <w:numPr>
          <w:ilvl w:val="0"/>
          <w:numId w:val="32"/>
        </w:numPr>
        <w:rPr>
          <w:rFonts w:ascii="Times New Roman" w:hAnsi="Times New Roman" w:cs="Times New Roman"/>
          <w:sz w:val="24"/>
          <w:szCs w:val="24"/>
          <w:lang w:val="ru-RU"/>
        </w:rPr>
      </w:pPr>
      <w:r w:rsidRPr="003A7637">
        <w:rPr>
          <w:rFonts w:ascii="Times New Roman" w:hAnsi="Times New Roman" w:cs="Times New Roman"/>
          <w:sz w:val="24"/>
          <w:szCs w:val="24"/>
          <w:lang w:val="ru-RU"/>
        </w:rPr>
        <w:t>Ревізія надходження, оцінки та оприбуткування товарно – матеріальних цінностей.</w:t>
      </w:r>
    </w:p>
    <w:p w:rsidR="00D32CF9" w:rsidRPr="003A7637" w:rsidRDefault="00D32CF9" w:rsidP="0075229F">
      <w:pPr>
        <w:pStyle w:val="a3"/>
        <w:numPr>
          <w:ilvl w:val="0"/>
          <w:numId w:val="32"/>
        </w:numPr>
        <w:rPr>
          <w:rFonts w:ascii="Times New Roman" w:hAnsi="Times New Roman" w:cs="Times New Roman"/>
          <w:sz w:val="24"/>
          <w:szCs w:val="24"/>
          <w:lang w:val="ru-RU"/>
        </w:rPr>
      </w:pPr>
      <w:r w:rsidRPr="003A7637">
        <w:rPr>
          <w:rFonts w:ascii="Times New Roman" w:hAnsi="Times New Roman" w:cs="Times New Roman"/>
          <w:sz w:val="24"/>
          <w:szCs w:val="24"/>
          <w:lang w:val="ru-RU"/>
        </w:rPr>
        <w:t>Ревізія операцій, повязаних з вибуттям товарно – матеріальних цінностей.</w:t>
      </w:r>
    </w:p>
    <w:p w:rsidR="00D32CF9" w:rsidRPr="003A7637" w:rsidRDefault="00D32CF9" w:rsidP="0075229F">
      <w:pPr>
        <w:pStyle w:val="a3"/>
        <w:numPr>
          <w:ilvl w:val="0"/>
          <w:numId w:val="32"/>
        </w:numPr>
        <w:rPr>
          <w:rFonts w:ascii="Times New Roman" w:hAnsi="Times New Roman" w:cs="Times New Roman"/>
          <w:sz w:val="24"/>
          <w:szCs w:val="24"/>
          <w:lang w:val="ru-RU"/>
        </w:rPr>
      </w:pPr>
      <w:r w:rsidRPr="003A7637">
        <w:rPr>
          <w:rFonts w:ascii="Times New Roman" w:hAnsi="Times New Roman" w:cs="Times New Roman"/>
          <w:sz w:val="24"/>
          <w:szCs w:val="24"/>
          <w:lang w:val="ru-RU"/>
        </w:rPr>
        <w:t>Особливості ревізії малоцінних та швидкозношувльних предметі і тари.</w:t>
      </w:r>
    </w:p>
    <w:p w:rsidR="00D32CF9" w:rsidRDefault="00D32CF9" w:rsidP="00D32CF9">
      <w:pPr>
        <w:pStyle w:val="a3"/>
        <w:tabs>
          <w:tab w:val="left" w:pos="0"/>
        </w:tabs>
        <w:spacing w:line="360" w:lineRule="auto"/>
        <w:ind w:left="1069"/>
        <w:rPr>
          <w:rFonts w:ascii="Times New Roman" w:hAnsi="Times New Roman" w:cs="Times New Roman"/>
          <w:b/>
          <w:i/>
          <w:sz w:val="24"/>
          <w:lang w:val="ru-RU"/>
        </w:rPr>
      </w:pPr>
    </w:p>
    <w:p w:rsidR="00D32CF9" w:rsidRPr="00D32CF9" w:rsidRDefault="00D32CF9" w:rsidP="00D32CF9">
      <w:pPr>
        <w:tabs>
          <w:tab w:val="left" w:pos="0"/>
        </w:tabs>
        <w:spacing w:line="360" w:lineRule="auto"/>
        <w:ind w:left="709"/>
        <w:jc w:val="center"/>
        <w:rPr>
          <w:rFonts w:ascii="Times New Roman" w:hAnsi="Times New Roman" w:cs="Times New Roman"/>
          <w:b/>
          <w:i/>
          <w:sz w:val="24"/>
          <w:lang w:val="ru-RU"/>
        </w:rPr>
      </w:pPr>
      <w:r w:rsidRPr="00D32CF9">
        <w:rPr>
          <w:rFonts w:ascii="Times New Roman" w:hAnsi="Times New Roman" w:cs="Times New Roman"/>
          <w:b/>
          <w:i/>
          <w:sz w:val="24"/>
          <w:lang w:val="ru-RU"/>
        </w:rPr>
        <w:t>Запитання й завдання для самоконтролю знань</w:t>
      </w:r>
    </w:p>
    <w:p w:rsidR="00D32CF9" w:rsidRPr="003A7637" w:rsidRDefault="00D32CF9" w:rsidP="003A7637">
      <w:pPr>
        <w:shd w:val="clear" w:color="auto" w:fill="FFFFFF"/>
        <w:autoSpaceDE w:val="0"/>
        <w:autoSpaceDN w:val="0"/>
        <w:adjustRightInd w:val="0"/>
        <w:spacing w:after="0" w:line="240" w:lineRule="auto"/>
        <w:ind w:left="709"/>
        <w:rPr>
          <w:rFonts w:ascii="Times New Roman" w:hAnsi="Times New Roman" w:cs="Times New Roman"/>
          <w:szCs w:val="24"/>
        </w:rPr>
      </w:pPr>
      <w:r w:rsidRPr="003A7637">
        <w:rPr>
          <w:rFonts w:ascii="Times New Roman" w:hAnsi="Times New Roman" w:cs="Times New Roman"/>
          <w:color w:val="000000"/>
          <w:sz w:val="24"/>
          <w:szCs w:val="26"/>
        </w:rPr>
        <w:t xml:space="preserve">1. </w:t>
      </w:r>
      <w:r w:rsidRPr="003A7637">
        <w:rPr>
          <w:rFonts w:ascii="Times New Roman" w:eastAsia="Times New Roman" w:hAnsi="Times New Roman" w:cs="Times New Roman"/>
          <w:color w:val="000000"/>
          <w:sz w:val="24"/>
          <w:szCs w:val="26"/>
        </w:rPr>
        <w:t>Яка мета ревізії операцій із матеріальними цінностями?</w:t>
      </w:r>
    </w:p>
    <w:p w:rsidR="00D32CF9" w:rsidRPr="003A7637" w:rsidRDefault="00D32CF9" w:rsidP="003A7637">
      <w:pPr>
        <w:shd w:val="clear" w:color="auto" w:fill="FFFFFF"/>
        <w:autoSpaceDE w:val="0"/>
        <w:autoSpaceDN w:val="0"/>
        <w:adjustRightInd w:val="0"/>
        <w:spacing w:after="0" w:line="240" w:lineRule="auto"/>
        <w:ind w:left="709"/>
        <w:rPr>
          <w:rFonts w:ascii="Times New Roman" w:hAnsi="Times New Roman" w:cs="Times New Roman"/>
          <w:szCs w:val="24"/>
        </w:rPr>
      </w:pPr>
      <w:r w:rsidRPr="003A7637">
        <w:rPr>
          <w:rFonts w:ascii="Times New Roman" w:hAnsi="Times New Roman" w:cs="Times New Roman"/>
          <w:color w:val="000000"/>
          <w:sz w:val="24"/>
          <w:szCs w:val="26"/>
        </w:rPr>
        <w:t xml:space="preserve">2. </w:t>
      </w:r>
      <w:r w:rsidRPr="003A7637">
        <w:rPr>
          <w:rFonts w:ascii="Times New Roman" w:eastAsia="Times New Roman" w:hAnsi="Times New Roman" w:cs="Times New Roman"/>
          <w:color w:val="000000"/>
          <w:sz w:val="24"/>
          <w:szCs w:val="26"/>
        </w:rPr>
        <w:t>Які основні завдання ревізії операцій із матеріальними цінностями?</w:t>
      </w:r>
    </w:p>
    <w:p w:rsidR="00D32CF9" w:rsidRPr="003A7637" w:rsidRDefault="00D32CF9" w:rsidP="003A7637">
      <w:pPr>
        <w:shd w:val="clear" w:color="auto" w:fill="FFFFFF"/>
        <w:autoSpaceDE w:val="0"/>
        <w:autoSpaceDN w:val="0"/>
        <w:adjustRightInd w:val="0"/>
        <w:spacing w:after="0" w:line="240" w:lineRule="auto"/>
        <w:ind w:left="709"/>
        <w:rPr>
          <w:rFonts w:ascii="Times New Roman" w:hAnsi="Times New Roman" w:cs="Times New Roman"/>
          <w:szCs w:val="24"/>
        </w:rPr>
      </w:pPr>
      <w:r w:rsidRPr="003A7637">
        <w:rPr>
          <w:rFonts w:ascii="Times New Roman" w:hAnsi="Times New Roman" w:cs="Times New Roman"/>
          <w:color w:val="000000"/>
          <w:sz w:val="24"/>
          <w:szCs w:val="26"/>
        </w:rPr>
        <w:t xml:space="preserve">3. </w:t>
      </w:r>
      <w:r w:rsidRPr="003A7637">
        <w:rPr>
          <w:rFonts w:ascii="Times New Roman" w:eastAsia="Times New Roman" w:hAnsi="Times New Roman" w:cs="Times New Roman"/>
          <w:color w:val="000000"/>
          <w:sz w:val="24"/>
          <w:szCs w:val="26"/>
        </w:rPr>
        <w:t>Визначіть джерела ревізії матеріальних цінностей.</w:t>
      </w:r>
    </w:p>
    <w:p w:rsidR="00D32CF9" w:rsidRPr="003A7637" w:rsidRDefault="00D32CF9" w:rsidP="003A7637">
      <w:pPr>
        <w:shd w:val="clear" w:color="auto" w:fill="FFFFFF"/>
        <w:autoSpaceDE w:val="0"/>
        <w:autoSpaceDN w:val="0"/>
        <w:adjustRightInd w:val="0"/>
        <w:spacing w:after="0" w:line="240" w:lineRule="auto"/>
        <w:ind w:left="709"/>
        <w:rPr>
          <w:rFonts w:ascii="Times New Roman" w:hAnsi="Times New Roman" w:cs="Times New Roman"/>
          <w:szCs w:val="24"/>
        </w:rPr>
      </w:pPr>
      <w:r w:rsidRPr="003A7637">
        <w:rPr>
          <w:rFonts w:ascii="Times New Roman" w:hAnsi="Times New Roman" w:cs="Times New Roman"/>
          <w:color w:val="000000"/>
          <w:sz w:val="24"/>
          <w:szCs w:val="26"/>
        </w:rPr>
        <w:t xml:space="preserve">4. </w:t>
      </w:r>
      <w:r w:rsidRPr="003A7637">
        <w:rPr>
          <w:rFonts w:ascii="Times New Roman" w:eastAsia="Times New Roman" w:hAnsi="Times New Roman" w:cs="Times New Roman"/>
          <w:color w:val="000000"/>
          <w:sz w:val="24"/>
          <w:szCs w:val="26"/>
        </w:rPr>
        <w:t>Який порядок перевірки виконання договірних зобов'язань з прид</w:t>
      </w:r>
      <w:r w:rsidRPr="003A7637">
        <w:rPr>
          <w:rFonts w:ascii="Times New Roman" w:eastAsia="Times New Roman" w:hAnsi="Times New Roman" w:cs="Times New Roman"/>
          <w:color w:val="000000"/>
          <w:sz w:val="24"/>
          <w:szCs w:val="26"/>
        </w:rPr>
        <w:softHyphen/>
        <w:t>бання матеріальних цінностей?</w:t>
      </w:r>
    </w:p>
    <w:p w:rsidR="00D32CF9" w:rsidRPr="003A7637" w:rsidRDefault="00D32CF9" w:rsidP="003A7637">
      <w:pPr>
        <w:shd w:val="clear" w:color="auto" w:fill="FFFFFF"/>
        <w:autoSpaceDE w:val="0"/>
        <w:autoSpaceDN w:val="0"/>
        <w:adjustRightInd w:val="0"/>
        <w:spacing w:after="0" w:line="240" w:lineRule="auto"/>
        <w:ind w:left="709"/>
        <w:rPr>
          <w:rFonts w:ascii="Times New Roman" w:hAnsi="Times New Roman" w:cs="Times New Roman"/>
          <w:szCs w:val="24"/>
        </w:rPr>
      </w:pPr>
      <w:r w:rsidRPr="003A7637">
        <w:rPr>
          <w:rFonts w:ascii="Times New Roman" w:hAnsi="Times New Roman" w:cs="Times New Roman"/>
          <w:color w:val="000000"/>
          <w:sz w:val="24"/>
          <w:szCs w:val="26"/>
        </w:rPr>
        <w:t xml:space="preserve">5. </w:t>
      </w:r>
      <w:r w:rsidRPr="003A7637">
        <w:rPr>
          <w:rFonts w:ascii="Times New Roman" w:eastAsia="Times New Roman" w:hAnsi="Times New Roman" w:cs="Times New Roman"/>
          <w:color w:val="000000"/>
          <w:sz w:val="24"/>
          <w:szCs w:val="26"/>
        </w:rPr>
        <w:t>У чому полягає ревізія незавершеного виробництва?</w:t>
      </w:r>
    </w:p>
    <w:p w:rsidR="00D32CF9" w:rsidRPr="003A7637" w:rsidRDefault="00D32CF9" w:rsidP="003A7637">
      <w:pPr>
        <w:shd w:val="clear" w:color="auto" w:fill="FFFFFF"/>
        <w:autoSpaceDE w:val="0"/>
        <w:autoSpaceDN w:val="0"/>
        <w:adjustRightInd w:val="0"/>
        <w:spacing w:after="0" w:line="240" w:lineRule="auto"/>
        <w:ind w:left="709"/>
        <w:rPr>
          <w:rFonts w:ascii="Times New Roman" w:hAnsi="Times New Roman" w:cs="Times New Roman"/>
          <w:szCs w:val="24"/>
        </w:rPr>
      </w:pPr>
      <w:r w:rsidRPr="003A7637">
        <w:rPr>
          <w:rFonts w:ascii="Times New Roman" w:hAnsi="Times New Roman" w:cs="Times New Roman"/>
          <w:color w:val="000000"/>
          <w:sz w:val="24"/>
          <w:szCs w:val="26"/>
        </w:rPr>
        <w:t xml:space="preserve">6. </w:t>
      </w:r>
      <w:r w:rsidRPr="003A7637">
        <w:rPr>
          <w:rFonts w:ascii="Times New Roman" w:eastAsia="Times New Roman" w:hAnsi="Times New Roman" w:cs="Times New Roman"/>
          <w:color w:val="000000"/>
          <w:sz w:val="24"/>
          <w:szCs w:val="26"/>
        </w:rPr>
        <w:t>Яка методика проведення ревізії списання собівартості запасів?</w:t>
      </w:r>
    </w:p>
    <w:p w:rsidR="00D32CF9" w:rsidRPr="003A7637" w:rsidRDefault="00D32CF9" w:rsidP="003A7637">
      <w:pPr>
        <w:shd w:val="clear" w:color="auto" w:fill="FFFFFF"/>
        <w:autoSpaceDE w:val="0"/>
        <w:autoSpaceDN w:val="0"/>
        <w:adjustRightInd w:val="0"/>
        <w:spacing w:after="0" w:line="240" w:lineRule="auto"/>
        <w:ind w:left="709"/>
        <w:rPr>
          <w:rFonts w:ascii="Times New Roman" w:hAnsi="Times New Roman" w:cs="Times New Roman"/>
          <w:szCs w:val="24"/>
        </w:rPr>
      </w:pPr>
      <w:r w:rsidRPr="003A7637">
        <w:rPr>
          <w:rFonts w:ascii="Times New Roman" w:hAnsi="Times New Roman" w:cs="Times New Roman"/>
          <w:color w:val="000000"/>
          <w:sz w:val="24"/>
          <w:szCs w:val="26"/>
        </w:rPr>
        <w:t xml:space="preserve">7. </w:t>
      </w:r>
      <w:r w:rsidRPr="003A7637">
        <w:rPr>
          <w:rFonts w:ascii="Times New Roman" w:eastAsia="Times New Roman" w:hAnsi="Times New Roman" w:cs="Times New Roman"/>
          <w:color w:val="000000"/>
          <w:sz w:val="24"/>
          <w:szCs w:val="26"/>
        </w:rPr>
        <w:t>Які методичні прийоми використовують при проведенні ревізії надходження матеріальних цінностей на підприємство?</w:t>
      </w:r>
    </w:p>
    <w:p w:rsidR="00D32CF9" w:rsidRPr="003A7637" w:rsidRDefault="00D32CF9" w:rsidP="003A7637">
      <w:pPr>
        <w:shd w:val="clear" w:color="auto" w:fill="FFFFFF"/>
        <w:autoSpaceDE w:val="0"/>
        <w:autoSpaceDN w:val="0"/>
        <w:adjustRightInd w:val="0"/>
        <w:spacing w:after="0" w:line="240" w:lineRule="auto"/>
        <w:ind w:left="709"/>
        <w:rPr>
          <w:rFonts w:ascii="Times New Roman" w:hAnsi="Times New Roman" w:cs="Times New Roman"/>
          <w:szCs w:val="24"/>
        </w:rPr>
      </w:pPr>
      <w:r w:rsidRPr="003A7637">
        <w:rPr>
          <w:rFonts w:ascii="Times New Roman" w:hAnsi="Times New Roman" w:cs="Times New Roman"/>
          <w:color w:val="000000"/>
          <w:sz w:val="24"/>
          <w:szCs w:val="26"/>
        </w:rPr>
        <w:t xml:space="preserve">8. </w:t>
      </w:r>
      <w:r w:rsidRPr="003A7637">
        <w:rPr>
          <w:rFonts w:ascii="Times New Roman" w:eastAsia="Times New Roman" w:hAnsi="Times New Roman" w:cs="Times New Roman"/>
          <w:color w:val="000000"/>
          <w:sz w:val="24"/>
          <w:szCs w:val="26"/>
        </w:rPr>
        <w:t>Яким чином проводиться перевірка правильності визначення пер</w:t>
      </w:r>
      <w:r w:rsidRPr="003A7637">
        <w:rPr>
          <w:rFonts w:ascii="Times New Roman" w:eastAsia="Times New Roman" w:hAnsi="Times New Roman" w:cs="Times New Roman"/>
          <w:color w:val="000000"/>
          <w:sz w:val="24"/>
          <w:szCs w:val="26"/>
        </w:rPr>
        <w:softHyphen/>
        <w:t>вісної вартості запасів, що надходять на підприємство?</w:t>
      </w:r>
    </w:p>
    <w:p w:rsidR="00D32CF9" w:rsidRPr="003A7637" w:rsidRDefault="00D32CF9" w:rsidP="003A7637">
      <w:pPr>
        <w:shd w:val="clear" w:color="auto" w:fill="FFFFFF"/>
        <w:autoSpaceDE w:val="0"/>
        <w:autoSpaceDN w:val="0"/>
        <w:adjustRightInd w:val="0"/>
        <w:spacing w:after="0" w:line="240" w:lineRule="auto"/>
        <w:ind w:left="709"/>
        <w:rPr>
          <w:rFonts w:ascii="Times New Roman" w:hAnsi="Times New Roman" w:cs="Times New Roman"/>
          <w:szCs w:val="24"/>
        </w:rPr>
      </w:pPr>
      <w:r w:rsidRPr="003A7637">
        <w:rPr>
          <w:rFonts w:ascii="Times New Roman" w:hAnsi="Times New Roman" w:cs="Times New Roman"/>
          <w:color w:val="000000"/>
          <w:sz w:val="24"/>
          <w:szCs w:val="26"/>
        </w:rPr>
        <w:t xml:space="preserve">9. </w:t>
      </w:r>
      <w:r w:rsidRPr="003A7637">
        <w:rPr>
          <w:rFonts w:ascii="Times New Roman" w:eastAsia="Times New Roman" w:hAnsi="Times New Roman" w:cs="Times New Roman"/>
          <w:color w:val="000000"/>
          <w:sz w:val="24"/>
          <w:szCs w:val="26"/>
        </w:rPr>
        <w:t>Розкрийте основні етапи проведення ревізії відпуску (реалізації) запасів.</w:t>
      </w:r>
    </w:p>
    <w:p w:rsidR="00D32CF9" w:rsidRPr="003A7637" w:rsidRDefault="00D32CF9" w:rsidP="003A7637">
      <w:pPr>
        <w:ind w:left="709"/>
        <w:rPr>
          <w:rFonts w:ascii="Times New Roman" w:eastAsia="Times New Roman" w:hAnsi="Times New Roman" w:cs="Times New Roman"/>
          <w:color w:val="000000"/>
          <w:sz w:val="24"/>
          <w:szCs w:val="26"/>
        </w:rPr>
      </w:pPr>
      <w:r w:rsidRPr="003A7637">
        <w:rPr>
          <w:rFonts w:ascii="Times New Roman" w:eastAsia="Times New Roman" w:hAnsi="Times New Roman" w:cs="Times New Roman"/>
          <w:color w:val="000000"/>
          <w:sz w:val="24"/>
          <w:szCs w:val="26"/>
        </w:rPr>
        <w:t>10. Які особливості проведення ревізії операцій з тарою та тарними матеріалами?</w:t>
      </w:r>
    </w:p>
    <w:p w:rsidR="002810CE" w:rsidRDefault="002810CE" w:rsidP="002810CE">
      <w:pPr>
        <w:pStyle w:val="Style3"/>
        <w:widowControl/>
        <w:spacing w:before="110"/>
        <w:ind w:left="1211"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2810CE" w:rsidRDefault="002810CE" w:rsidP="002810CE">
      <w:pPr>
        <w:pStyle w:val="Style3"/>
        <w:widowControl/>
        <w:spacing w:before="110"/>
        <w:ind w:left="1211" w:right="1843"/>
        <w:jc w:val="center"/>
        <w:rPr>
          <w:rStyle w:val="FontStyle31"/>
          <w:rFonts w:ascii="Times New Roman" w:hAnsi="Times New Roman" w:cs="Times New Roman"/>
          <w:b/>
          <w:lang w:val="uk-UA" w:eastAsia="uk-UA"/>
        </w:rPr>
      </w:pP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b/>
          <w:sz w:val="24"/>
          <w:szCs w:val="24"/>
        </w:rPr>
      </w:pPr>
      <w:r w:rsidRPr="008909B9">
        <w:rPr>
          <w:rFonts w:ascii="Times New Roman" w:eastAsia="Times New Roman" w:hAnsi="Times New Roman" w:cs="Times New Roman"/>
          <w:b/>
          <w:iCs/>
          <w:color w:val="000000"/>
          <w:sz w:val="24"/>
          <w:szCs w:val="24"/>
        </w:rPr>
        <w:t>Завдання 7.1.</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bCs/>
          <w:color w:val="000000"/>
          <w:sz w:val="24"/>
          <w:szCs w:val="24"/>
        </w:rPr>
        <w:t xml:space="preserve">Умова. </w:t>
      </w:r>
      <w:r w:rsidRPr="008909B9">
        <w:rPr>
          <w:rFonts w:ascii="Times New Roman" w:eastAsia="Times New Roman" w:hAnsi="Times New Roman" w:cs="Times New Roman"/>
          <w:color w:val="000000"/>
          <w:sz w:val="24"/>
          <w:szCs w:val="24"/>
        </w:rPr>
        <w:t>На ДП «МайстерАвтоДор» 28.01.20__р. надійшов бітум]</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для виробничих потреб згідно залізничної накладної № 5 в кількості 5860 т. Норма природного убутку при транспортуванні бітуму залізницею складає 0,15%. Бітум розвантажений і завезений на склад. Завскладом цей матеріал був оприбуткований, виключаючи природний убуток, в кількості 5853 т.</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На 01.02.20__р. залишок бітуму згідно даних складського обліку</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склав 380 т. Завскладом було відпущено за вимогами № 1—3 на.</w:t>
      </w:r>
      <w:r w:rsidR="008909B9">
        <w:rPr>
          <w:rFonts w:ascii="Times New Roman" w:eastAsia="Times New Roman" w:hAnsi="Times New Roman" w:cs="Times New Roman"/>
          <w:color w:val="000000"/>
          <w:sz w:val="24"/>
          <w:szCs w:val="24"/>
        </w:rPr>
        <w:t xml:space="preserve"> </w:t>
      </w:r>
      <w:r w:rsidRPr="008909B9">
        <w:rPr>
          <w:rFonts w:ascii="Times New Roman" w:eastAsia="Times New Roman" w:hAnsi="Times New Roman" w:cs="Times New Roman"/>
          <w:color w:val="000000"/>
          <w:sz w:val="24"/>
          <w:szCs w:val="24"/>
        </w:rPr>
        <w:t>Чзб'єкти 05.02.20_ р. - 2050 т, 10.02.20__р. - 2480 т, 20.02.20_ р. - 1280 т.</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 xml:space="preserve">Бітум знову надійшов 22.02.20__р. згідно залізничної накладної № 6 </w:t>
      </w:r>
      <w:r w:rsidRPr="008909B9">
        <w:rPr>
          <w:rFonts w:ascii="Times New Roman" w:eastAsia="Times New Roman" w:hAnsi="Times New Roman" w:cs="Times New Roman"/>
          <w:smallCaps/>
          <w:color w:val="000000"/>
          <w:sz w:val="24"/>
          <w:szCs w:val="24"/>
        </w:rPr>
        <w:t xml:space="preserve">в </w:t>
      </w:r>
      <w:r w:rsidRPr="008909B9">
        <w:rPr>
          <w:rFonts w:ascii="Times New Roman" w:eastAsia="Times New Roman" w:hAnsi="Times New Roman" w:cs="Times New Roman"/>
          <w:color w:val="000000"/>
          <w:sz w:val="24"/>
          <w:szCs w:val="24"/>
        </w:rPr>
        <w:t xml:space="preserve">кількості 5920 т. Він був оприбуткований завскладом в кількості </w:t>
      </w:r>
      <w:r w:rsidRPr="008909B9">
        <w:rPr>
          <w:rFonts w:ascii="Times New Roman" w:eastAsia="Times New Roman" w:hAnsi="Times New Roman" w:cs="Times New Roman"/>
          <w:bCs/>
          <w:color w:val="000000"/>
          <w:sz w:val="24"/>
          <w:szCs w:val="24"/>
        </w:rPr>
        <w:t xml:space="preserve">5913 </w:t>
      </w:r>
      <w:r w:rsidRPr="008909B9">
        <w:rPr>
          <w:rFonts w:ascii="Times New Roman" w:eastAsia="Times New Roman" w:hAnsi="Times New Roman" w:cs="Times New Roman"/>
          <w:color w:val="000000"/>
          <w:sz w:val="24"/>
          <w:szCs w:val="24"/>
        </w:rPr>
        <w:t>т (за виключенням природного убутку).</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lastRenderedPageBreak/>
        <w:t>Згідно вимоги №4 від 23.02.20__р. завскладом було відпущено для</w:t>
      </w:r>
    </w:p>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 xml:space="preserve">потреб основного виробництва 2460 т. Залишок бітуму у його підзвіті </w:t>
      </w:r>
      <w:r w:rsidRPr="008909B9">
        <w:rPr>
          <w:rFonts w:ascii="Times New Roman" w:eastAsia="Times New Roman" w:hAnsi="Times New Roman" w:cs="Times New Roman"/>
          <w:bCs/>
          <w:color w:val="000000"/>
          <w:sz w:val="24"/>
          <w:szCs w:val="24"/>
        </w:rPr>
        <w:t xml:space="preserve">на </w:t>
      </w:r>
      <w:r w:rsidRPr="008909B9">
        <w:rPr>
          <w:rFonts w:ascii="Times New Roman" w:eastAsia="Times New Roman" w:hAnsi="Times New Roman" w:cs="Times New Roman"/>
          <w:color w:val="000000"/>
          <w:sz w:val="24"/>
          <w:szCs w:val="24"/>
        </w:rPr>
        <w:t>01.03.20__р. згідно даних складського обліку склав 3867 т.</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Відпускна ціна бітуму складає 980 грн за 1 т, транспортні витрати] на 01.03.20    р. в середньому склали 5 % відпускної ціни.</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Бухгалтерією за цими операціями складені наступні записи за лютий 20_р.:</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Дт 205 «Будівельні матеріали» Кт 631 "Розрахунки з вітчизняними постачальниками" - 80702800 грн. на оприбуткування бітуму;</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Дт 947 "Нестачі і втрати від псування цінностей" Кт 205 "Будівельні матеріали" — 144060 грн. на суму природного убутку.</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3A7637">
        <w:rPr>
          <w:rFonts w:ascii="Times New Roman" w:eastAsia="Times New Roman" w:hAnsi="Times New Roman" w:cs="Times New Roman"/>
          <w:bCs/>
          <w:i/>
          <w:color w:val="000000"/>
          <w:sz w:val="24"/>
          <w:szCs w:val="24"/>
        </w:rPr>
        <w:t>Необхідно</w:t>
      </w:r>
      <w:r w:rsidRPr="008909B9">
        <w:rPr>
          <w:rFonts w:ascii="Times New Roman" w:eastAsia="Times New Roman" w:hAnsi="Times New Roman" w:cs="Times New Roman"/>
          <w:bCs/>
          <w:color w:val="000000"/>
          <w:sz w:val="24"/>
          <w:szCs w:val="24"/>
        </w:rPr>
        <w:t xml:space="preserve">: </w:t>
      </w:r>
      <w:r w:rsidRPr="008909B9">
        <w:rPr>
          <w:rFonts w:ascii="Times New Roman" w:eastAsia="Times New Roman" w:hAnsi="Times New Roman" w:cs="Times New Roman"/>
          <w:color w:val="000000"/>
          <w:sz w:val="24"/>
          <w:szCs w:val="24"/>
        </w:rPr>
        <w:t>перевірити повноту оприбуткування і правильність відображення руху оліфи "Оксоль" згідно даних складського обліку у підзвіті/завскладом за лютий 2010 р.; визначити обгрунтованість кореспонденції рахунків; підготувати запис для включення в акт ревізії.</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b/>
          <w:sz w:val="24"/>
          <w:szCs w:val="24"/>
        </w:rPr>
      </w:pPr>
      <w:r w:rsidRPr="008909B9">
        <w:rPr>
          <w:rFonts w:ascii="Times New Roman" w:eastAsia="Times New Roman" w:hAnsi="Times New Roman" w:cs="Times New Roman"/>
          <w:b/>
          <w:iCs/>
          <w:color w:val="000000"/>
          <w:sz w:val="24"/>
          <w:szCs w:val="24"/>
        </w:rPr>
        <w:t>Завдання 7.2.</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bCs/>
          <w:color w:val="000000"/>
          <w:sz w:val="24"/>
          <w:szCs w:val="24"/>
        </w:rPr>
        <w:t xml:space="preserve">Умова. </w:t>
      </w:r>
      <w:r w:rsidRPr="008909B9">
        <w:rPr>
          <w:rFonts w:ascii="Times New Roman" w:eastAsia="Times New Roman" w:hAnsi="Times New Roman" w:cs="Times New Roman"/>
          <w:color w:val="000000"/>
          <w:sz w:val="24"/>
          <w:szCs w:val="24"/>
        </w:rPr>
        <w:t>Здійснюючи перевірку правильності оцінки залишку виробничих запасів (труби водогазопровідні) за методом РІРО, ревізор виявив наступне (табл. 7.1):</w:t>
      </w:r>
    </w:p>
    <w:p w:rsidR="003A7637" w:rsidRPr="003A7637" w:rsidRDefault="002810CE" w:rsidP="003A7637">
      <w:pPr>
        <w:shd w:val="clear" w:color="auto" w:fill="FFFFFF"/>
        <w:autoSpaceDE w:val="0"/>
        <w:autoSpaceDN w:val="0"/>
        <w:adjustRightInd w:val="0"/>
        <w:spacing w:after="0" w:line="240" w:lineRule="auto"/>
        <w:ind w:firstLine="709"/>
        <w:contextualSpacing/>
        <w:jc w:val="right"/>
        <w:rPr>
          <w:rFonts w:ascii="Times New Roman" w:eastAsia="Times New Roman" w:hAnsi="Times New Roman" w:cs="Times New Roman"/>
          <w:bCs/>
          <w:i/>
          <w:iCs/>
          <w:color w:val="000000"/>
          <w:sz w:val="24"/>
          <w:szCs w:val="24"/>
        </w:rPr>
      </w:pPr>
      <w:r w:rsidRPr="003A7637">
        <w:rPr>
          <w:rFonts w:ascii="Times New Roman" w:eastAsia="Times New Roman" w:hAnsi="Times New Roman" w:cs="Times New Roman"/>
          <w:bCs/>
          <w:i/>
          <w:iCs/>
          <w:color w:val="000000"/>
          <w:sz w:val="24"/>
          <w:szCs w:val="24"/>
        </w:rPr>
        <w:t>Таблиця 7.1</w:t>
      </w:r>
    </w:p>
    <w:p w:rsidR="002810CE" w:rsidRPr="003A7637" w:rsidRDefault="002810CE" w:rsidP="003A7637">
      <w:pPr>
        <w:shd w:val="clear" w:color="auto" w:fill="FFFFFF"/>
        <w:autoSpaceDE w:val="0"/>
        <w:autoSpaceDN w:val="0"/>
        <w:adjustRightInd w:val="0"/>
        <w:spacing w:after="0" w:line="240" w:lineRule="auto"/>
        <w:ind w:firstLine="709"/>
        <w:contextualSpacing/>
        <w:jc w:val="center"/>
        <w:rPr>
          <w:rFonts w:ascii="Times New Roman" w:hAnsi="Times New Roman" w:cs="Times New Roman"/>
          <w:b/>
          <w:i/>
          <w:sz w:val="24"/>
          <w:szCs w:val="24"/>
        </w:rPr>
      </w:pPr>
      <w:r w:rsidRPr="003A7637">
        <w:rPr>
          <w:rFonts w:ascii="Times New Roman" w:eastAsia="Times New Roman" w:hAnsi="Times New Roman" w:cs="Times New Roman"/>
          <w:b/>
          <w:i/>
          <w:iCs/>
          <w:color w:val="000000"/>
          <w:sz w:val="24"/>
          <w:szCs w:val="24"/>
        </w:rPr>
        <w:t>Результати інвентаризації виробничих запасів</w:t>
      </w:r>
    </w:p>
    <w:tbl>
      <w:tblPr>
        <w:tblW w:w="0" w:type="auto"/>
        <w:tblInd w:w="-102" w:type="dxa"/>
        <w:tblLayout w:type="fixed"/>
        <w:tblCellMar>
          <w:left w:w="40" w:type="dxa"/>
          <w:right w:w="40" w:type="dxa"/>
        </w:tblCellMar>
        <w:tblLook w:val="0000"/>
      </w:tblPr>
      <w:tblGrid>
        <w:gridCol w:w="871"/>
        <w:gridCol w:w="1006"/>
        <w:gridCol w:w="670"/>
        <w:gridCol w:w="729"/>
        <w:gridCol w:w="1119"/>
        <w:gridCol w:w="567"/>
        <w:gridCol w:w="709"/>
        <w:gridCol w:w="992"/>
        <w:gridCol w:w="610"/>
        <w:gridCol w:w="949"/>
        <w:gridCol w:w="1025"/>
      </w:tblGrid>
      <w:tr w:rsidR="002810CE" w:rsidRPr="008909B9" w:rsidTr="003A7637">
        <w:trPr>
          <w:trHeight w:val="166"/>
        </w:trPr>
        <w:tc>
          <w:tcPr>
            <w:tcW w:w="871" w:type="dxa"/>
            <w:tcBorders>
              <w:top w:val="single" w:sz="6" w:space="0" w:color="auto"/>
              <w:left w:val="single" w:sz="6" w:space="0" w:color="auto"/>
              <w:bottom w:val="nil"/>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Дата</w:t>
            </w:r>
          </w:p>
        </w:tc>
        <w:tc>
          <w:tcPr>
            <w:tcW w:w="1006" w:type="dxa"/>
            <w:tcBorders>
              <w:top w:val="single" w:sz="6" w:space="0" w:color="auto"/>
              <w:left w:val="single" w:sz="6" w:space="0" w:color="auto"/>
              <w:bottom w:val="nil"/>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Од. виміру</w:t>
            </w:r>
          </w:p>
        </w:tc>
        <w:tc>
          <w:tcPr>
            <w:tcW w:w="2518" w:type="dxa"/>
            <w:gridSpan w:val="3"/>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Надходження</w:t>
            </w:r>
          </w:p>
        </w:tc>
        <w:tc>
          <w:tcPr>
            <w:tcW w:w="2268" w:type="dxa"/>
            <w:gridSpan w:val="3"/>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Витрачання</w:t>
            </w:r>
          </w:p>
        </w:tc>
        <w:tc>
          <w:tcPr>
            <w:tcW w:w="2584" w:type="dxa"/>
            <w:gridSpan w:val="3"/>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Залишок</w:t>
            </w:r>
          </w:p>
        </w:tc>
      </w:tr>
      <w:tr w:rsidR="002810CE" w:rsidRPr="008909B9" w:rsidTr="003A7637">
        <w:trPr>
          <w:trHeight w:val="166"/>
        </w:trPr>
        <w:tc>
          <w:tcPr>
            <w:tcW w:w="871" w:type="dxa"/>
            <w:tcBorders>
              <w:top w:val="nil"/>
              <w:left w:val="single" w:sz="6" w:space="0" w:color="auto"/>
              <w:bottom w:val="single" w:sz="6" w:space="0" w:color="auto"/>
              <w:right w:val="single" w:sz="6" w:space="0" w:color="auto"/>
            </w:tcBorders>
            <w:shd w:val="clear" w:color="auto" w:fill="FFFFFF"/>
          </w:tcPr>
          <w:p w:rsidR="002810CE" w:rsidRPr="008909B9" w:rsidRDefault="002810CE" w:rsidP="008909B9">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E" w:rsidRPr="008909B9" w:rsidRDefault="002810CE" w:rsidP="008909B9">
            <w:pPr>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1006" w:type="dxa"/>
            <w:tcBorders>
              <w:top w:val="nil"/>
              <w:left w:val="single" w:sz="6" w:space="0" w:color="auto"/>
              <w:bottom w:val="single" w:sz="6" w:space="0" w:color="auto"/>
              <w:right w:val="single" w:sz="6" w:space="0" w:color="auto"/>
            </w:tcBorders>
            <w:shd w:val="clear" w:color="auto" w:fill="FFFFFF"/>
          </w:tcPr>
          <w:p w:rsidR="002810CE" w:rsidRPr="008909B9" w:rsidRDefault="002810CE" w:rsidP="008909B9">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E" w:rsidRPr="008909B9" w:rsidRDefault="002810CE" w:rsidP="008909B9">
            <w:pPr>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К-сть</w:t>
            </w: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Ціна</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Сума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К-сть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Ціна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Сума</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К-сть</w:t>
            </w:r>
          </w:p>
        </w:tc>
        <w:tc>
          <w:tcPr>
            <w:tcW w:w="94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Ціна</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Сума</w:t>
            </w:r>
          </w:p>
        </w:tc>
      </w:tr>
      <w:tr w:rsidR="002810CE" w:rsidRPr="008909B9" w:rsidTr="003A7637">
        <w:trPr>
          <w:trHeight w:val="155"/>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01.01</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м.п.</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42</w:t>
            </w:r>
          </w:p>
        </w:tc>
        <w:tc>
          <w:tcPr>
            <w:tcW w:w="94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52,00</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2184,00</w:t>
            </w:r>
          </w:p>
        </w:tc>
      </w:tr>
      <w:tr w:rsidR="002810CE" w:rsidRPr="008909B9" w:rsidTr="003A7637">
        <w:trPr>
          <w:trHeight w:val="161"/>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09.01</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8909B9"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м.п.</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170</w:t>
            </w: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52,00</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8840,00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212</w:t>
            </w:r>
          </w:p>
        </w:tc>
        <w:tc>
          <w:tcPr>
            <w:tcW w:w="94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52,00</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11024,00</w:t>
            </w:r>
          </w:p>
        </w:tc>
      </w:tr>
      <w:tr w:rsidR="002810CE" w:rsidRPr="008909B9" w:rsidTr="003A7637">
        <w:trPr>
          <w:trHeight w:val="150"/>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13.01</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м.п.</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95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52,00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4940,00</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117</w:t>
            </w:r>
          </w:p>
        </w:tc>
        <w:tc>
          <w:tcPr>
            <w:tcW w:w="94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52,00</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6084,00</w:t>
            </w:r>
          </w:p>
        </w:tc>
      </w:tr>
      <w:tr w:rsidR="002810CE" w:rsidRPr="008909B9" w:rsidTr="003A7637">
        <w:trPr>
          <w:trHeight w:val="316"/>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16.01</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8909B9"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м.п.</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200</w:t>
            </w: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54,00</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10400,00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909B9"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r w:rsidRPr="008909B9">
              <w:rPr>
                <w:rFonts w:ascii="Times New Roman" w:hAnsi="Times New Roman" w:cs="Times New Roman"/>
                <w:color w:val="000000"/>
                <w:sz w:val="24"/>
                <w:szCs w:val="24"/>
              </w:rPr>
              <w:t xml:space="preserve">117 </w:t>
            </w:r>
          </w:p>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200</w:t>
            </w:r>
          </w:p>
        </w:tc>
        <w:tc>
          <w:tcPr>
            <w:tcW w:w="94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52,00 54,00</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6084,00 10400,00</w:t>
            </w:r>
          </w:p>
        </w:tc>
      </w:tr>
      <w:tr w:rsidR="002810CE" w:rsidRPr="008909B9" w:rsidTr="003A7637">
        <w:trPr>
          <w:trHeight w:val="305"/>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21.01</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м.п.</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130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54,00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6760,00</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909B9"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r w:rsidRPr="008909B9">
              <w:rPr>
                <w:rFonts w:ascii="Times New Roman" w:hAnsi="Times New Roman" w:cs="Times New Roman"/>
                <w:color w:val="000000"/>
                <w:sz w:val="24"/>
                <w:szCs w:val="24"/>
              </w:rPr>
              <w:t xml:space="preserve">117 </w:t>
            </w:r>
          </w:p>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70</w:t>
            </w:r>
          </w:p>
        </w:tc>
        <w:tc>
          <w:tcPr>
            <w:tcW w:w="94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52,00 54,00</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6084,00 3640,00</w:t>
            </w:r>
          </w:p>
        </w:tc>
      </w:tr>
      <w:tr w:rsidR="002810CE" w:rsidRPr="008909B9" w:rsidTr="003A7637">
        <w:trPr>
          <w:trHeight w:val="905"/>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3A7637">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29.01</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8909B9"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м.п.</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100</w:t>
            </w: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55,00</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5500,00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117</w:t>
            </w:r>
          </w:p>
          <w:p w:rsidR="008909B9"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r w:rsidRPr="008909B9">
              <w:rPr>
                <w:rFonts w:ascii="Times New Roman" w:hAnsi="Times New Roman" w:cs="Times New Roman"/>
                <w:color w:val="000000"/>
                <w:sz w:val="24"/>
                <w:szCs w:val="24"/>
              </w:rPr>
              <w:t xml:space="preserve">70 </w:t>
            </w:r>
          </w:p>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100</w:t>
            </w:r>
          </w:p>
        </w:tc>
        <w:tc>
          <w:tcPr>
            <w:tcW w:w="94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52,00 54,00 55,00</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6084,00 3640,00 5500,00</w:t>
            </w:r>
          </w:p>
        </w:tc>
      </w:tr>
      <w:tr w:rsidR="002810CE" w:rsidRPr="008909B9" w:rsidTr="003A7637">
        <w:trPr>
          <w:trHeight w:val="172"/>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Разом</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8909B9"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    ?</w:t>
            </w: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8909B9"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 xml:space="preserve">     </w:t>
            </w:r>
            <w:r w:rsidR="002810CE" w:rsidRPr="008909B9">
              <w:rPr>
                <w:rFonts w:ascii="Times New Roman" w:hAnsi="Times New Roman" w:cs="Times New Roman"/>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8909B9"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 xml:space="preserve">      </w:t>
            </w:r>
            <w:r w:rsidR="002810CE" w:rsidRPr="008909B9">
              <w:rPr>
                <w:rFonts w:ascii="Times New Roman" w:hAnsi="Times New Roman" w:cs="Times New Roman"/>
                <w:color w:val="000000"/>
                <w:sz w:val="24"/>
                <w:szCs w:val="24"/>
              </w:rPr>
              <w:t>?</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8909B9"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hAnsi="Times New Roman" w:cs="Times New Roman"/>
                <w:color w:val="000000"/>
                <w:sz w:val="24"/>
                <w:szCs w:val="24"/>
              </w:rPr>
              <w:t xml:space="preserve">       </w:t>
            </w:r>
            <w:r w:rsidR="002810CE" w:rsidRPr="008909B9">
              <w:rPr>
                <w:rFonts w:ascii="Times New Roman" w:hAnsi="Times New Roman" w:cs="Times New Roman"/>
                <w:color w:val="000000"/>
                <w:sz w:val="24"/>
                <w:szCs w:val="24"/>
              </w:rPr>
              <w:t>?</w:t>
            </w:r>
          </w:p>
        </w:tc>
        <w:tc>
          <w:tcPr>
            <w:tcW w:w="949"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2810CE" w:rsidRPr="008909B9" w:rsidRDefault="008909B9" w:rsidP="008909B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 xml:space="preserve">     ?</w:t>
            </w:r>
          </w:p>
        </w:tc>
      </w:tr>
    </w:tbl>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Списання водогазопровідних труб в даному місяці на потреби будівельного виробництва на суму 11700,00 грн було відображено таким чином: Дт 943 «Собівартість реалізованих виробничих запасів» Кт 20 "Виробничі запаси".</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3A7637">
        <w:rPr>
          <w:rFonts w:ascii="Times New Roman" w:eastAsia="Times New Roman" w:hAnsi="Times New Roman" w:cs="Times New Roman"/>
          <w:bCs/>
          <w:i/>
          <w:color w:val="000000"/>
          <w:sz w:val="24"/>
          <w:szCs w:val="24"/>
        </w:rPr>
        <w:t>Необхідно</w:t>
      </w:r>
      <w:r w:rsidRPr="008909B9">
        <w:rPr>
          <w:rFonts w:ascii="Times New Roman" w:eastAsia="Times New Roman" w:hAnsi="Times New Roman" w:cs="Times New Roman"/>
          <w:bCs/>
          <w:color w:val="000000"/>
          <w:sz w:val="24"/>
          <w:szCs w:val="24"/>
        </w:rPr>
        <w:t>:</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hAnsi="Times New Roman" w:cs="Times New Roman"/>
          <w:iCs/>
          <w:color w:val="000000"/>
          <w:sz w:val="24"/>
          <w:szCs w:val="24"/>
        </w:rPr>
        <w:t xml:space="preserve">^ </w:t>
      </w:r>
      <w:r w:rsidRPr="008909B9">
        <w:rPr>
          <w:rFonts w:ascii="Times New Roman" w:eastAsia="Times New Roman" w:hAnsi="Times New Roman" w:cs="Times New Roman"/>
          <w:color w:val="000000"/>
          <w:sz w:val="24"/>
          <w:szCs w:val="24"/>
        </w:rPr>
        <w:t>перевірити достовірність наведеного розрахунку;</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hAnsi="Times New Roman" w:cs="Times New Roman"/>
          <w:iCs/>
          <w:color w:val="000000"/>
          <w:sz w:val="24"/>
          <w:szCs w:val="24"/>
        </w:rPr>
        <w:t xml:space="preserve">^ </w:t>
      </w:r>
      <w:r w:rsidRPr="008909B9">
        <w:rPr>
          <w:rFonts w:ascii="Times New Roman" w:eastAsia="Times New Roman" w:hAnsi="Times New Roman" w:cs="Times New Roman"/>
          <w:color w:val="000000"/>
          <w:sz w:val="24"/>
          <w:szCs w:val="24"/>
        </w:rPr>
        <w:t>правильність здійсненої кореспонденції рахунків;</w:t>
      </w:r>
    </w:p>
    <w:p w:rsidR="002810CE" w:rsidRDefault="002810CE" w:rsidP="008909B9">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8909B9">
        <w:rPr>
          <w:rFonts w:ascii="Times New Roman" w:hAnsi="Times New Roman" w:cs="Times New Roman"/>
          <w:iCs/>
          <w:color w:val="000000"/>
          <w:sz w:val="24"/>
          <w:szCs w:val="24"/>
        </w:rPr>
        <w:t xml:space="preserve">^ </w:t>
      </w:r>
      <w:r w:rsidRPr="008909B9">
        <w:rPr>
          <w:rFonts w:ascii="Times New Roman" w:eastAsia="Times New Roman" w:hAnsi="Times New Roman" w:cs="Times New Roman"/>
          <w:color w:val="000000"/>
          <w:sz w:val="24"/>
          <w:szCs w:val="24"/>
        </w:rPr>
        <w:t>при потребі внести необхідні коригування у наведений розрахунок.</w:t>
      </w:r>
    </w:p>
    <w:p w:rsidR="008909B9" w:rsidRPr="008909B9" w:rsidRDefault="008909B9"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b/>
          <w:sz w:val="24"/>
          <w:szCs w:val="24"/>
        </w:rPr>
      </w:pPr>
      <w:r w:rsidRPr="008909B9">
        <w:rPr>
          <w:rFonts w:ascii="Times New Roman" w:eastAsia="Times New Roman" w:hAnsi="Times New Roman" w:cs="Times New Roman"/>
          <w:b/>
          <w:bCs/>
          <w:iCs/>
          <w:color w:val="000000"/>
          <w:sz w:val="24"/>
          <w:szCs w:val="24"/>
        </w:rPr>
        <w:t>Завдання 7.3.</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Умова. При проведенні 15.01.20__р. контрольної інвентаризації на</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складі виявлена нестача фарби на суму 250 грн., крім того, податок на додану вартість 50 грн Перевірка документів, проведена ревізором,</w:t>
      </w:r>
      <w:r w:rsidR="008909B9">
        <w:rPr>
          <w:rFonts w:ascii="Times New Roman" w:hAnsi="Times New Roman" w:cs="Times New Roman"/>
          <w:sz w:val="24"/>
          <w:szCs w:val="24"/>
        </w:rPr>
        <w:t xml:space="preserve"> </w:t>
      </w:r>
      <w:r w:rsidRPr="008909B9">
        <w:rPr>
          <w:rFonts w:ascii="Times New Roman" w:eastAsia="Times New Roman" w:hAnsi="Times New Roman" w:cs="Times New Roman"/>
          <w:color w:val="000000"/>
          <w:sz w:val="24"/>
          <w:szCs w:val="24"/>
        </w:rPr>
        <w:t>показала, що підприємство 10.10.20__р. закупило фарбу на суму 1200 грн в</w:t>
      </w:r>
      <w:r w:rsidR="008909B9">
        <w:rPr>
          <w:rFonts w:ascii="Times New Roman" w:hAnsi="Times New Roman" w:cs="Times New Roman"/>
          <w:sz w:val="24"/>
          <w:szCs w:val="24"/>
        </w:rPr>
        <w:t xml:space="preserve"> </w:t>
      </w:r>
      <w:r w:rsidRPr="008909B9">
        <w:rPr>
          <w:rFonts w:ascii="Times New Roman" w:eastAsia="Times New Roman" w:hAnsi="Times New Roman" w:cs="Times New Roman"/>
          <w:color w:val="000000"/>
          <w:sz w:val="24"/>
          <w:szCs w:val="24"/>
        </w:rPr>
        <w:t xml:space="preserve">т.ч. </w:t>
      </w:r>
      <w:r w:rsidRPr="008909B9">
        <w:rPr>
          <w:rFonts w:ascii="Times New Roman" w:eastAsia="Times New Roman" w:hAnsi="Times New Roman" w:cs="Times New Roman"/>
          <w:bCs/>
          <w:color w:val="000000"/>
          <w:sz w:val="24"/>
          <w:szCs w:val="24"/>
        </w:rPr>
        <w:t xml:space="preserve">ПДВ </w:t>
      </w:r>
      <w:r w:rsidRPr="008909B9">
        <w:rPr>
          <w:rFonts w:ascii="Times New Roman" w:eastAsia="Times New Roman" w:hAnsi="Times New Roman" w:cs="Times New Roman"/>
          <w:color w:val="000000"/>
          <w:sz w:val="24"/>
          <w:szCs w:val="24"/>
        </w:rPr>
        <w:t>- 400 грн Індекс інфляції за вересень 20__року умовно становив</w:t>
      </w:r>
      <w:r w:rsidR="008909B9">
        <w:rPr>
          <w:rFonts w:ascii="Times New Roman" w:hAnsi="Times New Roman" w:cs="Times New Roman"/>
          <w:sz w:val="24"/>
          <w:szCs w:val="24"/>
        </w:rPr>
        <w:t xml:space="preserve"> </w:t>
      </w:r>
      <w:r w:rsidRPr="008909B9">
        <w:rPr>
          <w:rFonts w:ascii="Times New Roman" w:hAnsi="Times New Roman" w:cs="Times New Roman"/>
          <w:color w:val="000000"/>
          <w:sz w:val="24"/>
          <w:szCs w:val="24"/>
        </w:rPr>
        <w:t xml:space="preserve">1,9. </w:t>
      </w:r>
      <w:r w:rsidRPr="008909B9">
        <w:rPr>
          <w:rFonts w:ascii="Times New Roman" w:eastAsia="Times New Roman" w:hAnsi="Times New Roman" w:cs="Times New Roman"/>
          <w:color w:val="000000"/>
          <w:sz w:val="24"/>
          <w:szCs w:val="24"/>
        </w:rPr>
        <w:t>Фактична вартість робіт з відновлення (витрати на доставку матеріалів) становить 85 грн.</w:t>
      </w:r>
    </w:p>
    <w:p w:rsidR="002810CE" w:rsidRDefault="002810CE" w:rsidP="008909B9">
      <w:pPr>
        <w:pStyle w:val="Style3"/>
        <w:widowControl/>
        <w:spacing w:before="110" w:line="240" w:lineRule="auto"/>
        <w:ind w:right="1843" w:firstLine="709"/>
        <w:contextualSpacing/>
        <w:jc w:val="both"/>
        <w:rPr>
          <w:rFonts w:ascii="Times New Roman" w:hAnsi="Times New Roman"/>
          <w:color w:val="000000"/>
          <w:lang w:val="uk-UA"/>
        </w:rPr>
      </w:pPr>
      <w:r w:rsidRPr="003A7637">
        <w:rPr>
          <w:rFonts w:ascii="Times New Roman" w:hAnsi="Times New Roman"/>
          <w:bCs/>
          <w:i/>
          <w:color w:val="000000"/>
          <w:lang w:val="uk-UA"/>
        </w:rPr>
        <w:lastRenderedPageBreak/>
        <w:t>Необхідно</w:t>
      </w:r>
      <w:r w:rsidRPr="008909B9">
        <w:rPr>
          <w:rFonts w:ascii="Times New Roman" w:hAnsi="Times New Roman"/>
          <w:bCs/>
          <w:color w:val="000000"/>
          <w:lang w:val="uk-UA"/>
        </w:rPr>
        <w:t xml:space="preserve">: </w:t>
      </w:r>
      <w:r w:rsidRPr="008909B9">
        <w:rPr>
          <w:rFonts w:ascii="Times New Roman" w:hAnsi="Times New Roman"/>
          <w:color w:val="000000"/>
          <w:lang w:val="uk-UA"/>
        </w:rPr>
        <w:t>визначити ро</w:t>
      </w:r>
      <w:r w:rsidR="008909B9">
        <w:rPr>
          <w:rFonts w:ascii="Times New Roman" w:hAnsi="Times New Roman"/>
          <w:color w:val="000000"/>
          <w:lang w:val="uk-UA"/>
        </w:rPr>
        <w:t xml:space="preserve">змір збитків від нестачі </w:t>
      </w:r>
      <w:r w:rsidRPr="008909B9">
        <w:rPr>
          <w:rFonts w:ascii="Times New Roman" w:hAnsi="Times New Roman"/>
          <w:color w:val="000000"/>
          <w:lang w:val="uk-UA"/>
        </w:rPr>
        <w:t>(розкрадання) матеріалів; вказати дії ревізора; скласти кореспонденцію рахунків; зробити запис для включення його в акт ревізії.</w:t>
      </w:r>
    </w:p>
    <w:p w:rsidR="008909B9" w:rsidRPr="008909B9" w:rsidRDefault="008909B9" w:rsidP="008909B9">
      <w:pPr>
        <w:pStyle w:val="Style3"/>
        <w:widowControl/>
        <w:spacing w:before="110" w:line="240" w:lineRule="auto"/>
        <w:ind w:right="1843" w:firstLine="709"/>
        <w:contextualSpacing/>
        <w:jc w:val="both"/>
        <w:rPr>
          <w:rFonts w:ascii="Times New Roman" w:hAnsi="Times New Roman"/>
          <w:color w:val="000000"/>
          <w:lang w:val="uk-UA"/>
        </w:rPr>
      </w:pP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b/>
          <w:sz w:val="24"/>
          <w:szCs w:val="24"/>
        </w:rPr>
      </w:pPr>
      <w:r w:rsidRPr="008909B9">
        <w:rPr>
          <w:rFonts w:ascii="Times New Roman" w:eastAsia="Times New Roman" w:hAnsi="Times New Roman" w:cs="Times New Roman"/>
          <w:b/>
          <w:bCs/>
          <w:iCs/>
          <w:color w:val="000000"/>
          <w:sz w:val="24"/>
          <w:szCs w:val="24"/>
        </w:rPr>
        <w:t>Завдання 7.4.</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Умова.У процесі інвентаризації будівельних матеріалів виявлена нестача червоної цегли в кількості 8000 шт. за ціною 1000грн за 1 тис.»; шт. і надлишок вогнетривкої цегли 6000 шт. за ціною 1200 грн за 1 тис. шт. У зв'язку з тим, що ці будівельні матеріали у підзвіті у однієї мате</w:t>
      </w:r>
      <w:r w:rsidRPr="008909B9">
        <w:rPr>
          <w:rFonts w:ascii="Times New Roman" w:eastAsia="Times New Roman" w:hAnsi="Times New Roman" w:cs="Times New Roman"/>
          <w:color w:val="000000"/>
          <w:sz w:val="24"/>
          <w:szCs w:val="24"/>
        </w:rPr>
        <w:softHyphen/>
        <w:t>ріально-відповідальної особи — завскладом будівельних матеріалів Ку</w:t>
      </w:r>
      <w:r w:rsidRPr="008909B9">
        <w:rPr>
          <w:rFonts w:ascii="Times New Roman" w:eastAsia="Times New Roman" w:hAnsi="Times New Roman" w:cs="Times New Roman"/>
          <w:color w:val="000000"/>
          <w:sz w:val="24"/>
          <w:szCs w:val="24"/>
        </w:rPr>
        <w:softHyphen/>
        <w:t>чера В.С., прийнято рішення про зарахування пересортиці.</w:t>
      </w:r>
    </w:p>
    <w:p w:rsidR="002810CE" w:rsidRDefault="002810CE" w:rsidP="008909B9">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3A7637">
        <w:rPr>
          <w:rFonts w:ascii="Times New Roman" w:eastAsia="Times New Roman" w:hAnsi="Times New Roman" w:cs="Times New Roman"/>
          <w:i/>
          <w:color w:val="000000"/>
          <w:sz w:val="24"/>
          <w:szCs w:val="24"/>
        </w:rPr>
        <w:t>Необхідно</w:t>
      </w:r>
      <w:r w:rsidRPr="008909B9">
        <w:rPr>
          <w:rFonts w:ascii="Times New Roman" w:eastAsia="Times New Roman" w:hAnsi="Times New Roman" w:cs="Times New Roman"/>
          <w:color w:val="000000"/>
          <w:sz w:val="24"/>
          <w:szCs w:val="24"/>
        </w:rPr>
        <w:t>: оцінити ситуацію та вказати, в яких випадках може зараховуватись пересортиця; визначити суму нестачі цегли; скласти кореспонденцію рахунків.</w:t>
      </w:r>
    </w:p>
    <w:p w:rsidR="008909B9" w:rsidRPr="008909B9" w:rsidRDefault="008909B9"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b/>
          <w:sz w:val="24"/>
          <w:szCs w:val="24"/>
        </w:rPr>
      </w:pPr>
      <w:r w:rsidRPr="008909B9">
        <w:rPr>
          <w:rFonts w:ascii="Times New Roman" w:eastAsia="Times New Roman" w:hAnsi="Times New Roman" w:cs="Times New Roman"/>
          <w:b/>
          <w:bCs/>
          <w:iCs/>
          <w:color w:val="000000"/>
          <w:sz w:val="24"/>
          <w:szCs w:val="24"/>
        </w:rPr>
        <w:t>Завдання 7.5.</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Умова. На складі ДП "МайстерАвтоДор" при проведенні інвента</w:t>
      </w:r>
      <w:r w:rsidRPr="008909B9">
        <w:rPr>
          <w:rFonts w:ascii="Times New Roman" w:eastAsia="Times New Roman" w:hAnsi="Times New Roman" w:cs="Times New Roman"/>
          <w:color w:val="000000"/>
          <w:sz w:val="24"/>
          <w:szCs w:val="24"/>
        </w:rPr>
        <w:softHyphen/>
        <w:t>ризації була виявлена нестача матеріалів на суму 1000 грн. Винні особи не були встановлені, внаслідок чого на підприємстві прийнято рішення про віднесення нестачі на фінансові результати підприємства.</w:t>
      </w:r>
    </w:p>
    <w:p w:rsidR="002810CE" w:rsidRDefault="002810CE" w:rsidP="008909B9">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3A7637">
        <w:rPr>
          <w:rFonts w:ascii="Times New Roman" w:eastAsia="Times New Roman" w:hAnsi="Times New Roman" w:cs="Times New Roman"/>
          <w:i/>
          <w:color w:val="000000"/>
          <w:sz w:val="24"/>
          <w:szCs w:val="24"/>
        </w:rPr>
        <w:t>Необхідно</w:t>
      </w:r>
      <w:r w:rsidRPr="008909B9">
        <w:rPr>
          <w:rFonts w:ascii="Times New Roman" w:eastAsia="Times New Roman" w:hAnsi="Times New Roman" w:cs="Times New Roman"/>
          <w:color w:val="000000"/>
          <w:sz w:val="24"/>
          <w:szCs w:val="24"/>
        </w:rPr>
        <w:t>: проаналізувати наведену ситуацію; відобразити нестачу! на рахунках бухгалтерського обліку; вказати дії ревізора.</w:t>
      </w:r>
    </w:p>
    <w:p w:rsidR="008909B9" w:rsidRPr="008909B9" w:rsidRDefault="008909B9"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p w:rsidR="008909B9"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iCs/>
          <w:color w:val="000000"/>
          <w:sz w:val="24"/>
          <w:szCs w:val="24"/>
        </w:rPr>
      </w:pPr>
      <w:r w:rsidRPr="008909B9">
        <w:rPr>
          <w:rFonts w:ascii="Times New Roman" w:eastAsia="Times New Roman" w:hAnsi="Times New Roman" w:cs="Times New Roman"/>
          <w:b/>
          <w:bCs/>
          <w:iCs/>
          <w:color w:val="000000"/>
          <w:sz w:val="24"/>
          <w:szCs w:val="24"/>
        </w:rPr>
        <w:t xml:space="preserve">Завдання </w:t>
      </w:r>
      <w:r w:rsidRPr="008909B9">
        <w:rPr>
          <w:rFonts w:ascii="Times New Roman" w:eastAsia="Times New Roman" w:hAnsi="Times New Roman" w:cs="Times New Roman"/>
          <w:b/>
          <w:iCs/>
          <w:color w:val="000000"/>
          <w:sz w:val="24"/>
          <w:szCs w:val="24"/>
        </w:rPr>
        <w:t>7.6.</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Умова. В процесі перевірки використання матеріалів ревізор виявив, що в жовтні на виробництво бетонних блоків було витрачено 206 тонн цементу. Ця кількість викликала сумнів у ревізора, через те, що у вересні було витрачено 187 тонн цементу. При тому обсяг виготовленої продукції не змінився. Зіставляючи дані первинних документів, облікових регістрів, письмові свідчення посадових осіб ревізор дійшов висновку, що частина цементу списана незаконно.</w:t>
      </w:r>
    </w:p>
    <w:p w:rsidR="002810CE" w:rsidRDefault="002810CE" w:rsidP="008909B9">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3A7637">
        <w:rPr>
          <w:rFonts w:ascii="Times New Roman" w:eastAsia="Times New Roman" w:hAnsi="Times New Roman" w:cs="Times New Roman"/>
          <w:i/>
          <w:color w:val="000000"/>
          <w:sz w:val="24"/>
          <w:szCs w:val="24"/>
        </w:rPr>
        <w:t>Необхідно:</w:t>
      </w:r>
      <w:r w:rsidRPr="008909B9">
        <w:rPr>
          <w:rFonts w:ascii="Times New Roman" w:eastAsia="Times New Roman" w:hAnsi="Times New Roman" w:cs="Times New Roman"/>
          <w:color w:val="000000"/>
          <w:sz w:val="24"/>
          <w:szCs w:val="24"/>
        </w:rPr>
        <w:t xml:space="preserve"> з'ясувати, на основі яких первинних документів і зве</w:t>
      </w:r>
      <w:r w:rsidRPr="008909B9">
        <w:rPr>
          <w:rFonts w:ascii="Times New Roman" w:eastAsia="Times New Roman" w:hAnsi="Times New Roman" w:cs="Times New Roman"/>
          <w:color w:val="000000"/>
          <w:sz w:val="24"/>
          <w:szCs w:val="24"/>
        </w:rPr>
        <w:softHyphen/>
        <w:t>дених регістрів можна встановити незаконне списання матеріалів; обґрун</w:t>
      </w:r>
      <w:r w:rsidRPr="008909B9">
        <w:rPr>
          <w:rFonts w:ascii="Times New Roman" w:eastAsia="Times New Roman" w:hAnsi="Times New Roman" w:cs="Times New Roman"/>
          <w:color w:val="000000"/>
          <w:sz w:val="24"/>
          <w:szCs w:val="24"/>
        </w:rPr>
        <w:softHyphen/>
        <w:t>тувати дії бухгалтера-ревізора.</w:t>
      </w:r>
    </w:p>
    <w:p w:rsidR="008909B9" w:rsidRPr="008909B9" w:rsidRDefault="008909B9"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b/>
          <w:sz w:val="24"/>
          <w:szCs w:val="24"/>
        </w:rPr>
      </w:pPr>
      <w:r w:rsidRPr="008909B9">
        <w:rPr>
          <w:rFonts w:ascii="Times New Roman" w:eastAsia="Times New Roman" w:hAnsi="Times New Roman" w:cs="Times New Roman"/>
          <w:b/>
          <w:bCs/>
          <w:iCs/>
          <w:color w:val="000000"/>
          <w:sz w:val="24"/>
          <w:szCs w:val="24"/>
        </w:rPr>
        <w:t>Завдання 7.7.</w:t>
      </w:r>
    </w:p>
    <w:p w:rsidR="002810CE" w:rsidRPr="008909B9" w:rsidRDefault="002810CE" w:rsidP="008909B9">
      <w:pPr>
        <w:pStyle w:val="Style3"/>
        <w:widowControl/>
        <w:spacing w:before="110" w:line="240" w:lineRule="auto"/>
        <w:ind w:firstLine="709"/>
        <w:contextualSpacing/>
        <w:jc w:val="both"/>
        <w:rPr>
          <w:rFonts w:ascii="Times New Roman" w:hAnsi="Times New Roman"/>
          <w:color w:val="000000"/>
          <w:lang w:val="uk-UA"/>
        </w:rPr>
      </w:pPr>
      <w:r w:rsidRPr="008909B9">
        <w:rPr>
          <w:rFonts w:ascii="Times New Roman" w:hAnsi="Times New Roman"/>
          <w:color w:val="000000"/>
          <w:lang w:val="uk-UA"/>
        </w:rPr>
        <w:t xml:space="preserve">Умова. На підприємстві находження МШП відображається в обліку записом: Дт 22 "Малоцінні та швидкозношувані предмети" і Кт 631 "Розрахунки з вітчизняними постачальниками". </w:t>
      </w:r>
      <w:r w:rsidRPr="008909B9">
        <w:rPr>
          <w:rFonts w:ascii="Times New Roman" w:hAnsi="Times New Roman"/>
          <w:color w:val="000000"/>
        </w:rPr>
        <w:t>При передачі в експлуатацію даних предметів в обліку здійснюються такі записи:</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Дт 23 "Виробництво"</w:t>
      </w:r>
    </w:p>
    <w:p w:rsidR="002810CE" w:rsidRPr="008909B9" w:rsidRDefault="002810CE" w:rsidP="008909B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8909B9">
        <w:rPr>
          <w:rFonts w:ascii="Times New Roman" w:eastAsia="Times New Roman" w:hAnsi="Times New Roman" w:cs="Times New Roman"/>
          <w:color w:val="000000"/>
          <w:sz w:val="24"/>
          <w:szCs w:val="24"/>
        </w:rPr>
        <w:t>Кт 22 "Малоцінні та швидкозношувані предмети" в кількісному і вартісному вираженні.</w:t>
      </w:r>
    </w:p>
    <w:p w:rsidR="002810CE" w:rsidRPr="008909B9" w:rsidRDefault="002810CE" w:rsidP="008909B9">
      <w:pPr>
        <w:pStyle w:val="Style3"/>
        <w:widowControl/>
        <w:spacing w:before="110" w:line="240" w:lineRule="auto"/>
        <w:ind w:firstLine="709"/>
        <w:contextualSpacing/>
        <w:jc w:val="both"/>
        <w:rPr>
          <w:rFonts w:ascii="Times New Roman" w:hAnsi="Times New Roman"/>
          <w:color w:val="000000"/>
          <w:lang w:val="uk-UA"/>
        </w:rPr>
      </w:pPr>
      <w:r w:rsidRPr="003A7637">
        <w:rPr>
          <w:rFonts w:ascii="Times New Roman" w:hAnsi="Times New Roman"/>
          <w:i/>
          <w:color w:val="000000"/>
        </w:rPr>
        <w:t>Необхідно</w:t>
      </w:r>
      <w:r w:rsidRPr="008909B9">
        <w:rPr>
          <w:rFonts w:ascii="Times New Roman" w:hAnsi="Times New Roman"/>
          <w:color w:val="000000"/>
        </w:rPr>
        <w:t>: встановити правильність і доцільність бухгалтерських записів з питань оприбуткування і витрачання МШП.</w:t>
      </w:r>
    </w:p>
    <w:p w:rsidR="002810CE" w:rsidRPr="008909B9" w:rsidRDefault="002810CE" w:rsidP="008909B9">
      <w:pPr>
        <w:tabs>
          <w:tab w:val="left" w:pos="2190"/>
        </w:tabs>
        <w:spacing w:line="360" w:lineRule="auto"/>
        <w:contextualSpacing/>
        <w:rPr>
          <w:rFonts w:ascii="Times New Roman" w:hAnsi="Times New Roman" w:cs="Times New Roman"/>
          <w:sz w:val="24"/>
          <w:szCs w:val="24"/>
        </w:rPr>
      </w:pPr>
    </w:p>
    <w:p w:rsidR="002810CE" w:rsidRPr="008909B9" w:rsidRDefault="002810CE" w:rsidP="008909B9">
      <w:pPr>
        <w:tabs>
          <w:tab w:val="left" w:pos="2190"/>
        </w:tabs>
        <w:spacing w:line="360" w:lineRule="auto"/>
        <w:ind w:left="1211"/>
        <w:contextualSpacing/>
        <w:jc w:val="center"/>
        <w:rPr>
          <w:rFonts w:ascii="Times New Roman" w:hAnsi="Times New Roman" w:cs="Times New Roman"/>
          <w:sz w:val="24"/>
          <w:szCs w:val="24"/>
        </w:rPr>
      </w:pPr>
    </w:p>
    <w:p w:rsidR="002810CE" w:rsidRPr="003A7637" w:rsidRDefault="002810CE" w:rsidP="008909B9">
      <w:pPr>
        <w:tabs>
          <w:tab w:val="left" w:pos="2190"/>
        </w:tabs>
        <w:spacing w:line="360" w:lineRule="auto"/>
        <w:ind w:left="1211"/>
        <w:contextualSpacing/>
        <w:jc w:val="center"/>
        <w:rPr>
          <w:rFonts w:ascii="Times New Roman" w:hAnsi="Times New Roman" w:cs="Times New Roman"/>
          <w:b/>
          <w:i/>
          <w:sz w:val="24"/>
          <w:szCs w:val="24"/>
        </w:rPr>
      </w:pPr>
      <w:r w:rsidRPr="003A7637">
        <w:rPr>
          <w:rFonts w:ascii="Times New Roman" w:hAnsi="Times New Roman" w:cs="Times New Roman"/>
          <w:b/>
          <w:i/>
          <w:sz w:val="24"/>
          <w:szCs w:val="24"/>
        </w:rPr>
        <w:t>Тестові завдання</w:t>
      </w:r>
    </w:p>
    <w:p w:rsidR="002810CE" w:rsidRPr="008909B9" w:rsidRDefault="002810CE" w:rsidP="008909B9">
      <w:pPr>
        <w:pStyle w:val="Style12"/>
        <w:widowControl/>
        <w:spacing w:before="230" w:line="240" w:lineRule="auto"/>
        <w:ind w:firstLine="567"/>
        <w:contextualSpacing/>
        <w:jc w:val="left"/>
        <w:rPr>
          <w:rStyle w:val="FontStyle31"/>
          <w:rFonts w:ascii="Times New Roman" w:hAnsi="Times New Roman" w:cs="Times New Roman"/>
          <w:i w:val="0"/>
          <w:iCs w:val="0"/>
          <w:sz w:val="24"/>
          <w:szCs w:val="24"/>
          <w:lang w:val="uk-UA" w:eastAsia="uk-UA"/>
        </w:rPr>
      </w:pPr>
      <w:r w:rsidRPr="008909B9">
        <w:rPr>
          <w:rStyle w:val="FontStyle81"/>
          <w:sz w:val="24"/>
          <w:szCs w:val="24"/>
          <w:lang w:val="uk-UA" w:eastAsia="uk-UA"/>
        </w:rPr>
        <w:t>Відповісти на тестові питання:</w:t>
      </w:r>
    </w:p>
    <w:p w:rsidR="002810CE" w:rsidRPr="008909B9" w:rsidRDefault="002810CE" w:rsidP="008909B9">
      <w:pPr>
        <w:shd w:val="clear" w:color="auto" w:fill="FFFFFF"/>
        <w:autoSpaceDE w:val="0"/>
        <w:autoSpaceDN w:val="0"/>
        <w:adjustRightInd w:val="0"/>
        <w:spacing w:after="0" w:line="240" w:lineRule="auto"/>
        <w:contextualSpacing/>
        <w:rPr>
          <w:rFonts w:ascii="Times New Roman" w:eastAsia="Times New Roman" w:hAnsi="Times New Roman" w:cs="Times New Roman"/>
          <w:b/>
          <w:iCs/>
          <w:color w:val="000000"/>
          <w:sz w:val="24"/>
          <w:szCs w:val="24"/>
        </w:rPr>
      </w:pPr>
      <w:r w:rsidRPr="008909B9">
        <w:rPr>
          <w:rFonts w:ascii="Times New Roman" w:hAnsi="Times New Roman" w:cs="Times New Roman"/>
          <w:b/>
          <w:iCs/>
          <w:color w:val="000000"/>
          <w:sz w:val="24"/>
          <w:szCs w:val="24"/>
        </w:rPr>
        <w:t xml:space="preserve">1. </w:t>
      </w:r>
      <w:r w:rsidRPr="008909B9">
        <w:rPr>
          <w:rFonts w:ascii="Times New Roman" w:eastAsia="Times New Roman" w:hAnsi="Times New Roman" w:cs="Times New Roman"/>
          <w:b/>
          <w:iCs/>
          <w:color w:val="000000"/>
          <w:sz w:val="24"/>
          <w:szCs w:val="24"/>
        </w:rPr>
        <w:t>Джерелами.ревізії матеріальних цінностей є:</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а)  П(С)БО 9;</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б)  статут підприємства;</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в)  наказ про облікову політику;</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г)  акти виконаних робіт.</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8909B9">
        <w:rPr>
          <w:rFonts w:ascii="Times New Roman" w:hAnsi="Times New Roman" w:cs="Times New Roman"/>
          <w:b/>
          <w:iCs/>
          <w:color w:val="000000"/>
          <w:sz w:val="24"/>
          <w:szCs w:val="24"/>
        </w:rPr>
        <w:lastRenderedPageBreak/>
        <w:t xml:space="preserve">2.  </w:t>
      </w:r>
      <w:r w:rsidRPr="008909B9">
        <w:rPr>
          <w:rFonts w:ascii="Times New Roman" w:eastAsia="Times New Roman" w:hAnsi="Times New Roman" w:cs="Times New Roman"/>
          <w:b/>
          <w:iCs/>
          <w:color w:val="000000"/>
          <w:sz w:val="24"/>
          <w:szCs w:val="24"/>
        </w:rPr>
        <w:t>Який методичний прийом застосовує ревізор для перевірки] повноти оприбуткування запасів:</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а)  вибіркова перевірка;</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б)  зустрічна перевірка;</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в)  камеральна перевірка;</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г)  інвентаризація.</w:t>
      </w:r>
    </w:p>
    <w:p w:rsidR="008909B9" w:rsidRDefault="008909B9" w:rsidP="008909B9">
      <w:pPr>
        <w:shd w:val="clear" w:color="auto" w:fill="FFFFFF"/>
        <w:autoSpaceDE w:val="0"/>
        <w:autoSpaceDN w:val="0"/>
        <w:adjustRightInd w:val="0"/>
        <w:spacing w:after="0" w:line="240" w:lineRule="auto"/>
        <w:contextualSpacing/>
        <w:rPr>
          <w:rFonts w:ascii="Times New Roman" w:hAnsi="Times New Roman" w:cs="Times New Roman"/>
          <w:b/>
          <w:iCs/>
          <w:color w:val="000000"/>
          <w:sz w:val="24"/>
          <w:szCs w:val="24"/>
        </w:rPr>
      </w:pP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8909B9">
        <w:rPr>
          <w:rFonts w:ascii="Times New Roman" w:hAnsi="Times New Roman" w:cs="Times New Roman"/>
          <w:b/>
          <w:iCs/>
          <w:color w:val="000000"/>
          <w:sz w:val="24"/>
          <w:szCs w:val="24"/>
        </w:rPr>
        <w:t xml:space="preserve">3. </w:t>
      </w:r>
      <w:r w:rsidRPr="008909B9">
        <w:rPr>
          <w:rFonts w:ascii="Times New Roman" w:eastAsia="Times New Roman" w:hAnsi="Times New Roman" w:cs="Times New Roman"/>
          <w:b/>
          <w:iCs/>
          <w:color w:val="000000"/>
          <w:sz w:val="24"/>
          <w:szCs w:val="24"/>
        </w:rPr>
        <w:t xml:space="preserve">Виявлення фактичної наявності усіх видів цінностей на всіх] об'єктах об'єкта, який ревізується, </w:t>
      </w:r>
      <w:r w:rsidRPr="008909B9">
        <w:rPr>
          <w:rFonts w:ascii="Times New Roman" w:eastAsia="Times New Roman" w:hAnsi="Times New Roman" w:cs="Times New Roman"/>
          <w:b/>
          <w:color w:val="000000"/>
          <w:sz w:val="24"/>
          <w:szCs w:val="24"/>
        </w:rPr>
        <w:t xml:space="preserve">— </w:t>
      </w:r>
      <w:r w:rsidRPr="008909B9">
        <w:rPr>
          <w:rFonts w:ascii="Times New Roman" w:eastAsia="Times New Roman" w:hAnsi="Times New Roman" w:cs="Times New Roman"/>
          <w:b/>
          <w:iCs/>
          <w:color w:val="000000"/>
          <w:sz w:val="24"/>
          <w:szCs w:val="24"/>
        </w:rPr>
        <w:t>це:</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а)  суцільна інвентаризація;</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б)  суцільна ревізія;</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в)  часткова інвентаризація;</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г)  вибіркова інвентаризація.</w:t>
      </w:r>
    </w:p>
    <w:p w:rsidR="008909B9" w:rsidRDefault="008909B9" w:rsidP="008909B9">
      <w:pPr>
        <w:shd w:val="clear" w:color="auto" w:fill="FFFFFF"/>
        <w:autoSpaceDE w:val="0"/>
        <w:autoSpaceDN w:val="0"/>
        <w:adjustRightInd w:val="0"/>
        <w:spacing w:after="0" w:line="240" w:lineRule="auto"/>
        <w:contextualSpacing/>
        <w:rPr>
          <w:rFonts w:ascii="Times New Roman" w:hAnsi="Times New Roman" w:cs="Times New Roman"/>
          <w:b/>
          <w:iCs/>
          <w:color w:val="000000"/>
          <w:sz w:val="24"/>
          <w:szCs w:val="24"/>
        </w:rPr>
      </w:pP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8909B9">
        <w:rPr>
          <w:rFonts w:ascii="Times New Roman" w:hAnsi="Times New Roman" w:cs="Times New Roman"/>
          <w:b/>
          <w:iCs/>
          <w:color w:val="000000"/>
          <w:sz w:val="24"/>
          <w:szCs w:val="24"/>
        </w:rPr>
        <w:t xml:space="preserve">4.  </w:t>
      </w:r>
      <w:r w:rsidRPr="008909B9">
        <w:rPr>
          <w:rFonts w:ascii="Times New Roman" w:eastAsia="Times New Roman" w:hAnsi="Times New Roman" w:cs="Times New Roman"/>
          <w:b/>
          <w:iCs/>
          <w:color w:val="000000"/>
          <w:sz w:val="24"/>
          <w:szCs w:val="24"/>
        </w:rPr>
        <w:t>Інвентаризацію запасів можуть проводити:</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а)  власник та адміністрація підприємства;</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б)  контролюючі органи;</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 xml:space="preserve">в)  профспілки;                   </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г)  бухгалтерія.</w:t>
      </w:r>
    </w:p>
    <w:p w:rsidR="008909B9" w:rsidRDefault="008909B9" w:rsidP="008909B9">
      <w:pPr>
        <w:shd w:val="clear" w:color="auto" w:fill="FFFFFF"/>
        <w:autoSpaceDE w:val="0"/>
        <w:autoSpaceDN w:val="0"/>
        <w:adjustRightInd w:val="0"/>
        <w:spacing w:after="0" w:line="240" w:lineRule="auto"/>
        <w:contextualSpacing/>
        <w:rPr>
          <w:rFonts w:ascii="Times New Roman" w:hAnsi="Times New Roman" w:cs="Times New Roman"/>
          <w:b/>
          <w:iCs/>
          <w:color w:val="000000"/>
          <w:sz w:val="24"/>
          <w:szCs w:val="24"/>
        </w:rPr>
      </w:pP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8909B9">
        <w:rPr>
          <w:rFonts w:ascii="Times New Roman" w:hAnsi="Times New Roman" w:cs="Times New Roman"/>
          <w:b/>
          <w:iCs/>
          <w:color w:val="000000"/>
          <w:sz w:val="24"/>
          <w:szCs w:val="24"/>
        </w:rPr>
        <w:t xml:space="preserve">5.  </w:t>
      </w:r>
      <w:r w:rsidRPr="008909B9">
        <w:rPr>
          <w:rFonts w:ascii="Times New Roman" w:eastAsia="Times New Roman" w:hAnsi="Times New Roman" w:cs="Times New Roman"/>
          <w:b/>
          <w:iCs/>
          <w:color w:val="000000"/>
          <w:sz w:val="24"/>
          <w:szCs w:val="24"/>
        </w:rPr>
        <w:t>Який розмір штрафу може накладатися при виявленні не</w:t>
      </w:r>
      <w:r w:rsidRPr="008909B9">
        <w:rPr>
          <w:rFonts w:ascii="Times New Roman" w:eastAsia="Times New Roman" w:hAnsi="Times New Roman" w:cs="Times New Roman"/>
          <w:b/>
          <w:iCs/>
          <w:color w:val="000000"/>
          <w:sz w:val="24"/>
          <w:szCs w:val="24"/>
        </w:rPr>
        <w:softHyphen/>
        <w:t>стачі (надлишку) та прих</w:t>
      </w:r>
      <w:r w:rsidR="008909B9">
        <w:rPr>
          <w:rFonts w:ascii="Times New Roman" w:eastAsia="Times New Roman" w:hAnsi="Times New Roman" w:cs="Times New Roman"/>
          <w:b/>
          <w:iCs/>
          <w:color w:val="000000"/>
          <w:sz w:val="24"/>
          <w:szCs w:val="24"/>
        </w:rPr>
        <w:t>овуванні запасів на матеріально відпові</w:t>
      </w:r>
      <w:r w:rsidRPr="008909B9">
        <w:rPr>
          <w:rFonts w:ascii="Times New Roman" w:eastAsia="Times New Roman" w:hAnsi="Times New Roman" w:cs="Times New Roman"/>
          <w:b/>
          <w:iCs/>
          <w:color w:val="000000"/>
          <w:sz w:val="24"/>
          <w:szCs w:val="24"/>
        </w:rPr>
        <w:t>дальну особу:</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а)  1—5 % від вартості цінностей, які зберігаються на опломбо</w:t>
      </w:r>
      <w:r w:rsidRPr="008909B9">
        <w:rPr>
          <w:rFonts w:ascii="Times New Roman" w:eastAsia="Times New Roman" w:hAnsi="Times New Roman" w:cs="Times New Roman"/>
          <w:iCs/>
          <w:color w:val="000000"/>
          <w:sz w:val="24"/>
          <w:szCs w:val="24"/>
        </w:rPr>
        <w:softHyphen/>
        <w:t>ваних складах;</w:t>
      </w:r>
    </w:p>
    <w:p w:rsidR="002810CE" w:rsidRPr="008909B9" w:rsidRDefault="002810CE" w:rsidP="008909B9">
      <w:pPr>
        <w:contextualSpacing/>
        <w:rPr>
          <w:rFonts w:ascii="Times New Roman" w:eastAsia="Times New Roman" w:hAnsi="Times New Roman" w:cs="Times New Roman"/>
          <w:iCs/>
          <w:color w:val="000000"/>
          <w:sz w:val="24"/>
          <w:szCs w:val="24"/>
        </w:rPr>
      </w:pPr>
      <w:r w:rsidRPr="008909B9">
        <w:rPr>
          <w:rFonts w:ascii="Times New Roman" w:eastAsia="Times New Roman" w:hAnsi="Times New Roman" w:cs="Times New Roman"/>
          <w:iCs/>
          <w:color w:val="000000"/>
          <w:sz w:val="24"/>
          <w:szCs w:val="24"/>
        </w:rPr>
        <w:t>б)  2—5 % від вартості цінностей, які зберігаються на опломбо</w:t>
      </w:r>
      <w:r w:rsidRPr="008909B9">
        <w:rPr>
          <w:rFonts w:ascii="Times New Roman" w:eastAsia="Times New Roman" w:hAnsi="Times New Roman" w:cs="Times New Roman"/>
          <w:iCs/>
          <w:color w:val="000000"/>
          <w:sz w:val="24"/>
          <w:szCs w:val="24"/>
        </w:rPr>
        <w:softHyphen/>
        <w:t>ваних складах;</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vertAlign w:val="subscript"/>
        </w:rPr>
        <w:t>в</w:t>
      </w:r>
      <w:r w:rsidRPr="008909B9">
        <w:rPr>
          <w:rFonts w:ascii="Times New Roman" w:eastAsia="Times New Roman" w:hAnsi="Times New Roman" w:cs="Times New Roman"/>
          <w:iCs/>
          <w:color w:val="000000"/>
          <w:sz w:val="24"/>
          <w:szCs w:val="24"/>
        </w:rPr>
        <w:t>)  3—5 % від вартості цінностей, які зберігаються на опломбо</w:t>
      </w:r>
      <w:r w:rsidRPr="008909B9">
        <w:rPr>
          <w:rFonts w:ascii="Times New Roman" w:eastAsia="Times New Roman" w:hAnsi="Times New Roman" w:cs="Times New Roman"/>
          <w:iCs/>
          <w:color w:val="000000"/>
          <w:sz w:val="24"/>
          <w:szCs w:val="24"/>
        </w:rPr>
        <w:softHyphen/>
        <w:t>ваних складах;</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г) 10-15 % від вартості цінностей, які зберігаються на опломбо</w:t>
      </w:r>
      <w:r w:rsidRPr="008909B9">
        <w:rPr>
          <w:rFonts w:ascii="Times New Roman" w:eastAsia="Times New Roman" w:hAnsi="Times New Roman" w:cs="Times New Roman"/>
          <w:iCs/>
          <w:color w:val="000000"/>
          <w:sz w:val="24"/>
          <w:szCs w:val="24"/>
        </w:rPr>
        <w:softHyphen/>
        <w:t>ваних складах.</w:t>
      </w:r>
    </w:p>
    <w:p w:rsidR="008909B9" w:rsidRDefault="008909B9" w:rsidP="008909B9">
      <w:pPr>
        <w:shd w:val="clear" w:color="auto" w:fill="FFFFFF"/>
        <w:autoSpaceDE w:val="0"/>
        <w:autoSpaceDN w:val="0"/>
        <w:adjustRightInd w:val="0"/>
        <w:spacing w:after="0" w:line="240" w:lineRule="auto"/>
        <w:contextualSpacing/>
        <w:rPr>
          <w:rFonts w:ascii="Times New Roman" w:hAnsi="Times New Roman" w:cs="Times New Roman"/>
          <w:b/>
          <w:iCs/>
          <w:color w:val="000000"/>
          <w:sz w:val="24"/>
          <w:szCs w:val="24"/>
        </w:rPr>
      </w:pP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8909B9">
        <w:rPr>
          <w:rFonts w:ascii="Times New Roman" w:hAnsi="Times New Roman" w:cs="Times New Roman"/>
          <w:b/>
          <w:iCs/>
          <w:color w:val="000000"/>
          <w:sz w:val="24"/>
          <w:szCs w:val="24"/>
        </w:rPr>
        <w:t xml:space="preserve">6.  </w:t>
      </w:r>
      <w:r w:rsidRPr="008909B9">
        <w:rPr>
          <w:rFonts w:ascii="Times New Roman" w:eastAsia="Times New Roman" w:hAnsi="Times New Roman" w:cs="Times New Roman"/>
          <w:b/>
          <w:iCs/>
          <w:color w:val="000000"/>
          <w:sz w:val="24"/>
          <w:szCs w:val="24"/>
        </w:rPr>
        <w:t>Стосовно матеріально-відповідальних осіб ревізору потрібно вияснити:</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а)  наявність акта про матеріальну відповідальність;</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б)  наявність договору про матеріальну відповідальність;</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в)  наявністю угоди про матеріальну відповідальність;</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в) наявність протоколу про матеріальну відповідальність.</w:t>
      </w:r>
    </w:p>
    <w:p w:rsidR="008909B9" w:rsidRDefault="008909B9" w:rsidP="008909B9">
      <w:pPr>
        <w:shd w:val="clear" w:color="auto" w:fill="FFFFFF"/>
        <w:autoSpaceDE w:val="0"/>
        <w:autoSpaceDN w:val="0"/>
        <w:adjustRightInd w:val="0"/>
        <w:spacing w:after="0" w:line="240" w:lineRule="auto"/>
        <w:contextualSpacing/>
        <w:rPr>
          <w:rFonts w:ascii="Times New Roman" w:hAnsi="Times New Roman" w:cs="Times New Roman"/>
          <w:b/>
          <w:iCs/>
          <w:color w:val="000000"/>
          <w:sz w:val="24"/>
          <w:szCs w:val="24"/>
        </w:rPr>
      </w:pP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8909B9">
        <w:rPr>
          <w:rFonts w:ascii="Times New Roman" w:hAnsi="Times New Roman" w:cs="Times New Roman"/>
          <w:b/>
          <w:iCs/>
          <w:color w:val="000000"/>
          <w:sz w:val="24"/>
          <w:szCs w:val="24"/>
        </w:rPr>
        <w:t xml:space="preserve">7.  </w:t>
      </w:r>
      <w:r w:rsidRPr="008909B9">
        <w:rPr>
          <w:rFonts w:ascii="Times New Roman" w:eastAsia="Times New Roman" w:hAnsi="Times New Roman" w:cs="Times New Roman"/>
          <w:b/>
          <w:iCs/>
          <w:color w:val="000000"/>
          <w:sz w:val="24"/>
          <w:szCs w:val="24"/>
        </w:rPr>
        <w:t>Утримання з заробітної плати матеріально відповідальної особи суми матеріального збитку, допущеного нею, оформляється</w:t>
      </w:r>
      <w:r w:rsidR="008909B9">
        <w:rPr>
          <w:rFonts w:ascii="Times New Roman" w:hAnsi="Times New Roman" w:cs="Times New Roman"/>
          <w:b/>
          <w:sz w:val="24"/>
          <w:szCs w:val="24"/>
        </w:rPr>
        <w:t xml:space="preserve"> </w:t>
      </w:r>
      <w:r w:rsidRPr="008909B9">
        <w:rPr>
          <w:rFonts w:ascii="Times New Roman" w:eastAsia="Times New Roman" w:hAnsi="Times New Roman" w:cs="Times New Roman"/>
          <w:b/>
          <w:iCs/>
          <w:color w:val="000000"/>
          <w:sz w:val="24"/>
          <w:szCs w:val="24"/>
        </w:rPr>
        <w:t>проведенням:</w:t>
      </w:r>
    </w:p>
    <w:p w:rsidR="008909B9" w:rsidRDefault="002810CE" w:rsidP="008909B9">
      <w:pPr>
        <w:shd w:val="clear" w:color="auto" w:fill="FFFFFF"/>
        <w:autoSpaceDE w:val="0"/>
        <w:autoSpaceDN w:val="0"/>
        <w:adjustRightInd w:val="0"/>
        <w:spacing w:after="0" w:line="240" w:lineRule="auto"/>
        <w:contextualSpacing/>
        <w:rPr>
          <w:rFonts w:ascii="Times New Roman" w:eastAsia="Times New Roman" w:hAnsi="Times New Roman" w:cs="Times New Roman"/>
          <w:iCs/>
          <w:color w:val="000000"/>
          <w:sz w:val="24"/>
          <w:szCs w:val="24"/>
        </w:rPr>
      </w:pPr>
      <w:r w:rsidRPr="008909B9">
        <w:rPr>
          <w:rFonts w:ascii="Times New Roman" w:eastAsia="Times New Roman" w:hAnsi="Times New Roman" w:cs="Times New Roman"/>
          <w:iCs/>
          <w:color w:val="000000"/>
          <w:sz w:val="24"/>
          <w:szCs w:val="24"/>
        </w:rPr>
        <w:t xml:space="preserve">а) Дт 66       Кт </w:t>
      </w:r>
      <w:r w:rsidR="008909B9">
        <w:rPr>
          <w:rFonts w:ascii="Times New Roman" w:eastAsia="Times New Roman" w:hAnsi="Times New Roman" w:cs="Times New Roman"/>
          <w:iCs/>
          <w:color w:val="000000"/>
          <w:sz w:val="24"/>
          <w:szCs w:val="24"/>
        </w:rPr>
        <w:t>30</w:t>
      </w:r>
      <w:r w:rsidRPr="008909B9">
        <w:rPr>
          <w:rFonts w:ascii="Times New Roman" w:eastAsia="Times New Roman" w:hAnsi="Times New Roman" w:cs="Times New Roman"/>
          <w:iCs/>
          <w:color w:val="000000"/>
          <w:sz w:val="24"/>
          <w:szCs w:val="24"/>
        </w:rPr>
        <w:t>;</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 xml:space="preserve"> б)Дт66       Кт 375;</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в) Дт 63       Кт 375;</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г) Дт 375      Кт 94.</w:t>
      </w:r>
    </w:p>
    <w:p w:rsidR="008909B9" w:rsidRDefault="008909B9" w:rsidP="008909B9">
      <w:pPr>
        <w:shd w:val="clear" w:color="auto" w:fill="FFFFFF"/>
        <w:autoSpaceDE w:val="0"/>
        <w:autoSpaceDN w:val="0"/>
        <w:adjustRightInd w:val="0"/>
        <w:spacing w:after="0" w:line="240" w:lineRule="auto"/>
        <w:contextualSpacing/>
        <w:rPr>
          <w:rFonts w:ascii="Times New Roman" w:hAnsi="Times New Roman" w:cs="Times New Roman"/>
          <w:b/>
          <w:iCs/>
          <w:color w:val="000000"/>
          <w:sz w:val="24"/>
          <w:szCs w:val="24"/>
        </w:rPr>
      </w:pP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8909B9">
        <w:rPr>
          <w:rFonts w:ascii="Times New Roman" w:hAnsi="Times New Roman" w:cs="Times New Roman"/>
          <w:b/>
          <w:iCs/>
          <w:color w:val="000000"/>
          <w:sz w:val="24"/>
          <w:szCs w:val="24"/>
        </w:rPr>
        <w:t xml:space="preserve">8.  </w:t>
      </w:r>
      <w:r w:rsidRPr="008909B9">
        <w:rPr>
          <w:rFonts w:ascii="Times New Roman" w:eastAsia="Times New Roman" w:hAnsi="Times New Roman" w:cs="Times New Roman"/>
          <w:b/>
          <w:iCs/>
          <w:color w:val="000000"/>
          <w:sz w:val="24"/>
          <w:szCs w:val="24"/>
        </w:rPr>
        <w:t>Сума до відшкодування розраховується відповідно до:</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а)  П(С)БО 9 "Запаси";</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б)  Закону України "Про бухгалтерський облік та фінансову звітність в Україні";</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в) Порядку визначення розміру збитків від розкраданн</w:t>
      </w:r>
      <w:r w:rsidR="008909B9">
        <w:rPr>
          <w:rFonts w:ascii="Times New Roman" w:eastAsia="Times New Roman" w:hAnsi="Times New Roman" w:cs="Times New Roman"/>
          <w:iCs/>
          <w:color w:val="000000"/>
          <w:sz w:val="24"/>
          <w:szCs w:val="24"/>
        </w:rPr>
        <w:t xml:space="preserve">я, нестачі, знищення (псування) </w:t>
      </w:r>
      <w:r w:rsidRPr="008909B9">
        <w:rPr>
          <w:rFonts w:ascii="Times New Roman" w:eastAsia="Times New Roman" w:hAnsi="Times New Roman" w:cs="Times New Roman"/>
          <w:iCs/>
          <w:color w:val="000000"/>
          <w:sz w:val="24"/>
          <w:szCs w:val="24"/>
        </w:rPr>
        <w:t>матеріальних цінностей;</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г)  наказу про облікову політику підприємства.</w:t>
      </w:r>
    </w:p>
    <w:p w:rsidR="008909B9" w:rsidRDefault="008909B9" w:rsidP="008909B9">
      <w:pPr>
        <w:shd w:val="clear" w:color="auto" w:fill="FFFFFF"/>
        <w:autoSpaceDE w:val="0"/>
        <w:autoSpaceDN w:val="0"/>
        <w:adjustRightInd w:val="0"/>
        <w:spacing w:after="0" w:line="240" w:lineRule="auto"/>
        <w:contextualSpacing/>
        <w:rPr>
          <w:rFonts w:ascii="Times New Roman" w:hAnsi="Times New Roman" w:cs="Times New Roman"/>
          <w:b/>
          <w:iCs/>
          <w:color w:val="000000"/>
          <w:sz w:val="24"/>
          <w:szCs w:val="24"/>
        </w:rPr>
      </w:pP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8909B9">
        <w:rPr>
          <w:rFonts w:ascii="Times New Roman" w:hAnsi="Times New Roman" w:cs="Times New Roman"/>
          <w:b/>
          <w:iCs/>
          <w:color w:val="000000"/>
          <w:sz w:val="24"/>
          <w:szCs w:val="24"/>
        </w:rPr>
        <w:t xml:space="preserve">9.   </w:t>
      </w:r>
      <w:r w:rsidRPr="008909B9">
        <w:rPr>
          <w:rFonts w:ascii="Times New Roman" w:eastAsia="Times New Roman" w:hAnsi="Times New Roman" w:cs="Times New Roman"/>
          <w:b/>
          <w:iCs/>
          <w:color w:val="000000"/>
          <w:sz w:val="24"/>
          <w:szCs w:val="24"/>
        </w:rPr>
        <w:t>З метою перевірки достовірності відображення за даними бухгалтерського обліку руху матеріальних цінностей ревізор пови</w:t>
      </w:r>
      <w:r w:rsidRPr="008909B9">
        <w:rPr>
          <w:rFonts w:ascii="Times New Roman" w:eastAsia="Times New Roman" w:hAnsi="Times New Roman" w:cs="Times New Roman"/>
          <w:b/>
          <w:iCs/>
          <w:color w:val="000000"/>
          <w:sz w:val="24"/>
          <w:szCs w:val="24"/>
        </w:rPr>
        <w:softHyphen/>
        <w:t>нен скласти:</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а)  картку складського обліку;</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б)  відомість обліку залишків матеріальних цінностей;</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в)  баланс руху матеріальних цінностей;</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г)  акт інвентаризації.</w:t>
      </w:r>
    </w:p>
    <w:p w:rsidR="008909B9" w:rsidRDefault="008909B9" w:rsidP="008909B9">
      <w:pPr>
        <w:shd w:val="clear" w:color="auto" w:fill="FFFFFF"/>
        <w:autoSpaceDE w:val="0"/>
        <w:autoSpaceDN w:val="0"/>
        <w:adjustRightInd w:val="0"/>
        <w:spacing w:after="0" w:line="240" w:lineRule="auto"/>
        <w:contextualSpacing/>
        <w:rPr>
          <w:rFonts w:ascii="Times New Roman" w:hAnsi="Times New Roman" w:cs="Times New Roman"/>
          <w:b/>
          <w:iCs/>
          <w:color w:val="000000"/>
          <w:sz w:val="24"/>
          <w:szCs w:val="24"/>
        </w:rPr>
      </w:pP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8909B9">
        <w:rPr>
          <w:rFonts w:ascii="Times New Roman" w:hAnsi="Times New Roman" w:cs="Times New Roman"/>
          <w:b/>
          <w:iCs/>
          <w:color w:val="000000"/>
          <w:sz w:val="24"/>
          <w:szCs w:val="24"/>
        </w:rPr>
        <w:lastRenderedPageBreak/>
        <w:t xml:space="preserve">10.  </w:t>
      </w:r>
      <w:r w:rsidRPr="008909B9">
        <w:rPr>
          <w:rFonts w:ascii="Times New Roman" w:eastAsia="Times New Roman" w:hAnsi="Times New Roman" w:cs="Times New Roman"/>
          <w:b/>
          <w:iCs/>
          <w:color w:val="000000"/>
          <w:sz w:val="24"/>
          <w:szCs w:val="24"/>
        </w:rPr>
        <w:t>Під час ревізії руху матеріалів перевіряється наявність:</w:t>
      </w:r>
    </w:p>
    <w:p w:rsidR="002810CE" w:rsidRPr="008909B9" w:rsidRDefault="002810CE" w:rsidP="008909B9">
      <w:pPr>
        <w:contextualSpacing/>
        <w:rPr>
          <w:rFonts w:ascii="Times New Roman" w:eastAsia="Times New Roman" w:hAnsi="Times New Roman" w:cs="Times New Roman"/>
          <w:iCs/>
          <w:color w:val="000000"/>
          <w:sz w:val="24"/>
          <w:szCs w:val="24"/>
        </w:rPr>
      </w:pPr>
      <w:r w:rsidRPr="008909B9">
        <w:rPr>
          <w:rFonts w:ascii="Times New Roman" w:eastAsia="Times New Roman" w:hAnsi="Times New Roman" w:cs="Times New Roman"/>
          <w:iCs/>
          <w:color w:val="000000"/>
          <w:sz w:val="24"/>
          <w:szCs w:val="24"/>
        </w:rPr>
        <w:t>а) видаткових ордерів;</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б)  витратних відомістей;</w:t>
      </w:r>
    </w:p>
    <w:p w:rsidR="002810CE" w:rsidRPr="008909B9" w:rsidRDefault="002810CE" w:rsidP="008909B9">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909B9">
        <w:rPr>
          <w:rFonts w:ascii="Times New Roman" w:eastAsia="Times New Roman" w:hAnsi="Times New Roman" w:cs="Times New Roman"/>
          <w:iCs/>
          <w:color w:val="000000"/>
          <w:sz w:val="24"/>
          <w:szCs w:val="24"/>
        </w:rPr>
        <w:t>в)  накладних на відпуск;</w:t>
      </w:r>
    </w:p>
    <w:p w:rsidR="002810CE" w:rsidRPr="008909B9" w:rsidRDefault="002810CE" w:rsidP="008909B9">
      <w:pPr>
        <w:contextualSpacing/>
        <w:rPr>
          <w:rFonts w:ascii="Times New Roman" w:eastAsia="Times New Roman" w:hAnsi="Times New Roman" w:cs="Times New Roman"/>
          <w:iCs/>
          <w:color w:val="000000"/>
          <w:sz w:val="24"/>
          <w:szCs w:val="24"/>
        </w:rPr>
      </w:pPr>
      <w:r w:rsidRPr="008909B9">
        <w:rPr>
          <w:rFonts w:ascii="Times New Roman" w:eastAsia="Times New Roman" w:hAnsi="Times New Roman" w:cs="Times New Roman"/>
          <w:iCs/>
          <w:color w:val="000000"/>
          <w:sz w:val="24"/>
          <w:szCs w:val="24"/>
        </w:rPr>
        <w:t>г)  виписок банку.</w:t>
      </w:r>
    </w:p>
    <w:p w:rsidR="002810CE" w:rsidRPr="008909B9" w:rsidRDefault="002810CE" w:rsidP="008909B9">
      <w:pPr>
        <w:contextualSpacing/>
        <w:rPr>
          <w:rFonts w:ascii="Times New Roman" w:eastAsia="Times New Roman" w:hAnsi="Times New Roman" w:cs="Times New Roman"/>
          <w:iCs/>
          <w:color w:val="000000"/>
          <w:sz w:val="24"/>
          <w:szCs w:val="24"/>
        </w:rPr>
      </w:pPr>
    </w:p>
    <w:p w:rsidR="002810CE" w:rsidRPr="008909B9" w:rsidRDefault="002810CE" w:rsidP="008909B9">
      <w:pPr>
        <w:contextualSpacing/>
        <w:rPr>
          <w:rFonts w:ascii="Times New Roman" w:eastAsia="Times New Roman" w:hAnsi="Times New Roman" w:cs="Times New Roman"/>
          <w:iCs/>
          <w:color w:val="000000"/>
          <w:sz w:val="24"/>
          <w:szCs w:val="24"/>
        </w:rPr>
      </w:pPr>
    </w:p>
    <w:p w:rsidR="002810CE" w:rsidRDefault="003A7637" w:rsidP="003A7637">
      <w:pPr>
        <w:contextualSpacing/>
        <w:jc w:val="center"/>
        <w:rPr>
          <w:rFonts w:ascii="Times New Roman" w:eastAsia="Times New Roman" w:hAnsi="Times New Roman" w:cs="Times New Roman"/>
          <w:b/>
          <w:bCs/>
          <w:i/>
          <w:color w:val="000000"/>
          <w:sz w:val="24"/>
          <w:szCs w:val="24"/>
          <w:u w:val="single"/>
        </w:rPr>
      </w:pPr>
      <w:r w:rsidRPr="003A7637">
        <w:rPr>
          <w:rFonts w:ascii="Times New Roman" w:hAnsi="Times New Roman" w:cs="Times New Roman"/>
          <w:b/>
          <w:i/>
          <w:sz w:val="24"/>
          <w:szCs w:val="24"/>
          <w:u w:val="single"/>
          <w:lang w:val="ru-RU"/>
        </w:rPr>
        <w:t xml:space="preserve">Тема 8: </w:t>
      </w:r>
      <w:r w:rsidRPr="003A7637">
        <w:rPr>
          <w:rFonts w:ascii="Times New Roman" w:eastAsia="Times New Roman" w:hAnsi="Times New Roman" w:cs="Times New Roman"/>
          <w:b/>
          <w:bCs/>
          <w:i/>
          <w:color w:val="000000"/>
          <w:sz w:val="24"/>
          <w:szCs w:val="24"/>
          <w:u w:val="single"/>
        </w:rPr>
        <w:t>Фінансово-господарський контроль і ревізія собівартості продукції, робіт та послуг</w:t>
      </w:r>
    </w:p>
    <w:p w:rsidR="003A7637" w:rsidRDefault="003A7637" w:rsidP="003A7637">
      <w:pPr>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Контроль і ревізія витрат виробництва за економічними елементами та калькуляційними статтями. Перевірка виконання бізнес – плану за фактичними витратами виробництва. Контроль і ревізія правильності ведення обліку загальновиробничих витрат і їх розподілу. Ревізія собівартості виробленої готової продукції.</w:t>
      </w:r>
    </w:p>
    <w:p w:rsidR="003A7637" w:rsidRDefault="003A7637" w:rsidP="003A7637">
      <w:pPr>
        <w:contextualSpacing/>
        <w:jc w:val="both"/>
        <w:rPr>
          <w:rFonts w:ascii="Times New Roman" w:eastAsia="Times New Roman" w:hAnsi="Times New Roman" w:cs="Times New Roman"/>
          <w:bCs/>
          <w:color w:val="000000"/>
          <w:sz w:val="24"/>
          <w:szCs w:val="24"/>
        </w:rPr>
      </w:pPr>
    </w:p>
    <w:p w:rsidR="003A7637" w:rsidRDefault="003A7637" w:rsidP="003A7637">
      <w:pPr>
        <w:pStyle w:val="a3"/>
        <w:tabs>
          <w:tab w:val="left" w:pos="2190"/>
        </w:tabs>
        <w:spacing w:line="360" w:lineRule="auto"/>
        <w:ind w:left="993" w:hanging="283"/>
        <w:jc w:val="center"/>
        <w:rPr>
          <w:rFonts w:ascii="Times New Roman" w:hAnsi="Times New Roman" w:cs="Times New Roman"/>
          <w:b/>
          <w:i/>
          <w:sz w:val="24"/>
          <w:lang w:val="ru-RU"/>
        </w:rPr>
      </w:pPr>
      <w:r w:rsidRPr="00B413D7">
        <w:rPr>
          <w:rFonts w:ascii="Times New Roman" w:hAnsi="Times New Roman" w:cs="Times New Roman"/>
          <w:b/>
          <w:i/>
          <w:sz w:val="24"/>
          <w:lang w:val="ru-RU"/>
        </w:rPr>
        <w:t>Теми рефератів</w:t>
      </w:r>
    </w:p>
    <w:p w:rsidR="003A7637" w:rsidRDefault="003A7637" w:rsidP="0075229F">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 Завдання і джерела ревізії витрат та собівартості продукції.</w:t>
      </w:r>
    </w:p>
    <w:p w:rsidR="003A7637" w:rsidRDefault="003A7637" w:rsidP="0075229F">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Ревізія складу витрат підприємства.</w:t>
      </w:r>
    </w:p>
    <w:p w:rsidR="003A7637" w:rsidRDefault="003A7637" w:rsidP="0075229F">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Ревізія калькулювання собівартості продукції (робіт, послу).</w:t>
      </w:r>
    </w:p>
    <w:p w:rsidR="00D77492" w:rsidRPr="00D77492" w:rsidRDefault="00D77492" w:rsidP="0075229F">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Ревізія структури та розміру витрат і собівартості незавершеного виробництва, готової та реалізованої продукції (робіт, послуг).</w:t>
      </w:r>
    </w:p>
    <w:p w:rsidR="00D77492" w:rsidRDefault="00D77492" w:rsidP="0075229F">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Ревізія обліку рі розподілу загальновиробничих витрат.</w:t>
      </w:r>
    </w:p>
    <w:p w:rsidR="00D77492" w:rsidRPr="00B67AB6" w:rsidRDefault="00D77492" w:rsidP="00D77492">
      <w:pPr>
        <w:tabs>
          <w:tab w:val="left" w:pos="0"/>
        </w:tabs>
        <w:spacing w:line="360" w:lineRule="auto"/>
        <w:ind w:left="360"/>
        <w:jc w:val="center"/>
        <w:rPr>
          <w:rFonts w:ascii="Times New Roman" w:hAnsi="Times New Roman" w:cs="Times New Roman"/>
          <w:b/>
          <w:i/>
          <w:sz w:val="24"/>
        </w:rPr>
      </w:pPr>
    </w:p>
    <w:p w:rsidR="00D77492" w:rsidRPr="00D77492" w:rsidRDefault="00D77492" w:rsidP="00D77492">
      <w:pPr>
        <w:tabs>
          <w:tab w:val="left" w:pos="0"/>
        </w:tabs>
        <w:spacing w:line="360" w:lineRule="auto"/>
        <w:ind w:left="360"/>
        <w:jc w:val="center"/>
        <w:rPr>
          <w:rFonts w:ascii="Times New Roman" w:hAnsi="Times New Roman" w:cs="Times New Roman"/>
          <w:b/>
          <w:i/>
          <w:sz w:val="24"/>
          <w:lang w:val="ru-RU"/>
        </w:rPr>
      </w:pPr>
      <w:r w:rsidRPr="00D77492">
        <w:rPr>
          <w:rFonts w:ascii="Times New Roman" w:hAnsi="Times New Roman" w:cs="Times New Roman"/>
          <w:b/>
          <w:i/>
          <w:sz w:val="24"/>
          <w:lang w:val="ru-RU"/>
        </w:rPr>
        <w:t>Запитання й завдання для самоконтролю знань</w:t>
      </w:r>
    </w:p>
    <w:p w:rsidR="00D77492" w:rsidRDefault="00D77492" w:rsidP="0075229F">
      <w:pPr>
        <w:pStyle w:val="a3"/>
        <w:numPr>
          <w:ilvl w:val="0"/>
          <w:numId w:val="34"/>
        </w:numPr>
        <w:jc w:val="both"/>
        <w:rPr>
          <w:rFonts w:ascii="Times New Roman" w:hAnsi="Times New Roman" w:cs="Times New Roman"/>
          <w:sz w:val="24"/>
          <w:szCs w:val="24"/>
          <w:lang w:val="ru-RU"/>
        </w:rPr>
      </w:pPr>
      <w:r>
        <w:rPr>
          <w:rFonts w:ascii="Times New Roman" w:hAnsi="Times New Roman" w:cs="Times New Roman"/>
          <w:sz w:val="24"/>
          <w:szCs w:val="24"/>
          <w:lang w:val="ru-RU"/>
        </w:rPr>
        <w:t>Які основні завдання ревізії витрат та собівартості готової продукції?</w:t>
      </w:r>
    </w:p>
    <w:p w:rsidR="00D77492" w:rsidRDefault="00D77492" w:rsidP="0075229F">
      <w:pPr>
        <w:pStyle w:val="a3"/>
        <w:numPr>
          <w:ilvl w:val="0"/>
          <w:numId w:val="34"/>
        </w:numPr>
        <w:jc w:val="both"/>
        <w:rPr>
          <w:rFonts w:ascii="Times New Roman" w:hAnsi="Times New Roman" w:cs="Times New Roman"/>
          <w:sz w:val="24"/>
          <w:szCs w:val="24"/>
          <w:lang w:val="ru-RU"/>
        </w:rPr>
      </w:pPr>
      <w:r>
        <w:rPr>
          <w:rFonts w:ascii="Times New Roman" w:hAnsi="Times New Roman" w:cs="Times New Roman"/>
          <w:sz w:val="24"/>
          <w:szCs w:val="24"/>
          <w:lang w:val="ru-RU"/>
        </w:rPr>
        <w:t>Назвіть основні джерела ревізії витрат та собівартості готової продукції?</w:t>
      </w:r>
    </w:p>
    <w:p w:rsidR="00D77492" w:rsidRDefault="00D77492" w:rsidP="0075229F">
      <w:pPr>
        <w:pStyle w:val="a3"/>
        <w:numPr>
          <w:ilvl w:val="0"/>
          <w:numId w:val="34"/>
        </w:numPr>
        <w:jc w:val="both"/>
        <w:rPr>
          <w:rFonts w:ascii="Times New Roman" w:hAnsi="Times New Roman" w:cs="Times New Roman"/>
          <w:sz w:val="24"/>
          <w:szCs w:val="24"/>
          <w:lang w:val="ru-RU"/>
        </w:rPr>
      </w:pPr>
      <w:r>
        <w:rPr>
          <w:rFonts w:ascii="Times New Roman" w:hAnsi="Times New Roman" w:cs="Times New Roman"/>
          <w:sz w:val="24"/>
          <w:szCs w:val="24"/>
          <w:lang w:val="ru-RU"/>
        </w:rPr>
        <w:t>Яка послідовність проведення ревізії витрат та собіватрості готової продукції?</w:t>
      </w:r>
    </w:p>
    <w:p w:rsidR="00D77492" w:rsidRDefault="00D77492" w:rsidP="0075229F">
      <w:pPr>
        <w:pStyle w:val="a3"/>
        <w:numPr>
          <w:ilvl w:val="0"/>
          <w:numId w:val="34"/>
        </w:numPr>
        <w:jc w:val="both"/>
        <w:rPr>
          <w:rFonts w:ascii="Times New Roman" w:hAnsi="Times New Roman" w:cs="Times New Roman"/>
          <w:sz w:val="24"/>
          <w:szCs w:val="24"/>
          <w:lang w:val="ru-RU"/>
        </w:rPr>
      </w:pPr>
      <w:r>
        <w:rPr>
          <w:rFonts w:ascii="Times New Roman" w:hAnsi="Times New Roman" w:cs="Times New Roman"/>
          <w:sz w:val="24"/>
          <w:szCs w:val="24"/>
          <w:lang w:val="ru-RU"/>
        </w:rPr>
        <w:t>За якими основними аспектами слід здійснювати контроль за правельнестю обліку витрат на виробництво?</w:t>
      </w:r>
    </w:p>
    <w:p w:rsidR="00D77492" w:rsidRDefault="00D77492" w:rsidP="0075229F">
      <w:pPr>
        <w:pStyle w:val="a3"/>
        <w:numPr>
          <w:ilvl w:val="0"/>
          <w:numId w:val="34"/>
        </w:numPr>
        <w:jc w:val="both"/>
        <w:rPr>
          <w:rFonts w:ascii="Times New Roman" w:hAnsi="Times New Roman" w:cs="Times New Roman"/>
          <w:sz w:val="24"/>
          <w:szCs w:val="24"/>
          <w:lang w:val="ru-RU"/>
        </w:rPr>
      </w:pPr>
      <w:r>
        <w:rPr>
          <w:rFonts w:ascii="Times New Roman" w:hAnsi="Times New Roman" w:cs="Times New Roman"/>
          <w:sz w:val="24"/>
          <w:szCs w:val="24"/>
          <w:lang w:val="ru-RU"/>
        </w:rPr>
        <w:t>Які документи слід аналізувати, перевіряючи ведення обліку  і розподілу прямих витрат?</w:t>
      </w:r>
    </w:p>
    <w:p w:rsidR="00D77492" w:rsidRDefault="00D77492" w:rsidP="0075229F">
      <w:pPr>
        <w:pStyle w:val="a3"/>
        <w:numPr>
          <w:ilvl w:val="0"/>
          <w:numId w:val="34"/>
        </w:numPr>
        <w:jc w:val="both"/>
        <w:rPr>
          <w:rFonts w:ascii="Times New Roman" w:hAnsi="Times New Roman" w:cs="Times New Roman"/>
          <w:sz w:val="24"/>
          <w:szCs w:val="24"/>
          <w:lang w:val="ru-RU"/>
        </w:rPr>
      </w:pPr>
      <w:r>
        <w:rPr>
          <w:rFonts w:ascii="Times New Roman" w:hAnsi="Times New Roman" w:cs="Times New Roman"/>
          <w:sz w:val="24"/>
          <w:szCs w:val="24"/>
          <w:lang w:val="ru-RU"/>
        </w:rPr>
        <w:t>Яка основна мета перевірки кальккуляції собівартості продукції?</w:t>
      </w:r>
    </w:p>
    <w:p w:rsidR="00D77492" w:rsidRDefault="00D77492" w:rsidP="0075229F">
      <w:pPr>
        <w:pStyle w:val="a3"/>
        <w:numPr>
          <w:ilvl w:val="0"/>
          <w:numId w:val="34"/>
        </w:numPr>
        <w:jc w:val="both"/>
        <w:rPr>
          <w:rFonts w:ascii="Times New Roman" w:hAnsi="Times New Roman" w:cs="Times New Roman"/>
          <w:sz w:val="24"/>
          <w:szCs w:val="24"/>
          <w:lang w:val="ru-RU"/>
        </w:rPr>
      </w:pPr>
      <w:r>
        <w:rPr>
          <w:rFonts w:ascii="Times New Roman" w:hAnsi="Times New Roman" w:cs="Times New Roman"/>
          <w:sz w:val="24"/>
          <w:szCs w:val="24"/>
          <w:lang w:val="ru-RU"/>
        </w:rPr>
        <w:t>Які етапи можна виділити при здійсненні ревізії калькулювання собівартості продукції?</w:t>
      </w:r>
    </w:p>
    <w:p w:rsidR="00D77492" w:rsidRDefault="00D77492" w:rsidP="0075229F">
      <w:pPr>
        <w:pStyle w:val="a3"/>
        <w:numPr>
          <w:ilvl w:val="0"/>
          <w:numId w:val="34"/>
        </w:numPr>
        <w:jc w:val="both"/>
        <w:rPr>
          <w:rFonts w:ascii="Times New Roman" w:hAnsi="Times New Roman" w:cs="Times New Roman"/>
          <w:sz w:val="24"/>
          <w:szCs w:val="24"/>
          <w:lang w:val="ru-RU"/>
        </w:rPr>
      </w:pPr>
      <w:r>
        <w:rPr>
          <w:rFonts w:ascii="Times New Roman" w:hAnsi="Times New Roman" w:cs="Times New Roman"/>
          <w:sz w:val="24"/>
          <w:szCs w:val="24"/>
          <w:lang w:val="ru-RU"/>
        </w:rPr>
        <w:t>На чому слід зосереджувати увагу ревізору при перевірці обліку і розподілу загальновиробничих витрат?</w:t>
      </w:r>
    </w:p>
    <w:p w:rsidR="001A749C" w:rsidRDefault="001A749C" w:rsidP="001A749C">
      <w:pPr>
        <w:pStyle w:val="Style3"/>
        <w:widowControl/>
        <w:spacing w:before="110"/>
        <w:ind w:left="360"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1A749C" w:rsidRPr="001A749C" w:rsidRDefault="001A749C" w:rsidP="001A749C">
      <w:pPr>
        <w:pStyle w:val="Style7"/>
        <w:widowControl/>
        <w:spacing w:line="240" w:lineRule="auto"/>
        <w:ind w:left="346" w:firstLine="0"/>
        <w:rPr>
          <w:rStyle w:val="FontStyle81"/>
          <w:b/>
          <w:sz w:val="24"/>
          <w:szCs w:val="24"/>
          <w:lang w:val="uk-UA"/>
        </w:rPr>
      </w:pPr>
      <w:r w:rsidRPr="001A749C">
        <w:rPr>
          <w:rStyle w:val="FontStyle81"/>
          <w:b/>
          <w:sz w:val="24"/>
          <w:szCs w:val="24"/>
          <w:lang w:val="uk-UA"/>
        </w:rPr>
        <w:t>Завдання 8.</w:t>
      </w:r>
      <w:r>
        <w:rPr>
          <w:rStyle w:val="FontStyle81"/>
          <w:b/>
          <w:sz w:val="24"/>
          <w:szCs w:val="24"/>
          <w:lang w:val="uk-UA"/>
        </w:rPr>
        <w:t>1</w:t>
      </w:r>
    </w:p>
    <w:p w:rsidR="001A749C" w:rsidRPr="001A749C" w:rsidRDefault="001A749C" w:rsidP="001A749C">
      <w:pPr>
        <w:pStyle w:val="Style7"/>
        <w:widowControl/>
        <w:spacing w:line="240" w:lineRule="auto"/>
        <w:ind w:firstLine="346"/>
        <w:rPr>
          <w:rStyle w:val="FontStyle81"/>
          <w:sz w:val="24"/>
          <w:szCs w:val="24"/>
          <w:lang w:val="uk-UA"/>
        </w:rPr>
      </w:pPr>
      <w:r w:rsidRPr="001A749C">
        <w:rPr>
          <w:rStyle w:val="FontStyle81"/>
          <w:sz w:val="24"/>
          <w:szCs w:val="24"/>
          <w:lang w:val="uk-UA"/>
        </w:rPr>
        <w:t>Необхідно визначити вартість НЗВ, розмір збитку від не</w:t>
      </w:r>
      <w:r w:rsidRPr="001A749C">
        <w:rPr>
          <w:rStyle w:val="FontStyle81"/>
          <w:sz w:val="24"/>
          <w:szCs w:val="24"/>
          <w:lang w:val="uk-UA"/>
        </w:rPr>
        <w:softHyphen/>
        <w:t>стачі, обґрунтованість установленої відпускної ціни.</w:t>
      </w:r>
    </w:p>
    <w:p w:rsidR="001A749C" w:rsidRPr="001A749C" w:rsidRDefault="001A749C" w:rsidP="001A749C">
      <w:pPr>
        <w:pStyle w:val="Style6"/>
        <w:widowControl/>
        <w:spacing w:before="230"/>
        <w:ind w:left="336"/>
        <w:jc w:val="both"/>
        <w:rPr>
          <w:rStyle w:val="FontStyle64"/>
          <w:b w:val="0"/>
          <w:sz w:val="24"/>
          <w:szCs w:val="24"/>
        </w:rPr>
      </w:pPr>
      <w:r w:rsidRPr="001A749C">
        <w:rPr>
          <w:rStyle w:val="FontStyle64"/>
          <w:b w:val="0"/>
          <w:sz w:val="24"/>
          <w:szCs w:val="24"/>
        </w:rPr>
        <w:t>Дані для виконання</w:t>
      </w:r>
    </w:p>
    <w:p w:rsidR="001A749C" w:rsidRPr="001A749C" w:rsidRDefault="001A749C" w:rsidP="001A749C">
      <w:pPr>
        <w:pStyle w:val="Style7"/>
        <w:widowControl/>
        <w:spacing w:line="240" w:lineRule="auto"/>
        <w:ind w:firstLine="346"/>
        <w:rPr>
          <w:rStyle w:val="FontStyle81"/>
          <w:sz w:val="24"/>
          <w:szCs w:val="24"/>
        </w:rPr>
      </w:pPr>
      <w:r w:rsidRPr="001A749C">
        <w:rPr>
          <w:rStyle w:val="FontStyle81"/>
          <w:sz w:val="24"/>
          <w:szCs w:val="24"/>
        </w:rPr>
        <w:t>Під час інвентаризації виявлена нестача 2 од. продук</w:t>
      </w:r>
      <w:r w:rsidRPr="001A749C">
        <w:rPr>
          <w:rStyle w:val="FontStyle81"/>
          <w:sz w:val="24"/>
          <w:szCs w:val="24"/>
        </w:rPr>
        <w:softHyphen/>
        <w:t>ції в НЗВ.</w:t>
      </w:r>
    </w:p>
    <w:p w:rsidR="001A749C" w:rsidRPr="001A749C" w:rsidRDefault="001A749C" w:rsidP="001A749C">
      <w:pPr>
        <w:pStyle w:val="Style7"/>
        <w:widowControl/>
        <w:spacing w:line="240" w:lineRule="auto"/>
        <w:ind w:firstLine="346"/>
        <w:rPr>
          <w:rStyle w:val="FontStyle81"/>
          <w:sz w:val="24"/>
          <w:szCs w:val="24"/>
        </w:rPr>
      </w:pPr>
      <w:r w:rsidRPr="001A749C">
        <w:rPr>
          <w:rStyle w:val="FontStyle81"/>
          <w:sz w:val="24"/>
          <w:szCs w:val="24"/>
        </w:rPr>
        <w:lastRenderedPageBreak/>
        <w:t>НЗВ на початок серпня 2004 року склало 375,1 грн. Усьо</w:t>
      </w:r>
      <w:r w:rsidRPr="001A749C">
        <w:rPr>
          <w:rStyle w:val="FontStyle81"/>
          <w:sz w:val="24"/>
          <w:szCs w:val="24"/>
        </w:rPr>
        <w:softHyphen/>
        <w:t>го за серпень цілком оброблено 350 од. продукції, в т.ч. 115 од. — НЗВ на початок місяця, і крім того 110 од. зали</w:t>
      </w:r>
      <w:r w:rsidRPr="001A749C">
        <w:rPr>
          <w:rStyle w:val="FontStyle81"/>
          <w:sz w:val="24"/>
          <w:szCs w:val="24"/>
        </w:rPr>
        <w:softHyphen/>
        <w:t>шилося в НЗВ на кінець місяця.</w:t>
      </w:r>
    </w:p>
    <w:p w:rsidR="001A749C" w:rsidRPr="001A749C" w:rsidRDefault="001A749C" w:rsidP="001A749C">
      <w:pPr>
        <w:pStyle w:val="Style7"/>
        <w:widowControl/>
        <w:spacing w:line="240" w:lineRule="auto"/>
        <w:ind w:firstLine="346"/>
        <w:rPr>
          <w:rStyle w:val="FontStyle81"/>
          <w:sz w:val="24"/>
          <w:szCs w:val="24"/>
        </w:rPr>
      </w:pPr>
      <w:r w:rsidRPr="001A749C">
        <w:rPr>
          <w:rStyle w:val="FontStyle81"/>
          <w:sz w:val="24"/>
          <w:szCs w:val="24"/>
        </w:rPr>
        <w:t>Вартість обробки 350 од. склала 2380 грн., яка скла</w:t>
      </w:r>
      <w:r w:rsidRPr="001A749C">
        <w:rPr>
          <w:rStyle w:val="FontStyle81"/>
          <w:sz w:val="24"/>
          <w:szCs w:val="24"/>
        </w:rPr>
        <w:softHyphen/>
        <w:t>дається з прямих матеріальних витрат — 1900 грн., інших прямих виробничих витрат на обробку — 480 грн. Ступінь готовності НЗВ на початок місяця: прямі матеріальні витра</w:t>
      </w:r>
      <w:r w:rsidRPr="001A749C">
        <w:rPr>
          <w:rStyle w:val="FontStyle81"/>
          <w:sz w:val="24"/>
          <w:szCs w:val="24"/>
        </w:rPr>
        <w:softHyphen/>
        <w:t>ти — 80%, інші прямі виробничі витрати — 40%. Ступінь го</w:t>
      </w:r>
      <w:r w:rsidRPr="001A749C">
        <w:rPr>
          <w:rStyle w:val="FontStyle81"/>
          <w:sz w:val="24"/>
          <w:szCs w:val="24"/>
        </w:rPr>
        <w:softHyphen/>
        <w:t>товності НЗВ на кінець місяця: прямі матеріальні витрати — 90%, інші прямі виробничі витрати — 20%.</w:t>
      </w:r>
    </w:p>
    <w:p w:rsidR="001A749C" w:rsidRPr="001A749C" w:rsidRDefault="001A749C" w:rsidP="001A749C">
      <w:pPr>
        <w:pStyle w:val="Style7"/>
        <w:widowControl/>
        <w:spacing w:line="240" w:lineRule="auto"/>
        <w:ind w:firstLine="346"/>
        <w:rPr>
          <w:rStyle w:val="FontStyle81"/>
          <w:sz w:val="24"/>
          <w:szCs w:val="24"/>
        </w:rPr>
      </w:pPr>
      <w:r w:rsidRPr="001A749C">
        <w:rPr>
          <w:rStyle w:val="FontStyle81"/>
          <w:sz w:val="24"/>
          <w:szCs w:val="24"/>
        </w:rPr>
        <w:t>Середній прибуток продукції — 15%, адміністративні ви</w:t>
      </w:r>
      <w:r w:rsidRPr="001A749C">
        <w:rPr>
          <w:rStyle w:val="FontStyle81"/>
          <w:sz w:val="24"/>
          <w:szCs w:val="24"/>
        </w:rPr>
        <w:softHyphen/>
        <w:t>трати — 942 грн., витрати на збут — 796 грн., інші опе</w:t>
      </w:r>
      <w:r w:rsidRPr="001A749C">
        <w:rPr>
          <w:rStyle w:val="FontStyle81"/>
          <w:sz w:val="24"/>
          <w:szCs w:val="24"/>
        </w:rPr>
        <w:softHyphen/>
        <w:t>раційні витрати — 51 грн., постійні нерозподілені загально-виробничі витрати — 42 грн.</w:t>
      </w:r>
    </w:p>
    <w:p w:rsidR="001A749C" w:rsidRPr="001A749C" w:rsidRDefault="001A749C" w:rsidP="001A749C">
      <w:pPr>
        <w:pStyle w:val="Style7"/>
        <w:widowControl/>
        <w:spacing w:line="240" w:lineRule="auto"/>
        <w:ind w:left="374" w:firstLine="0"/>
        <w:rPr>
          <w:rStyle w:val="FontStyle81"/>
          <w:sz w:val="24"/>
          <w:szCs w:val="24"/>
        </w:rPr>
      </w:pPr>
      <w:r w:rsidRPr="001A749C">
        <w:rPr>
          <w:rStyle w:val="FontStyle81"/>
          <w:sz w:val="24"/>
          <w:szCs w:val="24"/>
        </w:rPr>
        <w:t>Відпускна ціна одиниці готової продукції 23,61 грн.</w:t>
      </w:r>
    </w:p>
    <w:p w:rsidR="001A749C" w:rsidRPr="001A749C" w:rsidRDefault="001A749C" w:rsidP="001A749C">
      <w:pPr>
        <w:pStyle w:val="Style7"/>
        <w:widowControl/>
        <w:spacing w:line="240" w:lineRule="auto"/>
        <w:ind w:firstLine="346"/>
        <w:rPr>
          <w:rStyle w:val="FontStyle81"/>
          <w:sz w:val="24"/>
          <w:szCs w:val="24"/>
        </w:rPr>
      </w:pPr>
      <w:r w:rsidRPr="001A749C">
        <w:rPr>
          <w:rStyle w:val="FontStyle81"/>
          <w:sz w:val="24"/>
          <w:szCs w:val="24"/>
        </w:rPr>
        <w:t>При калькулюванні продукції застосовується метод екв.од.</w:t>
      </w:r>
    </w:p>
    <w:p w:rsidR="001A749C" w:rsidRDefault="001A749C" w:rsidP="001A749C">
      <w:pPr>
        <w:pStyle w:val="Style7"/>
        <w:widowControl/>
        <w:spacing w:line="240" w:lineRule="auto"/>
        <w:ind w:left="379" w:firstLine="0"/>
        <w:rPr>
          <w:rStyle w:val="FontStyle81"/>
          <w:sz w:val="24"/>
          <w:szCs w:val="24"/>
          <w:lang w:val="uk-UA"/>
        </w:rPr>
      </w:pPr>
    </w:p>
    <w:p w:rsidR="001A749C" w:rsidRPr="001A749C" w:rsidRDefault="001A749C" w:rsidP="001A749C">
      <w:pPr>
        <w:pStyle w:val="Style7"/>
        <w:widowControl/>
        <w:spacing w:line="240" w:lineRule="auto"/>
        <w:ind w:left="379" w:firstLine="0"/>
        <w:rPr>
          <w:rStyle w:val="FontStyle81"/>
          <w:b/>
          <w:sz w:val="24"/>
          <w:szCs w:val="24"/>
          <w:lang w:val="uk-UA"/>
        </w:rPr>
      </w:pPr>
      <w:r w:rsidRPr="001A749C">
        <w:rPr>
          <w:rStyle w:val="FontStyle81"/>
          <w:b/>
          <w:sz w:val="24"/>
          <w:szCs w:val="24"/>
        </w:rPr>
        <w:t>Завдання 8.</w:t>
      </w:r>
      <w:r>
        <w:rPr>
          <w:rStyle w:val="FontStyle81"/>
          <w:b/>
          <w:sz w:val="24"/>
          <w:szCs w:val="24"/>
          <w:lang w:val="uk-UA"/>
        </w:rPr>
        <w:t>2</w:t>
      </w:r>
    </w:p>
    <w:p w:rsidR="001A749C" w:rsidRPr="001A749C" w:rsidRDefault="001A749C" w:rsidP="001A749C">
      <w:pPr>
        <w:pStyle w:val="Style7"/>
        <w:widowControl/>
        <w:spacing w:line="240" w:lineRule="auto"/>
        <w:ind w:firstLine="341"/>
        <w:rPr>
          <w:rStyle w:val="FontStyle81"/>
          <w:sz w:val="24"/>
          <w:szCs w:val="24"/>
        </w:rPr>
      </w:pPr>
      <w:r w:rsidRPr="001A749C">
        <w:rPr>
          <w:rStyle w:val="FontStyle81"/>
          <w:sz w:val="24"/>
          <w:szCs w:val="24"/>
        </w:rPr>
        <w:t>Необхідно визначити собівартість реалізованої продукції і відобразити операції в обліку.</w:t>
      </w:r>
    </w:p>
    <w:p w:rsidR="001A749C" w:rsidRPr="001A749C" w:rsidRDefault="001A749C" w:rsidP="001A749C">
      <w:pPr>
        <w:pStyle w:val="Style6"/>
        <w:widowControl/>
        <w:spacing w:before="240"/>
        <w:ind w:left="370"/>
        <w:jc w:val="both"/>
        <w:rPr>
          <w:rStyle w:val="FontStyle64"/>
          <w:b w:val="0"/>
          <w:sz w:val="24"/>
          <w:szCs w:val="24"/>
        </w:rPr>
      </w:pPr>
      <w:r w:rsidRPr="001A749C">
        <w:rPr>
          <w:rStyle w:val="FontStyle64"/>
          <w:b w:val="0"/>
          <w:sz w:val="24"/>
          <w:szCs w:val="24"/>
        </w:rPr>
        <w:t>Дані для виконання</w:t>
      </w:r>
    </w:p>
    <w:p w:rsidR="001A749C" w:rsidRPr="001A749C" w:rsidRDefault="001A749C" w:rsidP="001A749C">
      <w:pPr>
        <w:pStyle w:val="Style7"/>
        <w:widowControl/>
        <w:spacing w:line="240" w:lineRule="auto"/>
        <w:ind w:firstLine="341"/>
        <w:rPr>
          <w:rStyle w:val="FontStyle81"/>
          <w:sz w:val="24"/>
          <w:szCs w:val="24"/>
        </w:rPr>
      </w:pPr>
      <w:r w:rsidRPr="001A749C">
        <w:rPr>
          <w:rStyle w:val="FontStyle81"/>
          <w:sz w:val="24"/>
          <w:szCs w:val="24"/>
        </w:rPr>
        <w:t>У кафе «Гермес» облік руху сировини ведеться по</w:t>
      </w:r>
      <w:r>
        <w:rPr>
          <w:rStyle w:val="FontStyle81"/>
          <w:sz w:val="24"/>
          <w:szCs w:val="24"/>
        </w:rPr>
        <w:t xml:space="preserve"> первіс</w:t>
      </w:r>
      <w:r>
        <w:rPr>
          <w:rStyle w:val="FontStyle81"/>
          <w:sz w:val="24"/>
          <w:szCs w:val="24"/>
        </w:rPr>
        <w:softHyphen/>
        <w:t>ній вартості. За даними</w:t>
      </w:r>
      <w:r>
        <w:rPr>
          <w:rStyle w:val="FontStyle81"/>
          <w:sz w:val="24"/>
          <w:szCs w:val="24"/>
          <w:lang w:val="uk-UA"/>
        </w:rPr>
        <w:t xml:space="preserve"> </w:t>
      </w:r>
      <w:r w:rsidRPr="001A749C">
        <w:rPr>
          <w:rStyle w:val="FontStyle81"/>
          <w:sz w:val="24"/>
          <w:szCs w:val="24"/>
        </w:rPr>
        <w:t>бухгалтерського обліку сальдо ра</w:t>
      </w:r>
      <w:r w:rsidRPr="001A749C">
        <w:rPr>
          <w:rStyle w:val="FontStyle81"/>
          <w:sz w:val="24"/>
          <w:szCs w:val="24"/>
        </w:rPr>
        <w:softHyphen/>
        <w:t>хунку 23 на початок місяця склав 7000 грн. Протягом міся</w:t>
      </w:r>
      <w:r w:rsidRPr="001A749C">
        <w:rPr>
          <w:rStyle w:val="FontStyle81"/>
          <w:sz w:val="24"/>
          <w:szCs w:val="24"/>
        </w:rPr>
        <w:softHyphen/>
        <w:t>ця зроблені такі господарські операції:</w:t>
      </w:r>
    </w:p>
    <w:p w:rsidR="001A749C" w:rsidRPr="001A749C" w:rsidRDefault="001A749C" w:rsidP="001A749C">
      <w:pPr>
        <w:pStyle w:val="Style4"/>
        <w:widowControl/>
        <w:tabs>
          <w:tab w:val="left" w:pos="576"/>
        </w:tabs>
        <w:spacing w:line="240" w:lineRule="auto"/>
        <w:ind w:firstLine="341"/>
        <w:rPr>
          <w:rStyle w:val="FontStyle81"/>
          <w:sz w:val="24"/>
          <w:szCs w:val="24"/>
        </w:rPr>
      </w:pPr>
      <w:r w:rsidRPr="001A749C">
        <w:rPr>
          <w:rStyle w:val="FontStyle81"/>
          <w:sz w:val="24"/>
          <w:szCs w:val="24"/>
        </w:rPr>
        <w:t>а)</w:t>
      </w:r>
      <w:r w:rsidRPr="001A749C">
        <w:rPr>
          <w:rStyle w:val="FontStyle81"/>
          <w:sz w:val="24"/>
          <w:szCs w:val="24"/>
        </w:rPr>
        <w:tab/>
        <w:t>видані у підзвітній о</w:t>
      </w:r>
      <w:r>
        <w:rPr>
          <w:rStyle w:val="FontStyle81"/>
          <w:sz w:val="24"/>
          <w:szCs w:val="24"/>
        </w:rPr>
        <w:t>собі грошові кошти на закупівлю</w:t>
      </w:r>
      <w:r>
        <w:rPr>
          <w:rStyle w:val="FontStyle81"/>
          <w:sz w:val="24"/>
          <w:szCs w:val="24"/>
          <w:lang w:val="uk-UA"/>
        </w:rPr>
        <w:t xml:space="preserve"> </w:t>
      </w:r>
      <w:r w:rsidRPr="001A749C">
        <w:rPr>
          <w:rStyle w:val="FontStyle81"/>
          <w:sz w:val="24"/>
          <w:szCs w:val="24"/>
        </w:rPr>
        <w:t>сільгосппродукції — 14000 грн.;</w:t>
      </w:r>
    </w:p>
    <w:p w:rsidR="001A749C" w:rsidRPr="001A749C" w:rsidRDefault="001A749C" w:rsidP="001A749C">
      <w:pPr>
        <w:pStyle w:val="Style4"/>
        <w:widowControl/>
        <w:tabs>
          <w:tab w:val="left" w:pos="576"/>
        </w:tabs>
        <w:spacing w:line="240" w:lineRule="auto"/>
        <w:ind w:firstLine="341"/>
        <w:rPr>
          <w:rStyle w:val="FontStyle81"/>
          <w:sz w:val="24"/>
          <w:szCs w:val="24"/>
        </w:rPr>
      </w:pPr>
      <w:r w:rsidRPr="001A749C">
        <w:rPr>
          <w:rStyle w:val="FontStyle81"/>
          <w:sz w:val="24"/>
          <w:szCs w:val="24"/>
        </w:rPr>
        <w:t>б)</w:t>
      </w:r>
      <w:r w:rsidRPr="001A749C">
        <w:rPr>
          <w:rStyle w:val="FontStyle81"/>
          <w:sz w:val="24"/>
          <w:szCs w:val="24"/>
        </w:rPr>
        <w:tab/>
        <w:t>оприбуткована на вироб</w:t>
      </w:r>
      <w:r>
        <w:rPr>
          <w:rStyle w:val="FontStyle81"/>
          <w:sz w:val="24"/>
          <w:szCs w:val="24"/>
        </w:rPr>
        <w:t>ництво сільгосппродукція, прид</w:t>
      </w:r>
      <w:r w:rsidRPr="001A749C">
        <w:rPr>
          <w:rStyle w:val="FontStyle81"/>
          <w:sz w:val="24"/>
          <w:szCs w:val="24"/>
        </w:rPr>
        <w:t>бана в приватних підприємц</w:t>
      </w:r>
      <w:r>
        <w:rPr>
          <w:rStyle w:val="FontStyle81"/>
          <w:sz w:val="24"/>
          <w:szCs w:val="24"/>
        </w:rPr>
        <w:t>ів і в осіб, що виростили сіль</w:t>
      </w:r>
      <w:r w:rsidRPr="001A749C">
        <w:rPr>
          <w:rStyle w:val="FontStyle81"/>
          <w:sz w:val="24"/>
          <w:szCs w:val="24"/>
        </w:rPr>
        <w:t>госппродукцію на особистій присадибній ділянці — 14000 грн.;</w:t>
      </w:r>
    </w:p>
    <w:p w:rsidR="001A749C" w:rsidRPr="001A749C" w:rsidRDefault="001A749C" w:rsidP="001A749C">
      <w:pPr>
        <w:pStyle w:val="Style4"/>
        <w:widowControl/>
        <w:tabs>
          <w:tab w:val="left" w:pos="658"/>
        </w:tabs>
        <w:spacing w:line="240" w:lineRule="auto"/>
        <w:rPr>
          <w:rStyle w:val="FontStyle81"/>
          <w:sz w:val="24"/>
          <w:szCs w:val="24"/>
        </w:rPr>
      </w:pPr>
      <w:r w:rsidRPr="001A749C">
        <w:rPr>
          <w:rStyle w:val="FontStyle81"/>
          <w:sz w:val="24"/>
          <w:szCs w:val="24"/>
        </w:rPr>
        <w:t>в)</w:t>
      </w:r>
      <w:r w:rsidRPr="001A749C">
        <w:rPr>
          <w:rStyle w:val="FontStyle81"/>
          <w:sz w:val="24"/>
          <w:szCs w:val="24"/>
        </w:rPr>
        <w:tab/>
        <w:t>оприбуткована про</w:t>
      </w:r>
      <w:r>
        <w:rPr>
          <w:rStyle w:val="FontStyle81"/>
          <w:sz w:val="24"/>
          <w:szCs w:val="24"/>
        </w:rPr>
        <w:t>довольча сировина, отримана від</w:t>
      </w:r>
      <w:r>
        <w:rPr>
          <w:rStyle w:val="FontStyle81"/>
          <w:sz w:val="24"/>
          <w:szCs w:val="24"/>
          <w:lang w:val="uk-UA"/>
        </w:rPr>
        <w:t xml:space="preserve"> </w:t>
      </w:r>
      <w:r w:rsidRPr="001A749C">
        <w:rPr>
          <w:rStyle w:val="FontStyle81"/>
          <w:sz w:val="24"/>
          <w:szCs w:val="24"/>
        </w:rPr>
        <w:t>вітчизняних постачальни</w:t>
      </w:r>
      <w:r>
        <w:rPr>
          <w:rStyle w:val="FontStyle81"/>
          <w:sz w:val="24"/>
          <w:szCs w:val="24"/>
        </w:rPr>
        <w:t>ків на умовах відстрочки плате</w:t>
      </w:r>
      <w:r w:rsidRPr="001A749C">
        <w:rPr>
          <w:rStyle w:val="FontStyle81"/>
          <w:sz w:val="24"/>
          <w:szCs w:val="24"/>
        </w:rPr>
        <w:t>жу — 9000 грн. з ПДВ;</w:t>
      </w:r>
    </w:p>
    <w:p w:rsidR="001A749C" w:rsidRPr="001A749C" w:rsidRDefault="001A749C" w:rsidP="001A749C">
      <w:pPr>
        <w:pStyle w:val="Style4"/>
        <w:widowControl/>
        <w:tabs>
          <w:tab w:val="left" w:pos="581"/>
        </w:tabs>
        <w:spacing w:line="240" w:lineRule="auto"/>
        <w:rPr>
          <w:rStyle w:val="FontStyle81"/>
          <w:sz w:val="24"/>
          <w:szCs w:val="24"/>
        </w:rPr>
      </w:pPr>
      <w:r w:rsidRPr="001A749C">
        <w:rPr>
          <w:rStyle w:val="FontStyle81"/>
          <w:sz w:val="24"/>
          <w:szCs w:val="24"/>
        </w:rPr>
        <w:t>г)</w:t>
      </w:r>
      <w:r w:rsidRPr="001A749C">
        <w:rPr>
          <w:rStyle w:val="FontStyle81"/>
          <w:sz w:val="24"/>
          <w:szCs w:val="24"/>
        </w:rPr>
        <w:tab/>
        <w:t>оприбуткована раніше</w:t>
      </w:r>
      <w:r>
        <w:rPr>
          <w:rStyle w:val="FontStyle81"/>
          <w:sz w:val="24"/>
          <w:szCs w:val="24"/>
        </w:rPr>
        <w:t xml:space="preserve"> сплачена продовольча сировина,</w:t>
      </w:r>
      <w:r>
        <w:rPr>
          <w:rStyle w:val="FontStyle81"/>
          <w:sz w:val="24"/>
          <w:szCs w:val="24"/>
          <w:lang w:val="uk-UA"/>
        </w:rPr>
        <w:t xml:space="preserve"> </w:t>
      </w:r>
      <w:r w:rsidRPr="001A749C">
        <w:rPr>
          <w:rStyle w:val="FontStyle81"/>
          <w:sz w:val="24"/>
          <w:szCs w:val="24"/>
        </w:rPr>
        <w:t>отримана від вітчизняних постачальників — 3600 грн. з ПДВ.</w:t>
      </w:r>
    </w:p>
    <w:p w:rsidR="001A749C" w:rsidRPr="001A749C" w:rsidRDefault="001A749C" w:rsidP="001A749C">
      <w:pPr>
        <w:pStyle w:val="Style4"/>
        <w:widowControl/>
        <w:tabs>
          <w:tab w:val="left" w:pos="581"/>
        </w:tabs>
        <w:spacing w:line="240" w:lineRule="auto"/>
        <w:rPr>
          <w:rStyle w:val="FontStyle81"/>
          <w:sz w:val="24"/>
          <w:szCs w:val="24"/>
        </w:rPr>
      </w:pPr>
      <w:r w:rsidRPr="001A749C">
        <w:rPr>
          <w:rStyle w:val="FontStyle81"/>
          <w:sz w:val="24"/>
          <w:szCs w:val="24"/>
        </w:rPr>
        <w:t>д)</w:t>
      </w:r>
      <w:r w:rsidRPr="001A749C">
        <w:rPr>
          <w:rStyle w:val="FontStyle81"/>
          <w:sz w:val="24"/>
          <w:szCs w:val="24"/>
        </w:rPr>
        <w:tab/>
        <w:t>реалізована кулінарна</w:t>
      </w:r>
      <w:r>
        <w:rPr>
          <w:rStyle w:val="FontStyle81"/>
          <w:sz w:val="24"/>
          <w:szCs w:val="24"/>
        </w:rPr>
        <w:t xml:space="preserve"> продукція за готівку в обідній</w:t>
      </w:r>
      <w:r>
        <w:rPr>
          <w:rStyle w:val="FontStyle81"/>
          <w:sz w:val="24"/>
          <w:szCs w:val="24"/>
          <w:lang w:val="uk-UA"/>
        </w:rPr>
        <w:t xml:space="preserve"> </w:t>
      </w:r>
      <w:r w:rsidRPr="001A749C">
        <w:rPr>
          <w:rStyle w:val="FontStyle81"/>
          <w:sz w:val="24"/>
          <w:szCs w:val="24"/>
        </w:rPr>
        <w:t>залі кафе — 48600 грн., націнка — 50%.</w:t>
      </w:r>
    </w:p>
    <w:p w:rsidR="001A749C" w:rsidRPr="001A749C" w:rsidRDefault="001A749C" w:rsidP="001A749C">
      <w:pPr>
        <w:pStyle w:val="Style7"/>
        <w:widowControl/>
        <w:spacing w:line="240" w:lineRule="auto"/>
        <w:ind w:left="350" w:firstLine="0"/>
        <w:rPr>
          <w:rStyle w:val="FontStyle81"/>
          <w:sz w:val="24"/>
          <w:szCs w:val="24"/>
        </w:rPr>
      </w:pPr>
      <w:r w:rsidRPr="001A749C">
        <w:rPr>
          <w:rStyle w:val="FontStyle81"/>
          <w:sz w:val="24"/>
          <w:szCs w:val="24"/>
        </w:rPr>
        <w:t>Витрати підприємства протягом місяця склали:</w:t>
      </w:r>
    </w:p>
    <w:p w:rsidR="001A749C" w:rsidRPr="001A749C" w:rsidRDefault="001A749C" w:rsidP="001A749C">
      <w:pPr>
        <w:pStyle w:val="Style4"/>
        <w:widowControl/>
        <w:tabs>
          <w:tab w:val="left" w:pos="590"/>
        </w:tabs>
        <w:spacing w:line="240" w:lineRule="auto"/>
        <w:ind w:left="346"/>
        <w:rPr>
          <w:rStyle w:val="FontStyle81"/>
          <w:sz w:val="24"/>
          <w:szCs w:val="24"/>
        </w:rPr>
      </w:pPr>
      <w:r w:rsidRPr="001A749C">
        <w:rPr>
          <w:rStyle w:val="FontStyle81"/>
          <w:sz w:val="24"/>
          <w:szCs w:val="24"/>
        </w:rPr>
        <w:t>а)</w:t>
      </w:r>
      <w:r w:rsidRPr="001A749C">
        <w:rPr>
          <w:rStyle w:val="FontStyle81"/>
          <w:sz w:val="24"/>
          <w:szCs w:val="24"/>
        </w:rPr>
        <w:tab/>
        <w:t>адміністративні витрати — 2990 грн.;</w:t>
      </w:r>
    </w:p>
    <w:p w:rsidR="001A749C" w:rsidRPr="001A749C" w:rsidRDefault="001A749C" w:rsidP="001A749C">
      <w:pPr>
        <w:pStyle w:val="Style4"/>
        <w:widowControl/>
        <w:tabs>
          <w:tab w:val="left" w:pos="590"/>
        </w:tabs>
        <w:spacing w:line="240" w:lineRule="auto"/>
        <w:ind w:left="346"/>
        <w:rPr>
          <w:rStyle w:val="FontStyle81"/>
          <w:sz w:val="24"/>
          <w:szCs w:val="24"/>
        </w:rPr>
      </w:pPr>
      <w:r w:rsidRPr="001A749C">
        <w:rPr>
          <w:rStyle w:val="FontStyle81"/>
          <w:sz w:val="24"/>
          <w:szCs w:val="24"/>
        </w:rPr>
        <w:t>б)</w:t>
      </w:r>
      <w:r w:rsidRPr="001A749C">
        <w:rPr>
          <w:rStyle w:val="FontStyle81"/>
          <w:sz w:val="24"/>
          <w:szCs w:val="24"/>
        </w:rPr>
        <w:tab/>
        <w:t>витрати на збут — 7800 грн.;</w:t>
      </w:r>
    </w:p>
    <w:p w:rsidR="001A749C" w:rsidRPr="001A749C" w:rsidRDefault="001A749C" w:rsidP="001A749C">
      <w:pPr>
        <w:pStyle w:val="Style4"/>
        <w:widowControl/>
        <w:tabs>
          <w:tab w:val="left" w:pos="590"/>
        </w:tabs>
        <w:spacing w:line="240" w:lineRule="auto"/>
        <w:ind w:left="346"/>
        <w:rPr>
          <w:rStyle w:val="FontStyle81"/>
          <w:sz w:val="24"/>
          <w:szCs w:val="24"/>
        </w:rPr>
      </w:pPr>
      <w:r w:rsidRPr="001A749C">
        <w:rPr>
          <w:rStyle w:val="FontStyle81"/>
          <w:sz w:val="24"/>
          <w:szCs w:val="24"/>
        </w:rPr>
        <w:t>в)</w:t>
      </w:r>
      <w:r w:rsidRPr="001A749C">
        <w:rPr>
          <w:rStyle w:val="FontStyle81"/>
          <w:sz w:val="24"/>
          <w:szCs w:val="24"/>
        </w:rPr>
        <w:tab/>
        <w:t>інші операційні витрати — 220 грн.</w:t>
      </w:r>
    </w:p>
    <w:p w:rsidR="001A749C" w:rsidRPr="001A749C" w:rsidRDefault="001A749C" w:rsidP="001A749C">
      <w:pPr>
        <w:pStyle w:val="Style7"/>
        <w:widowControl/>
        <w:spacing w:line="240" w:lineRule="auto"/>
        <w:ind w:firstLine="350"/>
        <w:rPr>
          <w:rStyle w:val="FontStyle81"/>
          <w:sz w:val="24"/>
          <w:szCs w:val="24"/>
        </w:rPr>
      </w:pPr>
      <w:r w:rsidRPr="001A749C">
        <w:rPr>
          <w:rStyle w:val="FontStyle81"/>
          <w:sz w:val="24"/>
          <w:szCs w:val="24"/>
        </w:rPr>
        <w:t>Витрат, пов'язаних із придбанням сировини підприємст</w:t>
      </w:r>
      <w:r w:rsidRPr="001A749C">
        <w:rPr>
          <w:rStyle w:val="FontStyle81"/>
          <w:sz w:val="24"/>
          <w:szCs w:val="24"/>
        </w:rPr>
        <w:softHyphen/>
        <w:t>во не несло.</w:t>
      </w:r>
    </w:p>
    <w:p w:rsidR="001A749C" w:rsidRPr="001A749C" w:rsidRDefault="001A749C" w:rsidP="001A749C">
      <w:pPr>
        <w:pStyle w:val="Style7"/>
        <w:widowControl/>
        <w:spacing w:line="240" w:lineRule="auto"/>
        <w:ind w:firstLine="350"/>
        <w:rPr>
          <w:rStyle w:val="FontStyle81"/>
          <w:sz w:val="24"/>
          <w:szCs w:val="24"/>
        </w:rPr>
      </w:pPr>
      <w:r w:rsidRPr="001A749C">
        <w:rPr>
          <w:rStyle w:val="FontStyle81"/>
          <w:sz w:val="24"/>
          <w:szCs w:val="24"/>
        </w:rPr>
        <w:t>За даними бухгалтерського обліку сальдо за рахунком 23 на кінець місяця склало 4500 грн.</w:t>
      </w:r>
    </w:p>
    <w:p w:rsidR="001A749C" w:rsidRPr="001A749C" w:rsidRDefault="001A749C" w:rsidP="001A749C">
      <w:pPr>
        <w:pStyle w:val="Style7"/>
        <w:widowControl/>
        <w:spacing w:line="240" w:lineRule="auto"/>
        <w:ind w:left="355" w:firstLine="0"/>
        <w:rPr>
          <w:rFonts w:ascii="Times New Roman" w:hAnsi="Times New Roman"/>
        </w:rPr>
      </w:pPr>
    </w:p>
    <w:p w:rsidR="001A749C" w:rsidRPr="001A749C" w:rsidRDefault="001A749C" w:rsidP="001A749C">
      <w:pPr>
        <w:pStyle w:val="Style7"/>
        <w:widowControl/>
        <w:spacing w:before="230" w:line="240" w:lineRule="auto"/>
        <w:ind w:left="355" w:firstLine="0"/>
        <w:rPr>
          <w:rStyle w:val="FontStyle81"/>
          <w:b/>
          <w:sz w:val="24"/>
          <w:szCs w:val="24"/>
          <w:lang w:val="uk-UA"/>
        </w:rPr>
      </w:pPr>
      <w:r w:rsidRPr="001A749C">
        <w:rPr>
          <w:rStyle w:val="FontStyle81"/>
          <w:b/>
          <w:sz w:val="24"/>
          <w:szCs w:val="24"/>
        </w:rPr>
        <w:t>Завдання 8</w:t>
      </w:r>
      <w:r>
        <w:rPr>
          <w:rStyle w:val="FontStyle81"/>
          <w:b/>
          <w:sz w:val="24"/>
          <w:szCs w:val="24"/>
          <w:lang w:val="uk-UA"/>
        </w:rPr>
        <w:t>.3.</w:t>
      </w:r>
    </w:p>
    <w:p w:rsidR="001A749C" w:rsidRPr="001A749C" w:rsidRDefault="001A749C" w:rsidP="001A749C">
      <w:pPr>
        <w:pStyle w:val="Style7"/>
        <w:widowControl/>
        <w:spacing w:line="240" w:lineRule="auto"/>
        <w:ind w:firstLine="341"/>
        <w:rPr>
          <w:rStyle w:val="FontStyle81"/>
          <w:sz w:val="24"/>
          <w:szCs w:val="24"/>
        </w:rPr>
      </w:pPr>
      <w:r w:rsidRPr="001A749C">
        <w:rPr>
          <w:rStyle w:val="FontStyle81"/>
          <w:sz w:val="24"/>
          <w:szCs w:val="24"/>
        </w:rPr>
        <w:t>Необхідно визначити суму відшкодування винною особою заподіяного збитку, відобразити операції в обліку.</w:t>
      </w:r>
    </w:p>
    <w:p w:rsidR="001A749C" w:rsidRPr="001A749C" w:rsidRDefault="001A749C" w:rsidP="001A749C">
      <w:pPr>
        <w:pStyle w:val="Style6"/>
        <w:widowControl/>
        <w:spacing w:before="230"/>
        <w:ind w:left="346"/>
        <w:jc w:val="both"/>
        <w:rPr>
          <w:rStyle w:val="FontStyle64"/>
          <w:b w:val="0"/>
          <w:sz w:val="24"/>
          <w:szCs w:val="24"/>
        </w:rPr>
      </w:pPr>
      <w:r w:rsidRPr="001A749C">
        <w:rPr>
          <w:rStyle w:val="FontStyle64"/>
          <w:b w:val="0"/>
          <w:sz w:val="24"/>
          <w:szCs w:val="24"/>
        </w:rPr>
        <w:t>Дані для виконання</w:t>
      </w:r>
    </w:p>
    <w:p w:rsidR="001A749C" w:rsidRPr="001A749C" w:rsidRDefault="001A749C" w:rsidP="001A749C">
      <w:pPr>
        <w:pStyle w:val="Style7"/>
        <w:widowControl/>
        <w:spacing w:line="240" w:lineRule="auto"/>
        <w:ind w:left="360" w:firstLine="0"/>
        <w:rPr>
          <w:rStyle w:val="FontStyle81"/>
          <w:sz w:val="24"/>
          <w:szCs w:val="24"/>
        </w:rPr>
      </w:pPr>
      <w:r w:rsidRPr="001A749C">
        <w:rPr>
          <w:rStyle w:val="FontStyle81"/>
          <w:sz w:val="24"/>
          <w:szCs w:val="24"/>
        </w:rPr>
        <w:t>На підприємстві за звітний місяць було встановлено:</w:t>
      </w:r>
    </w:p>
    <w:p w:rsidR="001A749C" w:rsidRPr="001A749C" w:rsidRDefault="001A749C" w:rsidP="001A749C">
      <w:pPr>
        <w:pStyle w:val="Style4"/>
        <w:widowControl/>
        <w:tabs>
          <w:tab w:val="left" w:pos="624"/>
        </w:tabs>
        <w:spacing w:line="240" w:lineRule="auto"/>
        <w:rPr>
          <w:rStyle w:val="FontStyle81"/>
          <w:sz w:val="24"/>
          <w:szCs w:val="24"/>
        </w:rPr>
      </w:pPr>
      <w:r w:rsidRPr="001A749C">
        <w:rPr>
          <w:rStyle w:val="FontStyle81"/>
          <w:sz w:val="24"/>
          <w:szCs w:val="24"/>
        </w:rPr>
        <w:t>а)</w:t>
      </w:r>
      <w:r w:rsidRPr="001A749C">
        <w:rPr>
          <w:rStyle w:val="FontStyle81"/>
          <w:sz w:val="24"/>
          <w:szCs w:val="24"/>
        </w:rPr>
        <w:tab/>
        <w:t>при налагодженні</w:t>
      </w:r>
      <w:r>
        <w:rPr>
          <w:rStyle w:val="FontStyle81"/>
          <w:sz w:val="24"/>
          <w:szCs w:val="24"/>
        </w:rPr>
        <w:t xml:space="preserve"> верстата утворився непоправний</w:t>
      </w:r>
      <w:r>
        <w:rPr>
          <w:rStyle w:val="FontStyle81"/>
          <w:sz w:val="24"/>
          <w:szCs w:val="24"/>
          <w:lang w:val="uk-UA"/>
        </w:rPr>
        <w:t xml:space="preserve"> </w:t>
      </w:r>
      <w:r w:rsidRPr="001A749C">
        <w:rPr>
          <w:rStyle w:val="FontStyle81"/>
          <w:sz w:val="24"/>
          <w:szCs w:val="24"/>
        </w:rPr>
        <w:t xml:space="preserve">технічно неминучий брак на </w:t>
      </w:r>
      <w:r>
        <w:rPr>
          <w:rStyle w:val="FontStyle81"/>
          <w:sz w:val="24"/>
          <w:szCs w:val="24"/>
        </w:rPr>
        <w:t>суму 260 грн., справедлива вар</w:t>
      </w:r>
      <w:r w:rsidRPr="001A749C">
        <w:rPr>
          <w:rStyle w:val="FontStyle81"/>
          <w:sz w:val="24"/>
          <w:szCs w:val="24"/>
        </w:rPr>
        <w:t>тість металобрухту, що утворився в зв'язку з таким бра</w:t>
      </w:r>
      <w:r>
        <w:rPr>
          <w:rStyle w:val="FontStyle81"/>
          <w:sz w:val="24"/>
          <w:szCs w:val="24"/>
        </w:rPr>
        <w:t>ком,</w:t>
      </w:r>
      <w:r>
        <w:rPr>
          <w:rStyle w:val="FontStyle81"/>
          <w:sz w:val="24"/>
          <w:szCs w:val="24"/>
          <w:lang w:val="uk-UA"/>
        </w:rPr>
        <w:t xml:space="preserve"> </w:t>
      </w:r>
      <w:r w:rsidRPr="001A749C">
        <w:rPr>
          <w:rStyle w:val="FontStyle81"/>
          <w:sz w:val="24"/>
          <w:szCs w:val="24"/>
        </w:rPr>
        <w:t>склала 115 грн.;</w:t>
      </w:r>
    </w:p>
    <w:p w:rsidR="001A749C" w:rsidRPr="001A749C" w:rsidRDefault="001A749C" w:rsidP="001A749C">
      <w:pPr>
        <w:pStyle w:val="Style4"/>
        <w:widowControl/>
        <w:tabs>
          <w:tab w:val="left" w:pos="624"/>
        </w:tabs>
        <w:spacing w:line="240" w:lineRule="auto"/>
        <w:jc w:val="left"/>
        <w:rPr>
          <w:rStyle w:val="FontStyle81"/>
          <w:sz w:val="24"/>
          <w:szCs w:val="24"/>
        </w:rPr>
      </w:pPr>
      <w:r w:rsidRPr="001A749C">
        <w:rPr>
          <w:rStyle w:val="FontStyle81"/>
          <w:sz w:val="24"/>
          <w:szCs w:val="24"/>
        </w:rPr>
        <w:t>б)</w:t>
      </w:r>
      <w:r w:rsidRPr="001A749C">
        <w:rPr>
          <w:rStyle w:val="FontStyle81"/>
          <w:sz w:val="24"/>
          <w:szCs w:val="24"/>
        </w:rPr>
        <w:tab/>
        <w:t>у процесі виробниц</w:t>
      </w:r>
      <w:r>
        <w:rPr>
          <w:rStyle w:val="FontStyle81"/>
          <w:sz w:val="24"/>
          <w:szCs w:val="24"/>
        </w:rPr>
        <w:t>тва виявлений непоправний брак,</w:t>
      </w:r>
      <w:r>
        <w:rPr>
          <w:rStyle w:val="FontStyle81"/>
          <w:sz w:val="24"/>
          <w:szCs w:val="24"/>
          <w:lang w:val="uk-UA"/>
        </w:rPr>
        <w:t xml:space="preserve"> </w:t>
      </w:r>
      <w:r w:rsidRPr="001A749C">
        <w:rPr>
          <w:rStyle w:val="FontStyle81"/>
          <w:sz w:val="24"/>
          <w:szCs w:val="24"/>
        </w:rPr>
        <w:t>що виник з вини працівника</w:t>
      </w:r>
      <w:r>
        <w:rPr>
          <w:rStyle w:val="FontStyle81"/>
          <w:sz w:val="24"/>
          <w:szCs w:val="24"/>
        </w:rPr>
        <w:t xml:space="preserve"> підприємства на суму 1260 грн.</w:t>
      </w:r>
      <w:r>
        <w:rPr>
          <w:rStyle w:val="FontStyle81"/>
          <w:sz w:val="24"/>
          <w:szCs w:val="24"/>
          <w:lang w:val="uk-UA"/>
        </w:rPr>
        <w:t xml:space="preserve"> </w:t>
      </w:r>
      <w:r w:rsidRPr="001A749C">
        <w:rPr>
          <w:rStyle w:val="FontStyle81"/>
          <w:sz w:val="24"/>
          <w:szCs w:val="24"/>
        </w:rPr>
        <w:t>Також був виявлений поп</w:t>
      </w:r>
      <w:r>
        <w:rPr>
          <w:rStyle w:val="FontStyle81"/>
          <w:sz w:val="24"/>
          <w:szCs w:val="24"/>
        </w:rPr>
        <w:t>равний брак, що виник внаслідок</w:t>
      </w:r>
      <w:r>
        <w:rPr>
          <w:rStyle w:val="FontStyle81"/>
          <w:sz w:val="24"/>
          <w:szCs w:val="24"/>
          <w:lang w:val="uk-UA"/>
        </w:rPr>
        <w:t xml:space="preserve"> </w:t>
      </w:r>
      <w:r w:rsidRPr="001A749C">
        <w:rPr>
          <w:rStyle w:val="FontStyle81"/>
          <w:sz w:val="24"/>
          <w:szCs w:val="24"/>
        </w:rPr>
        <w:t>постачання матеріалів, при</w:t>
      </w:r>
      <w:r>
        <w:rPr>
          <w:rStyle w:val="FontStyle81"/>
          <w:sz w:val="24"/>
          <w:szCs w:val="24"/>
        </w:rPr>
        <w:t>хований дефект яких був виявле</w:t>
      </w:r>
      <w:r w:rsidRPr="001A749C">
        <w:rPr>
          <w:rStyle w:val="FontStyle81"/>
          <w:sz w:val="24"/>
          <w:szCs w:val="24"/>
        </w:rPr>
        <w:t>ний у процесі виробництв</w:t>
      </w:r>
      <w:r>
        <w:rPr>
          <w:rStyle w:val="FontStyle81"/>
          <w:sz w:val="24"/>
          <w:szCs w:val="24"/>
        </w:rPr>
        <w:t>а. Витрати на виправлення браку</w:t>
      </w:r>
      <w:r>
        <w:rPr>
          <w:rStyle w:val="FontStyle81"/>
          <w:sz w:val="24"/>
          <w:szCs w:val="24"/>
          <w:lang w:val="uk-UA"/>
        </w:rPr>
        <w:t xml:space="preserve"> </w:t>
      </w:r>
      <w:r w:rsidRPr="001A749C">
        <w:rPr>
          <w:rStyle w:val="FontStyle81"/>
          <w:sz w:val="24"/>
          <w:szCs w:val="24"/>
        </w:rPr>
        <w:t>склали 720 грн.</w:t>
      </w:r>
    </w:p>
    <w:p w:rsidR="001A749C" w:rsidRPr="001A749C" w:rsidRDefault="001A749C" w:rsidP="001A749C">
      <w:pPr>
        <w:pStyle w:val="Style7"/>
        <w:widowControl/>
        <w:spacing w:line="240" w:lineRule="auto"/>
        <w:ind w:firstLine="331"/>
        <w:rPr>
          <w:rStyle w:val="FontStyle81"/>
          <w:sz w:val="24"/>
          <w:szCs w:val="24"/>
        </w:rPr>
      </w:pPr>
      <w:r w:rsidRPr="001A749C">
        <w:rPr>
          <w:rStyle w:val="FontStyle81"/>
          <w:sz w:val="24"/>
          <w:szCs w:val="24"/>
        </w:rPr>
        <w:t>Середньомісячний заробіток працівника дорівнює 505 грн. Заробітна плата працівника за даний місяць — 498 грн.</w:t>
      </w:r>
    </w:p>
    <w:p w:rsidR="001A749C" w:rsidRDefault="001A749C" w:rsidP="001A749C">
      <w:pPr>
        <w:pStyle w:val="Style7"/>
        <w:widowControl/>
        <w:spacing w:line="240" w:lineRule="auto"/>
        <w:ind w:left="346" w:firstLine="0"/>
        <w:rPr>
          <w:rStyle w:val="FontStyle81"/>
          <w:sz w:val="24"/>
          <w:szCs w:val="24"/>
          <w:lang w:val="uk-UA"/>
        </w:rPr>
      </w:pPr>
    </w:p>
    <w:p w:rsidR="003F711F" w:rsidRDefault="003F711F" w:rsidP="001A749C">
      <w:pPr>
        <w:pStyle w:val="Style7"/>
        <w:widowControl/>
        <w:spacing w:line="240" w:lineRule="auto"/>
        <w:ind w:left="346" w:firstLine="0"/>
        <w:rPr>
          <w:rStyle w:val="FontStyle81"/>
          <w:sz w:val="24"/>
          <w:szCs w:val="24"/>
          <w:lang w:val="uk-UA"/>
        </w:rPr>
      </w:pPr>
    </w:p>
    <w:p w:rsidR="003F711F" w:rsidRPr="003F711F" w:rsidRDefault="003F711F" w:rsidP="001A749C">
      <w:pPr>
        <w:pStyle w:val="Style7"/>
        <w:widowControl/>
        <w:spacing w:line="240" w:lineRule="auto"/>
        <w:ind w:left="346" w:firstLine="0"/>
        <w:rPr>
          <w:rStyle w:val="FontStyle81"/>
          <w:sz w:val="24"/>
          <w:szCs w:val="24"/>
          <w:lang w:val="uk-UA"/>
        </w:rPr>
      </w:pPr>
    </w:p>
    <w:p w:rsidR="001A749C" w:rsidRPr="001A749C" w:rsidRDefault="001A749C" w:rsidP="001A749C">
      <w:pPr>
        <w:pStyle w:val="Style7"/>
        <w:widowControl/>
        <w:spacing w:line="240" w:lineRule="auto"/>
        <w:ind w:left="346" w:firstLine="0"/>
        <w:rPr>
          <w:rStyle w:val="FontStyle81"/>
          <w:b/>
          <w:sz w:val="24"/>
          <w:szCs w:val="24"/>
          <w:lang w:val="uk-UA"/>
        </w:rPr>
      </w:pPr>
      <w:r w:rsidRPr="001A749C">
        <w:rPr>
          <w:rStyle w:val="FontStyle81"/>
          <w:b/>
          <w:sz w:val="24"/>
          <w:szCs w:val="24"/>
        </w:rPr>
        <w:t>Завдання 8.</w:t>
      </w:r>
      <w:r>
        <w:rPr>
          <w:rStyle w:val="FontStyle81"/>
          <w:b/>
          <w:sz w:val="24"/>
          <w:szCs w:val="24"/>
          <w:lang w:val="uk-UA"/>
        </w:rPr>
        <w:t>4</w:t>
      </w:r>
    </w:p>
    <w:p w:rsidR="001A749C" w:rsidRPr="001A749C" w:rsidRDefault="001A749C" w:rsidP="001A749C">
      <w:pPr>
        <w:pStyle w:val="Style7"/>
        <w:widowControl/>
        <w:spacing w:line="240" w:lineRule="auto"/>
        <w:ind w:firstLine="341"/>
        <w:rPr>
          <w:rStyle w:val="FontStyle81"/>
          <w:sz w:val="24"/>
          <w:szCs w:val="24"/>
        </w:rPr>
      </w:pPr>
      <w:r w:rsidRPr="001A749C">
        <w:rPr>
          <w:rStyle w:val="FontStyle81"/>
          <w:sz w:val="24"/>
          <w:szCs w:val="24"/>
        </w:rPr>
        <w:t>Необхідно визначити суму збитку від браку, відобразити операції в бухгалтерському обліку.</w:t>
      </w:r>
    </w:p>
    <w:p w:rsidR="001A749C" w:rsidRPr="001A749C" w:rsidRDefault="001A749C" w:rsidP="001A749C">
      <w:pPr>
        <w:pStyle w:val="Style6"/>
        <w:widowControl/>
        <w:spacing w:before="230"/>
        <w:ind w:left="331"/>
        <w:jc w:val="both"/>
        <w:rPr>
          <w:rStyle w:val="FontStyle64"/>
          <w:b w:val="0"/>
          <w:sz w:val="24"/>
          <w:szCs w:val="24"/>
        </w:rPr>
      </w:pPr>
      <w:r w:rsidRPr="001A749C">
        <w:rPr>
          <w:rStyle w:val="FontStyle64"/>
          <w:b w:val="0"/>
          <w:sz w:val="24"/>
          <w:szCs w:val="24"/>
        </w:rPr>
        <w:t>Дані для виконання</w:t>
      </w:r>
    </w:p>
    <w:p w:rsidR="001A749C" w:rsidRPr="001A749C" w:rsidRDefault="001A749C" w:rsidP="001A749C">
      <w:pPr>
        <w:pStyle w:val="Style7"/>
        <w:widowControl/>
        <w:spacing w:line="240" w:lineRule="auto"/>
        <w:ind w:firstLine="341"/>
        <w:rPr>
          <w:rStyle w:val="FontStyle81"/>
          <w:sz w:val="24"/>
          <w:szCs w:val="24"/>
        </w:rPr>
      </w:pPr>
      <w:r w:rsidRPr="001A749C">
        <w:rPr>
          <w:rStyle w:val="FontStyle81"/>
          <w:sz w:val="24"/>
          <w:szCs w:val="24"/>
        </w:rPr>
        <w:t>Підприємство відвантажило покупцю продукцію власно</w:t>
      </w:r>
      <w:r w:rsidRPr="001A749C">
        <w:rPr>
          <w:rStyle w:val="FontStyle81"/>
          <w:sz w:val="24"/>
          <w:szCs w:val="24"/>
        </w:rPr>
        <w:softHyphen/>
        <w:t>го виробництва на суму 1500 грн. з ПДВ. Фактична собівар</w:t>
      </w:r>
      <w:r w:rsidRPr="001A749C">
        <w:rPr>
          <w:rStyle w:val="FontStyle81"/>
          <w:sz w:val="24"/>
          <w:szCs w:val="24"/>
        </w:rPr>
        <w:softHyphen/>
        <w:t>тість відвантаженої продукції складається з:</w:t>
      </w:r>
    </w:p>
    <w:p w:rsidR="001A749C" w:rsidRPr="001A749C" w:rsidRDefault="001A749C" w:rsidP="001A749C">
      <w:pPr>
        <w:pStyle w:val="Style9"/>
        <w:widowControl/>
        <w:tabs>
          <w:tab w:val="left" w:pos="571"/>
        </w:tabs>
        <w:ind w:left="346"/>
        <w:rPr>
          <w:rStyle w:val="FontStyle81"/>
          <w:sz w:val="24"/>
          <w:szCs w:val="24"/>
        </w:rPr>
      </w:pPr>
      <w:r w:rsidRPr="001A749C">
        <w:rPr>
          <w:rStyle w:val="FontStyle81"/>
          <w:sz w:val="24"/>
          <w:szCs w:val="24"/>
        </w:rPr>
        <w:t>а)</w:t>
      </w:r>
      <w:r w:rsidRPr="001A749C">
        <w:rPr>
          <w:rStyle w:val="FontStyle81"/>
          <w:sz w:val="24"/>
          <w:szCs w:val="24"/>
        </w:rPr>
        <w:tab/>
        <w:t>вартості матеріалів — 670 грн.;</w:t>
      </w:r>
    </w:p>
    <w:p w:rsidR="001A749C" w:rsidRPr="001A749C" w:rsidRDefault="001A749C" w:rsidP="001A749C">
      <w:pPr>
        <w:pStyle w:val="Style9"/>
        <w:widowControl/>
        <w:tabs>
          <w:tab w:val="left" w:pos="571"/>
        </w:tabs>
        <w:ind w:left="346"/>
        <w:rPr>
          <w:rStyle w:val="FontStyle81"/>
          <w:sz w:val="24"/>
          <w:szCs w:val="24"/>
        </w:rPr>
      </w:pPr>
      <w:r w:rsidRPr="001A749C">
        <w:rPr>
          <w:rStyle w:val="FontStyle81"/>
          <w:sz w:val="24"/>
          <w:szCs w:val="24"/>
        </w:rPr>
        <w:t>б)</w:t>
      </w:r>
      <w:r w:rsidRPr="001A749C">
        <w:rPr>
          <w:rStyle w:val="FontStyle81"/>
          <w:sz w:val="24"/>
          <w:szCs w:val="24"/>
        </w:rPr>
        <w:tab/>
        <w:t>вартості послуг сторонніх організацій — 204 грн.;</w:t>
      </w:r>
    </w:p>
    <w:p w:rsidR="001A749C" w:rsidRPr="001A749C" w:rsidRDefault="001A749C" w:rsidP="001A749C">
      <w:pPr>
        <w:pStyle w:val="Style9"/>
        <w:widowControl/>
        <w:tabs>
          <w:tab w:val="left" w:pos="571"/>
        </w:tabs>
        <w:spacing w:before="5"/>
        <w:ind w:left="346"/>
        <w:rPr>
          <w:rStyle w:val="FontStyle81"/>
          <w:sz w:val="24"/>
          <w:szCs w:val="24"/>
        </w:rPr>
      </w:pPr>
      <w:r w:rsidRPr="001A749C">
        <w:rPr>
          <w:rStyle w:val="FontStyle81"/>
          <w:sz w:val="24"/>
          <w:szCs w:val="24"/>
        </w:rPr>
        <w:t>в)</w:t>
      </w:r>
      <w:r w:rsidRPr="001A749C">
        <w:rPr>
          <w:rStyle w:val="FontStyle81"/>
          <w:sz w:val="24"/>
          <w:szCs w:val="24"/>
        </w:rPr>
        <w:tab/>
        <w:t>заробітної плати, внесків у цільові фонди на неї — 400 грн.</w:t>
      </w:r>
      <w:r w:rsidRPr="001A749C">
        <w:rPr>
          <w:rStyle w:val="FontStyle81"/>
          <w:sz w:val="24"/>
          <w:szCs w:val="24"/>
        </w:rPr>
        <w:br/>
        <w:t>На розрахунковий рахунок продавця надійшли кошти в</w:t>
      </w:r>
    </w:p>
    <w:p w:rsidR="001A749C" w:rsidRPr="001A749C" w:rsidRDefault="001A749C" w:rsidP="001A749C">
      <w:pPr>
        <w:pStyle w:val="Style27"/>
        <w:widowControl/>
        <w:jc w:val="both"/>
        <w:rPr>
          <w:rStyle w:val="FontStyle81"/>
          <w:sz w:val="24"/>
          <w:szCs w:val="24"/>
        </w:rPr>
      </w:pPr>
      <w:r w:rsidRPr="001A749C">
        <w:rPr>
          <w:rStyle w:val="FontStyle81"/>
          <w:sz w:val="24"/>
          <w:szCs w:val="24"/>
        </w:rPr>
        <w:t>оплату отриманої продукції. Покупець знайшовши брак, по</w:t>
      </w:r>
      <w:r w:rsidRPr="001A749C">
        <w:rPr>
          <w:rStyle w:val="FontStyle81"/>
          <w:sz w:val="24"/>
          <w:szCs w:val="24"/>
        </w:rPr>
        <w:softHyphen/>
        <w:t>вернув продукцію виробнику. У результаті розбирання забра-кованої продукції оприбутковані матеріали на суму 310 грн. Покупцю замість забракованої продукції була відвантажена аналогічна продукція. Винна особа у виявленому браку вста</w:t>
      </w:r>
      <w:r w:rsidRPr="001A749C">
        <w:rPr>
          <w:rStyle w:val="FontStyle81"/>
          <w:sz w:val="24"/>
          <w:szCs w:val="24"/>
        </w:rPr>
        <w:softHyphen/>
        <w:t>новлена і відшкодувала заподіяний збиток у повному розмірі.</w:t>
      </w:r>
    </w:p>
    <w:p w:rsidR="001A749C" w:rsidRPr="001A749C" w:rsidRDefault="001A749C" w:rsidP="001A749C">
      <w:pPr>
        <w:pStyle w:val="Style7"/>
        <w:widowControl/>
        <w:spacing w:line="240" w:lineRule="auto"/>
        <w:ind w:left="355" w:firstLine="0"/>
        <w:rPr>
          <w:rFonts w:ascii="Times New Roman" w:hAnsi="Times New Roman"/>
        </w:rPr>
      </w:pPr>
    </w:p>
    <w:p w:rsidR="001A749C" w:rsidRPr="001A749C" w:rsidRDefault="001A749C" w:rsidP="001A749C">
      <w:pPr>
        <w:pStyle w:val="Style7"/>
        <w:widowControl/>
        <w:spacing w:line="240" w:lineRule="auto"/>
        <w:ind w:left="355" w:firstLine="0"/>
        <w:rPr>
          <w:rFonts w:ascii="Times New Roman" w:hAnsi="Times New Roman"/>
        </w:rPr>
      </w:pPr>
    </w:p>
    <w:p w:rsidR="001A749C" w:rsidRPr="001A749C" w:rsidRDefault="001A749C" w:rsidP="001A749C">
      <w:pPr>
        <w:pStyle w:val="Style7"/>
        <w:widowControl/>
        <w:spacing w:before="5" w:line="240" w:lineRule="auto"/>
        <w:ind w:left="355" w:firstLine="0"/>
        <w:rPr>
          <w:rStyle w:val="FontStyle81"/>
          <w:b/>
          <w:sz w:val="24"/>
          <w:szCs w:val="24"/>
          <w:lang w:val="uk-UA"/>
        </w:rPr>
      </w:pPr>
      <w:r w:rsidRPr="001A749C">
        <w:rPr>
          <w:rStyle w:val="FontStyle81"/>
          <w:b/>
          <w:sz w:val="24"/>
          <w:szCs w:val="24"/>
        </w:rPr>
        <w:t>Завдання 8</w:t>
      </w:r>
      <w:r>
        <w:rPr>
          <w:rStyle w:val="FontStyle81"/>
          <w:b/>
          <w:sz w:val="24"/>
          <w:szCs w:val="24"/>
          <w:lang w:val="uk-UA"/>
        </w:rPr>
        <w:t>.5</w:t>
      </w:r>
    </w:p>
    <w:p w:rsidR="001A749C" w:rsidRPr="001A749C" w:rsidRDefault="001A749C" w:rsidP="001A749C">
      <w:pPr>
        <w:pStyle w:val="Style17"/>
        <w:widowControl/>
        <w:spacing w:line="240" w:lineRule="auto"/>
        <w:ind w:left="346"/>
        <w:rPr>
          <w:rStyle w:val="FontStyle64"/>
          <w:sz w:val="24"/>
          <w:szCs w:val="24"/>
        </w:rPr>
      </w:pPr>
      <w:r w:rsidRPr="001A749C">
        <w:rPr>
          <w:rStyle w:val="FontStyle81"/>
          <w:sz w:val="24"/>
          <w:szCs w:val="24"/>
        </w:rPr>
        <w:t xml:space="preserve">Необхідно визначити вартість НЗВ на кінець місяця. </w:t>
      </w:r>
      <w:r w:rsidRPr="001A749C">
        <w:rPr>
          <w:rStyle w:val="FontStyle64"/>
          <w:sz w:val="24"/>
          <w:szCs w:val="24"/>
        </w:rPr>
        <w:t>Дані для виконання</w:t>
      </w:r>
    </w:p>
    <w:p w:rsidR="001A749C" w:rsidRPr="001A749C" w:rsidRDefault="001A749C" w:rsidP="001A749C">
      <w:pPr>
        <w:pStyle w:val="Style7"/>
        <w:widowControl/>
        <w:spacing w:line="240" w:lineRule="auto"/>
        <w:ind w:left="355" w:firstLine="0"/>
        <w:rPr>
          <w:rStyle w:val="FontStyle81"/>
          <w:sz w:val="24"/>
          <w:szCs w:val="24"/>
        </w:rPr>
      </w:pPr>
      <w:r w:rsidRPr="001A749C">
        <w:rPr>
          <w:rStyle w:val="FontStyle81"/>
          <w:sz w:val="24"/>
          <w:szCs w:val="24"/>
        </w:rPr>
        <w:t>За квітень 2005 року витрати підприємства склали:</w:t>
      </w:r>
    </w:p>
    <w:p w:rsidR="001A749C" w:rsidRPr="001A749C" w:rsidRDefault="001A749C" w:rsidP="001A749C">
      <w:pPr>
        <w:pStyle w:val="Style9"/>
        <w:widowControl/>
        <w:tabs>
          <w:tab w:val="left" w:pos="600"/>
        </w:tabs>
        <w:ind w:left="355"/>
        <w:rPr>
          <w:rStyle w:val="FontStyle81"/>
          <w:sz w:val="24"/>
          <w:szCs w:val="24"/>
        </w:rPr>
      </w:pPr>
      <w:r w:rsidRPr="001A749C">
        <w:rPr>
          <w:rStyle w:val="FontStyle81"/>
          <w:sz w:val="24"/>
          <w:szCs w:val="24"/>
        </w:rPr>
        <w:t>а)</w:t>
      </w:r>
      <w:r w:rsidRPr="001A749C">
        <w:rPr>
          <w:rStyle w:val="FontStyle81"/>
          <w:sz w:val="24"/>
          <w:szCs w:val="24"/>
        </w:rPr>
        <w:tab/>
        <w:t>матеріалів на виробництво — 1200 грн.;</w:t>
      </w:r>
    </w:p>
    <w:p w:rsidR="001A749C" w:rsidRPr="001A749C" w:rsidRDefault="001A749C" w:rsidP="001A749C">
      <w:pPr>
        <w:pStyle w:val="Style9"/>
        <w:widowControl/>
        <w:tabs>
          <w:tab w:val="left" w:pos="600"/>
        </w:tabs>
        <w:ind w:left="355"/>
        <w:rPr>
          <w:rStyle w:val="FontStyle81"/>
          <w:sz w:val="24"/>
          <w:szCs w:val="24"/>
        </w:rPr>
      </w:pPr>
      <w:r w:rsidRPr="001A749C">
        <w:rPr>
          <w:rStyle w:val="FontStyle81"/>
          <w:sz w:val="24"/>
          <w:szCs w:val="24"/>
        </w:rPr>
        <w:t>б)</w:t>
      </w:r>
      <w:r w:rsidRPr="001A749C">
        <w:rPr>
          <w:rStyle w:val="FontStyle81"/>
          <w:sz w:val="24"/>
          <w:szCs w:val="24"/>
        </w:rPr>
        <w:tab/>
        <w:t>на оплату праці — 600 грн.;</w:t>
      </w:r>
    </w:p>
    <w:p w:rsidR="001A749C" w:rsidRPr="001A749C" w:rsidRDefault="001A749C" w:rsidP="001A749C">
      <w:pPr>
        <w:pStyle w:val="Style9"/>
        <w:widowControl/>
        <w:tabs>
          <w:tab w:val="left" w:pos="600"/>
        </w:tabs>
        <w:ind w:left="355"/>
        <w:rPr>
          <w:rStyle w:val="FontStyle81"/>
          <w:sz w:val="24"/>
          <w:szCs w:val="24"/>
        </w:rPr>
      </w:pPr>
      <w:r w:rsidRPr="001A749C">
        <w:rPr>
          <w:rStyle w:val="FontStyle81"/>
          <w:sz w:val="24"/>
          <w:szCs w:val="24"/>
        </w:rPr>
        <w:t>в)</w:t>
      </w:r>
      <w:r w:rsidRPr="001A749C">
        <w:rPr>
          <w:rStyle w:val="FontStyle81"/>
          <w:sz w:val="24"/>
          <w:szCs w:val="24"/>
        </w:rPr>
        <w:tab/>
        <w:t>накладні витрати — 400 грн.</w:t>
      </w:r>
    </w:p>
    <w:p w:rsidR="001A749C" w:rsidRPr="001A749C" w:rsidRDefault="001A749C" w:rsidP="001A749C">
      <w:pPr>
        <w:pStyle w:val="Style7"/>
        <w:widowControl/>
        <w:spacing w:before="5" w:line="240" w:lineRule="auto"/>
        <w:ind w:firstLine="341"/>
        <w:rPr>
          <w:rStyle w:val="FontStyle81"/>
          <w:sz w:val="24"/>
          <w:szCs w:val="24"/>
        </w:rPr>
      </w:pPr>
      <w:r w:rsidRPr="001A749C">
        <w:rPr>
          <w:rStyle w:val="FontStyle81"/>
          <w:sz w:val="24"/>
          <w:szCs w:val="24"/>
        </w:rPr>
        <w:t>НЗВ на початок квітня складає 100 одиниць, вартість яких складається з: матеріальних витрат — 81,8 грн., витрат на оплату праці — 110,8 грн., накладних витрат — 75 грн.</w:t>
      </w:r>
    </w:p>
    <w:p w:rsidR="001A749C" w:rsidRPr="001A749C" w:rsidRDefault="001A749C" w:rsidP="001A749C">
      <w:pPr>
        <w:pStyle w:val="Style7"/>
        <w:widowControl/>
        <w:spacing w:before="5" w:line="240" w:lineRule="auto"/>
        <w:ind w:firstLine="341"/>
        <w:rPr>
          <w:rStyle w:val="FontStyle81"/>
          <w:sz w:val="24"/>
          <w:szCs w:val="24"/>
        </w:rPr>
      </w:pPr>
      <w:r w:rsidRPr="001A749C">
        <w:rPr>
          <w:rStyle w:val="FontStyle81"/>
          <w:sz w:val="24"/>
          <w:szCs w:val="24"/>
        </w:rPr>
        <w:t>Усього за квітень цілком оброблено 300 од. готової про</w:t>
      </w:r>
      <w:r w:rsidRPr="001A749C">
        <w:rPr>
          <w:rStyle w:val="FontStyle81"/>
          <w:sz w:val="24"/>
          <w:szCs w:val="24"/>
        </w:rPr>
        <w:softHyphen/>
        <w:t>дукції, в т.ч. 100 од. із НЗВ на початок місяця. Кількість НЗВ на кінець квітня склала 60 од., ступінь готовності яких визначена в частині:</w:t>
      </w:r>
    </w:p>
    <w:p w:rsidR="001A749C" w:rsidRPr="001A749C" w:rsidRDefault="001A749C" w:rsidP="001A749C">
      <w:pPr>
        <w:pStyle w:val="Style9"/>
        <w:widowControl/>
        <w:tabs>
          <w:tab w:val="left" w:pos="605"/>
        </w:tabs>
        <w:ind w:left="365"/>
        <w:rPr>
          <w:rStyle w:val="FontStyle81"/>
          <w:sz w:val="24"/>
          <w:szCs w:val="24"/>
        </w:rPr>
      </w:pPr>
      <w:r w:rsidRPr="001A749C">
        <w:rPr>
          <w:rStyle w:val="FontStyle81"/>
          <w:sz w:val="24"/>
          <w:szCs w:val="24"/>
        </w:rPr>
        <w:t>а)</w:t>
      </w:r>
      <w:r w:rsidRPr="001A749C">
        <w:rPr>
          <w:rStyle w:val="FontStyle81"/>
          <w:sz w:val="24"/>
          <w:szCs w:val="24"/>
        </w:rPr>
        <w:tab/>
        <w:t>матеріальних витрат — 90%;</w:t>
      </w:r>
    </w:p>
    <w:p w:rsidR="001A749C" w:rsidRPr="001A749C" w:rsidRDefault="001A749C" w:rsidP="001A749C">
      <w:pPr>
        <w:pStyle w:val="Style9"/>
        <w:widowControl/>
        <w:tabs>
          <w:tab w:val="left" w:pos="605"/>
        </w:tabs>
        <w:ind w:left="365"/>
        <w:rPr>
          <w:rStyle w:val="FontStyle81"/>
          <w:sz w:val="24"/>
          <w:szCs w:val="24"/>
        </w:rPr>
      </w:pPr>
      <w:r w:rsidRPr="001A749C">
        <w:rPr>
          <w:rStyle w:val="FontStyle81"/>
          <w:sz w:val="24"/>
          <w:szCs w:val="24"/>
        </w:rPr>
        <w:t>б)</w:t>
      </w:r>
      <w:r w:rsidRPr="001A749C">
        <w:rPr>
          <w:rStyle w:val="FontStyle81"/>
          <w:sz w:val="24"/>
          <w:szCs w:val="24"/>
        </w:rPr>
        <w:tab/>
        <w:t>витрат на оплату праці — 70% ;</w:t>
      </w:r>
    </w:p>
    <w:p w:rsidR="001A749C" w:rsidRPr="001A749C" w:rsidRDefault="001A749C" w:rsidP="001A749C">
      <w:pPr>
        <w:pStyle w:val="Style9"/>
        <w:widowControl/>
        <w:tabs>
          <w:tab w:val="left" w:pos="605"/>
        </w:tabs>
        <w:ind w:left="365"/>
        <w:jc w:val="left"/>
        <w:rPr>
          <w:rStyle w:val="FontStyle81"/>
          <w:sz w:val="24"/>
          <w:szCs w:val="24"/>
        </w:rPr>
      </w:pPr>
      <w:r w:rsidRPr="001A749C">
        <w:rPr>
          <w:rStyle w:val="FontStyle81"/>
          <w:sz w:val="24"/>
          <w:szCs w:val="24"/>
        </w:rPr>
        <w:t>в)</w:t>
      </w:r>
      <w:r w:rsidRPr="001A749C">
        <w:rPr>
          <w:rStyle w:val="FontStyle81"/>
          <w:sz w:val="24"/>
          <w:szCs w:val="24"/>
        </w:rPr>
        <w:tab/>
        <w:t>накладних витрат — 60% .</w:t>
      </w:r>
      <w:r w:rsidRPr="001A749C">
        <w:rPr>
          <w:rStyle w:val="FontStyle81"/>
          <w:sz w:val="24"/>
          <w:szCs w:val="24"/>
        </w:rPr>
        <w:br/>
        <w:t>При калькулюванні продукції застосовується метод</w:t>
      </w:r>
    </w:p>
    <w:p w:rsidR="001A749C" w:rsidRPr="001A749C" w:rsidRDefault="001A749C" w:rsidP="001A749C">
      <w:pPr>
        <w:pStyle w:val="Style27"/>
        <w:widowControl/>
        <w:jc w:val="both"/>
        <w:rPr>
          <w:rStyle w:val="FontStyle81"/>
          <w:sz w:val="24"/>
          <w:szCs w:val="24"/>
          <w:lang w:val="uk-UA"/>
        </w:rPr>
      </w:pPr>
      <w:r w:rsidRPr="001A749C">
        <w:rPr>
          <w:rStyle w:val="FontStyle81"/>
          <w:sz w:val="24"/>
          <w:szCs w:val="24"/>
        </w:rPr>
        <w:t>ФІФО.</w:t>
      </w:r>
    </w:p>
    <w:p w:rsidR="001A749C" w:rsidRPr="001A749C" w:rsidRDefault="001A749C" w:rsidP="001A749C">
      <w:pPr>
        <w:pStyle w:val="Style27"/>
        <w:widowControl/>
        <w:jc w:val="both"/>
        <w:rPr>
          <w:rStyle w:val="FontStyle81"/>
          <w:sz w:val="24"/>
          <w:szCs w:val="24"/>
          <w:lang w:val="uk-UA"/>
        </w:rPr>
      </w:pPr>
    </w:p>
    <w:p w:rsidR="001A749C" w:rsidRPr="001A749C" w:rsidRDefault="001A749C" w:rsidP="001A749C">
      <w:pPr>
        <w:pStyle w:val="Style7"/>
        <w:widowControl/>
        <w:spacing w:line="240" w:lineRule="auto"/>
        <w:ind w:left="346" w:firstLine="0"/>
        <w:rPr>
          <w:rStyle w:val="FontStyle81"/>
          <w:b/>
          <w:sz w:val="24"/>
          <w:szCs w:val="24"/>
          <w:lang w:val="uk-UA"/>
        </w:rPr>
      </w:pPr>
      <w:r w:rsidRPr="001A749C">
        <w:rPr>
          <w:rStyle w:val="FontStyle81"/>
          <w:b/>
          <w:sz w:val="24"/>
          <w:szCs w:val="24"/>
        </w:rPr>
        <w:t>Завдання 8.</w:t>
      </w:r>
      <w:r>
        <w:rPr>
          <w:rStyle w:val="FontStyle81"/>
          <w:b/>
          <w:sz w:val="24"/>
          <w:szCs w:val="24"/>
          <w:lang w:val="uk-UA"/>
        </w:rPr>
        <w:t>6</w:t>
      </w:r>
    </w:p>
    <w:p w:rsidR="001A749C" w:rsidRPr="001A749C" w:rsidRDefault="001A749C" w:rsidP="001A749C">
      <w:pPr>
        <w:pStyle w:val="Style7"/>
        <w:widowControl/>
        <w:spacing w:line="240" w:lineRule="auto"/>
        <w:ind w:firstLine="346"/>
        <w:rPr>
          <w:rStyle w:val="FontStyle81"/>
          <w:sz w:val="24"/>
          <w:szCs w:val="24"/>
        </w:rPr>
      </w:pPr>
      <w:r w:rsidRPr="001A749C">
        <w:rPr>
          <w:rStyle w:val="FontStyle81"/>
          <w:sz w:val="24"/>
          <w:szCs w:val="24"/>
        </w:rPr>
        <w:t>Необхідно розрахувати розмір збитку, що відшкодо</w:t>
      </w:r>
      <w:r w:rsidRPr="001A749C">
        <w:rPr>
          <w:rStyle w:val="FontStyle81"/>
          <w:sz w:val="24"/>
          <w:szCs w:val="24"/>
        </w:rPr>
        <w:softHyphen/>
        <w:t>вується, і відобразити операції в обліку.</w:t>
      </w:r>
    </w:p>
    <w:p w:rsidR="001A749C" w:rsidRPr="001A749C" w:rsidRDefault="001A749C" w:rsidP="001A749C">
      <w:pPr>
        <w:pStyle w:val="Style6"/>
        <w:widowControl/>
        <w:spacing w:before="230"/>
        <w:ind w:left="331"/>
        <w:jc w:val="both"/>
        <w:rPr>
          <w:rStyle w:val="FontStyle64"/>
          <w:sz w:val="24"/>
          <w:szCs w:val="24"/>
        </w:rPr>
      </w:pPr>
      <w:r w:rsidRPr="001A749C">
        <w:rPr>
          <w:rStyle w:val="FontStyle64"/>
          <w:sz w:val="24"/>
          <w:szCs w:val="24"/>
        </w:rPr>
        <w:t>Дані для виконання</w:t>
      </w:r>
    </w:p>
    <w:p w:rsidR="001A749C" w:rsidRPr="001A749C" w:rsidRDefault="001A749C" w:rsidP="001A749C">
      <w:pPr>
        <w:pStyle w:val="Style7"/>
        <w:widowControl/>
        <w:spacing w:line="240" w:lineRule="auto"/>
        <w:ind w:firstLine="341"/>
        <w:rPr>
          <w:rStyle w:val="FontStyle81"/>
          <w:sz w:val="24"/>
          <w:szCs w:val="24"/>
        </w:rPr>
      </w:pPr>
      <w:r w:rsidRPr="001A749C">
        <w:rPr>
          <w:rStyle w:val="FontStyle81"/>
          <w:sz w:val="24"/>
          <w:szCs w:val="24"/>
        </w:rPr>
        <w:t>Робітником у процесі виготовлення деталей через не</w:t>
      </w:r>
      <w:r w:rsidRPr="001A749C">
        <w:rPr>
          <w:rStyle w:val="FontStyle81"/>
          <w:sz w:val="24"/>
          <w:szCs w:val="24"/>
        </w:rPr>
        <w:softHyphen/>
        <w:t>уважність допущений брак. Собівартість бракованих виробів склала 347 грн. Середньомісячна заробітна плата робітника, що допустив брак, складає 232 грн. Збиток відшкодовується з заробітної плати працівника. Нарахована заробітна плата за місяць, в якому був встановлений збиток, дорівнює 228 грн.</w:t>
      </w:r>
    </w:p>
    <w:p w:rsidR="001A749C" w:rsidRPr="001A749C" w:rsidRDefault="001A749C" w:rsidP="001A749C">
      <w:pPr>
        <w:pStyle w:val="Style3"/>
        <w:widowControl/>
        <w:spacing w:before="110"/>
        <w:ind w:left="360" w:right="1843"/>
        <w:jc w:val="both"/>
        <w:rPr>
          <w:rStyle w:val="FontStyle31"/>
          <w:rFonts w:ascii="Times New Roman" w:hAnsi="Times New Roman" w:cs="Times New Roman"/>
          <w:b/>
          <w:lang w:eastAsia="uk-UA"/>
        </w:rPr>
      </w:pPr>
    </w:p>
    <w:p w:rsidR="001A749C" w:rsidRPr="003A7637" w:rsidRDefault="001A749C" w:rsidP="001A749C">
      <w:pPr>
        <w:tabs>
          <w:tab w:val="left" w:pos="2190"/>
        </w:tabs>
        <w:spacing w:line="360" w:lineRule="auto"/>
        <w:ind w:left="1211"/>
        <w:contextualSpacing/>
        <w:jc w:val="center"/>
        <w:rPr>
          <w:rFonts w:ascii="Times New Roman" w:hAnsi="Times New Roman" w:cs="Times New Roman"/>
          <w:b/>
          <w:i/>
          <w:sz w:val="24"/>
          <w:szCs w:val="24"/>
        </w:rPr>
      </w:pPr>
      <w:r w:rsidRPr="003A7637">
        <w:rPr>
          <w:rFonts w:ascii="Times New Roman" w:hAnsi="Times New Roman" w:cs="Times New Roman"/>
          <w:b/>
          <w:i/>
          <w:sz w:val="24"/>
          <w:szCs w:val="24"/>
        </w:rPr>
        <w:t>Тестові завдання</w:t>
      </w:r>
    </w:p>
    <w:p w:rsidR="001A749C" w:rsidRPr="001A749C" w:rsidRDefault="001A749C" w:rsidP="001A749C">
      <w:pPr>
        <w:pStyle w:val="Style7"/>
        <w:widowControl/>
        <w:spacing w:before="235" w:line="240" w:lineRule="auto"/>
        <w:ind w:left="341" w:firstLine="0"/>
        <w:contextualSpacing/>
        <w:jc w:val="left"/>
        <w:rPr>
          <w:rStyle w:val="FontStyle81"/>
          <w:i/>
          <w:sz w:val="24"/>
          <w:szCs w:val="24"/>
        </w:rPr>
      </w:pPr>
      <w:r w:rsidRPr="001A749C">
        <w:rPr>
          <w:rStyle w:val="FontStyle81"/>
          <w:i/>
          <w:sz w:val="24"/>
          <w:szCs w:val="24"/>
        </w:rPr>
        <w:t>Відповісти на тестові питання:</w:t>
      </w:r>
    </w:p>
    <w:p w:rsidR="001A749C" w:rsidRPr="001A749C" w:rsidRDefault="001A749C" w:rsidP="001A749C">
      <w:pPr>
        <w:pStyle w:val="Style4"/>
        <w:widowControl/>
        <w:tabs>
          <w:tab w:val="left" w:pos="590"/>
        </w:tabs>
        <w:spacing w:before="5" w:line="240" w:lineRule="auto"/>
        <w:ind w:firstLine="350"/>
        <w:contextualSpacing/>
        <w:rPr>
          <w:rStyle w:val="FontStyle81"/>
          <w:b/>
          <w:sz w:val="24"/>
          <w:szCs w:val="24"/>
        </w:rPr>
      </w:pPr>
      <w:r w:rsidRPr="001A749C">
        <w:rPr>
          <w:rStyle w:val="FontStyle81"/>
          <w:b/>
          <w:sz w:val="24"/>
          <w:szCs w:val="24"/>
        </w:rPr>
        <w:t>1.</w:t>
      </w:r>
      <w:r w:rsidRPr="001A749C">
        <w:rPr>
          <w:rStyle w:val="FontStyle81"/>
          <w:b/>
          <w:sz w:val="24"/>
          <w:szCs w:val="24"/>
        </w:rPr>
        <w:tab/>
        <w:t>Метод, що застосовується при калькулюванні одного</w:t>
      </w:r>
      <w:r w:rsidRPr="001A749C">
        <w:rPr>
          <w:rStyle w:val="FontStyle81"/>
          <w:b/>
          <w:sz w:val="24"/>
          <w:szCs w:val="24"/>
          <w:lang w:val="uk-UA"/>
        </w:rPr>
        <w:t xml:space="preserve"> </w:t>
      </w:r>
      <w:r w:rsidRPr="001A749C">
        <w:rPr>
          <w:rStyle w:val="FontStyle81"/>
          <w:b/>
          <w:sz w:val="24"/>
          <w:szCs w:val="24"/>
        </w:rPr>
        <w:t>замовлення, що відкривається на виробництво одного аб</w:t>
      </w:r>
      <w:r w:rsidRPr="001A749C">
        <w:rPr>
          <w:rStyle w:val="FontStyle81"/>
          <w:b/>
          <w:sz w:val="24"/>
          <w:szCs w:val="24"/>
          <w:lang w:val="uk-UA"/>
        </w:rPr>
        <w:t xml:space="preserve">о </w:t>
      </w:r>
      <w:r w:rsidRPr="001A749C">
        <w:rPr>
          <w:rStyle w:val="FontStyle81"/>
          <w:b/>
          <w:sz w:val="24"/>
          <w:szCs w:val="24"/>
        </w:rPr>
        <w:t>декількох однорідних виробів, називається:</w:t>
      </w:r>
    </w:p>
    <w:p w:rsidR="001A749C" w:rsidRPr="001A749C" w:rsidRDefault="001A749C" w:rsidP="001A749C">
      <w:pPr>
        <w:pStyle w:val="Style9"/>
        <w:widowControl/>
        <w:tabs>
          <w:tab w:val="left" w:pos="797"/>
        </w:tabs>
        <w:ind w:left="562"/>
        <w:contextualSpacing/>
        <w:rPr>
          <w:rStyle w:val="FontStyle81"/>
          <w:sz w:val="24"/>
          <w:szCs w:val="24"/>
        </w:rPr>
      </w:pPr>
      <w:r w:rsidRPr="001A749C">
        <w:rPr>
          <w:rStyle w:val="FontStyle81"/>
          <w:sz w:val="24"/>
          <w:szCs w:val="24"/>
        </w:rPr>
        <w:t>а)</w:t>
      </w:r>
      <w:r w:rsidRPr="001A749C">
        <w:rPr>
          <w:rStyle w:val="FontStyle81"/>
          <w:sz w:val="24"/>
          <w:szCs w:val="24"/>
        </w:rPr>
        <w:tab/>
        <w:t>попередільним;</w:t>
      </w:r>
    </w:p>
    <w:p w:rsidR="001A749C" w:rsidRPr="001A749C" w:rsidRDefault="001A749C" w:rsidP="001A749C">
      <w:pPr>
        <w:pStyle w:val="Style9"/>
        <w:widowControl/>
        <w:tabs>
          <w:tab w:val="left" w:pos="797"/>
        </w:tabs>
        <w:ind w:left="562"/>
        <w:contextualSpacing/>
        <w:rPr>
          <w:rStyle w:val="FontStyle81"/>
          <w:sz w:val="24"/>
          <w:szCs w:val="24"/>
        </w:rPr>
      </w:pPr>
      <w:r w:rsidRPr="001A749C">
        <w:rPr>
          <w:rStyle w:val="FontStyle81"/>
          <w:sz w:val="24"/>
          <w:szCs w:val="24"/>
        </w:rPr>
        <w:lastRenderedPageBreak/>
        <w:t>б)</w:t>
      </w:r>
      <w:r w:rsidRPr="001A749C">
        <w:rPr>
          <w:rStyle w:val="FontStyle81"/>
          <w:sz w:val="24"/>
          <w:szCs w:val="24"/>
        </w:rPr>
        <w:tab/>
        <w:t>за замовленням;</w:t>
      </w:r>
    </w:p>
    <w:p w:rsidR="001A749C" w:rsidRPr="001A749C" w:rsidRDefault="001A749C" w:rsidP="001A749C">
      <w:pPr>
        <w:pStyle w:val="Style9"/>
        <w:widowControl/>
        <w:tabs>
          <w:tab w:val="left" w:pos="797"/>
        </w:tabs>
        <w:ind w:left="562"/>
        <w:contextualSpacing/>
        <w:rPr>
          <w:rStyle w:val="FontStyle81"/>
          <w:sz w:val="24"/>
          <w:szCs w:val="24"/>
        </w:rPr>
      </w:pPr>
      <w:r w:rsidRPr="001A749C">
        <w:rPr>
          <w:rStyle w:val="FontStyle81"/>
          <w:sz w:val="24"/>
          <w:szCs w:val="24"/>
        </w:rPr>
        <w:t>в)</w:t>
      </w:r>
      <w:r w:rsidRPr="001A749C">
        <w:rPr>
          <w:rStyle w:val="FontStyle81"/>
          <w:sz w:val="24"/>
          <w:szCs w:val="24"/>
        </w:rPr>
        <w:tab/>
        <w:t>нормативним;</w:t>
      </w:r>
    </w:p>
    <w:p w:rsidR="001A749C" w:rsidRPr="001A749C" w:rsidRDefault="001A749C" w:rsidP="001A749C">
      <w:pPr>
        <w:pStyle w:val="Style9"/>
        <w:widowControl/>
        <w:tabs>
          <w:tab w:val="left" w:pos="797"/>
        </w:tabs>
        <w:ind w:left="562"/>
        <w:contextualSpacing/>
        <w:rPr>
          <w:rStyle w:val="FontStyle81"/>
          <w:sz w:val="24"/>
          <w:szCs w:val="24"/>
        </w:rPr>
      </w:pPr>
      <w:r w:rsidRPr="001A749C">
        <w:rPr>
          <w:rStyle w:val="FontStyle81"/>
          <w:sz w:val="24"/>
          <w:szCs w:val="24"/>
        </w:rPr>
        <w:t>г)</w:t>
      </w:r>
      <w:r w:rsidRPr="001A749C">
        <w:rPr>
          <w:rStyle w:val="FontStyle81"/>
          <w:sz w:val="24"/>
          <w:szCs w:val="24"/>
        </w:rPr>
        <w:tab/>
        <w:t>простим.</w:t>
      </w:r>
    </w:p>
    <w:p w:rsidR="001A749C" w:rsidRPr="001A749C" w:rsidRDefault="001A749C" w:rsidP="001A749C">
      <w:pPr>
        <w:pStyle w:val="Style4"/>
        <w:widowControl/>
        <w:tabs>
          <w:tab w:val="left" w:pos="590"/>
        </w:tabs>
        <w:spacing w:before="240" w:line="240" w:lineRule="auto"/>
        <w:ind w:firstLine="350"/>
        <w:contextualSpacing/>
        <w:rPr>
          <w:rStyle w:val="FontStyle81"/>
          <w:b/>
          <w:sz w:val="24"/>
          <w:szCs w:val="24"/>
        </w:rPr>
      </w:pPr>
      <w:r w:rsidRPr="001A749C">
        <w:rPr>
          <w:rStyle w:val="FontStyle81"/>
          <w:b/>
          <w:sz w:val="24"/>
          <w:szCs w:val="24"/>
        </w:rPr>
        <w:t>2.</w:t>
      </w:r>
      <w:r w:rsidRPr="001A749C">
        <w:rPr>
          <w:rStyle w:val="FontStyle81"/>
          <w:b/>
          <w:sz w:val="24"/>
          <w:szCs w:val="24"/>
        </w:rPr>
        <w:tab/>
        <w:t>Метод, що застосовується на підприємствах, де виготовляється однорідна по вихідній сировині, матеріалах і характеристиках обробки масова продукція, називається:</w:t>
      </w:r>
    </w:p>
    <w:p w:rsidR="001A749C" w:rsidRPr="001A749C" w:rsidRDefault="001A749C" w:rsidP="001A749C">
      <w:pPr>
        <w:pStyle w:val="Style9"/>
        <w:widowControl/>
        <w:tabs>
          <w:tab w:val="left" w:pos="802"/>
        </w:tabs>
        <w:ind w:left="566"/>
        <w:contextualSpacing/>
        <w:rPr>
          <w:rStyle w:val="FontStyle81"/>
          <w:sz w:val="24"/>
          <w:szCs w:val="24"/>
        </w:rPr>
      </w:pPr>
      <w:r w:rsidRPr="001A749C">
        <w:rPr>
          <w:rStyle w:val="FontStyle81"/>
          <w:sz w:val="24"/>
          <w:szCs w:val="24"/>
        </w:rPr>
        <w:t>а)</w:t>
      </w:r>
      <w:r w:rsidRPr="001A749C">
        <w:rPr>
          <w:rStyle w:val="FontStyle81"/>
          <w:sz w:val="24"/>
          <w:szCs w:val="24"/>
        </w:rPr>
        <w:tab/>
        <w:t>попередільним;</w:t>
      </w:r>
    </w:p>
    <w:p w:rsidR="001A749C" w:rsidRPr="001A749C" w:rsidRDefault="001A749C" w:rsidP="001A749C">
      <w:pPr>
        <w:pStyle w:val="Style9"/>
        <w:widowControl/>
        <w:tabs>
          <w:tab w:val="left" w:pos="802"/>
        </w:tabs>
        <w:spacing w:before="5"/>
        <w:ind w:left="566"/>
        <w:contextualSpacing/>
        <w:rPr>
          <w:rStyle w:val="FontStyle81"/>
          <w:sz w:val="24"/>
          <w:szCs w:val="24"/>
        </w:rPr>
      </w:pPr>
      <w:r w:rsidRPr="001A749C">
        <w:rPr>
          <w:rStyle w:val="FontStyle81"/>
          <w:sz w:val="24"/>
          <w:szCs w:val="24"/>
        </w:rPr>
        <w:t>б)</w:t>
      </w:r>
      <w:r w:rsidRPr="001A749C">
        <w:rPr>
          <w:rStyle w:val="FontStyle81"/>
          <w:sz w:val="24"/>
          <w:szCs w:val="24"/>
        </w:rPr>
        <w:tab/>
        <w:t>за замовленням;</w:t>
      </w:r>
    </w:p>
    <w:p w:rsidR="001A749C" w:rsidRPr="001A749C" w:rsidRDefault="001A749C" w:rsidP="001A749C">
      <w:pPr>
        <w:pStyle w:val="Style9"/>
        <w:widowControl/>
        <w:tabs>
          <w:tab w:val="left" w:pos="802"/>
        </w:tabs>
        <w:ind w:left="566"/>
        <w:contextualSpacing/>
        <w:rPr>
          <w:rStyle w:val="FontStyle81"/>
          <w:sz w:val="24"/>
          <w:szCs w:val="24"/>
        </w:rPr>
      </w:pPr>
      <w:r w:rsidRPr="001A749C">
        <w:rPr>
          <w:rStyle w:val="FontStyle81"/>
          <w:sz w:val="24"/>
          <w:szCs w:val="24"/>
        </w:rPr>
        <w:t>в)</w:t>
      </w:r>
      <w:r w:rsidRPr="001A749C">
        <w:rPr>
          <w:rStyle w:val="FontStyle81"/>
          <w:sz w:val="24"/>
          <w:szCs w:val="24"/>
        </w:rPr>
        <w:tab/>
        <w:t>нормативним;</w:t>
      </w:r>
    </w:p>
    <w:p w:rsidR="001A749C" w:rsidRPr="001A749C" w:rsidRDefault="001A749C" w:rsidP="001A749C">
      <w:pPr>
        <w:pStyle w:val="Style9"/>
        <w:widowControl/>
        <w:tabs>
          <w:tab w:val="left" w:pos="802"/>
        </w:tabs>
        <w:ind w:left="566"/>
        <w:contextualSpacing/>
        <w:rPr>
          <w:rStyle w:val="FontStyle81"/>
          <w:sz w:val="24"/>
          <w:szCs w:val="24"/>
        </w:rPr>
      </w:pPr>
      <w:r w:rsidRPr="001A749C">
        <w:rPr>
          <w:rStyle w:val="FontStyle81"/>
          <w:sz w:val="24"/>
          <w:szCs w:val="24"/>
        </w:rPr>
        <w:t>г)</w:t>
      </w:r>
      <w:r w:rsidRPr="001A749C">
        <w:rPr>
          <w:rStyle w:val="FontStyle81"/>
          <w:sz w:val="24"/>
          <w:szCs w:val="24"/>
        </w:rPr>
        <w:tab/>
        <w:t>простим.</w:t>
      </w:r>
    </w:p>
    <w:p w:rsidR="001A749C" w:rsidRPr="001A749C" w:rsidRDefault="001A749C" w:rsidP="001A749C">
      <w:pPr>
        <w:pStyle w:val="Style4"/>
        <w:widowControl/>
        <w:spacing w:line="240" w:lineRule="auto"/>
        <w:ind w:firstLine="350"/>
        <w:contextualSpacing/>
        <w:rPr>
          <w:rFonts w:ascii="Times New Roman" w:hAnsi="Times New Roman"/>
        </w:rPr>
      </w:pPr>
    </w:p>
    <w:p w:rsidR="001A749C" w:rsidRPr="001A749C" w:rsidRDefault="001A749C" w:rsidP="001A749C">
      <w:pPr>
        <w:pStyle w:val="Style4"/>
        <w:widowControl/>
        <w:tabs>
          <w:tab w:val="left" w:pos="590"/>
        </w:tabs>
        <w:spacing w:before="10" w:line="240" w:lineRule="auto"/>
        <w:ind w:firstLine="350"/>
        <w:contextualSpacing/>
        <w:rPr>
          <w:rStyle w:val="FontStyle81"/>
          <w:b/>
          <w:sz w:val="24"/>
          <w:szCs w:val="24"/>
        </w:rPr>
      </w:pPr>
      <w:r w:rsidRPr="001A749C">
        <w:rPr>
          <w:rStyle w:val="FontStyle81"/>
          <w:b/>
          <w:sz w:val="24"/>
          <w:szCs w:val="24"/>
        </w:rPr>
        <w:t>3.</w:t>
      </w:r>
      <w:r w:rsidRPr="001A749C">
        <w:rPr>
          <w:rStyle w:val="FontStyle81"/>
          <w:b/>
          <w:sz w:val="24"/>
          <w:szCs w:val="24"/>
        </w:rPr>
        <w:tab/>
        <w:t>Метод, що використовується у випадку калькулювання</w:t>
      </w:r>
      <w:r w:rsidRPr="001A749C">
        <w:rPr>
          <w:rStyle w:val="FontStyle81"/>
          <w:b/>
          <w:sz w:val="24"/>
          <w:szCs w:val="24"/>
          <w:lang w:val="uk-UA"/>
        </w:rPr>
        <w:t xml:space="preserve"> </w:t>
      </w:r>
      <w:r w:rsidRPr="001A749C">
        <w:rPr>
          <w:rStyle w:val="FontStyle81"/>
          <w:b/>
          <w:sz w:val="24"/>
          <w:szCs w:val="24"/>
        </w:rPr>
        <w:t>виробництв, що випускають однорідну продукцію, що не мають незавершеного виробництва, називається:</w:t>
      </w:r>
    </w:p>
    <w:p w:rsidR="001A749C" w:rsidRPr="001A749C" w:rsidRDefault="001A749C" w:rsidP="001A749C">
      <w:pPr>
        <w:pStyle w:val="Style9"/>
        <w:widowControl/>
        <w:tabs>
          <w:tab w:val="left" w:pos="806"/>
        </w:tabs>
        <w:ind w:left="571"/>
        <w:contextualSpacing/>
        <w:rPr>
          <w:rStyle w:val="FontStyle81"/>
          <w:sz w:val="24"/>
          <w:szCs w:val="24"/>
        </w:rPr>
      </w:pPr>
      <w:r w:rsidRPr="001A749C">
        <w:rPr>
          <w:rStyle w:val="FontStyle81"/>
          <w:sz w:val="24"/>
          <w:szCs w:val="24"/>
        </w:rPr>
        <w:t>а)</w:t>
      </w:r>
      <w:r w:rsidRPr="001A749C">
        <w:rPr>
          <w:rStyle w:val="FontStyle81"/>
          <w:sz w:val="24"/>
          <w:szCs w:val="24"/>
        </w:rPr>
        <w:tab/>
        <w:t>попередільним;</w:t>
      </w:r>
    </w:p>
    <w:p w:rsidR="001A749C" w:rsidRPr="001A749C" w:rsidRDefault="001A749C" w:rsidP="001A749C">
      <w:pPr>
        <w:pStyle w:val="Style9"/>
        <w:widowControl/>
        <w:tabs>
          <w:tab w:val="left" w:pos="806"/>
        </w:tabs>
        <w:ind w:left="571"/>
        <w:contextualSpacing/>
        <w:rPr>
          <w:rStyle w:val="FontStyle81"/>
          <w:sz w:val="24"/>
          <w:szCs w:val="24"/>
        </w:rPr>
      </w:pPr>
      <w:r w:rsidRPr="001A749C">
        <w:rPr>
          <w:rStyle w:val="FontStyle81"/>
          <w:sz w:val="24"/>
          <w:szCs w:val="24"/>
        </w:rPr>
        <w:t>б)</w:t>
      </w:r>
      <w:r w:rsidRPr="001A749C">
        <w:rPr>
          <w:rStyle w:val="FontStyle81"/>
          <w:sz w:val="24"/>
          <w:szCs w:val="24"/>
        </w:rPr>
        <w:tab/>
        <w:t>за замовленням;</w:t>
      </w:r>
    </w:p>
    <w:p w:rsidR="001A749C" w:rsidRPr="001A749C" w:rsidRDefault="001A749C" w:rsidP="001A749C">
      <w:pPr>
        <w:pStyle w:val="Style9"/>
        <w:widowControl/>
        <w:tabs>
          <w:tab w:val="left" w:pos="806"/>
        </w:tabs>
        <w:ind w:left="571"/>
        <w:contextualSpacing/>
        <w:rPr>
          <w:rStyle w:val="FontStyle81"/>
          <w:sz w:val="24"/>
          <w:szCs w:val="24"/>
        </w:rPr>
      </w:pPr>
      <w:r w:rsidRPr="001A749C">
        <w:rPr>
          <w:rStyle w:val="FontStyle81"/>
          <w:sz w:val="24"/>
          <w:szCs w:val="24"/>
        </w:rPr>
        <w:t>в)</w:t>
      </w:r>
      <w:r w:rsidRPr="001A749C">
        <w:rPr>
          <w:rStyle w:val="FontStyle81"/>
          <w:sz w:val="24"/>
          <w:szCs w:val="24"/>
        </w:rPr>
        <w:tab/>
        <w:t>нормативним;</w:t>
      </w:r>
    </w:p>
    <w:p w:rsidR="001A749C" w:rsidRPr="001A749C" w:rsidRDefault="001A749C" w:rsidP="001A749C">
      <w:pPr>
        <w:pStyle w:val="Style9"/>
        <w:widowControl/>
        <w:tabs>
          <w:tab w:val="left" w:pos="806"/>
        </w:tabs>
        <w:ind w:left="571"/>
        <w:contextualSpacing/>
        <w:rPr>
          <w:rStyle w:val="FontStyle81"/>
          <w:sz w:val="24"/>
          <w:szCs w:val="24"/>
        </w:rPr>
      </w:pPr>
      <w:r w:rsidRPr="001A749C">
        <w:rPr>
          <w:rStyle w:val="FontStyle81"/>
          <w:sz w:val="24"/>
          <w:szCs w:val="24"/>
        </w:rPr>
        <w:t>г)</w:t>
      </w:r>
      <w:r w:rsidRPr="001A749C">
        <w:rPr>
          <w:rStyle w:val="FontStyle81"/>
          <w:sz w:val="24"/>
          <w:szCs w:val="24"/>
        </w:rPr>
        <w:tab/>
        <w:t>простим.</w:t>
      </w:r>
    </w:p>
    <w:p w:rsidR="001A749C" w:rsidRDefault="001A749C" w:rsidP="001A749C">
      <w:pPr>
        <w:pStyle w:val="Style4"/>
        <w:widowControl/>
        <w:tabs>
          <w:tab w:val="left" w:pos="600"/>
        </w:tabs>
        <w:spacing w:line="240" w:lineRule="auto"/>
        <w:ind w:firstLine="341"/>
        <w:contextualSpacing/>
        <w:rPr>
          <w:rStyle w:val="FontStyle70"/>
          <w:sz w:val="24"/>
          <w:szCs w:val="24"/>
          <w:lang w:val="uk-UA"/>
        </w:rPr>
      </w:pPr>
    </w:p>
    <w:p w:rsidR="001A749C" w:rsidRPr="001A749C" w:rsidRDefault="001A749C" w:rsidP="001A749C">
      <w:pPr>
        <w:pStyle w:val="Style4"/>
        <w:widowControl/>
        <w:tabs>
          <w:tab w:val="left" w:pos="600"/>
        </w:tabs>
        <w:spacing w:line="240" w:lineRule="auto"/>
        <w:ind w:firstLine="341"/>
        <w:contextualSpacing/>
        <w:rPr>
          <w:rStyle w:val="FontStyle81"/>
          <w:b/>
          <w:sz w:val="24"/>
          <w:szCs w:val="24"/>
        </w:rPr>
      </w:pPr>
      <w:r w:rsidRPr="001A749C">
        <w:rPr>
          <w:rStyle w:val="FontStyle70"/>
          <w:b/>
          <w:sz w:val="24"/>
          <w:szCs w:val="24"/>
        </w:rPr>
        <w:t>4.</w:t>
      </w:r>
      <w:r w:rsidRPr="001A749C">
        <w:rPr>
          <w:rStyle w:val="FontStyle70"/>
          <w:b/>
          <w:sz w:val="24"/>
          <w:szCs w:val="24"/>
        </w:rPr>
        <w:tab/>
      </w:r>
      <w:r w:rsidRPr="001A749C">
        <w:rPr>
          <w:rStyle w:val="FontStyle81"/>
          <w:b/>
          <w:sz w:val="24"/>
          <w:szCs w:val="24"/>
        </w:rPr>
        <w:t>Метод калькулювання для підприємств обробних галузей промисловості називається:</w:t>
      </w:r>
    </w:p>
    <w:p w:rsidR="001A749C" w:rsidRPr="001A749C" w:rsidRDefault="001A749C" w:rsidP="001A749C">
      <w:pPr>
        <w:pStyle w:val="Style9"/>
        <w:widowControl/>
        <w:tabs>
          <w:tab w:val="left" w:pos="816"/>
        </w:tabs>
        <w:ind w:left="576"/>
        <w:contextualSpacing/>
        <w:rPr>
          <w:rStyle w:val="FontStyle81"/>
          <w:sz w:val="24"/>
          <w:szCs w:val="24"/>
        </w:rPr>
      </w:pPr>
      <w:r w:rsidRPr="001A749C">
        <w:rPr>
          <w:rStyle w:val="FontStyle81"/>
          <w:sz w:val="24"/>
          <w:szCs w:val="24"/>
        </w:rPr>
        <w:t>а)</w:t>
      </w:r>
      <w:r w:rsidRPr="001A749C">
        <w:rPr>
          <w:rStyle w:val="FontStyle81"/>
          <w:sz w:val="24"/>
          <w:szCs w:val="24"/>
        </w:rPr>
        <w:tab/>
        <w:t>попередільним;</w:t>
      </w:r>
    </w:p>
    <w:p w:rsidR="001A749C" w:rsidRPr="001A749C" w:rsidRDefault="001A749C" w:rsidP="001A749C">
      <w:pPr>
        <w:pStyle w:val="Style9"/>
        <w:widowControl/>
        <w:tabs>
          <w:tab w:val="left" w:pos="816"/>
        </w:tabs>
        <w:ind w:left="576"/>
        <w:contextualSpacing/>
        <w:rPr>
          <w:rStyle w:val="FontStyle81"/>
          <w:sz w:val="24"/>
          <w:szCs w:val="24"/>
        </w:rPr>
      </w:pPr>
      <w:r w:rsidRPr="001A749C">
        <w:rPr>
          <w:rStyle w:val="FontStyle81"/>
          <w:sz w:val="24"/>
          <w:szCs w:val="24"/>
        </w:rPr>
        <w:t>б)</w:t>
      </w:r>
      <w:r w:rsidRPr="001A749C">
        <w:rPr>
          <w:rStyle w:val="FontStyle81"/>
          <w:sz w:val="24"/>
          <w:szCs w:val="24"/>
        </w:rPr>
        <w:tab/>
        <w:t>за замовленням;</w:t>
      </w:r>
    </w:p>
    <w:p w:rsidR="001A749C" w:rsidRPr="001A749C" w:rsidRDefault="001A749C" w:rsidP="001A749C">
      <w:pPr>
        <w:pStyle w:val="Style9"/>
        <w:widowControl/>
        <w:tabs>
          <w:tab w:val="left" w:pos="816"/>
        </w:tabs>
        <w:ind w:left="576"/>
        <w:contextualSpacing/>
        <w:rPr>
          <w:rStyle w:val="FontStyle81"/>
          <w:sz w:val="24"/>
          <w:szCs w:val="24"/>
        </w:rPr>
      </w:pPr>
      <w:r w:rsidRPr="001A749C">
        <w:rPr>
          <w:rStyle w:val="FontStyle81"/>
          <w:sz w:val="24"/>
          <w:szCs w:val="24"/>
        </w:rPr>
        <w:t>в)</w:t>
      </w:r>
      <w:r w:rsidRPr="001A749C">
        <w:rPr>
          <w:rStyle w:val="FontStyle81"/>
          <w:sz w:val="24"/>
          <w:szCs w:val="24"/>
        </w:rPr>
        <w:tab/>
        <w:t>нормативним;</w:t>
      </w:r>
    </w:p>
    <w:p w:rsidR="001A749C" w:rsidRPr="001A749C" w:rsidRDefault="001A749C" w:rsidP="001A749C">
      <w:pPr>
        <w:pStyle w:val="Style9"/>
        <w:widowControl/>
        <w:tabs>
          <w:tab w:val="left" w:pos="816"/>
        </w:tabs>
        <w:ind w:left="576"/>
        <w:contextualSpacing/>
        <w:rPr>
          <w:rStyle w:val="FontStyle81"/>
          <w:sz w:val="24"/>
          <w:szCs w:val="24"/>
        </w:rPr>
      </w:pPr>
      <w:r w:rsidRPr="001A749C">
        <w:rPr>
          <w:rStyle w:val="FontStyle81"/>
          <w:sz w:val="24"/>
          <w:szCs w:val="24"/>
        </w:rPr>
        <w:t>г)</w:t>
      </w:r>
      <w:r w:rsidRPr="001A749C">
        <w:rPr>
          <w:rStyle w:val="FontStyle81"/>
          <w:sz w:val="24"/>
          <w:szCs w:val="24"/>
        </w:rPr>
        <w:tab/>
        <w:t>простим.</w:t>
      </w:r>
    </w:p>
    <w:p w:rsidR="001A749C" w:rsidRPr="001A749C" w:rsidRDefault="001A749C" w:rsidP="001A749C">
      <w:pPr>
        <w:pStyle w:val="Style4"/>
        <w:widowControl/>
        <w:tabs>
          <w:tab w:val="left" w:pos="610"/>
        </w:tabs>
        <w:spacing w:before="230" w:line="240" w:lineRule="auto"/>
        <w:ind w:left="350"/>
        <w:contextualSpacing/>
        <w:rPr>
          <w:rStyle w:val="FontStyle81"/>
          <w:b/>
          <w:sz w:val="24"/>
          <w:szCs w:val="24"/>
        </w:rPr>
      </w:pPr>
      <w:r w:rsidRPr="001A749C">
        <w:rPr>
          <w:rStyle w:val="FontStyle81"/>
          <w:b/>
          <w:sz w:val="24"/>
          <w:szCs w:val="24"/>
        </w:rPr>
        <w:t>5.</w:t>
      </w:r>
      <w:r w:rsidRPr="001A749C">
        <w:rPr>
          <w:rStyle w:val="FontStyle81"/>
          <w:b/>
          <w:sz w:val="24"/>
          <w:szCs w:val="24"/>
        </w:rPr>
        <w:tab/>
        <w:t>До витрат за календарними періодами належать:</w:t>
      </w:r>
    </w:p>
    <w:p w:rsidR="001A749C" w:rsidRPr="001A749C" w:rsidRDefault="001A749C" w:rsidP="001A749C">
      <w:pPr>
        <w:pStyle w:val="Style9"/>
        <w:widowControl/>
        <w:tabs>
          <w:tab w:val="left" w:pos="826"/>
        </w:tabs>
        <w:spacing w:before="5"/>
        <w:ind w:left="586"/>
        <w:contextualSpacing/>
        <w:rPr>
          <w:rStyle w:val="FontStyle81"/>
          <w:sz w:val="24"/>
          <w:szCs w:val="24"/>
        </w:rPr>
      </w:pPr>
      <w:r w:rsidRPr="001A749C">
        <w:rPr>
          <w:rStyle w:val="FontStyle81"/>
          <w:sz w:val="24"/>
          <w:szCs w:val="24"/>
        </w:rPr>
        <w:t>а)</w:t>
      </w:r>
      <w:r w:rsidRPr="001A749C">
        <w:rPr>
          <w:rStyle w:val="FontStyle81"/>
          <w:sz w:val="24"/>
          <w:szCs w:val="24"/>
        </w:rPr>
        <w:tab/>
        <w:t>постійні й змінні;</w:t>
      </w:r>
    </w:p>
    <w:p w:rsidR="001A749C" w:rsidRPr="001A749C" w:rsidRDefault="001A749C" w:rsidP="001A749C">
      <w:pPr>
        <w:pStyle w:val="Style9"/>
        <w:widowControl/>
        <w:tabs>
          <w:tab w:val="left" w:pos="826"/>
        </w:tabs>
        <w:ind w:left="586"/>
        <w:contextualSpacing/>
        <w:rPr>
          <w:rStyle w:val="FontStyle81"/>
          <w:sz w:val="24"/>
          <w:szCs w:val="24"/>
        </w:rPr>
      </w:pPr>
      <w:r w:rsidRPr="001A749C">
        <w:rPr>
          <w:rStyle w:val="FontStyle81"/>
          <w:sz w:val="24"/>
          <w:szCs w:val="24"/>
        </w:rPr>
        <w:t>б)</w:t>
      </w:r>
      <w:r w:rsidRPr="001A749C">
        <w:rPr>
          <w:rStyle w:val="FontStyle81"/>
          <w:sz w:val="24"/>
          <w:szCs w:val="24"/>
        </w:rPr>
        <w:tab/>
        <w:t>прямі й непрямі;</w:t>
      </w:r>
    </w:p>
    <w:p w:rsidR="001A749C" w:rsidRPr="001A749C" w:rsidRDefault="001A749C" w:rsidP="001A749C">
      <w:pPr>
        <w:pStyle w:val="Style9"/>
        <w:widowControl/>
        <w:tabs>
          <w:tab w:val="left" w:pos="826"/>
        </w:tabs>
        <w:ind w:left="586"/>
        <w:contextualSpacing/>
        <w:rPr>
          <w:rStyle w:val="FontStyle81"/>
          <w:sz w:val="24"/>
          <w:szCs w:val="24"/>
        </w:rPr>
      </w:pPr>
      <w:r w:rsidRPr="001A749C">
        <w:rPr>
          <w:rStyle w:val="FontStyle81"/>
          <w:sz w:val="24"/>
          <w:szCs w:val="24"/>
        </w:rPr>
        <w:t>в)</w:t>
      </w:r>
      <w:r w:rsidRPr="001A749C">
        <w:rPr>
          <w:rStyle w:val="FontStyle81"/>
          <w:sz w:val="24"/>
          <w:szCs w:val="24"/>
        </w:rPr>
        <w:tab/>
        <w:t>поточні, довгострокові та одноразові;</w:t>
      </w:r>
    </w:p>
    <w:p w:rsidR="001A749C" w:rsidRPr="001A749C" w:rsidRDefault="001A749C" w:rsidP="001A749C">
      <w:pPr>
        <w:pStyle w:val="Style9"/>
        <w:widowControl/>
        <w:tabs>
          <w:tab w:val="left" w:pos="826"/>
        </w:tabs>
        <w:ind w:left="586"/>
        <w:contextualSpacing/>
        <w:rPr>
          <w:rStyle w:val="FontStyle81"/>
          <w:sz w:val="24"/>
          <w:szCs w:val="24"/>
        </w:rPr>
      </w:pPr>
      <w:r w:rsidRPr="001A749C">
        <w:rPr>
          <w:rStyle w:val="FontStyle81"/>
          <w:sz w:val="24"/>
          <w:szCs w:val="24"/>
        </w:rPr>
        <w:t>г)</w:t>
      </w:r>
      <w:r w:rsidRPr="001A749C">
        <w:rPr>
          <w:rStyle w:val="FontStyle81"/>
          <w:sz w:val="24"/>
          <w:szCs w:val="24"/>
        </w:rPr>
        <w:tab/>
        <w:t>продуктивні, непродуктивні та надзвичайні.</w:t>
      </w:r>
    </w:p>
    <w:p w:rsidR="001A749C" w:rsidRPr="001A749C" w:rsidRDefault="001A749C" w:rsidP="001A749C">
      <w:pPr>
        <w:pStyle w:val="Style4"/>
        <w:widowControl/>
        <w:tabs>
          <w:tab w:val="left" w:pos="600"/>
        </w:tabs>
        <w:spacing w:before="235" w:line="240" w:lineRule="auto"/>
        <w:ind w:firstLine="341"/>
        <w:contextualSpacing/>
        <w:rPr>
          <w:rStyle w:val="FontStyle81"/>
          <w:b/>
          <w:sz w:val="24"/>
          <w:szCs w:val="24"/>
        </w:rPr>
      </w:pPr>
      <w:r w:rsidRPr="001A749C">
        <w:rPr>
          <w:rStyle w:val="FontStyle81"/>
          <w:b/>
          <w:sz w:val="24"/>
          <w:szCs w:val="24"/>
        </w:rPr>
        <w:t>6.</w:t>
      </w:r>
      <w:r w:rsidRPr="001A749C">
        <w:rPr>
          <w:rStyle w:val="FontStyle81"/>
          <w:b/>
          <w:sz w:val="24"/>
          <w:szCs w:val="24"/>
        </w:rPr>
        <w:tab/>
        <w:t>За ступенем впливу обсягу виробництва на рівень витрат вони поділяються на:</w:t>
      </w:r>
    </w:p>
    <w:p w:rsidR="001A749C" w:rsidRPr="001A749C" w:rsidRDefault="001A749C" w:rsidP="001A749C">
      <w:pPr>
        <w:pStyle w:val="Style9"/>
        <w:widowControl/>
        <w:tabs>
          <w:tab w:val="left" w:pos="840"/>
        </w:tabs>
        <w:ind w:left="595"/>
        <w:contextualSpacing/>
        <w:rPr>
          <w:rStyle w:val="FontStyle81"/>
          <w:sz w:val="24"/>
          <w:szCs w:val="24"/>
        </w:rPr>
      </w:pPr>
      <w:r w:rsidRPr="001A749C">
        <w:rPr>
          <w:rStyle w:val="FontStyle81"/>
          <w:sz w:val="24"/>
          <w:szCs w:val="24"/>
        </w:rPr>
        <w:t>а)</w:t>
      </w:r>
      <w:r w:rsidRPr="001A749C">
        <w:rPr>
          <w:rStyle w:val="FontStyle81"/>
          <w:sz w:val="24"/>
          <w:szCs w:val="24"/>
        </w:rPr>
        <w:tab/>
        <w:t>постійні й змінні;</w:t>
      </w:r>
    </w:p>
    <w:p w:rsidR="001A749C" w:rsidRPr="001A749C" w:rsidRDefault="001A749C" w:rsidP="001A749C">
      <w:pPr>
        <w:pStyle w:val="Style9"/>
        <w:widowControl/>
        <w:tabs>
          <w:tab w:val="left" w:pos="840"/>
        </w:tabs>
        <w:ind w:left="595"/>
        <w:contextualSpacing/>
        <w:rPr>
          <w:rStyle w:val="FontStyle81"/>
          <w:sz w:val="24"/>
          <w:szCs w:val="24"/>
        </w:rPr>
      </w:pPr>
      <w:r w:rsidRPr="001A749C">
        <w:rPr>
          <w:rStyle w:val="FontStyle81"/>
          <w:sz w:val="24"/>
          <w:szCs w:val="24"/>
        </w:rPr>
        <w:t>б)</w:t>
      </w:r>
      <w:r w:rsidRPr="001A749C">
        <w:rPr>
          <w:rStyle w:val="FontStyle81"/>
          <w:sz w:val="24"/>
          <w:szCs w:val="24"/>
        </w:rPr>
        <w:tab/>
        <w:t>прямі й непрямі;</w:t>
      </w:r>
    </w:p>
    <w:p w:rsidR="001A749C" w:rsidRPr="001A749C" w:rsidRDefault="001A749C" w:rsidP="001A749C">
      <w:pPr>
        <w:pStyle w:val="Style9"/>
        <w:widowControl/>
        <w:tabs>
          <w:tab w:val="left" w:pos="840"/>
        </w:tabs>
        <w:ind w:left="595"/>
        <w:contextualSpacing/>
        <w:rPr>
          <w:rStyle w:val="FontStyle81"/>
          <w:sz w:val="24"/>
          <w:szCs w:val="24"/>
        </w:rPr>
      </w:pPr>
      <w:r w:rsidRPr="001A749C">
        <w:rPr>
          <w:rStyle w:val="FontStyle81"/>
          <w:sz w:val="24"/>
          <w:szCs w:val="24"/>
        </w:rPr>
        <w:t>в)</w:t>
      </w:r>
      <w:r w:rsidRPr="001A749C">
        <w:rPr>
          <w:rStyle w:val="FontStyle81"/>
          <w:sz w:val="24"/>
          <w:szCs w:val="24"/>
        </w:rPr>
        <w:tab/>
        <w:t>поточні, довгострокові та одноразові;</w:t>
      </w:r>
    </w:p>
    <w:p w:rsidR="001A749C" w:rsidRPr="001A749C" w:rsidRDefault="001A749C" w:rsidP="001A749C">
      <w:pPr>
        <w:pStyle w:val="Style9"/>
        <w:widowControl/>
        <w:tabs>
          <w:tab w:val="left" w:pos="840"/>
        </w:tabs>
        <w:ind w:left="595"/>
        <w:contextualSpacing/>
        <w:rPr>
          <w:rStyle w:val="FontStyle81"/>
          <w:sz w:val="24"/>
          <w:szCs w:val="24"/>
        </w:rPr>
      </w:pPr>
      <w:r w:rsidRPr="001A749C">
        <w:rPr>
          <w:rStyle w:val="FontStyle81"/>
          <w:sz w:val="24"/>
          <w:szCs w:val="24"/>
        </w:rPr>
        <w:t>г)</w:t>
      </w:r>
      <w:r w:rsidRPr="001A749C">
        <w:rPr>
          <w:rStyle w:val="FontStyle81"/>
          <w:sz w:val="24"/>
          <w:szCs w:val="24"/>
        </w:rPr>
        <w:tab/>
        <w:t>продуктивні, непродуктивні та надзвичайні.</w:t>
      </w:r>
    </w:p>
    <w:p w:rsidR="001A749C" w:rsidRPr="001A749C" w:rsidRDefault="001A749C" w:rsidP="001A749C">
      <w:pPr>
        <w:pStyle w:val="Style4"/>
        <w:widowControl/>
        <w:tabs>
          <w:tab w:val="left" w:pos="643"/>
        </w:tabs>
        <w:spacing w:before="230" w:line="240" w:lineRule="auto"/>
        <w:ind w:firstLine="350"/>
        <w:contextualSpacing/>
        <w:rPr>
          <w:rStyle w:val="FontStyle81"/>
          <w:b/>
          <w:sz w:val="24"/>
          <w:szCs w:val="24"/>
        </w:rPr>
      </w:pPr>
      <w:r w:rsidRPr="001A749C">
        <w:rPr>
          <w:rStyle w:val="FontStyle81"/>
          <w:b/>
          <w:sz w:val="24"/>
          <w:szCs w:val="24"/>
        </w:rPr>
        <w:t>7.</w:t>
      </w:r>
      <w:r w:rsidRPr="001A749C">
        <w:rPr>
          <w:rStyle w:val="FontStyle81"/>
          <w:b/>
          <w:sz w:val="24"/>
          <w:szCs w:val="24"/>
        </w:rPr>
        <w:tab/>
        <w:t>За способом перенесення витрат на собівартість продукції вони поділяються на:</w:t>
      </w:r>
    </w:p>
    <w:p w:rsidR="001A749C" w:rsidRPr="001A749C" w:rsidRDefault="001A749C" w:rsidP="001A749C">
      <w:pPr>
        <w:pStyle w:val="Style9"/>
        <w:widowControl/>
        <w:tabs>
          <w:tab w:val="left" w:pos="850"/>
        </w:tabs>
        <w:ind w:left="610"/>
        <w:contextualSpacing/>
        <w:rPr>
          <w:rStyle w:val="FontStyle81"/>
          <w:sz w:val="24"/>
          <w:szCs w:val="24"/>
        </w:rPr>
      </w:pPr>
      <w:r w:rsidRPr="001A749C">
        <w:rPr>
          <w:rStyle w:val="FontStyle81"/>
          <w:sz w:val="24"/>
          <w:szCs w:val="24"/>
        </w:rPr>
        <w:t>а)</w:t>
      </w:r>
      <w:r w:rsidRPr="001A749C">
        <w:rPr>
          <w:rStyle w:val="FontStyle81"/>
          <w:sz w:val="24"/>
          <w:szCs w:val="24"/>
        </w:rPr>
        <w:tab/>
        <w:t>постійні и змінні;</w:t>
      </w:r>
    </w:p>
    <w:p w:rsidR="001A749C" w:rsidRPr="001A749C" w:rsidRDefault="001A749C" w:rsidP="001A749C">
      <w:pPr>
        <w:pStyle w:val="Style9"/>
        <w:widowControl/>
        <w:tabs>
          <w:tab w:val="left" w:pos="850"/>
        </w:tabs>
        <w:ind w:left="610"/>
        <w:contextualSpacing/>
        <w:rPr>
          <w:rStyle w:val="FontStyle81"/>
          <w:sz w:val="24"/>
          <w:szCs w:val="24"/>
        </w:rPr>
      </w:pPr>
      <w:r w:rsidRPr="001A749C">
        <w:rPr>
          <w:rStyle w:val="FontStyle81"/>
          <w:sz w:val="24"/>
          <w:szCs w:val="24"/>
        </w:rPr>
        <w:t>б)</w:t>
      </w:r>
      <w:r w:rsidRPr="001A749C">
        <w:rPr>
          <w:rStyle w:val="FontStyle81"/>
          <w:sz w:val="24"/>
          <w:szCs w:val="24"/>
        </w:rPr>
        <w:tab/>
        <w:t>прямі й непрямі;</w:t>
      </w:r>
    </w:p>
    <w:p w:rsidR="001A749C" w:rsidRPr="001A749C" w:rsidRDefault="001A749C" w:rsidP="001A749C">
      <w:pPr>
        <w:pStyle w:val="Style9"/>
        <w:widowControl/>
        <w:tabs>
          <w:tab w:val="left" w:pos="850"/>
        </w:tabs>
        <w:ind w:left="610"/>
        <w:contextualSpacing/>
        <w:rPr>
          <w:rStyle w:val="FontStyle81"/>
          <w:sz w:val="24"/>
          <w:szCs w:val="24"/>
        </w:rPr>
      </w:pPr>
      <w:r w:rsidRPr="001A749C">
        <w:rPr>
          <w:rStyle w:val="FontStyle81"/>
          <w:sz w:val="24"/>
          <w:szCs w:val="24"/>
        </w:rPr>
        <w:t>в)</w:t>
      </w:r>
      <w:r w:rsidRPr="001A749C">
        <w:rPr>
          <w:rStyle w:val="FontStyle81"/>
          <w:sz w:val="24"/>
          <w:szCs w:val="24"/>
        </w:rPr>
        <w:tab/>
        <w:t>поточні, довгострокові та одноразові;</w:t>
      </w:r>
    </w:p>
    <w:p w:rsidR="001A749C" w:rsidRPr="001A749C" w:rsidRDefault="001A749C" w:rsidP="001A749C">
      <w:pPr>
        <w:pStyle w:val="Style9"/>
        <w:widowControl/>
        <w:tabs>
          <w:tab w:val="left" w:pos="850"/>
        </w:tabs>
        <w:ind w:left="610"/>
        <w:contextualSpacing/>
        <w:rPr>
          <w:rStyle w:val="FontStyle81"/>
          <w:sz w:val="24"/>
          <w:szCs w:val="24"/>
        </w:rPr>
      </w:pPr>
      <w:r w:rsidRPr="001A749C">
        <w:rPr>
          <w:rStyle w:val="FontStyle81"/>
          <w:sz w:val="24"/>
          <w:szCs w:val="24"/>
        </w:rPr>
        <w:t>г)</w:t>
      </w:r>
      <w:r w:rsidRPr="001A749C">
        <w:rPr>
          <w:rStyle w:val="FontStyle81"/>
          <w:sz w:val="24"/>
          <w:szCs w:val="24"/>
        </w:rPr>
        <w:tab/>
        <w:t>продуктивні, непродуктивні та надзвичайні.</w:t>
      </w:r>
    </w:p>
    <w:p w:rsidR="001A749C" w:rsidRPr="00222A91" w:rsidRDefault="001A749C" w:rsidP="001A749C">
      <w:pPr>
        <w:pStyle w:val="Style4"/>
        <w:widowControl/>
        <w:tabs>
          <w:tab w:val="left" w:pos="643"/>
        </w:tabs>
        <w:spacing w:before="240" w:line="240" w:lineRule="auto"/>
        <w:ind w:firstLine="350"/>
        <w:contextualSpacing/>
        <w:rPr>
          <w:rStyle w:val="FontStyle81"/>
          <w:b/>
          <w:sz w:val="24"/>
          <w:szCs w:val="24"/>
        </w:rPr>
      </w:pPr>
      <w:r w:rsidRPr="00222A91">
        <w:rPr>
          <w:rStyle w:val="FontStyle81"/>
          <w:b/>
          <w:sz w:val="24"/>
          <w:szCs w:val="24"/>
        </w:rPr>
        <w:t>8.</w:t>
      </w:r>
      <w:r w:rsidRPr="00222A91">
        <w:rPr>
          <w:rStyle w:val="FontStyle81"/>
          <w:b/>
          <w:sz w:val="24"/>
          <w:szCs w:val="24"/>
        </w:rPr>
        <w:tab/>
        <w:t>Завищення норм закладки сировини при виготовленні блюд на підприємстві суспільного харчування може</w:t>
      </w:r>
      <w:r w:rsidRPr="00222A91">
        <w:rPr>
          <w:rStyle w:val="FontStyle81"/>
          <w:b/>
          <w:sz w:val="24"/>
          <w:szCs w:val="24"/>
          <w:lang w:val="uk-UA"/>
        </w:rPr>
        <w:t xml:space="preserve"> </w:t>
      </w:r>
      <w:r w:rsidRPr="00222A91">
        <w:rPr>
          <w:rStyle w:val="FontStyle81"/>
          <w:b/>
          <w:sz w:val="24"/>
          <w:szCs w:val="24"/>
        </w:rPr>
        <w:t>призвести до:</w:t>
      </w:r>
    </w:p>
    <w:p w:rsidR="001A749C" w:rsidRPr="001A749C" w:rsidRDefault="001A749C" w:rsidP="001A749C">
      <w:pPr>
        <w:pStyle w:val="Style9"/>
        <w:widowControl/>
        <w:tabs>
          <w:tab w:val="left" w:pos="869"/>
        </w:tabs>
        <w:ind w:left="629"/>
        <w:contextualSpacing/>
        <w:rPr>
          <w:rStyle w:val="FontStyle81"/>
          <w:sz w:val="24"/>
          <w:szCs w:val="24"/>
        </w:rPr>
      </w:pPr>
      <w:r w:rsidRPr="001A749C">
        <w:rPr>
          <w:rStyle w:val="FontStyle81"/>
          <w:sz w:val="24"/>
          <w:szCs w:val="24"/>
        </w:rPr>
        <w:t>а)</w:t>
      </w:r>
      <w:r w:rsidRPr="001A749C">
        <w:rPr>
          <w:rStyle w:val="FontStyle81"/>
          <w:sz w:val="24"/>
          <w:szCs w:val="24"/>
        </w:rPr>
        <w:tab/>
        <w:t>заниження продажної ціни блюда;</w:t>
      </w:r>
    </w:p>
    <w:p w:rsidR="001A749C" w:rsidRPr="001A749C" w:rsidRDefault="001A749C" w:rsidP="001A749C">
      <w:pPr>
        <w:pStyle w:val="Style9"/>
        <w:widowControl/>
        <w:tabs>
          <w:tab w:val="left" w:pos="869"/>
        </w:tabs>
        <w:spacing w:before="5"/>
        <w:ind w:left="629"/>
        <w:contextualSpacing/>
        <w:rPr>
          <w:rStyle w:val="FontStyle81"/>
          <w:sz w:val="24"/>
          <w:szCs w:val="24"/>
        </w:rPr>
      </w:pPr>
      <w:r w:rsidRPr="001A749C">
        <w:rPr>
          <w:rStyle w:val="FontStyle81"/>
          <w:sz w:val="24"/>
          <w:szCs w:val="24"/>
        </w:rPr>
        <w:t>б)</w:t>
      </w:r>
      <w:r w:rsidRPr="001A749C">
        <w:rPr>
          <w:rStyle w:val="FontStyle81"/>
          <w:sz w:val="24"/>
          <w:szCs w:val="24"/>
        </w:rPr>
        <w:tab/>
        <w:t>надлишку сировини на виробництві;</w:t>
      </w:r>
    </w:p>
    <w:p w:rsidR="001A749C" w:rsidRPr="001A749C" w:rsidRDefault="001A749C" w:rsidP="001A749C">
      <w:pPr>
        <w:pStyle w:val="Style9"/>
        <w:widowControl/>
        <w:tabs>
          <w:tab w:val="left" w:pos="869"/>
        </w:tabs>
        <w:ind w:left="629"/>
        <w:contextualSpacing/>
        <w:rPr>
          <w:rStyle w:val="FontStyle81"/>
          <w:sz w:val="24"/>
          <w:szCs w:val="24"/>
        </w:rPr>
      </w:pPr>
      <w:r w:rsidRPr="001A749C">
        <w:rPr>
          <w:rStyle w:val="FontStyle81"/>
          <w:sz w:val="24"/>
          <w:szCs w:val="24"/>
        </w:rPr>
        <w:t>в)</w:t>
      </w:r>
      <w:r w:rsidRPr="001A749C">
        <w:rPr>
          <w:rStyle w:val="FontStyle81"/>
          <w:sz w:val="24"/>
          <w:szCs w:val="24"/>
        </w:rPr>
        <w:tab/>
        <w:t>нестачі сировини на виробництві;</w:t>
      </w:r>
    </w:p>
    <w:p w:rsidR="001A749C" w:rsidRPr="001A749C" w:rsidRDefault="001A749C" w:rsidP="001A749C">
      <w:pPr>
        <w:pStyle w:val="Style9"/>
        <w:widowControl/>
        <w:tabs>
          <w:tab w:val="left" w:pos="869"/>
        </w:tabs>
        <w:ind w:left="629"/>
        <w:contextualSpacing/>
        <w:rPr>
          <w:rStyle w:val="FontStyle81"/>
          <w:sz w:val="24"/>
          <w:szCs w:val="24"/>
        </w:rPr>
      </w:pPr>
      <w:r w:rsidRPr="001A749C">
        <w:rPr>
          <w:rStyle w:val="FontStyle81"/>
          <w:sz w:val="24"/>
          <w:szCs w:val="24"/>
        </w:rPr>
        <w:t>г)</w:t>
      </w:r>
      <w:r w:rsidRPr="001A749C">
        <w:rPr>
          <w:rStyle w:val="FontStyle81"/>
          <w:sz w:val="24"/>
          <w:szCs w:val="24"/>
        </w:rPr>
        <w:tab/>
        <w:t>зменшення валових витрат.</w:t>
      </w:r>
    </w:p>
    <w:p w:rsidR="001A749C" w:rsidRPr="00222A91" w:rsidRDefault="001A749C" w:rsidP="001A749C">
      <w:pPr>
        <w:pStyle w:val="Style4"/>
        <w:widowControl/>
        <w:tabs>
          <w:tab w:val="left" w:pos="643"/>
        </w:tabs>
        <w:spacing w:before="230" w:line="240" w:lineRule="auto"/>
        <w:ind w:firstLine="350"/>
        <w:contextualSpacing/>
        <w:rPr>
          <w:rStyle w:val="FontStyle81"/>
          <w:b/>
          <w:sz w:val="24"/>
          <w:szCs w:val="24"/>
        </w:rPr>
      </w:pPr>
      <w:r w:rsidRPr="00222A91">
        <w:rPr>
          <w:rStyle w:val="FontStyle81"/>
          <w:b/>
          <w:sz w:val="24"/>
          <w:szCs w:val="24"/>
        </w:rPr>
        <w:t>9.</w:t>
      </w:r>
      <w:r w:rsidRPr="00222A91">
        <w:rPr>
          <w:rStyle w:val="FontStyle81"/>
          <w:b/>
          <w:sz w:val="24"/>
          <w:szCs w:val="24"/>
        </w:rPr>
        <w:tab/>
        <w:t>Заниження норм закладки сировини при виготовленні блюд на підприємстві суспільного харчування може</w:t>
      </w:r>
      <w:r w:rsidRPr="00222A91">
        <w:rPr>
          <w:rStyle w:val="FontStyle81"/>
          <w:b/>
          <w:sz w:val="24"/>
          <w:szCs w:val="24"/>
          <w:lang w:val="uk-UA"/>
        </w:rPr>
        <w:t xml:space="preserve"> </w:t>
      </w:r>
      <w:r w:rsidRPr="00222A91">
        <w:rPr>
          <w:rStyle w:val="FontStyle81"/>
          <w:b/>
          <w:sz w:val="24"/>
          <w:szCs w:val="24"/>
        </w:rPr>
        <w:t>призвести до:</w:t>
      </w:r>
    </w:p>
    <w:p w:rsidR="001A749C" w:rsidRPr="001A749C" w:rsidRDefault="001A749C" w:rsidP="001A749C">
      <w:pPr>
        <w:pStyle w:val="Style4"/>
        <w:widowControl/>
        <w:tabs>
          <w:tab w:val="left" w:pos="802"/>
        </w:tabs>
        <w:spacing w:line="240" w:lineRule="auto"/>
        <w:ind w:left="566"/>
        <w:contextualSpacing/>
        <w:rPr>
          <w:rStyle w:val="FontStyle81"/>
          <w:sz w:val="24"/>
          <w:szCs w:val="24"/>
        </w:rPr>
      </w:pPr>
      <w:r w:rsidRPr="001A749C">
        <w:rPr>
          <w:rStyle w:val="FontStyle81"/>
          <w:sz w:val="24"/>
          <w:szCs w:val="24"/>
        </w:rPr>
        <w:t>а)</w:t>
      </w:r>
      <w:r w:rsidRPr="001A749C">
        <w:rPr>
          <w:rStyle w:val="FontStyle81"/>
          <w:sz w:val="24"/>
          <w:szCs w:val="24"/>
        </w:rPr>
        <w:tab/>
        <w:t>завищення продажної ціни блюда;</w:t>
      </w:r>
    </w:p>
    <w:p w:rsidR="001A749C" w:rsidRPr="001A749C" w:rsidRDefault="001A749C" w:rsidP="001A749C">
      <w:pPr>
        <w:pStyle w:val="Style9"/>
        <w:widowControl/>
        <w:tabs>
          <w:tab w:val="left" w:pos="802"/>
        </w:tabs>
        <w:ind w:left="566"/>
        <w:contextualSpacing/>
        <w:rPr>
          <w:rStyle w:val="FontStyle81"/>
          <w:sz w:val="24"/>
          <w:szCs w:val="24"/>
        </w:rPr>
      </w:pPr>
      <w:r w:rsidRPr="001A749C">
        <w:rPr>
          <w:rStyle w:val="FontStyle81"/>
          <w:sz w:val="24"/>
          <w:szCs w:val="24"/>
        </w:rPr>
        <w:lastRenderedPageBreak/>
        <w:t>б)</w:t>
      </w:r>
      <w:r w:rsidRPr="001A749C">
        <w:rPr>
          <w:rStyle w:val="FontStyle81"/>
          <w:sz w:val="24"/>
          <w:szCs w:val="24"/>
        </w:rPr>
        <w:tab/>
        <w:t>надлишку сировини на виробництві;</w:t>
      </w:r>
    </w:p>
    <w:p w:rsidR="001A749C" w:rsidRPr="001A749C" w:rsidRDefault="001A749C" w:rsidP="001A749C">
      <w:pPr>
        <w:pStyle w:val="Style9"/>
        <w:widowControl/>
        <w:tabs>
          <w:tab w:val="left" w:pos="802"/>
        </w:tabs>
        <w:ind w:left="566"/>
        <w:contextualSpacing/>
        <w:rPr>
          <w:rStyle w:val="FontStyle81"/>
          <w:sz w:val="24"/>
          <w:szCs w:val="24"/>
        </w:rPr>
      </w:pPr>
      <w:r w:rsidRPr="001A749C">
        <w:rPr>
          <w:rStyle w:val="FontStyle81"/>
          <w:sz w:val="24"/>
          <w:szCs w:val="24"/>
        </w:rPr>
        <w:t>в)</w:t>
      </w:r>
      <w:r w:rsidRPr="001A749C">
        <w:rPr>
          <w:rStyle w:val="FontStyle81"/>
          <w:sz w:val="24"/>
          <w:szCs w:val="24"/>
        </w:rPr>
        <w:tab/>
        <w:t>нестачі сировини на виробництві;</w:t>
      </w:r>
    </w:p>
    <w:p w:rsidR="001A749C" w:rsidRPr="001A749C" w:rsidRDefault="001A749C" w:rsidP="001A749C">
      <w:pPr>
        <w:pStyle w:val="Style9"/>
        <w:widowControl/>
        <w:tabs>
          <w:tab w:val="left" w:pos="802"/>
        </w:tabs>
        <w:ind w:left="566"/>
        <w:contextualSpacing/>
        <w:rPr>
          <w:rStyle w:val="FontStyle81"/>
          <w:sz w:val="24"/>
          <w:szCs w:val="24"/>
        </w:rPr>
      </w:pPr>
      <w:r w:rsidRPr="001A749C">
        <w:rPr>
          <w:rStyle w:val="FontStyle81"/>
          <w:sz w:val="24"/>
          <w:szCs w:val="24"/>
        </w:rPr>
        <w:t>г)</w:t>
      </w:r>
      <w:r w:rsidRPr="001A749C">
        <w:rPr>
          <w:rStyle w:val="FontStyle81"/>
          <w:sz w:val="24"/>
          <w:szCs w:val="24"/>
        </w:rPr>
        <w:tab/>
        <w:t>збільшення валового доходу.</w:t>
      </w:r>
    </w:p>
    <w:p w:rsidR="001A749C" w:rsidRPr="00222A91" w:rsidRDefault="001A749C" w:rsidP="001A749C">
      <w:pPr>
        <w:pStyle w:val="Style7"/>
        <w:widowControl/>
        <w:spacing w:before="235" w:line="240" w:lineRule="auto"/>
        <w:contextualSpacing/>
        <w:rPr>
          <w:rStyle w:val="FontStyle81"/>
          <w:b/>
          <w:sz w:val="24"/>
          <w:szCs w:val="24"/>
        </w:rPr>
      </w:pPr>
      <w:r w:rsidRPr="00222A91">
        <w:rPr>
          <w:rStyle w:val="FontStyle81"/>
          <w:b/>
          <w:sz w:val="24"/>
          <w:szCs w:val="24"/>
        </w:rPr>
        <w:t>10. Метод калькулювання змінних витрат, спрямований на забезпечення контролю за формуванням маржинального прибутку підприємства у розрізі конкретних видів про</w:t>
      </w:r>
      <w:r w:rsidRPr="00222A91">
        <w:rPr>
          <w:rStyle w:val="FontStyle81"/>
          <w:b/>
          <w:sz w:val="24"/>
          <w:szCs w:val="24"/>
        </w:rPr>
        <w:softHyphen/>
        <w:t>дукції, називається:</w:t>
      </w:r>
    </w:p>
    <w:p w:rsidR="001A749C" w:rsidRPr="001A749C" w:rsidRDefault="001A749C" w:rsidP="001A749C">
      <w:pPr>
        <w:pStyle w:val="Style9"/>
        <w:widowControl/>
        <w:tabs>
          <w:tab w:val="left" w:pos="811"/>
        </w:tabs>
        <w:ind w:left="566"/>
        <w:contextualSpacing/>
        <w:rPr>
          <w:rStyle w:val="FontStyle81"/>
          <w:sz w:val="24"/>
          <w:szCs w:val="24"/>
        </w:rPr>
      </w:pPr>
      <w:r w:rsidRPr="001A749C">
        <w:rPr>
          <w:rStyle w:val="FontStyle81"/>
          <w:sz w:val="24"/>
          <w:szCs w:val="24"/>
        </w:rPr>
        <w:t>а)</w:t>
      </w:r>
      <w:r w:rsidRPr="001A749C">
        <w:rPr>
          <w:rStyle w:val="FontStyle81"/>
          <w:sz w:val="24"/>
          <w:szCs w:val="24"/>
        </w:rPr>
        <w:tab/>
        <w:t>попередільним;</w:t>
      </w:r>
    </w:p>
    <w:p w:rsidR="001A749C" w:rsidRPr="001A749C" w:rsidRDefault="001A749C" w:rsidP="001A749C">
      <w:pPr>
        <w:pStyle w:val="Style9"/>
        <w:widowControl/>
        <w:tabs>
          <w:tab w:val="left" w:pos="811"/>
        </w:tabs>
        <w:spacing w:before="5"/>
        <w:ind w:left="566" w:right="3379"/>
        <w:contextualSpacing/>
        <w:rPr>
          <w:rStyle w:val="FontStyle81"/>
          <w:sz w:val="24"/>
          <w:szCs w:val="24"/>
        </w:rPr>
      </w:pPr>
      <w:r w:rsidRPr="001A749C">
        <w:rPr>
          <w:rStyle w:val="FontStyle81"/>
          <w:sz w:val="24"/>
          <w:szCs w:val="24"/>
        </w:rPr>
        <w:t>б)</w:t>
      </w:r>
      <w:r w:rsidRPr="001A749C">
        <w:rPr>
          <w:rStyle w:val="FontStyle81"/>
          <w:sz w:val="24"/>
          <w:szCs w:val="24"/>
        </w:rPr>
        <w:tab/>
        <w:t>«директ-костинг»;</w:t>
      </w:r>
      <w:r w:rsidRPr="001A749C">
        <w:rPr>
          <w:rStyle w:val="FontStyle81"/>
          <w:sz w:val="24"/>
          <w:szCs w:val="24"/>
        </w:rPr>
        <w:br/>
        <w:t>в)нормативним;</w:t>
      </w:r>
    </w:p>
    <w:p w:rsidR="001A749C" w:rsidRPr="001A749C" w:rsidRDefault="001A749C" w:rsidP="001A749C">
      <w:pPr>
        <w:pStyle w:val="Style2"/>
        <w:widowControl/>
        <w:spacing w:line="240" w:lineRule="auto"/>
        <w:ind w:left="571"/>
        <w:contextualSpacing/>
        <w:rPr>
          <w:rStyle w:val="FontStyle81"/>
          <w:sz w:val="24"/>
          <w:szCs w:val="24"/>
        </w:rPr>
      </w:pPr>
      <w:r w:rsidRPr="001A749C">
        <w:rPr>
          <w:rStyle w:val="FontStyle81"/>
          <w:sz w:val="24"/>
          <w:szCs w:val="24"/>
        </w:rPr>
        <w:t>г) простим.</w:t>
      </w:r>
    </w:p>
    <w:p w:rsidR="00D77492" w:rsidRDefault="00D77492" w:rsidP="001A749C">
      <w:pPr>
        <w:spacing w:line="240" w:lineRule="auto"/>
        <w:contextualSpacing/>
        <w:rPr>
          <w:rFonts w:ascii="Times New Roman" w:hAnsi="Times New Roman" w:cs="Times New Roman"/>
          <w:sz w:val="24"/>
          <w:szCs w:val="24"/>
          <w:lang w:val="ru-RU"/>
        </w:rPr>
      </w:pPr>
    </w:p>
    <w:p w:rsidR="00937CBB" w:rsidRDefault="00937CBB" w:rsidP="001A749C">
      <w:pPr>
        <w:spacing w:line="240" w:lineRule="auto"/>
        <w:contextualSpacing/>
        <w:rPr>
          <w:rFonts w:ascii="Times New Roman" w:hAnsi="Times New Roman" w:cs="Times New Roman"/>
          <w:sz w:val="24"/>
          <w:szCs w:val="24"/>
          <w:lang w:val="ru-RU"/>
        </w:rPr>
      </w:pPr>
    </w:p>
    <w:p w:rsidR="003F711F" w:rsidRDefault="003F711F" w:rsidP="001A749C">
      <w:pPr>
        <w:spacing w:line="240" w:lineRule="auto"/>
        <w:contextualSpacing/>
        <w:rPr>
          <w:rFonts w:ascii="Times New Roman" w:hAnsi="Times New Roman" w:cs="Times New Roman"/>
          <w:sz w:val="24"/>
          <w:szCs w:val="24"/>
          <w:lang w:val="ru-RU"/>
        </w:rPr>
      </w:pPr>
    </w:p>
    <w:p w:rsidR="00222A91" w:rsidRDefault="00222A91" w:rsidP="001A749C">
      <w:pPr>
        <w:spacing w:line="240" w:lineRule="auto"/>
        <w:contextualSpacing/>
        <w:rPr>
          <w:rFonts w:ascii="Times New Roman" w:hAnsi="Times New Roman" w:cs="Times New Roman"/>
          <w:sz w:val="24"/>
          <w:szCs w:val="24"/>
          <w:lang w:val="ru-RU"/>
        </w:rPr>
      </w:pPr>
    </w:p>
    <w:p w:rsidR="00222A91" w:rsidRDefault="00222A91" w:rsidP="00222A91">
      <w:pPr>
        <w:spacing w:line="240" w:lineRule="auto"/>
        <w:contextualSpacing/>
        <w:jc w:val="center"/>
        <w:rPr>
          <w:rFonts w:ascii="Times New Roman" w:eastAsia="Times New Roman" w:hAnsi="Times New Roman" w:cs="Times New Roman"/>
          <w:b/>
          <w:bCs/>
          <w:i/>
          <w:color w:val="000000"/>
          <w:sz w:val="24"/>
          <w:szCs w:val="24"/>
          <w:u w:val="single"/>
        </w:rPr>
      </w:pPr>
      <w:r w:rsidRPr="00222A91">
        <w:rPr>
          <w:rFonts w:ascii="Times New Roman" w:hAnsi="Times New Roman" w:cs="Times New Roman"/>
          <w:b/>
          <w:i/>
          <w:sz w:val="24"/>
          <w:szCs w:val="24"/>
          <w:u w:val="single"/>
          <w:lang w:val="ru-RU"/>
        </w:rPr>
        <w:t xml:space="preserve">Тема 9: </w:t>
      </w:r>
      <w:r w:rsidRPr="00222A91">
        <w:rPr>
          <w:rFonts w:ascii="Times New Roman" w:eastAsia="Times New Roman" w:hAnsi="Times New Roman" w:cs="Times New Roman"/>
          <w:b/>
          <w:bCs/>
          <w:i/>
          <w:color w:val="000000"/>
          <w:sz w:val="24"/>
          <w:szCs w:val="24"/>
          <w:u w:val="single"/>
        </w:rPr>
        <w:t>Фінансово-господарський контроль і ревізія розрахункових та кредитних операцій.</w:t>
      </w:r>
    </w:p>
    <w:p w:rsidR="00222A91" w:rsidRDefault="00222A91" w:rsidP="00222A91">
      <w:pPr>
        <w:spacing w:line="240" w:lineRule="auto"/>
        <w:ind w:firstLine="567"/>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Ревізія розрахунків підзвітними особами . документальне оформлення товарно – грошових відносин, здійснених підзвітними особами. Контроль і ревізія розрахунків з кредиторами (постачальниками, підрядниками, по претензіях, по відшкодуванню матеріальних збитків та іншими кредиторами). Ревізія і контроль кредитних операцій.</w:t>
      </w:r>
    </w:p>
    <w:p w:rsidR="00222A91" w:rsidRDefault="00222A91" w:rsidP="00222A91">
      <w:pPr>
        <w:spacing w:line="240" w:lineRule="auto"/>
        <w:contextualSpacing/>
        <w:jc w:val="both"/>
        <w:rPr>
          <w:rFonts w:ascii="Times New Roman" w:hAnsi="Times New Roman" w:cs="Times New Roman"/>
          <w:sz w:val="24"/>
          <w:szCs w:val="24"/>
          <w:lang w:val="ru-RU"/>
        </w:rPr>
      </w:pPr>
    </w:p>
    <w:p w:rsidR="00222A91" w:rsidRDefault="00222A91" w:rsidP="00222A91">
      <w:pPr>
        <w:contextualSpacing/>
        <w:jc w:val="both"/>
        <w:rPr>
          <w:rFonts w:ascii="Times New Roman" w:eastAsia="Times New Roman" w:hAnsi="Times New Roman" w:cs="Times New Roman"/>
          <w:bCs/>
          <w:color w:val="000000"/>
          <w:sz w:val="24"/>
          <w:szCs w:val="24"/>
        </w:rPr>
      </w:pPr>
    </w:p>
    <w:p w:rsidR="00222A91" w:rsidRDefault="00222A91" w:rsidP="00222A91">
      <w:pPr>
        <w:pStyle w:val="a3"/>
        <w:tabs>
          <w:tab w:val="left" w:pos="2190"/>
        </w:tabs>
        <w:spacing w:line="360" w:lineRule="auto"/>
        <w:ind w:left="993" w:hanging="283"/>
        <w:jc w:val="center"/>
        <w:rPr>
          <w:rFonts w:ascii="Times New Roman" w:hAnsi="Times New Roman" w:cs="Times New Roman"/>
          <w:b/>
          <w:i/>
          <w:sz w:val="24"/>
          <w:lang w:val="ru-RU"/>
        </w:rPr>
      </w:pPr>
      <w:r w:rsidRPr="00B413D7">
        <w:rPr>
          <w:rFonts w:ascii="Times New Roman" w:hAnsi="Times New Roman" w:cs="Times New Roman"/>
          <w:b/>
          <w:i/>
          <w:sz w:val="24"/>
          <w:lang w:val="ru-RU"/>
        </w:rPr>
        <w:t>Теми рефератів</w:t>
      </w:r>
    </w:p>
    <w:p w:rsidR="00222A91" w:rsidRDefault="00222A91" w:rsidP="0075229F">
      <w:pPr>
        <w:pStyle w:val="a3"/>
        <w:numPr>
          <w:ilvl w:val="0"/>
          <w:numId w:val="35"/>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Завдання і джерела ревізії розрахункових і кредитних операцій.</w:t>
      </w:r>
    </w:p>
    <w:p w:rsidR="00222A91" w:rsidRDefault="00222A91" w:rsidP="0075229F">
      <w:pPr>
        <w:pStyle w:val="a3"/>
        <w:numPr>
          <w:ilvl w:val="0"/>
          <w:numId w:val="35"/>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Ревізія розрахунків з дебіторами і кредиторами.</w:t>
      </w:r>
    </w:p>
    <w:p w:rsidR="00222A91" w:rsidRDefault="00222A91" w:rsidP="0075229F">
      <w:pPr>
        <w:pStyle w:val="a3"/>
        <w:numPr>
          <w:ilvl w:val="0"/>
          <w:numId w:val="35"/>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Ревізія розрахунків з підзвітними особами.</w:t>
      </w:r>
    </w:p>
    <w:p w:rsidR="00222A91" w:rsidRDefault="00222A91" w:rsidP="0075229F">
      <w:pPr>
        <w:pStyle w:val="a3"/>
        <w:numPr>
          <w:ilvl w:val="0"/>
          <w:numId w:val="35"/>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Ревізія розрахунків з бюджетом і позабюджетними фондами.</w:t>
      </w:r>
    </w:p>
    <w:p w:rsidR="00222A91" w:rsidRDefault="00222A91" w:rsidP="0075229F">
      <w:pPr>
        <w:pStyle w:val="a3"/>
        <w:numPr>
          <w:ilvl w:val="0"/>
          <w:numId w:val="35"/>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Ревізія операцій по претензіях і відшкодуванню матеріальних витрат.</w:t>
      </w:r>
    </w:p>
    <w:p w:rsidR="00222A91" w:rsidRDefault="00222A91" w:rsidP="0075229F">
      <w:pPr>
        <w:pStyle w:val="a3"/>
        <w:numPr>
          <w:ilvl w:val="0"/>
          <w:numId w:val="35"/>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Ревізія кредитних операцій.</w:t>
      </w:r>
    </w:p>
    <w:p w:rsidR="00222A91" w:rsidRDefault="00222A91" w:rsidP="00222A91">
      <w:pPr>
        <w:spacing w:line="240" w:lineRule="auto"/>
        <w:jc w:val="both"/>
        <w:rPr>
          <w:rFonts w:ascii="Times New Roman" w:hAnsi="Times New Roman" w:cs="Times New Roman"/>
          <w:sz w:val="24"/>
          <w:szCs w:val="24"/>
          <w:lang w:val="ru-RU"/>
        </w:rPr>
      </w:pPr>
    </w:p>
    <w:p w:rsidR="00222A91" w:rsidRPr="00D77492" w:rsidRDefault="00222A91" w:rsidP="00222A91">
      <w:pPr>
        <w:tabs>
          <w:tab w:val="left" w:pos="0"/>
        </w:tabs>
        <w:spacing w:line="360" w:lineRule="auto"/>
        <w:ind w:left="360"/>
        <w:jc w:val="center"/>
        <w:rPr>
          <w:rFonts w:ascii="Times New Roman" w:hAnsi="Times New Roman" w:cs="Times New Roman"/>
          <w:b/>
          <w:i/>
          <w:sz w:val="24"/>
          <w:lang w:val="ru-RU"/>
        </w:rPr>
      </w:pPr>
      <w:r w:rsidRPr="00D77492">
        <w:rPr>
          <w:rFonts w:ascii="Times New Roman" w:hAnsi="Times New Roman" w:cs="Times New Roman"/>
          <w:b/>
          <w:i/>
          <w:sz w:val="24"/>
          <w:lang w:val="ru-RU"/>
        </w:rPr>
        <w:t>Запитання й завдання для самоконтролю знань</w:t>
      </w:r>
    </w:p>
    <w:p w:rsidR="00222A91" w:rsidRDefault="00222A91" w:rsidP="00222A9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Які основні завдання ревізії розрахункових і кредитних операцій?</w:t>
      </w:r>
    </w:p>
    <w:p w:rsidR="00222A91" w:rsidRDefault="00222A91" w:rsidP="00222A9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Назвіть джерела ревізії розрахункових і кредитних операцій.</w:t>
      </w:r>
    </w:p>
    <w:p w:rsidR="00222A91" w:rsidRDefault="00222A91" w:rsidP="00222A9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Визначіть об'єкти ревізії розрахункових та кредитних операцій.</w:t>
      </w:r>
    </w:p>
    <w:p w:rsidR="00222A91" w:rsidRDefault="00222A91" w:rsidP="00222A9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Які основні етапи проведення ревізії розрахунків з дебіторами?</w:t>
      </w:r>
    </w:p>
    <w:p w:rsidR="00222A91" w:rsidRDefault="00222A91" w:rsidP="00222A9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У чому полягає проведення перевірки розрахунків з кредиторами?</w:t>
      </w:r>
    </w:p>
    <w:p w:rsidR="00222A91" w:rsidRDefault="00222A91" w:rsidP="00222A9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Який порядок здійснення ревізії розрахунків з підзвітними особами?</w:t>
      </w:r>
    </w:p>
    <w:p w:rsidR="00222A91" w:rsidRDefault="00222A91" w:rsidP="00222A9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Які джерелами інформації використовують при проведенні ревізії розрахунків з бюджетом та позабюджетними фондами?</w:t>
      </w:r>
    </w:p>
    <w:p w:rsidR="00222A91" w:rsidRDefault="00222A91" w:rsidP="005A780C">
      <w:pPr>
        <w:spacing w:line="240" w:lineRule="auto"/>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8. </w:t>
      </w:r>
      <w:r>
        <w:rPr>
          <w:rFonts w:ascii="Times New Roman" w:eastAsia="Times New Roman" w:hAnsi="Times New Roman" w:cs="Times New Roman"/>
          <w:color w:val="000000"/>
          <w:sz w:val="24"/>
          <w:szCs w:val="24"/>
        </w:rPr>
        <w:t>Які методичні прийоми використовують при проведенні ревізії опе</w:t>
      </w:r>
      <w:r>
        <w:rPr>
          <w:rFonts w:ascii="Times New Roman" w:eastAsia="Times New Roman" w:hAnsi="Times New Roman" w:cs="Times New Roman"/>
          <w:color w:val="000000"/>
          <w:sz w:val="24"/>
          <w:szCs w:val="24"/>
        </w:rPr>
        <w:softHyphen/>
        <w:t>рацій по претензіях і відшкодуванню матеріальних витрат?</w:t>
      </w:r>
    </w:p>
    <w:p w:rsidR="005A780C" w:rsidRDefault="005A780C" w:rsidP="005A780C">
      <w:pPr>
        <w:shd w:val="clear" w:color="auto" w:fill="FFFFFF"/>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 xml:space="preserve">9. </w:t>
      </w:r>
      <w:r>
        <w:rPr>
          <w:rFonts w:ascii="Times New Roman" w:eastAsia="Times New Roman" w:hAnsi="Times New Roman" w:cs="Times New Roman"/>
          <w:color w:val="000000"/>
          <w:sz w:val="24"/>
          <w:szCs w:val="24"/>
        </w:rPr>
        <w:t>Яка мета проведення ревізії кредитних операцій?</w:t>
      </w:r>
    </w:p>
    <w:p w:rsidR="005A780C" w:rsidRDefault="005A780C" w:rsidP="005A780C">
      <w:pPr>
        <w:spacing w:line="240" w:lineRule="auto"/>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10. </w:t>
      </w:r>
      <w:r>
        <w:rPr>
          <w:rFonts w:ascii="Times New Roman" w:eastAsia="Times New Roman" w:hAnsi="Times New Roman" w:cs="Times New Roman"/>
          <w:color w:val="000000"/>
          <w:sz w:val="24"/>
          <w:szCs w:val="24"/>
        </w:rPr>
        <w:t>Які порушення можуть бути виявлені при проведенні ревізії розра</w:t>
      </w:r>
      <w:r>
        <w:rPr>
          <w:rFonts w:ascii="Times New Roman" w:eastAsia="Times New Roman" w:hAnsi="Times New Roman" w:cs="Times New Roman"/>
          <w:color w:val="000000"/>
          <w:sz w:val="24"/>
          <w:szCs w:val="24"/>
        </w:rPr>
        <w:softHyphen/>
        <w:t>хункових і кредитних операцій?</w:t>
      </w:r>
    </w:p>
    <w:p w:rsidR="005A780C" w:rsidRDefault="005A780C" w:rsidP="005A780C">
      <w:pPr>
        <w:spacing w:line="240" w:lineRule="auto"/>
        <w:contextualSpacing/>
        <w:jc w:val="both"/>
        <w:rPr>
          <w:rFonts w:ascii="Times New Roman" w:eastAsia="Times New Roman" w:hAnsi="Times New Roman" w:cs="Times New Roman"/>
          <w:color w:val="000000"/>
          <w:sz w:val="24"/>
          <w:szCs w:val="24"/>
        </w:rPr>
      </w:pPr>
    </w:p>
    <w:p w:rsidR="005A780C" w:rsidRDefault="005A780C" w:rsidP="005A780C">
      <w:pPr>
        <w:pStyle w:val="Style3"/>
        <w:widowControl/>
        <w:spacing w:before="110"/>
        <w:ind w:left="360"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5A780C" w:rsidRPr="005A780C" w:rsidRDefault="005A780C" w:rsidP="005A780C">
      <w:pPr>
        <w:pStyle w:val="Style17"/>
        <w:widowControl/>
        <w:spacing w:line="240" w:lineRule="auto"/>
        <w:ind w:firstLine="567"/>
        <w:rPr>
          <w:rStyle w:val="FontStyle81"/>
          <w:b/>
          <w:sz w:val="24"/>
          <w:szCs w:val="24"/>
        </w:rPr>
      </w:pPr>
      <w:r w:rsidRPr="005A780C">
        <w:rPr>
          <w:rStyle w:val="FontStyle81"/>
          <w:b/>
          <w:sz w:val="24"/>
          <w:szCs w:val="24"/>
        </w:rPr>
        <w:t>Завдання 9.1.</w:t>
      </w:r>
    </w:p>
    <w:p w:rsidR="005A780C" w:rsidRDefault="005A780C" w:rsidP="005A780C">
      <w:pPr>
        <w:pStyle w:val="Style17"/>
        <w:widowControl/>
        <w:spacing w:line="240" w:lineRule="auto"/>
        <w:ind w:firstLine="567"/>
        <w:rPr>
          <w:rStyle w:val="FontStyle81"/>
          <w:sz w:val="24"/>
          <w:szCs w:val="24"/>
        </w:rPr>
      </w:pPr>
      <w:r w:rsidRPr="005A780C">
        <w:rPr>
          <w:rStyle w:val="FontStyle81"/>
          <w:sz w:val="24"/>
          <w:szCs w:val="24"/>
        </w:rPr>
        <w:lastRenderedPageBreak/>
        <w:t>Необхідно дати відповіді з приведених питань.</w:t>
      </w:r>
    </w:p>
    <w:p w:rsidR="005A780C" w:rsidRPr="005A780C" w:rsidRDefault="005A780C" w:rsidP="005A780C">
      <w:pPr>
        <w:pStyle w:val="Style17"/>
        <w:widowControl/>
        <w:spacing w:line="240" w:lineRule="auto"/>
        <w:ind w:firstLine="567"/>
        <w:rPr>
          <w:rStyle w:val="FontStyle64"/>
          <w:sz w:val="24"/>
          <w:szCs w:val="24"/>
        </w:rPr>
      </w:pPr>
      <w:r w:rsidRPr="005A780C">
        <w:rPr>
          <w:rStyle w:val="FontStyle81"/>
          <w:sz w:val="24"/>
          <w:szCs w:val="24"/>
        </w:rPr>
        <w:t xml:space="preserve"> </w:t>
      </w:r>
      <w:r w:rsidRPr="005A780C">
        <w:rPr>
          <w:rStyle w:val="FontStyle64"/>
          <w:sz w:val="24"/>
          <w:szCs w:val="24"/>
        </w:rPr>
        <w:t>Дані для виконання</w:t>
      </w:r>
    </w:p>
    <w:p w:rsidR="005A780C" w:rsidRPr="005A780C" w:rsidRDefault="005A780C" w:rsidP="005A780C">
      <w:pPr>
        <w:pStyle w:val="Style4"/>
        <w:widowControl/>
        <w:tabs>
          <w:tab w:val="left" w:pos="586"/>
        </w:tabs>
        <w:spacing w:line="240" w:lineRule="auto"/>
        <w:ind w:firstLine="567"/>
        <w:rPr>
          <w:rStyle w:val="FontStyle81"/>
          <w:sz w:val="24"/>
          <w:szCs w:val="24"/>
        </w:rPr>
      </w:pPr>
      <w:r w:rsidRPr="005A780C">
        <w:rPr>
          <w:rStyle w:val="FontStyle81"/>
          <w:sz w:val="24"/>
          <w:szCs w:val="24"/>
        </w:rPr>
        <w:t>1)</w:t>
      </w:r>
      <w:r w:rsidRPr="005A780C">
        <w:rPr>
          <w:rStyle w:val="FontStyle81"/>
          <w:sz w:val="24"/>
          <w:szCs w:val="24"/>
        </w:rPr>
        <w:tab/>
        <w:t>Охарактеризувати терміни позовної давності.</w:t>
      </w:r>
    </w:p>
    <w:p w:rsidR="005A780C" w:rsidRPr="005A780C" w:rsidRDefault="005A780C" w:rsidP="005A780C">
      <w:pPr>
        <w:pStyle w:val="Style4"/>
        <w:widowControl/>
        <w:tabs>
          <w:tab w:val="left" w:pos="581"/>
        </w:tabs>
        <w:spacing w:line="240" w:lineRule="auto"/>
        <w:ind w:firstLine="567"/>
        <w:rPr>
          <w:rStyle w:val="FontStyle81"/>
          <w:sz w:val="24"/>
          <w:szCs w:val="24"/>
        </w:rPr>
      </w:pPr>
      <w:r w:rsidRPr="005A780C">
        <w:rPr>
          <w:rStyle w:val="FontStyle81"/>
          <w:sz w:val="24"/>
          <w:szCs w:val="24"/>
        </w:rPr>
        <w:t>2)</w:t>
      </w:r>
      <w:r w:rsidRPr="005A780C">
        <w:rPr>
          <w:rStyle w:val="FontStyle81"/>
          <w:sz w:val="24"/>
          <w:szCs w:val="24"/>
        </w:rPr>
        <w:tab/>
        <w:t>Вказати ознаки віднесен</w:t>
      </w:r>
      <w:r>
        <w:rPr>
          <w:rStyle w:val="FontStyle81"/>
          <w:sz w:val="24"/>
          <w:szCs w:val="24"/>
        </w:rPr>
        <w:t>ня заборгованості до загальної,</w:t>
      </w:r>
      <w:r w:rsidRPr="005A780C">
        <w:rPr>
          <w:rStyle w:val="FontStyle81"/>
          <w:sz w:val="24"/>
          <w:szCs w:val="24"/>
        </w:rPr>
        <w:t>сумнівної і безнадійної.</w:t>
      </w:r>
    </w:p>
    <w:p w:rsidR="005A780C" w:rsidRPr="005A780C" w:rsidRDefault="005A780C" w:rsidP="005A780C">
      <w:pPr>
        <w:pStyle w:val="Style4"/>
        <w:widowControl/>
        <w:tabs>
          <w:tab w:val="left" w:pos="586"/>
        </w:tabs>
        <w:spacing w:line="240" w:lineRule="auto"/>
        <w:ind w:firstLine="567"/>
        <w:rPr>
          <w:rStyle w:val="FontStyle81"/>
          <w:sz w:val="24"/>
          <w:szCs w:val="24"/>
        </w:rPr>
      </w:pPr>
      <w:r w:rsidRPr="005A780C">
        <w:rPr>
          <w:rStyle w:val="FontStyle81"/>
          <w:sz w:val="24"/>
          <w:szCs w:val="24"/>
        </w:rPr>
        <w:t>3)</w:t>
      </w:r>
      <w:r w:rsidRPr="005A780C">
        <w:rPr>
          <w:rStyle w:val="FontStyle81"/>
          <w:sz w:val="24"/>
          <w:szCs w:val="24"/>
        </w:rPr>
        <w:tab/>
        <w:t>Документальне підтвердження усіх видів заборгованості.</w:t>
      </w:r>
    </w:p>
    <w:p w:rsidR="005A780C" w:rsidRPr="005A780C" w:rsidRDefault="005A780C" w:rsidP="005A780C">
      <w:pPr>
        <w:pStyle w:val="Style4"/>
        <w:widowControl/>
        <w:tabs>
          <w:tab w:val="left" w:pos="581"/>
        </w:tabs>
        <w:spacing w:line="240" w:lineRule="auto"/>
        <w:ind w:firstLine="567"/>
        <w:rPr>
          <w:rStyle w:val="FontStyle81"/>
          <w:sz w:val="24"/>
          <w:szCs w:val="24"/>
        </w:rPr>
      </w:pPr>
      <w:r w:rsidRPr="005A780C">
        <w:rPr>
          <w:rStyle w:val="FontStyle81"/>
          <w:sz w:val="24"/>
          <w:szCs w:val="24"/>
        </w:rPr>
        <w:t>4)</w:t>
      </w:r>
      <w:r w:rsidRPr="005A780C">
        <w:rPr>
          <w:rStyle w:val="FontStyle81"/>
          <w:sz w:val="24"/>
          <w:szCs w:val="24"/>
        </w:rPr>
        <w:tab/>
        <w:t>Варіанти врегулювання</w:t>
      </w:r>
      <w:r>
        <w:rPr>
          <w:rStyle w:val="FontStyle81"/>
          <w:sz w:val="24"/>
          <w:szCs w:val="24"/>
        </w:rPr>
        <w:t xml:space="preserve"> сумнівної і безнадійної забор</w:t>
      </w:r>
      <w:r w:rsidRPr="005A780C">
        <w:rPr>
          <w:rStyle w:val="FontStyle81"/>
          <w:sz w:val="24"/>
          <w:szCs w:val="24"/>
        </w:rPr>
        <w:t>гованості.</w:t>
      </w:r>
    </w:p>
    <w:p w:rsidR="005A780C" w:rsidRPr="005A780C" w:rsidRDefault="005A780C" w:rsidP="0075229F">
      <w:pPr>
        <w:pStyle w:val="Style4"/>
        <w:widowControl/>
        <w:numPr>
          <w:ilvl w:val="0"/>
          <w:numId w:val="36"/>
        </w:numPr>
        <w:tabs>
          <w:tab w:val="left" w:pos="610"/>
        </w:tabs>
        <w:spacing w:before="5" w:line="240" w:lineRule="auto"/>
        <w:ind w:firstLine="567"/>
        <w:rPr>
          <w:rStyle w:val="FontStyle81"/>
          <w:sz w:val="24"/>
          <w:szCs w:val="24"/>
        </w:rPr>
      </w:pPr>
      <w:r>
        <w:rPr>
          <w:rStyle w:val="FontStyle81"/>
          <w:sz w:val="24"/>
          <w:szCs w:val="24"/>
          <w:lang w:val="uk-UA"/>
        </w:rPr>
        <w:t xml:space="preserve">     </w:t>
      </w:r>
      <w:r w:rsidRPr="005A780C">
        <w:rPr>
          <w:rStyle w:val="FontStyle81"/>
          <w:sz w:val="24"/>
          <w:szCs w:val="24"/>
        </w:rPr>
        <w:t>Випадки, за яких термін позовної давності перери</w:t>
      </w:r>
      <w:r w:rsidRPr="005A780C">
        <w:rPr>
          <w:rStyle w:val="FontStyle81"/>
          <w:sz w:val="24"/>
          <w:szCs w:val="24"/>
        </w:rPr>
        <w:softHyphen/>
        <w:t>вається і припиняється.</w:t>
      </w:r>
    </w:p>
    <w:p w:rsidR="005A780C" w:rsidRPr="005A780C" w:rsidRDefault="005A780C" w:rsidP="0075229F">
      <w:pPr>
        <w:pStyle w:val="Style4"/>
        <w:widowControl/>
        <w:numPr>
          <w:ilvl w:val="0"/>
          <w:numId w:val="36"/>
        </w:numPr>
        <w:tabs>
          <w:tab w:val="left" w:pos="610"/>
        </w:tabs>
        <w:spacing w:line="240" w:lineRule="auto"/>
        <w:ind w:firstLine="567"/>
        <w:rPr>
          <w:rStyle w:val="FontStyle81"/>
          <w:sz w:val="24"/>
          <w:szCs w:val="24"/>
        </w:rPr>
      </w:pPr>
      <w:r w:rsidRPr="005A780C">
        <w:rPr>
          <w:rStyle w:val="FontStyle81"/>
          <w:sz w:val="24"/>
          <w:szCs w:val="24"/>
        </w:rPr>
        <w:t>Які дії мають здійснювати дебітор і кредитор, щоб оп-тимізувати оподатковування з використанням заборгова</w:t>
      </w:r>
      <w:r w:rsidRPr="005A780C">
        <w:rPr>
          <w:rStyle w:val="FontStyle81"/>
          <w:sz w:val="24"/>
          <w:szCs w:val="24"/>
        </w:rPr>
        <w:softHyphen/>
        <w:t>ності до закінчення терміну позовної давності?</w:t>
      </w:r>
    </w:p>
    <w:p w:rsidR="005A780C" w:rsidRPr="005A780C" w:rsidRDefault="005A780C" w:rsidP="0075229F">
      <w:pPr>
        <w:pStyle w:val="Style4"/>
        <w:widowControl/>
        <w:numPr>
          <w:ilvl w:val="0"/>
          <w:numId w:val="36"/>
        </w:numPr>
        <w:tabs>
          <w:tab w:val="left" w:pos="610"/>
        </w:tabs>
        <w:spacing w:line="240" w:lineRule="auto"/>
        <w:ind w:firstLine="567"/>
        <w:rPr>
          <w:rStyle w:val="FontStyle81"/>
          <w:sz w:val="24"/>
          <w:szCs w:val="24"/>
        </w:rPr>
      </w:pPr>
      <w:r w:rsidRPr="005A780C">
        <w:rPr>
          <w:rStyle w:val="FontStyle81"/>
          <w:sz w:val="24"/>
          <w:szCs w:val="24"/>
        </w:rPr>
        <w:t>Які дії мають здійснювати дебітор і кредитор, щоб оп-тимізувати оподатковування з використанням заборгова</w:t>
      </w:r>
      <w:r w:rsidRPr="005A780C">
        <w:rPr>
          <w:rStyle w:val="FontStyle81"/>
          <w:sz w:val="24"/>
          <w:szCs w:val="24"/>
        </w:rPr>
        <w:softHyphen/>
        <w:t>ності з витіканням терміну позовної давності?</w:t>
      </w:r>
    </w:p>
    <w:p w:rsidR="005A780C" w:rsidRPr="005A780C" w:rsidRDefault="005A780C" w:rsidP="005A780C">
      <w:pPr>
        <w:pStyle w:val="Style4"/>
        <w:widowControl/>
        <w:tabs>
          <w:tab w:val="left" w:pos="614"/>
        </w:tabs>
        <w:spacing w:line="240" w:lineRule="auto"/>
        <w:ind w:firstLine="567"/>
        <w:rPr>
          <w:rStyle w:val="FontStyle81"/>
          <w:sz w:val="24"/>
          <w:szCs w:val="24"/>
        </w:rPr>
      </w:pPr>
      <w:r w:rsidRPr="005A780C">
        <w:rPr>
          <w:rStyle w:val="FontStyle81"/>
          <w:sz w:val="24"/>
          <w:szCs w:val="24"/>
        </w:rPr>
        <w:t>8)</w:t>
      </w:r>
      <w:r w:rsidRPr="005A780C">
        <w:rPr>
          <w:rStyle w:val="FontStyle81"/>
          <w:sz w:val="24"/>
          <w:szCs w:val="24"/>
        </w:rPr>
        <w:tab/>
        <w:t>Методи створення резерву сумнівних боргів.</w:t>
      </w:r>
    </w:p>
    <w:p w:rsidR="005A780C" w:rsidRPr="005A780C" w:rsidRDefault="005A780C" w:rsidP="005A780C">
      <w:pPr>
        <w:pStyle w:val="Style7"/>
        <w:widowControl/>
        <w:spacing w:before="235" w:line="240" w:lineRule="auto"/>
        <w:ind w:firstLine="567"/>
        <w:rPr>
          <w:rStyle w:val="FontStyle81"/>
          <w:b/>
          <w:sz w:val="24"/>
          <w:szCs w:val="24"/>
          <w:lang w:val="uk-UA"/>
        </w:rPr>
      </w:pPr>
      <w:r w:rsidRPr="005A780C">
        <w:rPr>
          <w:rStyle w:val="FontStyle81"/>
          <w:b/>
          <w:sz w:val="24"/>
          <w:szCs w:val="24"/>
        </w:rPr>
        <w:t xml:space="preserve">Завдання </w:t>
      </w:r>
      <w:r w:rsidRPr="005A780C">
        <w:rPr>
          <w:rStyle w:val="FontStyle81"/>
          <w:b/>
          <w:sz w:val="24"/>
          <w:szCs w:val="24"/>
          <w:lang w:val="uk-UA"/>
        </w:rPr>
        <w:t>9.2.</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Необхідно відобразити в обліку результати інвентаризації розрахунків.</w:t>
      </w:r>
    </w:p>
    <w:p w:rsidR="005A780C" w:rsidRPr="005A780C" w:rsidRDefault="005A780C" w:rsidP="005A780C">
      <w:pPr>
        <w:pStyle w:val="Style6"/>
        <w:widowControl/>
        <w:spacing w:before="240"/>
        <w:ind w:firstLine="567"/>
        <w:jc w:val="both"/>
        <w:rPr>
          <w:rStyle w:val="FontStyle64"/>
          <w:b w:val="0"/>
          <w:sz w:val="24"/>
          <w:szCs w:val="24"/>
        </w:rPr>
      </w:pPr>
      <w:r w:rsidRPr="005A780C">
        <w:rPr>
          <w:rStyle w:val="FontStyle64"/>
          <w:b w:val="0"/>
          <w:sz w:val="24"/>
          <w:szCs w:val="24"/>
        </w:rPr>
        <w:t>Дані для виконання</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На підприємстві була проведена інвентаризація розрахун</w:t>
      </w:r>
      <w:r w:rsidRPr="005A780C">
        <w:rPr>
          <w:rStyle w:val="FontStyle81"/>
          <w:sz w:val="24"/>
          <w:szCs w:val="24"/>
        </w:rPr>
        <w:softHyphen/>
        <w:t>ків. Була виявлена дебіторська і кредиторська заборгованості.</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Дебіторська заборгованість виникла в результаті відван</w:t>
      </w:r>
      <w:r w:rsidRPr="005A780C">
        <w:rPr>
          <w:rStyle w:val="FontStyle81"/>
          <w:sz w:val="24"/>
          <w:szCs w:val="24"/>
        </w:rPr>
        <w:softHyphen/>
        <w:t>таження продукції на загальну суму 12000 грн. з ПДВ. Кре</w:t>
      </w:r>
      <w:r w:rsidRPr="005A780C">
        <w:rPr>
          <w:rStyle w:val="FontStyle81"/>
          <w:sz w:val="24"/>
          <w:szCs w:val="24"/>
        </w:rPr>
        <w:softHyphen/>
        <w:t>диторська заборгованість виникла в зв'язку з придбанням то</w:t>
      </w:r>
      <w:r w:rsidRPr="005A780C">
        <w:rPr>
          <w:rStyle w:val="FontStyle81"/>
          <w:sz w:val="24"/>
          <w:szCs w:val="24"/>
        </w:rPr>
        <w:softHyphen/>
        <w:t>варів у постачальника на загальну суму 10800 грн. з ПДВ.</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На підприємстві не був сформований резерв сумнівних боргів.</w:t>
      </w:r>
    </w:p>
    <w:p w:rsidR="005A780C" w:rsidRPr="005A780C" w:rsidRDefault="005A780C" w:rsidP="005A780C">
      <w:pPr>
        <w:pStyle w:val="Style7"/>
        <w:widowControl/>
        <w:spacing w:line="240" w:lineRule="auto"/>
        <w:ind w:firstLine="567"/>
        <w:rPr>
          <w:rFonts w:ascii="Times New Roman" w:hAnsi="Times New Roman"/>
        </w:rPr>
      </w:pPr>
    </w:p>
    <w:p w:rsidR="005A780C" w:rsidRPr="005A780C" w:rsidRDefault="005A780C" w:rsidP="005A780C">
      <w:pPr>
        <w:pStyle w:val="Style7"/>
        <w:widowControl/>
        <w:spacing w:before="230" w:line="240" w:lineRule="auto"/>
        <w:ind w:firstLine="567"/>
        <w:rPr>
          <w:rStyle w:val="FontStyle81"/>
          <w:b/>
          <w:sz w:val="24"/>
          <w:szCs w:val="24"/>
          <w:lang w:val="uk-UA"/>
        </w:rPr>
      </w:pPr>
      <w:r w:rsidRPr="005A780C">
        <w:rPr>
          <w:rStyle w:val="FontStyle81"/>
          <w:b/>
          <w:sz w:val="24"/>
          <w:szCs w:val="24"/>
        </w:rPr>
        <w:t xml:space="preserve">Завдання </w:t>
      </w:r>
      <w:r w:rsidRPr="005A780C">
        <w:rPr>
          <w:rStyle w:val="FontStyle81"/>
          <w:b/>
          <w:sz w:val="24"/>
          <w:szCs w:val="24"/>
          <w:lang w:val="uk-UA"/>
        </w:rPr>
        <w:t>9.3.</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Необхідно відобразити в обліку результати інвентаризації розрахунків.</w:t>
      </w:r>
    </w:p>
    <w:p w:rsidR="005A780C" w:rsidRPr="005A780C" w:rsidRDefault="005A780C" w:rsidP="005A780C">
      <w:pPr>
        <w:pStyle w:val="Style6"/>
        <w:widowControl/>
        <w:ind w:firstLine="567"/>
        <w:jc w:val="both"/>
        <w:rPr>
          <w:rFonts w:ascii="Times New Roman" w:hAnsi="Times New Roman"/>
        </w:rPr>
      </w:pPr>
    </w:p>
    <w:p w:rsidR="005A780C" w:rsidRPr="005A780C" w:rsidRDefault="005A780C" w:rsidP="005A780C">
      <w:pPr>
        <w:pStyle w:val="Style6"/>
        <w:widowControl/>
        <w:spacing w:before="5"/>
        <w:ind w:firstLine="567"/>
        <w:jc w:val="both"/>
        <w:rPr>
          <w:rStyle w:val="FontStyle64"/>
          <w:b w:val="0"/>
          <w:sz w:val="24"/>
          <w:szCs w:val="24"/>
        </w:rPr>
      </w:pPr>
      <w:r w:rsidRPr="005A780C">
        <w:rPr>
          <w:rStyle w:val="FontStyle64"/>
          <w:b w:val="0"/>
          <w:sz w:val="24"/>
          <w:szCs w:val="24"/>
        </w:rPr>
        <w:t>Дані для виконання</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На підприємстві була проведена інвентаризація розра</w:t>
      </w:r>
      <w:r w:rsidRPr="005A780C">
        <w:rPr>
          <w:rStyle w:val="FontStyle81"/>
          <w:sz w:val="24"/>
          <w:szCs w:val="24"/>
        </w:rPr>
        <w:softHyphen/>
        <w:t>хунків. Була виявлена дебіторська і кредиторська заборго</w:t>
      </w:r>
      <w:r w:rsidRPr="005A780C">
        <w:rPr>
          <w:rStyle w:val="FontStyle81"/>
          <w:sz w:val="24"/>
          <w:szCs w:val="24"/>
        </w:rPr>
        <w:softHyphen/>
        <w:t>ваності.</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Дебіторська заборгованість виникла в результаті надання автотранспортних послуг на загальну суму 3600 грн. з ПДВ. Кредиторська заборгованість виникла в зв'язку з придбанням палива у постачальника на загальну суму 2880 грн. з ПДВ.</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На підприємстві був сформований резерв сумнівних боргів.</w:t>
      </w:r>
    </w:p>
    <w:p w:rsidR="005A780C" w:rsidRDefault="005A780C" w:rsidP="005A780C">
      <w:pPr>
        <w:pStyle w:val="Style7"/>
        <w:widowControl/>
        <w:spacing w:line="240" w:lineRule="auto"/>
        <w:ind w:firstLine="567"/>
        <w:rPr>
          <w:rStyle w:val="FontStyle81"/>
          <w:sz w:val="24"/>
          <w:szCs w:val="24"/>
          <w:lang w:val="uk-UA"/>
        </w:rPr>
      </w:pPr>
    </w:p>
    <w:p w:rsidR="005A780C" w:rsidRPr="005A780C" w:rsidRDefault="005A780C" w:rsidP="005A780C">
      <w:pPr>
        <w:pStyle w:val="Style7"/>
        <w:widowControl/>
        <w:spacing w:line="240" w:lineRule="auto"/>
        <w:ind w:firstLine="567"/>
        <w:rPr>
          <w:rStyle w:val="FontStyle81"/>
          <w:b/>
          <w:sz w:val="24"/>
          <w:szCs w:val="24"/>
          <w:lang w:val="uk-UA"/>
        </w:rPr>
      </w:pPr>
      <w:r w:rsidRPr="005A780C">
        <w:rPr>
          <w:rStyle w:val="FontStyle81"/>
          <w:b/>
          <w:sz w:val="24"/>
          <w:szCs w:val="24"/>
        </w:rPr>
        <w:t xml:space="preserve">Завдання </w:t>
      </w:r>
      <w:r>
        <w:rPr>
          <w:rStyle w:val="FontStyle81"/>
          <w:b/>
          <w:sz w:val="24"/>
          <w:szCs w:val="24"/>
          <w:lang w:val="uk-UA"/>
        </w:rPr>
        <w:t>9.4.</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Необхідно знайти порушення і розрахувати необхідні штрафні санкції.</w:t>
      </w:r>
    </w:p>
    <w:p w:rsidR="005A780C" w:rsidRPr="005A780C" w:rsidRDefault="005A780C" w:rsidP="005A780C">
      <w:pPr>
        <w:pStyle w:val="Style6"/>
        <w:widowControl/>
        <w:spacing w:before="230"/>
        <w:ind w:firstLine="567"/>
        <w:jc w:val="both"/>
        <w:rPr>
          <w:rStyle w:val="FontStyle64"/>
          <w:b w:val="0"/>
          <w:sz w:val="24"/>
          <w:szCs w:val="24"/>
        </w:rPr>
      </w:pPr>
      <w:r w:rsidRPr="005A780C">
        <w:rPr>
          <w:rStyle w:val="FontStyle64"/>
          <w:b w:val="0"/>
          <w:sz w:val="24"/>
          <w:szCs w:val="24"/>
        </w:rPr>
        <w:t>Дані для виконання</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Працівник підприємства, згідно з наказом директора, спрямований у відрядження терміном на 3 дні (14.02-16.02.05). Перед виїздом з каси підприємства йому були видані кошти на суму 1500 грн. По поверненню з відрядження працівник надав 23.02.05 в бухгалтерію авансовий звіт про використан</w:t>
      </w:r>
      <w:r w:rsidRPr="005A780C">
        <w:rPr>
          <w:rStyle w:val="FontStyle81"/>
          <w:sz w:val="24"/>
          <w:szCs w:val="24"/>
        </w:rPr>
        <w:softHyphen/>
        <w:t>ня коштів на суму 1200 грн. Невикористаний залишок коштів працівник повернув 28.02.05.</w:t>
      </w:r>
    </w:p>
    <w:p w:rsidR="005A780C" w:rsidRPr="005A780C" w:rsidRDefault="005A780C" w:rsidP="005A780C">
      <w:pPr>
        <w:pStyle w:val="Style49"/>
        <w:widowControl/>
        <w:spacing w:line="240" w:lineRule="auto"/>
        <w:ind w:firstLine="567"/>
        <w:rPr>
          <w:rStyle w:val="FontStyle81"/>
          <w:sz w:val="24"/>
          <w:szCs w:val="24"/>
          <w:lang w:val="uk-UA"/>
        </w:rPr>
      </w:pPr>
    </w:p>
    <w:p w:rsidR="005A780C" w:rsidRPr="005A780C" w:rsidRDefault="005A780C" w:rsidP="005A780C">
      <w:pPr>
        <w:pStyle w:val="Style49"/>
        <w:widowControl/>
        <w:spacing w:line="240" w:lineRule="auto"/>
        <w:ind w:firstLine="567"/>
        <w:rPr>
          <w:b/>
          <w:lang w:val="uk-UA"/>
        </w:rPr>
      </w:pPr>
      <w:r w:rsidRPr="005A780C">
        <w:rPr>
          <w:rStyle w:val="FontStyle81"/>
          <w:b/>
          <w:sz w:val="24"/>
          <w:szCs w:val="24"/>
        </w:rPr>
        <w:t xml:space="preserve">Завдання </w:t>
      </w:r>
      <w:r w:rsidRPr="005A780C">
        <w:rPr>
          <w:rStyle w:val="FontStyle81"/>
          <w:b/>
          <w:sz w:val="24"/>
          <w:szCs w:val="24"/>
          <w:lang w:val="uk-UA"/>
        </w:rPr>
        <w:t>9.5.</w:t>
      </w:r>
    </w:p>
    <w:p w:rsidR="005A780C" w:rsidRPr="005A780C" w:rsidRDefault="005A780C" w:rsidP="005A780C">
      <w:pPr>
        <w:pStyle w:val="Style7"/>
        <w:widowControl/>
        <w:spacing w:before="106" w:line="240" w:lineRule="auto"/>
        <w:ind w:firstLine="567"/>
        <w:rPr>
          <w:rStyle w:val="FontStyle81"/>
          <w:sz w:val="24"/>
          <w:szCs w:val="24"/>
        </w:rPr>
      </w:pPr>
      <w:r w:rsidRPr="005A780C">
        <w:rPr>
          <w:rStyle w:val="FontStyle81"/>
          <w:sz w:val="24"/>
          <w:szCs w:val="24"/>
        </w:rPr>
        <w:t>Необхідно знайти порушення і розрахувати необхідні штрафні санкції.</w:t>
      </w:r>
    </w:p>
    <w:p w:rsidR="005A780C" w:rsidRPr="005A780C" w:rsidRDefault="005A780C" w:rsidP="005A780C">
      <w:pPr>
        <w:pStyle w:val="Style6"/>
        <w:widowControl/>
        <w:spacing w:before="235"/>
        <w:ind w:firstLine="567"/>
        <w:jc w:val="both"/>
        <w:rPr>
          <w:rStyle w:val="FontStyle64"/>
          <w:b w:val="0"/>
          <w:sz w:val="24"/>
          <w:szCs w:val="24"/>
        </w:rPr>
      </w:pPr>
      <w:r w:rsidRPr="005A780C">
        <w:rPr>
          <w:rStyle w:val="FontStyle64"/>
          <w:b w:val="0"/>
          <w:sz w:val="24"/>
          <w:szCs w:val="24"/>
        </w:rPr>
        <w:t>Дані для виконання</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Працівник підприємства, згідно з наказом директора, спрямований у відрядження терміном на 5 днів (03.04-07.04.05). Перед виїздом з каси підприємства йому були видані кошти на суму 3600 грн. По поверненню з відрядження працівник надав 15</w:t>
      </w:r>
      <w:r>
        <w:rPr>
          <w:rStyle w:val="FontStyle81"/>
          <w:sz w:val="24"/>
          <w:szCs w:val="24"/>
        </w:rPr>
        <w:t>.04.05 в</w:t>
      </w:r>
      <w:r>
        <w:rPr>
          <w:rStyle w:val="FontStyle81"/>
          <w:sz w:val="24"/>
          <w:szCs w:val="24"/>
          <w:lang w:val="uk-UA"/>
        </w:rPr>
        <w:t xml:space="preserve"> </w:t>
      </w:r>
      <w:r w:rsidRPr="005A780C">
        <w:rPr>
          <w:rStyle w:val="FontStyle81"/>
          <w:sz w:val="24"/>
          <w:szCs w:val="24"/>
        </w:rPr>
        <w:lastRenderedPageBreak/>
        <w:t>бухгалтерію авансовий звіт про використан</w:t>
      </w:r>
      <w:r w:rsidRPr="005A780C">
        <w:rPr>
          <w:rStyle w:val="FontStyle81"/>
          <w:sz w:val="24"/>
          <w:szCs w:val="24"/>
        </w:rPr>
        <w:softHyphen/>
        <w:t>ня коштів на суму 2800 грн. Невикористаний залишок коштів працівник до кінця місяця не повернув.</w:t>
      </w:r>
    </w:p>
    <w:p w:rsidR="005A780C" w:rsidRPr="005A780C" w:rsidRDefault="005A780C" w:rsidP="005A780C">
      <w:pPr>
        <w:pStyle w:val="Style7"/>
        <w:widowControl/>
        <w:spacing w:before="216" w:line="240" w:lineRule="auto"/>
        <w:ind w:firstLine="567"/>
        <w:rPr>
          <w:rStyle w:val="FontStyle81"/>
          <w:b/>
          <w:sz w:val="24"/>
          <w:szCs w:val="24"/>
          <w:lang w:val="uk-UA"/>
        </w:rPr>
      </w:pPr>
      <w:r w:rsidRPr="005A780C">
        <w:rPr>
          <w:rStyle w:val="FontStyle81"/>
          <w:b/>
          <w:sz w:val="24"/>
          <w:szCs w:val="24"/>
        </w:rPr>
        <w:t xml:space="preserve">Завдання </w:t>
      </w:r>
      <w:r w:rsidRPr="005A780C">
        <w:rPr>
          <w:rStyle w:val="FontStyle81"/>
          <w:b/>
          <w:sz w:val="24"/>
          <w:szCs w:val="24"/>
          <w:lang w:val="uk-UA"/>
        </w:rPr>
        <w:t>9.6.</w:t>
      </w:r>
    </w:p>
    <w:p w:rsidR="005A780C" w:rsidRPr="005A780C" w:rsidRDefault="005A780C" w:rsidP="005A780C">
      <w:pPr>
        <w:pStyle w:val="Style7"/>
        <w:widowControl/>
        <w:spacing w:line="240" w:lineRule="auto"/>
        <w:ind w:firstLine="567"/>
        <w:rPr>
          <w:rStyle w:val="FontStyle78"/>
          <w:sz w:val="24"/>
          <w:szCs w:val="24"/>
          <w:lang w:val="uk-UA"/>
        </w:rPr>
      </w:pPr>
      <w:r w:rsidRPr="005A780C">
        <w:rPr>
          <w:rStyle w:val="FontStyle81"/>
          <w:sz w:val="24"/>
          <w:szCs w:val="24"/>
        </w:rPr>
        <w:t>Необхідно провести інвентаризацію і звірення розра</w:t>
      </w:r>
      <w:r w:rsidRPr="005A780C">
        <w:rPr>
          <w:rStyle w:val="FontStyle81"/>
          <w:sz w:val="24"/>
          <w:szCs w:val="24"/>
        </w:rPr>
        <w:softHyphen/>
        <w:t>хунків з бюджетом.</w:t>
      </w:r>
    </w:p>
    <w:p w:rsidR="005A780C" w:rsidRPr="005A780C" w:rsidRDefault="005A780C" w:rsidP="005A780C">
      <w:pPr>
        <w:pStyle w:val="Style6"/>
        <w:widowControl/>
        <w:spacing w:before="58"/>
        <w:ind w:firstLine="567"/>
        <w:jc w:val="both"/>
        <w:rPr>
          <w:rStyle w:val="FontStyle64"/>
          <w:b w:val="0"/>
          <w:sz w:val="24"/>
          <w:szCs w:val="24"/>
        </w:rPr>
      </w:pPr>
      <w:r w:rsidRPr="005A780C">
        <w:rPr>
          <w:rStyle w:val="FontStyle64"/>
          <w:b w:val="0"/>
          <w:sz w:val="24"/>
          <w:szCs w:val="24"/>
        </w:rPr>
        <w:t>Дані для виконання</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Сальдо на 31.12.2004 року по дебету субрахунку 641 « Роз</w:t>
      </w:r>
      <w:r w:rsidRPr="005A780C">
        <w:rPr>
          <w:rStyle w:val="FontStyle81"/>
          <w:sz w:val="24"/>
          <w:szCs w:val="24"/>
        </w:rPr>
        <w:softHyphen/>
        <w:t>рахунки з бюджетом по податку на прибуток» — 120 грн. (пе</w:t>
      </w:r>
      <w:r w:rsidRPr="005A780C">
        <w:rPr>
          <w:rStyle w:val="FontStyle81"/>
          <w:sz w:val="24"/>
          <w:szCs w:val="24"/>
        </w:rPr>
        <w:softHyphen/>
        <w:t>реплата).</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За декларацією за 2004 рік підприємством нараховані до сплати платежі в сумі 13500 грн., в тому числі за IV квар</w:t>
      </w:r>
      <w:r w:rsidRPr="005A780C">
        <w:rPr>
          <w:rStyle w:val="FontStyle81"/>
          <w:sz w:val="24"/>
          <w:szCs w:val="24"/>
        </w:rPr>
        <w:softHyphen/>
        <w:t>тал — 2400 грн. Нараховано в IV кварталі: за жовтень — 300 грн., за листопад — 420 грн.</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За результатами документальної перевірки в жовтні 2004 року податковим органом донарахований податок у сумі 470 грн. і штраф у розмірі 40%. У бухгалтерському обліку ці суми знайшли відображення у вигляді проведення:</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Д641       К311.</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За особовим рахунком у відділі обліку на 01.01.2005 року перебуває на обліку переплата в сумі 225 грн.</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При звіренні нарахувань і сплати податків з окремих складових встановлені такі відхилення:</w:t>
      </w:r>
    </w:p>
    <w:p w:rsidR="005A780C" w:rsidRPr="005A780C" w:rsidRDefault="005A780C" w:rsidP="005A780C">
      <w:pPr>
        <w:pStyle w:val="Style4"/>
        <w:widowControl/>
        <w:tabs>
          <w:tab w:val="left" w:pos="581"/>
        </w:tabs>
        <w:spacing w:line="240" w:lineRule="auto"/>
        <w:ind w:firstLine="567"/>
        <w:rPr>
          <w:rStyle w:val="FontStyle81"/>
          <w:sz w:val="24"/>
          <w:szCs w:val="24"/>
        </w:rPr>
      </w:pPr>
      <w:r w:rsidRPr="005A780C">
        <w:rPr>
          <w:rStyle w:val="FontStyle81"/>
          <w:sz w:val="24"/>
          <w:szCs w:val="24"/>
        </w:rPr>
        <w:t>1)</w:t>
      </w:r>
      <w:r w:rsidRPr="005A780C">
        <w:rPr>
          <w:rStyle w:val="FontStyle81"/>
          <w:sz w:val="24"/>
          <w:szCs w:val="24"/>
        </w:rPr>
        <w:tab/>
        <w:t>в особовому рахунку сума нарахованої пені склала 105 грн.;</w:t>
      </w:r>
    </w:p>
    <w:p w:rsidR="005A780C" w:rsidRPr="005A780C" w:rsidRDefault="005A780C" w:rsidP="005A780C">
      <w:pPr>
        <w:pStyle w:val="Style4"/>
        <w:widowControl/>
        <w:tabs>
          <w:tab w:val="left" w:pos="557"/>
        </w:tabs>
        <w:spacing w:line="240" w:lineRule="auto"/>
        <w:ind w:firstLine="567"/>
        <w:rPr>
          <w:rStyle w:val="FontStyle81"/>
          <w:sz w:val="24"/>
          <w:szCs w:val="24"/>
        </w:rPr>
      </w:pPr>
      <w:r w:rsidRPr="005A780C">
        <w:rPr>
          <w:rStyle w:val="FontStyle81"/>
          <w:sz w:val="24"/>
          <w:szCs w:val="24"/>
        </w:rPr>
        <w:t>2)</w:t>
      </w:r>
      <w:r w:rsidRPr="005A780C">
        <w:rPr>
          <w:rStyle w:val="FontStyle81"/>
          <w:sz w:val="24"/>
          <w:szCs w:val="24"/>
        </w:rPr>
        <w:tab/>
        <w:t>в особовому рахунку</w:t>
      </w:r>
      <w:r>
        <w:rPr>
          <w:rStyle w:val="FontStyle81"/>
          <w:sz w:val="24"/>
          <w:szCs w:val="24"/>
        </w:rPr>
        <w:t xml:space="preserve"> на 10.10.2004 року відображена</w:t>
      </w:r>
      <w:r>
        <w:rPr>
          <w:rStyle w:val="FontStyle81"/>
          <w:sz w:val="24"/>
          <w:szCs w:val="24"/>
          <w:lang w:val="uk-UA"/>
        </w:rPr>
        <w:t xml:space="preserve"> </w:t>
      </w:r>
      <w:r w:rsidRPr="005A780C">
        <w:rPr>
          <w:rStyle w:val="FontStyle81"/>
          <w:sz w:val="24"/>
          <w:szCs w:val="24"/>
        </w:rPr>
        <w:t>сума зменшення платежів —</w:t>
      </w:r>
      <w:r>
        <w:rPr>
          <w:rStyle w:val="FontStyle81"/>
          <w:sz w:val="24"/>
          <w:szCs w:val="24"/>
        </w:rPr>
        <w:t xml:space="preserve"> 820 грн.: переплата податку на</w:t>
      </w:r>
      <w:r>
        <w:rPr>
          <w:rStyle w:val="FontStyle81"/>
          <w:sz w:val="24"/>
          <w:szCs w:val="24"/>
          <w:lang w:val="uk-UA"/>
        </w:rPr>
        <w:t xml:space="preserve"> </w:t>
      </w:r>
      <w:r w:rsidRPr="005A780C">
        <w:rPr>
          <w:rStyle w:val="FontStyle81"/>
          <w:sz w:val="24"/>
          <w:szCs w:val="24"/>
        </w:rPr>
        <w:t>прибуток на прохання підприємства була зарахована на</w:t>
      </w:r>
      <w:r w:rsidRPr="005A780C">
        <w:rPr>
          <w:rStyle w:val="FontStyle81"/>
          <w:sz w:val="24"/>
          <w:szCs w:val="24"/>
        </w:rPr>
        <w:br/>
        <w:t>сплату ПДВ.</w:t>
      </w:r>
    </w:p>
    <w:p w:rsidR="005A780C" w:rsidRPr="005A780C" w:rsidRDefault="005A780C" w:rsidP="005A780C">
      <w:pPr>
        <w:pStyle w:val="Style7"/>
        <w:widowControl/>
        <w:spacing w:before="5" w:line="240" w:lineRule="auto"/>
        <w:ind w:firstLine="567"/>
        <w:rPr>
          <w:rStyle w:val="FontStyle81"/>
          <w:sz w:val="24"/>
          <w:szCs w:val="24"/>
        </w:rPr>
      </w:pPr>
      <w:r w:rsidRPr="005A780C">
        <w:rPr>
          <w:rStyle w:val="FontStyle81"/>
          <w:sz w:val="24"/>
          <w:szCs w:val="24"/>
        </w:rPr>
        <w:t>Дані операції на особовому рахунку в обліку підприємст</w:t>
      </w:r>
      <w:r w:rsidRPr="005A780C">
        <w:rPr>
          <w:rStyle w:val="FontStyle81"/>
          <w:sz w:val="24"/>
          <w:szCs w:val="24"/>
        </w:rPr>
        <w:softHyphen/>
        <w:t>ва не відображені.</w:t>
      </w:r>
    </w:p>
    <w:p w:rsidR="005A780C" w:rsidRPr="005A780C" w:rsidRDefault="005A780C" w:rsidP="005A780C">
      <w:pPr>
        <w:pStyle w:val="Style7"/>
        <w:widowControl/>
        <w:spacing w:before="235" w:line="240" w:lineRule="auto"/>
        <w:ind w:firstLine="567"/>
        <w:rPr>
          <w:rStyle w:val="FontStyle81"/>
          <w:b/>
          <w:sz w:val="24"/>
          <w:szCs w:val="24"/>
          <w:lang w:val="uk-UA"/>
        </w:rPr>
      </w:pPr>
      <w:r w:rsidRPr="005A780C">
        <w:rPr>
          <w:rStyle w:val="FontStyle81"/>
          <w:b/>
          <w:sz w:val="24"/>
          <w:szCs w:val="24"/>
        </w:rPr>
        <w:t xml:space="preserve">Завдання </w:t>
      </w:r>
      <w:r w:rsidRPr="005A780C">
        <w:rPr>
          <w:rStyle w:val="FontStyle81"/>
          <w:b/>
          <w:sz w:val="24"/>
          <w:szCs w:val="24"/>
          <w:lang w:val="uk-UA"/>
        </w:rPr>
        <w:t>9.7.</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Необхідно виявити порушення, розрахувати за необхід</w:t>
      </w:r>
      <w:r w:rsidRPr="005A780C">
        <w:rPr>
          <w:rStyle w:val="FontStyle81"/>
          <w:sz w:val="24"/>
          <w:szCs w:val="24"/>
        </w:rPr>
        <w:softHyphen/>
        <w:t>ності штрафні санкції, відобразити операції в бухгалтерсько</w:t>
      </w:r>
      <w:r w:rsidRPr="005A780C">
        <w:rPr>
          <w:rStyle w:val="FontStyle81"/>
          <w:sz w:val="24"/>
          <w:szCs w:val="24"/>
        </w:rPr>
        <w:softHyphen/>
        <w:t>му обліку.</w:t>
      </w:r>
    </w:p>
    <w:p w:rsidR="005A780C" w:rsidRPr="005A780C" w:rsidRDefault="005A780C" w:rsidP="005A780C">
      <w:pPr>
        <w:pStyle w:val="Style6"/>
        <w:widowControl/>
        <w:spacing w:before="235"/>
        <w:ind w:firstLine="567"/>
        <w:jc w:val="both"/>
        <w:rPr>
          <w:rStyle w:val="FontStyle64"/>
          <w:b w:val="0"/>
          <w:sz w:val="24"/>
          <w:szCs w:val="24"/>
        </w:rPr>
      </w:pPr>
      <w:r w:rsidRPr="005A780C">
        <w:rPr>
          <w:rStyle w:val="FontStyle64"/>
          <w:b w:val="0"/>
          <w:sz w:val="24"/>
          <w:szCs w:val="24"/>
        </w:rPr>
        <w:t>Дані для виконання</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 xml:space="preserve">Підприємство відряджає водія у відрядження до Росії тривалістю 5 днів з 16.09.2004 року по 20.09.2004 року. Підприємство видало на відрядження аванс у сумі </w:t>
      </w:r>
      <w:r w:rsidRPr="005A780C">
        <w:rPr>
          <w:rStyle w:val="FontStyle81"/>
          <w:sz w:val="24"/>
          <w:szCs w:val="24"/>
          <w:lang w:val="en-US"/>
        </w:rPr>
        <w:t>USD</w:t>
      </w:r>
      <w:r w:rsidRPr="005A780C">
        <w:rPr>
          <w:rStyle w:val="FontStyle81"/>
          <w:sz w:val="24"/>
          <w:szCs w:val="24"/>
        </w:rPr>
        <w:t xml:space="preserve"> 2000, з яких добові </w:t>
      </w:r>
      <w:r w:rsidRPr="005A780C">
        <w:rPr>
          <w:rStyle w:val="FontStyle81"/>
          <w:sz w:val="24"/>
          <w:szCs w:val="24"/>
          <w:lang w:val="en-US"/>
        </w:rPr>
        <w:t>USD</w:t>
      </w:r>
      <w:r w:rsidRPr="005A780C">
        <w:rPr>
          <w:rStyle w:val="FontStyle81"/>
          <w:sz w:val="24"/>
          <w:szCs w:val="24"/>
        </w:rPr>
        <w:t xml:space="preserve"> 222. Курс </w:t>
      </w:r>
      <w:r w:rsidRPr="005A780C">
        <w:rPr>
          <w:rStyle w:val="FontStyle81"/>
          <w:sz w:val="24"/>
          <w:szCs w:val="24"/>
          <w:lang w:val="en-US"/>
        </w:rPr>
        <w:t>U</w:t>
      </w:r>
      <w:r w:rsidRPr="005A780C">
        <w:rPr>
          <w:rStyle w:val="FontStyle81"/>
          <w:sz w:val="24"/>
          <w:szCs w:val="24"/>
        </w:rPr>
        <w:t>АН/</w:t>
      </w:r>
      <w:r w:rsidRPr="005A780C">
        <w:rPr>
          <w:rStyle w:val="FontStyle81"/>
          <w:sz w:val="24"/>
          <w:szCs w:val="24"/>
          <w:lang w:val="en-US"/>
        </w:rPr>
        <w:t>USD</w:t>
      </w:r>
      <w:r w:rsidRPr="005A780C">
        <w:rPr>
          <w:rStyle w:val="FontStyle81"/>
          <w:sz w:val="24"/>
          <w:szCs w:val="24"/>
        </w:rPr>
        <w:t xml:space="preserve"> на день видачі авансу склав 5,31.</w:t>
      </w:r>
    </w:p>
    <w:p w:rsidR="005A780C" w:rsidRPr="005A780C" w:rsidRDefault="005A780C" w:rsidP="005A780C">
      <w:pPr>
        <w:pStyle w:val="Style7"/>
        <w:widowControl/>
        <w:spacing w:line="240" w:lineRule="auto"/>
        <w:ind w:firstLine="567"/>
        <w:rPr>
          <w:rFonts w:ascii="Times New Roman" w:hAnsi="Times New Roman"/>
        </w:rPr>
      </w:pPr>
    </w:p>
    <w:p w:rsidR="005A780C" w:rsidRPr="005A780C" w:rsidRDefault="005A780C" w:rsidP="005A780C">
      <w:pPr>
        <w:pStyle w:val="Style7"/>
        <w:widowControl/>
        <w:spacing w:before="230" w:line="240" w:lineRule="auto"/>
        <w:ind w:firstLine="567"/>
        <w:rPr>
          <w:rStyle w:val="FontStyle81"/>
          <w:b/>
          <w:sz w:val="24"/>
          <w:szCs w:val="24"/>
          <w:lang w:val="uk-UA"/>
        </w:rPr>
      </w:pPr>
      <w:r w:rsidRPr="005A780C">
        <w:rPr>
          <w:rStyle w:val="FontStyle81"/>
          <w:b/>
          <w:sz w:val="24"/>
          <w:szCs w:val="24"/>
        </w:rPr>
        <w:t xml:space="preserve">Завдання </w:t>
      </w:r>
      <w:r w:rsidRPr="005A780C">
        <w:rPr>
          <w:rStyle w:val="FontStyle81"/>
          <w:b/>
          <w:sz w:val="24"/>
          <w:szCs w:val="24"/>
          <w:lang w:val="uk-UA"/>
        </w:rPr>
        <w:t>9.8.</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Необхідно виявити порушення, пояснити їх, відобразити операції в бухгалтерському обліку.</w:t>
      </w:r>
    </w:p>
    <w:p w:rsidR="005A780C" w:rsidRPr="005A780C" w:rsidRDefault="005A780C" w:rsidP="005A780C">
      <w:pPr>
        <w:pStyle w:val="Style6"/>
        <w:widowControl/>
        <w:ind w:firstLine="567"/>
        <w:jc w:val="both"/>
        <w:rPr>
          <w:rFonts w:ascii="Times New Roman" w:hAnsi="Times New Roman"/>
        </w:rPr>
      </w:pPr>
    </w:p>
    <w:p w:rsidR="005A780C" w:rsidRPr="005A780C" w:rsidRDefault="005A780C" w:rsidP="005A780C">
      <w:pPr>
        <w:pStyle w:val="Style6"/>
        <w:widowControl/>
        <w:spacing w:before="5"/>
        <w:ind w:firstLine="567"/>
        <w:jc w:val="both"/>
        <w:rPr>
          <w:rStyle w:val="FontStyle64"/>
          <w:b w:val="0"/>
          <w:sz w:val="24"/>
          <w:szCs w:val="24"/>
        </w:rPr>
      </w:pPr>
      <w:r w:rsidRPr="005A780C">
        <w:rPr>
          <w:rStyle w:val="FontStyle64"/>
          <w:b w:val="0"/>
          <w:sz w:val="24"/>
          <w:szCs w:val="24"/>
        </w:rPr>
        <w:t>Дані для виконання</w:t>
      </w:r>
    </w:p>
    <w:p w:rsidR="005A780C" w:rsidRPr="005A780C" w:rsidRDefault="005A780C" w:rsidP="005A780C">
      <w:pPr>
        <w:pStyle w:val="Style7"/>
        <w:widowControl/>
        <w:spacing w:line="240" w:lineRule="auto"/>
        <w:ind w:firstLine="567"/>
        <w:rPr>
          <w:rStyle w:val="FontStyle81"/>
          <w:sz w:val="24"/>
          <w:szCs w:val="24"/>
        </w:rPr>
      </w:pPr>
      <w:r w:rsidRPr="005A780C">
        <w:rPr>
          <w:rStyle w:val="FontStyle81"/>
          <w:sz w:val="24"/>
          <w:szCs w:val="24"/>
        </w:rPr>
        <w:t>При вибутті у відрядження працівник з поважних причин не зміг одержати аванс. Строк відрядженні: 10.03.05-20.03.05 р. Після повернення працівник подів звіт 23.03.05 р. про вико</w:t>
      </w:r>
      <w:r w:rsidRPr="005A780C">
        <w:rPr>
          <w:rStyle w:val="FontStyle81"/>
          <w:sz w:val="24"/>
          <w:szCs w:val="24"/>
        </w:rPr>
        <w:softHyphen/>
        <w:t>ристані у відрядженні кошти з усіма підтверджувальними до</w:t>
      </w:r>
      <w:r w:rsidRPr="005A780C">
        <w:rPr>
          <w:rStyle w:val="FontStyle81"/>
          <w:sz w:val="24"/>
          <w:szCs w:val="24"/>
        </w:rPr>
        <w:softHyphen/>
        <w:t>кументами. Підприємство розрахувалося за витрачені кошти 17.05.05 року.</w:t>
      </w:r>
    </w:p>
    <w:p w:rsidR="005A780C" w:rsidRPr="008909B9" w:rsidRDefault="005A780C" w:rsidP="005A780C">
      <w:pPr>
        <w:tabs>
          <w:tab w:val="left" w:pos="2190"/>
        </w:tabs>
        <w:spacing w:line="360" w:lineRule="auto"/>
        <w:ind w:left="1211"/>
        <w:contextualSpacing/>
        <w:jc w:val="center"/>
        <w:rPr>
          <w:rFonts w:ascii="Times New Roman" w:hAnsi="Times New Roman" w:cs="Times New Roman"/>
          <w:sz w:val="24"/>
          <w:szCs w:val="24"/>
        </w:rPr>
      </w:pPr>
      <w:r>
        <w:rPr>
          <w:rFonts w:ascii="Times New Roman" w:hAnsi="Times New Roman" w:cs="Times New Roman"/>
          <w:sz w:val="24"/>
          <w:szCs w:val="24"/>
          <w:lang w:val="ru-RU"/>
        </w:rPr>
        <w:t xml:space="preserve">  </w:t>
      </w:r>
    </w:p>
    <w:p w:rsidR="005A780C" w:rsidRPr="003A7637" w:rsidRDefault="005A780C" w:rsidP="005A780C">
      <w:pPr>
        <w:tabs>
          <w:tab w:val="left" w:pos="2190"/>
        </w:tabs>
        <w:spacing w:line="360" w:lineRule="auto"/>
        <w:ind w:left="1211"/>
        <w:contextualSpacing/>
        <w:jc w:val="center"/>
        <w:rPr>
          <w:rFonts w:ascii="Times New Roman" w:hAnsi="Times New Roman" w:cs="Times New Roman"/>
          <w:b/>
          <w:i/>
          <w:sz w:val="24"/>
          <w:szCs w:val="24"/>
        </w:rPr>
      </w:pPr>
      <w:r w:rsidRPr="003A7637">
        <w:rPr>
          <w:rFonts w:ascii="Times New Roman" w:hAnsi="Times New Roman" w:cs="Times New Roman"/>
          <w:b/>
          <w:i/>
          <w:sz w:val="24"/>
          <w:szCs w:val="24"/>
        </w:rPr>
        <w:t>Тестові завдання</w:t>
      </w:r>
    </w:p>
    <w:p w:rsidR="005A780C" w:rsidRPr="005A780C" w:rsidRDefault="005A780C" w:rsidP="005A780C">
      <w:pPr>
        <w:pStyle w:val="Style2"/>
        <w:widowControl/>
        <w:spacing w:before="230" w:line="240" w:lineRule="auto"/>
        <w:ind w:left="326"/>
        <w:rPr>
          <w:rStyle w:val="FontStyle81"/>
          <w:i/>
          <w:sz w:val="24"/>
          <w:szCs w:val="24"/>
        </w:rPr>
      </w:pPr>
      <w:r w:rsidRPr="005A780C">
        <w:rPr>
          <w:rStyle w:val="FontStyle81"/>
          <w:i/>
          <w:sz w:val="24"/>
          <w:szCs w:val="24"/>
        </w:rPr>
        <w:t>Відповісти на тестові питання:</w:t>
      </w:r>
    </w:p>
    <w:p w:rsidR="005A780C" w:rsidRPr="005A780C" w:rsidRDefault="005A780C" w:rsidP="005A780C">
      <w:pPr>
        <w:pStyle w:val="Style4"/>
        <w:widowControl/>
        <w:tabs>
          <w:tab w:val="left" w:pos="581"/>
        </w:tabs>
        <w:spacing w:line="240" w:lineRule="auto"/>
        <w:ind w:left="336"/>
        <w:rPr>
          <w:rStyle w:val="FontStyle81"/>
          <w:b/>
          <w:sz w:val="24"/>
          <w:szCs w:val="24"/>
        </w:rPr>
      </w:pPr>
      <w:r w:rsidRPr="005A780C">
        <w:rPr>
          <w:rStyle w:val="FontStyle81"/>
          <w:b/>
          <w:sz w:val="24"/>
          <w:szCs w:val="24"/>
        </w:rPr>
        <w:t>1.</w:t>
      </w:r>
      <w:r w:rsidRPr="005A780C">
        <w:rPr>
          <w:rStyle w:val="FontStyle81"/>
          <w:b/>
          <w:sz w:val="24"/>
          <w:szCs w:val="24"/>
        </w:rPr>
        <w:tab/>
        <w:t>Загальний термін позовної давності складає:</w:t>
      </w:r>
    </w:p>
    <w:p w:rsidR="005A780C" w:rsidRPr="005A780C" w:rsidRDefault="005A780C" w:rsidP="005A780C">
      <w:pPr>
        <w:pStyle w:val="Style3"/>
        <w:widowControl/>
        <w:tabs>
          <w:tab w:val="left" w:pos="802"/>
        </w:tabs>
        <w:spacing w:line="240" w:lineRule="auto"/>
        <w:ind w:left="547"/>
        <w:jc w:val="both"/>
        <w:rPr>
          <w:rStyle w:val="FontStyle81"/>
          <w:sz w:val="24"/>
          <w:szCs w:val="24"/>
        </w:rPr>
      </w:pPr>
      <w:r w:rsidRPr="005A780C">
        <w:rPr>
          <w:rStyle w:val="FontStyle81"/>
          <w:sz w:val="24"/>
          <w:szCs w:val="24"/>
        </w:rPr>
        <w:t>а)</w:t>
      </w:r>
      <w:r w:rsidRPr="005A780C">
        <w:rPr>
          <w:rStyle w:val="FontStyle81"/>
          <w:sz w:val="24"/>
          <w:szCs w:val="24"/>
        </w:rPr>
        <w:tab/>
        <w:t>1 рік;</w:t>
      </w:r>
    </w:p>
    <w:p w:rsidR="005A780C" w:rsidRPr="005A780C" w:rsidRDefault="005A780C" w:rsidP="005A780C">
      <w:pPr>
        <w:pStyle w:val="Style3"/>
        <w:widowControl/>
        <w:tabs>
          <w:tab w:val="left" w:pos="802"/>
        </w:tabs>
        <w:spacing w:line="240" w:lineRule="auto"/>
        <w:ind w:left="547"/>
        <w:jc w:val="both"/>
        <w:rPr>
          <w:rStyle w:val="FontStyle81"/>
          <w:sz w:val="24"/>
          <w:szCs w:val="24"/>
        </w:rPr>
      </w:pPr>
      <w:r w:rsidRPr="005A780C">
        <w:rPr>
          <w:rStyle w:val="FontStyle81"/>
          <w:sz w:val="24"/>
          <w:szCs w:val="24"/>
        </w:rPr>
        <w:t>б)</w:t>
      </w:r>
      <w:r w:rsidRPr="005A780C">
        <w:rPr>
          <w:rStyle w:val="FontStyle81"/>
          <w:sz w:val="24"/>
          <w:szCs w:val="24"/>
        </w:rPr>
        <w:tab/>
        <w:t>3 роки;</w:t>
      </w:r>
    </w:p>
    <w:p w:rsidR="005A780C" w:rsidRPr="005A780C" w:rsidRDefault="005A780C" w:rsidP="005A780C">
      <w:pPr>
        <w:pStyle w:val="Style3"/>
        <w:widowControl/>
        <w:tabs>
          <w:tab w:val="left" w:pos="802"/>
        </w:tabs>
        <w:spacing w:line="240" w:lineRule="auto"/>
        <w:ind w:left="547"/>
        <w:jc w:val="both"/>
        <w:rPr>
          <w:rStyle w:val="FontStyle81"/>
          <w:sz w:val="24"/>
          <w:szCs w:val="24"/>
        </w:rPr>
      </w:pPr>
      <w:r w:rsidRPr="005A780C">
        <w:rPr>
          <w:rStyle w:val="FontStyle81"/>
          <w:sz w:val="24"/>
          <w:szCs w:val="24"/>
        </w:rPr>
        <w:t>в)</w:t>
      </w:r>
      <w:r w:rsidRPr="005A780C">
        <w:rPr>
          <w:rStyle w:val="FontStyle81"/>
          <w:sz w:val="24"/>
          <w:szCs w:val="24"/>
        </w:rPr>
        <w:tab/>
        <w:t>5 років;</w:t>
      </w:r>
    </w:p>
    <w:p w:rsidR="005A780C" w:rsidRPr="005A780C" w:rsidRDefault="005A780C" w:rsidP="005A780C">
      <w:pPr>
        <w:pStyle w:val="Style3"/>
        <w:widowControl/>
        <w:tabs>
          <w:tab w:val="left" w:pos="802"/>
        </w:tabs>
        <w:spacing w:line="240" w:lineRule="auto"/>
        <w:ind w:left="547"/>
        <w:jc w:val="both"/>
        <w:rPr>
          <w:rStyle w:val="FontStyle81"/>
          <w:sz w:val="24"/>
          <w:szCs w:val="24"/>
        </w:rPr>
      </w:pPr>
      <w:r w:rsidRPr="005A780C">
        <w:rPr>
          <w:rStyle w:val="FontStyle81"/>
          <w:sz w:val="24"/>
          <w:szCs w:val="24"/>
        </w:rPr>
        <w:t>г)</w:t>
      </w:r>
      <w:r w:rsidRPr="005A780C">
        <w:rPr>
          <w:rStyle w:val="FontStyle81"/>
          <w:sz w:val="24"/>
          <w:szCs w:val="24"/>
        </w:rPr>
        <w:tab/>
        <w:t>10 років.</w:t>
      </w:r>
    </w:p>
    <w:p w:rsidR="005A780C" w:rsidRPr="005A780C" w:rsidRDefault="005A780C" w:rsidP="005A780C">
      <w:pPr>
        <w:pStyle w:val="Style4"/>
        <w:widowControl/>
        <w:tabs>
          <w:tab w:val="left" w:pos="581"/>
        </w:tabs>
        <w:spacing w:before="235" w:line="240" w:lineRule="auto"/>
        <w:ind w:left="336"/>
        <w:rPr>
          <w:rStyle w:val="FontStyle81"/>
          <w:b/>
          <w:sz w:val="24"/>
          <w:szCs w:val="24"/>
        </w:rPr>
      </w:pPr>
      <w:r w:rsidRPr="005A780C">
        <w:rPr>
          <w:rStyle w:val="FontStyle81"/>
          <w:b/>
          <w:sz w:val="24"/>
          <w:szCs w:val="24"/>
        </w:rPr>
        <w:lastRenderedPageBreak/>
        <w:t>2.</w:t>
      </w:r>
      <w:r w:rsidRPr="005A780C">
        <w:rPr>
          <w:rStyle w:val="FontStyle81"/>
          <w:b/>
          <w:sz w:val="24"/>
          <w:szCs w:val="24"/>
        </w:rPr>
        <w:tab/>
        <w:t>Скорочений термін позовної давності складає:</w:t>
      </w:r>
    </w:p>
    <w:p w:rsidR="005A780C" w:rsidRPr="005A780C" w:rsidRDefault="005A780C" w:rsidP="005A780C">
      <w:pPr>
        <w:pStyle w:val="Style3"/>
        <w:widowControl/>
        <w:tabs>
          <w:tab w:val="left" w:pos="806"/>
        </w:tabs>
        <w:spacing w:line="240" w:lineRule="auto"/>
        <w:ind w:left="552"/>
        <w:jc w:val="both"/>
        <w:rPr>
          <w:rStyle w:val="FontStyle81"/>
          <w:sz w:val="24"/>
          <w:szCs w:val="24"/>
        </w:rPr>
      </w:pPr>
      <w:r w:rsidRPr="005A780C">
        <w:rPr>
          <w:rStyle w:val="FontStyle81"/>
          <w:sz w:val="24"/>
          <w:szCs w:val="24"/>
        </w:rPr>
        <w:t>а)</w:t>
      </w:r>
      <w:r w:rsidRPr="005A780C">
        <w:rPr>
          <w:rStyle w:val="FontStyle81"/>
          <w:sz w:val="24"/>
          <w:szCs w:val="24"/>
        </w:rPr>
        <w:tab/>
        <w:t>1 рік;</w:t>
      </w:r>
    </w:p>
    <w:p w:rsidR="005A780C" w:rsidRPr="005A780C" w:rsidRDefault="005A780C" w:rsidP="005A780C">
      <w:pPr>
        <w:pStyle w:val="Style3"/>
        <w:widowControl/>
        <w:tabs>
          <w:tab w:val="left" w:pos="806"/>
        </w:tabs>
        <w:spacing w:line="240" w:lineRule="auto"/>
        <w:ind w:left="552"/>
        <w:jc w:val="both"/>
        <w:rPr>
          <w:rStyle w:val="FontStyle81"/>
          <w:sz w:val="24"/>
          <w:szCs w:val="24"/>
        </w:rPr>
      </w:pPr>
      <w:r w:rsidRPr="005A780C">
        <w:rPr>
          <w:rStyle w:val="FontStyle81"/>
          <w:sz w:val="24"/>
          <w:szCs w:val="24"/>
        </w:rPr>
        <w:t>б)</w:t>
      </w:r>
      <w:r w:rsidRPr="005A780C">
        <w:rPr>
          <w:rStyle w:val="FontStyle81"/>
          <w:sz w:val="24"/>
          <w:szCs w:val="24"/>
        </w:rPr>
        <w:tab/>
        <w:t>3 роки;</w:t>
      </w:r>
    </w:p>
    <w:p w:rsidR="005A780C" w:rsidRPr="005A780C" w:rsidRDefault="005A780C" w:rsidP="005A780C">
      <w:pPr>
        <w:pStyle w:val="Style3"/>
        <w:widowControl/>
        <w:tabs>
          <w:tab w:val="left" w:pos="806"/>
        </w:tabs>
        <w:spacing w:line="240" w:lineRule="auto"/>
        <w:ind w:left="552"/>
        <w:jc w:val="both"/>
        <w:rPr>
          <w:rStyle w:val="FontStyle81"/>
          <w:sz w:val="24"/>
          <w:szCs w:val="24"/>
        </w:rPr>
      </w:pPr>
      <w:r w:rsidRPr="005A780C">
        <w:rPr>
          <w:rStyle w:val="FontStyle81"/>
          <w:sz w:val="24"/>
          <w:szCs w:val="24"/>
        </w:rPr>
        <w:t>в)</w:t>
      </w:r>
      <w:r w:rsidRPr="005A780C">
        <w:rPr>
          <w:rStyle w:val="FontStyle81"/>
          <w:sz w:val="24"/>
          <w:szCs w:val="24"/>
        </w:rPr>
        <w:tab/>
        <w:t>5 років;</w:t>
      </w:r>
    </w:p>
    <w:p w:rsidR="005A780C" w:rsidRPr="005A780C" w:rsidRDefault="005A780C" w:rsidP="005A780C">
      <w:pPr>
        <w:pStyle w:val="Style3"/>
        <w:widowControl/>
        <w:tabs>
          <w:tab w:val="left" w:pos="806"/>
        </w:tabs>
        <w:spacing w:line="240" w:lineRule="auto"/>
        <w:ind w:left="552"/>
        <w:jc w:val="both"/>
        <w:rPr>
          <w:rStyle w:val="FontStyle81"/>
          <w:sz w:val="24"/>
          <w:szCs w:val="24"/>
        </w:rPr>
      </w:pPr>
      <w:r w:rsidRPr="005A780C">
        <w:rPr>
          <w:rStyle w:val="FontStyle81"/>
          <w:sz w:val="24"/>
          <w:szCs w:val="24"/>
        </w:rPr>
        <w:t>г)</w:t>
      </w:r>
      <w:r w:rsidRPr="005A780C">
        <w:rPr>
          <w:rStyle w:val="FontStyle81"/>
          <w:sz w:val="24"/>
          <w:szCs w:val="24"/>
        </w:rPr>
        <w:tab/>
        <w:t>10 років.</w:t>
      </w:r>
    </w:p>
    <w:p w:rsidR="005A780C" w:rsidRPr="005A780C" w:rsidRDefault="005A780C" w:rsidP="005A780C">
      <w:pPr>
        <w:pStyle w:val="Style4"/>
        <w:widowControl/>
        <w:tabs>
          <w:tab w:val="left" w:pos="581"/>
        </w:tabs>
        <w:spacing w:before="240" w:line="240" w:lineRule="auto"/>
        <w:ind w:left="336"/>
        <w:rPr>
          <w:rStyle w:val="FontStyle81"/>
          <w:b/>
          <w:sz w:val="24"/>
          <w:szCs w:val="24"/>
        </w:rPr>
      </w:pPr>
      <w:r w:rsidRPr="005A780C">
        <w:rPr>
          <w:rStyle w:val="FontStyle81"/>
          <w:b/>
          <w:sz w:val="24"/>
          <w:szCs w:val="24"/>
        </w:rPr>
        <w:t>3.</w:t>
      </w:r>
      <w:r w:rsidRPr="005A780C">
        <w:rPr>
          <w:rStyle w:val="FontStyle81"/>
          <w:b/>
          <w:sz w:val="24"/>
          <w:szCs w:val="24"/>
        </w:rPr>
        <w:tab/>
        <w:t>Подовжений термін позовної давності складає:</w:t>
      </w:r>
    </w:p>
    <w:p w:rsidR="005A780C" w:rsidRPr="005A780C" w:rsidRDefault="005A780C" w:rsidP="005A780C">
      <w:pPr>
        <w:pStyle w:val="Style3"/>
        <w:widowControl/>
        <w:tabs>
          <w:tab w:val="left" w:pos="806"/>
        </w:tabs>
        <w:spacing w:line="240" w:lineRule="auto"/>
        <w:ind w:left="557"/>
        <w:jc w:val="both"/>
        <w:rPr>
          <w:rStyle w:val="FontStyle81"/>
          <w:sz w:val="24"/>
          <w:szCs w:val="24"/>
        </w:rPr>
      </w:pPr>
      <w:r w:rsidRPr="005A780C">
        <w:rPr>
          <w:rStyle w:val="FontStyle81"/>
          <w:sz w:val="24"/>
          <w:szCs w:val="24"/>
        </w:rPr>
        <w:t>а)</w:t>
      </w:r>
      <w:r w:rsidRPr="005A780C">
        <w:rPr>
          <w:rStyle w:val="FontStyle81"/>
          <w:sz w:val="24"/>
          <w:szCs w:val="24"/>
        </w:rPr>
        <w:tab/>
        <w:t>1 рік;</w:t>
      </w:r>
    </w:p>
    <w:p w:rsidR="005A780C" w:rsidRPr="005A780C" w:rsidRDefault="005A780C" w:rsidP="005A780C">
      <w:pPr>
        <w:pStyle w:val="Style3"/>
        <w:widowControl/>
        <w:tabs>
          <w:tab w:val="left" w:pos="806"/>
        </w:tabs>
        <w:spacing w:line="240" w:lineRule="auto"/>
        <w:ind w:left="557"/>
        <w:jc w:val="both"/>
        <w:rPr>
          <w:rStyle w:val="FontStyle81"/>
          <w:sz w:val="24"/>
          <w:szCs w:val="24"/>
        </w:rPr>
      </w:pPr>
      <w:r w:rsidRPr="005A780C">
        <w:rPr>
          <w:rStyle w:val="FontStyle81"/>
          <w:sz w:val="24"/>
          <w:szCs w:val="24"/>
        </w:rPr>
        <w:t>б)</w:t>
      </w:r>
      <w:r w:rsidRPr="005A780C">
        <w:rPr>
          <w:rStyle w:val="FontStyle81"/>
          <w:sz w:val="24"/>
          <w:szCs w:val="24"/>
        </w:rPr>
        <w:tab/>
        <w:t>3 роки;</w:t>
      </w:r>
    </w:p>
    <w:p w:rsidR="005A780C" w:rsidRPr="005A780C" w:rsidRDefault="005A780C" w:rsidP="005A780C">
      <w:pPr>
        <w:pStyle w:val="Style3"/>
        <w:widowControl/>
        <w:tabs>
          <w:tab w:val="left" w:pos="806"/>
        </w:tabs>
        <w:spacing w:line="240" w:lineRule="auto"/>
        <w:ind w:left="557"/>
        <w:jc w:val="both"/>
        <w:rPr>
          <w:rStyle w:val="FontStyle81"/>
          <w:sz w:val="24"/>
          <w:szCs w:val="24"/>
        </w:rPr>
      </w:pPr>
      <w:r w:rsidRPr="005A780C">
        <w:rPr>
          <w:rStyle w:val="FontStyle81"/>
          <w:sz w:val="24"/>
          <w:szCs w:val="24"/>
        </w:rPr>
        <w:t>в)</w:t>
      </w:r>
      <w:r w:rsidRPr="005A780C">
        <w:rPr>
          <w:rStyle w:val="FontStyle81"/>
          <w:sz w:val="24"/>
          <w:szCs w:val="24"/>
        </w:rPr>
        <w:tab/>
        <w:t>5 років;</w:t>
      </w:r>
    </w:p>
    <w:p w:rsidR="005A780C" w:rsidRPr="005A780C" w:rsidRDefault="005A780C" w:rsidP="005A780C">
      <w:pPr>
        <w:pStyle w:val="Style3"/>
        <w:widowControl/>
        <w:tabs>
          <w:tab w:val="left" w:pos="806"/>
        </w:tabs>
        <w:spacing w:line="240" w:lineRule="auto"/>
        <w:ind w:left="557"/>
        <w:jc w:val="both"/>
        <w:rPr>
          <w:rStyle w:val="FontStyle81"/>
          <w:sz w:val="24"/>
          <w:szCs w:val="24"/>
        </w:rPr>
      </w:pPr>
      <w:r w:rsidRPr="005A780C">
        <w:rPr>
          <w:rStyle w:val="FontStyle81"/>
          <w:sz w:val="24"/>
          <w:szCs w:val="24"/>
        </w:rPr>
        <w:t>г)</w:t>
      </w:r>
      <w:r w:rsidRPr="005A780C">
        <w:rPr>
          <w:rStyle w:val="FontStyle81"/>
          <w:sz w:val="24"/>
          <w:szCs w:val="24"/>
        </w:rPr>
        <w:tab/>
        <w:t>10 років.</w:t>
      </w:r>
    </w:p>
    <w:p w:rsidR="005A780C" w:rsidRPr="005A780C" w:rsidRDefault="005A780C" w:rsidP="005A780C">
      <w:pPr>
        <w:pStyle w:val="Style4"/>
        <w:widowControl/>
        <w:tabs>
          <w:tab w:val="left" w:pos="600"/>
        </w:tabs>
        <w:spacing w:before="235" w:line="240" w:lineRule="auto"/>
        <w:ind w:firstLine="341"/>
        <w:rPr>
          <w:rStyle w:val="FontStyle81"/>
          <w:b/>
          <w:sz w:val="24"/>
          <w:szCs w:val="24"/>
        </w:rPr>
      </w:pPr>
      <w:r w:rsidRPr="005A780C">
        <w:rPr>
          <w:rStyle w:val="FontStyle81"/>
          <w:b/>
          <w:sz w:val="24"/>
          <w:szCs w:val="24"/>
        </w:rPr>
        <w:t>4.</w:t>
      </w:r>
      <w:r w:rsidRPr="005A780C">
        <w:rPr>
          <w:rStyle w:val="FontStyle81"/>
          <w:b/>
          <w:sz w:val="24"/>
          <w:szCs w:val="24"/>
        </w:rPr>
        <w:tab/>
        <w:t>За яких умов заборгованість вважається безнадійною і</w:t>
      </w:r>
      <w:r w:rsidRPr="005A780C">
        <w:rPr>
          <w:rStyle w:val="FontStyle81"/>
          <w:b/>
          <w:sz w:val="24"/>
          <w:szCs w:val="24"/>
          <w:lang w:val="uk-UA"/>
        </w:rPr>
        <w:t xml:space="preserve"> </w:t>
      </w:r>
      <w:r w:rsidRPr="005A780C">
        <w:rPr>
          <w:rStyle w:val="FontStyle81"/>
          <w:b/>
          <w:sz w:val="24"/>
          <w:szCs w:val="24"/>
        </w:rPr>
        <w:t>звертання до суду для її стягнення недоцільним:</w:t>
      </w:r>
    </w:p>
    <w:p w:rsidR="005A780C" w:rsidRPr="005A780C" w:rsidRDefault="005A780C" w:rsidP="005A780C">
      <w:pPr>
        <w:pStyle w:val="Style3"/>
        <w:widowControl/>
        <w:tabs>
          <w:tab w:val="left" w:pos="797"/>
        </w:tabs>
        <w:spacing w:line="240" w:lineRule="auto"/>
        <w:ind w:left="562"/>
        <w:jc w:val="both"/>
        <w:rPr>
          <w:rStyle w:val="FontStyle81"/>
          <w:sz w:val="24"/>
          <w:szCs w:val="24"/>
        </w:rPr>
      </w:pPr>
      <w:r w:rsidRPr="005A780C">
        <w:rPr>
          <w:rStyle w:val="FontStyle81"/>
          <w:sz w:val="24"/>
          <w:szCs w:val="24"/>
        </w:rPr>
        <w:t>а)</w:t>
      </w:r>
      <w:r w:rsidRPr="005A780C">
        <w:rPr>
          <w:rStyle w:val="FontStyle81"/>
          <w:sz w:val="24"/>
          <w:szCs w:val="24"/>
        </w:rPr>
        <w:tab/>
        <w:t>перебігу позовної давності;</w:t>
      </w:r>
    </w:p>
    <w:p w:rsidR="005A780C" w:rsidRPr="005A780C" w:rsidRDefault="005A780C" w:rsidP="005A780C">
      <w:pPr>
        <w:pStyle w:val="Style3"/>
        <w:widowControl/>
        <w:tabs>
          <w:tab w:val="left" w:pos="797"/>
        </w:tabs>
        <w:spacing w:line="240" w:lineRule="auto"/>
        <w:ind w:left="562"/>
        <w:jc w:val="both"/>
        <w:rPr>
          <w:rStyle w:val="FontStyle81"/>
          <w:sz w:val="24"/>
          <w:szCs w:val="24"/>
        </w:rPr>
      </w:pPr>
      <w:r w:rsidRPr="005A780C">
        <w:rPr>
          <w:rStyle w:val="FontStyle81"/>
          <w:sz w:val="24"/>
          <w:szCs w:val="24"/>
        </w:rPr>
        <w:t>б)</w:t>
      </w:r>
      <w:r w:rsidRPr="005A780C">
        <w:rPr>
          <w:rStyle w:val="FontStyle81"/>
          <w:sz w:val="24"/>
          <w:szCs w:val="24"/>
        </w:rPr>
        <w:tab/>
        <w:t>боржник безвісно відсутній;</w:t>
      </w:r>
    </w:p>
    <w:p w:rsidR="005A780C" w:rsidRPr="005A780C" w:rsidRDefault="005A780C" w:rsidP="005A780C">
      <w:pPr>
        <w:pStyle w:val="Style3"/>
        <w:widowControl/>
        <w:tabs>
          <w:tab w:val="left" w:pos="797"/>
        </w:tabs>
        <w:spacing w:line="240" w:lineRule="auto"/>
        <w:ind w:left="562"/>
        <w:jc w:val="both"/>
        <w:rPr>
          <w:rStyle w:val="FontStyle81"/>
          <w:sz w:val="24"/>
          <w:szCs w:val="24"/>
        </w:rPr>
      </w:pPr>
      <w:r w:rsidRPr="005A780C">
        <w:rPr>
          <w:rStyle w:val="FontStyle81"/>
          <w:sz w:val="24"/>
          <w:szCs w:val="24"/>
        </w:rPr>
        <w:t>в)</w:t>
      </w:r>
      <w:r w:rsidRPr="005A780C">
        <w:rPr>
          <w:rStyle w:val="FontStyle81"/>
          <w:sz w:val="24"/>
          <w:szCs w:val="24"/>
        </w:rPr>
        <w:tab/>
        <w:t>заборгованість частково погашається;</w:t>
      </w:r>
    </w:p>
    <w:p w:rsidR="005A780C" w:rsidRPr="005A780C" w:rsidRDefault="005A780C" w:rsidP="005A780C">
      <w:pPr>
        <w:pStyle w:val="Style3"/>
        <w:widowControl/>
        <w:tabs>
          <w:tab w:val="left" w:pos="797"/>
        </w:tabs>
        <w:spacing w:line="240" w:lineRule="auto"/>
        <w:ind w:left="562"/>
        <w:jc w:val="both"/>
        <w:rPr>
          <w:rStyle w:val="FontStyle81"/>
          <w:sz w:val="24"/>
          <w:szCs w:val="24"/>
        </w:rPr>
      </w:pPr>
      <w:r w:rsidRPr="005A780C">
        <w:rPr>
          <w:rStyle w:val="FontStyle81"/>
          <w:sz w:val="24"/>
          <w:szCs w:val="24"/>
        </w:rPr>
        <w:t>г)</w:t>
      </w:r>
      <w:r w:rsidRPr="005A780C">
        <w:rPr>
          <w:rStyle w:val="FontStyle81"/>
          <w:sz w:val="24"/>
          <w:szCs w:val="24"/>
        </w:rPr>
        <w:tab/>
        <w:t>діють нездоланні обставини тимчасового характеру.</w:t>
      </w:r>
    </w:p>
    <w:p w:rsidR="005A780C" w:rsidRPr="005A780C" w:rsidRDefault="005A780C" w:rsidP="005A780C">
      <w:pPr>
        <w:pStyle w:val="Style4"/>
        <w:widowControl/>
        <w:tabs>
          <w:tab w:val="left" w:pos="600"/>
        </w:tabs>
        <w:spacing w:before="240" w:line="240" w:lineRule="auto"/>
        <w:ind w:firstLine="341"/>
        <w:rPr>
          <w:rStyle w:val="FontStyle81"/>
          <w:b/>
          <w:sz w:val="24"/>
          <w:szCs w:val="24"/>
        </w:rPr>
      </w:pPr>
      <w:r w:rsidRPr="005A780C">
        <w:rPr>
          <w:rStyle w:val="FontStyle81"/>
          <w:b/>
          <w:sz w:val="24"/>
          <w:szCs w:val="24"/>
        </w:rPr>
        <w:t>5.</w:t>
      </w:r>
      <w:r w:rsidRPr="005A780C">
        <w:rPr>
          <w:rStyle w:val="FontStyle81"/>
          <w:b/>
          <w:sz w:val="24"/>
          <w:szCs w:val="24"/>
        </w:rPr>
        <w:tab/>
        <w:t>За настання якої обставини звичайна заборгованість</w:t>
      </w:r>
      <w:r w:rsidRPr="005A780C">
        <w:rPr>
          <w:rStyle w:val="FontStyle81"/>
          <w:b/>
          <w:sz w:val="24"/>
          <w:szCs w:val="24"/>
          <w:lang w:val="uk-UA"/>
        </w:rPr>
        <w:t xml:space="preserve"> </w:t>
      </w:r>
      <w:r w:rsidRPr="005A780C">
        <w:rPr>
          <w:rStyle w:val="FontStyle81"/>
          <w:b/>
          <w:sz w:val="24"/>
          <w:szCs w:val="24"/>
        </w:rPr>
        <w:t>стає сумнівною:</w:t>
      </w:r>
    </w:p>
    <w:p w:rsidR="005A780C" w:rsidRPr="005A780C" w:rsidRDefault="005A780C" w:rsidP="005A780C">
      <w:pPr>
        <w:pStyle w:val="Style3"/>
        <w:widowControl/>
        <w:tabs>
          <w:tab w:val="left" w:pos="806"/>
        </w:tabs>
        <w:spacing w:line="240" w:lineRule="auto"/>
        <w:ind w:left="571"/>
        <w:jc w:val="both"/>
        <w:rPr>
          <w:rStyle w:val="FontStyle81"/>
          <w:sz w:val="24"/>
          <w:szCs w:val="24"/>
        </w:rPr>
      </w:pPr>
      <w:r w:rsidRPr="005A780C">
        <w:rPr>
          <w:rStyle w:val="FontStyle81"/>
          <w:sz w:val="24"/>
          <w:szCs w:val="24"/>
        </w:rPr>
        <w:t>а)</w:t>
      </w:r>
      <w:r w:rsidRPr="005A780C">
        <w:rPr>
          <w:rStyle w:val="FontStyle81"/>
          <w:sz w:val="24"/>
          <w:szCs w:val="24"/>
        </w:rPr>
        <w:tab/>
        <w:t>боржник безвісно відсутній;</w:t>
      </w:r>
    </w:p>
    <w:p w:rsidR="005A780C" w:rsidRPr="005A780C" w:rsidRDefault="005A780C" w:rsidP="005A780C">
      <w:pPr>
        <w:pStyle w:val="Style3"/>
        <w:widowControl/>
        <w:tabs>
          <w:tab w:val="left" w:pos="806"/>
        </w:tabs>
        <w:spacing w:line="240" w:lineRule="auto"/>
        <w:ind w:left="571"/>
        <w:jc w:val="both"/>
        <w:rPr>
          <w:rStyle w:val="FontStyle81"/>
          <w:sz w:val="24"/>
          <w:szCs w:val="24"/>
        </w:rPr>
      </w:pPr>
      <w:r w:rsidRPr="005A780C">
        <w:rPr>
          <w:rStyle w:val="FontStyle81"/>
          <w:sz w:val="24"/>
          <w:szCs w:val="24"/>
        </w:rPr>
        <w:t>б)</w:t>
      </w:r>
      <w:r w:rsidRPr="005A780C">
        <w:rPr>
          <w:rStyle w:val="FontStyle81"/>
          <w:sz w:val="24"/>
          <w:szCs w:val="24"/>
        </w:rPr>
        <w:tab/>
        <w:t>минув термін позовної давності;</w:t>
      </w:r>
    </w:p>
    <w:p w:rsidR="005A780C" w:rsidRPr="005A780C" w:rsidRDefault="005A780C" w:rsidP="005A780C">
      <w:pPr>
        <w:pStyle w:val="Style3"/>
        <w:widowControl/>
        <w:tabs>
          <w:tab w:val="left" w:pos="806"/>
        </w:tabs>
        <w:spacing w:line="240" w:lineRule="auto"/>
        <w:ind w:left="806" w:hanging="235"/>
        <w:jc w:val="both"/>
        <w:rPr>
          <w:rStyle w:val="FontStyle81"/>
          <w:sz w:val="24"/>
          <w:szCs w:val="24"/>
        </w:rPr>
      </w:pPr>
      <w:r w:rsidRPr="005A780C">
        <w:rPr>
          <w:rStyle w:val="FontStyle81"/>
          <w:sz w:val="24"/>
          <w:szCs w:val="24"/>
        </w:rPr>
        <w:t>в)</w:t>
      </w:r>
      <w:r w:rsidRPr="005A780C">
        <w:rPr>
          <w:rStyle w:val="FontStyle81"/>
          <w:sz w:val="24"/>
          <w:szCs w:val="24"/>
        </w:rPr>
        <w:tab/>
        <w:t xml:space="preserve">прийняте рішення </w:t>
      </w:r>
      <w:r>
        <w:rPr>
          <w:rStyle w:val="FontStyle81"/>
          <w:sz w:val="24"/>
          <w:szCs w:val="24"/>
        </w:rPr>
        <w:t>суду про визнання боржника бан</w:t>
      </w:r>
      <w:r w:rsidRPr="005A780C">
        <w:rPr>
          <w:rStyle w:val="FontStyle81"/>
          <w:sz w:val="24"/>
          <w:szCs w:val="24"/>
        </w:rPr>
        <w:t>крутом;</w:t>
      </w:r>
    </w:p>
    <w:p w:rsidR="005A780C" w:rsidRPr="005A780C" w:rsidRDefault="005A780C" w:rsidP="005A780C">
      <w:pPr>
        <w:pStyle w:val="Style3"/>
        <w:widowControl/>
        <w:tabs>
          <w:tab w:val="left" w:pos="806"/>
        </w:tabs>
        <w:spacing w:line="240" w:lineRule="auto"/>
        <w:ind w:left="571"/>
        <w:jc w:val="both"/>
        <w:rPr>
          <w:rStyle w:val="FontStyle81"/>
          <w:sz w:val="24"/>
          <w:szCs w:val="24"/>
        </w:rPr>
      </w:pPr>
      <w:r w:rsidRPr="005A780C">
        <w:rPr>
          <w:rStyle w:val="FontStyle81"/>
          <w:sz w:val="24"/>
          <w:szCs w:val="24"/>
        </w:rPr>
        <w:t>г)</w:t>
      </w:r>
      <w:r w:rsidRPr="005A780C">
        <w:rPr>
          <w:rStyle w:val="FontStyle81"/>
          <w:sz w:val="24"/>
          <w:szCs w:val="24"/>
        </w:rPr>
        <w:tab/>
        <w:t>наступив термін виконання зобов'язання.</w:t>
      </w:r>
    </w:p>
    <w:p w:rsidR="005A780C" w:rsidRPr="005A780C" w:rsidRDefault="005A780C" w:rsidP="005A780C">
      <w:pPr>
        <w:pStyle w:val="Style4"/>
        <w:widowControl/>
        <w:tabs>
          <w:tab w:val="left" w:pos="619"/>
        </w:tabs>
        <w:spacing w:before="240" w:line="240" w:lineRule="auto"/>
        <w:rPr>
          <w:rStyle w:val="FontStyle81"/>
          <w:b/>
          <w:sz w:val="24"/>
          <w:szCs w:val="24"/>
        </w:rPr>
      </w:pPr>
      <w:r w:rsidRPr="005A780C">
        <w:rPr>
          <w:rStyle w:val="FontStyle81"/>
          <w:b/>
          <w:sz w:val="24"/>
          <w:szCs w:val="24"/>
        </w:rPr>
        <w:t>7.</w:t>
      </w:r>
      <w:r w:rsidRPr="005A780C">
        <w:rPr>
          <w:rStyle w:val="FontStyle81"/>
          <w:b/>
          <w:sz w:val="24"/>
          <w:szCs w:val="24"/>
        </w:rPr>
        <w:tab/>
        <w:t>Моментом збільшення валового доходу у покупця при</w:t>
      </w:r>
      <w:r w:rsidRPr="005A780C">
        <w:rPr>
          <w:rStyle w:val="FontStyle81"/>
          <w:b/>
          <w:sz w:val="24"/>
          <w:szCs w:val="24"/>
          <w:lang w:val="uk-UA"/>
        </w:rPr>
        <w:t xml:space="preserve"> </w:t>
      </w:r>
      <w:r w:rsidRPr="005A780C">
        <w:rPr>
          <w:rStyle w:val="FontStyle81"/>
          <w:b/>
          <w:sz w:val="24"/>
          <w:szCs w:val="24"/>
        </w:rPr>
        <w:t>звертанні продавця з позовом до суду про стягнення заборгованості є:</w:t>
      </w:r>
    </w:p>
    <w:p w:rsidR="005A780C" w:rsidRPr="005A780C" w:rsidRDefault="005A780C" w:rsidP="005A780C">
      <w:pPr>
        <w:pStyle w:val="Style3"/>
        <w:widowControl/>
        <w:tabs>
          <w:tab w:val="left" w:pos="797"/>
        </w:tabs>
        <w:spacing w:before="5" w:line="240" w:lineRule="auto"/>
        <w:ind w:left="797" w:hanging="230"/>
        <w:jc w:val="both"/>
        <w:rPr>
          <w:rStyle w:val="FontStyle81"/>
          <w:sz w:val="24"/>
          <w:szCs w:val="24"/>
        </w:rPr>
      </w:pPr>
      <w:r w:rsidRPr="005A780C">
        <w:rPr>
          <w:rStyle w:val="FontStyle81"/>
          <w:sz w:val="24"/>
          <w:szCs w:val="24"/>
        </w:rPr>
        <w:t>а)</w:t>
      </w:r>
      <w:r w:rsidRPr="005A780C">
        <w:rPr>
          <w:rStyle w:val="FontStyle81"/>
          <w:sz w:val="24"/>
          <w:szCs w:val="24"/>
        </w:rPr>
        <w:tab/>
        <w:t>одержання від по</w:t>
      </w:r>
      <w:r>
        <w:rPr>
          <w:rStyle w:val="FontStyle81"/>
          <w:sz w:val="24"/>
          <w:szCs w:val="24"/>
        </w:rPr>
        <w:t>купця згоди про визнання раніше</w:t>
      </w:r>
      <w:r>
        <w:rPr>
          <w:rStyle w:val="FontStyle81"/>
          <w:sz w:val="24"/>
          <w:szCs w:val="24"/>
          <w:lang w:val="uk-UA"/>
        </w:rPr>
        <w:t xml:space="preserve"> </w:t>
      </w:r>
      <w:r w:rsidRPr="005A780C">
        <w:rPr>
          <w:rStyle w:val="FontStyle81"/>
          <w:sz w:val="24"/>
          <w:szCs w:val="24"/>
        </w:rPr>
        <w:t>спрямованої йому</w:t>
      </w:r>
      <w:r>
        <w:rPr>
          <w:rStyle w:val="FontStyle81"/>
          <w:sz w:val="24"/>
          <w:szCs w:val="24"/>
        </w:rPr>
        <w:t xml:space="preserve"> претензії в порядку досудового</w:t>
      </w:r>
      <w:r>
        <w:rPr>
          <w:rStyle w:val="FontStyle81"/>
          <w:sz w:val="24"/>
          <w:szCs w:val="24"/>
          <w:lang w:val="uk-UA"/>
        </w:rPr>
        <w:t xml:space="preserve"> </w:t>
      </w:r>
      <w:r w:rsidRPr="005A780C">
        <w:rPr>
          <w:rStyle w:val="FontStyle81"/>
          <w:sz w:val="24"/>
          <w:szCs w:val="24"/>
        </w:rPr>
        <w:t>врегулювання суперечки;</w:t>
      </w:r>
    </w:p>
    <w:p w:rsidR="005A780C" w:rsidRPr="005A780C" w:rsidRDefault="005A780C" w:rsidP="005A780C">
      <w:pPr>
        <w:pStyle w:val="Style3"/>
        <w:widowControl/>
        <w:tabs>
          <w:tab w:val="left" w:pos="797"/>
        </w:tabs>
        <w:spacing w:line="240" w:lineRule="auto"/>
        <w:ind w:left="566"/>
        <w:jc w:val="both"/>
        <w:rPr>
          <w:rStyle w:val="FontStyle81"/>
          <w:sz w:val="24"/>
          <w:szCs w:val="24"/>
        </w:rPr>
      </w:pPr>
      <w:r w:rsidRPr="005A780C">
        <w:rPr>
          <w:rStyle w:val="FontStyle81"/>
          <w:sz w:val="24"/>
          <w:szCs w:val="24"/>
        </w:rPr>
        <w:t>б)</w:t>
      </w:r>
      <w:r w:rsidRPr="005A780C">
        <w:rPr>
          <w:rStyle w:val="FontStyle81"/>
          <w:sz w:val="24"/>
          <w:szCs w:val="24"/>
        </w:rPr>
        <w:tab/>
        <w:t>звертання до суду з позовом;</w:t>
      </w:r>
    </w:p>
    <w:p w:rsidR="005A780C" w:rsidRPr="005A780C" w:rsidRDefault="005A780C" w:rsidP="005A780C">
      <w:pPr>
        <w:pStyle w:val="Style3"/>
        <w:widowControl/>
        <w:tabs>
          <w:tab w:val="left" w:pos="797"/>
        </w:tabs>
        <w:spacing w:line="240" w:lineRule="auto"/>
        <w:ind w:left="797" w:hanging="230"/>
        <w:jc w:val="both"/>
        <w:rPr>
          <w:rStyle w:val="FontStyle81"/>
          <w:sz w:val="24"/>
          <w:szCs w:val="24"/>
        </w:rPr>
      </w:pPr>
      <w:r w:rsidRPr="005A780C">
        <w:rPr>
          <w:rStyle w:val="FontStyle81"/>
          <w:sz w:val="24"/>
          <w:szCs w:val="24"/>
        </w:rPr>
        <w:t>в)</w:t>
      </w:r>
      <w:r w:rsidRPr="005A780C">
        <w:rPr>
          <w:rStyle w:val="FontStyle81"/>
          <w:sz w:val="24"/>
          <w:szCs w:val="24"/>
        </w:rPr>
        <w:tab/>
        <w:t>30-й календар</w:t>
      </w:r>
      <w:r>
        <w:rPr>
          <w:rStyle w:val="FontStyle81"/>
          <w:sz w:val="24"/>
          <w:szCs w:val="24"/>
        </w:rPr>
        <w:t>ний день із дня прийняття судом</w:t>
      </w:r>
      <w:r>
        <w:rPr>
          <w:rStyle w:val="FontStyle81"/>
          <w:sz w:val="24"/>
          <w:szCs w:val="24"/>
          <w:lang w:val="uk-UA"/>
        </w:rPr>
        <w:t xml:space="preserve"> </w:t>
      </w:r>
      <w:r w:rsidRPr="005A780C">
        <w:rPr>
          <w:rStyle w:val="FontStyle81"/>
          <w:sz w:val="24"/>
          <w:szCs w:val="24"/>
        </w:rPr>
        <w:t>рішення про стягнення заборгованості;</w:t>
      </w:r>
    </w:p>
    <w:p w:rsidR="005A780C" w:rsidRPr="005A780C" w:rsidRDefault="005A780C" w:rsidP="005A780C">
      <w:pPr>
        <w:pStyle w:val="Style3"/>
        <w:widowControl/>
        <w:tabs>
          <w:tab w:val="left" w:pos="797"/>
        </w:tabs>
        <w:spacing w:line="240" w:lineRule="auto"/>
        <w:ind w:left="797" w:hanging="230"/>
        <w:jc w:val="both"/>
        <w:rPr>
          <w:rStyle w:val="FontStyle81"/>
          <w:sz w:val="24"/>
          <w:szCs w:val="24"/>
        </w:rPr>
      </w:pPr>
      <w:r w:rsidRPr="005A780C">
        <w:rPr>
          <w:rStyle w:val="FontStyle81"/>
          <w:sz w:val="24"/>
          <w:szCs w:val="24"/>
        </w:rPr>
        <w:t>г)</w:t>
      </w:r>
      <w:r w:rsidRPr="005A780C">
        <w:rPr>
          <w:rStyle w:val="FontStyle81"/>
          <w:sz w:val="24"/>
          <w:szCs w:val="24"/>
        </w:rPr>
        <w:tab/>
        <w:t>90-й календарний ден</w:t>
      </w:r>
      <w:r>
        <w:rPr>
          <w:rStyle w:val="FontStyle81"/>
          <w:sz w:val="24"/>
          <w:szCs w:val="24"/>
        </w:rPr>
        <w:t>ь із дня граничного терміну по</w:t>
      </w:r>
      <w:r w:rsidRPr="005A780C">
        <w:rPr>
          <w:rStyle w:val="FontStyle81"/>
          <w:sz w:val="24"/>
          <w:szCs w:val="24"/>
        </w:rPr>
        <w:t>гашення заборгованості.</w:t>
      </w:r>
    </w:p>
    <w:p w:rsidR="005A780C" w:rsidRPr="005A780C" w:rsidRDefault="005A780C" w:rsidP="005A780C">
      <w:pPr>
        <w:pStyle w:val="Style4"/>
        <w:widowControl/>
        <w:tabs>
          <w:tab w:val="left" w:pos="619"/>
        </w:tabs>
        <w:spacing w:before="230" w:line="240" w:lineRule="auto"/>
        <w:rPr>
          <w:rStyle w:val="FontStyle81"/>
          <w:b/>
          <w:sz w:val="24"/>
          <w:szCs w:val="24"/>
        </w:rPr>
      </w:pPr>
      <w:r w:rsidRPr="005A780C">
        <w:rPr>
          <w:rStyle w:val="FontStyle81"/>
          <w:b/>
          <w:sz w:val="24"/>
          <w:szCs w:val="24"/>
        </w:rPr>
        <w:t>8.</w:t>
      </w:r>
      <w:r w:rsidRPr="005A780C">
        <w:rPr>
          <w:rStyle w:val="FontStyle81"/>
          <w:b/>
          <w:sz w:val="24"/>
          <w:szCs w:val="24"/>
        </w:rPr>
        <w:tab/>
        <w:t>Моментом збільшення валових витрат у продавця при</w:t>
      </w:r>
      <w:r w:rsidRPr="005A780C">
        <w:rPr>
          <w:rStyle w:val="FontStyle81"/>
          <w:b/>
          <w:sz w:val="24"/>
          <w:szCs w:val="24"/>
          <w:lang w:val="uk-UA"/>
        </w:rPr>
        <w:t xml:space="preserve"> </w:t>
      </w:r>
      <w:r w:rsidRPr="005A780C">
        <w:rPr>
          <w:rStyle w:val="FontStyle81"/>
          <w:b/>
          <w:sz w:val="24"/>
          <w:szCs w:val="24"/>
        </w:rPr>
        <w:t>поданні претензії покупцю в порядку досудового врегулювання суперечки є:</w:t>
      </w:r>
    </w:p>
    <w:p w:rsidR="005A780C" w:rsidRPr="005A780C" w:rsidRDefault="005A780C" w:rsidP="005A780C">
      <w:pPr>
        <w:pStyle w:val="Style3"/>
        <w:widowControl/>
        <w:tabs>
          <w:tab w:val="left" w:pos="806"/>
        </w:tabs>
        <w:spacing w:line="240" w:lineRule="auto"/>
        <w:ind w:left="806" w:hanging="235"/>
        <w:jc w:val="both"/>
        <w:rPr>
          <w:rStyle w:val="FontStyle81"/>
          <w:sz w:val="24"/>
          <w:szCs w:val="24"/>
        </w:rPr>
      </w:pPr>
      <w:r w:rsidRPr="005A780C">
        <w:rPr>
          <w:rStyle w:val="FontStyle81"/>
          <w:sz w:val="24"/>
          <w:szCs w:val="24"/>
        </w:rPr>
        <w:t>а)</w:t>
      </w:r>
      <w:r w:rsidRPr="005A780C">
        <w:rPr>
          <w:rStyle w:val="FontStyle81"/>
          <w:sz w:val="24"/>
          <w:szCs w:val="24"/>
        </w:rPr>
        <w:tab/>
        <w:t>одержання від по</w:t>
      </w:r>
      <w:r>
        <w:rPr>
          <w:rStyle w:val="FontStyle81"/>
          <w:sz w:val="24"/>
          <w:szCs w:val="24"/>
        </w:rPr>
        <w:t>купця згоди про визнання раніше</w:t>
      </w:r>
      <w:r>
        <w:rPr>
          <w:rStyle w:val="FontStyle81"/>
          <w:sz w:val="24"/>
          <w:szCs w:val="24"/>
          <w:lang w:val="uk-UA"/>
        </w:rPr>
        <w:t xml:space="preserve"> </w:t>
      </w:r>
      <w:r w:rsidRPr="005A780C">
        <w:rPr>
          <w:rStyle w:val="FontStyle81"/>
          <w:sz w:val="24"/>
          <w:szCs w:val="24"/>
        </w:rPr>
        <w:t>спрямованої йому</w:t>
      </w:r>
      <w:r>
        <w:rPr>
          <w:rStyle w:val="FontStyle81"/>
          <w:sz w:val="24"/>
          <w:szCs w:val="24"/>
        </w:rPr>
        <w:t xml:space="preserve"> претензії в порядку досудового</w:t>
      </w:r>
      <w:r>
        <w:rPr>
          <w:rStyle w:val="FontStyle81"/>
          <w:sz w:val="24"/>
          <w:szCs w:val="24"/>
          <w:lang w:val="uk-UA"/>
        </w:rPr>
        <w:t xml:space="preserve"> </w:t>
      </w:r>
      <w:r w:rsidRPr="005A780C">
        <w:rPr>
          <w:rStyle w:val="FontStyle81"/>
          <w:sz w:val="24"/>
          <w:szCs w:val="24"/>
        </w:rPr>
        <w:t>врегулювання суперечки;</w:t>
      </w:r>
    </w:p>
    <w:p w:rsidR="005A780C" w:rsidRPr="005A780C" w:rsidRDefault="005A780C" w:rsidP="005A780C">
      <w:pPr>
        <w:pStyle w:val="Style3"/>
        <w:widowControl/>
        <w:tabs>
          <w:tab w:val="left" w:pos="806"/>
        </w:tabs>
        <w:spacing w:line="240" w:lineRule="auto"/>
        <w:ind w:left="571"/>
        <w:jc w:val="both"/>
        <w:rPr>
          <w:rStyle w:val="FontStyle81"/>
          <w:sz w:val="24"/>
          <w:szCs w:val="24"/>
        </w:rPr>
      </w:pPr>
      <w:r w:rsidRPr="005A780C">
        <w:rPr>
          <w:rStyle w:val="FontStyle81"/>
          <w:sz w:val="24"/>
          <w:szCs w:val="24"/>
        </w:rPr>
        <w:t>б)</w:t>
      </w:r>
      <w:r w:rsidRPr="005A780C">
        <w:rPr>
          <w:rStyle w:val="FontStyle81"/>
          <w:sz w:val="24"/>
          <w:szCs w:val="24"/>
        </w:rPr>
        <w:tab/>
        <w:t>звертання до суду з позовом;</w:t>
      </w:r>
    </w:p>
    <w:p w:rsidR="005A780C" w:rsidRPr="005A780C" w:rsidRDefault="005A780C" w:rsidP="005A780C">
      <w:pPr>
        <w:pStyle w:val="Style3"/>
        <w:widowControl/>
        <w:tabs>
          <w:tab w:val="left" w:pos="806"/>
        </w:tabs>
        <w:spacing w:line="240" w:lineRule="auto"/>
        <w:ind w:left="806" w:hanging="235"/>
        <w:jc w:val="both"/>
        <w:rPr>
          <w:rStyle w:val="FontStyle81"/>
          <w:sz w:val="24"/>
          <w:szCs w:val="24"/>
        </w:rPr>
      </w:pPr>
      <w:r w:rsidRPr="005A780C">
        <w:rPr>
          <w:rStyle w:val="FontStyle81"/>
          <w:sz w:val="24"/>
          <w:szCs w:val="24"/>
        </w:rPr>
        <w:t>в)</w:t>
      </w:r>
      <w:r w:rsidRPr="005A780C">
        <w:rPr>
          <w:rStyle w:val="FontStyle81"/>
          <w:sz w:val="24"/>
          <w:szCs w:val="24"/>
        </w:rPr>
        <w:tab/>
        <w:t>30-й календар</w:t>
      </w:r>
      <w:r>
        <w:rPr>
          <w:rStyle w:val="FontStyle81"/>
          <w:sz w:val="24"/>
          <w:szCs w:val="24"/>
        </w:rPr>
        <w:t>ний день із дня прийняття судом</w:t>
      </w:r>
      <w:r>
        <w:rPr>
          <w:rStyle w:val="FontStyle81"/>
          <w:sz w:val="24"/>
          <w:szCs w:val="24"/>
          <w:lang w:val="uk-UA"/>
        </w:rPr>
        <w:t xml:space="preserve"> </w:t>
      </w:r>
      <w:r w:rsidRPr="005A780C">
        <w:rPr>
          <w:rStyle w:val="FontStyle81"/>
          <w:sz w:val="24"/>
          <w:szCs w:val="24"/>
        </w:rPr>
        <w:t>рішення про стягнення заборгованості;</w:t>
      </w:r>
    </w:p>
    <w:p w:rsidR="005A780C" w:rsidRPr="005A780C" w:rsidRDefault="005A780C" w:rsidP="005A780C">
      <w:pPr>
        <w:pStyle w:val="Style3"/>
        <w:widowControl/>
        <w:tabs>
          <w:tab w:val="left" w:pos="806"/>
        </w:tabs>
        <w:spacing w:line="240" w:lineRule="auto"/>
        <w:ind w:left="806" w:hanging="235"/>
        <w:jc w:val="both"/>
        <w:rPr>
          <w:rStyle w:val="FontStyle81"/>
          <w:sz w:val="24"/>
          <w:szCs w:val="24"/>
        </w:rPr>
      </w:pPr>
      <w:r w:rsidRPr="005A780C">
        <w:rPr>
          <w:rStyle w:val="FontStyle81"/>
          <w:sz w:val="24"/>
          <w:szCs w:val="24"/>
        </w:rPr>
        <w:t>г)</w:t>
      </w:r>
      <w:r w:rsidRPr="005A780C">
        <w:rPr>
          <w:rStyle w:val="FontStyle81"/>
          <w:sz w:val="24"/>
          <w:szCs w:val="24"/>
        </w:rPr>
        <w:tab/>
        <w:t>90-й календарний ден</w:t>
      </w:r>
      <w:r>
        <w:rPr>
          <w:rStyle w:val="FontStyle81"/>
          <w:sz w:val="24"/>
          <w:szCs w:val="24"/>
        </w:rPr>
        <w:t>ь із дня граничного терміну по</w:t>
      </w:r>
      <w:r w:rsidRPr="005A780C">
        <w:rPr>
          <w:rStyle w:val="FontStyle81"/>
          <w:sz w:val="24"/>
          <w:szCs w:val="24"/>
        </w:rPr>
        <w:t>гашення заборгованості.</w:t>
      </w:r>
    </w:p>
    <w:p w:rsidR="005A780C" w:rsidRPr="005A780C" w:rsidRDefault="005A780C" w:rsidP="005A780C">
      <w:pPr>
        <w:pStyle w:val="Style4"/>
        <w:widowControl/>
        <w:tabs>
          <w:tab w:val="left" w:pos="619"/>
        </w:tabs>
        <w:spacing w:before="230" w:line="240" w:lineRule="auto"/>
        <w:rPr>
          <w:rStyle w:val="FontStyle81"/>
          <w:b/>
          <w:sz w:val="24"/>
          <w:szCs w:val="24"/>
        </w:rPr>
      </w:pPr>
      <w:r w:rsidRPr="005A780C">
        <w:rPr>
          <w:rStyle w:val="FontStyle81"/>
          <w:b/>
          <w:sz w:val="24"/>
          <w:szCs w:val="24"/>
        </w:rPr>
        <w:t>9.</w:t>
      </w:r>
      <w:r w:rsidRPr="005A780C">
        <w:rPr>
          <w:rStyle w:val="FontStyle81"/>
          <w:b/>
          <w:sz w:val="24"/>
          <w:szCs w:val="24"/>
        </w:rPr>
        <w:tab/>
        <w:t>Моментом збільшення валового доходу у покупця при</w:t>
      </w:r>
      <w:r w:rsidRPr="005A780C">
        <w:rPr>
          <w:rStyle w:val="FontStyle81"/>
          <w:b/>
          <w:sz w:val="24"/>
          <w:szCs w:val="24"/>
          <w:lang w:val="uk-UA"/>
        </w:rPr>
        <w:t xml:space="preserve"> </w:t>
      </w:r>
      <w:r w:rsidRPr="005A780C">
        <w:rPr>
          <w:rStyle w:val="FontStyle81"/>
          <w:b/>
          <w:sz w:val="24"/>
          <w:szCs w:val="24"/>
        </w:rPr>
        <w:t>поданні йому претензії в порядку досудового врегулювання</w:t>
      </w:r>
      <w:r w:rsidRPr="005A780C">
        <w:rPr>
          <w:rStyle w:val="FontStyle81"/>
          <w:b/>
          <w:sz w:val="24"/>
          <w:szCs w:val="24"/>
          <w:lang w:val="uk-UA"/>
        </w:rPr>
        <w:t xml:space="preserve"> </w:t>
      </w:r>
      <w:r w:rsidRPr="005A780C">
        <w:rPr>
          <w:rStyle w:val="FontStyle81"/>
          <w:b/>
          <w:sz w:val="24"/>
          <w:szCs w:val="24"/>
        </w:rPr>
        <w:t>суперечки є:</w:t>
      </w:r>
    </w:p>
    <w:p w:rsidR="005A780C" w:rsidRPr="005A780C" w:rsidRDefault="005A780C" w:rsidP="005A780C">
      <w:pPr>
        <w:pStyle w:val="Style3"/>
        <w:widowControl/>
        <w:tabs>
          <w:tab w:val="left" w:pos="830"/>
        </w:tabs>
        <w:spacing w:line="240" w:lineRule="auto"/>
        <w:ind w:left="830" w:hanging="240"/>
        <w:jc w:val="both"/>
        <w:rPr>
          <w:rStyle w:val="FontStyle81"/>
          <w:sz w:val="24"/>
          <w:szCs w:val="24"/>
        </w:rPr>
      </w:pPr>
      <w:r w:rsidRPr="005A780C">
        <w:rPr>
          <w:rStyle w:val="FontStyle81"/>
          <w:sz w:val="24"/>
          <w:szCs w:val="24"/>
        </w:rPr>
        <w:t>а)</w:t>
      </w:r>
      <w:r w:rsidRPr="005A780C">
        <w:rPr>
          <w:rStyle w:val="FontStyle81"/>
          <w:sz w:val="24"/>
          <w:szCs w:val="24"/>
        </w:rPr>
        <w:tab/>
        <w:t>викриття нотаріу</w:t>
      </w:r>
      <w:r>
        <w:rPr>
          <w:rStyle w:val="FontStyle81"/>
          <w:sz w:val="24"/>
          <w:szCs w:val="24"/>
        </w:rPr>
        <w:t>сом виконавчого напису по пред</w:t>
      </w:r>
      <w:r w:rsidRPr="005A780C">
        <w:rPr>
          <w:rStyle w:val="FontStyle81"/>
          <w:sz w:val="24"/>
          <w:szCs w:val="24"/>
        </w:rPr>
        <w:t>ставленню продавця;</w:t>
      </w:r>
    </w:p>
    <w:p w:rsidR="005A780C" w:rsidRPr="005A780C" w:rsidRDefault="005A780C" w:rsidP="005A780C">
      <w:pPr>
        <w:pStyle w:val="Style3"/>
        <w:widowControl/>
        <w:tabs>
          <w:tab w:val="left" w:pos="830"/>
        </w:tabs>
        <w:spacing w:line="240" w:lineRule="auto"/>
        <w:ind w:left="590"/>
        <w:jc w:val="both"/>
        <w:rPr>
          <w:rStyle w:val="FontStyle81"/>
          <w:sz w:val="24"/>
          <w:szCs w:val="24"/>
        </w:rPr>
      </w:pPr>
      <w:r w:rsidRPr="005A780C">
        <w:rPr>
          <w:rStyle w:val="FontStyle81"/>
          <w:sz w:val="24"/>
          <w:szCs w:val="24"/>
        </w:rPr>
        <w:t>б)</w:t>
      </w:r>
      <w:r w:rsidRPr="005A780C">
        <w:rPr>
          <w:rStyle w:val="FontStyle81"/>
          <w:sz w:val="24"/>
          <w:szCs w:val="24"/>
        </w:rPr>
        <w:tab/>
        <w:t>звертання до суду з позовом;</w:t>
      </w:r>
    </w:p>
    <w:p w:rsidR="005A780C" w:rsidRPr="005A780C" w:rsidRDefault="005A780C" w:rsidP="005A780C">
      <w:pPr>
        <w:pStyle w:val="Style3"/>
        <w:widowControl/>
        <w:tabs>
          <w:tab w:val="left" w:pos="830"/>
        </w:tabs>
        <w:spacing w:line="240" w:lineRule="auto"/>
        <w:ind w:left="830" w:hanging="240"/>
        <w:jc w:val="both"/>
        <w:rPr>
          <w:rStyle w:val="FontStyle81"/>
          <w:sz w:val="24"/>
          <w:szCs w:val="24"/>
        </w:rPr>
      </w:pPr>
      <w:r w:rsidRPr="005A780C">
        <w:rPr>
          <w:rStyle w:val="FontStyle81"/>
          <w:sz w:val="24"/>
          <w:szCs w:val="24"/>
        </w:rPr>
        <w:t>в)</w:t>
      </w:r>
      <w:r w:rsidRPr="005A780C">
        <w:rPr>
          <w:rStyle w:val="FontStyle81"/>
          <w:sz w:val="24"/>
          <w:szCs w:val="24"/>
        </w:rPr>
        <w:tab/>
        <w:t>30-й календар</w:t>
      </w:r>
      <w:r>
        <w:rPr>
          <w:rStyle w:val="FontStyle81"/>
          <w:sz w:val="24"/>
          <w:szCs w:val="24"/>
        </w:rPr>
        <w:t>ний день із дня прийняття судом</w:t>
      </w:r>
      <w:r>
        <w:rPr>
          <w:rStyle w:val="FontStyle81"/>
          <w:sz w:val="24"/>
          <w:szCs w:val="24"/>
          <w:lang w:val="uk-UA"/>
        </w:rPr>
        <w:t xml:space="preserve"> </w:t>
      </w:r>
      <w:r w:rsidRPr="005A780C">
        <w:rPr>
          <w:rStyle w:val="FontStyle81"/>
          <w:sz w:val="24"/>
          <w:szCs w:val="24"/>
        </w:rPr>
        <w:t>рішення про стягнення заборгованості;</w:t>
      </w:r>
    </w:p>
    <w:p w:rsidR="005A780C" w:rsidRPr="005A780C" w:rsidRDefault="005A780C" w:rsidP="005A780C">
      <w:pPr>
        <w:pStyle w:val="Style45"/>
        <w:widowControl/>
        <w:spacing w:line="240" w:lineRule="auto"/>
        <w:ind w:left="802"/>
        <w:jc w:val="both"/>
        <w:rPr>
          <w:rStyle w:val="FontStyle81"/>
          <w:sz w:val="24"/>
          <w:szCs w:val="24"/>
        </w:rPr>
      </w:pPr>
      <w:r w:rsidRPr="005A780C">
        <w:rPr>
          <w:rStyle w:val="FontStyle81"/>
          <w:sz w:val="24"/>
          <w:szCs w:val="24"/>
        </w:rPr>
        <w:t>г) 90-й календарний день із дня граничного терміну по</w:t>
      </w:r>
      <w:r w:rsidRPr="005A780C">
        <w:rPr>
          <w:rStyle w:val="FontStyle81"/>
          <w:sz w:val="24"/>
          <w:szCs w:val="24"/>
        </w:rPr>
        <w:softHyphen/>
        <w:t>гашення заборгованості.</w:t>
      </w:r>
    </w:p>
    <w:p w:rsidR="005A780C" w:rsidRPr="005A780C" w:rsidRDefault="005A780C" w:rsidP="005A780C">
      <w:pPr>
        <w:pStyle w:val="Style4"/>
        <w:widowControl/>
        <w:tabs>
          <w:tab w:val="left" w:pos="725"/>
        </w:tabs>
        <w:spacing w:before="235" w:line="240" w:lineRule="auto"/>
        <w:ind w:firstLine="360"/>
        <w:rPr>
          <w:rStyle w:val="FontStyle81"/>
          <w:b/>
          <w:sz w:val="24"/>
          <w:szCs w:val="24"/>
        </w:rPr>
      </w:pPr>
      <w:r w:rsidRPr="005A780C">
        <w:rPr>
          <w:rStyle w:val="FontStyle81"/>
          <w:b/>
          <w:sz w:val="24"/>
          <w:szCs w:val="24"/>
        </w:rPr>
        <w:t>10.</w:t>
      </w:r>
      <w:r w:rsidRPr="005A780C">
        <w:rPr>
          <w:rStyle w:val="FontStyle81"/>
          <w:b/>
          <w:sz w:val="24"/>
          <w:szCs w:val="24"/>
        </w:rPr>
        <w:tab/>
        <w:t>Моментом збільшення валових витрат у продавця при</w:t>
      </w:r>
      <w:r w:rsidRPr="005A780C">
        <w:rPr>
          <w:rStyle w:val="FontStyle81"/>
          <w:b/>
          <w:sz w:val="24"/>
          <w:szCs w:val="24"/>
          <w:lang w:val="uk-UA"/>
        </w:rPr>
        <w:t xml:space="preserve"> </w:t>
      </w:r>
      <w:r w:rsidRPr="005A780C">
        <w:rPr>
          <w:rStyle w:val="FontStyle81"/>
          <w:b/>
          <w:sz w:val="24"/>
          <w:szCs w:val="24"/>
        </w:rPr>
        <w:t>викритті нотаріусом виконавчого напису за поданням продавця про стягнення заборгованості з покупця є:</w:t>
      </w:r>
    </w:p>
    <w:p w:rsidR="005A780C" w:rsidRPr="005A780C" w:rsidRDefault="005A780C" w:rsidP="005A780C">
      <w:pPr>
        <w:pStyle w:val="Style3"/>
        <w:widowControl/>
        <w:tabs>
          <w:tab w:val="left" w:pos="802"/>
        </w:tabs>
        <w:spacing w:line="240" w:lineRule="auto"/>
        <w:ind w:left="802" w:hanging="235"/>
        <w:jc w:val="both"/>
        <w:rPr>
          <w:rStyle w:val="FontStyle81"/>
          <w:sz w:val="24"/>
          <w:szCs w:val="24"/>
        </w:rPr>
      </w:pPr>
      <w:r w:rsidRPr="005A780C">
        <w:rPr>
          <w:rStyle w:val="FontStyle81"/>
          <w:sz w:val="24"/>
          <w:szCs w:val="24"/>
        </w:rPr>
        <w:t>а)</w:t>
      </w:r>
      <w:r w:rsidRPr="005A780C">
        <w:rPr>
          <w:rStyle w:val="FontStyle81"/>
          <w:sz w:val="24"/>
          <w:szCs w:val="24"/>
        </w:rPr>
        <w:tab/>
        <w:t>викриття нотаріу</w:t>
      </w:r>
      <w:r>
        <w:rPr>
          <w:rStyle w:val="FontStyle81"/>
          <w:sz w:val="24"/>
          <w:szCs w:val="24"/>
        </w:rPr>
        <w:t>сом виконавчого напису по пред</w:t>
      </w:r>
      <w:r w:rsidRPr="005A780C">
        <w:rPr>
          <w:rStyle w:val="FontStyle81"/>
          <w:sz w:val="24"/>
          <w:szCs w:val="24"/>
        </w:rPr>
        <w:t>ставленню продавця;</w:t>
      </w:r>
    </w:p>
    <w:p w:rsidR="005A780C" w:rsidRPr="005A780C" w:rsidRDefault="005A780C" w:rsidP="005A780C">
      <w:pPr>
        <w:pStyle w:val="Style3"/>
        <w:widowControl/>
        <w:tabs>
          <w:tab w:val="left" w:pos="802"/>
        </w:tabs>
        <w:spacing w:line="240" w:lineRule="auto"/>
        <w:ind w:left="802" w:hanging="235"/>
        <w:jc w:val="both"/>
        <w:rPr>
          <w:rStyle w:val="FontStyle81"/>
          <w:sz w:val="24"/>
          <w:szCs w:val="24"/>
        </w:rPr>
      </w:pPr>
      <w:r w:rsidRPr="005A780C">
        <w:rPr>
          <w:rStyle w:val="FontStyle81"/>
          <w:sz w:val="24"/>
          <w:szCs w:val="24"/>
        </w:rPr>
        <w:lastRenderedPageBreak/>
        <w:t>б)</w:t>
      </w:r>
      <w:r w:rsidRPr="005A780C">
        <w:rPr>
          <w:rStyle w:val="FontStyle81"/>
          <w:sz w:val="24"/>
          <w:szCs w:val="24"/>
        </w:rPr>
        <w:tab/>
        <w:t>одержання від по</w:t>
      </w:r>
      <w:r>
        <w:rPr>
          <w:rStyle w:val="FontStyle81"/>
          <w:sz w:val="24"/>
          <w:szCs w:val="24"/>
        </w:rPr>
        <w:t>купця згоди про визнання раніше</w:t>
      </w:r>
      <w:r>
        <w:rPr>
          <w:rStyle w:val="FontStyle81"/>
          <w:sz w:val="24"/>
          <w:szCs w:val="24"/>
          <w:lang w:val="uk-UA"/>
        </w:rPr>
        <w:t xml:space="preserve"> </w:t>
      </w:r>
      <w:r w:rsidRPr="005A780C">
        <w:rPr>
          <w:rStyle w:val="FontStyle81"/>
          <w:sz w:val="24"/>
          <w:szCs w:val="24"/>
        </w:rPr>
        <w:t>спрямованої йому</w:t>
      </w:r>
      <w:r>
        <w:rPr>
          <w:rStyle w:val="FontStyle81"/>
          <w:sz w:val="24"/>
          <w:szCs w:val="24"/>
        </w:rPr>
        <w:t xml:space="preserve"> претензії в порядку досудового</w:t>
      </w:r>
      <w:r>
        <w:rPr>
          <w:rStyle w:val="FontStyle81"/>
          <w:sz w:val="24"/>
          <w:szCs w:val="24"/>
          <w:lang w:val="uk-UA"/>
        </w:rPr>
        <w:t xml:space="preserve"> </w:t>
      </w:r>
      <w:r w:rsidRPr="005A780C">
        <w:rPr>
          <w:rStyle w:val="FontStyle81"/>
          <w:sz w:val="24"/>
          <w:szCs w:val="24"/>
        </w:rPr>
        <w:t>врегулювання суперечки;</w:t>
      </w:r>
    </w:p>
    <w:p w:rsidR="005A780C" w:rsidRPr="005A780C" w:rsidRDefault="005A780C" w:rsidP="005A780C">
      <w:pPr>
        <w:pStyle w:val="Style3"/>
        <w:widowControl/>
        <w:tabs>
          <w:tab w:val="left" w:pos="802"/>
        </w:tabs>
        <w:spacing w:line="240" w:lineRule="auto"/>
        <w:ind w:left="802" w:hanging="235"/>
        <w:jc w:val="both"/>
        <w:rPr>
          <w:rStyle w:val="FontStyle81"/>
          <w:sz w:val="24"/>
          <w:szCs w:val="24"/>
        </w:rPr>
      </w:pPr>
      <w:r w:rsidRPr="005A780C">
        <w:rPr>
          <w:rStyle w:val="FontStyle81"/>
          <w:sz w:val="24"/>
          <w:szCs w:val="24"/>
        </w:rPr>
        <w:t>в)</w:t>
      </w:r>
      <w:r w:rsidRPr="005A780C">
        <w:rPr>
          <w:rStyle w:val="FontStyle81"/>
          <w:sz w:val="24"/>
          <w:szCs w:val="24"/>
        </w:rPr>
        <w:tab/>
        <w:t>30-й календар</w:t>
      </w:r>
      <w:r>
        <w:rPr>
          <w:rStyle w:val="FontStyle81"/>
          <w:sz w:val="24"/>
          <w:szCs w:val="24"/>
        </w:rPr>
        <w:t>ний день із дня прийняття судом</w:t>
      </w:r>
      <w:r>
        <w:rPr>
          <w:rStyle w:val="FontStyle81"/>
          <w:sz w:val="24"/>
          <w:szCs w:val="24"/>
          <w:lang w:val="uk-UA"/>
        </w:rPr>
        <w:t xml:space="preserve"> </w:t>
      </w:r>
      <w:r w:rsidRPr="005A780C">
        <w:rPr>
          <w:rStyle w:val="FontStyle81"/>
          <w:sz w:val="24"/>
          <w:szCs w:val="24"/>
        </w:rPr>
        <w:t>рішення про стягнення заборгованості;</w:t>
      </w:r>
    </w:p>
    <w:p w:rsidR="005A780C" w:rsidRPr="005A780C" w:rsidRDefault="005A780C" w:rsidP="005A780C">
      <w:pPr>
        <w:pStyle w:val="Style3"/>
        <w:widowControl/>
        <w:tabs>
          <w:tab w:val="left" w:pos="802"/>
        </w:tabs>
        <w:spacing w:line="240" w:lineRule="auto"/>
        <w:ind w:left="802" w:hanging="235"/>
        <w:jc w:val="both"/>
        <w:rPr>
          <w:rStyle w:val="FontStyle81"/>
          <w:sz w:val="24"/>
          <w:szCs w:val="24"/>
        </w:rPr>
      </w:pPr>
      <w:r w:rsidRPr="005A780C">
        <w:rPr>
          <w:rStyle w:val="FontStyle81"/>
          <w:sz w:val="24"/>
          <w:szCs w:val="24"/>
        </w:rPr>
        <w:t>г)</w:t>
      </w:r>
      <w:r w:rsidRPr="005A780C">
        <w:rPr>
          <w:rStyle w:val="FontStyle81"/>
          <w:sz w:val="24"/>
          <w:szCs w:val="24"/>
        </w:rPr>
        <w:tab/>
        <w:t>90-й календарний ден</w:t>
      </w:r>
      <w:r>
        <w:rPr>
          <w:rStyle w:val="FontStyle81"/>
          <w:sz w:val="24"/>
          <w:szCs w:val="24"/>
        </w:rPr>
        <w:t>ь із дня граничного терміну по</w:t>
      </w:r>
      <w:r w:rsidRPr="005A780C">
        <w:rPr>
          <w:rStyle w:val="FontStyle81"/>
          <w:sz w:val="24"/>
          <w:szCs w:val="24"/>
        </w:rPr>
        <w:t>гашення заборгованості.</w:t>
      </w:r>
    </w:p>
    <w:p w:rsidR="005A780C" w:rsidRDefault="005A780C" w:rsidP="005A780C">
      <w:pPr>
        <w:spacing w:line="240" w:lineRule="auto"/>
        <w:ind w:firstLine="567"/>
        <w:contextualSpacing/>
        <w:rPr>
          <w:rFonts w:ascii="Times New Roman" w:hAnsi="Times New Roman" w:cs="Times New Roman"/>
          <w:sz w:val="24"/>
          <w:szCs w:val="24"/>
          <w:lang w:val="ru-RU"/>
        </w:rPr>
      </w:pPr>
    </w:p>
    <w:p w:rsidR="00834F41" w:rsidRDefault="00834F41" w:rsidP="005A780C">
      <w:pPr>
        <w:spacing w:line="240" w:lineRule="auto"/>
        <w:ind w:firstLine="567"/>
        <w:contextualSpacing/>
        <w:rPr>
          <w:rFonts w:ascii="Times New Roman" w:hAnsi="Times New Roman" w:cs="Times New Roman"/>
          <w:sz w:val="24"/>
          <w:szCs w:val="24"/>
          <w:lang w:val="ru-RU"/>
        </w:rPr>
      </w:pPr>
    </w:p>
    <w:p w:rsidR="00834F41" w:rsidRDefault="00834F41" w:rsidP="00834F41">
      <w:pPr>
        <w:spacing w:line="240" w:lineRule="auto"/>
        <w:ind w:firstLine="567"/>
        <w:contextualSpacing/>
        <w:jc w:val="center"/>
        <w:rPr>
          <w:rFonts w:ascii="Times New Roman" w:eastAsia="Times New Roman" w:hAnsi="Times New Roman" w:cs="Times New Roman"/>
          <w:b/>
          <w:bCs/>
          <w:i/>
          <w:color w:val="000000"/>
          <w:sz w:val="24"/>
          <w:szCs w:val="24"/>
          <w:u w:val="single"/>
        </w:rPr>
      </w:pPr>
      <w:r w:rsidRPr="00834F41">
        <w:rPr>
          <w:rFonts w:ascii="Times New Roman" w:hAnsi="Times New Roman" w:cs="Times New Roman"/>
          <w:b/>
          <w:i/>
          <w:sz w:val="24"/>
          <w:szCs w:val="24"/>
          <w:u w:val="single"/>
          <w:lang w:val="ru-RU"/>
        </w:rPr>
        <w:t xml:space="preserve">Тема 10: </w:t>
      </w:r>
      <w:r w:rsidRPr="00834F41">
        <w:rPr>
          <w:rFonts w:ascii="Times New Roman" w:eastAsia="Times New Roman" w:hAnsi="Times New Roman" w:cs="Times New Roman"/>
          <w:b/>
          <w:bCs/>
          <w:i/>
          <w:color w:val="000000"/>
          <w:sz w:val="24"/>
          <w:szCs w:val="24"/>
          <w:u w:val="single"/>
        </w:rPr>
        <w:t>Фінансово-господарський контроль і ревізія використання робочої сили, фонду оплати праці та розрахунків з робітниками і службовцями.</w:t>
      </w:r>
    </w:p>
    <w:p w:rsidR="00834F41" w:rsidRDefault="00834F41" w:rsidP="00834F41">
      <w:pPr>
        <w:spacing w:line="240" w:lineRule="auto"/>
        <w:ind w:firstLine="567"/>
        <w:contextualSpacing/>
        <w:jc w:val="center"/>
        <w:rPr>
          <w:rFonts w:ascii="Times New Roman" w:eastAsia="Times New Roman" w:hAnsi="Times New Roman" w:cs="Times New Roman"/>
          <w:b/>
          <w:bCs/>
          <w:i/>
          <w:color w:val="000000"/>
          <w:sz w:val="24"/>
          <w:szCs w:val="24"/>
          <w:u w:val="single"/>
        </w:rPr>
      </w:pPr>
    </w:p>
    <w:p w:rsidR="00834F41" w:rsidRDefault="00834F41" w:rsidP="00834F41">
      <w:pPr>
        <w:spacing w:line="240" w:lineRule="auto"/>
        <w:ind w:firstLine="567"/>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Контроль і ревізія забезпеченості підприємства робочою силою, дотримання кадрової політики, штатної дисципліни. Ревізія використання робочого часу, нарахування оплати праці, розрахунків з робітниками і службовцями. Ревізія повноти та своєчасності розрахунків з бюджетом по податках з робітників і службовців та з фондами та з фондами соціального захисту. Контроль і ревізія правильності нарахування сум відпускних і розрахунків по них.</w:t>
      </w:r>
    </w:p>
    <w:p w:rsidR="00834F41" w:rsidRDefault="00834F41" w:rsidP="00834F4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834F41" w:rsidRDefault="00834F41" w:rsidP="00834F41">
      <w:pPr>
        <w:pStyle w:val="a3"/>
        <w:tabs>
          <w:tab w:val="left" w:pos="2190"/>
        </w:tabs>
        <w:spacing w:line="360" w:lineRule="auto"/>
        <w:ind w:left="993" w:hanging="283"/>
        <w:jc w:val="center"/>
        <w:rPr>
          <w:rFonts w:ascii="Times New Roman" w:hAnsi="Times New Roman" w:cs="Times New Roman"/>
          <w:b/>
          <w:i/>
          <w:sz w:val="24"/>
          <w:lang w:val="ru-RU"/>
        </w:rPr>
      </w:pPr>
      <w:r w:rsidRPr="00B413D7">
        <w:rPr>
          <w:rFonts w:ascii="Times New Roman" w:hAnsi="Times New Roman" w:cs="Times New Roman"/>
          <w:b/>
          <w:i/>
          <w:sz w:val="24"/>
          <w:lang w:val="ru-RU"/>
        </w:rPr>
        <w:t>Теми рефератів</w:t>
      </w:r>
    </w:p>
    <w:p w:rsidR="00834F41" w:rsidRDefault="002C7FA1" w:rsidP="0075229F">
      <w:pPr>
        <w:pStyle w:val="a3"/>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Завдання і джерела ревізії розрахунків з оплати праці.</w:t>
      </w:r>
    </w:p>
    <w:p w:rsidR="002C7FA1" w:rsidRDefault="002C7FA1" w:rsidP="0075229F">
      <w:pPr>
        <w:pStyle w:val="a3"/>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Ревізія і контроль дотримання штатної дисципліни, використання робочого часу та встановлених норм оплати праці.</w:t>
      </w:r>
    </w:p>
    <w:p w:rsidR="002C7FA1" w:rsidRDefault="002C7FA1" w:rsidP="0075229F">
      <w:pPr>
        <w:pStyle w:val="a3"/>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Ревізія первинної документації та обліку розрахунків з оплати праці.</w:t>
      </w:r>
    </w:p>
    <w:p w:rsidR="002C7FA1" w:rsidRDefault="002C7FA1" w:rsidP="0075229F">
      <w:pPr>
        <w:pStyle w:val="a3"/>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Ревізія податку з доходів фізичних осіб.</w:t>
      </w:r>
    </w:p>
    <w:p w:rsidR="002C7FA1" w:rsidRDefault="002C7FA1" w:rsidP="0075229F">
      <w:pPr>
        <w:pStyle w:val="a3"/>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Ревізія розрахунків за соціальним страхуванням.</w:t>
      </w:r>
    </w:p>
    <w:p w:rsidR="002C7FA1" w:rsidRDefault="002C7FA1" w:rsidP="002C7FA1">
      <w:pPr>
        <w:spacing w:line="240" w:lineRule="auto"/>
        <w:jc w:val="both"/>
        <w:rPr>
          <w:rFonts w:ascii="Times New Roman" w:hAnsi="Times New Roman" w:cs="Times New Roman"/>
          <w:sz w:val="24"/>
          <w:szCs w:val="24"/>
        </w:rPr>
      </w:pPr>
    </w:p>
    <w:p w:rsidR="002C7FA1" w:rsidRDefault="002C7FA1" w:rsidP="002C7FA1">
      <w:pPr>
        <w:tabs>
          <w:tab w:val="left" w:pos="0"/>
        </w:tabs>
        <w:spacing w:line="360" w:lineRule="auto"/>
        <w:ind w:left="360"/>
        <w:jc w:val="center"/>
        <w:rPr>
          <w:rFonts w:ascii="Times New Roman" w:hAnsi="Times New Roman" w:cs="Times New Roman"/>
          <w:b/>
          <w:i/>
          <w:sz w:val="24"/>
          <w:lang w:val="ru-RU"/>
        </w:rPr>
      </w:pPr>
      <w:r w:rsidRPr="00D77492">
        <w:rPr>
          <w:rFonts w:ascii="Times New Roman" w:hAnsi="Times New Roman" w:cs="Times New Roman"/>
          <w:b/>
          <w:i/>
          <w:sz w:val="24"/>
          <w:lang w:val="ru-RU"/>
        </w:rPr>
        <w:t>Запитання й завдання для самоконтролю знань</w:t>
      </w:r>
    </w:p>
    <w:p w:rsidR="002C7FA1" w:rsidRPr="00D77492" w:rsidRDefault="002C7FA1" w:rsidP="002C7FA1">
      <w:pPr>
        <w:tabs>
          <w:tab w:val="left" w:pos="0"/>
        </w:tabs>
        <w:spacing w:line="240" w:lineRule="auto"/>
        <w:contextualSpacing/>
        <w:rPr>
          <w:rFonts w:ascii="Times New Roman" w:hAnsi="Times New Roman" w:cs="Times New Roman"/>
          <w:b/>
          <w:i/>
          <w:sz w:val="24"/>
          <w:lang w:val="ru-RU"/>
        </w:rPr>
      </w:pPr>
      <w:r>
        <w:rPr>
          <w:rFonts w:ascii="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Які основні завдання ревізії розрахунків з оплати праці?</w:t>
      </w:r>
    </w:p>
    <w:p w:rsidR="002C7FA1" w:rsidRDefault="002C7FA1" w:rsidP="002C7FA1">
      <w:pPr>
        <w:shd w:val="clear" w:color="auto" w:fill="FFFFFF"/>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Назвіть джерела ревізії розрахунків з оплати праці.</w:t>
      </w:r>
    </w:p>
    <w:p w:rsidR="002C7FA1" w:rsidRDefault="002C7FA1" w:rsidP="002C7FA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Якими законодавчо-нормативними актами керується ревізор при тисненні ревізії розрахунків з оплати праці?</w:t>
      </w:r>
    </w:p>
    <w:p w:rsidR="002C7FA1" w:rsidRDefault="002C7FA1" w:rsidP="002C7FA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Як здійснюється ревізія дотримання штатної дисципліни?</w:t>
      </w:r>
    </w:p>
    <w:p w:rsidR="002C7FA1" w:rsidRDefault="002C7FA1" w:rsidP="002C7FA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Які особливості проведення ревізії використання робочого часу?</w:t>
      </w:r>
    </w:p>
    <w:p w:rsidR="002C7FA1" w:rsidRDefault="002C7FA1" w:rsidP="002C7FA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Який порядок перевірки використання фонду оплати праці, орга</w:t>
      </w:r>
      <w:r>
        <w:rPr>
          <w:rFonts w:ascii="Times New Roman" w:eastAsia="Times New Roman" w:hAnsi="Times New Roman" w:cs="Times New Roman"/>
          <w:color w:val="000000"/>
          <w:sz w:val="24"/>
          <w:szCs w:val="24"/>
        </w:rPr>
        <w:softHyphen/>
        <w:t>нізації табельного обліку?</w:t>
      </w:r>
    </w:p>
    <w:p w:rsidR="002C7FA1" w:rsidRDefault="002C7FA1" w:rsidP="002C7FA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Визначіть основні етапи здійснення перевірки оформлення пецг винної документації і правильності нарахування заробітної плати.</w:t>
      </w:r>
    </w:p>
    <w:p w:rsidR="002C7FA1" w:rsidRDefault="002C7FA1" w:rsidP="002C7FA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8. </w:t>
      </w:r>
      <w:r>
        <w:rPr>
          <w:rFonts w:ascii="Times New Roman" w:eastAsia="Times New Roman" w:hAnsi="Times New Roman" w:cs="Times New Roman"/>
          <w:color w:val="000000"/>
          <w:sz w:val="24"/>
          <w:szCs w:val="24"/>
        </w:rPr>
        <w:t>Які документи є джерелами інформації при ревізії відпусток?</w:t>
      </w:r>
    </w:p>
    <w:p w:rsidR="002C7FA1" w:rsidRDefault="002C7FA1" w:rsidP="002C7FA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9.  </w:t>
      </w:r>
      <w:r>
        <w:rPr>
          <w:rFonts w:ascii="Times New Roman" w:eastAsia="Times New Roman" w:hAnsi="Times New Roman" w:cs="Times New Roman"/>
          <w:color w:val="000000"/>
          <w:sz w:val="24"/>
          <w:szCs w:val="24"/>
        </w:rPr>
        <w:t>Як здійснюється ревізія податку з доходів фізичних осіб?</w:t>
      </w:r>
    </w:p>
    <w:p w:rsidR="002C7FA1" w:rsidRDefault="002C7FA1" w:rsidP="002C7FA1">
      <w:pPr>
        <w:spacing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10. </w:t>
      </w:r>
      <w:r>
        <w:rPr>
          <w:rFonts w:ascii="Times New Roman" w:eastAsia="Times New Roman" w:hAnsi="Times New Roman" w:cs="Times New Roman"/>
          <w:color w:val="000000"/>
          <w:sz w:val="24"/>
          <w:szCs w:val="24"/>
        </w:rPr>
        <w:t>Який порядок ревізії розрахунків за соціальним страхуванням?</w:t>
      </w:r>
    </w:p>
    <w:p w:rsidR="002C7FA1" w:rsidRDefault="002C7FA1" w:rsidP="002C7FA1">
      <w:pPr>
        <w:pStyle w:val="Style3"/>
        <w:widowControl/>
        <w:spacing w:before="110"/>
        <w:ind w:left="360"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2C7FA1" w:rsidRPr="002C7FA1" w:rsidRDefault="002C7FA1" w:rsidP="002C7FA1">
      <w:pPr>
        <w:pStyle w:val="Style6"/>
        <w:widowControl/>
        <w:spacing w:before="29"/>
        <w:ind w:right="1766" w:firstLine="567"/>
        <w:jc w:val="both"/>
        <w:rPr>
          <w:rStyle w:val="FontStyle81"/>
          <w:b/>
          <w:sz w:val="24"/>
          <w:szCs w:val="24"/>
          <w:lang w:val="uk-UA"/>
        </w:rPr>
      </w:pPr>
      <w:r w:rsidRPr="002C7FA1">
        <w:rPr>
          <w:rStyle w:val="FontStyle81"/>
          <w:b/>
          <w:sz w:val="24"/>
          <w:szCs w:val="24"/>
        </w:rPr>
        <w:t xml:space="preserve">Завдання </w:t>
      </w:r>
      <w:r w:rsidRPr="002C7FA1">
        <w:rPr>
          <w:rStyle w:val="FontStyle81"/>
          <w:b/>
          <w:sz w:val="24"/>
          <w:szCs w:val="24"/>
          <w:lang w:val="uk-UA"/>
        </w:rPr>
        <w:t>10.1.</w:t>
      </w:r>
    </w:p>
    <w:p w:rsidR="002C7FA1" w:rsidRPr="002C7FA1" w:rsidRDefault="002C7FA1" w:rsidP="002C7FA1">
      <w:pPr>
        <w:pStyle w:val="Style17"/>
        <w:widowControl/>
        <w:spacing w:line="240" w:lineRule="auto"/>
        <w:ind w:firstLine="567"/>
        <w:rPr>
          <w:rStyle w:val="FontStyle81"/>
          <w:sz w:val="24"/>
          <w:szCs w:val="24"/>
        </w:rPr>
      </w:pPr>
      <w:r w:rsidRPr="002C7FA1">
        <w:rPr>
          <w:rStyle w:val="FontStyle81"/>
          <w:sz w:val="24"/>
          <w:szCs w:val="24"/>
        </w:rPr>
        <w:t xml:space="preserve">Необхідно виявити порушення і внести зміни. </w:t>
      </w:r>
    </w:p>
    <w:p w:rsidR="002C7FA1" w:rsidRPr="00735B2C" w:rsidRDefault="002C7FA1" w:rsidP="002C7FA1">
      <w:pPr>
        <w:pStyle w:val="Style17"/>
        <w:widowControl/>
        <w:spacing w:line="240" w:lineRule="auto"/>
        <w:ind w:firstLine="567"/>
        <w:rPr>
          <w:rStyle w:val="FontStyle64"/>
          <w:b w:val="0"/>
          <w:sz w:val="24"/>
          <w:szCs w:val="24"/>
        </w:rPr>
      </w:pPr>
      <w:r w:rsidRPr="00735B2C">
        <w:rPr>
          <w:rStyle w:val="FontStyle64"/>
          <w:b w:val="0"/>
          <w:sz w:val="24"/>
          <w:szCs w:val="24"/>
        </w:rPr>
        <w:t>Дані для виконання</w:t>
      </w:r>
    </w:p>
    <w:p w:rsidR="002C7FA1" w:rsidRPr="002C7FA1" w:rsidRDefault="002C7FA1" w:rsidP="002C7FA1">
      <w:pPr>
        <w:pStyle w:val="Style7"/>
        <w:widowControl/>
        <w:spacing w:line="240" w:lineRule="auto"/>
        <w:ind w:firstLine="567"/>
        <w:rPr>
          <w:rStyle w:val="FontStyle81"/>
          <w:sz w:val="24"/>
          <w:szCs w:val="24"/>
        </w:rPr>
      </w:pPr>
      <w:r w:rsidRPr="002C7FA1">
        <w:rPr>
          <w:rStyle w:val="FontStyle81"/>
          <w:sz w:val="24"/>
          <w:szCs w:val="24"/>
          <w:lang w:val="uk-UA"/>
        </w:rPr>
        <w:t>Працівнику сільськогосподарського підприємства, відпо</w:t>
      </w:r>
      <w:r w:rsidRPr="002C7FA1">
        <w:rPr>
          <w:rStyle w:val="FontStyle81"/>
          <w:sz w:val="24"/>
          <w:szCs w:val="24"/>
          <w:lang w:val="uk-UA"/>
        </w:rPr>
        <w:softHyphen/>
        <w:t>відно до договору, за роботи зі збирання зернових нарахо</w:t>
      </w:r>
      <w:r w:rsidRPr="002C7FA1">
        <w:rPr>
          <w:rStyle w:val="FontStyle81"/>
          <w:sz w:val="24"/>
          <w:szCs w:val="24"/>
          <w:lang w:val="uk-UA"/>
        </w:rPr>
        <w:softHyphen/>
        <w:t>вується заробітна плата в грошовій формі — 480 грн., зерном ячменю, отриманим від урожаю поточного року — 2 ц. Зви</w:t>
      </w:r>
      <w:r w:rsidRPr="002C7FA1">
        <w:rPr>
          <w:rStyle w:val="FontStyle81"/>
          <w:sz w:val="24"/>
          <w:szCs w:val="24"/>
          <w:lang w:val="uk-UA"/>
        </w:rPr>
        <w:softHyphen/>
        <w:t xml:space="preserve">чайна вартість 1 ц ячменю складає 52 грн. з ПДВ. </w:t>
      </w:r>
      <w:r w:rsidRPr="002C7FA1">
        <w:rPr>
          <w:rStyle w:val="FontStyle81"/>
          <w:sz w:val="24"/>
          <w:szCs w:val="24"/>
        </w:rPr>
        <w:t>Бухгал</w:t>
      </w:r>
      <w:r w:rsidRPr="002C7FA1">
        <w:rPr>
          <w:rStyle w:val="FontStyle81"/>
          <w:sz w:val="24"/>
          <w:szCs w:val="24"/>
        </w:rPr>
        <w:softHyphen/>
        <w:t>терією підприємства був наданий розрахунок оподатковува</w:t>
      </w:r>
      <w:r w:rsidRPr="002C7FA1">
        <w:rPr>
          <w:rStyle w:val="FontStyle81"/>
          <w:sz w:val="24"/>
          <w:szCs w:val="24"/>
        </w:rPr>
        <w:softHyphen/>
        <w:t>ного доходу, податків і зборів:</w:t>
      </w:r>
    </w:p>
    <w:p w:rsidR="002C7FA1" w:rsidRPr="002C7FA1" w:rsidRDefault="002C7FA1" w:rsidP="0075229F">
      <w:pPr>
        <w:pStyle w:val="Style9"/>
        <w:widowControl/>
        <w:numPr>
          <w:ilvl w:val="0"/>
          <w:numId w:val="38"/>
        </w:numPr>
        <w:tabs>
          <w:tab w:val="left" w:pos="547"/>
        </w:tabs>
        <w:ind w:firstLine="567"/>
        <w:rPr>
          <w:rStyle w:val="FontStyle81"/>
          <w:sz w:val="24"/>
          <w:szCs w:val="24"/>
        </w:rPr>
      </w:pPr>
      <w:r w:rsidRPr="002C7FA1">
        <w:rPr>
          <w:rStyle w:val="FontStyle81"/>
          <w:sz w:val="24"/>
          <w:szCs w:val="24"/>
        </w:rPr>
        <w:t>нарахована заробітна плата: 480 + 2-52 = 584,00 грн.;</w:t>
      </w:r>
    </w:p>
    <w:p w:rsidR="002C7FA1" w:rsidRPr="002C7FA1" w:rsidRDefault="002C7FA1" w:rsidP="0075229F">
      <w:pPr>
        <w:pStyle w:val="Style9"/>
        <w:widowControl/>
        <w:numPr>
          <w:ilvl w:val="0"/>
          <w:numId w:val="38"/>
        </w:numPr>
        <w:tabs>
          <w:tab w:val="left" w:pos="547"/>
        </w:tabs>
        <w:ind w:firstLine="567"/>
        <w:rPr>
          <w:rStyle w:val="FontStyle81"/>
          <w:sz w:val="24"/>
          <w:szCs w:val="24"/>
        </w:rPr>
      </w:pPr>
      <w:r w:rsidRPr="002C7FA1">
        <w:rPr>
          <w:rStyle w:val="FontStyle81"/>
          <w:sz w:val="24"/>
          <w:szCs w:val="24"/>
        </w:rPr>
        <w:t>утримання: 584,00(1% + 1% + 0,5%) = 14,6 грн.;</w:t>
      </w:r>
    </w:p>
    <w:p w:rsidR="002C7FA1" w:rsidRPr="002C7FA1" w:rsidRDefault="002C7FA1" w:rsidP="0075229F">
      <w:pPr>
        <w:pStyle w:val="Style9"/>
        <w:widowControl/>
        <w:numPr>
          <w:ilvl w:val="0"/>
          <w:numId w:val="38"/>
        </w:numPr>
        <w:tabs>
          <w:tab w:val="left" w:pos="547"/>
        </w:tabs>
        <w:ind w:firstLine="567"/>
        <w:rPr>
          <w:rStyle w:val="FontStyle81"/>
          <w:sz w:val="24"/>
          <w:szCs w:val="24"/>
        </w:rPr>
      </w:pPr>
      <w:r w:rsidRPr="002C7FA1">
        <w:rPr>
          <w:rStyle w:val="FontStyle81"/>
          <w:sz w:val="24"/>
          <w:szCs w:val="24"/>
        </w:rPr>
        <w:lastRenderedPageBreak/>
        <w:t>податок з доходу фізичних осіб: (584 -14,6)-13% = 74,02 грн.;</w:t>
      </w:r>
    </w:p>
    <w:p w:rsidR="002C7FA1" w:rsidRPr="002C7FA1" w:rsidRDefault="002C7FA1" w:rsidP="0075229F">
      <w:pPr>
        <w:pStyle w:val="Style9"/>
        <w:widowControl/>
        <w:numPr>
          <w:ilvl w:val="0"/>
          <w:numId w:val="38"/>
        </w:numPr>
        <w:tabs>
          <w:tab w:val="left" w:pos="547"/>
        </w:tabs>
        <w:ind w:firstLine="567"/>
        <w:rPr>
          <w:rStyle w:val="FontStyle81"/>
          <w:sz w:val="24"/>
          <w:szCs w:val="24"/>
        </w:rPr>
      </w:pPr>
      <w:r w:rsidRPr="002C7FA1">
        <w:rPr>
          <w:rStyle w:val="FontStyle81"/>
          <w:sz w:val="24"/>
          <w:szCs w:val="24"/>
        </w:rPr>
        <w:t>заробітна плата до видачі: 584 - 14,6 - 74,02 = 495,38 грн.</w:t>
      </w:r>
    </w:p>
    <w:p w:rsidR="002C7FA1" w:rsidRPr="002C7FA1" w:rsidRDefault="002C7FA1" w:rsidP="002C7FA1">
      <w:pPr>
        <w:pStyle w:val="Style17"/>
        <w:widowControl/>
        <w:spacing w:line="240" w:lineRule="auto"/>
        <w:ind w:firstLine="567"/>
        <w:rPr>
          <w:rStyle w:val="FontStyle81"/>
          <w:sz w:val="24"/>
          <w:szCs w:val="24"/>
        </w:rPr>
      </w:pPr>
    </w:p>
    <w:p w:rsidR="002C7FA1" w:rsidRPr="002C7FA1" w:rsidRDefault="002C7FA1" w:rsidP="002C7FA1">
      <w:pPr>
        <w:pStyle w:val="Style17"/>
        <w:widowControl/>
        <w:spacing w:line="240" w:lineRule="auto"/>
        <w:ind w:firstLine="567"/>
        <w:rPr>
          <w:rStyle w:val="FontStyle81"/>
          <w:b/>
          <w:sz w:val="24"/>
          <w:szCs w:val="24"/>
        </w:rPr>
      </w:pPr>
      <w:r w:rsidRPr="002C7FA1">
        <w:rPr>
          <w:rStyle w:val="FontStyle81"/>
          <w:b/>
          <w:sz w:val="24"/>
          <w:szCs w:val="24"/>
        </w:rPr>
        <w:t>Завдання 10.2.</w:t>
      </w:r>
    </w:p>
    <w:p w:rsidR="002C7FA1" w:rsidRPr="002C7FA1" w:rsidRDefault="002C7FA1" w:rsidP="00735B2C">
      <w:pPr>
        <w:pStyle w:val="Style17"/>
        <w:widowControl/>
        <w:spacing w:line="240" w:lineRule="auto"/>
        <w:ind w:left="567" w:right="1210"/>
        <w:rPr>
          <w:rStyle w:val="FontStyle81"/>
          <w:b/>
          <w:bCs/>
          <w:i/>
          <w:iCs/>
          <w:spacing w:val="10"/>
          <w:sz w:val="24"/>
          <w:szCs w:val="24"/>
        </w:rPr>
      </w:pPr>
      <w:r w:rsidRPr="002C7FA1">
        <w:rPr>
          <w:rStyle w:val="FontStyle81"/>
          <w:sz w:val="24"/>
          <w:szCs w:val="24"/>
        </w:rPr>
        <w:t>Необхідно виявити порушення і внести зміни.</w:t>
      </w:r>
    </w:p>
    <w:p w:rsidR="002C7FA1" w:rsidRPr="00735B2C" w:rsidRDefault="002C7FA1" w:rsidP="00735B2C">
      <w:pPr>
        <w:pStyle w:val="Style17"/>
        <w:widowControl/>
        <w:spacing w:line="240" w:lineRule="auto"/>
        <w:ind w:left="567" w:right="1210"/>
        <w:rPr>
          <w:rStyle w:val="FontStyle64"/>
          <w:b w:val="0"/>
          <w:sz w:val="24"/>
          <w:szCs w:val="24"/>
        </w:rPr>
      </w:pPr>
      <w:r w:rsidRPr="00735B2C">
        <w:rPr>
          <w:rStyle w:val="FontStyle64"/>
          <w:b w:val="0"/>
          <w:sz w:val="24"/>
          <w:szCs w:val="24"/>
        </w:rPr>
        <w:t>Дані для виконання</w:t>
      </w:r>
    </w:p>
    <w:p w:rsidR="002C7FA1" w:rsidRPr="002C7FA1" w:rsidRDefault="002C7FA1" w:rsidP="0075229F">
      <w:pPr>
        <w:pStyle w:val="Style7"/>
        <w:widowControl/>
        <w:numPr>
          <w:ilvl w:val="0"/>
          <w:numId w:val="38"/>
        </w:numPr>
        <w:spacing w:line="240" w:lineRule="auto"/>
        <w:ind w:firstLine="567"/>
        <w:rPr>
          <w:rStyle w:val="FontStyle81"/>
          <w:sz w:val="24"/>
          <w:szCs w:val="24"/>
        </w:rPr>
      </w:pPr>
      <w:r w:rsidRPr="002C7FA1">
        <w:rPr>
          <w:rStyle w:val="FontStyle81"/>
          <w:sz w:val="24"/>
          <w:szCs w:val="24"/>
        </w:rPr>
        <w:t>Підприємство надає своєму працівнику послугу у вигляді ремонту квартири. Вартість ремонту — 3100 грн. з ПДВ. Бухгалтерією наданий розрахунок утримань із заробітної плати працівника:</w:t>
      </w:r>
    </w:p>
    <w:p w:rsidR="002C7FA1" w:rsidRPr="002C7FA1" w:rsidRDefault="002C7FA1" w:rsidP="00735B2C">
      <w:pPr>
        <w:pStyle w:val="Style9"/>
        <w:widowControl/>
        <w:tabs>
          <w:tab w:val="left" w:pos="528"/>
        </w:tabs>
        <w:ind w:left="567"/>
        <w:rPr>
          <w:rStyle w:val="FontStyle81"/>
          <w:sz w:val="24"/>
          <w:szCs w:val="24"/>
        </w:rPr>
      </w:pPr>
      <w:r w:rsidRPr="002C7FA1">
        <w:rPr>
          <w:rStyle w:val="FontStyle81"/>
          <w:sz w:val="24"/>
          <w:szCs w:val="24"/>
        </w:rPr>
        <w:t>-</w:t>
      </w:r>
      <w:r w:rsidRPr="002C7FA1">
        <w:rPr>
          <w:rStyle w:val="FontStyle81"/>
          <w:sz w:val="24"/>
          <w:szCs w:val="24"/>
        </w:rPr>
        <w:tab/>
        <w:t>оподатковуваний дохід: 3100 1,1494 = 3563,14 грн.; -податок з доходу фізичних осіб: 3563,14 13% =463,21 грн.</w:t>
      </w:r>
    </w:p>
    <w:p w:rsidR="002C7FA1" w:rsidRPr="002C7FA1" w:rsidRDefault="002C7FA1" w:rsidP="00735B2C">
      <w:pPr>
        <w:pStyle w:val="Style17"/>
        <w:widowControl/>
        <w:spacing w:line="240" w:lineRule="auto"/>
        <w:ind w:left="567"/>
      </w:pPr>
    </w:p>
    <w:p w:rsidR="002C7FA1" w:rsidRPr="002C7FA1" w:rsidRDefault="002C7FA1" w:rsidP="002C7FA1">
      <w:pPr>
        <w:pStyle w:val="Style17"/>
        <w:widowControl/>
        <w:spacing w:line="240" w:lineRule="auto"/>
        <w:ind w:firstLine="567"/>
      </w:pPr>
    </w:p>
    <w:p w:rsidR="002C7FA1" w:rsidRPr="002C7FA1" w:rsidRDefault="002C7FA1" w:rsidP="002C7FA1">
      <w:pPr>
        <w:pStyle w:val="Style17"/>
        <w:widowControl/>
        <w:spacing w:before="5" w:line="240" w:lineRule="auto"/>
        <w:ind w:firstLine="567"/>
        <w:rPr>
          <w:rStyle w:val="FontStyle81"/>
          <w:b/>
          <w:sz w:val="24"/>
          <w:szCs w:val="24"/>
        </w:rPr>
      </w:pPr>
      <w:r w:rsidRPr="002C7FA1">
        <w:rPr>
          <w:rStyle w:val="FontStyle81"/>
          <w:b/>
          <w:sz w:val="24"/>
          <w:szCs w:val="24"/>
        </w:rPr>
        <w:t>Завдання 10.3.</w:t>
      </w:r>
    </w:p>
    <w:p w:rsidR="002C7FA1" w:rsidRPr="002C7FA1" w:rsidRDefault="002C7FA1" w:rsidP="002C7FA1">
      <w:pPr>
        <w:pStyle w:val="Style17"/>
        <w:widowControl/>
        <w:spacing w:line="240" w:lineRule="auto"/>
        <w:ind w:right="1210" w:firstLine="567"/>
        <w:rPr>
          <w:rStyle w:val="FontStyle81"/>
          <w:sz w:val="24"/>
          <w:szCs w:val="24"/>
        </w:rPr>
      </w:pPr>
      <w:r w:rsidRPr="002C7FA1">
        <w:rPr>
          <w:rStyle w:val="FontStyle81"/>
          <w:sz w:val="24"/>
          <w:szCs w:val="24"/>
        </w:rPr>
        <w:t xml:space="preserve">Необхідно виявити порушення і внести зміни. </w:t>
      </w:r>
    </w:p>
    <w:p w:rsidR="002C7FA1" w:rsidRPr="002C7FA1" w:rsidRDefault="002C7FA1" w:rsidP="002C7FA1">
      <w:pPr>
        <w:pStyle w:val="Style17"/>
        <w:widowControl/>
        <w:spacing w:line="240" w:lineRule="auto"/>
        <w:ind w:right="1210" w:firstLine="567"/>
        <w:rPr>
          <w:rStyle w:val="FontStyle64"/>
          <w:sz w:val="24"/>
          <w:szCs w:val="24"/>
        </w:rPr>
      </w:pPr>
      <w:r w:rsidRPr="002C7FA1">
        <w:rPr>
          <w:rStyle w:val="FontStyle64"/>
          <w:sz w:val="24"/>
          <w:szCs w:val="24"/>
        </w:rPr>
        <w:t>Дані для виконання</w:t>
      </w:r>
    </w:p>
    <w:p w:rsidR="002C7FA1" w:rsidRPr="002C7FA1" w:rsidRDefault="002C7FA1" w:rsidP="002C7FA1">
      <w:pPr>
        <w:pStyle w:val="Style7"/>
        <w:widowControl/>
        <w:spacing w:line="240" w:lineRule="auto"/>
        <w:ind w:firstLine="567"/>
        <w:rPr>
          <w:rStyle w:val="FontStyle81"/>
          <w:sz w:val="24"/>
          <w:szCs w:val="24"/>
        </w:rPr>
      </w:pPr>
      <w:r w:rsidRPr="002C7FA1">
        <w:rPr>
          <w:rStyle w:val="FontStyle81"/>
          <w:sz w:val="24"/>
          <w:szCs w:val="24"/>
        </w:rPr>
        <w:t>Учасник телевікторини виграв приз у вигляді пароварки вартістю 640 грн. з ПДВ. Бухгалтерією наданий розрахунок утримань із заробітної плати працівника:</w:t>
      </w:r>
    </w:p>
    <w:p w:rsidR="002C7FA1" w:rsidRPr="002C7FA1" w:rsidRDefault="002C7FA1" w:rsidP="00735B2C">
      <w:pPr>
        <w:pStyle w:val="Style9"/>
        <w:widowControl/>
        <w:tabs>
          <w:tab w:val="left" w:pos="528"/>
        </w:tabs>
        <w:ind w:left="567"/>
        <w:rPr>
          <w:rStyle w:val="FontStyle81"/>
          <w:sz w:val="24"/>
          <w:szCs w:val="24"/>
        </w:rPr>
      </w:pPr>
      <w:r w:rsidRPr="002C7FA1">
        <w:rPr>
          <w:rStyle w:val="FontStyle81"/>
          <w:sz w:val="24"/>
          <w:szCs w:val="24"/>
        </w:rPr>
        <w:t>-</w:t>
      </w:r>
      <w:r w:rsidRPr="002C7FA1">
        <w:rPr>
          <w:rStyle w:val="FontStyle81"/>
          <w:sz w:val="24"/>
          <w:szCs w:val="24"/>
        </w:rPr>
        <w:tab/>
        <w:t>оподатковуваний дохід: 640 1,1494 = 735,62 грн.; -</w:t>
      </w:r>
      <w:r w:rsidR="00735B2C">
        <w:rPr>
          <w:rStyle w:val="FontStyle81"/>
          <w:sz w:val="24"/>
          <w:szCs w:val="24"/>
        </w:rPr>
        <w:t>податок з доходу фізичних осіб:</w:t>
      </w:r>
      <w:r w:rsidR="00735B2C">
        <w:rPr>
          <w:rStyle w:val="FontStyle81"/>
          <w:sz w:val="24"/>
          <w:szCs w:val="24"/>
          <w:lang w:val="uk-UA"/>
        </w:rPr>
        <w:t xml:space="preserve"> </w:t>
      </w:r>
      <w:r w:rsidRPr="002C7FA1">
        <w:rPr>
          <w:rStyle w:val="FontStyle81"/>
          <w:sz w:val="24"/>
          <w:szCs w:val="24"/>
        </w:rPr>
        <w:t>735,62-13% =95,63 грн.</w:t>
      </w:r>
    </w:p>
    <w:p w:rsidR="002C7FA1" w:rsidRPr="002C7FA1" w:rsidRDefault="002C7FA1" w:rsidP="002C7FA1">
      <w:pPr>
        <w:pStyle w:val="Style9"/>
        <w:widowControl/>
        <w:tabs>
          <w:tab w:val="left" w:pos="528"/>
        </w:tabs>
        <w:ind w:firstLine="567"/>
        <w:rPr>
          <w:rStyle w:val="FontStyle81"/>
          <w:sz w:val="24"/>
          <w:szCs w:val="24"/>
        </w:rPr>
      </w:pPr>
    </w:p>
    <w:p w:rsidR="002C7FA1" w:rsidRPr="002C7FA1" w:rsidRDefault="002C7FA1" w:rsidP="002C7FA1">
      <w:pPr>
        <w:pStyle w:val="Style17"/>
        <w:widowControl/>
        <w:spacing w:line="240" w:lineRule="auto"/>
        <w:ind w:firstLine="567"/>
        <w:rPr>
          <w:rStyle w:val="FontStyle81"/>
          <w:b/>
          <w:sz w:val="24"/>
          <w:szCs w:val="24"/>
        </w:rPr>
      </w:pPr>
      <w:r w:rsidRPr="002C7FA1">
        <w:rPr>
          <w:rStyle w:val="FontStyle81"/>
          <w:b/>
          <w:sz w:val="24"/>
          <w:szCs w:val="24"/>
        </w:rPr>
        <w:t>Завдання 10.4.</w:t>
      </w:r>
    </w:p>
    <w:p w:rsidR="002C7FA1" w:rsidRPr="002C7FA1" w:rsidRDefault="002C7FA1" w:rsidP="002C7FA1">
      <w:pPr>
        <w:pStyle w:val="Style17"/>
        <w:widowControl/>
        <w:spacing w:line="240" w:lineRule="auto"/>
        <w:ind w:firstLine="567"/>
        <w:rPr>
          <w:rStyle w:val="FontStyle81"/>
          <w:sz w:val="24"/>
          <w:szCs w:val="24"/>
        </w:rPr>
      </w:pPr>
      <w:r w:rsidRPr="002C7FA1">
        <w:rPr>
          <w:rStyle w:val="FontStyle81"/>
          <w:sz w:val="24"/>
          <w:szCs w:val="24"/>
        </w:rPr>
        <w:t xml:space="preserve">Необхідно виявити порушення і внести зміни. </w:t>
      </w:r>
    </w:p>
    <w:p w:rsidR="002C7FA1" w:rsidRPr="00735B2C" w:rsidRDefault="002C7FA1" w:rsidP="002C7FA1">
      <w:pPr>
        <w:pStyle w:val="Style17"/>
        <w:widowControl/>
        <w:spacing w:line="240" w:lineRule="auto"/>
        <w:ind w:firstLine="567"/>
        <w:rPr>
          <w:rStyle w:val="FontStyle64"/>
          <w:b w:val="0"/>
          <w:sz w:val="24"/>
          <w:szCs w:val="24"/>
        </w:rPr>
      </w:pPr>
      <w:r w:rsidRPr="00735B2C">
        <w:rPr>
          <w:rStyle w:val="FontStyle64"/>
          <w:b w:val="0"/>
          <w:sz w:val="24"/>
          <w:szCs w:val="24"/>
        </w:rPr>
        <w:t>Дані для виконання</w:t>
      </w:r>
    </w:p>
    <w:p w:rsidR="002C7FA1" w:rsidRPr="002C7FA1" w:rsidRDefault="002C7FA1" w:rsidP="002C7FA1">
      <w:pPr>
        <w:pStyle w:val="Style7"/>
        <w:widowControl/>
        <w:spacing w:line="240" w:lineRule="auto"/>
        <w:ind w:firstLine="567"/>
        <w:rPr>
          <w:rStyle w:val="FontStyle81"/>
          <w:sz w:val="24"/>
          <w:szCs w:val="24"/>
        </w:rPr>
      </w:pPr>
      <w:r w:rsidRPr="002C7FA1">
        <w:rPr>
          <w:rStyle w:val="FontStyle81"/>
          <w:sz w:val="24"/>
          <w:szCs w:val="24"/>
        </w:rPr>
        <w:t>У серпні 2004 року працівнику (віднесений до 2-ї кате</w:t>
      </w:r>
      <w:r w:rsidRPr="002C7FA1">
        <w:rPr>
          <w:rStyle w:val="FontStyle81"/>
          <w:sz w:val="24"/>
          <w:szCs w:val="24"/>
        </w:rPr>
        <w:softHyphen/>
        <w:t>горії осіб, що постраждали внаслідок Чорнобильської ката</w:t>
      </w:r>
      <w:r w:rsidRPr="002C7FA1">
        <w:rPr>
          <w:rStyle w:val="FontStyle81"/>
          <w:sz w:val="24"/>
          <w:szCs w:val="24"/>
        </w:rPr>
        <w:softHyphen/>
        <w:t>строфи) нарахована заробітна плата в сумі 438 грн., а також видана нецільова благодійна допомога в розмірі 425 грн. Бух</w:t>
      </w:r>
      <w:r w:rsidRPr="002C7FA1">
        <w:rPr>
          <w:rStyle w:val="FontStyle81"/>
          <w:sz w:val="24"/>
          <w:szCs w:val="24"/>
        </w:rPr>
        <w:softHyphen/>
        <w:t>галтерією наданий розрахунок утримань із заробітної плати працівника:</w:t>
      </w:r>
    </w:p>
    <w:p w:rsidR="002C7FA1" w:rsidRPr="002C7FA1" w:rsidRDefault="002C7FA1" w:rsidP="002C7FA1">
      <w:pPr>
        <w:pStyle w:val="Style9"/>
        <w:widowControl/>
        <w:tabs>
          <w:tab w:val="left" w:pos="590"/>
        </w:tabs>
        <w:ind w:firstLine="567"/>
        <w:rPr>
          <w:rStyle w:val="FontStyle81"/>
          <w:sz w:val="24"/>
          <w:szCs w:val="24"/>
        </w:rPr>
      </w:pPr>
      <w:r w:rsidRPr="002C7FA1">
        <w:rPr>
          <w:rStyle w:val="FontStyle81"/>
          <w:sz w:val="24"/>
          <w:szCs w:val="24"/>
        </w:rPr>
        <w:t>1)</w:t>
      </w:r>
      <w:r w:rsidRPr="002C7FA1">
        <w:rPr>
          <w:rStyle w:val="FontStyle81"/>
          <w:sz w:val="24"/>
          <w:szCs w:val="24"/>
        </w:rPr>
        <w:tab/>
        <w:t>утримання:</w:t>
      </w:r>
    </w:p>
    <w:p w:rsidR="002C7FA1" w:rsidRPr="002C7FA1" w:rsidRDefault="002C7FA1" w:rsidP="0075229F">
      <w:pPr>
        <w:pStyle w:val="Style9"/>
        <w:widowControl/>
        <w:numPr>
          <w:ilvl w:val="0"/>
          <w:numId w:val="39"/>
        </w:numPr>
        <w:tabs>
          <w:tab w:val="left" w:pos="533"/>
        </w:tabs>
        <w:ind w:firstLine="567"/>
        <w:rPr>
          <w:rStyle w:val="FontStyle81"/>
          <w:sz w:val="24"/>
          <w:szCs w:val="24"/>
        </w:rPr>
      </w:pPr>
      <w:r w:rsidRPr="002C7FA1">
        <w:rPr>
          <w:rStyle w:val="FontStyle81"/>
          <w:sz w:val="24"/>
          <w:szCs w:val="24"/>
        </w:rPr>
        <w:t>в Пенсійний фонд: (438 + 425&gt;2% = 25,96 грн.;</w:t>
      </w:r>
    </w:p>
    <w:p w:rsidR="002C7FA1" w:rsidRPr="002C7FA1" w:rsidRDefault="002C7FA1" w:rsidP="0075229F">
      <w:pPr>
        <w:pStyle w:val="Style9"/>
        <w:widowControl/>
        <w:numPr>
          <w:ilvl w:val="0"/>
          <w:numId w:val="39"/>
        </w:numPr>
        <w:tabs>
          <w:tab w:val="left" w:pos="533"/>
        </w:tabs>
        <w:ind w:firstLine="567"/>
        <w:rPr>
          <w:rStyle w:val="FontStyle81"/>
          <w:sz w:val="24"/>
          <w:szCs w:val="24"/>
        </w:rPr>
      </w:pPr>
      <w:r w:rsidRPr="002C7FA1">
        <w:rPr>
          <w:rStyle w:val="FontStyle81"/>
          <w:sz w:val="24"/>
          <w:szCs w:val="24"/>
        </w:rPr>
        <w:t>ОДСС по ТВП: (438 + 425) 1% = 8,63 грн.;</w:t>
      </w:r>
    </w:p>
    <w:p w:rsidR="002C7FA1" w:rsidRPr="002C7FA1" w:rsidRDefault="002C7FA1" w:rsidP="0075229F">
      <w:pPr>
        <w:pStyle w:val="Style9"/>
        <w:widowControl/>
        <w:numPr>
          <w:ilvl w:val="0"/>
          <w:numId w:val="39"/>
        </w:numPr>
        <w:tabs>
          <w:tab w:val="left" w:pos="533"/>
        </w:tabs>
        <w:spacing w:before="5"/>
        <w:ind w:firstLine="567"/>
        <w:rPr>
          <w:rStyle w:val="FontStyle81"/>
          <w:sz w:val="24"/>
          <w:szCs w:val="24"/>
        </w:rPr>
      </w:pPr>
      <w:r w:rsidRPr="002C7FA1">
        <w:rPr>
          <w:rStyle w:val="FontStyle81"/>
          <w:sz w:val="24"/>
          <w:szCs w:val="24"/>
        </w:rPr>
        <w:t>ОДСС на випадок безробіття: (438 + 425)-1% = 8,63 грн.</w:t>
      </w:r>
    </w:p>
    <w:p w:rsidR="002C7FA1" w:rsidRPr="002C7FA1" w:rsidRDefault="002C7FA1" w:rsidP="002C7FA1">
      <w:pPr>
        <w:spacing w:line="240" w:lineRule="auto"/>
        <w:ind w:firstLine="567"/>
        <w:jc w:val="both"/>
        <w:rPr>
          <w:rFonts w:ascii="Times New Roman" w:hAnsi="Times New Roman" w:cs="Times New Roman"/>
          <w:sz w:val="24"/>
          <w:szCs w:val="24"/>
        </w:rPr>
      </w:pPr>
    </w:p>
    <w:p w:rsidR="002C7FA1" w:rsidRPr="002C7FA1" w:rsidRDefault="002C7FA1" w:rsidP="0075229F">
      <w:pPr>
        <w:pStyle w:val="Style9"/>
        <w:widowControl/>
        <w:numPr>
          <w:ilvl w:val="0"/>
          <w:numId w:val="40"/>
        </w:numPr>
        <w:tabs>
          <w:tab w:val="left" w:pos="590"/>
        </w:tabs>
        <w:ind w:firstLine="567"/>
        <w:rPr>
          <w:rStyle w:val="FontStyle81"/>
          <w:sz w:val="24"/>
          <w:szCs w:val="24"/>
        </w:rPr>
      </w:pPr>
      <w:r w:rsidRPr="002C7FA1">
        <w:rPr>
          <w:rStyle w:val="FontStyle81"/>
          <w:sz w:val="24"/>
          <w:szCs w:val="24"/>
        </w:rPr>
        <w:t>податкова соціальна пільга: 205-30% 150% =92,25 грн.;</w:t>
      </w:r>
    </w:p>
    <w:p w:rsidR="002C7FA1" w:rsidRPr="002C7FA1" w:rsidRDefault="002C7FA1" w:rsidP="0075229F">
      <w:pPr>
        <w:pStyle w:val="Style9"/>
        <w:widowControl/>
        <w:numPr>
          <w:ilvl w:val="0"/>
          <w:numId w:val="40"/>
        </w:numPr>
        <w:tabs>
          <w:tab w:val="left" w:pos="590"/>
        </w:tabs>
        <w:ind w:firstLine="567"/>
        <w:rPr>
          <w:rStyle w:val="FontStyle81"/>
          <w:sz w:val="24"/>
          <w:szCs w:val="24"/>
        </w:rPr>
      </w:pPr>
      <w:r w:rsidRPr="002C7FA1">
        <w:rPr>
          <w:rStyle w:val="FontStyle81"/>
          <w:sz w:val="24"/>
          <w:szCs w:val="24"/>
        </w:rPr>
        <w:t>оподатковуваний дохід:</w:t>
      </w:r>
    </w:p>
    <w:p w:rsidR="002C7FA1" w:rsidRPr="002C7FA1" w:rsidRDefault="002C7FA1" w:rsidP="002C7FA1">
      <w:pPr>
        <w:pStyle w:val="Style17"/>
        <w:widowControl/>
        <w:spacing w:line="240" w:lineRule="auto"/>
        <w:ind w:firstLine="567"/>
        <w:rPr>
          <w:rStyle w:val="FontStyle81"/>
          <w:sz w:val="24"/>
          <w:szCs w:val="24"/>
        </w:rPr>
      </w:pPr>
      <w:r w:rsidRPr="002C7FA1">
        <w:rPr>
          <w:rStyle w:val="FontStyle81"/>
          <w:sz w:val="24"/>
          <w:szCs w:val="24"/>
        </w:rPr>
        <w:t>438 + 425 - 25,96 - 8,63 - 8,63 -92,25 = 726,53 грн.;</w:t>
      </w:r>
    </w:p>
    <w:p w:rsidR="002C7FA1" w:rsidRPr="002C7FA1" w:rsidRDefault="002C7FA1" w:rsidP="002C7FA1">
      <w:pPr>
        <w:pStyle w:val="Style9"/>
        <w:widowControl/>
        <w:tabs>
          <w:tab w:val="left" w:pos="590"/>
        </w:tabs>
        <w:ind w:firstLine="567"/>
        <w:rPr>
          <w:rStyle w:val="FontStyle81"/>
          <w:sz w:val="24"/>
          <w:szCs w:val="24"/>
        </w:rPr>
      </w:pPr>
      <w:r w:rsidRPr="002C7FA1">
        <w:rPr>
          <w:rStyle w:val="FontStyle81"/>
          <w:sz w:val="24"/>
          <w:szCs w:val="24"/>
        </w:rPr>
        <w:t>4)</w:t>
      </w:r>
      <w:r w:rsidRPr="002C7FA1">
        <w:rPr>
          <w:rStyle w:val="FontStyle81"/>
          <w:sz w:val="24"/>
          <w:szCs w:val="24"/>
        </w:rPr>
        <w:tab/>
        <w:t>податок з доходу фізичних осіб: 726,53-13% =94,45 грн.</w:t>
      </w:r>
    </w:p>
    <w:p w:rsidR="002C7FA1" w:rsidRPr="002C7FA1" w:rsidRDefault="002C7FA1" w:rsidP="002C7FA1">
      <w:pPr>
        <w:pStyle w:val="Style17"/>
        <w:widowControl/>
        <w:spacing w:line="240" w:lineRule="auto"/>
        <w:ind w:firstLine="567"/>
        <w:rPr>
          <w:b/>
        </w:rPr>
      </w:pPr>
    </w:p>
    <w:p w:rsidR="002C7FA1" w:rsidRPr="002C7FA1" w:rsidRDefault="002C7FA1" w:rsidP="002C7FA1">
      <w:pPr>
        <w:pStyle w:val="Style7"/>
        <w:widowControl/>
        <w:spacing w:line="240" w:lineRule="auto"/>
        <w:ind w:firstLine="567"/>
        <w:rPr>
          <w:rStyle w:val="FontStyle81"/>
          <w:b/>
          <w:sz w:val="24"/>
          <w:szCs w:val="24"/>
          <w:lang w:val="uk-UA"/>
        </w:rPr>
      </w:pPr>
      <w:r w:rsidRPr="002C7FA1">
        <w:rPr>
          <w:rStyle w:val="FontStyle81"/>
          <w:b/>
          <w:sz w:val="24"/>
          <w:szCs w:val="24"/>
        </w:rPr>
        <w:t xml:space="preserve">Завдання </w:t>
      </w:r>
      <w:r w:rsidRPr="002C7FA1">
        <w:rPr>
          <w:rStyle w:val="FontStyle81"/>
          <w:b/>
          <w:sz w:val="24"/>
          <w:szCs w:val="24"/>
          <w:lang w:val="uk-UA"/>
        </w:rPr>
        <w:t>10.5.</w:t>
      </w:r>
    </w:p>
    <w:p w:rsidR="002C7FA1" w:rsidRPr="002C7FA1" w:rsidRDefault="002C7FA1" w:rsidP="002C7FA1">
      <w:pPr>
        <w:pStyle w:val="Style7"/>
        <w:widowControl/>
        <w:spacing w:line="240" w:lineRule="auto"/>
        <w:ind w:firstLine="567"/>
        <w:rPr>
          <w:rStyle w:val="FontStyle81"/>
          <w:sz w:val="24"/>
          <w:szCs w:val="24"/>
        </w:rPr>
      </w:pPr>
      <w:r w:rsidRPr="002C7FA1">
        <w:rPr>
          <w:rStyle w:val="FontStyle81"/>
          <w:sz w:val="24"/>
          <w:szCs w:val="24"/>
        </w:rPr>
        <w:t>Необхідно виявити порушення, внести зміни, відобрази</w:t>
      </w:r>
      <w:r w:rsidRPr="002C7FA1">
        <w:rPr>
          <w:rStyle w:val="FontStyle81"/>
          <w:sz w:val="24"/>
          <w:szCs w:val="24"/>
        </w:rPr>
        <w:softHyphen/>
        <w:t>ти операції в обліку.</w:t>
      </w:r>
    </w:p>
    <w:p w:rsidR="002C7FA1" w:rsidRPr="00735B2C" w:rsidRDefault="002C7FA1" w:rsidP="002C7FA1">
      <w:pPr>
        <w:pStyle w:val="Style34"/>
        <w:widowControl/>
        <w:spacing w:before="230"/>
        <w:ind w:firstLine="567"/>
        <w:jc w:val="both"/>
        <w:rPr>
          <w:rStyle w:val="FontStyle64"/>
          <w:b w:val="0"/>
          <w:sz w:val="24"/>
          <w:szCs w:val="24"/>
        </w:rPr>
      </w:pPr>
      <w:r w:rsidRPr="00735B2C">
        <w:rPr>
          <w:rStyle w:val="FontStyle64"/>
          <w:b w:val="0"/>
          <w:sz w:val="24"/>
          <w:szCs w:val="24"/>
        </w:rPr>
        <w:t>Дані для виконання</w:t>
      </w:r>
    </w:p>
    <w:p w:rsidR="002C7FA1" w:rsidRPr="002C7FA1" w:rsidRDefault="002C7FA1" w:rsidP="002C7FA1">
      <w:pPr>
        <w:pStyle w:val="Style7"/>
        <w:widowControl/>
        <w:spacing w:line="240" w:lineRule="auto"/>
        <w:ind w:firstLine="567"/>
        <w:rPr>
          <w:rStyle w:val="FontStyle81"/>
          <w:sz w:val="24"/>
          <w:szCs w:val="24"/>
        </w:rPr>
      </w:pPr>
      <w:r w:rsidRPr="002C7FA1">
        <w:rPr>
          <w:rStyle w:val="FontStyle81"/>
          <w:sz w:val="24"/>
          <w:szCs w:val="24"/>
        </w:rPr>
        <w:t>ТОВ «Квадрат» у липні 2004 року виплатило такі види допомоги:</w:t>
      </w:r>
    </w:p>
    <w:p w:rsidR="002C7FA1" w:rsidRPr="002C7FA1" w:rsidRDefault="002C7FA1" w:rsidP="0075229F">
      <w:pPr>
        <w:pStyle w:val="Style4"/>
        <w:widowControl/>
        <w:numPr>
          <w:ilvl w:val="0"/>
          <w:numId w:val="41"/>
        </w:numPr>
        <w:tabs>
          <w:tab w:val="left" w:pos="600"/>
        </w:tabs>
        <w:spacing w:before="5" w:line="240" w:lineRule="auto"/>
        <w:ind w:firstLine="567"/>
        <w:rPr>
          <w:rStyle w:val="FontStyle81"/>
          <w:sz w:val="24"/>
          <w:szCs w:val="24"/>
        </w:rPr>
      </w:pPr>
      <w:r w:rsidRPr="002C7FA1">
        <w:rPr>
          <w:rStyle w:val="FontStyle81"/>
          <w:sz w:val="24"/>
          <w:szCs w:val="24"/>
        </w:rPr>
        <w:t>головному бухгалтеру надана щорічна допомога на оз</w:t>
      </w:r>
      <w:r w:rsidRPr="002C7FA1">
        <w:rPr>
          <w:rStyle w:val="FontStyle81"/>
          <w:sz w:val="24"/>
          <w:szCs w:val="24"/>
        </w:rPr>
        <w:softHyphen/>
        <w:t>доровлення у розмірі 530 грн.;</w:t>
      </w:r>
    </w:p>
    <w:p w:rsidR="002C7FA1" w:rsidRPr="002C7FA1" w:rsidRDefault="002C7FA1" w:rsidP="0075229F">
      <w:pPr>
        <w:pStyle w:val="Style4"/>
        <w:widowControl/>
        <w:numPr>
          <w:ilvl w:val="0"/>
          <w:numId w:val="41"/>
        </w:numPr>
        <w:tabs>
          <w:tab w:val="left" w:pos="600"/>
        </w:tabs>
        <w:spacing w:before="10" w:line="240" w:lineRule="auto"/>
        <w:ind w:firstLine="567"/>
        <w:rPr>
          <w:rFonts w:ascii="Times New Roman" w:hAnsi="Times New Roman"/>
        </w:rPr>
      </w:pPr>
      <w:r w:rsidRPr="002C7FA1">
        <w:rPr>
          <w:rStyle w:val="FontStyle81"/>
          <w:sz w:val="24"/>
          <w:szCs w:val="24"/>
        </w:rPr>
        <w:t>менеджеру з продажу надана разова допомога на прид</w:t>
      </w:r>
      <w:r w:rsidRPr="002C7FA1">
        <w:rPr>
          <w:rStyle w:val="FontStyle81"/>
          <w:sz w:val="24"/>
          <w:szCs w:val="24"/>
        </w:rPr>
        <w:softHyphen/>
        <w:t>бання медикаментів, які входять до переліку життєво не</w:t>
      </w:r>
      <w:r w:rsidRPr="002C7FA1">
        <w:rPr>
          <w:rStyle w:val="FontStyle81"/>
          <w:sz w:val="24"/>
          <w:szCs w:val="24"/>
        </w:rPr>
        <w:softHyphen/>
        <w:t>обхідних, у розмірі 285 грн.;</w:t>
      </w:r>
    </w:p>
    <w:p w:rsidR="002C7FA1" w:rsidRPr="002C7FA1" w:rsidRDefault="002C7FA1" w:rsidP="0075229F">
      <w:pPr>
        <w:pStyle w:val="Style4"/>
        <w:widowControl/>
        <w:numPr>
          <w:ilvl w:val="0"/>
          <w:numId w:val="42"/>
        </w:numPr>
        <w:tabs>
          <w:tab w:val="left" w:pos="667"/>
        </w:tabs>
        <w:spacing w:before="5" w:line="240" w:lineRule="auto"/>
        <w:ind w:firstLine="567"/>
        <w:rPr>
          <w:rStyle w:val="FontStyle81"/>
          <w:sz w:val="24"/>
          <w:szCs w:val="24"/>
          <w:lang w:val="uk-UA"/>
        </w:rPr>
      </w:pPr>
      <w:r w:rsidRPr="002C7FA1">
        <w:rPr>
          <w:rStyle w:val="FontStyle81"/>
          <w:sz w:val="24"/>
          <w:szCs w:val="24"/>
          <w:lang w:val="uk-UA"/>
        </w:rPr>
        <w:t>завідуючому складом оплачене її лікування в при</w:t>
      </w:r>
      <w:r w:rsidRPr="002C7FA1">
        <w:rPr>
          <w:rStyle w:val="FontStyle81"/>
          <w:sz w:val="24"/>
          <w:szCs w:val="24"/>
          <w:lang w:val="uk-UA"/>
        </w:rPr>
        <w:softHyphen/>
        <w:t>ватній клініці в розмірі 710 грн — вартість медичного обслу</w:t>
      </w:r>
      <w:r w:rsidRPr="002C7FA1">
        <w:rPr>
          <w:rStyle w:val="FontStyle81"/>
          <w:sz w:val="24"/>
          <w:szCs w:val="24"/>
          <w:lang w:val="uk-UA"/>
        </w:rPr>
        <w:softHyphen/>
        <w:t>говування з переліку життєво необхідних і 260 грн. — во</w:t>
      </w:r>
      <w:r w:rsidRPr="002C7FA1">
        <w:rPr>
          <w:rStyle w:val="FontStyle81"/>
          <w:sz w:val="24"/>
          <w:szCs w:val="24"/>
          <w:lang w:val="uk-UA"/>
        </w:rPr>
        <w:softHyphen/>
        <w:t>долікування (не пільгове лікування);</w:t>
      </w:r>
    </w:p>
    <w:p w:rsidR="002C7FA1" w:rsidRPr="002C7FA1" w:rsidRDefault="002C7FA1" w:rsidP="0075229F">
      <w:pPr>
        <w:pStyle w:val="Style4"/>
        <w:widowControl/>
        <w:numPr>
          <w:ilvl w:val="0"/>
          <w:numId w:val="42"/>
        </w:numPr>
        <w:tabs>
          <w:tab w:val="left" w:pos="667"/>
        </w:tabs>
        <w:spacing w:line="240" w:lineRule="auto"/>
        <w:ind w:firstLine="567"/>
        <w:rPr>
          <w:rStyle w:val="FontStyle81"/>
          <w:sz w:val="24"/>
          <w:szCs w:val="24"/>
        </w:rPr>
      </w:pPr>
      <w:r w:rsidRPr="002C7FA1">
        <w:rPr>
          <w:rStyle w:val="FontStyle81"/>
          <w:sz w:val="24"/>
          <w:szCs w:val="24"/>
        </w:rPr>
        <w:t>непрацюючому пенсіонеру оплачене обстеження за призначенням лікаря в приватній клініці в розмірі 350 грн.</w:t>
      </w:r>
    </w:p>
    <w:p w:rsidR="002C7FA1" w:rsidRPr="002C7FA1" w:rsidRDefault="002C7FA1" w:rsidP="002C7FA1">
      <w:pPr>
        <w:pStyle w:val="Style7"/>
        <w:widowControl/>
        <w:spacing w:line="240" w:lineRule="auto"/>
        <w:ind w:firstLine="567"/>
        <w:rPr>
          <w:rStyle w:val="FontStyle81"/>
          <w:sz w:val="24"/>
          <w:szCs w:val="24"/>
        </w:rPr>
      </w:pPr>
      <w:r w:rsidRPr="002C7FA1">
        <w:rPr>
          <w:rStyle w:val="FontStyle81"/>
          <w:sz w:val="24"/>
          <w:szCs w:val="24"/>
        </w:rPr>
        <w:lastRenderedPageBreak/>
        <w:t>За розрахунками бухгалтерії з даних видів виплат були утримані збори в Пенсійний фонд (2%), і фонди ОДСС (1% — по ТВП і 0,5% — на випадок безробіття), податок з доходів — 13% . Дані витрати були списані на рахунок 949.</w:t>
      </w:r>
    </w:p>
    <w:p w:rsidR="002C7FA1" w:rsidRPr="002C7FA1" w:rsidRDefault="002C7FA1" w:rsidP="002C7FA1">
      <w:pPr>
        <w:pStyle w:val="Style7"/>
        <w:widowControl/>
        <w:spacing w:before="221" w:line="240" w:lineRule="auto"/>
        <w:ind w:firstLine="567"/>
        <w:rPr>
          <w:rStyle w:val="FontStyle81"/>
          <w:b/>
          <w:sz w:val="24"/>
          <w:szCs w:val="24"/>
          <w:lang w:val="uk-UA"/>
        </w:rPr>
      </w:pPr>
      <w:r w:rsidRPr="002C7FA1">
        <w:rPr>
          <w:rStyle w:val="FontStyle81"/>
          <w:b/>
          <w:sz w:val="24"/>
          <w:szCs w:val="24"/>
        </w:rPr>
        <w:t xml:space="preserve">Завдання </w:t>
      </w:r>
      <w:r w:rsidRPr="002C7FA1">
        <w:rPr>
          <w:rStyle w:val="FontStyle81"/>
          <w:b/>
          <w:sz w:val="24"/>
          <w:szCs w:val="24"/>
          <w:lang w:val="uk-UA"/>
        </w:rPr>
        <w:t>10.6.</w:t>
      </w:r>
    </w:p>
    <w:p w:rsidR="002C7FA1" w:rsidRPr="002C7FA1" w:rsidRDefault="002C7FA1" w:rsidP="002C7FA1">
      <w:pPr>
        <w:pStyle w:val="Style7"/>
        <w:widowControl/>
        <w:spacing w:line="240" w:lineRule="auto"/>
        <w:ind w:firstLine="567"/>
        <w:rPr>
          <w:rStyle w:val="FontStyle81"/>
          <w:sz w:val="24"/>
          <w:szCs w:val="24"/>
        </w:rPr>
      </w:pPr>
      <w:r w:rsidRPr="002C7FA1">
        <w:rPr>
          <w:rStyle w:val="FontStyle81"/>
          <w:sz w:val="24"/>
          <w:szCs w:val="24"/>
        </w:rPr>
        <w:t>Необхідно виявити порушення, внести зміни, застосувати за необхідності штрафні санкції.</w:t>
      </w:r>
    </w:p>
    <w:p w:rsidR="002C7FA1" w:rsidRPr="00735B2C" w:rsidRDefault="002C7FA1" w:rsidP="002C7FA1">
      <w:pPr>
        <w:pStyle w:val="Style6"/>
        <w:widowControl/>
        <w:spacing w:before="235"/>
        <w:ind w:firstLine="567"/>
        <w:jc w:val="both"/>
        <w:rPr>
          <w:rStyle w:val="FontStyle64"/>
          <w:b w:val="0"/>
          <w:sz w:val="24"/>
          <w:szCs w:val="24"/>
        </w:rPr>
      </w:pPr>
      <w:r w:rsidRPr="00735B2C">
        <w:rPr>
          <w:rStyle w:val="FontStyle64"/>
          <w:b w:val="0"/>
          <w:sz w:val="24"/>
          <w:szCs w:val="24"/>
        </w:rPr>
        <w:t>Дані для виконання</w:t>
      </w:r>
    </w:p>
    <w:p w:rsidR="002C7FA1" w:rsidRPr="002C7FA1" w:rsidRDefault="002C7FA1" w:rsidP="002C7FA1">
      <w:pPr>
        <w:pStyle w:val="Style7"/>
        <w:widowControl/>
        <w:spacing w:line="240" w:lineRule="auto"/>
        <w:ind w:firstLine="567"/>
        <w:rPr>
          <w:rStyle w:val="FontStyle81"/>
          <w:sz w:val="24"/>
          <w:szCs w:val="24"/>
        </w:rPr>
      </w:pPr>
      <w:r w:rsidRPr="002C7FA1">
        <w:rPr>
          <w:rStyle w:val="FontStyle81"/>
          <w:sz w:val="24"/>
          <w:szCs w:val="24"/>
        </w:rPr>
        <w:t>Підприємство в серпні 2004 року виплачує заробітну плату.</w:t>
      </w:r>
    </w:p>
    <w:p w:rsidR="002C7FA1" w:rsidRPr="002C7FA1" w:rsidRDefault="002C7FA1" w:rsidP="0075229F">
      <w:pPr>
        <w:pStyle w:val="Style4"/>
        <w:widowControl/>
        <w:numPr>
          <w:ilvl w:val="0"/>
          <w:numId w:val="43"/>
        </w:numPr>
        <w:tabs>
          <w:tab w:val="left" w:pos="1334"/>
        </w:tabs>
        <w:spacing w:line="240" w:lineRule="auto"/>
        <w:ind w:firstLine="567"/>
        <w:rPr>
          <w:rStyle w:val="FontStyle81"/>
          <w:sz w:val="24"/>
          <w:szCs w:val="24"/>
        </w:rPr>
      </w:pPr>
      <w:r w:rsidRPr="002C7FA1">
        <w:rPr>
          <w:rStyle w:val="FontStyle81"/>
          <w:sz w:val="24"/>
          <w:szCs w:val="24"/>
        </w:rPr>
        <w:t>Іванову А. А., нараховану в жовтні 2000 року в сумі 170 грн.</w:t>
      </w:r>
    </w:p>
    <w:p w:rsidR="002C7FA1" w:rsidRPr="002C7FA1" w:rsidRDefault="002C7FA1" w:rsidP="0075229F">
      <w:pPr>
        <w:pStyle w:val="Style4"/>
        <w:widowControl/>
        <w:numPr>
          <w:ilvl w:val="0"/>
          <w:numId w:val="44"/>
        </w:numPr>
        <w:tabs>
          <w:tab w:val="left" w:pos="1334"/>
        </w:tabs>
        <w:spacing w:line="240" w:lineRule="auto"/>
        <w:ind w:firstLine="567"/>
        <w:rPr>
          <w:rStyle w:val="FontStyle81"/>
          <w:sz w:val="24"/>
          <w:szCs w:val="24"/>
        </w:rPr>
      </w:pPr>
      <w:r w:rsidRPr="002C7FA1">
        <w:rPr>
          <w:rStyle w:val="FontStyle81"/>
          <w:sz w:val="24"/>
          <w:szCs w:val="24"/>
        </w:rPr>
        <w:t>Петрову И.Д., нараховану в березні 2001 року в сумі 180 грн.; нараховану в вересні 2003 року в сумі 260 грн.</w:t>
      </w:r>
    </w:p>
    <w:p w:rsidR="002C7FA1" w:rsidRPr="002C7FA1" w:rsidRDefault="002C7FA1" w:rsidP="002C7FA1">
      <w:pPr>
        <w:pStyle w:val="Style27"/>
        <w:widowControl/>
        <w:ind w:firstLine="567"/>
        <w:jc w:val="both"/>
        <w:rPr>
          <w:rStyle w:val="FontStyle81"/>
          <w:sz w:val="24"/>
          <w:szCs w:val="24"/>
        </w:rPr>
      </w:pPr>
      <w:r w:rsidRPr="002C7FA1">
        <w:rPr>
          <w:rStyle w:val="FontStyle81"/>
          <w:sz w:val="24"/>
          <w:szCs w:val="24"/>
        </w:rPr>
        <w:t>Сума виплачених коштів підприємством складає 610 грн. Нарахуванням заробітної плати займається бухгалтер розрахункового відділу Степанова В.І.</w:t>
      </w:r>
    </w:p>
    <w:p w:rsidR="002C7FA1" w:rsidRPr="002C7FA1" w:rsidRDefault="002C7FA1" w:rsidP="002C7FA1">
      <w:pPr>
        <w:pStyle w:val="Style7"/>
        <w:widowControl/>
        <w:spacing w:line="240" w:lineRule="auto"/>
        <w:ind w:firstLine="567"/>
        <w:rPr>
          <w:rFonts w:ascii="Times New Roman" w:hAnsi="Times New Roman"/>
        </w:rPr>
      </w:pPr>
    </w:p>
    <w:p w:rsidR="002C7FA1" w:rsidRDefault="002C7FA1" w:rsidP="002C7FA1">
      <w:pPr>
        <w:spacing w:line="240" w:lineRule="auto"/>
        <w:jc w:val="both"/>
        <w:rPr>
          <w:rFonts w:ascii="Times New Roman" w:hAnsi="Times New Roman" w:cs="Times New Roman"/>
          <w:sz w:val="24"/>
          <w:szCs w:val="24"/>
          <w:lang w:val="ru-RU"/>
        </w:rPr>
      </w:pPr>
    </w:p>
    <w:p w:rsidR="00735B2C" w:rsidRPr="003A7637" w:rsidRDefault="00735B2C" w:rsidP="00735B2C">
      <w:pPr>
        <w:tabs>
          <w:tab w:val="left" w:pos="2190"/>
        </w:tabs>
        <w:spacing w:line="360" w:lineRule="auto"/>
        <w:ind w:left="1211"/>
        <w:contextualSpacing/>
        <w:jc w:val="center"/>
        <w:rPr>
          <w:rFonts w:ascii="Times New Roman" w:hAnsi="Times New Roman" w:cs="Times New Roman"/>
          <w:b/>
          <w:i/>
          <w:sz w:val="24"/>
          <w:szCs w:val="24"/>
        </w:rPr>
      </w:pPr>
      <w:r w:rsidRPr="003A7637">
        <w:rPr>
          <w:rFonts w:ascii="Times New Roman" w:hAnsi="Times New Roman" w:cs="Times New Roman"/>
          <w:b/>
          <w:i/>
          <w:sz w:val="24"/>
          <w:szCs w:val="24"/>
        </w:rPr>
        <w:t>Тестові завдання</w:t>
      </w:r>
    </w:p>
    <w:p w:rsidR="00735B2C" w:rsidRPr="00735B2C" w:rsidRDefault="00735B2C" w:rsidP="00735B2C">
      <w:pPr>
        <w:pStyle w:val="Style2"/>
        <w:widowControl/>
        <w:spacing w:before="230" w:line="240" w:lineRule="auto"/>
        <w:ind w:left="326"/>
        <w:rPr>
          <w:i/>
          <w:lang w:val="uk-UA"/>
        </w:rPr>
      </w:pPr>
      <w:r w:rsidRPr="005A780C">
        <w:rPr>
          <w:rStyle w:val="FontStyle81"/>
          <w:i/>
          <w:sz w:val="24"/>
          <w:szCs w:val="24"/>
        </w:rPr>
        <w:t>Відповісти на тестові питання:</w:t>
      </w:r>
    </w:p>
    <w:p w:rsidR="00735B2C" w:rsidRPr="00735B2C" w:rsidRDefault="00735B2C" w:rsidP="00735B2C">
      <w:pPr>
        <w:pStyle w:val="Style4"/>
        <w:widowControl/>
        <w:tabs>
          <w:tab w:val="left" w:pos="600"/>
        </w:tabs>
        <w:spacing w:before="221" w:line="240" w:lineRule="auto"/>
        <w:ind w:firstLine="567"/>
        <w:rPr>
          <w:rStyle w:val="FontStyle81"/>
          <w:b/>
          <w:sz w:val="24"/>
          <w:szCs w:val="24"/>
        </w:rPr>
      </w:pPr>
      <w:r w:rsidRPr="00735B2C">
        <w:rPr>
          <w:rStyle w:val="FontStyle81"/>
          <w:b/>
          <w:sz w:val="24"/>
          <w:szCs w:val="24"/>
          <w:lang w:val="uk-UA"/>
        </w:rPr>
        <w:t>1</w:t>
      </w:r>
      <w:r w:rsidRPr="00735B2C">
        <w:rPr>
          <w:rStyle w:val="FontStyle81"/>
          <w:b/>
          <w:sz w:val="24"/>
          <w:szCs w:val="24"/>
        </w:rPr>
        <w:t>.</w:t>
      </w:r>
      <w:r w:rsidRPr="00735B2C">
        <w:rPr>
          <w:rStyle w:val="FontStyle81"/>
          <w:b/>
          <w:sz w:val="24"/>
          <w:szCs w:val="24"/>
        </w:rPr>
        <w:tab/>
        <w:t>Максимальна тривалість нормального робочого часу за</w:t>
      </w:r>
      <w:r w:rsidRPr="00735B2C">
        <w:rPr>
          <w:rStyle w:val="FontStyle81"/>
          <w:b/>
          <w:sz w:val="24"/>
          <w:szCs w:val="24"/>
          <w:lang w:val="uk-UA"/>
        </w:rPr>
        <w:t xml:space="preserve"> </w:t>
      </w:r>
      <w:r w:rsidRPr="00735B2C">
        <w:rPr>
          <w:rStyle w:val="FontStyle81"/>
          <w:b/>
          <w:sz w:val="24"/>
          <w:szCs w:val="24"/>
        </w:rPr>
        <w:t>тиждень складає:</w:t>
      </w:r>
    </w:p>
    <w:p w:rsidR="00735B2C" w:rsidRPr="00735B2C" w:rsidRDefault="00735B2C" w:rsidP="00735B2C">
      <w:pPr>
        <w:pStyle w:val="Style3"/>
        <w:widowControl/>
        <w:tabs>
          <w:tab w:val="left" w:pos="830"/>
        </w:tabs>
        <w:spacing w:line="240" w:lineRule="auto"/>
        <w:ind w:firstLine="567"/>
        <w:jc w:val="both"/>
        <w:rPr>
          <w:rStyle w:val="FontStyle81"/>
          <w:sz w:val="24"/>
          <w:szCs w:val="24"/>
        </w:rPr>
      </w:pPr>
      <w:r w:rsidRPr="00735B2C">
        <w:rPr>
          <w:rStyle w:val="FontStyle81"/>
          <w:sz w:val="24"/>
          <w:szCs w:val="24"/>
        </w:rPr>
        <w:t>а)</w:t>
      </w:r>
      <w:r w:rsidRPr="00735B2C">
        <w:rPr>
          <w:rStyle w:val="FontStyle81"/>
          <w:sz w:val="24"/>
          <w:szCs w:val="24"/>
        </w:rPr>
        <w:tab/>
        <w:t>35 годин;</w:t>
      </w:r>
    </w:p>
    <w:p w:rsidR="00735B2C" w:rsidRPr="00735B2C" w:rsidRDefault="00735B2C" w:rsidP="00735B2C">
      <w:pPr>
        <w:pStyle w:val="Style3"/>
        <w:widowControl/>
        <w:tabs>
          <w:tab w:val="left" w:pos="830"/>
        </w:tabs>
        <w:spacing w:line="240" w:lineRule="auto"/>
        <w:ind w:firstLine="567"/>
        <w:jc w:val="both"/>
        <w:rPr>
          <w:rStyle w:val="FontStyle81"/>
          <w:sz w:val="24"/>
          <w:szCs w:val="24"/>
        </w:rPr>
      </w:pPr>
      <w:r w:rsidRPr="00735B2C">
        <w:rPr>
          <w:rStyle w:val="FontStyle81"/>
          <w:sz w:val="24"/>
          <w:szCs w:val="24"/>
        </w:rPr>
        <w:t>б)</w:t>
      </w:r>
      <w:r w:rsidRPr="00735B2C">
        <w:rPr>
          <w:rStyle w:val="FontStyle81"/>
          <w:sz w:val="24"/>
          <w:szCs w:val="24"/>
        </w:rPr>
        <w:tab/>
        <w:t>40 годин;</w:t>
      </w:r>
    </w:p>
    <w:p w:rsidR="00735B2C" w:rsidRPr="00735B2C" w:rsidRDefault="00735B2C" w:rsidP="00735B2C">
      <w:pPr>
        <w:pStyle w:val="Style3"/>
        <w:widowControl/>
        <w:tabs>
          <w:tab w:val="left" w:pos="830"/>
        </w:tabs>
        <w:spacing w:line="240" w:lineRule="auto"/>
        <w:ind w:firstLine="567"/>
        <w:jc w:val="both"/>
        <w:rPr>
          <w:rStyle w:val="FontStyle81"/>
          <w:sz w:val="24"/>
          <w:szCs w:val="24"/>
        </w:rPr>
      </w:pPr>
      <w:r w:rsidRPr="00735B2C">
        <w:rPr>
          <w:rStyle w:val="FontStyle81"/>
          <w:sz w:val="24"/>
          <w:szCs w:val="24"/>
        </w:rPr>
        <w:t>в)</w:t>
      </w:r>
      <w:r w:rsidRPr="00735B2C">
        <w:rPr>
          <w:rStyle w:val="FontStyle81"/>
          <w:sz w:val="24"/>
          <w:szCs w:val="24"/>
        </w:rPr>
        <w:tab/>
        <w:t>45 годин;</w:t>
      </w:r>
    </w:p>
    <w:p w:rsidR="00735B2C" w:rsidRPr="00735B2C" w:rsidRDefault="00735B2C" w:rsidP="00735B2C">
      <w:pPr>
        <w:pStyle w:val="Style3"/>
        <w:widowControl/>
        <w:tabs>
          <w:tab w:val="left" w:pos="830"/>
        </w:tabs>
        <w:spacing w:line="240" w:lineRule="auto"/>
        <w:ind w:firstLine="567"/>
        <w:jc w:val="both"/>
        <w:rPr>
          <w:rStyle w:val="FontStyle81"/>
          <w:sz w:val="24"/>
          <w:szCs w:val="24"/>
        </w:rPr>
      </w:pPr>
      <w:r>
        <w:rPr>
          <w:rStyle w:val="FontStyle81"/>
          <w:sz w:val="24"/>
          <w:szCs w:val="24"/>
          <w:lang w:val="uk-UA"/>
        </w:rPr>
        <w:t xml:space="preserve">        </w:t>
      </w:r>
      <w:r w:rsidRPr="00735B2C">
        <w:rPr>
          <w:rStyle w:val="FontStyle81"/>
          <w:sz w:val="24"/>
          <w:szCs w:val="24"/>
          <w:lang w:val="uk-UA"/>
        </w:rPr>
        <w:t xml:space="preserve">  </w:t>
      </w:r>
      <w:r>
        <w:rPr>
          <w:rStyle w:val="FontStyle81"/>
          <w:sz w:val="24"/>
          <w:szCs w:val="24"/>
        </w:rPr>
        <w:t>г)</w:t>
      </w:r>
      <w:r w:rsidRPr="00735B2C">
        <w:rPr>
          <w:rStyle w:val="FontStyle81"/>
          <w:sz w:val="24"/>
          <w:szCs w:val="24"/>
        </w:rPr>
        <w:t>за розсудом керівництва підприємства, але не більш</w:t>
      </w:r>
      <w:r w:rsidRPr="00735B2C">
        <w:rPr>
          <w:rStyle w:val="FontStyle81"/>
          <w:sz w:val="24"/>
          <w:szCs w:val="24"/>
          <w:lang w:val="uk-UA"/>
        </w:rPr>
        <w:t xml:space="preserve"> </w:t>
      </w:r>
      <w:r w:rsidRPr="00735B2C">
        <w:rPr>
          <w:rStyle w:val="FontStyle81"/>
          <w:sz w:val="24"/>
          <w:szCs w:val="24"/>
        </w:rPr>
        <w:t>50 годин.</w:t>
      </w:r>
    </w:p>
    <w:p w:rsidR="00735B2C" w:rsidRPr="00735B2C" w:rsidRDefault="00735B2C" w:rsidP="00735B2C">
      <w:pPr>
        <w:pStyle w:val="Style4"/>
        <w:widowControl/>
        <w:tabs>
          <w:tab w:val="left" w:pos="619"/>
        </w:tabs>
        <w:spacing w:before="235" w:line="240" w:lineRule="auto"/>
        <w:ind w:firstLine="567"/>
        <w:rPr>
          <w:rStyle w:val="FontStyle81"/>
          <w:b/>
          <w:sz w:val="24"/>
          <w:szCs w:val="24"/>
        </w:rPr>
      </w:pPr>
      <w:r w:rsidRPr="00735B2C">
        <w:rPr>
          <w:rStyle w:val="FontStyle81"/>
          <w:b/>
          <w:sz w:val="24"/>
          <w:szCs w:val="24"/>
          <w:lang w:val="uk-UA"/>
        </w:rPr>
        <w:t>2</w:t>
      </w:r>
      <w:r w:rsidRPr="00735B2C">
        <w:rPr>
          <w:rStyle w:val="FontStyle81"/>
          <w:b/>
          <w:sz w:val="24"/>
          <w:szCs w:val="24"/>
        </w:rPr>
        <w:t>.</w:t>
      </w:r>
      <w:r w:rsidRPr="00735B2C">
        <w:rPr>
          <w:rStyle w:val="FontStyle81"/>
          <w:b/>
          <w:sz w:val="24"/>
          <w:szCs w:val="24"/>
        </w:rPr>
        <w:tab/>
        <w:t>Підставою для нарахування премії є:</w:t>
      </w:r>
    </w:p>
    <w:p w:rsidR="00735B2C" w:rsidRPr="00735B2C" w:rsidRDefault="00735B2C" w:rsidP="00735B2C">
      <w:pPr>
        <w:pStyle w:val="Style3"/>
        <w:widowControl/>
        <w:tabs>
          <w:tab w:val="left" w:pos="840"/>
        </w:tabs>
        <w:spacing w:line="240" w:lineRule="auto"/>
        <w:ind w:firstLine="567"/>
        <w:jc w:val="both"/>
        <w:rPr>
          <w:rStyle w:val="FontStyle81"/>
          <w:sz w:val="24"/>
          <w:szCs w:val="24"/>
        </w:rPr>
      </w:pPr>
      <w:r w:rsidRPr="00735B2C">
        <w:rPr>
          <w:rStyle w:val="FontStyle81"/>
          <w:sz w:val="24"/>
          <w:szCs w:val="24"/>
        </w:rPr>
        <w:t>а)</w:t>
      </w:r>
      <w:r w:rsidRPr="00735B2C">
        <w:rPr>
          <w:rStyle w:val="FontStyle81"/>
          <w:sz w:val="24"/>
          <w:szCs w:val="24"/>
        </w:rPr>
        <w:tab/>
        <w:t>дані бухгалтерського обліку;</w:t>
      </w:r>
    </w:p>
    <w:p w:rsidR="00735B2C" w:rsidRPr="00735B2C" w:rsidRDefault="00735B2C" w:rsidP="00735B2C">
      <w:pPr>
        <w:pStyle w:val="Style3"/>
        <w:widowControl/>
        <w:tabs>
          <w:tab w:val="left" w:pos="840"/>
        </w:tabs>
        <w:spacing w:line="240" w:lineRule="auto"/>
        <w:ind w:firstLine="567"/>
        <w:jc w:val="both"/>
        <w:rPr>
          <w:rStyle w:val="FontStyle81"/>
          <w:sz w:val="24"/>
          <w:szCs w:val="24"/>
        </w:rPr>
      </w:pPr>
      <w:r w:rsidRPr="00735B2C">
        <w:rPr>
          <w:rStyle w:val="FontStyle81"/>
          <w:sz w:val="24"/>
          <w:szCs w:val="24"/>
        </w:rPr>
        <w:t>б)</w:t>
      </w:r>
      <w:r w:rsidRPr="00735B2C">
        <w:rPr>
          <w:rStyle w:val="FontStyle81"/>
          <w:sz w:val="24"/>
          <w:szCs w:val="24"/>
        </w:rPr>
        <w:tab/>
        <w:t>дані лабораторного контролю;</w:t>
      </w:r>
    </w:p>
    <w:p w:rsidR="00735B2C" w:rsidRPr="00735B2C" w:rsidRDefault="00735B2C" w:rsidP="00735B2C">
      <w:pPr>
        <w:pStyle w:val="Style3"/>
        <w:widowControl/>
        <w:tabs>
          <w:tab w:val="left" w:pos="840"/>
        </w:tabs>
        <w:spacing w:line="240" w:lineRule="auto"/>
        <w:ind w:firstLine="567"/>
        <w:jc w:val="both"/>
        <w:rPr>
          <w:rStyle w:val="FontStyle81"/>
          <w:sz w:val="24"/>
          <w:szCs w:val="24"/>
        </w:rPr>
      </w:pPr>
      <w:r w:rsidRPr="00735B2C">
        <w:rPr>
          <w:rStyle w:val="FontStyle81"/>
          <w:sz w:val="24"/>
          <w:szCs w:val="24"/>
        </w:rPr>
        <w:t>в)</w:t>
      </w:r>
      <w:r w:rsidRPr="00735B2C">
        <w:rPr>
          <w:rStyle w:val="FontStyle81"/>
          <w:sz w:val="24"/>
          <w:szCs w:val="24"/>
        </w:rPr>
        <w:tab/>
        <w:t>дані звітності;</w:t>
      </w:r>
    </w:p>
    <w:p w:rsidR="00735B2C" w:rsidRPr="00735B2C" w:rsidRDefault="00735B2C" w:rsidP="00735B2C">
      <w:pPr>
        <w:pStyle w:val="Style3"/>
        <w:widowControl/>
        <w:tabs>
          <w:tab w:val="left" w:pos="840"/>
        </w:tabs>
        <w:spacing w:line="240" w:lineRule="auto"/>
        <w:ind w:firstLine="567"/>
        <w:jc w:val="both"/>
        <w:rPr>
          <w:rStyle w:val="FontStyle81"/>
          <w:sz w:val="24"/>
          <w:szCs w:val="24"/>
        </w:rPr>
      </w:pPr>
      <w:r w:rsidRPr="00735B2C">
        <w:rPr>
          <w:rStyle w:val="FontStyle81"/>
          <w:sz w:val="24"/>
          <w:szCs w:val="24"/>
        </w:rPr>
        <w:t>г)</w:t>
      </w:r>
      <w:r w:rsidRPr="00735B2C">
        <w:rPr>
          <w:rStyle w:val="FontStyle81"/>
          <w:sz w:val="24"/>
          <w:szCs w:val="24"/>
        </w:rPr>
        <w:tab/>
        <w:t>усі відповіді правильні.</w:t>
      </w:r>
    </w:p>
    <w:p w:rsidR="00735B2C" w:rsidRPr="00735B2C" w:rsidRDefault="00735B2C" w:rsidP="00735B2C">
      <w:pPr>
        <w:pStyle w:val="Style4"/>
        <w:widowControl/>
        <w:tabs>
          <w:tab w:val="left" w:pos="600"/>
        </w:tabs>
        <w:spacing w:before="230" w:line="240" w:lineRule="auto"/>
        <w:ind w:firstLine="567"/>
        <w:rPr>
          <w:rStyle w:val="FontStyle81"/>
          <w:b/>
          <w:sz w:val="24"/>
          <w:szCs w:val="24"/>
        </w:rPr>
      </w:pPr>
      <w:r w:rsidRPr="00735B2C">
        <w:rPr>
          <w:rStyle w:val="FontStyle81"/>
          <w:b/>
          <w:sz w:val="24"/>
          <w:szCs w:val="24"/>
          <w:lang w:val="uk-UA"/>
        </w:rPr>
        <w:t>3</w:t>
      </w:r>
      <w:r w:rsidRPr="00735B2C">
        <w:rPr>
          <w:rStyle w:val="FontStyle81"/>
          <w:b/>
          <w:sz w:val="24"/>
          <w:szCs w:val="24"/>
        </w:rPr>
        <w:t>.</w:t>
      </w:r>
      <w:r w:rsidRPr="00735B2C">
        <w:rPr>
          <w:rStyle w:val="FontStyle81"/>
          <w:b/>
          <w:sz w:val="24"/>
          <w:szCs w:val="24"/>
        </w:rPr>
        <w:tab/>
        <w:t>Розрахунок середньої заробітної плати для нарахуван-</w:t>
      </w:r>
      <w:r w:rsidRPr="00735B2C">
        <w:rPr>
          <w:rStyle w:val="FontStyle81"/>
          <w:b/>
          <w:sz w:val="24"/>
          <w:szCs w:val="24"/>
          <w:lang w:val="uk-UA"/>
        </w:rPr>
        <w:t xml:space="preserve"> </w:t>
      </w:r>
      <w:r w:rsidRPr="00735B2C">
        <w:rPr>
          <w:rStyle w:val="FontStyle81"/>
          <w:b/>
          <w:sz w:val="24"/>
          <w:szCs w:val="24"/>
        </w:rPr>
        <w:t>ня відпускних здійснюється виходячи з виплат за останні:</w:t>
      </w:r>
    </w:p>
    <w:p w:rsidR="00735B2C" w:rsidRPr="00735B2C" w:rsidRDefault="00735B2C" w:rsidP="00735B2C">
      <w:pPr>
        <w:pStyle w:val="Style3"/>
        <w:widowControl/>
        <w:tabs>
          <w:tab w:val="left" w:pos="869"/>
        </w:tabs>
        <w:spacing w:line="240" w:lineRule="auto"/>
        <w:ind w:firstLine="567"/>
        <w:jc w:val="both"/>
        <w:rPr>
          <w:rStyle w:val="FontStyle81"/>
          <w:sz w:val="24"/>
          <w:szCs w:val="24"/>
        </w:rPr>
      </w:pPr>
      <w:r w:rsidRPr="00735B2C">
        <w:rPr>
          <w:rStyle w:val="FontStyle81"/>
          <w:sz w:val="24"/>
          <w:szCs w:val="24"/>
        </w:rPr>
        <w:t>а)</w:t>
      </w:r>
      <w:r w:rsidRPr="00735B2C">
        <w:rPr>
          <w:rStyle w:val="FontStyle81"/>
          <w:sz w:val="24"/>
          <w:szCs w:val="24"/>
        </w:rPr>
        <w:tab/>
        <w:t>3 календарних місяці роботи;</w:t>
      </w:r>
    </w:p>
    <w:p w:rsidR="00735B2C" w:rsidRPr="00735B2C" w:rsidRDefault="00735B2C" w:rsidP="00735B2C">
      <w:pPr>
        <w:pStyle w:val="Style3"/>
        <w:widowControl/>
        <w:tabs>
          <w:tab w:val="left" w:pos="869"/>
        </w:tabs>
        <w:spacing w:line="240" w:lineRule="auto"/>
        <w:ind w:firstLine="567"/>
        <w:jc w:val="both"/>
        <w:rPr>
          <w:rStyle w:val="FontStyle81"/>
          <w:sz w:val="24"/>
          <w:szCs w:val="24"/>
        </w:rPr>
      </w:pPr>
      <w:r w:rsidRPr="00735B2C">
        <w:rPr>
          <w:rStyle w:val="FontStyle81"/>
          <w:sz w:val="24"/>
          <w:szCs w:val="24"/>
        </w:rPr>
        <w:t>б)</w:t>
      </w:r>
      <w:r w:rsidRPr="00735B2C">
        <w:rPr>
          <w:rStyle w:val="FontStyle81"/>
          <w:sz w:val="24"/>
          <w:szCs w:val="24"/>
        </w:rPr>
        <w:tab/>
        <w:t>6 календарних місяців роботи;</w:t>
      </w:r>
    </w:p>
    <w:p w:rsidR="00735B2C" w:rsidRPr="00735B2C" w:rsidRDefault="00735B2C" w:rsidP="00735B2C">
      <w:pPr>
        <w:pStyle w:val="Style3"/>
        <w:widowControl/>
        <w:tabs>
          <w:tab w:val="left" w:pos="869"/>
        </w:tabs>
        <w:spacing w:line="240" w:lineRule="auto"/>
        <w:ind w:firstLine="567"/>
        <w:jc w:val="both"/>
        <w:rPr>
          <w:rStyle w:val="FontStyle81"/>
          <w:sz w:val="24"/>
          <w:szCs w:val="24"/>
        </w:rPr>
      </w:pPr>
      <w:r w:rsidRPr="00735B2C">
        <w:rPr>
          <w:rStyle w:val="FontStyle81"/>
          <w:sz w:val="24"/>
          <w:szCs w:val="24"/>
        </w:rPr>
        <w:t>в)</w:t>
      </w:r>
      <w:r w:rsidRPr="00735B2C">
        <w:rPr>
          <w:rStyle w:val="FontStyle81"/>
          <w:sz w:val="24"/>
          <w:szCs w:val="24"/>
        </w:rPr>
        <w:tab/>
        <w:t>9 календарних місяців роботи;</w:t>
      </w:r>
    </w:p>
    <w:p w:rsidR="00735B2C" w:rsidRPr="00735B2C" w:rsidRDefault="00735B2C" w:rsidP="00735B2C">
      <w:pPr>
        <w:pStyle w:val="Style3"/>
        <w:widowControl/>
        <w:tabs>
          <w:tab w:val="left" w:pos="869"/>
        </w:tabs>
        <w:spacing w:line="240" w:lineRule="auto"/>
        <w:ind w:firstLine="567"/>
        <w:jc w:val="both"/>
        <w:rPr>
          <w:rStyle w:val="FontStyle81"/>
          <w:sz w:val="24"/>
          <w:szCs w:val="24"/>
        </w:rPr>
      </w:pPr>
      <w:r w:rsidRPr="00735B2C">
        <w:rPr>
          <w:rStyle w:val="FontStyle81"/>
          <w:sz w:val="24"/>
          <w:szCs w:val="24"/>
        </w:rPr>
        <w:t>г)</w:t>
      </w:r>
      <w:r w:rsidRPr="00735B2C">
        <w:rPr>
          <w:rStyle w:val="FontStyle81"/>
          <w:sz w:val="24"/>
          <w:szCs w:val="24"/>
        </w:rPr>
        <w:tab/>
        <w:t>12 календарних місяців роботи.</w:t>
      </w:r>
    </w:p>
    <w:p w:rsidR="00735B2C" w:rsidRPr="00735B2C" w:rsidRDefault="00735B2C" w:rsidP="00735B2C">
      <w:pPr>
        <w:pStyle w:val="Style4"/>
        <w:widowControl/>
        <w:tabs>
          <w:tab w:val="left" w:pos="600"/>
        </w:tabs>
        <w:spacing w:before="235" w:line="240" w:lineRule="auto"/>
        <w:ind w:firstLine="567"/>
        <w:rPr>
          <w:rStyle w:val="FontStyle81"/>
          <w:b/>
          <w:sz w:val="24"/>
          <w:szCs w:val="24"/>
        </w:rPr>
      </w:pPr>
      <w:r w:rsidRPr="00735B2C">
        <w:rPr>
          <w:rStyle w:val="FontStyle81"/>
          <w:b/>
          <w:sz w:val="24"/>
          <w:szCs w:val="24"/>
          <w:lang w:val="uk-UA"/>
        </w:rPr>
        <w:t>4</w:t>
      </w:r>
      <w:r w:rsidRPr="00735B2C">
        <w:rPr>
          <w:rStyle w:val="FontStyle81"/>
          <w:b/>
          <w:sz w:val="24"/>
          <w:szCs w:val="24"/>
        </w:rPr>
        <w:t>.</w:t>
      </w:r>
      <w:r w:rsidRPr="00735B2C">
        <w:rPr>
          <w:rStyle w:val="FontStyle81"/>
          <w:b/>
          <w:sz w:val="24"/>
          <w:szCs w:val="24"/>
        </w:rPr>
        <w:tab/>
        <w:t>Який буде розмір допомоги з тимчасової непрацездатності, якщо страховий стаж працівника — 5 років, а стаж роботи — 6 років:</w:t>
      </w:r>
    </w:p>
    <w:p w:rsidR="00735B2C" w:rsidRPr="00735B2C" w:rsidRDefault="00735B2C" w:rsidP="00735B2C">
      <w:pPr>
        <w:pStyle w:val="Style3"/>
        <w:widowControl/>
        <w:tabs>
          <w:tab w:val="left" w:pos="883"/>
        </w:tabs>
        <w:spacing w:line="240" w:lineRule="auto"/>
        <w:ind w:firstLine="567"/>
        <w:jc w:val="both"/>
        <w:rPr>
          <w:rStyle w:val="FontStyle81"/>
          <w:sz w:val="24"/>
          <w:szCs w:val="24"/>
        </w:rPr>
      </w:pPr>
      <w:r w:rsidRPr="00735B2C">
        <w:rPr>
          <w:rStyle w:val="FontStyle81"/>
          <w:sz w:val="24"/>
          <w:szCs w:val="24"/>
        </w:rPr>
        <w:t>а)</w:t>
      </w:r>
      <w:r w:rsidRPr="00735B2C">
        <w:rPr>
          <w:rStyle w:val="FontStyle81"/>
          <w:sz w:val="24"/>
          <w:szCs w:val="24"/>
        </w:rPr>
        <w:tab/>
        <w:t>40% від середньої зарплати;</w:t>
      </w:r>
    </w:p>
    <w:p w:rsidR="00735B2C" w:rsidRPr="00735B2C" w:rsidRDefault="00735B2C" w:rsidP="00735B2C">
      <w:pPr>
        <w:pStyle w:val="Style3"/>
        <w:widowControl/>
        <w:tabs>
          <w:tab w:val="left" w:pos="883"/>
        </w:tabs>
        <w:spacing w:line="240" w:lineRule="auto"/>
        <w:ind w:firstLine="567"/>
        <w:jc w:val="both"/>
        <w:rPr>
          <w:rStyle w:val="FontStyle81"/>
          <w:sz w:val="24"/>
          <w:szCs w:val="24"/>
        </w:rPr>
      </w:pPr>
      <w:r w:rsidRPr="00735B2C">
        <w:rPr>
          <w:rStyle w:val="FontStyle81"/>
          <w:sz w:val="24"/>
          <w:szCs w:val="24"/>
        </w:rPr>
        <w:t>б)</w:t>
      </w:r>
      <w:r w:rsidRPr="00735B2C">
        <w:rPr>
          <w:rStyle w:val="FontStyle81"/>
          <w:sz w:val="24"/>
          <w:szCs w:val="24"/>
        </w:rPr>
        <w:tab/>
        <w:t>60% від середньої зарплати;</w:t>
      </w:r>
    </w:p>
    <w:p w:rsidR="00735B2C" w:rsidRPr="00735B2C" w:rsidRDefault="00735B2C" w:rsidP="00735B2C">
      <w:pPr>
        <w:pStyle w:val="Style3"/>
        <w:widowControl/>
        <w:tabs>
          <w:tab w:val="left" w:pos="883"/>
        </w:tabs>
        <w:spacing w:line="240" w:lineRule="auto"/>
        <w:ind w:firstLine="567"/>
        <w:jc w:val="both"/>
        <w:rPr>
          <w:rStyle w:val="FontStyle81"/>
          <w:sz w:val="24"/>
          <w:szCs w:val="24"/>
        </w:rPr>
      </w:pPr>
      <w:r w:rsidRPr="00735B2C">
        <w:rPr>
          <w:rStyle w:val="FontStyle81"/>
          <w:sz w:val="24"/>
          <w:szCs w:val="24"/>
        </w:rPr>
        <w:t>в)</w:t>
      </w:r>
      <w:r w:rsidRPr="00735B2C">
        <w:rPr>
          <w:rStyle w:val="FontStyle81"/>
          <w:sz w:val="24"/>
          <w:szCs w:val="24"/>
        </w:rPr>
        <w:tab/>
        <w:t>80% від середньої зарплати;</w:t>
      </w:r>
    </w:p>
    <w:p w:rsidR="00735B2C" w:rsidRPr="00735B2C" w:rsidRDefault="00735B2C" w:rsidP="00735B2C">
      <w:pPr>
        <w:pStyle w:val="Style3"/>
        <w:widowControl/>
        <w:tabs>
          <w:tab w:val="left" w:pos="883"/>
        </w:tabs>
        <w:spacing w:line="240" w:lineRule="auto"/>
        <w:ind w:firstLine="567"/>
        <w:jc w:val="both"/>
        <w:rPr>
          <w:rStyle w:val="FontStyle81"/>
          <w:sz w:val="24"/>
          <w:szCs w:val="24"/>
        </w:rPr>
      </w:pPr>
      <w:r w:rsidRPr="00735B2C">
        <w:rPr>
          <w:rStyle w:val="FontStyle81"/>
          <w:sz w:val="24"/>
          <w:szCs w:val="24"/>
        </w:rPr>
        <w:t>г)</w:t>
      </w:r>
      <w:r w:rsidRPr="00735B2C">
        <w:rPr>
          <w:rStyle w:val="FontStyle81"/>
          <w:sz w:val="24"/>
          <w:szCs w:val="24"/>
        </w:rPr>
        <w:tab/>
        <w:t>100% від середньої зарплати?</w:t>
      </w:r>
    </w:p>
    <w:p w:rsidR="00735B2C" w:rsidRPr="00735B2C" w:rsidRDefault="00735B2C" w:rsidP="00735B2C">
      <w:pPr>
        <w:pStyle w:val="Style4"/>
        <w:widowControl/>
        <w:tabs>
          <w:tab w:val="left" w:pos="600"/>
        </w:tabs>
        <w:spacing w:before="230" w:line="240" w:lineRule="auto"/>
        <w:ind w:firstLine="567"/>
        <w:rPr>
          <w:rStyle w:val="FontStyle81"/>
          <w:b/>
          <w:sz w:val="24"/>
          <w:szCs w:val="24"/>
        </w:rPr>
      </w:pPr>
      <w:r w:rsidRPr="00735B2C">
        <w:rPr>
          <w:rStyle w:val="FontStyle81"/>
          <w:b/>
          <w:sz w:val="24"/>
          <w:szCs w:val="24"/>
          <w:lang w:val="uk-UA"/>
        </w:rPr>
        <w:t>5</w:t>
      </w:r>
      <w:r w:rsidRPr="00735B2C">
        <w:rPr>
          <w:rStyle w:val="FontStyle81"/>
          <w:b/>
          <w:sz w:val="24"/>
          <w:szCs w:val="24"/>
        </w:rPr>
        <w:t>.</w:t>
      </w:r>
      <w:r w:rsidRPr="00735B2C">
        <w:rPr>
          <w:rStyle w:val="FontStyle81"/>
          <w:b/>
          <w:sz w:val="24"/>
          <w:szCs w:val="24"/>
        </w:rPr>
        <w:tab/>
        <w:t>Не є об'єктом для утримання збору в Пенсійний фонд і</w:t>
      </w:r>
      <w:r w:rsidRPr="00735B2C">
        <w:rPr>
          <w:rStyle w:val="FontStyle81"/>
          <w:b/>
          <w:sz w:val="24"/>
          <w:szCs w:val="24"/>
          <w:lang w:val="uk-UA"/>
        </w:rPr>
        <w:t xml:space="preserve"> </w:t>
      </w:r>
      <w:r w:rsidRPr="00735B2C">
        <w:rPr>
          <w:rStyle w:val="FontStyle81"/>
          <w:b/>
          <w:sz w:val="24"/>
          <w:szCs w:val="24"/>
        </w:rPr>
        <w:t>внесків на ОДСС сума доходу в розмірі понад:</w:t>
      </w:r>
    </w:p>
    <w:p w:rsidR="00735B2C" w:rsidRPr="00735B2C" w:rsidRDefault="00735B2C" w:rsidP="00735B2C">
      <w:pPr>
        <w:pStyle w:val="Style3"/>
        <w:widowControl/>
        <w:tabs>
          <w:tab w:val="left" w:pos="898"/>
        </w:tabs>
        <w:spacing w:line="240" w:lineRule="auto"/>
        <w:ind w:firstLine="567"/>
        <w:jc w:val="both"/>
        <w:rPr>
          <w:rStyle w:val="FontStyle81"/>
          <w:sz w:val="24"/>
          <w:szCs w:val="24"/>
        </w:rPr>
      </w:pPr>
      <w:r w:rsidRPr="00735B2C">
        <w:rPr>
          <w:rStyle w:val="FontStyle81"/>
          <w:sz w:val="24"/>
          <w:szCs w:val="24"/>
        </w:rPr>
        <w:t>а)</w:t>
      </w:r>
      <w:r w:rsidRPr="00735B2C">
        <w:rPr>
          <w:rStyle w:val="FontStyle81"/>
          <w:sz w:val="24"/>
          <w:szCs w:val="24"/>
        </w:rPr>
        <w:tab/>
        <w:t>1500 грн. на місяць;</w:t>
      </w:r>
    </w:p>
    <w:p w:rsidR="00735B2C" w:rsidRPr="00735B2C" w:rsidRDefault="00735B2C" w:rsidP="00735B2C">
      <w:pPr>
        <w:pStyle w:val="Style3"/>
        <w:widowControl/>
        <w:tabs>
          <w:tab w:val="left" w:pos="898"/>
        </w:tabs>
        <w:spacing w:line="240" w:lineRule="auto"/>
        <w:ind w:firstLine="567"/>
        <w:jc w:val="both"/>
        <w:rPr>
          <w:rStyle w:val="FontStyle81"/>
          <w:sz w:val="24"/>
          <w:szCs w:val="24"/>
        </w:rPr>
      </w:pPr>
      <w:r w:rsidRPr="00735B2C">
        <w:rPr>
          <w:rStyle w:val="FontStyle81"/>
          <w:sz w:val="24"/>
          <w:szCs w:val="24"/>
        </w:rPr>
        <w:t>б)</w:t>
      </w:r>
      <w:r w:rsidRPr="00735B2C">
        <w:rPr>
          <w:rStyle w:val="FontStyle81"/>
          <w:sz w:val="24"/>
          <w:szCs w:val="24"/>
        </w:rPr>
        <w:tab/>
        <w:t>2000 грн. на місяць;</w:t>
      </w:r>
    </w:p>
    <w:p w:rsidR="00735B2C" w:rsidRPr="00735B2C" w:rsidRDefault="00735B2C" w:rsidP="00735B2C">
      <w:pPr>
        <w:pStyle w:val="Style3"/>
        <w:widowControl/>
        <w:tabs>
          <w:tab w:val="left" w:pos="898"/>
        </w:tabs>
        <w:spacing w:line="240" w:lineRule="auto"/>
        <w:ind w:firstLine="567"/>
        <w:jc w:val="both"/>
        <w:rPr>
          <w:rStyle w:val="FontStyle81"/>
          <w:sz w:val="24"/>
          <w:szCs w:val="24"/>
        </w:rPr>
      </w:pPr>
      <w:r w:rsidRPr="00735B2C">
        <w:rPr>
          <w:rStyle w:val="FontStyle81"/>
          <w:sz w:val="24"/>
          <w:szCs w:val="24"/>
        </w:rPr>
        <w:t>в)</w:t>
      </w:r>
      <w:r w:rsidRPr="00735B2C">
        <w:rPr>
          <w:rStyle w:val="FontStyle81"/>
          <w:sz w:val="24"/>
          <w:szCs w:val="24"/>
        </w:rPr>
        <w:tab/>
        <w:t>2200 грн. на місяць;</w:t>
      </w:r>
    </w:p>
    <w:p w:rsidR="00735B2C" w:rsidRPr="00735B2C" w:rsidRDefault="00735B2C" w:rsidP="00735B2C">
      <w:pPr>
        <w:pStyle w:val="Style3"/>
        <w:widowControl/>
        <w:tabs>
          <w:tab w:val="left" w:pos="898"/>
        </w:tabs>
        <w:spacing w:line="240" w:lineRule="auto"/>
        <w:ind w:firstLine="567"/>
        <w:jc w:val="both"/>
        <w:rPr>
          <w:rStyle w:val="FontStyle81"/>
          <w:sz w:val="24"/>
          <w:szCs w:val="24"/>
        </w:rPr>
      </w:pPr>
      <w:r w:rsidRPr="00735B2C">
        <w:rPr>
          <w:rStyle w:val="FontStyle81"/>
          <w:sz w:val="24"/>
          <w:szCs w:val="24"/>
        </w:rPr>
        <w:t>г)</w:t>
      </w:r>
      <w:r w:rsidRPr="00735B2C">
        <w:rPr>
          <w:rStyle w:val="FontStyle81"/>
          <w:sz w:val="24"/>
          <w:szCs w:val="24"/>
        </w:rPr>
        <w:tab/>
        <w:t>2660 грн. на місяць.</w:t>
      </w:r>
    </w:p>
    <w:p w:rsidR="00735B2C" w:rsidRPr="00735B2C" w:rsidRDefault="00735B2C" w:rsidP="00735B2C">
      <w:pPr>
        <w:pStyle w:val="Style7"/>
        <w:widowControl/>
        <w:spacing w:line="240" w:lineRule="auto"/>
        <w:ind w:firstLine="567"/>
        <w:rPr>
          <w:rStyle w:val="FontStyle81"/>
          <w:b/>
          <w:sz w:val="24"/>
          <w:szCs w:val="24"/>
        </w:rPr>
      </w:pPr>
      <w:r w:rsidRPr="00735B2C">
        <w:rPr>
          <w:rStyle w:val="FontStyle81"/>
          <w:b/>
          <w:sz w:val="24"/>
          <w:szCs w:val="24"/>
          <w:lang w:val="uk-UA"/>
        </w:rPr>
        <w:t>6</w:t>
      </w:r>
      <w:r w:rsidRPr="00735B2C">
        <w:rPr>
          <w:rStyle w:val="FontStyle81"/>
          <w:b/>
          <w:sz w:val="24"/>
          <w:szCs w:val="24"/>
        </w:rPr>
        <w:t>. При виплаті заробітної плати утримання не повинні перевищувати:</w:t>
      </w:r>
    </w:p>
    <w:p w:rsidR="00735B2C" w:rsidRPr="00735B2C" w:rsidRDefault="00735B2C" w:rsidP="00735B2C">
      <w:pPr>
        <w:pStyle w:val="Style3"/>
        <w:widowControl/>
        <w:tabs>
          <w:tab w:val="left" w:pos="811"/>
        </w:tabs>
        <w:spacing w:line="240" w:lineRule="auto"/>
        <w:ind w:firstLine="567"/>
        <w:jc w:val="both"/>
        <w:rPr>
          <w:rStyle w:val="FontStyle81"/>
          <w:sz w:val="24"/>
          <w:szCs w:val="24"/>
        </w:rPr>
      </w:pPr>
      <w:r w:rsidRPr="00735B2C">
        <w:rPr>
          <w:rStyle w:val="FontStyle81"/>
          <w:sz w:val="24"/>
          <w:szCs w:val="24"/>
        </w:rPr>
        <w:lastRenderedPageBreak/>
        <w:t>а)</w:t>
      </w:r>
      <w:r w:rsidRPr="00735B2C">
        <w:rPr>
          <w:rStyle w:val="FontStyle81"/>
          <w:sz w:val="24"/>
          <w:szCs w:val="24"/>
        </w:rPr>
        <w:tab/>
        <w:t>15% заробітку;</w:t>
      </w:r>
    </w:p>
    <w:p w:rsidR="00735B2C" w:rsidRPr="00735B2C" w:rsidRDefault="00735B2C" w:rsidP="00735B2C">
      <w:pPr>
        <w:pStyle w:val="Style3"/>
        <w:widowControl/>
        <w:tabs>
          <w:tab w:val="left" w:pos="811"/>
        </w:tabs>
        <w:spacing w:line="240" w:lineRule="auto"/>
        <w:ind w:firstLine="567"/>
        <w:jc w:val="both"/>
        <w:rPr>
          <w:rStyle w:val="FontStyle81"/>
          <w:sz w:val="24"/>
          <w:szCs w:val="24"/>
        </w:rPr>
      </w:pPr>
      <w:r w:rsidRPr="00735B2C">
        <w:rPr>
          <w:rStyle w:val="FontStyle81"/>
          <w:sz w:val="24"/>
          <w:szCs w:val="24"/>
        </w:rPr>
        <w:t>б)</w:t>
      </w:r>
      <w:r w:rsidRPr="00735B2C">
        <w:rPr>
          <w:rStyle w:val="FontStyle81"/>
          <w:sz w:val="24"/>
          <w:szCs w:val="24"/>
        </w:rPr>
        <w:tab/>
        <w:t>20% заробітку;</w:t>
      </w:r>
    </w:p>
    <w:p w:rsidR="00735B2C" w:rsidRPr="00735B2C" w:rsidRDefault="00735B2C" w:rsidP="00735B2C">
      <w:pPr>
        <w:pStyle w:val="Style3"/>
        <w:widowControl/>
        <w:tabs>
          <w:tab w:val="left" w:pos="811"/>
        </w:tabs>
        <w:spacing w:line="240" w:lineRule="auto"/>
        <w:ind w:firstLine="567"/>
        <w:jc w:val="both"/>
        <w:rPr>
          <w:rStyle w:val="FontStyle81"/>
          <w:sz w:val="24"/>
          <w:szCs w:val="24"/>
        </w:rPr>
      </w:pPr>
      <w:r w:rsidRPr="00735B2C">
        <w:rPr>
          <w:rStyle w:val="FontStyle81"/>
          <w:sz w:val="24"/>
          <w:szCs w:val="24"/>
        </w:rPr>
        <w:t>в)</w:t>
      </w:r>
      <w:r w:rsidRPr="00735B2C">
        <w:rPr>
          <w:rStyle w:val="FontStyle81"/>
          <w:sz w:val="24"/>
          <w:szCs w:val="24"/>
        </w:rPr>
        <w:tab/>
        <w:t>30% заробітку;</w:t>
      </w:r>
    </w:p>
    <w:p w:rsidR="00735B2C" w:rsidRPr="00735B2C" w:rsidRDefault="00735B2C" w:rsidP="00735B2C">
      <w:pPr>
        <w:pStyle w:val="Style2"/>
        <w:widowControl/>
        <w:spacing w:before="5" w:line="240" w:lineRule="auto"/>
        <w:ind w:firstLine="567"/>
        <w:rPr>
          <w:rStyle w:val="FontStyle81"/>
          <w:sz w:val="24"/>
          <w:szCs w:val="24"/>
        </w:rPr>
      </w:pPr>
      <w:r w:rsidRPr="00735B2C">
        <w:rPr>
          <w:rStyle w:val="FontStyle81"/>
          <w:sz w:val="24"/>
          <w:szCs w:val="24"/>
        </w:rPr>
        <w:t>г) 40% заробітку.</w:t>
      </w:r>
    </w:p>
    <w:p w:rsidR="00735B2C" w:rsidRPr="00735B2C" w:rsidRDefault="00735B2C" w:rsidP="00735B2C">
      <w:pPr>
        <w:pStyle w:val="Style4"/>
        <w:widowControl/>
        <w:tabs>
          <w:tab w:val="left" w:pos="763"/>
        </w:tabs>
        <w:spacing w:before="235" w:line="240" w:lineRule="auto"/>
        <w:ind w:firstLine="567"/>
        <w:rPr>
          <w:rStyle w:val="FontStyle81"/>
          <w:b/>
          <w:sz w:val="24"/>
          <w:szCs w:val="24"/>
        </w:rPr>
      </w:pPr>
      <w:r w:rsidRPr="00735B2C">
        <w:rPr>
          <w:rStyle w:val="FontStyle81"/>
          <w:b/>
          <w:sz w:val="24"/>
          <w:szCs w:val="24"/>
          <w:lang w:val="uk-UA"/>
        </w:rPr>
        <w:t>7</w:t>
      </w:r>
      <w:r w:rsidRPr="00735B2C">
        <w:rPr>
          <w:rStyle w:val="FontStyle81"/>
          <w:b/>
          <w:sz w:val="24"/>
          <w:szCs w:val="24"/>
        </w:rPr>
        <w:t>.</w:t>
      </w:r>
      <w:r w:rsidRPr="00735B2C">
        <w:rPr>
          <w:rStyle w:val="FontStyle81"/>
          <w:b/>
          <w:sz w:val="24"/>
          <w:szCs w:val="24"/>
        </w:rPr>
        <w:tab/>
      </w:r>
      <w:r>
        <w:rPr>
          <w:rStyle w:val="FontStyle81"/>
          <w:b/>
          <w:sz w:val="24"/>
          <w:szCs w:val="24"/>
          <w:lang w:val="uk-UA"/>
        </w:rPr>
        <w:t xml:space="preserve">           </w:t>
      </w:r>
      <w:r w:rsidRPr="00735B2C">
        <w:rPr>
          <w:rStyle w:val="FontStyle81"/>
          <w:b/>
          <w:sz w:val="24"/>
          <w:szCs w:val="24"/>
        </w:rPr>
        <w:t>Який вид матеріальної допомоги не включається в</w:t>
      </w:r>
      <w:r w:rsidRPr="00735B2C">
        <w:rPr>
          <w:rStyle w:val="FontStyle81"/>
          <w:b/>
          <w:sz w:val="24"/>
          <w:szCs w:val="24"/>
          <w:lang w:val="uk-UA"/>
        </w:rPr>
        <w:t xml:space="preserve"> </w:t>
      </w:r>
      <w:r w:rsidRPr="00735B2C">
        <w:rPr>
          <w:rStyle w:val="FontStyle81"/>
          <w:b/>
          <w:sz w:val="24"/>
          <w:szCs w:val="24"/>
        </w:rPr>
        <w:t>фонд оплати праці:</w:t>
      </w:r>
    </w:p>
    <w:p w:rsidR="00735B2C" w:rsidRPr="00735B2C" w:rsidRDefault="00735B2C" w:rsidP="00735B2C">
      <w:pPr>
        <w:pStyle w:val="Style3"/>
        <w:widowControl/>
        <w:tabs>
          <w:tab w:val="left" w:pos="792"/>
        </w:tabs>
        <w:spacing w:line="240" w:lineRule="auto"/>
        <w:ind w:firstLine="567"/>
        <w:jc w:val="both"/>
        <w:rPr>
          <w:rStyle w:val="FontStyle81"/>
          <w:sz w:val="24"/>
          <w:szCs w:val="24"/>
        </w:rPr>
      </w:pPr>
      <w:r w:rsidRPr="00735B2C">
        <w:rPr>
          <w:rStyle w:val="FontStyle81"/>
          <w:sz w:val="24"/>
          <w:szCs w:val="24"/>
        </w:rPr>
        <w:t>а)</w:t>
      </w:r>
      <w:r w:rsidRPr="00735B2C">
        <w:rPr>
          <w:rStyle w:val="FontStyle81"/>
          <w:sz w:val="24"/>
          <w:szCs w:val="24"/>
        </w:rPr>
        <w:tab/>
        <w:t>матеріальна допомога до ювілейних дат;</w:t>
      </w:r>
    </w:p>
    <w:p w:rsidR="00735B2C" w:rsidRPr="00735B2C" w:rsidRDefault="00735B2C" w:rsidP="00735B2C">
      <w:pPr>
        <w:pStyle w:val="Style3"/>
        <w:widowControl/>
        <w:tabs>
          <w:tab w:val="left" w:pos="792"/>
        </w:tabs>
        <w:spacing w:line="240" w:lineRule="auto"/>
        <w:ind w:firstLine="567"/>
        <w:jc w:val="both"/>
        <w:rPr>
          <w:rStyle w:val="FontStyle81"/>
          <w:sz w:val="24"/>
          <w:szCs w:val="24"/>
        </w:rPr>
      </w:pPr>
      <w:r w:rsidRPr="00735B2C">
        <w:rPr>
          <w:rStyle w:val="FontStyle81"/>
          <w:sz w:val="24"/>
          <w:szCs w:val="24"/>
        </w:rPr>
        <w:t>б)</w:t>
      </w:r>
      <w:r w:rsidRPr="00735B2C">
        <w:rPr>
          <w:rStyle w:val="FontStyle81"/>
          <w:sz w:val="24"/>
          <w:szCs w:val="24"/>
        </w:rPr>
        <w:tab/>
        <w:t>матеріальна допомога на оздоровлення;</w:t>
      </w:r>
    </w:p>
    <w:p w:rsidR="00735B2C" w:rsidRPr="00735B2C" w:rsidRDefault="00735B2C" w:rsidP="00735B2C">
      <w:pPr>
        <w:pStyle w:val="Style3"/>
        <w:widowControl/>
        <w:tabs>
          <w:tab w:val="left" w:pos="792"/>
        </w:tabs>
        <w:spacing w:line="240" w:lineRule="auto"/>
        <w:ind w:firstLine="567"/>
        <w:jc w:val="both"/>
        <w:rPr>
          <w:rStyle w:val="FontStyle81"/>
          <w:sz w:val="24"/>
          <w:szCs w:val="24"/>
        </w:rPr>
      </w:pPr>
      <w:r w:rsidRPr="00735B2C">
        <w:rPr>
          <w:rStyle w:val="FontStyle81"/>
          <w:sz w:val="24"/>
          <w:szCs w:val="24"/>
        </w:rPr>
        <w:t>в)</w:t>
      </w:r>
      <w:r w:rsidRPr="00735B2C">
        <w:rPr>
          <w:rStyle w:val="FontStyle81"/>
          <w:sz w:val="24"/>
          <w:szCs w:val="24"/>
        </w:rPr>
        <w:tab/>
        <w:t>щорічна допомога на оздоровлення дітей;</w:t>
      </w:r>
    </w:p>
    <w:p w:rsidR="00735B2C" w:rsidRPr="00735B2C" w:rsidRDefault="00735B2C" w:rsidP="00735B2C">
      <w:pPr>
        <w:pStyle w:val="Style3"/>
        <w:widowControl/>
        <w:tabs>
          <w:tab w:val="left" w:pos="792"/>
        </w:tabs>
        <w:spacing w:line="240" w:lineRule="auto"/>
        <w:ind w:firstLine="567"/>
        <w:jc w:val="both"/>
        <w:rPr>
          <w:rStyle w:val="FontStyle81"/>
          <w:sz w:val="24"/>
          <w:szCs w:val="24"/>
        </w:rPr>
      </w:pPr>
      <w:r w:rsidRPr="00735B2C">
        <w:rPr>
          <w:rStyle w:val="FontStyle81"/>
          <w:sz w:val="24"/>
          <w:szCs w:val="24"/>
        </w:rPr>
        <w:t>г)</w:t>
      </w:r>
      <w:r w:rsidRPr="00735B2C">
        <w:rPr>
          <w:rStyle w:val="FontStyle81"/>
          <w:sz w:val="24"/>
          <w:szCs w:val="24"/>
        </w:rPr>
        <w:tab/>
        <w:t>одноразова допомога працівникам, що виходять на</w:t>
      </w:r>
      <w:r w:rsidRPr="00735B2C">
        <w:rPr>
          <w:rStyle w:val="FontStyle81"/>
          <w:sz w:val="24"/>
          <w:szCs w:val="24"/>
        </w:rPr>
        <w:br/>
        <w:t>пенсію?</w:t>
      </w:r>
    </w:p>
    <w:p w:rsidR="00735B2C" w:rsidRPr="00735B2C" w:rsidRDefault="00735B2C" w:rsidP="00735B2C">
      <w:pPr>
        <w:pStyle w:val="Style4"/>
        <w:widowControl/>
        <w:tabs>
          <w:tab w:val="left" w:pos="725"/>
        </w:tabs>
        <w:spacing w:line="240" w:lineRule="auto"/>
        <w:ind w:firstLine="567"/>
        <w:rPr>
          <w:rStyle w:val="FontStyle81"/>
          <w:b/>
          <w:sz w:val="24"/>
          <w:szCs w:val="24"/>
        </w:rPr>
      </w:pPr>
      <w:r w:rsidRPr="00735B2C">
        <w:rPr>
          <w:rStyle w:val="FontStyle81"/>
          <w:b/>
          <w:sz w:val="24"/>
          <w:szCs w:val="24"/>
          <w:lang w:val="uk-UA"/>
        </w:rPr>
        <w:t>8</w:t>
      </w:r>
      <w:r w:rsidRPr="00735B2C">
        <w:rPr>
          <w:rStyle w:val="FontStyle81"/>
          <w:b/>
          <w:sz w:val="24"/>
          <w:szCs w:val="24"/>
        </w:rPr>
        <w:t>.</w:t>
      </w:r>
      <w:r w:rsidRPr="00735B2C">
        <w:rPr>
          <w:rStyle w:val="FontStyle81"/>
          <w:b/>
          <w:sz w:val="24"/>
          <w:szCs w:val="24"/>
        </w:rPr>
        <w:tab/>
        <w:t>У якому розмірі буде надана податкова соціальна пільга, якщо платник податків має трьох дітей у віці до 18 років,</w:t>
      </w:r>
      <w:r w:rsidRPr="00735B2C">
        <w:rPr>
          <w:rStyle w:val="FontStyle81"/>
          <w:b/>
          <w:sz w:val="24"/>
          <w:szCs w:val="24"/>
          <w:lang w:val="uk-UA"/>
        </w:rPr>
        <w:t xml:space="preserve"> </w:t>
      </w:r>
      <w:r w:rsidRPr="00735B2C">
        <w:rPr>
          <w:rStyle w:val="FontStyle81"/>
          <w:b/>
          <w:sz w:val="24"/>
          <w:szCs w:val="24"/>
        </w:rPr>
        <w:t>а також подав заяву на надання загальної податкової соціальної пільги:</w:t>
      </w:r>
    </w:p>
    <w:p w:rsidR="00735B2C" w:rsidRPr="00735B2C" w:rsidRDefault="00735B2C" w:rsidP="00735B2C">
      <w:pPr>
        <w:pStyle w:val="Style3"/>
        <w:widowControl/>
        <w:tabs>
          <w:tab w:val="left" w:pos="830"/>
        </w:tabs>
        <w:spacing w:line="240" w:lineRule="auto"/>
        <w:ind w:firstLine="567"/>
        <w:jc w:val="both"/>
        <w:rPr>
          <w:rStyle w:val="FontStyle81"/>
          <w:sz w:val="24"/>
          <w:szCs w:val="24"/>
        </w:rPr>
      </w:pPr>
      <w:r w:rsidRPr="00735B2C">
        <w:rPr>
          <w:rStyle w:val="FontStyle81"/>
          <w:sz w:val="24"/>
          <w:szCs w:val="24"/>
        </w:rPr>
        <w:t>а)</w:t>
      </w:r>
      <w:r w:rsidRPr="00735B2C">
        <w:rPr>
          <w:rStyle w:val="FontStyle81"/>
          <w:sz w:val="24"/>
          <w:szCs w:val="24"/>
        </w:rPr>
        <w:tab/>
        <w:t>61,50 грн.;</w:t>
      </w:r>
    </w:p>
    <w:p w:rsidR="00735B2C" w:rsidRPr="00735B2C" w:rsidRDefault="00735B2C" w:rsidP="00735B2C">
      <w:pPr>
        <w:pStyle w:val="Style3"/>
        <w:widowControl/>
        <w:tabs>
          <w:tab w:val="left" w:pos="830"/>
        </w:tabs>
        <w:spacing w:line="240" w:lineRule="auto"/>
        <w:ind w:firstLine="567"/>
        <w:jc w:val="both"/>
        <w:rPr>
          <w:rStyle w:val="FontStyle81"/>
          <w:sz w:val="24"/>
          <w:szCs w:val="24"/>
        </w:rPr>
      </w:pPr>
      <w:r w:rsidRPr="00735B2C">
        <w:rPr>
          <w:rStyle w:val="FontStyle81"/>
          <w:sz w:val="24"/>
          <w:szCs w:val="24"/>
        </w:rPr>
        <w:t>б)</w:t>
      </w:r>
      <w:r w:rsidRPr="00735B2C">
        <w:rPr>
          <w:rStyle w:val="FontStyle81"/>
          <w:sz w:val="24"/>
          <w:szCs w:val="24"/>
        </w:rPr>
        <w:tab/>
        <w:t>153,75 грн.;</w:t>
      </w:r>
    </w:p>
    <w:p w:rsidR="00735B2C" w:rsidRPr="00735B2C" w:rsidRDefault="00735B2C" w:rsidP="00735B2C">
      <w:pPr>
        <w:pStyle w:val="Style3"/>
        <w:widowControl/>
        <w:tabs>
          <w:tab w:val="left" w:pos="830"/>
        </w:tabs>
        <w:spacing w:line="240" w:lineRule="auto"/>
        <w:ind w:firstLine="567"/>
        <w:jc w:val="both"/>
        <w:rPr>
          <w:rStyle w:val="FontStyle81"/>
          <w:sz w:val="24"/>
          <w:szCs w:val="24"/>
        </w:rPr>
      </w:pPr>
      <w:r w:rsidRPr="00735B2C">
        <w:rPr>
          <w:rStyle w:val="FontStyle81"/>
          <w:sz w:val="24"/>
          <w:szCs w:val="24"/>
        </w:rPr>
        <w:t>в)</w:t>
      </w:r>
      <w:r w:rsidRPr="00735B2C">
        <w:rPr>
          <w:rStyle w:val="FontStyle81"/>
          <w:sz w:val="24"/>
          <w:szCs w:val="24"/>
        </w:rPr>
        <w:tab/>
        <w:t>276,75 грн.;</w:t>
      </w:r>
    </w:p>
    <w:p w:rsidR="00735B2C" w:rsidRPr="00735B2C" w:rsidRDefault="00735B2C" w:rsidP="00735B2C">
      <w:pPr>
        <w:pStyle w:val="Style3"/>
        <w:widowControl/>
        <w:tabs>
          <w:tab w:val="left" w:pos="830"/>
        </w:tabs>
        <w:spacing w:line="240" w:lineRule="auto"/>
        <w:ind w:firstLine="567"/>
        <w:jc w:val="both"/>
        <w:rPr>
          <w:rStyle w:val="FontStyle81"/>
          <w:sz w:val="24"/>
          <w:szCs w:val="24"/>
        </w:rPr>
      </w:pPr>
      <w:r w:rsidRPr="00735B2C">
        <w:rPr>
          <w:rStyle w:val="FontStyle81"/>
          <w:sz w:val="24"/>
          <w:szCs w:val="24"/>
        </w:rPr>
        <w:t>г)</w:t>
      </w:r>
      <w:r w:rsidRPr="00735B2C">
        <w:rPr>
          <w:rStyle w:val="FontStyle81"/>
          <w:sz w:val="24"/>
          <w:szCs w:val="24"/>
        </w:rPr>
        <w:tab/>
        <w:t>338,25 грн.?</w:t>
      </w:r>
    </w:p>
    <w:p w:rsidR="00735B2C" w:rsidRPr="00735B2C" w:rsidRDefault="00735B2C" w:rsidP="00735B2C">
      <w:pPr>
        <w:pStyle w:val="Style4"/>
        <w:widowControl/>
        <w:tabs>
          <w:tab w:val="left" w:pos="725"/>
        </w:tabs>
        <w:spacing w:before="235" w:line="240" w:lineRule="auto"/>
        <w:ind w:firstLine="567"/>
        <w:rPr>
          <w:rStyle w:val="FontStyle81"/>
          <w:b/>
          <w:sz w:val="24"/>
          <w:szCs w:val="24"/>
        </w:rPr>
      </w:pPr>
      <w:r w:rsidRPr="00735B2C">
        <w:rPr>
          <w:rStyle w:val="FontStyle81"/>
          <w:b/>
          <w:sz w:val="24"/>
          <w:szCs w:val="24"/>
          <w:lang w:val="uk-UA"/>
        </w:rPr>
        <w:t>9</w:t>
      </w:r>
      <w:r w:rsidRPr="00735B2C">
        <w:rPr>
          <w:rStyle w:val="FontStyle81"/>
          <w:b/>
          <w:sz w:val="24"/>
          <w:szCs w:val="24"/>
        </w:rPr>
        <w:t>.</w:t>
      </w:r>
      <w:r w:rsidRPr="00735B2C">
        <w:rPr>
          <w:rStyle w:val="FontStyle81"/>
          <w:b/>
          <w:sz w:val="24"/>
          <w:szCs w:val="24"/>
        </w:rPr>
        <w:tab/>
        <w:t>При відрахуваннях по декількох виконавчих листах</w:t>
      </w:r>
      <w:r w:rsidRPr="00735B2C">
        <w:rPr>
          <w:rStyle w:val="FontStyle81"/>
          <w:b/>
          <w:sz w:val="24"/>
          <w:szCs w:val="24"/>
          <w:lang w:val="uk-UA"/>
        </w:rPr>
        <w:t xml:space="preserve"> </w:t>
      </w:r>
      <w:r w:rsidRPr="00735B2C">
        <w:rPr>
          <w:rStyle w:val="FontStyle81"/>
          <w:b/>
          <w:sz w:val="24"/>
          <w:szCs w:val="24"/>
        </w:rPr>
        <w:t>розмір утримань не повинен перевищувати:</w:t>
      </w:r>
    </w:p>
    <w:p w:rsidR="00735B2C" w:rsidRPr="00735B2C" w:rsidRDefault="00735B2C" w:rsidP="00735B2C">
      <w:pPr>
        <w:pStyle w:val="Style3"/>
        <w:widowControl/>
        <w:tabs>
          <w:tab w:val="left" w:pos="840"/>
        </w:tabs>
        <w:spacing w:before="5" w:line="240" w:lineRule="auto"/>
        <w:ind w:firstLine="567"/>
        <w:jc w:val="both"/>
        <w:rPr>
          <w:rStyle w:val="FontStyle81"/>
          <w:sz w:val="24"/>
          <w:szCs w:val="24"/>
        </w:rPr>
      </w:pPr>
      <w:r w:rsidRPr="00735B2C">
        <w:rPr>
          <w:rStyle w:val="FontStyle81"/>
          <w:sz w:val="24"/>
          <w:szCs w:val="24"/>
        </w:rPr>
        <w:t>а)</w:t>
      </w:r>
      <w:r w:rsidRPr="00735B2C">
        <w:rPr>
          <w:rStyle w:val="FontStyle81"/>
          <w:sz w:val="24"/>
          <w:szCs w:val="24"/>
        </w:rPr>
        <w:tab/>
        <w:t>35% заробітку;</w:t>
      </w:r>
    </w:p>
    <w:p w:rsidR="00735B2C" w:rsidRPr="00735B2C" w:rsidRDefault="00735B2C" w:rsidP="00735B2C">
      <w:pPr>
        <w:pStyle w:val="Style3"/>
        <w:widowControl/>
        <w:tabs>
          <w:tab w:val="left" w:pos="840"/>
        </w:tabs>
        <w:spacing w:line="240" w:lineRule="auto"/>
        <w:ind w:firstLine="567"/>
        <w:jc w:val="both"/>
        <w:rPr>
          <w:rStyle w:val="FontStyle81"/>
          <w:sz w:val="24"/>
          <w:szCs w:val="24"/>
        </w:rPr>
      </w:pPr>
      <w:r w:rsidRPr="00735B2C">
        <w:rPr>
          <w:rStyle w:val="FontStyle81"/>
          <w:sz w:val="24"/>
          <w:szCs w:val="24"/>
        </w:rPr>
        <w:t>б)</w:t>
      </w:r>
      <w:r w:rsidRPr="00735B2C">
        <w:rPr>
          <w:rStyle w:val="FontStyle81"/>
          <w:sz w:val="24"/>
          <w:szCs w:val="24"/>
        </w:rPr>
        <w:tab/>
        <w:t>40% заробітку;</w:t>
      </w:r>
    </w:p>
    <w:p w:rsidR="00735B2C" w:rsidRPr="00735B2C" w:rsidRDefault="00735B2C" w:rsidP="00735B2C">
      <w:pPr>
        <w:pStyle w:val="Style3"/>
        <w:widowControl/>
        <w:tabs>
          <w:tab w:val="left" w:pos="840"/>
        </w:tabs>
        <w:spacing w:line="240" w:lineRule="auto"/>
        <w:ind w:firstLine="567"/>
        <w:jc w:val="both"/>
        <w:rPr>
          <w:rStyle w:val="FontStyle81"/>
          <w:sz w:val="24"/>
          <w:szCs w:val="24"/>
        </w:rPr>
      </w:pPr>
      <w:r w:rsidRPr="00735B2C">
        <w:rPr>
          <w:rStyle w:val="FontStyle81"/>
          <w:sz w:val="24"/>
          <w:szCs w:val="24"/>
        </w:rPr>
        <w:t>в)</w:t>
      </w:r>
      <w:r w:rsidRPr="00735B2C">
        <w:rPr>
          <w:rStyle w:val="FontStyle81"/>
          <w:sz w:val="24"/>
          <w:szCs w:val="24"/>
        </w:rPr>
        <w:tab/>
        <w:t>50% заробітку;</w:t>
      </w:r>
    </w:p>
    <w:p w:rsidR="00735B2C" w:rsidRPr="00735B2C" w:rsidRDefault="00735B2C" w:rsidP="00735B2C">
      <w:pPr>
        <w:pStyle w:val="Style3"/>
        <w:widowControl/>
        <w:tabs>
          <w:tab w:val="left" w:pos="840"/>
        </w:tabs>
        <w:spacing w:line="240" w:lineRule="auto"/>
        <w:ind w:firstLine="567"/>
        <w:jc w:val="both"/>
        <w:rPr>
          <w:rStyle w:val="FontStyle81"/>
          <w:sz w:val="24"/>
          <w:szCs w:val="24"/>
        </w:rPr>
      </w:pPr>
      <w:r w:rsidRPr="00735B2C">
        <w:rPr>
          <w:rStyle w:val="FontStyle81"/>
          <w:sz w:val="24"/>
          <w:szCs w:val="24"/>
        </w:rPr>
        <w:t>г)</w:t>
      </w:r>
      <w:r w:rsidRPr="00735B2C">
        <w:rPr>
          <w:rStyle w:val="FontStyle81"/>
          <w:sz w:val="24"/>
          <w:szCs w:val="24"/>
        </w:rPr>
        <w:tab/>
        <w:t>70% заробітку.</w:t>
      </w:r>
    </w:p>
    <w:p w:rsidR="00735B2C" w:rsidRPr="00735B2C" w:rsidRDefault="00735B2C" w:rsidP="00735B2C">
      <w:pPr>
        <w:pStyle w:val="Style4"/>
        <w:widowControl/>
        <w:tabs>
          <w:tab w:val="left" w:pos="725"/>
        </w:tabs>
        <w:spacing w:before="230" w:line="240" w:lineRule="auto"/>
        <w:ind w:firstLine="567"/>
        <w:rPr>
          <w:rStyle w:val="FontStyle81"/>
          <w:b/>
          <w:sz w:val="24"/>
          <w:szCs w:val="24"/>
        </w:rPr>
      </w:pPr>
      <w:r w:rsidRPr="00735B2C">
        <w:rPr>
          <w:rStyle w:val="FontStyle81"/>
          <w:b/>
          <w:sz w:val="24"/>
          <w:szCs w:val="24"/>
        </w:rPr>
        <w:t>1</w:t>
      </w:r>
      <w:r w:rsidRPr="00735B2C">
        <w:rPr>
          <w:rStyle w:val="FontStyle81"/>
          <w:b/>
          <w:sz w:val="24"/>
          <w:szCs w:val="24"/>
          <w:lang w:val="uk-UA"/>
        </w:rPr>
        <w:t>0</w:t>
      </w:r>
      <w:r w:rsidRPr="00735B2C">
        <w:rPr>
          <w:rStyle w:val="FontStyle81"/>
          <w:b/>
          <w:sz w:val="24"/>
          <w:szCs w:val="24"/>
        </w:rPr>
        <w:t>.</w:t>
      </w:r>
      <w:r w:rsidRPr="00735B2C">
        <w:rPr>
          <w:rStyle w:val="FontStyle81"/>
          <w:b/>
          <w:sz w:val="24"/>
          <w:szCs w:val="24"/>
        </w:rPr>
        <w:tab/>
        <w:t>Сума оплати за навчання, перерахована роботодавцем</w:t>
      </w:r>
      <w:r w:rsidRPr="00735B2C">
        <w:rPr>
          <w:rStyle w:val="FontStyle81"/>
          <w:b/>
          <w:sz w:val="24"/>
          <w:szCs w:val="24"/>
          <w:lang w:val="uk-UA"/>
        </w:rPr>
        <w:t xml:space="preserve"> </w:t>
      </w:r>
      <w:r w:rsidRPr="00735B2C">
        <w:rPr>
          <w:rStyle w:val="FontStyle81"/>
          <w:b/>
          <w:sz w:val="24"/>
          <w:szCs w:val="24"/>
        </w:rPr>
        <w:t>на користь установи освіти:</w:t>
      </w:r>
    </w:p>
    <w:p w:rsidR="00735B2C" w:rsidRPr="00735B2C" w:rsidRDefault="00735B2C" w:rsidP="00735B2C">
      <w:pPr>
        <w:pStyle w:val="Style3"/>
        <w:widowControl/>
        <w:tabs>
          <w:tab w:val="left" w:pos="835"/>
        </w:tabs>
        <w:spacing w:line="240" w:lineRule="auto"/>
        <w:ind w:firstLine="567"/>
        <w:jc w:val="both"/>
        <w:rPr>
          <w:rStyle w:val="FontStyle81"/>
          <w:sz w:val="24"/>
          <w:szCs w:val="24"/>
        </w:rPr>
      </w:pPr>
      <w:r w:rsidRPr="00735B2C">
        <w:rPr>
          <w:rStyle w:val="FontStyle81"/>
          <w:sz w:val="24"/>
          <w:szCs w:val="24"/>
        </w:rPr>
        <w:t>а)</w:t>
      </w:r>
      <w:r w:rsidRPr="00735B2C">
        <w:rPr>
          <w:rStyle w:val="FontStyle81"/>
          <w:sz w:val="24"/>
          <w:szCs w:val="24"/>
        </w:rPr>
        <w:tab/>
        <w:t>не оподатковується податком з доходів;</w:t>
      </w:r>
    </w:p>
    <w:p w:rsidR="00735B2C" w:rsidRPr="00735B2C" w:rsidRDefault="00735B2C" w:rsidP="00735B2C">
      <w:pPr>
        <w:pStyle w:val="Style3"/>
        <w:widowControl/>
        <w:tabs>
          <w:tab w:val="left" w:pos="835"/>
        </w:tabs>
        <w:spacing w:line="240" w:lineRule="auto"/>
        <w:ind w:firstLine="567"/>
        <w:jc w:val="both"/>
        <w:rPr>
          <w:rStyle w:val="FontStyle81"/>
          <w:sz w:val="24"/>
          <w:szCs w:val="24"/>
        </w:rPr>
      </w:pPr>
      <w:r w:rsidRPr="00735B2C">
        <w:rPr>
          <w:rStyle w:val="FontStyle81"/>
          <w:sz w:val="24"/>
          <w:szCs w:val="24"/>
        </w:rPr>
        <w:t>б)</w:t>
      </w:r>
      <w:r w:rsidRPr="00735B2C">
        <w:rPr>
          <w:rStyle w:val="FontStyle81"/>
          <w:sz w:val="24"/>
          <w:szCs w:val="24"/>
        </w:rPr>
        <w:tab/>
        <w:t>оподатковується податком з доходів за ставкою 13%;</w:t>
      </w:r>
    </w:p>
    <w:p w:rsidR="00735B2C" w:rsidRPr="00735B2C" w:rsidRDefault="00735B2C" w:rsidP="00735B2C">
      <w:pPr>
        <w:pStyle w:val="Style3"/>
        <w:widowControl/>
        <w:tabs>
          <w:tab w:val="left" w:pos="835"/>
        </w:tabs>
        <w:spacing w:line="240" w:lineRule="auto"/>
        <w:ind w:firstLine="567"/>
        <w:jc w:val="both"/>
        <w:rPr>
          <w:rStyle w:val="FontStyle81"/>
          <w:sz w:val="24"/>
          <w:szCs w:val="24"/>
        </w:rPr>
      </w:pPr>
      <w:r>
        <w:rPr>
          <w:rStyle w:val="FontStyle81"/>
          <w:sz w:val="24"/>
          <w:szCs w:val="24"/>
          <w:lang w:val="uk-UA"/>
        </w:rPr>
        <w:t xml:space="preserve">          </w:t>
      </w:r>
      <w:r w:rsidRPr="00735B2C">
        <w:rPr>
          <w:rStyle w:val="FontStyle81"/>
          <w:sz w:val="24"/>
          <w:szCs w:val="24"/>
        </w:rPr>
        <w:t>в</w:t>
      </w:r>
      <w:r>
        <w:rPr>
          <w:rStyle w:val="FontStyle81"/>
          <w:sz w:val="24"/>
          <w:szCs w:val="24"/>
        </w:rPr>
        <w:t>)</w:t>
      </w:r>
      <w:r w:rsidRPr="00735B2C">
        <w:rPr>
          <w:rStyle w:val="FontStyle81"/>
          <w:sz w:val="24"/>
          <w:szCs w:val="24"/>
        </w:rPr>
        <w:t>оподатковується податком з доходів з підвищувальним коефіцієнтом 1,1494;</w:t>
      </w:r>
    </w:p>
    <w:p w:rsidR="00735B2C" w:rsidRPr="00735B2C" w:rsidRDefault="00735B2C" w:rsidP="00735B2C">
      <w:pPr>
        <w:pStyle w:val="Style3"/>
        <w:widowControl/>
        <w:tabs>
          <w:tab w:val="left" w:pos="835"/>
        </w:tabs>
        <w:spacing w:line="240" w:lineRule="auto"/>
        <w:ind w:firstLine="567"/>
        <w:jc w:val="both"/>
        <w:rPr>
          <w:rStyle w:val="FontStyle81"/>
          <w:sz w:val="24"/>
          <w:szCs w:val="24"/>
        </w:rPr>
      </w:pPr>
      <w:r w:rsidRPr="00735B2C">
        <w:rPr>
          <w:rStyle w:val="FontStyle81"/>
          <w:sz w:val="24"/>
          <w:szCs w:val="24"/>
        </w:rPr>
        <w:t>г)</w:t>
      </w:r>
      <w:r w:rsidRPr="00735B2C">
        <w:rPr>
          <w:rStyle w:val="FontStyle81"/>
          <w:sz w:val="24"/>
          <w:szCs w:val="24"/>
        </w:rPr>
        <w:tab/>
        <w:t>оподатковується податком з доходів за ставкою 5%.</w:t>
      </w:r>
    </w:p>
    <w:p w:rsidR="00735B2C" w:rsidRDefault="00735B2C" w:rsidP="00735B2C">
      <w:pPr>
        <w:spacing w:line="240" w:lineRule="auto"/>
        <w:ind w:firstLine="567"/>
        <w:jc w:val="both"/>
        <w:rPr>
          <w:rFonts w:ascii="Times New Roman" w:hAnsi="Times New Roman" w:cs="Times New Roman"/>
          <w:sz w:val="24"/>
          <w:szCs w:val="24"/>
          <w:lang w:val="ru-RU"/>
        </w:rPr>
      </w:pPr>
    </w:p>
    <w:p w:rsidR="003F711F" w:rsidRDefault="003F711F" w:rsidP="00735B2C">
      <w:pPr>
        <w:spacing w:line="240" w:lineRule="auto"/>
        <w:ind w:firstLine="567"/>
        <w:jc w:val="both"/>
        <w:rPr>
          <w:rFonts w:ascii="Times New Roman" w:hAnsi="Times New Roman" w:cs="Times New Roman"/>
          <w:sz w:val="24"/>
          <w:szCs w:val="24"/>
          <w:lang w:val="ru-RU"/>
        </w:rPr>
      </w:pPr>
    </w:p>
    <w:p w:rsidR="00735B2C" w:rsidRDefault="00735B2C" w:rsidP="00735B2C">
      <w:pPr>
        <w:spacing w:line="240" w:lineRule="auto"/>
        <w:ind w:firstLine="567"/>
        <w:jc w:val="both"/>
        <w:rPr>
          <w:rFonts w:ascii="Times New Roman" w:hAnsi="Times New Roman" w:cs="Times New Roman"/>
          <w:sz w:val="24"/>
          <w:szCs w:val="24"/>
          <w:lang w:val="ru-RU"/>
        </w:rPr>
      </w:pPr>
    </w:p>
    <w:p w:rsidR="00735B2C" w:rsidRDefault="00735B2C" w:rsidP="00735B2C">
      <w:pPr>
        <w:spacing w:line="240" w:lineRule="auto"/>
        <w:ind w:firstLine="567"/>
        <w:jc w:val="center"/>
        <w:rPr>
          <w:rFonts w:ascii="Times New Roman" w:eastAsia="Times New Roman" w:hAnsi="Times New Roman" w:cs="Times New Roman"/>
          <w:b/>
          <w:i/>
          <w:color w:val="000000"/>
          <w:sz w:val="24"/>
          <w:szCs w:val="24"/>
          <w:u w:val="single"/>
        </w:rPr>
      </w:pPr>
      <w:r w:rsidRPr="00735B2C">
        <w:rPr>
          <w:rFonts w:ascii="Times New Roman" w:hAnsi="Times New Roman" w:cs="Times New Roman"/>
          <w:b/>
          <w:i/>
          <w:sz w:val="24"/>
          <w:szCs w:val="24"/>
          <w:u w:val="single"/>
          <w:lang w:val="ru-RU"/>
        </w:rPr>
        <w:t xml:space="preserve">Тема 11: </w:t>
      </w:r>
      <w:r w:rsidRPr="00735B2C">
        <w:rPr>
          <w:rFonts w:ascii="Times New Roman" w:eastAsia="Times New Roman" w:hAnsi="Times New Roman" w:cs="Times New Roman"/>
          <w:b/>
          <w:i/>
          <w:color w:val="000000"/>
          <w:sz w:val="24"/>
          <w:szCs w:val="24"/>
          <w:u w:val="single"/>
        </w:rPr>
        <w:t>. Фінансово-господарський контроль і ревізія результатів фінансово-господарської діяльності.</w:t>
      </w:r>
    </w:p>
    <w:p w:rsidR="00D1212F" w:rsidRDefault="00D1212F" w:rsidP="00735B2C">
      <w:pPr>
        <w:spacing w:line="240" w:lineRule="auto"/>
        <w:ind w:firstLine="567"/>
        <w:jc w:val="center"/>
        <w:rPr>
          <w:rFonts w:ascii="Times New Roman" w:eastAsia="Times New Roman" w:hAnsi="Times New Roman" w:cs="Times New Roman"/>
          <w:b/>
          <w:i/>
          <w:color w:val="000000"/>
          <w:sz w:val="24"/>
          <w:szCs w:val="24"/>
          <w:u w:val="single"/>
        </w:rPr>
      </w:pPr>
    </w:p>
    <w:p w:rsidR="00D1212F" w:rsidRPr="00D1212F" w:rsidRDefault="00D1212F" w:rsidP="00D1212F">
      <w:pPr>
        <w:pStyle w:val="a3"/>
        <w:tabs>
          <w:tab w:val="left" w:pos="2190"/>
        </w:tabs>
        <w:spacing w:line="360" w:lineRule="auto"/>
        <w:ind w:left="993" w:hanging="283"/>
        <w:jc w:val="center"/>
        <w:rPr>
          <w:rFonts w:ascii="Times New Roman" w:hAnsi="Times New Roman" w:cs="Times New Roman"/>
          <w:b/>
          <w:i/>
          <w:sz w:val="24"/>
          <w:lang w:val="ru-RU"/>
        </w:rPr>
      </w:pPr>
      <w:r w:rsidRPr="00B413D7">
        <w:rPr>
          <w:rFonts w:ascii="Times New Roman" w:hAnsi="Times New Roman" w:cs="Times New Roman"/>
          <w:b/>
          <w:i/>
          <w:sz w:val="24"/>
          <w:lang w:val="ru-RU"/>
        </w:rPr>
        <w:t>Теми рефератів</w:t>
      </w:r>
    </w:p>
    <w:p w:rsidR="00735B2C" w:rsidRPr="00735B2C" w:rsidRDefault="00735B2C" w:rsidP="0075229F">
      <w:pPr>
        <w:pStyle w:val="a3"/>
        <w:numPr>
          <w:ilvl w:val="0"/>
          <w:numId w:val="45"/>
        </w:numPr>
        <w:spacing w:line="240" w:lineRule="auto"/>
        <w:rPr>
          <w:rFonts w:ascii="Times New Roman" w:hAnsi="Times New Roman" w:cs="Times New Roman"/>
          <w:sz w:val="24"/>
          <w:szCs w:val="24"/>
        </w:rPr>
      </w:pPr>
      <w:r w:rsidRPr="00735B2C">
        <w:rPr>
          <w:rFonts w:ascii="Times New Roman" w:hAnsi="Times New Roman" w:cs="Times New Roman"/>
          <w:sz w:val="24"/>
          <w:szCs w:val="24"/>
        </w:rPr>
        <w:t xml:space="preserve"> Завдання, обєкти, джерела інформації та методичні прийоми ревізії результатів фінансово – господарської діяльності.</w:t>
      </w:r>
    </w:p>
    <w:p w:rsidR="00735B2C" w:rsidRDefault="00735B2C" w:rsidP="0075229F">
      <w:pPr>
        <w:pStyle w:val="a3"/>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Ревізія загальних фінансових результатів діяльності підприємства.</w:t>
      </w:r>
    </w:p>
    <w:p w:rsidR="00735B2C" w:rsidRDefault="00735B2C" w:rsidP="0075229F">
      <w:pPr>
        <w:pStyle w:val="a3"/>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Ревізія фінансової стабільності і платоспроможності та ліквідності підприємста</w:t>
      </w:r>
      <w:r w:rsidR="006364D6">
        <w:rPr>
          <w:rFonts w:ascii="Times New Roman" w:hAnsi="Times New Roman" w:cs="Times New Roman"/>
          <w:sz w:val="24"/>
          <w:szCs w:val="24"/>
        </w:rPr>
        <w:t>.</w:t>
      </w:r>
    </w:p>
    <w:p w:rsidR="006364D6" w:rsidRDefault="006364D6" w:rsidP="0075229F">
      <w:pPr>
        <w:pStyle w:val="a3"/>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Етапи ревізії фінансових результатів.</w:t>
      </w:r>
    </w:p>
    <w:p w:rsidR="006364D6" w:rsidRDefault="006364D6" w:rsidP="006364D6">
      <w:pPr>
        <w:pStyle w:val="a3"/>
        <w:spacing w:line="240" w:lineRule="auto"/>
        <w:ind w:left="927"/>
        <w:rPr>
          <w:rFonts w:ascii="Times New Roman" w:hAnsi="Times New Roman" w:cs="Times New Roman"/>
          <w:sz w:val="24"/>
          <w:szCs w:val="24"/>
        </w:rPr>
      </w:pPr>
    </w:p>
    <w:p w:rsidR="006364D6" w:rsidRDefault="006364D6" w:rsidP="006364D6">
      <w:pPr>
        <w:tabs>
          <w:tab w:val="left" w:pos="0"/>
        </w:tabs>
        <w:spacing w:line="360" w:lineRule="auto"/>
        <w:ind w:left="360"/>
        <w:jc w:val="center"/>
        <w:rPr>
          <w:rFonts w:ascii="Times New Roman" w:hAnsi="Times New Roman" w:cs="Times New Roman"/>
          <w:b/>
          <w:i/>
          <w:sz w:val="24"/>
          <w:lang w:val="ru-RU"/>
        </w:rPr>
      </w:pPr>
      <w:r w:rsidRPr="00D77492">
        <w:rPr>
          <w:rFonts w:ascii="Times New Roman" w:hAnsi="Times New Roman" w:cs="Times New Roman"/>
          <w:b/>
          <w:i/>
          <w:sz w:val="24"/>
          <w:lang w:val="ru-RU"/>
        </w:rPr>
        <w:t>Запитання й завдання для самоконтролю знань</w:t>
      </w:r>
    </w:p>
    <w:p w:rsidR="006364D6" w:rsidRPr="006364D6" w:rsidRDefault="006364D6" w:rsidP="006364D6">
      <w:pPr>
        <w:pStyle w:val="a3"/>
        <w:spacing w:line="240" w:lineRule="auto"/>
        <w:ind w:left="927"/>
        <w:rPr>
          <w:rFonts w:ascii="Times New Roman" w:hAnsi="Times New Roman" w:cs="Times New Roman"/>
          <w:sz w:val="24"/>
          <w:szCs w:val="24"/>
          <w:lang w:val="ru-RU"/>
        </w:rPr>
      </w:pPr>
    </w:p>
    <w:p w:rsidR="006364D6" w:rsidRPr="006364D6" w:rsidRDefault="006364D6" w:rsidP="006364D6">
      <w:pPr>
        <w:shd w:val="clear" w:color="auto" w:fill="FFFFFF"/>
        <w:autoSpaceDE w:val="0"/>
        <w:autoSpaceDN w:val="0"/>
        <w:adjustRightInd w:val="0"/>
        <w:spacing w:after="0" w:line="240" w:lineRule="auto"/>
        <w:ind w:left="1134" w:hanging="567"/>
        <w:contextualSpacing/>
        <w:jc w:val="both"/>
        <w:rPr>
          <w:rFonts w:ascii="Times New Roman" w:hAnsi="Times New Roman" w:cs="Times New Roman"/>
          <w:szCs w:val="24"/>
        </w:rPr>
      </w:pPr>
      <w:r w:rsidRPr="006364D6">
        <w:rPr>
          <w:rFonts w:ascii="Times New Roman" w:hAnsi="Times New Roman" w:cs="Times New Roman"/>
          <w:color w:val="000000"/>
          <w:sz w:val="24"/>
          <w:szCs w:val="26"/>
        </w:rPr>
        <w:lastRenderedPageBreak/>
        <w:t xml:space="preserve">1. </w:t>
      </w:r>
      <w:r w:rsidRPr="006364D6">
        <w:rPr>
          <w:rFonts w:ascii="Times New Roman" w:eastAsia="Times New Roman" w:hAnsi="Times New Roman" w:cs="Times New Roman"/>
          <w:color w:val="000000"/>
          <w:sz w:val="24"/>
          <w:szCs w:val="26"/>
        </w:rPr>
        <w:t>Яке основне завдання ревізії результатів фінансово-господарської діяльності? Завдання, об'єкти, джерела інформації та методичні прийоми ревізії результатів фінансово-господарської діяльності.</w:t>
      </w:r>
    </w:p>
    <w:p w:rsidR="006364D6" w:rsidRPr="006364D6" w:rsidRDefault="006364D6" w:rsidP="006364D6">
      <w:pPr>
        <w:shd w:val="clear" w:color="auto" w:fill="FFFFFF"/>
        <w:autoSpaceDE w:val="0"/>
        <w:autoSpaceDN w:val="0"/>
        <w:adjustRightInd w:val="0"/>
        <w:spacing w:after="0" w:line="240" w:lineRule="auto"/>
        <w:ind w:left="1134" w:hanging="567"/>
        <w:contextualSpacing/>
        <w:jc w:val="both"/>
        <w:rPr>
          <w:rFonts w:ascii="Times New Roman" w:hAnsi="Times New Roman" w:cs="Times New Roman"/>
          <w:szCs w:val="24"/>
        </w:rPr>
      </w:pPr>
      <w:r w:rsidRPr="006364D6">
        <w:rPr>
          <w:rFonts w:ascii="Times New Roman" w:hAnsi="Times New Roman" w:cs="Times New Roman"/>
          <w:color w:val="000000"/>
          <w:sz w:val="24"/>
          <w:szCs w:val="26"/>
        </w:rPr>
        <w:t xml:space="preserve">2. </w:t>
      </w:r>
      <w:r w:rsidRPr="006364D6">
        <w:rPr>
          <w:rFonts w:ascii="Times New Roman" w:eastAsia="Times New Roman" w:hAnsi="Times New Roman" w:cs="Times New Roman"/>
          <w:color w:val="000000"/>
          <w:sz w:val="24"/>
          <w:szCs w:val="26"/>
        </w:rPr>
        <w:t>На яких об'єктах слід зосередити увагу при перевірці результатів фінансово-господарської діяльності?</w:t>
      </w:r>
    </w:p>
    <w:p w:rsidR="006364D6" w:rsidRPr="006364D6" w:rsidRDefault="006364D6" w:rsidP="006364D6">
      <w:pPr>
        <w:spacing w:line="240" w:lineRule="auto"/>
        <w:ind w:left="1134" w:hanging="567"/>
        <w:contextualSpacing/>
        <w:jc w:val="both"/>
        <w:rPr>
          <w:rFonts w:ascii="Times New Roman" w:eastAsia="Times New Roman" w:hAnsi="Times New Roman" w:cs="Times New Roman"/>
          <w:color w:val="000000"/>
          <w:sz w:val="24"/>
          <w:szCs w:val="26"/>
        </w:rPr>
      </w:pPr>
      <w:r w:rsidRPr="006364D6">
        <w:rPr>
          <w:rFonts w:ascii="Times New Roman" w:hAnsi="Times New Roman" w:cs="Times New Roman"/>
          <w:color w:val="000000"/>
          <w:sz w:val="24"/>
          <w:szCs w:val="26"/>
        </w:rPr>
        <w:t xml:space="preserve">3. </w:t>
      </w:r>
      <w:r w:rsidRPr="006364D6">
        <w:rPr>
          <w:rFonts w:ascii="Times New Roman" w:eastAsia="Times New Roman" w:hAnsi="Times New Roman" w:cs="Times New Roman"/>
          <w:color w:val="000000"/>
          <w:sz w:val="24"/>
          <w:szCs w:val="26"/>
        </w:rPr>
        <w:t>Які джерела інформації використовують при проведенні ревізії результатів фінансово-господарської діяльності?</w:t>
      </w:r>
    </w:p>
    <w:p w:rsidR="006364D6" w:rsidRPr="006364D6" w:rsidRDefault="006364D6" w:rsidP="006364D6">
      <w:pPr>
        <w:shd w:val="clear" w:color="auto" w:fill="FFFFFF"/>
        <w:autoSpaceDE w:val="0"/>
        <w:autoSpaceDN w:val="0"/>
        <w:adjustRightInd w:val="0"/>
        <w:spacing w:after="0" w:line="240" w:lineRule="auto"/>
        <w:ind w:left="1134" w:hanging="567"/>
        <w:contextualSpacing/>
        <w:jc w:val="both"/>
        <w:rPr>
          <w:rFonts w:ascii="Times New Roman" w:hAnsi="Times New Roman" w:cs="Times New Roman"/>
          <w:szCs w:val="24"/>
        </w:rPr>
      </w:pPr>
      <w:r w:rsidRPr="006364D6">
        <w:rPr>
          <w:rFonts w:ascii="Times New Roman" w:hAnsi="Times New Roman" w:cs="Times New Roman"/>
          <w:color w:val="000000"/>
          <w:sz w:val="24"/>
          <w:szCs w:val="26"/>
        </w:rPr>
        <w:t xml:space="preserve">4. </w:t>
      </w:r>
      <w:r w:rsidRPr="006364D6">
        <w:rPr>
          <w:rFonts w:ascii="Times New Roman" w:eastAsia="Times New Roman" w:hAnsi="Times New Roman" w:cs="Times New Roman"/>
          <w:color w:val="000000"/>
          <w:sz w:val="24"/>
          <w:szCs w:val="26"/>
        </w:rPr>
        <w:t>Якими методичними прийомами слід користуватися ревізору при проведенні перевірки результатів фінансово-господарської діяльності?</w:t>
      </w:r>
    </w:p>
    <w:p w:rsidR="006364D6" w:rsidRPr="006364D6" w:rsidRDefault="006364D6" w:rsidP="006364D6">
      <w:pPr>
        <w:shd w:val="clear" w:color="auto" w:fill="FFFFFF"/>
        <w:autoSpaceDE w:val="0"/>
        <w:autoSpaceDN w:val="0"/>
        <w:adjustRightInd w:val="0"/>
        <w:spacing w:after="0" w:line="240" w:lineRule="auto"/>
        <w:ind w:left="1134" w:hanging="567"/>
        <w:contextualSpacing/>
        <w:jc w:val="both"/>
        <w:rPr>
          <w:rFonts w:ascii="Times New Roman" w:hAnsi="Times New Roman" w:cs="Times New Roman"/>
          <w:szCs w:val="24"/>
        </w:rPr>
      </w:pPr>
      <w:r w:rsidRPr="006364D6">
        <w:rPr>
          <w:rFonts w:ascii="Times New Roman" w:hAnsi="Times New Roman" w:cs="Times New Roman"/>
          <w:color w:val="000000"/>
          <w:sz w:val="24"/>
          <w:szCs w:val="26"/>
        </w:rPr>
        <w:t xml:space="preserve">5.  </w:t>
      </w:r>
      <w:r w:rsidRPr="006364D6">
        <w:rPr>
          <w:rFonts w:ascii="Times New Roman" w:eastAsia="Times New Roman" w:hAnsi="Times New Roman" w:cs="Times New Roman"/>
          <w:color w:val="000000"/>
          <w:sz w:val="24"/>
          <w:szCs w:val="26"/>
        </w:rPr>
        <w:t>Які етапи можна виділити при проведенні ревізії результатів фінансово-господарської діяльності?</w:t>
      </w:r>
    </w:p>
    <w:p w:rsidR="006364D6" w:rsidRPr="006364D6" w:rsidRDefault="006364D6" w:rsidP="006364D6">
      <w:pPr>
        <w:shd w:val="clear" w:color="auto" w:fill="FFFFFF"/>
        <w:autoSpaceDE w:val="0"/>
        <w:autoSpaceDN w:val="0"/>
        <w:adjustRightInd w:val="0"/>
        <w:spacing w:after="0" w:line="240" w:lineRule="auto"/>
        <w:ind w:left="1134" w:hanging="567"/>
        <w:contextualSpacing/>
        <w:jc w:val="both"/>
        <w:rPr>
          <w:rFonts w:ascii="Times New Roman" w:hAnsi="Times New Roman" w:cs="Times New Roman"/>
          <w:szCs w:val="24"/>
        </w:rPr>
      </w:pPr>
      <w:r w:rsidRPr="006364D6">
        <w:rPr>
          <w:rFonts w:ascii="Times New Roman" w:hAnsi="Times New Roman" w:cs="Times New Roman"/>
          <w:color w:val="000000"/>
          <w:sz w:val="24"/>
          <w:szCs w:val="26"/>
        </w:rPr>
        <w:t xml:space="preserve">6. </w:t>
      </w:r>
      <w:r w:rsidRPr="006364D6">
        <w:rPr>
          <w:rFonts w:ascii="Times New Roman" w:eastAsia="Times New Roman" w:hAnsi="Times New Roman" w:cs="Times New Roman"/>
          <w:color w:val="000000"/>
          <w:sz w:val="24"/>
          <w:szCs w:val="26"/>
        </w:rPr>
        <w:t>Які основні завдання ревізії фінансового стану підприємства?</w:t>
      </w:r>
    </w:p>
    <w:p w:rsidR="006364D6" w:rsidRPr="006364D6" w:rsidRDefault="006364D6" w:rsidP="006364D6">
      <w:pPr>
        <w:shd w:val="clear" w:color="auto" w:fill="FFFFFF"/>
        <w:autoSpaceDE w:val="0"/>
        <w:autoSpaceDN w:val="0"/>
        <w:adjustRightInd w:val="0"/>
        <w:spacing w:after="0" w:line="240" w:lineRule="auto"/>
        <w:ind w:left="1134" w:hanging="567"/>
        <w:contextualSpacing/>
        <w:jc w:val="both"/>
        <w:rPr>
          <w:rFonts w:ascii="Times New Roman" w:hAnsi="Times New Roman" w:cs="Times New Roman"/>
          <w:szCs w:val="24"/>
        </w:rPr>
      </w:pPr>
      <w:r w:rsidRPr="006364D6">
        <w:rPr>
          <w:rFonts w:ascii="Times New Roman" w:hAnsi="Times New Roman" w:cs="Times New Roman"/>
          <w:color w:val="000000"/>
          <w:sz w:val="24"/>
          <w:szCs w:val="26"/>
        </w:rPr>
        <w:t xml:space="preserve">7.  </w:t>
      </w:r>
      <w:r w:rsidRPr="006364D6">
        <w:rPr>
          <w:rFonts w:ascii="Times New Roman" w:eastAsia="Times New Roman" w:hAnsi="Times New Roman" w:cs="Times New Roman"/>
          <w:color w:val="000000"/>
          <w:sz w:val="24"/>
          <w:szCs w:val="26"/>
        </w:rPr>
        <w:t>За допомогою яких показників проводять оцінку платоспро</w:t>
      </w:r>
      <w:r w:rsidRPr="006364D6">
        <w:rPr>
          <w:rFonts w:ascii="Times New Roman" w:eastAsia="Times New Roman" w:hAnsi="Times New Roman" w:cs="Times New Roman"/>
          <w:color w:val="000000"/>
          <w:sz w:val="24"/>
          <w:szCs w:val="26"/>
        </w:rPr>
        <w:softHyphen/>
        <w:t>можності підприємства?</w:t>
      </w:r>
    </w:p>
    <w:p w:rsidR="006364D6" w:rsidRPr="006364D6" w:rsidRDefault="006364D6" w:rsidP="006364D6">
      <w:pPr>
        <w:shd w:val="clear" w:color="auto" w:fill="FFFFFF"/>
        <w:autoSpaceDE w:val="0"/>
        <w:autoSpaceDN w:val="0"/>
        <w:adjustRightInd w:val="0"/>
        <w:spacing w:after="0" w:line="240" w:lineRule="auto"/>
        <w:ind w:left="1134" w:hanging="567"/>
        <w:contextualSpacing/>
        <w:jc w:val="both"/>
        <w:rPr>
          <w:rFonts w:ascii="Times New Roman" w:hAnsi="Times New Roman" w:cs="Times New Roman"/>
          <w:szCs w:val="24"/>
        </w:rPr>
      </w:pPr>
      <w:r w:rsidRPr="006364D6">
        <w:rPr>
          <w:rFonts w:ascii="Times New Roman" w:hAnsi="Times New Roman" w:cs="Times New Roman"/>
          <w:color w:val="000000"/>
          <w:sz w:val="24"/>
          <w:szCs w:val="26"/>
        </w:rPr>
        <w:t xml:space="preserve">8. </w:t>
      </w:r>
      <w:r w:rsidRPr="006364D6">
        <w:rPr>
          <w:rFonts w:ascii="Times New Roman" w:eastAsia="Times New Roman" w:hAnsi="Times New Roman" w:cs="Times New Roman"/>
          <w:color w:val="000000"/>
          <w:sz w:val="24"/>
          <w:szCs w:val="26"/>
        </w:rPr>
        <w:t>Що показують показники прибутковості (рентабельності)?</w:t>
      </w:r>
    </w:p>
    <w:p w:rsidR="006364D6" w:rsidRPr="006364D6" w:rsidRDefault="006364D6" w:rsidP="006364D6">
      <w:pPr>
        <w:shd w:val="clear" w:color="auto" w:fill="FFFFFF"/>
        <w:autoSpaceDE w:val="0"/>
        <w:autoSpaceDN w:val="0"/>
        <w:adjustRightInd w:val="0"/>
        <w:spacing w:after="0" w:line="240" w:lineRule="auto"/>
        <w:ind w:left="1134" w:hanging="567"/>
        <w:contextualSpacing/>
        <w:jc w:val="both"/>
        <w:rPr>
          <w:rFonts w:ascii="Times New Roman" w:hAnsi="Times New Roman" w:cs="Times New Roman"/>
          <w:szCs w:val="24"/>
        </w:rPr>
      </w:pPr>
      <w:r w:rsidRPr="006364D6">
        <w:rPr>
          <w:rFonts w:ascii="Times New Roman" w:hAnsi="Times New Roman" w:cs="Times New Roman"/>
          <w:color w:val="000000"/>
          <w:sz w:val="24"/>
          <w:szCs w:val="26"/>
        </w:rPr>
        <w:t xml:space="preserve">9. </w:t>
      </w:r>
      <w:r w:rsidRPr="006364D6">
        <w:rPr>
          <w:rFonts w:ascii="Times New Roman" w:eastAsia="Times New Roman" w:hAnsi="Times New Roman" w:cs="Times New Roman"/>
          <w:color w:val="000000"/>
          <w:sz w:val="24"/>
          <w:szCs w:val="26"/>
        </w:rPr>
        <w:t>У чому полягає ревізійний контроль використання оборотних кош</w:t>
      </w:r>
      <w:r w:rsidRPr="006364D6">
        <w:rPr>
          <w:rFonts w:ascii="Times New Roman" w:eastAsia="Times New Roman" w:hAnsi="Times New Roman" w:cs="Times New Roman"/>
          <w:color w:val="000000"/>
          <w:sz w:val="24"/>
          <w:szCs w:val="26"/>
        </w:rPr>
        <w:softHyphen/>
        <w:t>тів?</w:t>
      </w:r>
    </w:p>
    <w:p w:rsidR="006364D6" w:rsidRPr="006364D6" w:rsidRDefault="006364D6" w:rsidP="006364D6">
      <w:pPr>
        <w:shd w:val="clear" w:color="auto" w:fill="FFFFFF"/>
        <w:autoSpaceDE w:val="0"/>
        <w:autoSpaceDN w:val="0"/>
        <w:adjustRightInd w:val="0"/>
        <w:spacing w:after="0" w:line="240" w:lineRule="auto"/>
        <w:ind w:left="1134" w:hanging="567"/>
        <w:contextualSpacing/>
        <w:jc w:val="both"/>
        <w:rPr>
          <w:rFonts w:ascii="Times New Roman" w:hAnsi="Times New Roman" w:cs="Times New Roman"/>
          <w:szCs w:val="24"/>
        </w:rPr>
      </w:pPr>
      <w:r w:rsidRPr="006364D6">
        <w:rPr>
          <w:rFonts w:ascii="Times New Roman" w:hAnsi="Times New Roman" w:cs="Times New Roman"/>
          <w:color w:val="000000"/>
          <w:sz w:val="24"/>
          <w:szCs w:val="26"/>
        </w:rPr>
        <w:t xml:space="preserve">10. </w:t>
      </w:r>
      <w:r w:rsidRPr="006364D6">
        <w:rPr>
          <w:rFonts w:ascii="Times New Roman" w:eastAsia="Times New Roman" w:hAnsi="Times New Roman" w:cs="Times New Roman"/>
          <w:color w:val="000000"/>
          <w:sz w:val="24"/>
          <w:szCs w:val="26"/>
        </w:rPr>
        <w:t>Яке основне завдання ревізії' розрахункових взаємовідносин?</w:t>
      </w:r>
    </w:p>
    <w:p w:rsidR="006364D6" w:rsidRPr="006364D6" w:rsidRDefault="006364D6" w:rsidP="006364D6">
      <w:pPr>
        <w:shd w:val="clear" w:color="auto" w:fill="FFFFFF"/>
        <w:autoSpaceDE w:val="0"/>
        <w:autoSpaceDN w:val="0"/>
        <w:adjustRightInd w:val="0"/>
        <w:spacing w:after="0" w:line="240" w:lineRule="auto"/>
        <w:ind w:left="1134" w:hanging="567"/>
        <w:contextualSpacing/>
        <w:jc w:val="both"/>
        <w:rPr>
          <w:rFonts w:ascii="Times New Roman" w:hAnsi="Times New Roman" w:cs="Times New Roman"/>
          <w:szCs w:val="24"/>
        </w:rPr>
      </w:pPr>
      <w:r w:rsidRPr="006364D6">
        <w:rPr>
          <w:rFonts w:ascii="Times New Roman" w:hAnsi="Times New Roman" w:cs="Times New Roman"/>
          <w:color w:val="000000"/>
          <w:sz w:val="24"/>
          <w:szCs w:val="26"/>
        </w:rPr>
        <w:t xml:space="preserve">11. </w:t>
      </w:r>
      <w:r w:rsidRPr="006364D6">
        <w:rPr>
          <w:rFonts w:ascii="Times New Roman" w:eastAsia="Times New Roman" w:hAnsi="Times New Roman" w:cs="Times New Roman"/>
          <w:color w:val="000000"/>
          <w:sz w:val="24"/>
          <w:szCs w:val="26"/>
        </w:rPr>
        <w:t>Що передбачає контроль розрахункових відносин з державним</w:t>
      </w:r>
    </w:p>
    <w:p w:rsidR="006364D6" w:rsidRPr="006364D6" w:rsidRDefault="006364D6" w:rsidP="006364D6">
      <w:pPr>
        <w:shd w:val="clear" w:color="auto" w:fill="FFFFFF"/>
        <w:autoSpaceDE w:val="0"/>
        <w:autoSpaceDN w:val="0"/>
        <w:adjustRightInd w:val="0"/>
        <w:spacing w:after="0" w:line="240" w:lineRule="auto"/>
        <w:ind w:left="1134" w:hanging="567"/>
        <w:contextualSpacing/>
        <w:jc w:val="both"/>
        <w:rPr>
          <w:rFonts w:ascii="Times New Roman" w:hAnsi="Times New Roman" w:cs="Times New Roman"/>
          <w:szCs w:val="24"/>
        </w:rPr>
      </w:pPr>
      <w:r w:rsidRPr="006364D6">
        <w:rPr>
          <w:rFonts w:ascii="Times New Roman" w:eastAsia="Times New Roman" w:hAnsi="Times New Roman" w:cs="Times New Roman"/>
          <w:color w:val="000000"/>
          <w:sz w:val="24"/>
          <w:szCs w:val="26"/>
        </w:rPr>
        <w:t>бюджетом?</w:t>
      </w:r>
    </w:p>
    <w:p w:rsidR="006364D6" w:rsidRDefault="006364D6" w:rsidP="006364D6">
      <w:pPr>
        <w:spacing w:line="240" w:lineRule="auto"/>
        <w:ind w:left="1134" w:hanging="567"/>
        <w:contextualSpacing/>
        <w:jc w:val="both"/>
        <w:rPr>
          <w:rFonts w:ascii="Times New Roman" w:eastAsia="Times New Roman" w:hAnsi="Times New Roman" w:cs="Times New Roman"/>
          <w:color w:val="000000"/>
          <w:sz w:val="24"/>
          <w:szCs w:val="26"/>
        </w:rPr>
      </w:pPr>
      <w:r w:rsidRPr="006364D6">
        <w:rPr>
          <w:rFonts w:ascii="Times New Roman" w:hAnsi="Times New Roman" w:cs="Times New Roman"/>
          <w:color w:val="000000"/>
          <w:sz w:val="24"/>
          <w:szCs w:val="26"/>
        </w:rPr>
        <w:t xml:space="preserve">12. </w:t>
      </w:r>
      <w:r w:rsidRPr="006364D6">
        <w:rPr>
          <w:rFonts w:ascii="Times New Roman" w:eastAsia="Times New Roman" w:hAnsi="Times New Roman" w:cs="Times New Roman"/>
          <w:color w:val="000000"/>
          <w:sz w:val="24"/>
          <w:szCs w:val="26"/>
        </w:rPr>
        <w:t>У чому полягає заключна стадія контролю фінансового стану?</w:t>
      </w:r>
    </w:p>
    <w:p w:rsidR="006364D6" w:rsidRDefault="006364D6" w:rsidP="006364D6">
      <w:pPr>
        <w:spacing w:line="240" w:lineRule="auto"/>
        <w:ind w:left="1134" w:hanging="567"/>
        <w:contextualSpacing/>
        <w:jc w:val="both"/>
        <w:rPr>
          <w:rFonts w:ascii="Times New Roman" w:hAnsi="Times New Roman" w:cs="Times New Roman"/>
          <w:szCs w:val="24"/>
        </w:rPr>
      </w:pPr>
    </w:p>
    <w:p w:rsidR="00A3291C" w:rsidRDefault="00A3291C" w:rsidP="006364D6">
      <w:pPr>
        <w:spacing w:line="240" w:lineRule="auto"/>
        <w:ind w:left="1134" w:hanging="567"/>
        <w:contextualSpacing/>
        <w:jc w:val="both"/>
        <w:rPr>
          <w:rFonts w:ascii="Times New Roman" w:hAnsi="Times New Roman" w:cs="Times New Roman"/>
          <w:szCs w:val="24"/>
        </w:rPr>
      </w:pPr>
    </w:p>
    <w:p w:rsidR="00A3291C" w:rsidRDefault="00A3291C" w:rsidP="00A3291C">
      <w:pPr>
        <w:pStyle w:val="Style3"/>
        <w:widowControl/>
        <w:spacing w:before="110"/>
        <w:ind w:left="360"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A3291C" w:rsidRPr="00A3291C" w:rsidRDefault="00A3291C" w:rsidP="00A3291C">
      <w:pPr>
        <w:pStyle w:val="Style7"/>
        <w:widowControl/>
        <w:spacing w:line="240" w:lineRule="auto"/>
        <w:ind w:left="346" w:firstLine="0"/>
        <w:rPr>
          <w:rStyle w:val="FontStyle69"/>
          <w:b w:val="0"/>
          <w:sz w:val="24"/>
          <w:szCs w:val="24"/>
          <w:lang w:val="uk-UA"/>
        </w:rPr>
      </w:pPr>
      <w:r w:rsidRPr="00A3291C">
        <w:rPr>
          <w:rStyle w:val="FontStyle81"/>
          <w:b/>
          <w:sz w:val="24"/>
          <w:szCs w:val="24"/>
        </w:rPr>
        <w:t xml:space="preserve">Завдання </w:t>
      </w:r>
      <w:r w:rsidRPr="00A3291C">
        <w:rPr>
          <w:rStyle w:val="FontStyle69"/>
          <w:b w:val="0"/>
          <w:sz w:val="24"/>
          <w:szCs w:val="24"/>
        </w:rPr>
        <w:t>11.</w:t>
      </w:r>
      <w:r w:rsidRPr="00A3291C">
        <w:rPr>
          <w:rStyle w:val="FontStyle69"/>
          <w:b w:val="0"/>
          <w:sz w:val="24"/>
          <w:szCs w:val="24"/>
          <w:lang w:val="uk-UA"/>
        </w:rPr>
        <w:t>1</w:t>
      </w:r>
    </w:p>
    <w:p w:rsidR="00A3291C" w:rsidRPr="00A3291C" w:rsidRDefault="00A3291C" w:rsidP="00A3291C">
      <w:pPr>
        <w:pStyle w:val="Style7"/>
        <w:widowControl/>
        <w:spacing w:line="240" w:lineRule="auto"/>
        <w:ind w:firstLine="346"/>
        <w:contextualSpacing/>
        <w:rPr>
          <w:rStyle w:val="FontStyle81"/>
          <w:sz w:val="24"/>
          <w:szCs w:val="24"/>
        </w:rPr>
      </w:pPr>
      <w:r w:rsidRPr="00A3291C">
        <w:rPr>
          <w:rStyle w:val="FontStyle81"/>
          <w:sz w:val="24"/>
          <w:szCs w:val="24"/>
        </w:rPr>
        <w:t>Необхідно розрахувати фінансові та адміністративні санкції.</w:t>
      </w:r>
    </w:p>
    <w:p w:rsidR="00A3291C" w:rsidRPr="00A3291C" w:rsidRDefault="00A3291C" w:rsidP="00A3291C">
      <w:pPr>
        <w:pStyle w:val="Style6"/>
        <w:widowControl/>
        <w:spacing w:before="230"/>
        <w:ind w:left="336"/>
        <w:contextualSpacing/>
        <w:jc w:val="both"/>
        <w:rPr>
          <w:rStyle w:val="FontStyle64"/>
          <w:b w:val="0"/>
          <w:sz w:val="24"/>
          <w:szCs w:val="24"/>
        </w:rPr>
      </w:pPr>
      <w:r w:rsidRPr="00A3291C">
        <w:rPr>
          <w:rStyle w:val="FontStyle64"/>
          <w:b w:val="0"/>
          <w:sz w:val="24"/>
          <w:szCs w:val="24"/>
        </w:rPr>
        <w:t>Дані для виконання</w:t>
      </w:r>
    </w:p>
    <w:p w:rsidR="00A3291C" w:rsidRPr="00A3291C" w:rsidRDefault="00A3291C" w:rsidP="00A3291C">
      <w:pPr>
        <w:pStyle w:val="Style7"/>
        <w:widowControl/>
        <w:spacing w:line="240" w:lineRule="auto"/>
        <w:ind w:firstLine="346"/>
        <w:contextualSpacing/>
        <w:rPr>
          <w:rStyle w:val="FontStyle81"/>
          <w:sz w:val="24"/>
          <w:szCs w:val="24"/>
        </w:rPr>
      </w:pPr>
      <w:r w:rsidRPr="00A3291C">
        <w:rPr>
          <w:rStyle w:val="FontStyle81"/>
          <w:sz w:val="24"/>
          <w:szCs w:val="24"/>
        </w:rPr>
        <w:t>Перевіркою було встановлено, що 28.04.04 р. підприємст</w:t>
      </w:r>
      <w:r w:rsidRPr="00A3291C">
        <w:rPr>
          <w:rStyle w:val="FontStyle81"/>
          <w:sz w:val="24"/>
          <w:szCs w:val="24"/>
        </w:rPr>
        <w:softHyphen/>
        <w:t>во одержало в банку гроші для виплати заробітної плати в сумі 40000 грн. Жодних платіжних доручень щодо перераху</w:t>
      </w:r>
      <w:r w:rsidRPr="00A3291C">
        <w:rPr>
          <w:rStyle w:val="FontStyle81"/>
          <w:sz w:val="24"/>
          <w:szCs w:val="24"/>
        </w:rPr>
        <w:softHyphen/>
        <w:t>вань податків і зборів, пов'язаних з оплатою праці, надано не було. Податки і внески в державні цільові фонди були здійснені 02.06.04 р. За даними розрахункового відділу бух</w:t>
      </w:r>
      <w:r w:rsidRPr="00A3291C">
        <w:rPr>
          <w:rStyle w:val="FontStyle81"/>
          <w:sz w:val="24"/>
          <w:szCs w:val="24"/>
        </w:rPr>
        <w:softHyphen/>
        <w:t>галтерії за квітень 2004 року встановлено:</w:t>
      </w:r>
    </w:p>
    <w:p w:rsidR="00A3291C" w:rsidRPr="00A3291C" w:rsidRDefault="00A3291C" w:rsidP="00A3291C">
      <w:pPr>
        <w:pStyle w:val="Style4"/>
        <w:widowControl/>
        <w:tabs>
          <w:tab w:val="left" w:pos="571"/>
        </w:tabs>
        <w:spacing w:line="240" w:lineRule="auto"/>
        <w:ind w:left="360"/>
        <w:contextualSpacing/>
        <w:rPr>
          <w:rStyle w:val="FontStyle81"/>
          <w:sz w:val="24"/>
          <w:szCs w:val="24"/>
        </w:rPr>
      </w:pPr>
      <w:r w:rsidRPr="00A3291C">
        <w:rPr>
          <w:rStyle w:val="FontStyle81"/>
          <w:sz w:val="24"/>
          <w:szCs w:val="24"/>
        </w:rPr>
        <w:t>а)</w:t>
      </w:r>
      <w:r w:rsidRPr="00A3291C">
        <w:rPr>
          <w:rStyle w:val="FontStyle81"/>
          <w:sz w:val="24"/>
          <w:szCs w:val="24"/>
        </w:rPr>
        <w:tab/>
        <w:t>сума внесків у Фонд ОДСС з ТВП — 1120 грн.;</w:t>
      </w:r>
    </w:p>
    <w:p w:rsidR="00A3291C" w:rsidRPr="00A3291C" w:rsidRDefault="00A3291C" w:rsidP="00A3291C">
      <w:pPr>
        <w:pStyle w:val="Style4"/>
        <w:widowControl/>
        <w:tabs>
          <w:tab w:val="left" w:pos="571"/>
        </w:tabs>
        <w:spacing w:line="240" w:lineRule="auto"/>
        <w:ind w:left="360"/>
        <w:contextualSpacing/>
        <w:rPr>
          <w:rStyle w:val="FontStyle81"/>
          <w:sz w:val="24"/>
          <w:szCs w:val="24"/>
        </w:rPr>
      </w:pPr>
      <w:r w:rsidRPr="00A3291C">
        <w:rPr>
          <w:rStyle w:val="FontStyle81"/>
          <w:sz w:val="24"/>
          <w:szCs w:val="24"/>
        </w:rPr>
        <w:t>б)</w:t>
      </w:r>
      <w:r w:rsidRPr="00A3291C">
        <w:rPr>
          <w:rStyle w:val="FontStyle81"/>
          <w:sz w:val="24"/>
          <w:szCs w:val="24"/>
        </w:rPr>
        <w:tab/>
        <w:t>сума внесків у Фонд ОДСС на випадок безробіття — 890 грн.;</w:t>
      </w:r>
    </w:p>
    <w:p w:rsidR="00A3291C" w:rsidRPr="00A3291C" w:rsidRDefault="00A3291C" w:rsidP="00A3291C">
      <w:pPr>
        <w:pStyle w:val="Style4"/>
        <w:widowControl/>
        <w:tabs>
          <w:tab w:val="left" w:pos="571"/>
        </w:tabs>
        <w:spacing w:line="240" w:lineRule="auto"/>
        <w:ind w:left="360"/>
        <w:contextualSpacing/>
        <w:rPr>
          <w:rStyle w:val="FontStyle81"/>
          <w:sz w:val="24"/>
          <w:szCs w:val="24"/>
        </w:rPr>
      </w:pPr>
      <w:r w:rsidRPr="00A3291C">
        <w:rPr>
          <w:rStyle w:val="FontStyle81"/>
          <w:sz w:val="24"/>
          <w:szCs w:val="24"/>
        </w:rPr>
        <w:t>в)</w:t>
      </w:r>
      <w:r w:rsidRPr="00A3291C">
        <w:rPr>
          <w:rStyle w:val="FontStyle81"/>
          <w:sz w:val="24"/>
          <w:szCs w:val="24"/>
        </w:rPr>
        <w:tab/>
        <w:t>сума внесків у ФССНВ — 596 грн.;</w:t>
      </w:r>
    </w:p>
    <w:p w:rsidR="00A3291C" w:rsidRPr="00A3291C" w:rsidRDefault="00A3291C" w:rsidP="00A3291C">
      <w:pPr>
        <w:pStyle w:val="Style4"/>
        <w:widowControl/>
        <w:tabs>
          <w:tab w:val="left" w:pos="542"/>
        </w:tabs>
        <w:spacing w:line="240" w:lineRule="auto"/>
        <w:contextualSpacing/>
        <w:rPr>
          <w:rStyle w:val="FontStyle81"/>
          <w:sz w:val="24"/>
          <w:szCs w:val="24"/>
        </w:rPr>
      </w:pPr>
      <w:r w:rsidRPr="00A3291C">
        <w:rPr>
          <w:rStyle w:val="FontStyle81"/>
          <w:sz w:val="24"/>
          <w:szCs w:val="24"/>
        </w:rPr>
        <w:t>г)</w:t>
      </w:r>
      <w:r w:rsidRPr="00A3291C">
        <w:rPr>
          <w:rStyle w:val="FontStyle81"/>
          <w:sz w:val="24"/>
          <w:szCs w:val="24"/>
        </w:rPr>
        <w:tab/>
        <w:t>сума внесків у Пенсійний фонд — 13560 грн.</w:t>
      </w:r>
      <w:r w:rsidRPr="00A3291C">
        <w:rPr>
          <w:rStyle w:val="FontStyle81"/>
          <w:sz w:val="24"/>
          <w:szCs w:val="24"/>
        </w:rPr>
        <w:br/>
        <w:t>Дисконтна ставка НБУ на момент виникнення податково-</w:t>
      </w:r>
      <w:r w:rsidRPr="00A3291C">
        <w:rPr>
          <w:rStyle w:val="FontStyle81"/>
          <w:sz w:val="24"/>
          <w:szCs w:val="24"/>
        </w:rPr>
        <w:br/>
        <w:t>го боргу 8% річних.</w:t>
      </w:r>
    </w:p>
    <w:p w:rsidR="00A3291C" w:rsidRPr="00A3291C" w:rsidRDefault="00A3291C" w:rsidP="00A3291C">
      <w:pPr>
        <w:spacing w:line="240" w:lineRule="auto"/>
        <w:ind w:left="1134" w:hanging="567"/>
        <w:contextualSpacing/>
        <w:jc w:val="both"/>
        <w:rPr>
          <w:rFonts w:ascii="Times New Roman" w:hAnsi="Times New Roman" w:cs="Times New Roman"/>
          <w:sz w:val="24"/>
          <w:szCs w:val="24"/>
          <w:lang w:val="ru-RU"/>
        </w:rPr>
      </w:pPr>
    </w:p>
    <w:p w:rsidR="00A3291C" w:rsidRPr="00A3291C" w:rsidRDefault="00A3291C" w:rsidP="00A3291C">
      <w:pPr>
        <w:pStyle w:val="Style7"/>
        <w:widowControl/>
        <w:spacing w:line="240" w:lineRule="auto"/>
        <w:ind w:left="346" w:firstLine="0"/>
        <w:contextualSpacing/>
        <w:rPr>
          <w:rStyle w:val="FontStyle81"/>
          <w:b/>
          <w:sz w:val="24"/>
          <w:szCs w:val="24"/>
          <w:lang w:val="uk-UA"/>
        </w:rPr>
      </w:pPr>
      <w:r w:rsidRPr="00A3291C">
        <w:rPr>
          <w:rStyle w:val="FontStyle81"/>
          <w:b/>
          <w:sz w:val="24"/>
          <w:szCs w:val="24"/>
        </w:rPr>
        <w:t>Завдання 11</w:t>
      </w:r>
      <w:r w:rsidRPr="00A3291C">
        <w:rPr>
          <w:rStyle w:val="FontStyle81"/>
          <w:b/>
          <w:sz w:val="24"/>
          <w:szCs w:val="24"/>
          <w:lang w:val="uk-UA"/>
        </w:rPr>
        <w:t>.2</w:t>
      </w:r>
    </w:p>
    <w:p w:rsidR="00A3291C" w:rsidRDefault="00A3291C" w:rsidP="00A3291C">
      <w:pPr>
        <w:pStyle w:val="Style2"/>
        <w:widowControl/>
        <w:spacing w:line="240" w:lineRule="auto"/>
        <w:ind w:left="331" w:right="1325"/>
        <w:contextualSpacing/>
        <w:rPr>
          <w:rStyle w:val="FontStyle81"/>
          <w:sz w:val="24"/>
          <w:szCs w:val="24"/>
          <w:lang w:val="uk-UA"/>
        </w:rPr>
      </w:pPr>
      <w:r w:rsidRPr="00A3291C">
        <w:rPr>
          <w:rStyle w:val="FontStyle81"/>
          <w:sz w:val="24"/>
          <w:szCs w:val="24"/>
        </w:rPr>
        <w:t xml:space="preserve">Необхідно розрахувати штрафну санкцію. </w:t>
      </w:r>
    </w:p>
    <w:p w:rsidR="00A3291C" w:rsidRPr="00A3291C" w:rsidRDefault="00A3291C" w:rsidP="00A3291C">
      <w:pPr>
        <w:pStyle w:val="Style2"/>
        <w:widowControl/>
        <w:spacing w:line="240" w:lineRule="auto"/>
        <w:ind w:left="331" w:right="1325"/>
        <w:contextualSpacing/>
        <w:rPr>
          <w:rStyle w:val="FontStyle64"/>
          <w:b w:val="0"/>
          <w:sz w:val="24"/>
          <w:szCs w:val="24"/>
        </w:rPr>
      </w:pPr>
      <w:r w:rsidRPr="00A3291C">
        <w:rPr>
          <w:rStyle w:val="FontStyle64"/>
          <w:b w:val="0"/>
          <w:sz w:val="24"/>
          <w:szCs w:val="24"/>
        </w:rPr>
        <w:t>Дані для виконання</w:t>
      </w:r>
    </w:p>
    <w:p w:rsidR="00A3291C" w:rsidRPr="00A3291C" w:rsidRDefault="00A3291C" w:rsidP="00A3291C">
      <w:pPr>
        <w:pStyle w:val="Style7"/>
        <w:widowControl/>
        <w:spacing w:line="240" w:lineRule="auto"/>
        <w:ind w:firstLine="341"/>
        <w:contextualSpacing/>
        <w:rPr>
          <w:rStyle w:val="FontStyle81"/>
          <w:sz w:val="24"/>
          <w:szCs w:val="24"/>
        </w:rPr>
      </w:pPr>
      <w:r w:rsidRPr="00A3291C">
        <w:rPr>
          <w:rStyle w:val="FontStyle81"/>
          <w:sz w:val="24"/>
          <w:szCs w:val="24"/>
        </w:rPr>
        <w:t>Підприємство за травень-липень 2004 року не надавало звітність при розмірі:</w:t>
      </w:r>
    </w:p>
    <w:p w:rsidR="00A3291C" w:rsidRPr="00A3291C" w:rsidRDefault="00A3291C" w:rsidP="0075229F">
      <w:pPr>
        <w:pStyle w:val="Style4"/>
        <w:widowControl/>
        <w:numPr>
          <w:ilvl w:val="0"/>
          <w:numId w:val="46"/>
        </w:numPr>
        <w:tabs>
          <w:tab w:val="left" w:pos="586"/>
        </w:tabs>
        <w:spacing w:line="240" w:lineRule="auto"/>
        <w:ind w:firstLine="350"/>
        <w:contextualSpacing/>
        <w:rPr>
          <w:rStyle w:val="FontStyle81"/>
          <w:sz w:val="24"/>
          <w:szCs w:val="24"/>
        </w:rPr>
      </w:pPr>
      <w:r w:rsidRPr="00A3291C">
        <w:rPr>
          <w:rStyle w:val="FontStyle81"/>
          <w:sz w:val="24"/>
          <w:szCs w:val="24"/>
        </w:rPr>
        <w:t>пенсійних внесків за травень — 4200 грн., за червень — 4400 грн., за липень — 4100 грн.;</w:t>
      </w:r>
    </w:p>
    <w:p w:rsidR="00A3291C" w:rsidRPr="00A3291C" w:rsidRDefault="00A3291C" w:rsidP="0075229F">
      <w:pPr>
        <w:pStyle w:val="Style4"/>
        <w:widowControl/>
        <w:numPr>
          <w:ilvl w:val="0"/>
          <w:numId w:val="46"/>
        </w:numPr>
        <w:tabs>
          <w:tab w:val="left" w:pos="586"/>
        </w:tabs>
        <w:spacing w:line="240" w:lineRule="auto"/>
        <w:ind w:firstLine="350"/>
        <w:contextualSpacing/>
        <w:rPr>
          <w:rStyle w:val="FontStyle81"/>
          <w:sz w:val="24"/>
          <w:szCs w:val="24"/>
        </w:rPr>
      </w:pPr>
      <w:r w:rsidRPr="00A3291C">
        <w:rPr>
          <w:rStyle w:val="FontStyle81"/>
          <w:sz w:val="24"/>
          <w:szCs w:val="24"/>
        </w:rPr>
        <w:t>внесків у Фонд ОДСС з тимчасової втрати працездат</w:t>
      </w:r>
      <w:r w:rsidRPr="00A3291C">
        <w:rPr>
          <w:rStyle w:val="FontStyle81"/>
          <w:sz w:val="24"/>
          <w:szCs w:val="24"/>
        </w:rPr>
        <w:softHyphen/>
        <w:t>ності за травень — 640 грн., за червень — 674 грн., за ли</w:t>
      </w:r>
      <w:r w:rsidRPr="00A3291C">
        <w:rPr>
          <w:rStyle w:val="FontStyle81"/>
          <w:sz w:val="24"/>
          <w:szCs w:val="24"/>
        </w:rPr>
        <w:softHyphen/>
        <w:t>пень — 620 грн.;</w:t>
      </w:r>
    </w:p>
    <w:p w:rsidR="00A3291C" w:rsidRPr="00A3291C" w:rsidRDefault="00A3291C" w:rsidP="0075229F">
      <w:pPr>
        <w:pStyle w:val="Style4"/>
        <w:widowControl/>
        <w:numPr>
          <w:ilvl w:val="0"/>
          <w:numId w:val="46"/>
        </w:numPr>
        <w:tabs>
          <w:tab w:val="left" w:pos="586"/>
        </w:tabs>
        <w:spacing w:line="240" w:lineRule="auto"/>
        <w:ind w:firstLine="350"/>
        <w:contextualSpacing/>
        <w:rPr>
          <w:rStyle w:val="FontStyle81"/>
          <w:sz w:val="24"/>
          <w:szCs w:val="24"/>
        </w:rPr>
      </w:pPr>
      <w:r w:rsidRPr="00A3291C">
        <w:rPr>
          <w:rStyle w:val="FontStyle81"/>
          <w:sz w:val="24"/>
          <w:szCs w:val="24"/>
        </w:rPr>
        <w:t>внесків у Фонд ОДСС на випадок безробіття за тра</w:t>
      </w:r>
      <w:r w:rsidRPr="00A3291C">
        <w:rPr>
          <w:rStyle w:val="FontStyle81"/>
          <w:sz w:val="24"/>
          <w:szCs w:val="24"/>
        </w:rPr>
        <w:softHyphen/>
        <w:t>вень — 380 грн., за червень — 400 грн., за липень — 370 грн.;</w:t>
      </w:r>
    </w:p>
    <w:p w:rsidR="00A3291C" w:rsidRPr="00A3291C" w:rsidRDefault="00A3291C" w:rsidP="0075229F">
      <w:pPr>
        <w:pStyle w:val="Style4"/>
        <w:widowControl/>
        <w:numPr>
          <w:ilvl w:val="0"/>
          <w:numId w:val="46"/>
        </w:numPr>
        <w:tabs>
          <w:tab w:val="left" w:pos="586"/>
        </w:tabs>
        <w:spacing w:line="240" w:lineRule="auto"/>
        <w:ind w:firstLine="350"/>
        <w:contextualSpacing/>
        <w:rPr>
          <w:rStyle w:val="FontStyle81"/>
          <w:sz w:val="24"/>
          <w:szCs w:val="24"/>
        </w:rPr>
      </w:pPr>
      <w:r w:rsidRPr="00A3291C">
        <w:rPr>
          <w:rStyle w:val="FontStyle81"/>
          <w:sz w:val="24"/>
          <w:szCs w:val="24"/>
        </w:rPr>
        <w:t>внесків у ФССНВ за травень — 365 грн., за червень — 385 грн., за липень — 360 грн.</w:t>
      </w:r>
    </w:p>
    <w:p w:rsidR="00A3291C" w:rsidRPr="00A3291C" w:rsidRDefault="00A3291C" w:rsidP="00A3291C">
      <w:pPr>
        <w:pStyle w:val="Style7"/>
        <w:widowControl/>
        <w:spacing w:line="240" w:lineRule="auto"/>
        <w:ind w:firstLine="355"/>
        <w:contextualSpacing/>
        <w:rPr>
          <w:rStyle w:val="FontStyle81"/>
          <w:sz w:val="24"/>
          <w:szCs w:val="24"/>
        </w:rPr>
      </w:pPr>
      <w:r w:rsidRPr="00A3291C">
        <w:rPr>
          <w:rStyle w:val="FontStyle81"/>
          <w:sz w:val="24"/>
          <w:szCs w:val="24"/>
        </w:rPr>
        <w:t>15 вересня підприємство надало у фонди звітність за да</w:t>
      </w:r>
      <w:r w:rsidRPr="00A3291C">
        <w:rPr>
          <w:rStyle w:val="FontStyle81"/>
          <w:sz w:val="24"/>
          <w:szCs w:val="24"/>
        </w:rPr>
        <w:softHyphen/>
        <w:t>ний період.</w:t>
      </w:r>
    </w:p>
    <w:p w:rsidR="00A3291C" w:rsidRPr="00A3291C" w:rsidRDefault="00A3291C" w:rsidP="00A3291C">
      <w:pPr>
        <w:pStyle w:val="Style7"/>
        <w:widowControl/>
        <w:spacing w:line="240" w:lineRule="auto"/>
        <w:ind w:firstLine="341"/>
        <w:contextualSpacing/>
        <w:rPr>
          <w:rStyle w:val="FontStyle81"/>
          <w:sz w:val="24"/>
          <w:szCs w:val="24"/>
        </w:rPr>
      </w:pPr>
      <w:r w:rsidRPr="00A3291C">
        <w:rPr>
          <w:rStyle w:val="FontStyle81"/>
          <w:sz w:val="24"/>
          <w:szCs w:val="24"/>
        </w:rPr>
        <w:t>Також було встановлено, що через нестачу коштів за да</w:t>
      </w:r>
      <w:r w:rsidRPr="00A3291C">
        <w:rPr>
          <w:rStyle w:val="FontStyle81"/>
          <w:sz w:val="24"/>
          <w:szCs w:val="24"/>
        </w:rPr>
        <w:softHyphen/>
        <w:t>ний період заробітна плата на підприємстві не виплачувала</w:t>
      </w:r>
      <w:r w:rsidRPr="00A3291C">
        <w:rPr>
          <w:rStyle w:val="FontStyle81"/>
          <w:sz w:val="24"/>
          <w:szCs w:val="24"/>
        </w:rPr>
        <w:softHyphen/>
        <w:t xml:space="preserve">ся і не сплачувалися внески в Пенсійний фонд і фонди </w:t>
      </w:r>
      <w:r w:rsidRPr="00A3291C">
        <w:rPr>
          <w:rStyle w:val="FontStyle81"/>
          <w:sz w:val="24"/>
          <w:szCs w:val="24"/>
        </w:rPr>
        <w:lastRenderedPageBreak/>
        <w:t>соціального страхування за зазначені місяці. Сплата усіх внесків була здійснена 10 вересня 2004 року.</w:t>
      </w:r>
    </w:p>
    <w:p w:rsidR="00A3291C" w:rsidRPr="00A3291C" w:rsidRDefault="00A3291C" w:rsidP="00A3291C">
      <w:pPr>
        <w:spacing w:line="240" w:lineRule="auto"/>
        <w:ind w:left="1134" w:hanging="567"/>
        <w:contextualSpacing/>
        <w:jc w:val="both"/>
        <w:rPr>
          <w:rFonts w:ascii="Times New Roman" w:hAnsi="Times New Roman" w:cs="Times New Roman"/>
          <w:sz w:val="24"/>
          <w:szCs w:val="24"/>
          <w:lang w:val="ru-RU"/>
        </w:rPr>
      </w:pPr>
    </w:p>
    <w:p w:rsidR="00A3291C" w:rsidRPr="00A3291C" w:rsidRDefault="00A3291C" w:rsidP="00A3291C">
      <w:pPr>
        <w:pStyle w:val="Style7"/>
        <w:widowControl/>
        <w:spacing w:before="230" w:line="240" w:lineRule="auto"/>
        <w:ind w:left="379" w:firstLine="0"/>
        <w:contextualSpacing/>
        <w:rPr>
          <w:rStyle w:val="FontStyle69"/>
          <w:b w:val="0"/>
          <w:sz w:val="24"/>
          <w:szCs w:val="24"/>
          <w:lang w:val="uk-UA"/>
        </w:rPr>
      </w:pPr>
      <w:r w:rsidRPr="00A3291C">
        <w:rPr>
          <w:rStyle w:val="FontStyle81"/>
          <w:b/>
          <w:sz w:val="24"/>
          <w:szCs w:val="24"/>
        </w:rPr>
        <w:t xml:space="preserve">Завдання </w:t>
      </w:r>
      <w:r w:rsidRPr="00A3291C">
        <w:rPr>
          <w:rStyle w:val="FontStyle69"/>
          <w:b w:val="0"/>
          <w:sz w:val="24"/>
          <w:szCs w:val="24"/>
        </w:rPr>
        <w:t>11.</w:t>
      </w:r>
      <w:r w:rsidRPr="00A3291C">
        <w:rPr>
          <w:rStyle w:val="FontStyle69"/>
          <w:b w:val="0"/>
          <w:sz w:val="24"/>
          <w:szCs w:val="24"/>
          <w:lang w:val="uk-UA"/>
        </w:rPr>
        <w:t>3</w:t>
      </w:r>
    </w:p>
    <w:p w:rsidR="00A3291C" w:rsidRPr="00A3291C" w:rsidRDefault="00A3291C" w:rsidP="00A3291C">
      <w:pPr>
        <w:pStyle w:val="Style7"/>
        <w:widowControl/>
        <w:spacing w:line="240" w:lineRule="auto"/>
        <w:ind w:firstLine="341"/>
        <w:contextualSpacing/>
        <w:rPr>
          <w:rStyle w:val="FontStyle81"/>
          <w:sz w:val="24"/>
          <w:szCs w:val="24"/>
        </w:rPr>
      </w:pPr>
      <w:r w:rsidRPr="00A3291C">
        <w:rPr>
          <w:rStyle w:val="FontStyle81"/>
          <w:sz w:val="24"/>
          <w:szCs w:val="24"/>
        </w:rPr>
        <w:t>Необхідно розрахувати фінансові та адміністративні санкції.</w:t>
      </w:r>
    </w:p>
    <w:p w:rsidR="00A3291C" w:rsidRPr="00A3291C" w:rsidRDefault="00A3291C" w:rsidP="00A3291C">
      <w:pPr>
        <w:pStyle w:val="Style34"/>
        <w:widowControl/>
        <w:ind w:left="336"/>
        <w:contextualSpacing/>
        <w:jc w:val="both"/>
        <w:rPr>
          <w:rStyle w:val="FontStyle64"/>
          <w:b w:val="0"/>
          <w:sz w:val="24"/>
          <w:szCs w:val="24"/>
        </w:rPr>
      </w:pPr>
      <w:r w:rsidRPr="00A3291C">
        <w:rPr>
          <w:rStyle w:val="FontStyle64"/>
          <w:b w:val="0"/>
          <w:sz w:val="24"/>
          <w:szCs w:val="24"/>
        </w:rPr>
        <w:t>Дані для виконання</w:t>
      </w:r>
    </w:p>
    <w:p w:rsidR="00A3291C" w:rsidRPr="00A3291C" w:rsidRDefault="00A3291C" w:rsidP="00A3291C">
      <w:pPr>
        <w:pStyle w:val="Style7"/>
        <w:widowControl/>
        <w:spacing w:line="240" w:lineRule="auto"/>
        <w:ind w:firstLine="341"/>
        <w:contextualSpacing/>
        <w:rPr>
          <w:rStyle w:val="FontStyle81"/>
          <w:sz w:val="24"/>
          <w:szCs w:val="24"/>
        </w:rPr>
      </w:pPr>
      <w:r w:rsidRPr="00A3291C">
        <w:rPr>
          <w:rStyle w:val="FontStyle81"/>
          <w:sz w:val="24"/>
          <w:szCs w:val="24"/>
        </w:rPr>
        <w:t>Під час перевірки було встановлено, що ТОВ «Автосервіс» за час своєї роботи (15.03.04-9.07.04) не було зареєстровано в органах Пенсійного фонду і фондах соціального страхуван</w:t>
      </w:r>
      <w:r w:rsidRPr="00A3291C">
        <w:rPr>
          <w:rStyle w:val="FontStyle81"/>
          <w:sz w:val="24"/>
          <w:szCs w:val="24"/>
        </w:rPr>
        <w:softHyphen/>
        <w:t>ня. Також було виявлено, що страхувальник жодних перера</w:t>
      </w:r>
      <w:r w:rsidRPr="00A3291C">
        <w:rPr>
          <w:rStyle w:val="FontStyle81"/>
          <w:sz w:val="24"/>
          <w:szCs w:val="24"/>
        </w:rPr>
        <w:softHyphen/>
        <w:t>хувань у дані фонди не здійснював. Бухгалтерією були на</w:t>
      </w:r>
      <w:r w:rsidRPr="00A3291C">
        <w:rPr>
          <w:rStyle w:val="FontStyle81"/>
          <w:sz w:val="24"/>
          <w:szCs w:val="24"/>
        </w:rPr>
        <w:softHyphen/>
        <w:t xml:space="preserve">дані розрахункові відомості, з яких випливає (табл. </w:t>
      </w:r>
      <w:r>
        <w:rPr>
          <w:rStyle w:val="FontStyle81"/>
          <w:sz w:val="24"/>
          <w:szCs w:val="24"/>
          <w:lang w:val="uk-UA"/>
        </w:rPr>
        <w:t>11.1</w:t>
      </w:r>
      <w:r w:rsidRPr="00A3291C">
        <w:rPr>
          <w:rStyle w:val="FontStyle81"/>
          <w:sz w:val="24"/>
          <w:szCs w:val="24"/>
        </w:rPr>
        <w:t>).</w:t>
      </w:r>
    </w:p>
    <w:p w:rsidR="00A3291C" w:rsidRDefault="00A3291C" w:rsidP="00A3291C">
      <w:pPr>
        <w:pStyle w:val="Style2"/>
        <w:widowControl/>
        <w:spacing w:before="67" w:line="240" w:lineRule="auto"/>
        <w:contextualSpacing/>
        <w:rPr>
          <w:rStyle w:val="FontStyle81"/>
          <w:sz w:val="24"/>
          <w:szCs w:val="24"/>
          <w:lang w:val="uk-UA"/>
        </w:rPr>
      </w:pPr>
    </w:p>
    <w:p w:rsidR="00A3291C" w:rsidRDefault="00A3291C" w:rsidP="00A3291C">
      <w:pPr>
        <w:pStyle w:val="Style2"/>
        <w:widowControl/>
        <w:spacing w:before="67" w:line="240" w:lineRule="auto"/>
        <w:contextualSpacing/>
        <w:rPr>
          <w:rStyle w:val="FontStyle81"/>
          <w:sz w:val="24"/>
          <w:szCs w:val="24"/>
          <w:lang w:val="uk-UA"/>
        </w:rPr>
      </w:pPr>
    </w:p>
    <w:p w:rsidR="00A3291C" w:rsidRPr="00A3291C" w:rsidRDefault="00A3291C" w:rsidP="00A3291C">
      <w:pPr>
        <w:pStyle w:val="Style2"/>
        <w:widowControl/>
        <w:spacing w:before="67" w:line="240" w:lineRule="auto"/>
        <w:contextualSpacing/>
        <w:jc w:val="right"/>
        <w:rPr>
          <w:rStyle w:val="FontStyle81"/>
          <w:sz w:val="24"/>
          <w:szCs w:val="24"/>
          <w:lang w:val="uk-UA"/>
        </w:rPr>
      </w:pPr>
      <w:r w:rsidRPr="00A3291C">
        <w:rPr>
          <w:rStyle w:val="FontStyle81"/>
          <w:sz w:val="24"/>
          <w:szCs w:val="24"/>
        </w:rPr>
        <w:t xml:space="preserve">Таблиця </w:t>
      </w:r>
      <w:r>
        <w:rPr>
          <w:rStyle w:val="FontStyle81"/>
          <w:sz w:val="24"/>
          <w:szCs w:val="24"/>
          <w:lang w:val="uk-UA"/>
        </w:rPr>
        <w:t>11.1.</w:t>
      </w:r>
    </w:p>
    <w:p w:rsidR="00A3291C" w:rsidRPr="00A3291C" w:rsidRDefault="00A3291C" w:rsidP="00A3291C">
      <w:pPr>
        <w:spacing w:after="58" w:line="240" w:lineRule="auto"/>
        <w:contextualSpacing/>
        <w:jc w:val="both"/>
        <w:rPr>
          <w:sz w:val="24"/>
          <w:szCs w:val="24"/>
        </w:rPr>
      </w:pPr>
    </w:p>
    <w:tbl>
      <w:tblPr>
        <w:tblW w:w="0" w:type="auto"/>
        <w:tblInd w:w="40" w:type="dxa"/>
        <w:tblLayout w:type="fixed"/>
        <w:tblCellMar>
          <w:left w:w="40" w:type="dxa"/>
          <w:right w:w="40" w:type="dxa"/>
        </w:tblCellMar>
        <w:tblLook w:val="0000"/>
      </w:tblPr>
      <w:tblGrid>
        <w:gridCol w:w="2030"/>
        <w:gridCol w:w="1718"/>
        <w:gridCol w:w="1632"/>
        <w:gridCol w:w="2056"/>
        <w:gridCol w:w="1379"/>
      </w:tblGrid>
      <w:tr w:rsidR="00A3291C" w:rsidRPr="00A3291C" w:rsidTr="00A3291C">
        <w:trPr>
          <w:trHeight w:val="1151"/>
        </w:trPr>
        <w:tc>
          <w:tcPr>
            <w:tcW w:w="2030"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Вид страхо</w:t>
            </w:r>
            <w:r w:rsidRPr="00A3291C">
              <w:rPr>
                <w:rStyle w:val="FontStyle70"/>
                <w:sz w:val="24"/>
                <w:szCs w:val="24"/>
              </w:rPr>
              <w:softHyphen/>
              <w:t>вих внесків</w:t>
            </w:r>
          </w:p>
        </w:tc>
        <w:tc>
          <w:tcPr>
            <w:tcW w:w="171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Пенсійний фонд</w:t>
            </w:r>
          </w:p>
        </w:tc>
        <w:tc>
          <w:tcPr>
            <w:tcW w:w="163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Фонд ОДСС з ТВП</w:t>
            </w:r>
          </w:p>
        </w:tc>
        <w:tc>
          <w:tcPr>
            <w:tcW w:w="2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Фонд ОДСС на випадок безробіття</w:t>
            </w:r>
          </w:p>
        </w:tc>
        <w:tc>
          <w:tcPr>
            <w:tcW w:w="137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ФССНВ</w:t>
            </w:r>
          </w:p>
        </w:tc>
      </w:tr>
      <w:tr w:rsidR="00A3291C" w:rsidRPr="00A3291C" w:rsidTr="00A3291C">
        <w:trPr>
          <w:trHeight w:val="393"/>
        </w:trPr>
        <w:tc>
          <w:tcPr>
            <w:tcW w:w="2030"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Утримання</w:t>
            </w:r>
          </w:p>
        </w:tc>
        <w:tc>
          <w:tcPr>
            <w:tcW w:w="171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1800</w:t>
            </w:r>
          </w:p>
        </w:tc>
        <w:tc>
          <w:tcPr>
            <w:tcW w:w="163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870</w:t>
            </w:r>
          </w:p>
        </w:tc>
        <w:tc>
          <w:tcPr>
            <w:tcW w:w="2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450</w:t>
            </w:r>
          </w:p>
        </w:tc>
        <w:tc>
          <w:tcPr>
            <w:tcW w:w="137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40"/>
              <w:widowControl/>
              <w:contextualSpacing/>
              <w:jc w:val="both"/>
              <w:rPr>
                <w:rStyle w:val="FontStyle92"/>
                <w:sz w:val="24"/>
                <w:szCs w:val="24"/>
              </w:rPr>
            </w:pPr>
            <w:r w:rsidRPr="00A3291C">
              <w:rPr>
                <w:rStyle w:val="FontStyle92"/>
                <w:sz w:val="24"/>
                <w:szCs w:val="24"/>
              </w:rPr>
              <w:t>—</w:t>
            </w:r>
          </w:p>
        </w:tc>
      </w:tr>
      <w:tr w:rsidR="00A3291C" w:rsidRPr="00A3291C" w:rsidTr="00A3291C">
        <w:trPr>
          <w:trHeight w:val="393"/>
        </w:trPr>
        <w:tc>
          <w:tcPr>
            <w:tcW w:w="2030"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Нарахування</w:t>
            </w:r>
          </w:p>
        </w:tc>
        <w:tc>
          <w:tcPr>
            <w:tcW w:w="171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29100</w:t>
            </w:r>
          </w:p>
        </w:tc>
        <w:tc>
          <w:tcPr>
            <w:tcW w:w="163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2637,20</w:t>
            </w:r>
          </w:p>
        </w:tc>
        <w:tc>
          <w:tcPr>
            <w:tcW w:w="2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1727,81</w:t>
            </w:r>
          </w:p>
        </w:tc>
        <w:tc>
          <w:tcPr>
            <w:tcW w:w="137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1946,06</w:t>
            </w:r>
          </w:p>
        </w:tc>
      </w:tr>
    </w:tbl>
    <w:p w:rsidR="00A3291C" w:rsidRPr="00A3291C" w:rsidRDefault="00A3291C" w:rsidP="00A3291C">
      <w:pPr>
        <w:pStyle w:val="Style7"/>
        <w:widowControl/>
        <w:spacing w:line="240" w:lineRule="auto"/>
        <w:ind w:left="355" w:firstLine="0"/>
        <w:contextualSpacing/>
      </w:pPr>
    </w:p>
    <w:p w:rsidR="00A3291C" w:rsidRPr="00A3291C" w:rsidRDefault="00A3291C" w:rsidP="00A3291C">
      <w:pPr>
        <w:spacing w:line="240" w:lineRule="auto"/>
        <w:contextualSpacing/>
        <w:jc w:val="both"/>
        <w:rPr>
          <w:rFonts w:ascii="Times New Roman" w:hAnsi="Times New Roman" w:cs="Times New Roman"/>
          <w:b/>
          <w:sz w:val="24"/>
          <w:szCs w:val="24"/>
          <w:lang w:val="ru-RU"/>
        </w:rPr>
      </w:pPr>
    </w:p>
    <w:p w:rsidR="00A3291C" w:rsidRPr="00A3291C" w:rsidRDefault="00A3291C" w:rsidP="00A3291C">
      <w:pPr>
        <w:pStyle w:val="Style6"/>
        <w:widowControl/>
        <w:ind w:left="350" w:right="1690"/>
        <w:contextualSpacing/>
        <w:jc w:val="both"/>
        <w:rPr>
          <w:rStyle w:val="FontStyle81"/>
          <w:b/>
          <w:sz w:val="24"/>
          <w:szCs w:val="24"/>
          <w:lang w:val="uk-UA"/>
        </w:rPr>
      </w:pPr>
      <w:r w:rsidRPr="00A3291C">
        <w:rPr>
          <w:rStyle w:val="FontStyle81"/>
          <w:b/>
          <w:sz w:val="24"/>
          <w:szCs w:val="24"/>
        </w:rPr>
        <w:t>Завдання 11.</w:t>
      </w:r>
      <w:r w:rsidRPr="00A3291C">
        <w:rPr>
          <w:rStyle w:val="FontStyle81"/>
          <w:b/>
          <w:sz w:val="24"/>
          <w:szCs w:val="24"/>
          <w:lang w:val="uk-UA"/>
        </w:rPr>
        <w:t>4</w:t>
      </w:r>
    </w:p>
    <w:p w:rsidR="00A3291C" w:rsidRDefault="00A3291C" w:rsidP="00A3291C">
      <w:pPr>
        <w:pStyle w:val="Style17"/>
        <w:widowControl/>
        <w:spacing w:line="240" w:lineRule="auto"/>
        <w:ind w:left="336"/>
        <w:contextualSpacing/>
        <w:rPr>
          <w:rStyle w:val="FontStyle81"/>
          <w:sz w:val="24"/>
          <w:szCs w:val="24"/>
        </w:rPr>
      </w:pPr>
      <w:r w:rsidRPr="00A3291C">
        <w:rPr>
          <w:rStyle w:val="FontStyle81"/>
          <w:sz w:val="24"/>
          <w:szCs w:val="24"/>
        </w:rPr>
        <w:t xml:space="preserve">Необхідно виявити порушення і внести виправлення. </w:t>
      </w:r>
    </w:p>
    <w:p w:rsidR="00A3291C" w:rsidRPr="00A3291C" w:rsidRDefault="00A3291C" w:rsidP="00A3291C">
      <w:pPr>
        <w:pStyle w:val="Style17"/>
        <w:widowControl/>
        <w:spacing w:line="240" w:lineRule="auto"/>
        <w:ind w:left="336"/>
        <w:contextualSpacing/>
        <w:rPr>
          <w:rStyle w:val="FontStyle64"/>
          <w:b w:val="0"/>
          <w:sz w:val="24"/>
          <w:szCs w:val="24"/>
        </w:rPr>
      </w:pPr>
      <w:r w:rsidRPr="00A3291C">
        <w:rPr>
          <w:rStyle w:val="FontStyle64"/>
          <w:b w:val="0"/>
          <w:sz w:val="24"/>
          <w:szCs w:val="24"/>
        </w:rPr>
        <w:t>Дані для виконання</w:t>
      </w:r>
    </w:p>
    <w:p w:rsidR="00A3291C" w:rsidRPr="00A3291C" w:rsidRDefault="00A3291C" w:rsidP="00A3291C">
      <w:pPr>
        <w:pStyle w:val="Style7"/>
        <w:widowControl/>
        <w:spacing w:line="240" w:lineRule="auto"/>
        <w:ind w:firstLine="341"/>
        <w:contextualSpacing/>
        <w:rPr>
          <w:rStyle w:val="FontStyle81"/>
          <w:sz w:val="24"/>
          <w:szCs w:val="24"/>
        </w:rPr>
      </w:pPr>
      <w:r w:rsidRPr="00A3291C">
        <w:rPr>
          <w:rStyle w:val="FontStyle81"/>
          <w:sz w:val="24"/>
          <w:szCs w:val="24"/>
          <w:lang w:val="uk-UA"/>
        </w:rPr>
        <w:t>При перевірці розрахунків з фондом соціального страху</w:t>
      </w:r>
      <w:r w:rsidRPr="00A3291C">
        <w:rPr>
          <w:rStyle w:val="FontStyle81"/>
          <w:sz w:val="24"/>
          <w:szCs w:val="24"/>
          <w:lang w:val="uk-UA"/>
        </w:rPr>
        <w:softHyphen/>
        <w:t xml:space="preserve">вання з ТВП було встановлено, </w:t>
      </w:r>
      <w:r w:rsidRPr="00A3291C">
        <w:rPr>
          <w:rStyle w:val="FontStyle81"/>
          <w:spacing w:val="20"/>
          <w:sz w:val="24"/>
          <w:szCs w:val="24"/>
          <w:lang w:val="uk-UA"/>
        </w:rPr>
        <w:t>що</w:t>
      </w:r>
      <w:r w:rsidRPr="00A3291C">
        <w:rPr>
          <w:rStyle w:val="FontStyle81"/>
          <w:sz w:val="24"/>
          <w:szCs w:val="24"/>
          <w:lang w:val="uk-UA"/>
        </w:rPr>
        <w:t xml:space="preserve"> підприємство за І півріччя 2004 року одержало від органів Фонду 10 санаторно-курорт</w:t>
      </w:r>
      <w:r w:rsidRPr="00A3291C">
        <w:rPr>
          <w:rStyle w:val="FontStyle81"/>
          <w:sz w:val="24"/>
          <w:szCs w:val="24"/>
          <w:lang w:val="uk-UA"/>
        </w:rPr>
        <w:softHyphen/>
        <w:t xml:space="preserve">них путівок повною вартістю </w:t>
      </w:r>
      <w:r w:rsidRPr="00A3291C">
        <w:rPr>
          <w:rStyle w:val="FontStyle81"/>
          <w:sz w:val="24"/>
          <w:szCs w:val="24"/>
        </w:rPr>
        <w:t>1800 грн. з ПДВ за путівку. З цих путівок на підставі рішення комісії надані: безкоштов</w:t>
      </w:r>
      <w:r w:rsidRPr="00A3291C">
        <w:rPr>
          <w:rStyle w:val="FontStyle81"/>
          <w:sz w:val="24"/>
          <w:szCs w:val="24"/>
        </w:rPr>
        <w:softHyphen/>
        <w:t xml:space="preserve">но — 3 шт., з оплатою </w:t>
      </w:r>
      <w:r w:rsidRPr="00A3291C">
        <w:rPr>
          <w:rStyle w:val="FontStyle81"/>
          <w:spacing w:val="20"/>
          <w:sz w:val="24"/>
          <w:szCs w:val="24"/>
        </w:rPr>
        <w:t>40%</w:t>
      </w:r>
      <w:r w:rsidRPr="00A3291C">
        <w:rPr>
          <w:rStyle w:val="FontStyle81"/>
          <w:sz w:val="24"/>
          <w:szCs w:val="24"/>
        </w:rPr>
        <w:t xml:space="preserve"> — інші. Путівки, отримані підприємством, активом не визнані.</w:t>
      </w:r>
    </w:p>
    <w:p w:rsidR="00A3291C" w:rsidRPr="00A3291C" w:rsidRDefault="00A3291C" w:rsidP="00A3291C">
      <w:pPr>
        <w:pStyle w:val="Style7"/>
        <w:widowControl/>
        <w:spacing w:line="240" w:lineRule="auto"/>
        <w:ind w:firstLine="346"/>
        <w:contextualSpacing/>
        <w:rPr>
          <w:rStyle w:val="FontStyle81"/>
          <w:sz w:val="24"/>
          <w:szCs w:val="24"/>
        </w:rPr>
      </w:pPr>
      <w:r w:rsidRPr="00A3291C">
        <w:rPr>
          <w:rStyle w:val="FontStyle81"/>
          <w:sz w:val="24"/>
          <w:szCs w:val="24"/>
        </w:rPr>
        <w:t>Бухгалтерією був наданий журнал господарських опе</w:t>
      </w:r>
      <w:r w:rsidRPr="00A3291C">
        <w:rPr>
          <w:rStyle w:val="FontStyle81"/>
          <w:sz w:val="24"/>
          <w:szCs w:val="24"/>
        </w:rPr>
        <w:softHyphen/>
        <w:t xml:space="preserve">рацій за даними операціям (табл. </w:t>
      </w:r>
      <w:r>
        <w:rPr>
          <w:rStyle w:val="FontStyle81"/>
          <w:sz w:val="24"/>
          <w:szCs w:val="24"/>
          <w:lang w:val="uk-UA"/>
        </w:rPr>
        <w:t>11.2.</w:t>
      </w:r>
      <w:r w:rsidRPr="00A3291C">
        <w:rPr>
          <w:rStyle w:val="FontStyle81"/>
          <w:sz w:val="24"/>
          <w:szCs w:val="24"/>
        </w:rPr>
        <w:t>).</w:t>
      </w:r>
    </w:p>
    <w:p w:rsidR="00A3291C" w:rsidRPr="00A3291C" w:rsidRDefault="00A3291C" w:rsidP="00A3291C">
      <w:pPr>
        <w:pStyle w:val="Style2"/>
        <w:widowControl/>
        <w:spacing w:before="96" w:line="240" w:lineRule="auto"/>
        <w:ind w:left="5405"/>
        <w:contextualSpacing/>
        <w:jc w:val="right"/>
        <w:rPr>
          <w:rStyle w:val="FontStyle81"/>
          <w:sz w:val="24"/>
          <w:szCs w:val="24"/>
          <w:lang w:val="uk-UA"/>
        </w:rPr>
      </w:pPr>
      <w:r w:rsidRPr="00A3291C">
        <w:rPr>
          <w:rStyle w:val="FontStyle81"/>
          <w:sz w:val="24"/>
          <w:szCs w:val="24"/>
        </w:rPr>
        <w:t xml:space="preserve">Таблиця </w:t>
      </w:r>
      <w:r>
        <w:rPr>
          <w:rStyle w:val="FontStyle81"/>
          <w:sz w:val="24"/>
          <w:szCs w:val="24"/>
          <w:lang w:val="uk-UA"/>
        </w:rPr>
        <w:t>11.2.</w:t>
      </w:r>
    </w:p>
    <w:p w:rsidR="00A3291C" w:rsidRPr="00A3291C" w:rsidRDefault="00A3291C" w:rsidP="00A3291C">
      <w:pPr>
        <w:spacing w:after="115" w:line="240" w:lineRule="auto"/>
        <w:contextualSpacing/>
        <w:jc w:val="both"/>
        <w:rPr>
          <w:sz w:val="24"/>
          <w:szCs w:val="24"/>
        </w:rPr>
      </w:pPr>
    </w:p>
    <w:tbl>
      <w:tblPr>
        <w:tblW w:w="0" w:type="auto"/>
        <w:tblInd w:w="40" w:type="dxa"/>
        <w:tblLayout w:type="fixed"/>
        <w:tblCellMar>
          <w:left w:w="40" w:type="dxa"/>
          <w:right w:w="40" w:type="dxa"/>
        </w:tblCellMar>
        <w:tblLook w:val="0000"/>
      </w:tblPr>
      <w:tblGrid>
        <w:gridCol w:w="558"/>
        <w:gridCol w:w="5272"/>
        <w:gridCol w:w="1029"/>
        <w:gridCol w:w="1056"/>
        <w:gridCol w:w="1029"/>
      </w:tblGrid>
      <w:tr w:rsidR="00A3291C" w:rsidRPr="00A3291C" w:rsidTr="00A3291C">
        <w:trPr>
          <w:trHeight w:val="863"/>
        </w:trPr>
        <w:tc>
          <w:tcPr>
            <w:tcW w:w="558" w:type="dxa"/>
            <w:tcBorders>
              <w:top w:val="single" w:sz="6" w:space="0" w:color="auto"/>
              <w:left w:val="single" w:sz="6" w:space="0" w:color="auto"/>
              <w:bottom w:val="single" w:sz="6" w:space="0" w:color="auto"/>
              <w:right w:val="single" w:sz="6" w:space="0" w:color="auto"/>
            </w:tcBorders>
            <w:vAlign w:val="center"/>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 п/п</w:t>
            </w:r>
          </w:p>
        </w:tc>
        <w:tc>
          <w:tcPr>
            <w:tcW w:w="527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ind w:left="1186"/>
              <w:contextualSpacing/>
              <w:jc w:val="both"/>
              <w:rPr>
                <w:rStyle w:val="FontStyle70"/>
                <w:sz w:val="24"/>
                <w:szCs w:val="24"/>
              </w:rPr>
            </w:pPr>
            <w:r w:rsidRPr="00A3291C">
              <w:rPr>
                <w:rStyle w:val="FontStyle70"/>
                <w:sz w:val="24"/>
                <w:szCs w:val="24"/>
              </w:rPr>
              <w:t>Зміст операції</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Дебет</w:t>
            </w:r>
          </w:p>
        </w:tc>
        <w:tc>
          <w:tcPr>
            <w:tcW w:w="1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Кредит</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Сума</w:t>
            </w:r>
          </w:p>
        </w:tc>
      </w:tr>
      <w:tr w:rsidR="00A3291C" w:rsidRPr="00A3291C" w:rsidTr="00A3291C">
        <w:trPr>
          <w:trHeight w:val="295"/>
        </w:trPr>
        <w:tc>
          <w:tcPr>
            <w:tcW w:w="55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1</w:t>
            </w:r>
          </w:p>
        </w:tc>
        <w:tc>
          <w:tcPr>
            <w:tcW w:w="527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Отримано 10 путівок від страховика</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08</w:t>
            </w:r>
          </w:p>
        </w:tc>
        <w:tc>
          <w:tcPr>
            <w:tcW w:w="1056" w:type="dxa"/>
            <w:tcBorders>
              <w:top w:val="single" w:sz="6" w:space="0" w:color="auto"/>
              <w:left w:val="single" w:sz="6" w:space="0" w:color="auto"/>
              <w:bottom w:val="single" w:sz="6" w:space="0" w:color="auto"/>
              <w:right w:val="single" w:sz="6" w:space="0" w:color="auto"/>
            </w:tcBorders>
            <w:vAlign w:val="center"/>
          </w:tcPr>
          <w:p w:rsidR="00A3291C" w:rsidRPr="00A3291C" w:rsidRDefault="00A3291C" w:rsidP="00A3291C">
            <w:pPr>
              <w:pStyle w:val="Style55"/>
              <w:widowControl/>
              <w:contextualSpacing/>
              <w:jc w:val="both"/>
              <w:rPr>
                <w:rStyle w:val="FontStyle88"/>
                <w:sz w:val="24"/>
                <w:szCs w:val="24"/>
              </w:rPr>
            </w:pPr>
            <w:r w:rsidRPr="00A3291C">
              <w:rPr>
                <w:rStyle w:val="FontStyle88"/>
                <w:sz w:val="24"/>
                <w:szCs w:val="24"/>
              </w:rPr>
              <w:t>—</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18000</w:t>
            </w:r>
          </w:p>
        </w:tc>
      </w:tr>
      <w:tr w:rsidR="00A3291C" w:rsidRPr="00A3291C" w:rsidTr="00A3291C">
        <w:trPr>
          <w:trHeight w:val="567"/>
        </w:trPr>
        <w:tc>
          <w:tcPr>
            <w:tcW w:w="55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2</w:t>
            </w:r>
          </w:p>
        </w:tc>
        <w:tc>
          <w:tcPr>
            <w:tcW w:w="5272" w:type="dxa"/>
            <w:tcBorders>
              <w:top w:val="single" w:sz="6" w:space="0" w:color="auto"/>
              <w:left w:val="single" w:sz="6" w:space="0" w:color="auto"/>
              <w:bottom w:val="single" w:sz="6" w:space="0" w:color="auto"/>
              <w:right w:val="single" w:sz="6" w:space="0" w:color="auto"/>
            </w:tcBorders>
            <w:vAlign w:val="center"/>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Внесено працівниками в касу підприємства 40 % вартості путівок</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301</w:t>
            </w:r>
          </w:p>
        </w:tc>
        <w:tc>
          <w:tcPr>
            <w:tcW w:w="1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685</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5040</w:t>
            </w:r>
          </w:p>
        </w:tc>
      </w:tr>
      <w:tr w:rsidR="00A3291C" w:rsidRPr="00A3291C" w:rsidTr="00A3291C">
        <w:trPr>
          <w:trHeight w:val="272"/>
        </w:trPr>
        <w:tc>
          <w:tcPr>
            <w:tcW w:w="55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3</w:t>
            </w:r>
          </w:p>
        </w:tc>
        <w:tc>
          <w:tcPr>
            <w:tcW w:w="527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Здано гроші в банк</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311</w:t>
            </w:r>
          </w:p>
        </w:tc>
        <w:tc>
          <w:tcPr>
            <w:tcW w:w="1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301</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5040</w:t>
            </w:r>
          </w:p>
        </w:tc>
      </w:tr>
      <w:tr w:rsidR="00A3291C" w:rsidRPr="00A3291C" w:rsidTr="00A3291C">
        <w:trPr>
          <w:trHeight w:val="863"/>
        </w:trPr>
        <w:tc>
          <w:tcPr>
            <w:tcW w:w="55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4</w:t>
            </w:r>
          </w:p>
        </w:tc>
        <w:tc>
          <w:tcPr>
            <w:tcW w:w="527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Відображені утримання з 60 % вартості путівок (оподатковуваний дохід громадян):</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9"/>
              <w:widowControl/>
              <w:contextualSpacing/>
              <w:jc w:val="both"/>
            </w:pPr>
          </w:p>
        </w:tc>
        <w:tc>
          <w:tcPr>
            <w:tcW w:w="1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9"/>
              <w:widowControl/>
              <w:contextualSpacing/>
              <w:jc w:val="both"/>
            </w:pP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9"/>
              <w:widowControl/>
              <w:contextualSpacing/>
              <w:jc w:val="both"/>
            </w:pPr>
          </w:p>
        </w:tc>
      </w:tr>
      <w:tr w:rsidR="00A3291C" w:rsidRPr="00A3291C" w:rsidTr="00A3291C">
        <w:trPr>
          <w:trHeight w:val="295"/>
        </w:trPr>
        <w:tc>
          <w:tcPr>
            <w:tcW w:w="55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9"/>
              <w:widowControl/>
              <w:contextualSpacing/>
              <w:jc w:val="both"/>
            </w:pPr>
          </w:p>
        </w:tc>
        <w:tc>
          <w:tcPr>
            <w:tcW w:w="527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внесок в Пенсійний фонд</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661</w:t>
            </w:r>
          </w:p>
        </w:tc>
        <w:tc>
          <w:tcPr>
            <w:tcW w:w="1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651</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151,20</w:t>
            </w:r>
          </w:p>
        </w:tc>
      </w:tr>
      <w:tr w:rsidR="00A3291C" w:rsidRPr="00A3291C" w:rsidTr="00A3291C">
        <w:trPr>
          <w:trHeight w:val="295"/>
        </w:trPr>
        <w:tc>
          <w:tcPr>
            <w:tcW w:w="55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9"/>
              <w:widowControl/>
              <w:contextualSpacing/>
              <w:jc w:val="both"/>
            </w:pPr>
          </w:p>
        </w:tc>
        <w:tc>
          <w:tcPr>
            <w:tcW w:w="527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внесок в Фонд ОДСС по ТВП</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661</w:t>
            </w:r>
          </w:p>
        </w:tc>
        <w:tc>
          <w:tcPr>
            <w:tcW w:w="1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652</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75,6</w:t>
            </w:r>
          </w:p>
        </w:tc>
      </w:tr>
      <w:tr w:rsidR="00A3291C" w:rsidRPr="00A3291C" w:rsidTr="00A3291C">
        <w:trPr>
          <w:trHeight w:val="567"/>
        </w:trPr>
        <w:tc>
          <w:tcPr>
            <w:tcW w:w="55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9"/>
              <w:widowControl/>
              <w:contextualSpacing/>
              <w:jc w:val="both"/>
            </w:pPr>
          </w:p>
        </w:tc>
        <w:tc>
          <w:tcPr>
            <w:tcW w:w="527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внесок в Фонд ОДСС на випадок безробіття</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661</w:t>
            </w:r>
          </w:p>
        </w:tc>
        <w:tc>
          <w:tcPr>
            <w:tcW w:w="1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653</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37,8</w:t>
            </w:r>
          </w:p>
        </w:tc>
      </w:tr>
      <w:tr w:rsidR="00A3291C" w:rsidRPr="00A3291C" w:rsidTr="00A3291C">
        <w:trPr>
          <w:trHeight w:val="272"/>
        </w:trPr>
        <w:tc>
          <w:tcPr>
            <w:tcW w:w="55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9"/>
              <w:widowControl/>
              <w:contextualSpacing/>
              <w:jc w:val="both"/>
            </w:pPr>
          </w:p>
        </w:tc>
        <w:tc>
          <w:tcPr>
            <w:tcW w:w="527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податок з доходу фізичних осіб</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661</w:t>
            </w:r>
          </w:p>
        </w:tc>
        <w:tc>
          <w:tcPr>
            <w:tcW w:w="1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641</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948,40</w:t>
            </w:r>
          </w:p>
        </w:tc>
      </w:tr>
      <w:tr w:rsidR="00A3291C" w:rsidRPr="00A3291C" w:rsidTr="00A3291C">
        <w:trPr>
          <w:trHeight w:val="295"/>
        </w:trPr>
        <w:tc>
          <w:tcPr>
            <w:tcW w:w="55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lastRenderedPageBreak/>
              <w:t>5</w:t>
            </w:r>
          </w:p>
        </w:tc>
        <w:tc>
          <w:tcPr>
            <w:tcW w:w="527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Перераховані утримання</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641,65</w:t>
            </w:r>
          </w:p>
        </w:tc>
        <w:tc>
          <w:tcPr>
            <w:tcW w:w="1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311</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1213</w:t>
            </w:r>
          </w:p>
        </w:tc>
      </w:tr>
      <w:tr w:rsidR="00A3291C" w:rsidRPr="00A3291C" w:rsidTr="00A3291C">
        <w:trPr>
          <w:trHeight w:val="1157"/>
        </w:trPr>
        <w:tc>
          <w:tcPr>
            <w:tcW w:w="55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w:t>
            </w:r>
          </w:p>
        </w:tc>
        <w:tc>
          <w:tcPr>
            <w:tcW w:w="5272" w:type="dxa"/>
            <w:tcBorders>
              <w:top w:val="single" w:sz="6" w:space="0" w:color="auto"/>
              <w:left w:val="single" w:sz="6" w:space="0" w:color="auto"/>
              <w:bottom w:val="single" w:sz="6" w:space="0" w:color="auto"/>
              <w:right w:val="single" w:sz="6" w:space="0" w:color="auto"/>
            </w:tcBorders>
            <w:vAlign w:val="center"/>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Відображена заборгованість підприємства по оплаті путівок перед Фондом соціального страхування</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685</w:t>
            </w:r>
          </w:p>
        </w:tc>
        <w:tc>
          <w:tcPr>
            <w:tcW w:w="1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652</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5040</w:t>
            </w:r>
          </w:p>
        </w:tc>
      </w:tr>
      <w:tr w:rsidR="00A3291C" w:rsidRPr="00A3291C" w:rsidTr="00A3291C">
        <w:trPr>
          <w:trHeight w:val="590"/>
        </w:trPr>
        <w:tc>
          <w:tcPr>
            <w:tcW w:w="55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7</w:t>
            </w:r>
          </w:p>
        </w:tc>
        <w:tc>
          <w:tcPr>
            <w:tcW w:w="527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Перераховано оплату за путівки Фонду</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652</w:t>
            </w:r>
          </w:p>
        </w:tc>
        <w:tc>
          <w:tcPr>
            <w:tcW w:w="1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311</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5040</w:t>
            </w:r>
          </w:p>
        </w:tc>
      </w:tr>
      <w:tr w:rsidR="00A3291C" w:rsidRPr="00A3291C" w:rsidTr="00A3291C">
        <w:trPr>
          <w:trHeight w:val="295"/>
        </w:trPr>
        <w:tc>
          <w:tcPr>
            <w:tcW w:w="558"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8</w:t>
            </w:r>
          </w:p>
        </w:tc>
        <w:tc>
          <w:tcPr>
            <w:tcW w:w="5272"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Путівки надані працівникам</w:t>
            </w:r>
          </w:p>
        </w:tc>
        <w:tc>
          <w:tcPr>
            <w:tcW w:w="1029" w:type="dxa"/>
            <w:tcBorders>
              <w:top w:val="single" w:sz="6" w:space="0" w:color="auto"/>
              <w:left w:val="single" w:sz="6" w:space="0" w:color="auto"/>
              <w:bottom w:val="single" w:sz="6" w:space="0" w:color="auto"/>
              <w:right w:val="single" w:sz="6" w:space="0" w:color="auto"/>
            </w:tcBorders>
            <w:vAlign w:val="center"/>
          </w:tcPr>
          <w:p w:rsidR="00A3291C" w:rsidRPr="00A3291C" w:rsidRDefault="00A3291C" w:rsidP="00A3291C">
            <w:pPr>
              <w:pStyle w:val="Style55"/>
              <w:widowControl/>
              <w:contextualSpacing/>
              <w:jc w:val="both"/>
              <w:rPr>
                <w:rStyle w:val="FontStyle88"/>
                <w:sz w:val="24"/>
                <w:szCs w:val="24"/>
              </w:rPr>
            </w:pPr>
            <w:r w:rsidRPr="00A3291C">
              <w:rPr>
                <w:rStyle w:val="FontStyle88"/>
                <w:sz w:val="24"/>
                <w:szCs w:val="24"/>
              </w:rPr>
              <w:t>—</w:t>
            </w:r>
          </w:p>
        </w:tc>
        <w:tc>
          <w:tcPr>
            <w:tcW w:w="1056"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08</w:t>
            </w:r>
          </w:p>
        </w:tc>
        <w:tc>
          <w:tcPr>
            <w:tcW w:w="1029"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contextualSpacing/>
              <w:jc w:val="both"/>
              <w:rPr>
                <w:rStyle w:val="FontStyle70"/>
                <w:sz w:val="24"/>
                <w:szCs w:val="24"/>
              </w:rPr>
            </w:pPr>
            <w:r w:rsidRPr="00A3291C">
              <w:rPr>
                <w:rStyle w:val="FontStyle70"/>
                <w:sz w:val="24"/>
                <w:szCs w:val="24"/>
              </w:rPr>
              <w:t>18000</w:t>
            </w:r>
          </w:p>
        </w:tc>
      </w:tr>
    </w:tbl>
    <w:p w:rsidR="00A3291C" w:rsidRDefault="00A3291C" w:rsidP="00A3291C">
      <w:pPr>
        <w:pStyle w:val="Style17"/>
        <w:widowControl/>
        <w:spacing w:line="240" w:lineRule="exact"/>
        <w:ind w:left="394"/>
        <w:contextualSpacing/>
        <w:jc w:val="left"/>
        <w:rPr>
          <w:sz w:val="20"/>
          <w:szCs w:val="20"/>
        </w:rPr>
      </w:pPr>
    </w:p>
    <w:p w:rsidR="00A3291C" w:rsidRDefault="00A3291C" w:rsidP="00A3291C">
      <w:pPr>
        <w:pStyle w:val="Style17"/>
        <w:widowControl/>
        <w:spacing w:before="110" w:line="240" w:lineRule="auto"/>
        <w:ind w:left="394"/>
        <w:contextualSpacing/>
        <w:jc w:val="left"/>
        <w:rPr>
          <w:rStyle w:val="FontStyle81"/>
        </w:rPr>
      </w:pPr>
    </w:p>
    <w:p w:rsidR="00A3291C" w:rsidRDefault="00A3291C" w:rsidP="00A3291C">
      <w:pPr>
        <w:spacing w:line="240" w:lineRule="auto"/>
        <w:ind w:left="1134" w:hanging="567"/>
        <w:contextualSpacing/>
        <w:jc w:val="both"/>
        <w:rPr>
          <w:rFonts w:ascii="Times New Roman" w:hAnsi="Times New Roman" w:cs="Times New Roman"/>
          <w:szCs w:val="24"/>
          <w:lang w:val="ru-RU"/>
        </w:rPr>
      </w:pPr>
    </w:p>
    <w:p w:rsidR="00A3291C" w:rsidRDefault="00A3291C" w:rsidP="00A3291C">
      <w:pPr>
        <w:spacing w:line="240" w:lineRule="auto"/>
        <w:ind w:left="1134" w:hanging="567"/>
        <w:contextualSpacing/>
        <w:jc w:val="both"/>
        <w:rPr>
          <w:rFonts w:ascii="Times New Roman" w:hAnsi="Times New Roman" w:cs="Times New Roman"/>
          <w:szCs w:val="24"/>
          <w:lang w:val="ru-RU"/>
        </w:rPr>
      </w:pPr>
    </w:p>
    <w:p w:rsidR="00A3291C" w:rsidRPr="00A3291C" w:rsidRDefault="00A3291C" w:rsidP="00A3291C">
      <w:pPr>
        <w:pStyle w:val="Style53"/>
        <w:widowControl/>
        <w:spacing w:before="77"/>
        <w:ind w:left="379"/>
        <w:jc w:val="both"/>
        <w:rPr>
          <w:rStyle w:val="FontStyle93"/>
        </w:rPr>
      </w:pPr>
      <w:r w:rsidRPr="00A3291C">
        <w:rPr>
          <w:rStyle w:val="FontStyle69"/>
          <w:sz w:val="24"/>
          <w:szCs w:val="24"/>
        </w:rPr>
        <w:t xml:space="preserve">Завдання </w:t>
      </w:r>
      <w:r w:rsidRPr="00A3291C">
        <w:rPr>
          <w:rStyle w:val="FontStyle93"/>
        </w:rPr>
        <w:t>11.</w:t>
      </w:r>
      <w:r>
        <w:rPr>
          <w:rStyle w:val="FontStyle93"/>
        </w:rPr>
        <w:t>5.</w:t>
      </w:r>
    </w:p>
    <w:p w:rsidR="00A3291C" w:rsidRPr="00A3291C" w:rsidRDefault="00A3291C" w:rsidP="00A3291C">
      <w:pPr>
        <w:pStyle w:val="Style7"/>
        <w:widowControl/>
        <w:spacing w:line="240" w:lineRule="auto"/>
        <w:ind w:firstLine="341"/>
        <w:rPr>
          <w:rStyle w:val="FontStyle81"/>
          <w:sz w:val="24"/>
          <w:szCs w:val="24"/>
        </w:rPr>
      </w:pPr>
      <w:r w:rsidRPr="00A3291C">
        <w:rPr>
          <w:rStyle w:val="FontStyle81"/>
          <w:sz w:val="24"/>
          <w:szCs w:val="24"/>
        </w:rPr>
        <w:t>Необхідно визначити розмір збитків підприємства, вказа</w:t>
      </w:r>
      <w:r w:rsidRPr="00A3291C">
        <w:rPr>
          <w:rStyle w:val="FontStyle81"/>
          <w:sz w:val="24"/>
          <w:szCs w:val="24"/>
        </w:rPr>
        <w:softHyphen/>
        <w:t>ти документи, що підтверджують даний збиток.</w:t>
      </w:r>
    </w:p>
    <w:p w:rsidR="00A3291C" w:rsidRPr="00A3291C" w:rsidRDefault="00A3291C" w:rsidP="00A3291C">
      <w:pPr>
        <w:pStyle w:val="Style6"/>
        <w:widowControl/>
        <w:ind w:left="331"/>
        <w:jc w:val="both"/>
        <w:rPr>
          <w:rStyle w:val="FontStyle64"/>
          <w:b w:val="0"/>
          <w:sz w:val="24"/>
          <w:szCs w:val="24"/>
        </w:rPr>
      </w:pPr>
      <w:r w:rsidRPr="00A3291C">
        <w:rPr>
          <w:rStyle w:val="FontStyle64"/>
          <w:b w:val="0"/>
          <w:sz w:val="24"/>
          <w:szCs w:val="24"/>
        </w:rPr>
        <w:t>Дані для виконання</w:t>
      </w:r>
    </w:p>
    <w:p w:rsidR="00A3291C" w:rsidRPr="00A3291C" w:rsidRDefault="00A3291C" w:rsidP="00A3291C">
      <w:pPr>
        <w:pStyle w:val="Style7"/>
        <w:widowControl/>
        <w:spacing w:line="240" w:lineRule="auto"/>
        <w:ind w:firstLine="346"/>
        <w:rPr>
          <w:rStyle w:val="FontStyle81"/>
          <w:sz w:val="24"/>
          <w:szCs w:val="24"/>
        </w:rPr>
      </w:pPr>
      <w:r w:rsidRPr="00A3291C">
        <w:rPr>
          <w:rStyle w:val="FontStyle81"/>
          <w:sz w:val="24"/>
          <w:szCs w:val="24"/>
        </w:rPr>
        <w:t>ТОВ «Керамзавод» реалізує в березні 2003 року 100 шт. умивальників власного виробництва ТОВ «Будівельник» за ціною 210 грн. за одиницю. ТОВ «Будівельник» оплату за придбаний товар не здійснив. ТОВ «Керамзавод» у січні 2004 року подає позов до суду про відшкодування заподіяних збитків.</w:t>
      </w:r>
    </w:p>
    <w:p w:rsidR="00A3291C" w:rsidRPr="00A3291C" w:rsidRDefault="00A3291C" w:rsidP="00A3291C">
      <w:pPr>
        <w:pStyle w:val="Style7"/>
        <w:widowControl/>
        <w:spacing w:line="240" w:lineRule="auto"/>
        <w:ind w:firstLine="341"/>
        <w:rPr>
          <w:rStyle w:val="FontStyle81"/>
          <w:sz w:val="24"/>
          <w:szCs w:val="24"/>
        </w:rPr>
      </w:pPr>
      <w:r w:rsidRPr="00A3291C">
        <w:rPr>
          <w:rStyle w:val="FontStyle81"/>
          <w:sz w:val="24"/>
          <w:szCs w:val="24"/>
        </w:rPr>
        <w:t xml:space="preserve">Калькуляція собівартості виготовлення умивальника (1 од.) (табл. </w:t>
      </w:r>
      <w:r>
        <w:rPr>
          <w:rStyle w:val="FontStyle81"/>
          <w:sz w:val="24"/>
          <w:szCs w:val="24"/>
          <w:lang w:val="uk-UA"/>
        </w:rPr>
        <w:t>11.3</w:t>
      </w:r>
      <w:r w:rsidRPr="00A3291C">
        <w:rPr>
          <w:rStyle w:val="FontStyle81"/>
          <w:sz w:val="24"/>
          <w:szCs w:val="24"/>
        </w:rPr>
        <w:t>).</w:t>
      </w:r>
    </w:p>
    <w:p w:rsidR="00A3291C" w:rsidRPr="00A3291C" w:rsidRDefault="00A3291C" w:rsidP="00A3291C">
      <w:pPr>
        <w:pStyle w:val="Style44"/>
        <w:widowControl/>
        <w:spacing w:before="53"/>
        <w:jc w:val="right"/>
        <w:rPr>
          <w:rStyle w:val="FontStyle94"/>
          <w:sz w:val="24"/>
          <w:szCs w:val="24"/>
        </w:rPr>
      </w:pPr>
      <w:r w:rsidRPr="00A3291C">
        <w:rPr>
          <w:rStyle w:val="FontStyle94"/>
          <w:sz w:val="24"/>
          <w:szCs w:val="24"/>
        </w:rPr>
        <w:t xml:space="preserve">Таблиця </w:t>
      </w:r>
      <w:r>
        <w:rPr>
          <w:rStyle w:val="FontStyle94"/>
          <w:sz w:val="24"/>
          <w:szCs w:val="24"/>
        </w:rPr>
        <w:t>11.3</w:t>
      </w:r>
    </w:p>
    <w:p w:rsidR="00A3291C" w:rsidRPr="00A3291C" w:rsidRDefault="00A3291C" w:rsidP="00A3291C">
      <w:pPr>
        <w:spacing w:after="120"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6434"/>
        <w:gridCol w:w="2624"/>
      </w:tblGrid>
      <w:tr w:rsidR="00A3291C" w:rsidRPr="00A3291C" w:rsidTr="00A3291C">
        <w:trPr>
          <w:trHeight w:val="329"/>
        </w:trPr>
        <w:tc>
          <w:tcPr>
            <w:tcW w:w="643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ind w:left="1589"/>
              <w:jc w:val="both"/>
              <w:rPr>
                <w:rStyle w:val="FontStyle70"/>
                <w:sz w:val="24"/>
                <w:szCs w:val="24"/>
              </w:rPr>
            </w:pPr>
            <w:r w:rsidRPr="00A3291C">
              <w:rPr>
                <w:rStyle w:val="FontStyle70"/>
                <w:sz w:val="24"/>
                <w:szCs w:val="24"/>
              </w:rPr>
              <w:t>Стаття витрат</w:t>
            </w:r>
          </w:p>
        </w:tc>
        <w:tc>
          <w:tcPr>
            <w:tcW w:w="262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Сума, грн.</w:t>
            </w:r>
          </w:p>
        </w:tc>
      </w:tr>
      <w:tr w:rsidR="00A3291C" w:rsidRPr="00A3291C" w:rsidTr="00A3291C">
        <w:trPr>
          <w:trHeight w:val="329"/>
        </w:trPr>
        <w:tc>
          <w:tcPr>
            <w:tcW w:w="643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Матеріальні витрати</w:t>
            </w:r>
          </w:p>
        </w:tc>
        <w:tc>
          <w:tcPr>
            <w:tcW w:w="262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72,00</w:t>
            </w:r>
          </w:p>
        </w:tc>
      </w:tr>
      <w:tr w:rsidR="00A3291C" w:rsidRPr="00A3291C" w:rsidTr="00A3291C">
        <w:trPr>
          <w:trHeight w:val="329"/>
        </w:trPr>
        <w:tc>
          <w:tcPr>
            <w:tcW w:w="643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Заробітна плата</w:t>
            </w:r>
          </w:p>
        </w:tc>
        <w:tc>
          <w:tcPr>
            <w:tcW w:w="262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36,00</w:t>
            </w:r>
          </w:p>
        </w:tc>
      </w:tr>
      <w:tr w:rsidR="00A3291C" w:rsidRPr="00A3291C" w:rsidTr="00A3291C">
        <w:trPr>
          <w:trHeight w:val="329"/>
        </w:trPr>
        <w:tc>
          <w:tcPr>
            <w:tcW w:w="643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Нарахування на соціальні заходи</w:t>
            </w:r>
          </w:p>
        </w:tc>
        <w:tc>
          <w:tcPr>
            <w:tcW w:w="262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13,68</w:t>
            </w:r>
          </w:p>
        </w:tc>
      </w:tr>
      <w:tr w:rsidR="00A3291C" w:rsidRPr="00A3291C" w:rsidTr="00A3291C">
        <w:trPr>
          <w:trHeight w:val="329"/>
        </w:trPr>
        <w:tc>
          <w:tcPr>
            <w:tcW w:w="643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Амортизація</w:t>
            </w:r>
          </w:p>
        </w:tc>
        <w:tc>
          <w:tcPr>
            <w:tcW w:w="262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17,00</w:t>
            </w:r>
          </w:p>
        </w:tc>
      </w:tr>
      <w:tr w:rsidR="00A3291C" w:rsidRPr="00A3291C" w:rsidTr="00A3291C">
        <w:trPr>
          <w:trHeight w:val="329"/>
        </w:trPr>
        <w:tc>
          <w:tcPr>
            <w:tcW w:w="643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Інші операційні витрати</w:t>
            </w:r>
          </w:p>
        </w:tc>
        <w:tc>
          <w:tcPr>
            <w:tcW w:w="262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11,32</w:t>
            </w:r>
          </w:p>
        </w:tc>
      </w:tr>
      <w:tr w:rsidR="00A3291C" w:rsidRPr="00A3291C" w:rsidTr="00A3291C">
        <w:trPr>
          <w:trHeight w:val="329"/>
        </w:trPr>
        <w:tc>
          <w:tcPr>
            <w:tcW w:w="643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Разом</w:t>
            </w:r>
          </w:p>
        </w:tc>
        <w:tc>
          <w:tcPr>
            <w:tcW w:w="2624"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150,00</w:t>
            </w:r>
          </w:p>
        </w:tc>
      </w:tr>
    </w:tbl>
    <w:p w:rsidR="00A3291C" w:rsidRPr="00A3291C" w:rsidRDefault="00A3291C" w:rsidP="00A3291C">
      <w:pPr>
        <w:pStyle w:val="Style7"/>
        <w:widowControl/>
        <w:spacing w:before="82" w:line="240" w:lineRule="auto"/>
        <w:ind w:left="355" w:firstLine="0"/>
        <w:rPr>
          <w:rStyle w:val="FontStyle81"/>
          <w:sz w:val="24"/>
          <w:szCs w:val="24"/>
        </w:rPr>
      </w:pPr>
      <w:r w:rsidRPr="00A3291C">
        <w:rPr>
          <w:rStyle w:val="FontStyle81"/>
          <w:sz w:val="24"/>
          <w:szCs w:val="24"/>
        </w:rPr>
        <w:t xml:space="preserve">Індекси інфляції (табл. </w:t>
      </w:r>
      <w:r>
        <w:rPr>
          <w:rStyle w:val="FontStyle81"/>
          <w:sz w:val="24"/>
          <w:szCs w:val="24"/>
          <w:lang w:val="uk-UA"/>
        </w:rPr>
        <w:t>11.4</w:t>
      </w:r>
      <w:r w:rsidRPr="00A3291C">
        <w:rPr>
          <w:rStyle w:val="FontStyle81"/>
          <w:sz w:val="24"/>
          <w:szCs w:val="24"/>
        </w:rPr>
        <w:t>).</w:t>
      </w:r>
    </w:p>
    <w:p w:rsidR="00A3291C" w:rsidRPr="00A3291C" w:rsidRDefault="00A3291C" w:rsidP="00A3291C">
      <w:pPr>
        <w:pStyle w:val="Style44"/>
        <w:widowControl/>
        <w:spacing w:before="115"/>
        <w:jc w:val="right"/>
        <w:rPr>
          <w:rStyle w:val="FontStyle94"/>
          <w:sz w:val="24"/>
          <w:szCs w:val="24"/>
        </w:rPr>
      </w:pPr>
      <w:r w:rsidRPr="00A3291C">
        <w:rPr>
          <w:rStyle w:val="FontStyle94"/>
          <w:sz w:val="24"/>
          <w:szCs w:val="24"/>
        </w:rPr>
        <w:t xml:space="preserve">Таблиця </w:t>
      </w:r>
      <w:r>
        <w:rPr>
          <w:rStyle w:val="FontStyle94"/>
          <w:sz w:val="24"/>
          <w:szCs w:val="24"/>
        </w:rPr>
        <w:t>11.4</w:t>
      </w:r>
    </w:p>
    <w:p w:rsidR="00A3291C" w:rsidRPr="00A3291C" w:rsidRDefault="00A3291C" w:rsidP="00A3291C">
      <w:pPr>
        <w:spacing w:after="110"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2135"/>
        <w:gridCol w:w="2251"/>
        <w:gridCol w:w="2230"/>
        <w:gridCol w:w="2387"/>
      </w:tblGrid>
      <w:tr w:rsidR="00A3291C" w:rsidRPr="00A3291C" w:rsidTr="00A3291C">
        <w:trPr>
          <w:trHeight w:val="920"/>
        </w:trPr>
        <w:tc>
          <w:tcPr>
            <w:tcW w:w="2135"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Місяць</w:t>
            </w:r>
          </w:p>
        </w:tc>
        <w:tc>
          <w:tcPr>
            <w:tcW w:w="2251"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Індекс інфляції,</w:t>
            </w:r>
          </w:p>
          <w:p w:rsidR="00A3291C" w:rsidRPr="00A3291C" w:rsidRDefault="00A3291C" w:rsidP="00A3291C">
            <w:pPr>
              <w:pStyle w:val="Style35"/>
              <w:widowControl/>
              <w:jc w:val="both"/>
              <w:rPr>
                <w:rStyle w:val="FontStyle95"/>
                <w:sz w:val="24"/>
                <w:szCs w:val="24"/>
              </w:rPr>
            </w:pPr>
            <w:r w:rsidRPr="00A3291C">
              <w:rPr>
                <w:rStyle w:val="FontStyle95"/>
                <w:sz w:val="24"/>
                <w:szCs w:val="24"/>
              </w:rPr>
              <w:t>%</w:t>
            </w:r>
          </w:p>
        </w:tc>
        <w:tc>
          <w:tcPr>
            <w:tcW w:w="2230"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Місяць</w:t>
            </w:r>
          </w:p>
        </w:tc>
        <w:tc>
          <w:tcPr>
            <w:tcW w:w="2387"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Індекс інфляції,</w:t>
            </w:r>
          </w:p>
          <w:p w:rsidR="00A3291C" w:rsidRPr="00A3291C" w:rsidRDefault="00A3291C" w:rsidP="00A3291C">
            <w:pPr>
              <w:pStyle w:val="Style35"/>
              <w:widowControl/>
              <w:jc w:val="both"/>
              <w:rPr>
                <w:rStyle w:val="FontStyle95"/>
                <w:sz w:val="24"/>
                <w:szCs w:val="24"/>
              </w:rPr>
            </w:pPr>
            <w:r w:rsidRPr="00A3291C">
              <w:rPr>
                <w:rStyle w:val="FontStyle95"/>
                <w:sz w:val="24"/>
                <w:szCs w:val="24"/>
              </w:rPr>
              <w:t>%</w:t>
            </w:r>
          </w:p>
        </w:tc>
      </w:tr>
      <w:tr w:rsidR="00A3291C" w:rsidRPr="00A3291C" w:rsidTr="00A3291C">
        <w:trPr>
          <w:trHeight w:val="589"/>
        </w:trPr>
        <w:tc>
          <w:tcPr>
            <w:tcW w:w="2135"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Березень 2003</w:t>
            </w:r>
          </w:p>
        </w:tc>
        <w:tc>
          <w:tcPr>
            <w:tcW w:w="2251"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101,1</w:t>
            </w:r>
          </w:p>
        </w:tc>
        <w:tc>
          <w:tcPr>
            <w:tcW w:w="2230"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Серпень 2004</w:t>
            </w:r>
          </w:p>
        </w:tc>
        <w:tc>
          <w:tcPr>
            <w:tcW w:w="2387"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98,3</w:t>
            </w:r>
          </w:p>
        </w:tc>
      </w:tr>
      <w:tr w:rsidR="00A3291C" w:rsidRPr="00A3291C" w:rsidTr="00A3291C">
        <w:trPr>
          <w:trHeight w:val="306"/>
        </w:trPr>
        <w:tc>
          <w:tcPr>
            <w:tcW w:w="2135"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Квітень 2003</w:t>
            </w:r>
          </w:p>
        </w:tc>
        <w:tc>
          <w:tcPr>
            <w:tcW w:w="2251"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100,7</w:t>
            </w:r>
          </w:p>
        </w:tc>
        <w:tc>
          <w:tcPr>
            <w:tcW w:w="2230"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Вересень 2004</w:t>
            </w:r>
          </w:p>
        </w:tc>
        <w:tc>
          <w:tcPr>
            <w:tcW w:w="2387"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100,6</w:t>
            </w:r>
          </w:p>
        </w:tc>
      </w:tr>
      <w:tr w:rsidR="00A3291C" w:rsidRPr="00A3291C" w:rsidTr="00A3291C">
        <w:trPr>
          <w:trHeight w:val="306"/>
        </w:trPr>
        <w:tc>
          <w:tcPr>
            <w:tcW w:w="2135"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Травень 2004</w:t>
            </w:r>
          </w:p>
        </w:tc>
        <w:tc>
          <w:tcPr>
            <w:tcW w:w="2251"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100,0</w:t>
            </w:r>
          </w:p>
        </w:tc>
        <w:tc>
          <w:tcPr>
            <w:tcW w:w="2230"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Жовтень 2003</w:t>
            </w:r>
          </w:p>
        </w:tc>
        <w:tc>
          <w:tcPr>
            <w:tcW w:w="2387"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101,3</w:t>
            </w:r>
          </w:p>
        </w:tc>
      </w:tr>
      <w:tr w:rsidR="00A3291C" w:rsidRPr="00A3291C" w:rsidTr="00A3291C">
        <w:trPr>
          <w:trHeight w:val="589"/>
        </w:trPr>
        <w:tc>
          <w:tcPr>
            <w:tcW w:w="2135"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Червень 2004</w:t>
            </w:r>
          </w:p>
        </w:tc>
        <w:tc>
          <w:tcPr>
            <w:tcW w:w="2251"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100,1</w:t>
            </w:r>
          </w:p>
        </w:tc>
        <w:tc>
          <w:tcPr>
            <w:tcW w:w="2230"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Листопад 2003</w:t>
            </w:r>
          </w:p>
        </w:tc>
        <w:tc>
          <w:tcPr>
            <w:tcW w:w="2387"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101,9</w:t>
            </w:r>
          </w:p>
        </w:tc>
      </w:tr>
      <w:tr w:rsidR="00A3291C" w:rsidRPr="00A3291C" w:rsidTr="00A3291C">
        <w:trPr>
          <w:trHeight w:val="306"/>
        </w:trPr>
        <w:tc>
          <w:tcPr>
            <w:tcW w:w="2135"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Липень 2004</w:t>
            </w:r>
          </w:p>
        </w:tc>
        <w:tc>
          <w:tcPr>
            <w:tcW w:w="2251"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99,9</w:t>
            </w:r>
          </w:p>
        </w:tc>
        <w:tc>
          <w:tcPr>
            <w:tcW w:w="2230"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Грудень 2004</w:t>
            </w:r>
          </w:p>
        </w:tc>
        <w:tc>
          <w:tcPr>
            <w:tcW w:w="2387" w:type="dxa"/>
            <w:tcBorders>
              <w:top w:val="single" w:sz="6" w:space="0" w:color="auto"/>
              <w:left w:val="single" w:sz="6" w:space="0" w:color="auto"/>
              <w:bottom w:val="single" w:sz="6" w:space="0" w:color="auto"/>
              <w:right w:val="single" w:sz="6" w:space="0" w:color="auto"/>
            </w:tcBorders>
          </w:tcPr>
          <w:p w:rsidR="00A3291C" w:rsidRPr="00A3291C" w:rsidRDefault="00A3291C" w:rsidP="00A3291C">
            <w:pPr>
              <w:pStyle w:val="Style16"/>
              <w:widowControl/>
              <w:spacing w:line="240" w:lineRule="auto"/>
              <w:jc w:val="both"/>
              <w:rPr>
                <w:rStyle w:val="FontStyle70"/>
                <w:sz w:val="24"/>
                <w:szCs w:val="24"/>
              </w:rPr>
            </w:pPr>
            <w:r w:rsidRPr="00A3291C">
              <w:rPr>
                <w:rStyle w:val="FontStyle70"/>
                <w:sz w:val="24"/>
                <w:szCs w:val="24"/>
              </w:rPr>
              <w:t>101.5</w:t>
            </w:r>
          </w:p>
        </w:tc>
      </w:tr>
    </w:tbl>
    <w:p w:rsidR="00A3291C" w:rsidRDefault="00A3291C" w:rsidP="00A3291C">
      <w:pPr>
        <w:pStyle w:val="Style6"/>
        <w:widowControl/>
        <w:spacing w:line="240" w:lineRule="exact"/>
        <w:ind w:left="370"/>
        <w:rPr>
          <w:sz w:val="20"/>
          <w:szCs w:val="20"/>
        </w:rPr>
      </w:pPr>
    </w:p>
    <w:p w:rsidR="00A3291C" w:rsidRDefault="00A3291C" w:rsidP="00A3291C">
      <w:pPr>
        <w:spacing w:line="240" w:lineRule="auto"/>
        <w:ind w:left="1134" w:hanging="567"/>
        <w:contextualSpacing/>
        <w:jc w:val="both"/>
        <w:rPr>
          <w:rFonts w:ascii="Times New Roman" w:hAnsi="Times New Roman" w:cs="Times New Roman"/>
          <w:szCs w:val="24"/>
          <w:lang w:val="ru-RU"/>
        </w:rPr>
      </w:pPr>
    </w:p>
    <w:p w:rsidR="00587CFD" w:rsidRPr="003A7637" w:rsidRDefault="00587CFD" w:rsidP="00587CFD">
      <w:pPr>
        <w:tabs>
          <w:tab w:val="left" w:pos="2190"/>
        </w:tabs>
        <w:spacing w:line="360" w:lineRule="auto"/>
        <w:ind w:left="1211"/>
        <w:contextualSpacing/>
        <w:jc w:val="center"/>
        <w:rPr>
          <w:rFonts w:ascii="Times New Roman" w:hAnsi="Times New Roman" w:cs="Times New Roman"/>
          <w:b/>
          <w:i/>
          <w:sz w:val="24"/>
          <w:szCs w:val="24"/>
        </w:rPr>
      </w:pPr>
      <w:r w:rsidRPr="003A7637">
        <w:rPr>
          <w:rFonts w:ascii="Times New Roman" w:hAnsi="Times New Roman" w:cs="Times New Roman"/>
          <w:b/>
          <w:i/>
          <w:sz w:val="24"/>
          <w:szCs w:val="24"/>
        </w:rPr>
        <w:t>Тестові завдання</w:t>
      </w:r>
    </w:p>
    <w:p w:rsidR="00587CFD" w:rsidRPr="00735B2C" w:rsidRDefault="00587CFD" w:rsidP="00587CFD">
      <w:pPr>
        <w:pStyle w:val="Style2"/>
        <w:widowControl/>
        <w:spacing w:before="230" w:line="240" w:lineRule="auto"/>
        <w:ind w:left="326"/>
        <w:rPr>
          <w:i/>
          <w:lang w:val="uk-UA"/>
        </w:rPr>
      </w:pPr>
      <w:r w:rsidRPr="005A780C">
        <w:rPr>
          <w:rStyle w:val="FontStyle81"/>
          <w:i/>
          <w:sz w:val="24"/>
          <w:szCs w:val="24"/>
        </w:rPr>
        <w:t>Відповісти на тестові питання:</w:t>
      </w:r>
    </w:p>
    <w:p w:rsidR="00A3291C" w:rsidRPr="00D1212F" w:rsidRDefault="00A3291C" w:rsidP="00D1212F">
      <w:pPr>
        <w:pStyle w:val="Style4"/>
        <w:widowControl/>
        <w:tabs>
          <w:tab w:val="left" w:pos="614"/>
        </w:tabs>
        <w:spacing w:line="240" w:lineRule="auto"/>
        <w:ind w:firstLine="709"/>
        <w:jc w:val="left"/>
        <w:rPr>
          <w:rStyle w:val="FontStyle81"/>
          <w:b/>
          <w:sz w:val="24"/>
          <w:szCs w:val="24"/>
        </w:rPr>
      </w:pPr>
      <w:r w:rsidRPr="00D1212F">
        <w:rPr>
          <w:rStyle w:val="FontStyle96"/>
          <w:b/>
          <w:i w:val="0"/>
          <w:sz w:val="24"/>
          <w:szCs w:val="24"/>
          <w:lang w:val="uk-UA"/>
        </w:rPr>
        <w:lastRenderedPageBreak/>
        <w:t>1</w:t>
      </w:r>
      <w:r w:rsidRPr="00D1212F">
        <w:rPr>
          <w:rStyle w:val="FontStyle96"/>
          <w:b/>
          <w:sz w:val="24"/>
          <w:szCs w:val="24"/>
        </w:rPr>
        <w:t>.</w:t>
      </w:r>
      <w:r w:rsidRPr="00D1212F">
        <w:rPr>
          <w:rStyle w:val="FontStyle96"/>
          <w:b/>
          <w:sz w:val="24"/>
          <w:szCs w:val="24"/>
        </w:rPr>
        <w:tab/>
      </w:r>
      <w:r w:rsidRPr="00D1212F">
        <w:rPr>
          <w:rStyle w:val="FontStyle81"/>
          <w:b/>
          <w:sz w:val="24"/>
          <w:szCs w:val="24"/>
        </w:rPr>
        <w:t>За порушення терміну реєстрації як платника страхових внесків накладається штраф у розмірі:</w:t>
      </w:r>
    </w:p>
    <w:p w:rsidR="00A3291C" w:rsidRPr="00A3291C" w:rsidRDefault="00A3291C" w:rsidP="00D1212F">
      <w:pPr>
        <w:pStyle w:val="Style3"/>
        <w:widowControl/>
        <w:tabs>
          <w:tab w:val="left" w:pos="797"/>
        </w:tabs>
        <w:spacing w:line="240" w:lineRule="auto"/>
        <w:ind w:firstLine="709"/>
        <w:rPr>
          <w:rStyle w:val="FontStyle81"/>
          <w:sz w:val="24"/>
          <w:szCs w:val="24"/>
        </w:rPr>
      </w:pPr>
      <w:r w:rsidRPr="00A3291C">
        <w:rPr>
          <w:rStyle w:val="FontStyle81"/>
          <w:sz w:val="24"/>
          <w:szCs w:val="24"/>
        </w:rPr>
        <w:t>а)</w:t>
      </w:r>
      <w:r w:rsidRPr="00A3291C">
        <w:rPr>
          <w:rStyle w:val="FontStyle81"/>
          <w:sz w:val="24"/>
          <w:szCs w:val="24"/>
        </w:rPr>
        <w:tab/>
        <w:t>120% сум, які належ</w:t>
      </w:r>
      <w:r>
        <w:rPr>
          <w:rStyle w:val="FontStyle81"/>
          <w:sz w:val="24"/>
          <w:szCs w:val="24"/>
        </w:rPr>
        <w:t>ать до сплати страхових внесків</w:t>
      </w:r>
      <w:r>
        <w:rPr>
          <w:rStyle w:val="FontStyle81"/>
          <w:sz w:val="24"/>
          <w:szCs w:val="24"/>
          <w:lang w:val="uk-UA"/>
        </w:rPr>
        <w:t xml:space="preserve"> </w:t>
      </w:r>
      <w:r w:rsidRPr="00A3291C">
        <w:rPr>
          <w:rStyle w:val="FontStyle81"/>
          <w:sz w:val="24"/>
          <w:szCs w:val="24"/>
        </w:rPr>
        <w:t>за весь період, що п</w:t>
      </w:r>
      <w:r>
        <w:rPr>
          <w:rStyle w:val="FontStyle81"/>
          <w:sz w:val="24"/>
          <w:szCs w:val="24"/>
        </w:rPr>
        <w:t>ройшов із дня, коли страхуваль</w:t>
      </w:r>
      <w:r w:rsidRPr="00A3291C">
        <w:rPr>
          <w:rStyle w:val="FontStyle81"/>
          <w:sz w:val="24"/>
          <w:szCs w:val="24"/>
        </w:rPr>
        <w:t>ник повинен був зареєструватися;</w:t>
      </w:r>
    </w:p>
    <w:p w:rsidR="00A3291C" w:rsidRPr="00A3291C" w:rsidRDefault="00A3291C" w:rsidP="00D1212F">
      <w:pPr>
        <w:pStyle w:val="Style3"/>
        <w:widowControl/>
        <w:tabs>
          <w:tab w:val="left" w:pos="797"/>
        </w:tabs>
        <w:spacing w:line="240" w:lineRule="auto"/>
        <w:ind w:firstLine="709"/>
        <w:rPr>
          <w:rStyle w:val="FontStyle81"/>
          <w:sz w:val="24"/>
          <w:szCs w:val="24"/>
        </w:rPr>
      </w:pPr>
      <w:r w:rsidRPr="00A3291C">
        <w:rPr>
          <w:rStyle w:val="FontStyle81"/>
          <w:sz w:val="24"/>
          <w:szCs w:val="24"/>
        </w:rPr>
        <w:t>б)</w:t>
      </w:r>
      <w:r w:rsidRPr="00A3291C">
        <w:rPr>
          <w:rStyle w:val="FontStyle81"/>
          <w:sz w:val="24"/>
          <w:szCs w:val="24"/>
        </w:rPr>
        <w:tab/>
        <w:t>у триразовому розм</w:t>
      </w:r>
      <w:r>
        <w:rPr>
          <w:rStyle w:val="FontStyle81"/>
          <w:sz w:val="24"/>
          <w:szCs w:val="24"/>
        </w:rPr>
        <w:t>ірі сум, які належать до сплати</w:t>
      </w:r>
      <w:r>
        <w:rPr>
          <w:rStyle w:val="FontStyle81"/>
          <w:sz w:val="24"/>
          <w:szCs w:val="24"/>
          <w:lang w:val="uk-UA"/>
        </w:rPr>
        <w:t xml:space="preserve"> </w:t>
      </w:r>
      <w:r w:rsidRPr="00A3291C">
        <w:rPr>
          <w:rStyle w:val="FontStyle81"/>
          <w:sz w:val="24"/>
          <w:szCs w:val="24"/>
        </w:rPr>
        <w:t xml:space="preserve">страхових внесків за </w:t>
      </w:r>
      <w:r>
        <w:rPr>
          <w:rStyle w:val="FontStyle81"/>
          <w:sz w:val="24"/>
          <w:szCs w:val="24"/>
        </w:rPr>
        <w:t>весь період, що пройшов із дня,</w:t>
      </w:r>
      <w:r>
        <w:rPr>
          <w:rStyle w:val="FontStyle81"/>
          <w:sz w:val="24"/>
          <w:szCs w:val="24"/>
          <w:lang w:val="uk-UA"/>
        </w:rPr>
        <w:t xml:space="preserve"> </w:t>
      </w:r>
      <w:r w:rsidRPr="00A3291C">
        <w:rPr>
          <w:rStyle w:val="FontStyle81"/>
          <w:sz w:val="24"/>
          <w:szCs w:val="24"/>
        </w:rPr>
        <w:t>коли страхувальник повинен був зареєструватися;</w:t>
      </w:r>
    </w:p>
    <w:p w:rsidR="00A3291C" w:rsidRPr="00A3291C" w:rsidRDefault="00A3291C" w:rsidP="00D1212F">
      <w:pPr>
        <w:pStyle w:val="Style3"/>
        <w:widowControl/>
        <w:tabs>
          <w:tab w:val="left" w:pos="797"/>
        </w:tabs>
        <w:spacing w:line="240" w:lineRule="auto"/>
        <w:ind w:firstLine="709"/>
        <w:rPr>
          <w:rStyle w:val="FontStyle81"/>
          <w:sz w:val="24"/>
          <w:szCs w:val="24"/>
        </w:rPr>
      </w:pPr>
      <w:r w:rsidRPr="00A3291C">
        <w:rPr>
          <w:rStyle w:val="FontStyle81"/>
          <w:sz w:val="24"/>
          <w:szCs w:val="24"/>
        </w:rPr>
        <w:t>в)</w:t>
      </w:r>
      <w:r w:rsidRPr="00A3291C">
        <w:rPr>
          <w:rStyle w:val="FontStyle81"/>
          <w:sz w:val="24"/>
          <w:szCs w:val="24"/>
        </w:rPr>
        <w:tab/>
        <w:t>50% сум, які належ</w:t>
      </w:r>
      <w:r>
        <w:rPr>
          <w:rStyle w:val="FontStyle81"/>
          <w:sz w:val="24"/>
          <w:szCs w:val="24"/>
        </w:rPr>
        <w:t>ать до сплати страхових внесків</w:t>
      </w:r>
      <w:r>
        <w:rPr>
          <w:rStyle w:val="FontStyle81"/>
          <w:sz w:val="24"/>
          <w:szCs w:val="24"/>
          <w:lang w:val="uk-UA"/>
        </w:rPr>
        <w:t xml:space="preserve"> </w:t>
      </w:r>
      <w:r w:rsidRPr="00A3291C">
        <w:rPr>
          <w:rStyle w:val="FontStyle81"/>
          <w:sz w:val="24"/>
          <w:szCs w:val="24"/>
        </w:rPr>
        <w:t>за весь період, що п</w:t>
      </w:r>
      <w:r>
        <w:rPr>
          <w:rStyle w:val="FontStyle81"/>
          <w:sz w:val="24"/>
          <w:szCs w:val="24"/>
        </w:rPr>
        <w:t>ройшов із дня, коли страхуваль</w:t>
      </w:r>
      <w:r w:rsidRPr="00A3291C">
        <w:rPr>
          <w:rStyle w:val="FontStyle81"/>
          <w:sz w:val="24"/>
          <w:szCs w:val="24"/>
        </w:rPr>
        <w:t>ник повинен був зареєструватися;</w:t>
      </w:r>
    </w:p>
    <w:p w:rsidR="00A3291C" w:rsidRPr="00A3291C" w:rsidRDefault="00A3291C" w:rsidP="00D1212F">
      <w:pPr>
        <w:pStyle w:val="Style3"/>
        <w:widowControl/>
        <w:tabs>
          <w:tab w:val="left" w:pos="797"/>
        </w:tabs>
        <w:spacing w:line="240" w:lineRule="auto"/>
        <w:ind w:firstLine="709"/>
        <w:rPr>
          <w:rStyle w:val="FontStyle81"/>
          <w:sz w:val="24"/>
          <w:szCs w:val="24"/>
        </w:rPr>
      </w:pPr>
      <w:r w:rsidRPr="00A3291C">
        <w:rPr>
          <w:rStyle w:val="FontStyle81"/>
          <w:sz w:val="24"/>
          <w:szCs w:val="24"/>
        </w:rPr>
        <w:t>г)</w:t>
      </w:r>
      <w:r w:rsidRPr="00A3291C">
        <w:rPr>
          <w:rStyle w:val="FontStyle81"/>
          <w:sz w:val="24"/>
          <w:szCs w:val="24"/>
        </w:rPr>
        <w:tab/>
        <w:t>сум, які належать</w:t>
      </w:r>
      <w:r>
        <w:rPr>
          <w:rStyle w:val="FontStyle81"/>
          <w:sz w:val="24"/>
          <w:szCs w:val="24"/>
        </w:rPr>
        <w:t xml:space="preserve"> до сплати страхових внесків за</w:t>
      </w:r>
      <w:r>
        <w:rPr>
          <w:rStyle w:val="FontStyle81"/>
          <w:sz w:val="24"/>
          <w:szCs w:val="24"/>
          <w:lang w:val="uk-UA"/>
        </w:rPr>
        <w:t xml:space="preserve"> </w:t>
      </w:r>
      <w:r w:rsidRPr="00A3291C">
        <w:rPr>
          <w:rStyle w:val="FontStyle81"/>
          <w:sz w:val="24"/>
          <w:szCs w:val="24"/>
        </w:rPr>
        <w:t>весь період, що пройшов із дня, коли страх</w:t>
      </w:r>
      <w:r>
        <w:rPr>
          <w:rStyle w:val="FontStyle81"/>
          <w:sz w:val="24"/>
          <w:szCs w:val="24"/>
        </w:rPr>
        <w:t>увальник</w:t>
      </w:r>
      <w:r>
        <w:rPr>
          <w:rStyle w:val="FontStyle81"/>
          <w:sz w:val="24"/>
          <w:szCs w:val="24"/>
          <w:lang w:val="uk-UA"/>
        </w:rPr>
        <w:t xml:space="preserve"> </w:t>
      </w:r>
      <w:r w:rsidRPr="00A3291C">
        <w:rPr>
          <w:rStyle w:val="FontStyle81"/>
          <w:sz w:val="24"/>
          <w:szCs w:val="24"/>
        </w:rPr>
        <w:t>повинен був зареєструватися.</w:t>
      </w:r>
    </w:p>
    <w:p w:rsidR="00A3291C" w:rsidRPr="00D1212F" w:rsidRDefault="00A3291C" w:rsidP="00D1212F">
      <w:pPr>
        <w:pStyle w:val="Style4"/>
        <w:widowControl/>
        <w:tabs>
          <w:tab w:val="left" w:pos="614"/>
        </w:tabs>
        <w:spacing w:before="240" w:line="240" w:lineRule="auto"/>
        <w:ind w:firstLine="709"/>
        <w:jc w:val="left"/>
        <w:rPr>
          <w:rStyle w:val="FontStyle81"/>
          <w:b/>
          <w:sz w:val="24"/>
          <w:szCs w:val="24"/>
        </w:rPr>
      </w:pPr>
      <w:r w:rsidRPr="00D1212F">
        <w:rPr>
          <w:rStyle w:val="FontStyle81"/>
          <w:b/>
          <w:sz w:val="24"/>
          <w:szCs w:val="24"/>
          <w:lang w:val="uk-UA"/>
        </w:rPr>
        <w:t>2</w:t>
      </w:r>
      <w:r w:rsidRPr="00D1212F">
        <w:rPr>
          <w:rStyle w:val="FontStyle81"/>
          <w:b/>
          <w:sz w:val="24"/>
          <w:szCs w:val="24"/>
        </w:rPr>
        <w:t>.</w:t>
      </w:r>
      <w:r w:rsidRPr="00D1212F">
        <w:rPr>
          <w:rStyle w:val="FontStyle81"/>
          <w:b/>
          <w:sz w:val="24"/>
          <w:szCs w:val="24"/>
        </w:rPr>
        <w:tab/>
        <w:t>Штраф за несвоєчасну або неповну сплату внесків на</w:t>
      </w:r>
      <w:r w:rsidRPr="00D1212F">
        <w:rPr>
          <w:rStyle w:val="FontStyle81"/>
          <w:b/>
          <w:sz w:val="24"/>
          <w:szCs w:val="24"/>
          <w:lang w:val="uk-UA"/>
        </w:rPr>
        <w:t xml:space="preserve"> </w:t>
      </w:r>
      <w:r w:rsidRPr="00D1212F">
        <w:rPr>
          <w:rStyle w:val="FontStyle81"/>
          <w:b/>
          <w:sz w:val="24"/>
          <w:szCs w:val="24"/>
        </w:rPr>
        <w:t>ОДСС накладається в розмірі:</w:t>
      </w:r>
    </w:p>
    <w:p w:rsidR="00A3291C" w:rsidRPr="00A3291C" w:rsidRDefault="00A3291C" w:rsidP="00D1212F">
      <w:pPr>
        <w:pStyle w:val="Style3"/>
        <w:widowControl/>
        <w:tabs>
          <w:tab w:val="left" w:pos="806"/>
        </w:tabs>
        <w:spacing w:line="240" w:lineRule="auto"/>
        <w:ind w:firstLine="709"/>
        <w:rPr>
          <w:rStyle w:val="FontStyle81"/>
          <w:sz w:val="24"/>
          <w:szCs w:val="24"/>
        </w:rPr>
      </w:pPr>
      <w:r w:rsidRPr="00A3291C">
        <w:rPr>
          <w:rStyle w:val="FontStyle81"/>
          <w:sz w:val="24"/>
          <w:szCs w:val="24"/>
        </w:rPr>
        <w:t>а)</w:t>
      </w:r>
      <w:r w:rsidRPr="00A3291C">
        <w:rPr>
          <w:rStyle w:val="FontStyle81"/>
          <w:sz w:val="24"/>
          <w:szCs w:val="24"/>
        </w:rPr>
        <w:tab/>
      </w:r>
      <w:r w:rsidRPr="00A3291C">
        <w:rPr>
          <w:rStyle w:val="FontStyle81"/>
          <w:spacing w:val="20"/>
          <w:sz w:val="24"/>
          <w:szCs w:val="24"/>
        </w:rPr>
        <w:t>120%</w:t>
      </w:r>
      <w:r w:rsidRPr="00A3291C">
        <w:rPr>
          <w:rStyle w:val="FontStyle81"/>
          <w:sz w:val="24"/>
          <w:szCs w:val="24"/>
        </w:rPr>
        <w:t xml:space="preserve"> дисконтної</w:t>
      </w:r>
      <w:r>
        <w:rPr>
          <w:rStyle w:val="FontStyle81"/>
          <w:sz w:val="24"/>
          <w:szCs w:val="24"/>
        </w:rPr>
        <w:t xml:space="preserve"> ставки НБУ, що діяла на момент</w:t>
      </w:r>
      <w:r>
        <w:rPr>
          <w:rStyle w:val="FontStyle81"/>
          <w:sz w:val="24"/>
          <w:szCs w:val="24"/>
          <w:lang w:val="uk-UA"/>
        </w:rPr>
        <w:t xml:space="preserve"> </w:t>
      </w:r>
      <w:r w:rsidRPr="00A3291C">
        <w:rPr>
          <w:rStyle w:val="FontStyle81"/>
          <w:sz w:val="24"/>
          <w:szCs w:val="24"/>
        </w:rPr>
        <w:t>сплати, нарахо</w:t>
      </w:r>
      <w:r>
        <w:rPr>
          <w:rStyle w:val="FontStyle81"/>
          <w:sz w:val="24"/>
          <w:szCs w:val="24"/>
        </w:rPr>
        <w:t>ваної на повну суму недоїмки за</w:t>
      </w:r>
      <w:r>
        <w:rPr>
          <w:rStyle w:val="FontStyle81"/>
          <w:sz w:val="24"/>
          <w:szCs w:val="24"/>
          <w:lang w:val="uk-UA"/>
        </w:rPr>
        <w:t xml:space="preserve"> </w:t>
      </w:r>
      <w:r w:rsidRPr="00A3291C">
        <w:rPr>
          <w:rStyle w:val="FontStyle81"/>
          <w:sz w:val="24"/>
          <w:szCs w:val="24"/>
        </w:rPr>
        <w:t>весь термін;</w:t>
      </w:r>
    </w:p>
    <w:p w:rsidR="00A3291C" w:rsidRPr="00A3291C" w:rsidRDefault="00A3291C" w:rsidP="00D1212F">
      <w:pPr>
        <w:pStyle w:val="Style3"/>
        <w:widowControl/>
        <w:tabs>
          <w:tab w:val="left" w:pos="806"/>
        </w:tabs>
        <w:spacing w:line="240" w:lineRule="auto"/>
        <w:ind w:firstLine="709"/>
        <w:rPr>
          <w:rStyle w:val="FontStyle81"/>
          <w:sz w:val="24"/>
          <w:szCs w:val="24"/>
        </w:rPr>
      </w:pPr>
      <w:r w:rsidRPr="00A3291C">
        <w:rPr>
          <w:rStyle w:val="FontStyle81"/>
          <w:sz w:val="24"/>
          <w:szCs w:val="24"/>
        </w:rPr>
        <w:t>б)</w:t>
      </w:r>
      <w:r w:rsidRPr="00A3291C">
        <w:rPr>
          <w:rStyle w:val="FontStyle81"/>
          <w:sz w:val="24"/>
          <w:szCs w:val="24"/>
        </w:rPr>
        <w:tab/>
        <w:t>50% сум, які належать д</w:t>
      </w:r>
      <w:r>
        <w:rPr>
          <w:rStyle w:val="FontStyle81"/>
          <w:sz w:val="24"/>
          <w:szCs w:val="24"/>
        </w:rPr>
        <w:t>о сплати страхових внесків</w:t>
      </w:r>
      <w:r>
        <w:rPr>
          <w:rStyle w:val="FontStyle81"/>
          <w:sz w:val="24"/>
          <w:szCs w:val="24"/>
          <w:lang w:val="uk-UA"/>
        </w:rPr>
        <w:t xml:space="preserve"> </w:t>
      </w:r>
      <w:r w:rsidRPr="00A3291C">
        <w:rPr>
          <w:rStyle w:val="FontStyle81"/>
          <w:sz w:val="24"/>
          <w:szCs w:val="24"/>
        </w:rPr>
        <w:t>за весь період, що п</w:t>
      </w:r>
      <w:r>
        <w:rPr>
          <w:rStyle w:val="FontStyle81"/>
          <w:sz w:val="24"/>
          <w:szCs w:val="24"/>
        </w:rPr>
        <w:t>ройшов із дня, коли страхуваль</w:t>
      </w:r>
      <w:r w:rsidRPr="00A3291C">
        <w:rPr>
          <w:rStyle w:val="FontStyle81"/>
          <w:sz w:val="24"/>
          <w:szCs w:val="24"/>
        </w:rPr>
        <w:t>ник повинен був зареєструватися;</w:t>
      </w:r>
    </w:p>
    <w:p w:rsidR="00A3291C" w:rsidRPr="00A3291C" w:rsidRDefault="00A3291C" w:rsidP="00D1212F">
      <w:pPr>
        <w:pStyle w:val="Style3"/>
        <w:widowControl/>
        <w:tabs>
          <w:tab w:val="left" w:pos="806"/>
        </w:tabs>
        <w:spacing w:line="240" w:lineRule="auto"/>
        <w:ind w:firstLine="709"/>
        <w:rPr>
          <w:rStyle w:val="FontStyle81"/>
          <w:sz w:val="24"/>
          <w:szCs w:val="24"/>
        </w:rPr>
      </w:pPr>
      <w:r w:rsidRPr="00A3291C">
        <w:rPr>
          <w:rStyle w:val="FontStyle81"/>
          <w:sz w:val="24"/>
          <w:szCs w:val="24"/>
        </w:rPr>
        <w:t>в)</w:t>
      </w:r>
      <w:r w:rsidRPr="00A3291C">
        <w:rPr>
          <w:rStyle w:val="FontStyle81"/>
          <w:sz w:val="24"/>
          <w:szCs w:val="24"/>
        </w:rPr>
        <w:tab/>
        <w:t>прихованої суми випл</w:t>
      </w:r>
      <w:r>
        <w:rPr>
          <w:rStyle w:val="FontStyle81"/>
          <w:sz w:val="24"/>
          <w:szCs w:val="24"/>
        </w:rPr>
        <w:t>ат, на які відповідно до Закону</w:t>
      </w:r>
      <w:r>
        <w:rPr>
          <w:rStyle w:val="FontStyle81"/>
          <w:sz w:val="24"/>
          <w:szCs w:val="24"/>
          <w:lang w:val="uk-UA"/>
        </w:rPr>
        <w:t xml:space="preserve"> </w:t>
      </w:r>
      <w:r w:rsidRPr="00A3291C">
        <w:rPr>
          <w:rStyle w:val="FontStyle81"/>
          <w:sz w:val="24"/>
          <w:szCs w:val="24"/>
        </w:rPr>
        <w:t>нараховуються страхові внески;</w:t>
      </w:r>
    </w:p>
    <w:p w:rsidR="00A3291C" w:rsidRPr="00A3291C" w:rsidRDefault="00A3291C" w:rsidP="00D1212F">
      <w:pPr>
        <w:pStyle w:val="Style3"/>
        <w:widowControl/>
        <w:tabs>
          <w:tab w:val="left" w:pos="806"/>
        </w:tabs>
        <w:spacing w:line="240" w:lineRule="auto"/>
        <w:ind w:firstLine="709"/>
        <w:rPr>
          <w:rStyle w:val="FontStyle81"/>
          <w:sz w:val="24"/>
          <w:szCs w:val="24"/>
        </w:rPr>
      </w:pPr>
      <w:r w:rsidRPr="00A3291C">
        <w:rPr>
          <w:rStyle w:val="FontStyle81"/>
          <w:sz w:val="24"/>
          <w:szCs w:val="24"/>
        </w:rPr>
        <w:t>г)</w:t>
      </w:r>
      <w:r w:rsidRPr="00A3291C">
        <w:rPr>
          <w:rStyle w:val="FontStyle81"/>
          <w:sz w:val="24"/>
          <w:szCs w:val="24"/>
        </w:rPr>
        <w:tab/>
        <w:t>у триразовому розмірі</w:t>
      </w:r>
      <w:r>
        <w:rPr>
          <w:rStyle w:val="FontStyle81"/>
          <w:sz w:val="24"/>
          <w:szCs w:val="24"/>
        </w:rPr>
        <w:t xml:space="preserve"> прихованої суми виплат, на які</w:t>
      </w:r>
      <w:r>
        <w:rPr>
          <w:rStyle w:val="FontStyle81"/>
          <w:sz w:val="24"/>
          <w:szCs w:val="24"/>
          <w:lang w:val="uk-UA"/>
        </w:rPr>
        <w:t xml:space="preserve"> </w:t>
      </w:r>
      <w:r w:rsidRPr="00A3291C">
        <w:rPr>
          <w:rStyle w:val="FontStyle81"/>
          <w:sz w:val="24"/>
          <w:szCs w:val="24"/>
        </w:rPr>
        <w:t>відповідно до Закону нараховуються страхові внески.</w:t>
      </w:r>
    </w:p>
    <w:p w:rsidR="00A3291C" w:rsidRPr="00D1212F" w:rsidRDefault="00A3291C" w:rsidP="00D1212F">
      <w:pPr>
        <w:pStyle w:val="Style4"/>
        <w:widowControl/>
        <w:tabs>
          <w:tab w:val="left" w:pos="614"/>
        </w:tabs>
        <w:spacing w:before="235" w:line="240" w:lineRule="auto"/>
        <w:ind w:firstLine="709"/>
        <w:jc w:val="left"/>
        <w:rPr>
          <w:rStyle w:val="FontStyle81"/>
          <w:b/>
          <w:sz w:val="24"/>
          <w:szCs w:val="24"/>
        </w:rPr>
      </w:pPr>
      <w:r w:rsidRPr="00D1212F">
        <w:rPr>
          <w:rStyle w:val="FontStyle81"/>
          <w:b/>
          <w:sz w:val="24"/>
          <w:szCs w:val="24"/>
          <w:lang w:val="uk-UA"/>
        </w:rPr>
        <w:t>3</w:t>
      </w:r>
      <w:r w:rsidRPr="00D1212F">
        <w:rPr>
          <w:rStyle w:val="FontStyle81"/>
          <w:b/>
          <w:sz w:val="24"/>
          <w:szCs w:val="24"/>
        </w:rPr>
        <w:t>.</w:t>
      </w:r>
      <w:r w:rsidRPr="00D1212F">
        <w:rPr>
          <w:rStyle w:val="FontStyle81"/>
          <w:b/>
          <w:sz w:val="24"/>
          <w:szCs w:val="24"/>
        </w:rPr>
        <w:tab/>
        <w:t>Пеня за несвоєчасну або неповну сплату внесків на</w:t>
      </w:r>
      <w:r w:rsidRPr="00D1212F">
        <w:rPr>
          <w:rStyle w:val="FontStyle81"/>
          <w:b/>
          <w:sz w:val="24"/>
          <w:szCs w:val="24"/>
          <w:lang w:val="uk-UA"/>
        </w:rPr>
        <w:t xml:space="preserve"> </w:t>
      </w:r>
      <w:r w:rsidRPr="00D1212F">
        <w:rPr>
          <w:rStyle w:val="FontStyle81"/>
          <w:b/>
          <w:sz w:val="24"/>
          <w:szCs w:val="24"/>
        </w:rPr>
        <w:t>ОДСС накладається в розмірі:</w:t>
      </w:r>
    </w:p>
    <w:p w:rsidR="00A3291C" w:rsidRPr="00A3291C" w:rsidRDefault="00A3291C" w:rsidP="00D1212F">
      <w:pPr>
        <w:pStyle w:val="Style3"/>
        <w:widowControl/>
        <w:tabs>
          <w:tab w:val="left" w:pos="826"/>
        </w:tabs>
        <w:spacing w:line="240" w:lineRule="auto"/>
        <w:ind w:firstLine="709"/>
        <w:rPr>
          <w:rStyle w:val="FontStyle81"/>
          <w:sz w:val="24"/>
          <w:szCs w:val="24"/>
        </w:rPr>
      </w:pPr>
      <w:r w:rsidRPr="00A3291C">
        <w:rPr>
          <w:rStyle w:val="FontStyle81"/>
          <w:sz w:val="24"/>
          <w:szCs w:val="24"/>
        </w:rPr>
        <w:t>а)</w:t>
      </w:r>
      <w:r w:rsidRPr="00A3291C">
        <w:rPr>
          <w:rStyle w:val="FontStyle81"/>
          <w:sz w:val="24"/>
          <w:szCs w:val="24"/>
        </w:rPr>
        <w:tab/>
        <w:t>120% дисконтної</w:t>
      </w:r>
      <w:r>
        <w:rPr>
          <w:rStyle w:val="FontStyle81"/>
          <w:sz w:val="24"/>
          <w:szCs w:val="24"/>
        </w:rPr>
        <w:t xml:space="preserve"> ставки НБУ, що діяла на момент</w:t>
      </w:r>
      <w:r>
        <w:rPr>
          <w:rStyle w:val="FontStyle81"/>
          <w:sz w:val="24"/>
          <w:szCs w:val="24"/>
          <w:lang w:val="uk-UA"/>
        </w:rPr>
        <w:t xml:space="preserve"> </w:t>
      </w:r>
      <w:r w:rsidRPr="00A3291C">
        <w:rPr>
          <w:rStyle w:val="FontStyle81"/>
          <w:sz w:val="24"/>
          <w:szCs w:val="24"/>
        </w:rPr>
        <w:t>сплати, нарахованої</w:t>
      </w:r>
      <w:r>
        <w:rPr>
          <w:rStyle w:val="FontStyle81"/>
          <w:sz w:val="24"/>
          <w:szCs w:val="24"/>
        </w:rPr>
        <w:t xml:space="preserve"> на повну суму недоїмки за весь</w:t>
      </w:r>
      <w:r>
        <w:rPr>
          <w:rStyle w:val="FontStyle81"/>
          <w:sz w:val="24"/>
          <w:szCs w:val="24"/>
          <w:lang w:val="uk-UA"/>
        </w:rPr>
        <w:t xml:space="preserve"> </w:t>
      </w:r>
      <w:r w:rsidRPr="00A3291C">
        <w:rPr>
          <w:rStyle w:val="FontStyle81"/>
          <w:sz w:val="24"/>
          <w:szCs w:val="24"/>
        </w:rPr>
        <w:t>термін;</w:t>
      </w:r>
    </w:p>
    <w:p w:rsidR="00A3291C" w:rsidRPr="00A3291C" w:rsidRDefault="00A3291C" w:rsidP="00D1212F">
      <w:pPr>
        <w:pStyle w:val="Style3"/>
        <w:widowControl/>
        <w:tabs>
          <w:tab w:val="left" w:pos="826"/>
        </w:tabs>
        <w:spacing w:line="240" w:lineRule="auto"/>
        <w:ind w:firstLine="709"/>
        <w:rPr>
          <w:rStyle w:val="FontStyle81"/>
          <w:sz w:val="24"/>
          <w:szCs w:val="24"/>
        </w:rPr>
      </w:pPr>
      <w:r w:rsidRPr="00A3291C">
        <w:rPr>
          <w:rStyle w:val="FontStyle81"/>
          <w:sz w:val="24"/>
          <w:szCs w:val="24"/>
        </w:rPr>
        <w:t>б)</w:t>
      </w:r>
      <w:r w:rsidRPr="00A3291C">
        <w:rPr>
          <w:rStyle w:val="FontStyle81"/>
          <w:sz w:val="24"/>
          <w:szCs w:val="24"/>
        </w:rPr>
        <w:tab/>
        <w:t>50% сум, які належ</w:t>
      </w:r>
      <w:r>
        <w:rPr>
          <w:rStyle w:val="FontStyle81"/>
          <w:sz w:val="24"/>
          <w:szCs w:val="24"/>
        </w:rPr>
        <w:t>ать до сплати страхових внесків</w:t>
      </w:r>
      <w:r>
        <w:rPr>
          <w:rStyle w:val="FontStyle81"/>
          <w:sz w:val="24"/>
          <w:szCs w:val="24"/>
          <w:lang w:val="uk-UA"/>
        </w:rPr>
        <w:t xml:space="preserve"> </w:t>
      </w:r>
      <w:r w:rsidRPr="00A3291C">
        <w:rPr>
          <w:rStyle w:val="FontStyle81"/>
          <w:sz w:val="24"/>
          <w:szCs w:val="24"/>
        </w:rPr>
        <w:t>за весь період, що п</w:t>
      </w:r>
      <w:r>
        <w:rPr>
          <w:rStyle w:val="FontStyle81"/>
          <w:sz w:val="24"/>
          <w:szCs w:val="24"/>
        </w:rPr>
        <w:t>ройшов із дня, коли страхуваль</w:t>
      </w:r>
      <w:r w:rsidRPr="00A3291C">
        <w:rPr>
          <w:rStyle w:val="FontStyle81"/>
          <w:sz w:val="24"/>
          <w:szCs w:val="24"/>
        </w:rPr>
        <w:t>ник повинен був зареєструватися;</w:t>
      </w:r>
    </w:p>
    <w:p w:rsidR="00A3291C" w:rsidRPr="00A3291C" w:rsidRDefault="00A3291C" w:rsidP="00D1212F">
      <w:pPr>
        <w:pStyle w:val="Style3"/>
        <w:widowControl/>
        <w:tabs>
          <w:tab w:val="left" w:pos="826"/>
        </w:tabs>
        <w:spacing w:line="240" w:lineRule="auto"/>
        <w:ind w:firstLine="709"/>
        <w:rPr>
          <w:rStyle w:val="FontStyle81"/>
          <w:sz w:val="24"/>
          <w:szCs w:val="24"/>
        </w:rPr>
      </w:pPr>
      <w:r w:rsidRPr="00A3291C">
        <w:rPr>
          <w:rStyle w:val="FontStyle81"/>
          <w:sz w:val="24"/>
          <w:szCs w:val="24"/>
        </w:rPr>
        <w:t>в)</w:t>
      </w:r>
      <w:r w:rsidRPr="00A3291C">
        <w:rPr>
          <w:rStyle w:val="FontStyle81"/>
          <w:sz w:val="24"/>
          <w:szCs w:val="24"/>
        </w:rPr>
        <w:tab/>
        <w:t>прихованої суми випл</w:t>
      </w:r>
      <w:r>
        <w:rPr>
          <w:rStyle w:val="FontStyle81"/>
          <w:sz w:val="24"/>
          <w:szCs w:val="24"/>
        </w:rPr>
        <w:t>ат, на які відповідно до Закону</w:t>
      </w:r>
      <w:r>
        <w:rPr>
          <w:rStyle w:val="FontStyle81"/>
          <w:sz w:val="24"/>
          <w:szCs w:val="24"/>
          <w:lang w:val="uk-UA"/>
        </w:rPr>
        <w:t xml:space="preserve"> </w:t>
      </w:r>
      <w:r w:rsidRPr="00A3291C">
        <w:rPr>
          <w:rStyle w:val="FontStyle81"/>
          <w:sz w:val="24"/>
          <w:szCs w:val="24"/>
        </w:rPr>
        <w:t>нараховуються страхові внески;</w:t>
      </w:r>
    </w:p>
    <w:p w:rsidR="00A3291C" w:rsidRPr="00A3291C" w:rsidRDefault="00A3291C" w:rsidP="00D1212F">
      <w:pPr>
        <w:pStyle w:val="Style3"/>
        <w:widowControl/>
        <w:tabs>
          <w:tab w:val="left" w:pos="826"/>
        </w:tabs>
        <w:spacing w:line="240" w:lineRule="auto"/>
        <w:ind w:firstLine="709"/>
        <w:rPr>
          <w:rStyle w:val="FontStyle81"/>
          <w:sz w:val="24"/>
          <w:szCs w:val="24"/>
        </w:rPr>
      </w:pPr>
      <w:r w:rsidRPr="00A3291C">
        <w:rPr>
          <w:rStyle w:val="FontStyle81"/>
          <w:sz w:val="24"/>
          <w:szCs w:val="24"/>
        </w:rPr>
        <w:t>г)</w:t>
      </w:r>
      <w:r w:rsidRPr="00A3291C">
        <w:rPr>
          <w:rStyle w:val="FontStyle81"/>
          <w:sz w:val="24"/>
          <w:szCs w:val="24"/>
        </w:rPr>
        <w:tab/>
        <w:t>у триразовому розмірі прихованої суми виплат</w:t>
      </w:r>
      <w:r>
        <w:rPr>
          <w:rStyle w:val="FontStyle81"/>
          <w:sz w:val="24"/>
          <w:szCs w:val="24"/>
        </w:rPr>
        <w:t>, на які</w:t>
      </w:r>
      <w:r>
        <w:rPr>
          <w:rStyle w:val="FontStyle81"/>
          <w:sz w:val="24"/>
          <w:szCs w:val="24"/>
          <w:lang w:val="uk-UA"/>
        </w:rPr>
        <w:t xml:space="preserve"> </w:t>
      </w:r>
      <w:r w:rsidRPr="00A3291C">
        <w:rPr>
          <w:rStyle w:val="FontStyle81"/>
          <w:sz w:val="24"/>
          <w:szCs w:val="24"/>
        </w:rPr>
        <w:t>відповідно до Закону нараховуються страхові внески.</w:t>
      </w:r>
    </w:p>
    <w:p w:rsidR="00D1212F" w:rsidRDefault="00D1212F" w:rsidP="00D1212F">
      <w:pPr>
        <w:pStyle w:val="Style4"/>
        <w:widowControl/>
        <w:tabs>
          <w:tab w:val="left" w:pos="600"/>
        </w:tabs>
        <w:spacing w:line="240" w:lineRule="auto"/>
        <w:ind w:firstLine="709"/>
        <w:jc w:val="left"/>
        <w:rPr>
          <w:rStyle w:val="FontStyle81"/>
          <w:b/>
          <w:sz w:val="24"/>
          <w:szCs w:val="24"/>
          <w:lang w:val="uk-UA"/>
        </w:rPr>
      </w:pPr>
    </w:p>
    <w:p w:rsidR="00A3291C" w:rsidRPr="00D1212F" w:rsidRDefault="00A3291C" w:rsidP="00D1212F">
      <w:pPr>
        <w:pStyle w:val="Style4"/>
        <w:widowControl/>
        <w:tabs>
          <w:tab w:val="left" w:pos="600"/>
        </w:tabs>
        <w:spacing w:line="240" w:lineRule="auto"/>
        <w:ind w:firstLine="709"/>
        <w:jc w:val="left"/>
        <w:rPr>
          <w:rStyle w:val="FontStyle81"/>
          <w:b/>
          <w:sz w:val="24"/>
          <w:szCs w:val="24"/>
        </w:rPr>
      </w:pPr>
      <w:r w:rsidRPr="00D1212F">
        <w:rPr>
          <w:rStyle w:val="FontStyle81"/>
          <w:b/>
          <w:sz w:val="24"/>
          <w:szCs w:val="24"/>
          <w:lang w:val="uk-UA"/>
        </w:rPr>
        <w:t>4</w:t>
      </w:r>
      <w:r w:rsidRPr="00D1212F">
        <w:rPr>
          <w:rStyle w:val="FontStyle81"/>
          <w:b/>
          <w:sz w:val="24"/>
          <w:szCs w:val="24"/>
        </w:rPr>
        <w:t>.</w:t>
      </w:r>
      <w:r w:rsidRPr="00D1212F">
        <w:rPr>
          <w:rStyle w:val="FontStyle81"/>
          <w:b/>
          <w:sz w:val="24"/>
          <w:szCs w:val="24"/>
        </w:rPr>
        <w:tab/>
        <w:t>За порушення пенсійного законодавства посадові особи</w:t>
      </w:r>
      <w:r w:rsidRPr="00D1212F">
        <w:rPr>
          <w:rStyle w:val="FontStyle81"/>
          <w:b/>
          <w:sz w:val="24"/>
          <w:szCs w:val="24"/>
          <w:lang w:val="uk-UA"/>
        </w:rPr>
        <w:t xml:space="preserve"> </w:t>
      </w:r>
      <w:r w:rsidRPr="00D1212F">
        <w:rPr>
          <w:rStyle w:val="FontStyle81"/>
          <w:b/>
          <w:sz w:val="24"/>
          <w:szCs w:val="24"/>
        </w:rPr>
        <w:t>суб'єктів солідарної і накопичувальної системи пенсійного</w:t>
      </w:r>
      <w:r w:rsidRPr="00D1212F">
        <w:rPr>
          <w:rStyle w:val="FontStyle81"/>
          <w:b/>
          <w:sz w:val="24"/>
          <w:szCs w:val="24"/>
          <w:lang w:val="uk-UA"/>
        </w:rPr>
        <w:t xml:space="preserve"> </w:t>
      </w:r>
      <w:r w:rsidRPr="00D1212F">
        <w:rPr>
          <w:rStyle w:val="FontStyle81"/>
          <w:b/>
          <w:sz w:val="24"/>
          <w:szCs w:val="24"/>
        </w:rPr>
        <w:t>страхування несуть:</w:t>
      </w:r>
    </w:p>
    <w:p w:rsidR="00A3291C" w:rsidRPr="00A3291C" w:rsidRDefault="00A3291C" w:rsidP="00D1212F">
      <w:pPr>
        <w:pStyle w:val="Style3"/>
        <w:widowControl/>
        <w:tabs>
          <w:tab w:val="left" w:pos="811"/>
        </w:tabs>
        <w:spacing w:line="240" w:lineRule="auto"/>
        <w:ind w:firstLine="709"/>
        <w:rPr>
          <w:rStyle w:val="FontStyle81"/>
          <w:sz w:val="24"/>
          <w:szCs w:val="24"/>
        </w:rPr>
      </w:pPr>
      <w:r w:rsidRPr="00A3291C">
        <w:rPr>
          <w:rStyle w:val="FontStyle81"/>
          <w:sz w:val="24"/>
          <w:szCs w:val="24"/>
        </w:rPr>
        <w:t>а)</w:t>
      </w:r>
      <w:r w:rsidRPr="00A3291C">
        <w:rPr>
          <w:rStyle w:val="FontStyle81"/>
          <w:sz w:val="24"/>
          <w:szCs w:val="24"/>
        </w:rPr>
        <w:tab/>
        <w:t>дисциплінарну відповідальність;</w:t>
      </w:r>
    </w:p>
    <w:p w:rsidR="00A3291C" w:rsidRPr="00A3291C" w:rsidRDefault="00A3291C" w:rsidP="00D1212F">
      <w:pPr>
        <w:pStyle w:val="Style3"/>
        <w:widowControl/>
        <w:tabs>
          <w:tab w:val="left" w:pos="811"/>
        </w:tabs>
        <w:spacing w:line="240" w:lineRule="auto"/>
        <w:ind w:firstLine="709"/>
        <w:rPr>
          <w:rStyle w:val="FontStyle81"/>
          <w:sz w:val="24"/>
          <w:szCs w:val="24"/>
        </w:rPr>
      </w:pPr>
      <w:r w:rsidRPr="00A3291C">
        <w:rPr>
          <w:rStyle w:val="FontStyle81"/>
          <w:sz w:val="24"/>
          <w:szCs w:val="24"/>
        </w:rPr>
        <w:t>б)</w:t>
      </w:r>
      <w:r w:rsidRPr="00A3291C">
        <w:rPr>
          <w:rStyle w:val="FontStyle81"/>
          <w:sz w:val="24"/>
          <w:szCs w:val="24"/>
        </w:rPr>
        <w:tab/>
        <w:t>адміністративну відповідальність;</w:t>
      </w:r>
    </w:p>
    <w:p w:rsidR="00A3291C" w:rsidRPr="00A3291C" w:rsidRDefault="00A3291C" w:rsidP="00D1212F">
      <w:pPr>
        <w:pStyle w:val="Style3"/>
        <w:widowControl/>
        <w:tabs>
          <w:tab w:val="left" w:pos="811"/>
        </w:tabs>
        <w:spacing w:before="5" w:line="240" w:lineRule="auto"/>
        <w:ind w:firstLine="709"/>
        <w:rPr>
          <w:rStyle w:val="FontStyle81"/>
          <w:sz w:val="24"/>
          <w:szCs w:val="24"/>
        </w:rPr>
      </w:pPr>
      <w:r w:rsidRPr="00A3291C">
        <w:rPr>
          <w:rStyle w:val="FontStyle81"/>
          <w:sz w:val="24"/>
          <w:szCs w:val="24"/>
        </w:rPr>
        <w:t>в)</w:t>
      </w:r>
      <w:r w:rsidRPr="00A3291C">
        <w:rPr>
          <w:rStyle w:val="FontStyle81"/>
          <w:sz w:val="24"/>
          <w:szCs w:val="24"/>
        </w:rPr>
        <w:tab/>
        <w:t>цивільно-правову відповідальність;</w:t>
      </w:r>
    </w:p>
    <w:p w:rsidR="00A3291C" w:rsidRPr="00A3291C" w:rsidRDefault="00A3291C" w:rsidP="00D1212F">
      <w:pPr>
        <w:pStyle w:val="Style3"/>
        <w:widowControl/>
        <w:tabs>
          <w:tab w:val="left" w:pos="811"/>
        </w:tabs>
        <w:spacing w:line="240" w:lineRule="auto"/>
        <w:ind w:firstLine="709"/>
        <w:rPr>
          <w:rStyle w:val="FontStyle81"/>
          <w:sz w:val="24"/>
          <w:szCs w:val="24"/>
        </w:rPr>
      </w:pPr>
      <w:r w:rsidRPr="00A3291C">
        <w:rPr>
          <w:rStyle w:val="FontStyle81"/>
          <w:sz w:val="24"/>
          <w:szCs w:val="24"/>
        </w:rPr>
        <w:t>г)</w:t>
      </w:r>
      <w:r w:rsidRPr="00A3291C">
        <w:rPr>
          <w:rStyle w:val="FontStyle81"/>
          <w:sz w:val="24"/>
          <w:szCs w:val="24"/>
        </w:rPr>
        <w:tab/>
        <w:t>усі відповіді правильні.</w:t>
      </w:r>
    </w:p>
    <w:p w:rsidR="00A3291C" w:rsidRPr="00D1212F" w:rsidRDefault="00A3291C" w:rsidP="00D1212F">
      <w:pPr>
        <w:pStyle w:val="Style4"/>
        <w:widowControl/>
        <w:tabs>
          <w:tab w:val="left" w:pos="600"/>
        </w:tabs>
        <w:spacing w:before="240" w:line="240" w:lineRule="auto"/>
        <w:ind w:firstLine="709"/>
        <w:jc w:val="left"/>
        <w:rPr>
          <w:rStyle w:val="FontStyle81"/>
          <w:b/>
          <w:sz w:val="24"/>
          <w:szCs w:val="24"/>
        </w:rPr>
      </w:pPr>
      <w:r w:rsidRPr="00D1212F">
        <w:rPr>
          <w:rStyle w:val="FontStyle81"/>
          <w:b/>
          <w:sz w:val="24"/>
          <w:szCs w:val="24"/>
          <w:lang w:val="uk-UA"/>
        </w:rPr>
        <w:t>5</w:t>
      </w:r>
      <w:r w:rsidRPr="00D1212F">
        <w:rPr>
          <w:rStyle w:val="FontStyle81"/>
          <w:b/>
          <w:sz w:val="24"/>
          <w:szCs w:val="24"/>
        </w:rPr>
        <w:t>.</w:t>
      </w:r>
      <w:r w:rsidRPr="00D1212F">
        <w:rPr>
          <w:rStyle w:val="FontStyle81"/>
          <w:b/>
          <w:sz w:val="24"/>
          <w:szCs w:val="24"/>
        </w:rPr>
        <w:tab/>
        <w:t>За порушення законодавства про соціальне страхування посадові особи несуть:</w:t>
      </w:r>
    </w:p>
    <w:p w:rsidR="00A3291C" w:rsidRPr="00A3291C" w:rsidRDefault="00A3291C" w:rsidP="00D1212F">
      <w:pPr>
        <w:pStyle w:val="Style3"/>
        <w:widowControl/>
        <w:tabs>
          <w:tab w:val="left" w:pos="816"/>
        </w:tabs>
        <w:spacing w:line="240" w:lineRule="auto"/>
        <w:ind w:firstLine="709"/>
        <w:rPr>
          <w:rStyle w:val="FontStyle81"/>
          <w:sz w:val="24"/>
          <w:szCs w:val="24"/>
        </w:rPr>
      </w:pPr>
      <w:r w:rsidRPr="00A3291C">
        <w:rPr>
          <w:rStyle w:val="FontStyle81"/>
          <w:sz w:val="24"/>
          <w:szCs w:val="24"/>
        </w:rPr>
        <w:t>а)</w:t>
      </w:r>
      <w:r w:rsidRPr="00A3291C">
        <w:rPr>
          <w:rStyle w:val="FontStyle81"/>
          <w:sz w:val="24"/>
          <w:szCs w:val="24"/>
        </w:rPr>
        <w:tab/>
        <w:t>дисциплінарну відповідальність;</w:t>
      </w:r>
    </w:p>
    <w:p w:rsidR="00A3291C" w:rsidRPr="00A3291C" w:rsidRDefault="00A3291C" w:rsidP="00D1212F">
      <w:pPr>
        <w:pStyle w:val="Style3"/>
        <w:widowControl/>
        <w:tabs>
          <w:tab w:val="left" w:pos="816"/>
        </w:tabs>
        <w:spacing w:line="240" w:lineRule="auto"/>
        <w:ind w:firstLine="709"/>
        <w:rPr>
          <w:rStyle w:val="FontStyle81"/>
          <w:sz w:val="24"/>
          <w:szCs w:val="24"/>
        </w:rPr>
      </w:pPr>
      <w:r w:rsidRPr="00A3291C">
        <w:rPr>
          <w:rStyle w:val="FontStyle81"/>
          <w:sz w:val="24"/>
          <w:szCs w:val="24"/>
        </w:rPr>
        <w:t>б)</w:t>
      </w:r>
      <w:r w:rsidRPr="00A3291C">
        <w:rPr>
          <w:rStyle w:val="FontStyle81"/>
          <w:sz w:val="24"/>
          <w:szCs w:val="24"/>
        </w:rPr>
        <w:tab/>
        <w:t>адміністративну відповідальність;</w:t>
      </w:r>
    </w:p>
    <w:p w:rsidR="00A3291C" w:rsidRPr="00A3291C" w:rsidRDefault="00A3291C" w:rsidP="00D1212F">
      <w:pPr>
        <w:pStyle w:val="Style3"/>
        <w:widowControl/>
        <w:tabs>
          <w:tab w:val="left" w:pos="816"/>
        </w:tabs>
        <w:spacing w:line="240" w:lineRule="auto"/>
        <w:ind w:firstLine="709"/>
        <w:rPr>
          <w:rStyle w:val="FontStyle81"/>
          <w:sz w:val="24"/>
          <w:szCs w:val="24"/>
        </w:rPr>
      </w:pPr>
      <w:r w:rsidRPr="00A3291C">
        <w:rPr>
          <w:rStyle w:val="FontStyle81"/>
          <w:sz w:val="24"/>
          <w:szCs w:val="24"/>
        </w:rPr>
        <w:t>в)</w:t>
      </w:r>
      <w:r w:rsidRPr="00A3291C">
        <w:rPr>
          <w:rStyle w:val="FontStyle81"/>
          <w:sz w:val="24"/>
          <w:szCs w:val="24"/>
        </w:rPr>
        <w:tab/>
        <w:t>цивільно-правову відповідальність;</w:t>
      </w:r>
    </w:p>
    <w:p w:rsidR="00A3291C" w:rsidRPr="00A3291C" w:rsidRDefault="00A3291C" w:rsidP="00D1212F">
      <w:pPr>
        <w:pStyle w:val="Style3"/>
        <w:widowControl/>
        <w:tabs>
          <w:tab w:val="left" w:pos="816"/>
        </w:tabs>
        <w:spacing w:line="240" w:lineRule="auto"/>
        <w:ind w:firstLine="709"/>
        <w:rPr>
          <w:rStyle w:val="FontStyle81"/>
          <w:sz w:val="24"/>
          <w:szCs w:val="24"/>
        </w:rPr>
      </w:pPr>
      <w:r w:rsidRPr="00A3291C">
        <w:rPr>
          <w:rStyle w:val="FontStyle81"/>
          <w:sz w:val="24"/>
          <w:szCs w:val="24"/>
        </w:rPr>
        <w:t>г)</w:t>
      </w:r>
      <w:r w:rsidRPr="00A3291C">
        <w:rPr>
          <w:rStyle w:val="FontStyle81"/>
          <w:sz w:val="24"/>
          <w:szCs w:val="24"/>
        </w:rPr>
        <w:tab/>
        <w:t>усі відповіді правильні.</w:t>
      </w:r>
    </w:p>
    <w:p w:rsidR="00A3291C" w:rsidRPr="00D1212F" w:rsidRDefault="00A3291C" w:rsidP="00D1212F">
      <w:pPr>
        <w:pStyle w:val="Style4"/>
        <w:widowControl/>
        <w:tabs>
          <w:tab w:val="left" w:pos="667"/>
        </w:tabs>
        <w:spacing w:before="240" w:line="240" w:lineRule="auto"/>
        <w:ind w:firstLine="709"/>
        <w:jc w:val="left"/>
        <w:rPr>
          <w:rStyle w:val="FontStyle81"/>
          <w:b/>
          <w:sz w:val="24"/>
          <w:szCs w:val="24"/>
        </w:rPr>
      </w:pPr>
      <w:r w:rsidRPr="00D1212F">
        <w:rPr>
          <w:rStyle w:val="FontStyle81"/>
          <w:b/>
          <w:sz w:val="24"/>
          <w:szCs w:val="24"/>
          <w:lang w:val="uk-UA"/>
        </w:rPr>
        <w:t>6</w:t>
      </w:r>
      <w:r w:rsidRPr="00D1212F">
        <w:rPr>
          <w:rStyle w:val="FontStyle81"/>
          <w:b/>
          <w:sz w:val="24"/>
          <w:szCs w:val="24"/>
        </w:rPr>
        <w:t>.</w:t>
      </w:r>
      <w:r w:rsidRPr="00D1212F">
        <w:rPr>
          <w:rStyle w:val="FontStyle81"/>
          <w:b/>
          <w:sz w:val="24"/>
          <w:szCs w:val="24"/>
        </w:rPr>
        <w:tab/>
        <w:t>За порушення порядку використання страхових</w:t>
      </w:r>
      <w:r w:rsidRPr="00D1212F">
        <w:rPr>
          <w:rStyle w:val="FontStyle81"/>
          <w:b/>
          <w:sz w:val="24"/>
          <w:szCs w:val="24"/>
          <w:lang w:val="uk-UA"/>
        </w:rPr>
        <w:t xml:space="preserve"> </w:t>
      </w:r>
      <w:r w:rsidRPr="00D1212F">
        <w:rPr>
          <w:rStyle w:val="FontStyle81"/>
          <w:b/>
          <w:sz w:val="24"/>
          <w:szCs w:val="24"/>
        </w:rPr>
        <w:t>коштів фонду ОДСС у зв'язку з тимчасовою втратою працездатності і витратами, обумовленими народженням і поховання накладається штраф у розмірі:</w:t>
      </w:r>
    </w:p>
    <w:p w:rsidR="00A3291C" w:rsidRPr="00A3291C" w:rsidRDefault="00D1212F" w:rsidP="00D1212F">
      <w:pPr>
        <w:pStyle w:val="Style3"/>
        <w:widowControl/>
        <w:tabs>
          <w:tab w:val="left" w:pos="826"/>
        </w:tabs>
        <w:spacing w:line="240" w:lineRule="auto"/>
        <w:ind w:firstLine="709"/>
        <w:rPr>
          <w:rStyle w:val="FontStyle81"/>
          <w:sz w:val="24"/>
          <w:szCs w:val="24"/>
        </w:rPr>
      </w:pPr>
      <w:r>
        <w:rPr>
          <w:rStyle w:val="FontStyle81"/>
          <w:sz w:val="24"/>
          <w:szCs w:val="24"/>
        </w:rPr>
        <w:t>а)</w:t>
      </w:r>
      <w:r w:rsidR="00A3291C" w:rsidRPr="00A3291C">
        <w:rPr>
          <w:rStyle w:val="FontStyle81"/>
          <w:sz w:val="24"/>
          <w:szCs w:val="24"/>
        </w:rPr>
        <w:t>120% дисконтної с</w:t>
      </w:r>
      <w:r w:rsidR="00A3291C">
        <w:rPr>
          <w:rStyle w:val="FontStyle81"/>
          <w:sz w:val="24"/>
          <w:szCs w:val="24"/>
        </w:rPr>
        <w:t>тавки НБУ, що діяла на момент</w:t>
      </w:r>
      <w:r w:rsidR="00A3291C">
        <w:rPr>
          <w:rStyle w:val="FontStyle81"/>
          <w:sz w:val="24"/>
          <w:szCs w:val="24"/>
          <w:lang w:val="uk-UA"/>
        </w:rPr>
        <w:t xml:space="preserve"> </w:t>
      </w:r>
      <w:r w:rsidR="00A3291C" w:rsidRPr="00A3291C">
        <w:rPr>
          <w:rStyle w:val="FontStyle81"/>
          <w:sz w:val="24"/>
          <w:szCs w:val="24"/>
        </w:rPr>
        <w:t>сплати, нарахованої</w:t>
      </w:r>
      <w:r w:rsidR="00A3291C">
        <w:rPr>
          <w:rStyle w:val="FontStyle81"/>
          <w:sz w:val="24"/>
          <w:szCs w:val="24"/>
        </w:rPr>
        <w:t xml:space="preserve"> на повну суму недоїмки за весь</w:t>
      </w:r>
      <w:r w:rsidR="00A3291C">
        <w:rPr>
          <w:rStyle w:val="FontStyle81"/>
          <w:sz w:val="24"/>
          <w:szCs w:val="24"/>
          <w:lang w:val="uk-UA"/>
        </w:rPr>
        <w:t xml:space="preserve"> </w:t>
      </w:r>
      <w:r w:rsidR="00A3291C" w:rsidRPr="00A3291C">
        <w:rPr>
          <w:rStyle w:val="FontStyle81"/>
          <w:sz w:val="24"/>
          <w:szCs w:val="24"/>
        </w:rPr>
        <w:t>термін;</w:t>
      </w:r>
    </w:p>
    <w:p w:rsidR="00A3291C" w:rsidRPr="00A3291C" w:rsidRDefault="00D1212F" w:rsidP="00D1212F">
      <w:pPr>
        <w:pStyle w:val="Style3"/>
        <w:widowControl/>
        <w:tabs>
          <w:tab w:val="left" w:pos="826"/>
        </w:tabs>
        <w:spacing w:before="5" w:line="240" w:lineRule="auto"/>
        <w:ind w:firstLine="709"/>
        <w:rPr>
          <w:rStyle w:val="FontStyle81"/>
          <w:sz w:val="24"/>
          <w:szCs w:val="24"/>
        </w:rPr>
      </w:pPr>
      <w:r>
        <w:rPr>
          <w:rStyle w:val="FontStyle81"/>
          <w:sz w:val="24"/>
          <w:szCs w:val="24"/>
        </w:rPr>
        <w:t>б)</w:t>
      </w:r>
      <w:r w:rsidR="00A3291C" w:rsidRPr="00A3291C">
        <w:rPr>
          <w:rStyle w:val="FontStyle81"/>
          <w:sz w:val="24"/>
          <w:szCs w:val="24"/>
        </w:rPr>
        <w:t>прихованої суми випл</w:t>
      </w:r>
      <w:r w:rsidR="00A3291C">
        <w:rPr>
          <w:rStyle w:val="FontStyle81"/>
          <w:sz w:val="24"/>
          <w:szCs w:val="24"/>
        </w:rPr>
        <w:t>ат, на які відповідно до Закону</w:t>
      </w:r>
      <w:r w:rsidR="00A3291C">
        <w:rPr>
          <w:rStyle w:val="FontStyle81"/>
          <w:sz w:val="24"/>
          <w:szCs w:val="24"/>
          <w:lang w:val="uk-UA"/>
        </w:rPr>
        <w:t xml:space="preserve"> </w:t>
      </w:r>
      <w:r w:rsidR="00A3291C" w:rsidRPr="00A3291C">
        <w:rPr>
          <w:rStyle w:val="FontStyle81"/>
          <w:sz w:val="24"/>
          <w:szCs w:val="24"/>
        </w:rPr>
        <w:t>нараховуються страхові внески;</w:t>
      </w:r>
    </w:p>
    <w:p w:rsidR="00A3291C" w:rsidRPr="00A3291C" w:rsidRDefault="00D1212F" w:rsidP="00D1212F">
      <w:pPr>
        <w:pStyle w:val="Style3"/>
        <w:widowControl/>
        <w:tabs>
          <w:tab w:val="left" w:pos="826"/>
        </w:tabs>
        <w:spacing w:line="240" w:lineRule="auto"/>
        <w:ind w:firstLine="709"/>
        <w:rPr>
          <w:rStyle w:val="FontStyle81"/>
          <w:sz w:val="24"/>
          <w:szCs w:val="24"/>
        </w:rPr>
      </w:pPr>
      <w:r>
        <w:rPr>
          <w:rStyle w:val="FontStyle81"/>
          <w:sz w:val="24"/>
          <w:szCs w:val="24"/>
        </w:rPr>
        <w:lastRenderedPageBreak/>
        <w:t>в)</w:t>
      </w:r>
      <w:r w:rsidR="00A3291C" w:rsidRPr="00A3291C">
        <w:rPr>
          <w:rStyle w:val="FontStyle81"/>
          <w:sz w:val="24"/>
          <w:szCs w:val="24"/>
        </w:rPr>
        <w:t>у триразовому розмірі</w:t>
      </w:r>
      <w:r w:rsidR="00A3291C">
        <w:rPr>
          <w:rStyle w:val="FontStyle81"/>
          <w:sz w:val="24"/>
          <w:szCs w:val="24"/>
        </w:rPr>
        <w:t xml:space="preserve"> прихованої суми виплат, на які</w:t>
      </w:r>
      <w:r w:rsidR="00A3291C">
        <w:rPr>
          <w:rStyle w:val="FontStyle81"/>
          <w:sz w:val="24"/>
          <w:szCs w:val="24"/>
          <w:lang w:val="uk-UA"/>
        </w:rPr>
        <w:t xml:space="preserve"> </w:t>
      </w:r>
      <w:r w:rsidR="00A3291C">
        <w:rPr>
          <w:rStyle w:val="FontStyle81"/>
          <w:sz w:val="24"/>
          <w:szCs w:val="24"/>
        </w:rPr>
        <w:t>відповідно до Закону</w:t>
      </w:r>
      <w:r w:rsidR="00A3291C">
        <w:rPr>
          <w:rStyle w:val="FontStyle81"/>
          <w:sz w:val="24"/>
          <w:szCs w:val="24"/>
          <w:lang w:val="uk-UA"/>
        </w:rPr>
        <w:t xml:space="preserve"> </w:t>
      </w:r>
      <w:r w:rsidR="00A3291C" w:rsidRPr="00A3291C">
        <w:rPr>
          <w:rStyle w:val="FontStyle81"/>
          <w:sz w:val="24"/>
          <w:szCs w:val="24"/>
        </w:rPr>
        <w:t>нараховуються страхові внески.</w:t>
      </w:r>
    </w:p>
    <w:p w:rsidR="00A3291C" w:rsidRPr="00A3291C" w:rsidRDefault="00D1212F" w:rsidP="00D1212F">
      <w:pPr>
        <w:pStyle w:val="Style3"/>
        <w:widowControl/>
        <w:tabs>
          <w:tab w:val="left" w:pos="826"/>
        </w:tabs>
        <w:spacing w:line="240" w:lineRule="auto"/>
        <w:ind w:firstLine="709"/>
        <w:rPr>
          <w:rStyle w:val="FontStyle81"/>
          <w:sz w:val="24"/>
          <w:szCs w:val="24"/>
        </w:rPr>
      </w:pPr>
      <w:r>
        <w:rPr>
          <w:rStyle w:val="FontStyle81"/>
          <w:sz w:val="24"/>
          <w:szCs w:val="24"/>
          <w:lang w:val="uk-UA"/>
        </w:rPr>
        <w:t xml:space="preserve">   </w:t>
      </w:r>
      <w:r>
        <w:rPr>
          <w:rStyle w:val="FontStyle81"/>
          <w:sz w:val="24"/>
          <w:szCs w:val="24"/>
        </w:rPr>
        <w:t>г)</w:t>
      </w:r>
      <w:r w:rsidR="00A3291C" w:rsidRPr="00A3291C">
        <w:rPr>
          <w:rStyle w:val="FontStyle81"/>
          <w:sz w:val="24"/>
          <w:szCs w:val="24"/>
        </w:rPr>
        <w:t>50% належної до сплати суми страхових внесків.</w:t>
      </w:r>
    </w:p>
    <w:p w:rsidR="00A3291C" w:rsidRPr="00A3291C" w:rsidRDefault="00A3291C" w:rsidP="00D1212F">
      <w:pPr>
        <w:pStyle w:val="Style4"/>
        <w:widowControl/>
        <w:spacing w:line="240" w:lineRule="auto"/>
        <w:ind w:firstLine="709"/>
        <w:jc w:val="left"/>
        <w:rPr>
          <w:rFonts w:ascii="Times New Roman" w:hAnsi="Times New Roman"/>
        </w:rPr>
      </w:pPr>
    </w:p>
    <w:p w:rsidR="00A3291C" w:rsidRPr="00D1212F" w:rsidRDefault="00A3291C" w:rsidP="00D1212F">
      <w:pPr>
        <w:pStyle w:val="Style4"/>
        <w:widowControl/>
        <w:tabs>
          <w:tab w:val="left" w:pos="667"/>
        </w:tabs>
        <w:spacing w:before="5" w:line="240" w:lineRule="auto"/>
        <w:ind w:firstLine="709"/>
        <w:jc w:val="left"/>
        <w:rPr>
          <w:rStyle w:val="FontStyle81"/>
          <w:b/>
          <w:sz w:val="24"/>
          <w:szCs w:val="24"/>
        </w:rPr>
      </w:pPr>
      <w:r w:rsidRPr="00D1212F">
        <w:rPr>
          <w:rStyle w:val="FontStyle81"/>
          <w:b/>
          <w:sz w:val="24"/>
          <w:szCs w:val="24"/>
          <w:lang w:val="uk-UA"/>
        </w:rPr>
        <w:t>7</w:t>
      </w:r>
      <w:r w:rsidRPr="00D1212F">
        <w:rPr>
          <w:rStyle w:val="FontStyle81"/>
          <w:b/>
          <w:sz w:val="24"/>
          <w:szCs w:val="24"/>
        </w:rPr>
        <w:t>.</w:t>
      </w:r>
      <w:r w:rsidRPr="00D1212F">
        <w:rPr>
          <w:rStyle w:val="FontStyle81"/>
          <w:b/>
          <w:sz w:val="24"/>
          <w:szCs w:val="24"/>
        </w:rPr>
        <w:tab/>
        <w:t>Розстрочка боргу перед фондами ОДСС надається на</w:t>
      </w:r>
      <w:r w:rsidRPr="00D1212F">
        <w:rPr>
          <w:rStyle w:val="FontStyle81"/>
          <w:b/>
          <w:sz w:val="24"/>
          <w:szCs w:val="24"/>
          <w:lang w:val="uk-UA"/>
        </w:rPr>
        <w:t xml:space="preserve"> </w:t>
      </w:r>
      <w:r w:rsidRPr="00D1212F">
        <w:rPr>
          <w:rStyle w:val="FontStyle81"/>
          <w:b/>
          <w:sz w:val="24"/>
          <w:szCs w:val="24"/>
        </w:rPr>
        <w:t>термін, що не перевищує:</w:t>
      </w:r>
    </w:p>
    <w:p w:rsidR="00A3291C" w:rsidRPr="00A3291C" w:rsidRDefault="00A3291C" w:rsidP="00D1212F">
      <w:pPr>
        <w:pStyle w:val="Style3"/>
        <w:widowControl/>
        <w:tabs>
          <w:tab w:val="left" w:pos="826"/>
        </w:tabs>
        <w:spacing w:before="5" w:line="240" w:lineRule="auto"/>
        <w:ind w:firstLine="709"/>
        <w:rPr>
          <w:rStyle w:val="FontStyle81"/>
          <w:sz w:val="24"/>
          <w:szCs w:val="24"/>
        </w:rPr>
      </w:pPr>
      <w:r w:rsidRPr="00A3291C">
        <w:rPr>
          <w:rStyle w:val="FontStyle81"/>
          <w:sz w:val="24"/>
          <w:szCs w:val="24"/>
        </w:rPr>
        <w:t>а)</w:t>
      </w:r>
      <w:r w:rsidRPr="00A3291C">
        <w:rPr>
          <w:rStyle w:val="FontStyle81"/>
          <w:sz w:val="24"/>
          <w:szCs w:val="24"/>
        </w:rPr>
        <w:tab/>
        <w:t>60 календарних дні</w:t>
      </w:r>
      <w:r>
        <w:rPr>
          <w:rStyle w:val="FontStyle81"/>
          <w:sz w:val="24"/>
          <w:szCs w:val="24"/>
        </w:rPr>
        <w:t>в з першого числа місяця виник</w:t>
      </w:r>
      <w:r w:rsidRPr="00A3291C">
        <w:rPr>
          <w:rStyle w:val="FontStyle81"/>
          <w:sz w:val="24"/>
          <w:szCs w:val="24"/>
        </w:rPr>
        <w:t>нення боргу;</w:t>
      </w:r>
    </w:p>
    <w:p w:rsidR="00A3291C" w:rsidRPr="00A3291C" w:rsidRDefault="00A3291C" w:rsidP="00D1212F">
      <w:pPr>
        <w:pStyle w:val="Style3"/>
        <w:widowControl/>
        <w:tabs>
          <w:tab w:val="left" w:pos="826"/>
        </w:tabs>
        <w:spacing w:before="5" w:line="240" w:lineRule="auto"/>
        <w:ind w:firstLine="709"/>
        <w:rPr>
          <w:rStyle w:val="FontStyle81"/>
          <w:sz w:val="24"/>
          <w:szCs w:val="24"/>
        </w:rPr>
      </w:pPr>
      <w:r w:rsidRPr="00A3291C">
        <w:rPr>
          <w:rStyle w:val="FontStyle81"/>
          <w:sz w:val="24"/>
          <w:szCs w:val="24"/>
        </w:rPr>
        <w:t>б)</w:t>
      </w:r>
      <w:r w:rsidRPr="00A3291C">
        <w:rPr>
          <w:rStyle w:val="FontStyle81"/>
          <w:sz w:val="24"/>
          <w:szCs w:val="24"/>
        </w:rPr>
        <w:tab/>
        <w:t>90 календарних днів з першого чи</w:t>
      </w:r>
      <w:r>
        <w:rPr>
          <w:rStyle w:val="FontStyle81"/>
          <w:sz w:val="24"/>
          <w:szCs w:val="24"/>
        </w:rPr>
        <w:t>сла місяця виник</w:t>
      </w:r>
      <w:r w:rsidRPr="00A3291C">
        <w:rPr>
          <w:rStyle w:val="FontStyle81"/>
          <w:sz w:val="24"/>
          <w:szCs w:val="24"/>
        </w:rPr>
        <w:t>нення боргу;</w:t>
      </w:r>
    </w:p>
    <w:p w:rsidR="00A3291C" w:rsidRPr="00A3291C" w:rsidRDefault="00A3291C" w:rsidP="00D1212F">
      <w:pPr>
        <w:pStyle w:val="Style3"/>
        <w:widowControl/>
        <w:tabs>
          <w:tab w:val="left" w:pos="826"/>
        </w:tabs>
        <w:spacing w:line="240" w:lineRule="auto"/>
        <w:ind w:firstLine="709"/>
        <w:rPr>
          <w:rStyle w:val="FontStyle81"/>
          <w:sz w:val="24"/>
          <w:szCs w:val="24"/>
        </w:rPr>
      </w:pPr>
      <w:r w:rsidRPr="00A3291C">
        <w:rPr>
          <w:rStyle w:val="FontStyle81"/>
          <w:sz w:val="24"/>
          <w:szCs w:val="24"/>
        </w:rPr>
        <w:t>в)</w:t>
      </w:r>
      <w:r w:rsidRPr="00A3291C">
        <w:rPr>
          <w:rStyle w:val="FontStyle81"/>
          <w:sz w:val="24"/>
          <w:szCs w:val="24"/>
        </w:rPr>
        <w:tab/>
        <w:t>360 календарних дні</w:t>
      </w:r>
      <w:r>
        <w:rPr>
          <w:rStyle w:val="FontStyle81"/>
          <w:sz w:val="24"/>
          <w:szCs w:val="24"/>
        </w:rPr>
        <w:t>в з першого числа місяця виник</w:t>
      </w:r>
      <w:r w:rsidRPr="00A3291C">
        <w:rPr>
          <w:rStyle w:val="FontStyle81"/>
          <w:sz w:val="24"/>
          <w:szCs w:val="24"/>
        </w:rPr>
        <w:t>нення боргу;</w:t>
      </w:r>
    </w:p>
    <w:p w:rsidR="00A3291C" w:rsidRPr="00A3291C" w:rsidRDefault="00A3291C" w:rsidP="00D1212F">
      <w:pPr>
        <w:pStyle w:val="Style3"/>
        <w:widowControl/>
        <w:tabs>
          <w:tab w:val="left" w:pos="826"/>
        </w:tabs>
        <w:spacing w:line="240" w:lineRule="auto"/>
        <w:ind w:firstLine="709"/>
        <w:rPr>
          <w:rStyle w:val="FontStyle81"/>
          <w:sz w:val="24"/>
          <w:szCs w:val="24"/>
        </w:rPr>
      </w:pPr>
      <w:r w:rsidRPr="00A3291C">
        <w:rPr>
          <w:rStyle w:val="FontStyle81"/>
          <w:sz w:val="24"/>
          <w:szCs w:val="24"/>
        </w:rPr>
        <w:t>г)</w:t>
      </w:r>
      <w:r w:rsidRPr="00A3291C">
        <w:rPr>
          <w:rStyle w:val="FontStyle81"/>
          <w:sz w:val="24"/>
          <w:szCs w:val="24"/>
        </w:rPr>
        <w:tab/>
        <w:t>60 календарних міс</w:t>
      </w:r>
      <w:r>
        <w:rPr>
          <w:rStyle w:val="FontStyle81"/>
          <w:sz w:val="24"/>
          <w:szCs w:val="24"/>
        </w:rPr>
        <w:t>яців з першого числа місяця ви</w:t>
      </w:r>
      <w:r w:rsidRPr="00A3291C">
        <w:rPr>
          <w:rStyle w:val="FontStyle81"/>
          <w:sz w:val="24"/>
          <w:szCs w:val="24"/>
        </w:rPr>
        <w:t>никнення боргу.</w:t>
      </w:r>
    </w:p>
    <w:p w:rsidR="00D1212F" w:rsidRDefault="00D1212F" w:rsidP="00D1212F">
      <w:pPr>
        <w:pStyle w:val="Style4"/>
        <w:widowControl/>
        <w:tabs>
          <w:tab w:val="left" w:pos="586"/>
        </w:tabs>
        <w:spacing w:line="240" w:lineRule="auto"/>
        <w:ind w:firstLine="709"/>
        <w:jc w:val="left"/>
        <w:rPr>
          <w:rStyle w:val="FontStyle81"/>
          <w:b/>
          <w:sz w:val="24"/>
          <w:szCs w:val="24"/>
          <w:lang w:val="uk-UA"/>
        </w:rPr>
      </w:pPr>
    </w:p>
    <w:p w:rsidR="00A3291C" w:rsidRPr="00D1212F" w:rsidRDefault="00A3291C" w:rsidP="00D1212F">
      <w:pPr>
        <w:pStyle w:val="Style4"/>
        <w:widowControl/>
        <w:tabs>
          <w:tab w:val="left" w:pos="586"/>
        </w:tabs>
        <w:spacing w:line="240" w:lineRule="auto"/>
        <w:ind w:firstLine="709"/>
        <w:jc w:val="left"/>
        <w:rPr>
          <w:rStyle w:val="FontStyle81"/>
          <w:b/>
          <w:sz w:val="24"/>
          <w:szCs w:val="24"/>
        </w:rPr>
      </w:pPr>
      <w:r w:rsidRPr="00D1212F">
        <w:rPr>
          <w:rStyle w:val="FontStyle81"/>
          <w:b/>
          <w:sz w:val="24"/>
          <w:szCs w:val="24"/>
          <w:lang w:val="uk-UA"/>
        </w:rPr>
        <w:t>8</w:t>
      </w:r>
      <w:r w:rsidRPr="00D1212F">
        <w:rPr>
          <w:rStyle w:val="FontStyle81"/>
          <w:b/>
          <w:sz w:val="24"/>
          <w:szCs w:val="24"/>
        </w:rPr>
        <w:t>.</w:t>
      </w:r>
      <w:r w:rsidRPr="00D1212F">
        <w:rPr>
          <w:rStyle w:val="FontStyle81"/>
          <w:b/>
          <w:sz w:val="24"/>
          <w:szCs w:val="24"/>
        </w:rPr>
        <w:tab/>
        <w:t xml:space="preserve">Вартість санаторно-курортної путівки, придбаної за </w:t>
      </w:r>
      <w:r w:rsidRPr="00D1212F">
        <w:rPr>
          <w:rStyle w:val="FontStyle81"/>
          <w:b/>
          <w:spacing w:val="20"/>
          <w:sz w:val="24"/>
          <w:szCs w:val="24"/>
        </w:rPr>
        <w:t>ра</w:t>
      </w:r>
      <w:r w:rsidRPr="00D1212F">
        <w:rPr>
          <w:rStyle w:val="FontStyle81"/>
          <w:b/>
          <w:sz w:val="24"/>
          <w:szCs w:val="24"/>
        </w:rPr>
        <w:t>хунок коштів Фонду на ОДСС у зв'язку з тимчасовою втратою працездатності:</w:t>
      </w:r>
    </w:p>
    <w:p w:rsidR="00A3291C" w:rsidRPr="00A3291C" w:rsidRDefault="00A3291C" w:rsidP="00D1212F">
      <w:pPr>
        <w:pStyle w:val="Style3"/>
        <w:widowControl/>
        <w:tabs>
          <w:tab w:val="left" w:pos="797"/>
        </w:tabs>
        <w:spacing w:line="240" w:lineRule="auto"/>
        <w:ind w:firstLine="709"/>
        <w:rPr>
          <w:rStyle w:val="FontStyle81"/>
          <w:sz w:val="24"/>
          <w:szCs w:val="24"/>
        </w:rPr>
      </w:pPr>
      <w:r w:rsidRPr="00A3291C">
        <w:rPr>
          <w:rStyle w:val="FontStyle81"/>
          <w:sz w:val="24"/>
          <w:szCs w:val="24"/>
        </w:rPr>
        <w:t>а)</w:t>
      </w:r>
      <w:r w:rsidRPr="00A3291C">
        <w:rPr>
          <w:rStyle w:val="FontStyle81"/>
          <w:sz w:val="24"/>
          <w:szCs w:val="24"/>
        </w:rPr>
        <w:tab/>
        <w:t xml:space="preserve">не оподатковується </w:t>
      </w:r>
      <w:r>
        <w:rPr>
          <w:rStyle w:val="FontStyle81"/>
          <w:sz w:val="24"/>
          <w:szCs w:val="24"/>
        </w:rPr>
        <w:t>податками, але нараховуються та</w:t>
      </w:r>
      <w:r>
        <w:rPr>
          <w:rStyle w:val="FontStyle81"/>
          <w:sz w:val="24"/>
          <w:szCs w:val="24"/>
          <w:lang w:val="uk-UA"/>
        </w:rPr>
        <w:t xml:space="preserve"> </w:t>
      </w:r>
      <w:r w:rsidRPr="00A3291C">
        <w:rPr>
          <w:rStyle w:val="FontStyle81"/>
          <w:sz w:val="24"/>
          <w:szCs w:val="24"/>
        </w:rPr>
        <w:t>утримуються внески і збори в Фонди;</w:t>
      </w:r>
    </w:p>
    <w:p w:rsidR="00A3291C" w:rsidRPr="00A3291C" w:rsidRDefault="00A3291C" w:rsidP="00D1212F">
      <w:pPr>
        <w:pStyle w:val="Style3"/>
        <w:widowControl/>
        <w:tabs>
          <w:tab w:val="left" w:pos="797"/>
        </w:tabs>
        <w:spacing w:line="240" w:lineRule="auto"/>
        <w:ind w:firstLine="709"/>
        <w:rPr>
          <w:rStyle w:val="FontStyle81"/>
          <w:sz w:val="24"/>
          <w:szCs w:val="24"/>
        </w:rPr>
      </w:pPr>
      <w:r w:rsidRPr="00A3291C">
        <w:rPr>
          <w:rStyle w:val="FontStyle81"/>
          <w:sz w:val="24"/>
          <w:szCs w:val="24"/>
        </w:rPr>
        <w:t>б)</w:t>
      </w:r>
      <w:r w:rsidRPr="00A3291C">
        <w:rPr>
          <w:rStyle w:val="FontStyle81"/>
          <w:sz w:val="24"/>
          <w:szCs w:val="24"/>
        </w:rPr>
        <w:tab/>
        <w:t>оподатковується п</w:t>
      </w:r>
      <w:r>
        <w:rPr>
          <w:rStyle w:val="FontStyle81"/>
          <w:sz w:val="24"/>
          <w:szCs w:val="24"/>
        </w:rPr>
        <w:t>одатками, нараховуються й утри</w:t>
      </w:r>
      <w:r w:rsidRPr="00A3291C">
        <w:rPr>
          <w:rStyle w:val="FontStyle81"/>
          <w:sz w:val="24"/>
          <w:szCs w:val="24"/>
        </w:rPr>
        <w:t>муються збори і внески у Фонди;</w:t>
      </w:r>
    </w:p>
    <w:p w:rsidR="00A3291C" w:rsidRPr="00A3291C" w:rsidRDefault="00A3291C" w:rsidP="00D1212F">
      <w:pPr>
        <w:pStyle w:val="Style3"/>
        <w:widowControl/>
        <w:tabs>
          <w:tab w:val="left" w:pos="797"/>
        </w:tabs>
        <w:spacing w:line="240" w:lineRule="auto"/>
        <w:ind w:firstLine="709"/>
        <w:rPr>
          <w:rStyle w:val="FontStyle81"/>
          <w:sz w:val="24"/>
          <w:szCs w:val="24"/>
        </w:rPr>
      </w:pPr>
      <w:r w:rsidRPr="00A3291C">
        <w:rPr>
          <w:rStyle w:val="FontStyle81"/>
          <w:sz w:val="24"/>
          <w:szCs w:val="24"/>
        </w:rPr>
        <w:t>в)</w:t>
      </w:r>
      <w:r w:rsidRPr="00A3291C">
        <w:rPr>
          <w:rStyle w:val="FontStyle81"/>
          <w:sz w:val="24"/>
          <w:szCs w:val="24"/>
        </w:rPr>
        <w:tab/>
        <w:t>оподатковується податками, але не</w:t>
      </w:r>
      <w:r>
        <w:rPr>
          <w:rStyle w:val="FontStyle81"/>
          <w:sz w:val="24"/>
          <w:szCs w:val="24"/>
        </w:rPr>
        <w:t xml:space="preserve"> нараховуються і</w:t>
      </w:r>
      <w:r>
        <w:rPr>
          <w:rStyle w:val="FontStyle81"/>
          <w:sz w:val="24"/>
          <w:szCs w:val="24"/>
          <w:lang w:val="uk-UA"/>
        </w:rPr>
        <w:t xml:space="preserve"> </w:t>
      </w:r>
      <w:r w:rsidRPr="00A3291C">
        <w:rPr>
          <w:rStyle w:val="FontStyle81"/>
          <w:sz w:val="24"/>
          <w:szCs w:val="24"/>
        </w:rPr>
        <w:t>не утримуються внески і збори у Фонди;</w:t>
      </w:r>
    </w:p>
    <w:p w:rsidR="00A3291C" w:rsidRPr="00A3291C" w:rsidRDefault="00A3291C" w:rsidP="00D1212F">
      <w:pPr>
        <w:pStyle w:val="Style3"/>
        <w:widowControl/>
        <w:tabs>
          <w:tab w:val="left" w:pos="797"/>
        </w:tabs>
        <w:spacing w:line="240" w:lineRule="auto"/>
        <w:ind w:firstLine="709"/>
        <w:rPr>
          <w:rStyle w:val="FontStyle81"/>
          <w:sz w:val="24"/>
          <w:szCs w:val="24"/>
        </w:rPr>
      </w:pPr>
      <w:r w:rsidRPr="00A3291C">
        <w:rPr>
          <w:rStyle w:val="FontStyle81"/>
          <w:sz w:val="24"/>
          <w:szCs w:val="24"/>
        </w:rPr>
        <w:t>г)</w:t>
      </w:r>
      <w:r w:rsidRPr="00A3291C">
        <w:rPr>
          <w:rStyle w:val="FontStyle81"/>
          <w:sz w:val="24"/>
          <w:szCs w:val="24"/>
        </w:rPr>
        <w:tab/>
        <w:t>податками і зборами не оподатковується.</w:t>
      </w:r>
    </w:p>
    <w:p w:rsidR="00A3291C" w:rsidRPr="00D1212F" w:rsidRDefault="00D1212F" w:rsidP="00D1212F">
      <w:pPr>
        <w:pStyle w:val="Style4"/>
        <w:widowControl/>
        <w:tabs>
          <w:tab w:val="left" w:pos="802"/>
        </w:tabs>
        <w:spacing w:before="240" w:line="240" w:lineRule="auto"/>
        <w:ind w:firstLine="709"/>
        <w:jc w:val="left"/>
        <w:rPr>
          <w:rStyle w:val="FontStyle81"/>
          <w:b/>
          <w:sz w:val="24"/>
          <w:szCs w:val="24"/>
        </w:rPr>
      </w:pPr>
      <w:r w:rsidRPr="00D1212F">
        <w:rPr>
          <w:rStyle w:val="FontStyle81"/>
          <w:b/>
          <w:sz w:val="24"/>
          <w:szCs w:val="24"/>
          <w:lang w:val="uk-UA"/>
        </w:rPr>
        <w:t>9</w:t>
      </w:r>
      <w:r w:rsidR="00A3291C" w:rsidRPr="00D1212F">
        <w:rPr>
          <w:rStyle w:val="FontStyle81"/>
          <w:b/>
          <w:sz w:val="24"/>
          <w:szCs w:val="24"/>
        </w:rPr>
        <w:t>.</w:t>
      </w:r>
      <w:r w:rsidR="00A3291C" w:rsidRPr="00D1212F">
        <w:rPr>
          <w:rStyle w:val="FontStyle81"/>
          <w:b/>
          <w:sz w:val="24"/>
          <w:szCs w:val="24"/>
        </w:rPr>
        <w:tab/>
        <w:t>Штрафна санкція за несплату страхувальниками</w:t>
      </w:r>
      <w:r w:rsidR="00A3291C" w:rsidRPr="00D1212F">
        <w:rPr>
          <w:rStyle w:val="FontStyle81"/>
          <w:b/>
          <w:sz w:val="24"/>
          <w:szCs w:val="24"/>
          <w:lang w:val="uk-UA"/>
        </w:rPr>
        <w:t xml:space="preserve"> </w:t>
      </w:r>
      <w:r w:rsidR="00A3291C" w:rsidRPr="00D1212F">
        <w:rPr>
          <w:rStyle w:val="FontStyle81"/>
          <w:b/>
          <w:sz w:val="24"/>
          <w:szCs w:val="24"/>
        </w:rPr>
        <w:t>внесків у Пенсійний фонд у випадку затримки сплати до 90</w:t>
      </w:r>
      <w:r w:rsidR="00A3291C" w:rsidRPr="00D1212F">
        <w:rPr>
          <w:rStyle w:val="FontStyle81"/>
          <w:b/>
          <w:sz w:val="24"/>
          <w:szCs w:val="24"/>
          <w:lang w:val="uk-UA"/>
        </w:rPr>
        <w:t xml:space="preserve"> </w:t>
      </w:r>
      <w:r w:rsidR="00A3291C" w:rsidRPr="00D1212F">
        <w:rPr>
          <w:rStyle w:val="FontStyle81"/>
          <w:b/>
          <w:sz w:val="24"/>
          <w:szCs w:val="24"/>
        </w:rPr>
        <w:t>календарних днів складає:</w:t>
      </w:r>
    </w:p>
    <w:p w:rsidR="00A3291C" w:rsidRPr="00A3291C" w:rsidRDefault="00A3291C" w:rsidP="00D1212F">
      <w:pPr>
        <w:pStyle w:val="Style3"/>
        <w:widowControl/>
        <w:tabs>
          <w:tab w:val="left" w:pos="816"/>
        </w:tabs>
        <w:spacing w:line="240" w:lineRule="auto"/>
        <w:ind w:firstLine="709"/>
        <w:rPr>
          <w:rStyle w:val="FontStyle81"/>
          <w:sz w:val="24"/>
          <w:szCs w:val="24"/>
        </w:rPr>
      </w:pPr>
      <w:r w:rsidRPr="00A3291C">
        <w:rPr>
          <w:rStyle w:val="FontStyle81"/>
          <w:sz w:val="24"/>
          <w:szCs w:val="24"/>
        </w:rPr>
        <w:t>а)</w:t>
      </w:r>
      <w:r w:rsidRPr="00A3291C">
        <w:rPr>
          <w:rStyle w:val="FontStyle81"/>
          <w:sz w:val="24"/>
          <w:szCs w:val="24"/>
        </w:rPr>
        <w:tab/>
        <w:t>10 НМДГ;</w:t>
      </w:r>
    </w:p>
    <w:p w:rsidR="00A3291C" w:rsidRPr="00A3291C" w:rsidRDefault="00A3291C" w:rsidP="00D1212F">
      <w:pPr>
        <w:pStyle w:val="Style3"/>
        <w:widowControl/>
        <w:tabs>
          <w:tab w:val="left" w:pos="816"/>
        </w:tabs>
        <w:spacing w:line="240" w:lineRule="auto"/>
        <w:ind w:firstLine="709"/>
        <w:rPr>
          <w:rStyle w:val="FontStyle81"/>
          <w:sz w:val="24"/>
          <w:szCs w:val="24"/>
        </w:rPr>
      </w:pPr>
      <w:r w:rsidRPr="00A3291C">
        <w:rPr>
          <w:rStyle w:val="FontStyle81"/>
          <w:sz w:val="24"/>
          <w:szCs w:val="24"/>
        </w:rPr>
        <w:t>б)</w:t>
      </w:r>
      <w:r w:rsidRPr="00A3291C">
        <w:rPr>
          <w:rStyle w:val="FontStyle81"/>
          <w:sz w:val="24"/>
          <w:szCs w:val="24"/>
        </w:rPr>
        <w:tab/>
        <w:t>20% не сплачених вчасно внесків;</w:t>
      </w:r>
    </w:p>
    <w:p w:rsidR="00A3291C" w:rsidRPr="00A3291C" w:rsidRDefault="00A3291C" w:rsidP="00D1212F">
      <w:pPr>
        <w:pStyle w:val="Style3"/>
        <w:widowControl/>
        <w:tabs>
          <w:tab w:val="left" w:pos="816"/>
        </w:tabs>
        <w:spacing w:line="240" w:lineRule="auto"/>
        <w:ind w:firstLine="709"/>
        <w:rPr>
          <w:rStyle w:val="FontStyle81"/>
          <w:sz w:val="24"/>
          <w:szCs w:val="24"/>
        </w:rPr>
      </w:pPr>
      <w:r w:rsidRPr="00A3291C">
        <w:rPr>
          <w:rStyle w:val="FontStyle81"/>
          <w:sz w:val="24"/>
          <w:szCs w:val="24"/>
        </w:rPr>
        <w:t>в)</w:t>
      </w:r>
      <w:r w:rsidRPr="00A3291C">
        <w:rPr>
          <w:rStyle w:val="FontStyle81"/>
          <w:sz w:val="24"/>
          <w:szCs w:val="24"/>
        </w:rPr>
        <w:tab/>
      </w:r>
      <w:r w:rsidRPr="00A3291C">
        <w:rPr>
          <w:rStyle w:val="FontStyle81"/>
          <w:spacing w:val="20"/>
          <w:sz w:val="24"/>
          <w:szCs w:val="24"/>
        </w:rPr>
        <w:t>10%</w:t>
      </w:r>
      <w:r w:rsidRPr="00A3291C">
        <w:rPr>
          <w:rStyle w:val="FontStyle81"/>
          <w:sz w:val="24"/>
          <w:szCs w:val="24"/>
        </w:rPr>
        <w:t xml:space="preserve"> внесків, </w:t>
      </w:r>
      <w:r w:rsidRPr="00A3291C">
        <w:rPr>
          <w:rStyle w:val="FontStyle81"/>
          <w:spacing w:val="20"/>
          <w:sz w:val="24"/>
          <w:szCs w:val="24"/>
        </w:rPr>
        <w:t>що</w:t>
      </w:r>
      <w:r>
        <w:rPr>
          <w:rStyle w:val="FontStyle81"/>
          <w:sz w:val="24"/>
          <w:szCs w:val="24"/>
        </w:rPr>
        <w:t xml:space="preserve"> підлягають сплаті за даний</w:t>
      </w:r>
      <w:r>
        <w:rPr>
          <w:rStyle w:val="FontStyle81"/>
          <w:sz w:val="24"/>
          <w:szCs w:val="24"/>
          <w:lang w:val="uk-UA"/>
        </w:rPr>
        <w:t xml:space="preserve"> </w:t>
      </w:r>
      <w:r w:rsidRPr="00A3291C">
        <w:rPr>
          <w:rStyle w:val="FontStyle81"/>
          <w:sz w:val="24"/>
          <w:szCs w:val="24"/>
        </w:rPr>
        <w:t>період;</w:t>
      </w:r>
    </w:p>
    <w:p w:rsidR="00A3291C" w:rsidRPr="00A3291C" w:rsidRDefault="00A3291C" w:rsidP="00D1212F">
      <w:pPr>
        <w:pStyle w:val="Style3"/>
        <w:widowControl/>
        <w:tabs>
          <w:tab w:val="left" w:pos="816"/>
        </w:tabs>
        <w:spacing w:line="240" w:lineRule="auto"/>
        <w:ind w:firstLine="709"/>
        <w:rPr>
          <w:rStyle w:val="FontStyle81"/>
          <w:sz w:val="24"/>
          <w:szCs w:val="24"/>
        </w:rPr>
      </w:pPr>
      <w:r w:rsidRPr="00A3291C">
        <w:rPr>
          <w:rStyle w:val="FontStyle81"/>
          <w:sz w:val="24"/>
          <w:szCs w:val="24"/>
        </w:rPr>
        <w:t>г)</w:t>
      </w:r>
      <w:r w:rsidRPr="00A3291C">
        <w:rPr>
          <w:rStyle w:val="FontStyle81"/>
          <w:sz w:val="24"/>
          <w:szCs w:val="24"/>
        </w:rPr>
        <w:tab/>
        <w:t>50% сум несплачених засобів.</w:t>
      </w:r>
    </w:p>
    <w:p w:rsidR="00A3291C" w:rsidRPr="00D1212F" w:rsidRDefault="00D1212F" w:rsidP="00D1212F">
      <w:pPr>
        <w:pStyle w:val="Style4"/>
        <w:widowControl/>
        <w:tabs>
          <w:tab w:val="left" w:pos="725"/>
        </w:tabs>
        <w:spacing w:before="235" w:line="240" w:lineRule="auto"/>
        <w:ind w:firstLine="709"/>
        <w:jc w:val="left"/>
        <w:rPr>
          <w:rStyle w:val="FontStyle81"/>
          <w:b/>
          <w:sz w:val="24"/>
          <w:szCs w:val="24"/>
        </w:rPr>
      </w:pPr>
      <w:r w:rsidRPr="00D1212F">
        <w:rPr>
          <w:rStyle w:val="FontStyle81"/>
          <w:b/>
          <w:sz w:val="24"/>
          <w:szCs w:val="24"/>
          <w:lang w:val="uk-UA"/>
        </w:rPr>
        <w:t>10</w:t>
      </w:r>
      <w:r w:rsidR="00A3291C" w:rsidRPr="00D1212F">
        <w:rPr>
          <w:rStyle w:val="FontStyle81"/>
          <w:b/>
          <w:sz w:val="24"/>
          <w:szCs w:val="24"/>
        </w:rPr>
        <w:t>.</w:t>
      </w:r>
      <w:r w:rsidR="00A3291C" w:rsidRPr="00D1212F">
        <w:rPr>
          <w:rStyle w:val="FontStyle81"/>
          <w:b/>
          <w:sz w:val="24"/>
          <w:szCs w:val="24"/>
        </w:rPr>
        <w:tab/>
        <w:t>Штрафна санкція за відхилення від реєстрації в органах Пенсійного фонду складає:</w:t>
      </w:r>
    </w:p>
    <w:p w:rsidR="00A3291C" w:rsidRPr="00A3291C" w:rsidRDefault="00A3291C" w:rsidP="00D1212F">
      <w:pPr>
        <w:pStyle w:val="Style3"/>
        <w:widowControl/>
        <w:tabs>
          <w:tab w:val="left" w:pos="821"/>
        </w:tabs>
        <w:spacing w:line="240" w:lineRule="auto"/>
        <w:ind w:firstLine="709"/>
        <w:rPr>
          <w:rStyle w:val="FontStyle81"/>
          <w:sz w:val="24"/>
          <w:szCs w:val="24"/>
        </w:rPr>
      </w:pPr>
      <w:r w:rsidRPr="00A3291C">
        <w:rPr>
          <w:rStyle w:val="FontStyle81"/>
          <w:sz w:val="24"/>
          <w:szCs w:val="24"/>
        </w:rPr>
        <w:t>а)</w:t>
      </w:r>
      <w:r w:rsidRPr="00A3291C">
        <w:rPr>
          <w:rStyle w:val="FontStyle81"/>
          <w:sz w:val="24"/>
          <w:szCs w:val="24"/>
        </w:rPr>
        <w:tab/>
        <w:t>10 НМДГ;</w:t>
      </w:r>
    </w:p>
    <w:p w:rsidR="00A3291C" w:rsidRPr="00A3291C" w:rsidRDefault="00A3291C" w:rsidP="00D1212F">
      <w:pPr>
        <w:pStyle w:val="Style3"/>
        <w:widowControl/>
        <w:tabs>
          <w:tab w:val="left" w:pos="821"/>
        </w:tabs>
        <w:spacing w:line="240" w:lineRule="auto"/>
        <w:ind w:firstLine="709"/>
        <w:rPr>
          <w:rStyle w:val="FontStyle81"/>
          <w:sz w:val="24"/>
          <w:szCs w:val="24"/>
        </w:rPr>
      </w:pPr>
      <w:r w:rsidRPr="00A3291C">
        <w:rPr>
          <w:rStyle w:val="FontStyle81"/>
          <w:sz w:val="24"/>
          <w:szCs w:val="24"/>
        </w:rPr>
        <w:t>б)</w:t>
      </w:r>
      <w:r w:rsidRPr="00A3291C">
        <w:rPr>
          <w:rStyle w:val="FontStyle81"/>
          <w:sz w:val="24"/>
          <w:szCs w:val="24"/>
        </w:rPr>
        <w:tab/>
        <w:t>20% не сплачених вчасно внесків;</w:t>
      </w:r>
    </w:p>
    <w:p w:rsidR="00A3291C" w:rsidRPr="00A3291C" w:rsidRDefault="00A3291C" w:rsidP="00D1212F">
      <w:pPr>
        <w:pStyle w:val="Style3"/>
        <w:widowControl/>
        <w:tabs>
          <w:tab w:val="left" w:pos="821"/>
        </w:tabs>
        <w:spacing w:line="240" w:lineRule="auto"/>
        <w:ind w:firstLine="709"/>
        <w:rPr>
          <w:rStyle w:val="FontStyle81"/>
          <w:sz w:val="24"/>
          <w:szCs w:val="24"/>
        </w:rPr>
      </w:pPr>
      <w:r w:rsidRPr="00A3291C">
        <w:rPr>
          <w:rStyle w:val="FontStyle81"/>
          <w:sz w:val="24"/>
          <w:szCs w:val="24"/>
        </w:rPr>
        <w:t>в)</w:t>
      </w:r>
      <w:r w:rsidRPr="00A3291C">
        <w:rPr>
          <w:rStyle w:val="FontStyle81"/>
          <w:sz w:val="24"/>
          <w:szCs w:val="24"/>
        </w:rPr>
        <w:tab/>
      </w:r>
      <w:r w:rsidRPr="00A3291C">
        <w:rPr>
          <w:rStyle w:val="FontStyle81"/>
          <w:spacing w:val="20"/>
          <w:sz w:val="24"/>
          <w:szCs w:val="24"/>
        </w:rPr>
        <w:t>10%</w:t>
      </w:r>
      <w:r w:rsidRPr="00A3291C">
        <w:rPr>
          <w:rStyle w:val="FontStyle81"/>
          <w:sz w:val="24"/>
          <w:szCs w:val="24"/>
        </w:rPr>
        <w:t xml:space="preserve"> внесків, </w:t>
      </w:r>
      <w:r w:rsidRPr="00A3291C">
        <w:rPr>
          <w:rStyle w:val="FontStyle81"/>
          <w:spacing w:val="20"/>
          <w:sz w:val="24"/>
          <w:szCs w:val="24"/>
        </w:rPr>
        <w:t>що</w:t>
      </w:r>
      <w:r>
        <w:rPr>
          <w:rStyle w:val="FontStyle81"/>
          <w:sz w:val="24"/>
          <w:szCs w:val="24"/>
        </w:rPr>
        <w:t xml:space="preserve"> підлягають сплаті за даний</w:t>
      </w:r>
      <w:r>
        <w:rPr>
          <w:rStyle w:val="FontStyle81"/>
          <w:sz w:val="24"/>
          <w:szCs w:val="24"/>
          <w:lang w:val="uk-UA"/>
        </w:rPr>
        <w:t xml:space="preserve"> </w:t>
      </w:r>
      <w:r w:rsidRPr="00A3291C">
        <w:rPr>
          <w:rStyle w:val="FontStyle81"/>
          <w:sz w:val="24"/>
          <w:szCs w:val="24"/>
        </w:rPr>
        <w:t>період;</w:t>
      </w:r>
    </w:p>
    <w:p w:rsidR="00A3291C" w:rsidRPr="00A3291C" w:rsidRDefault="00A3291C" w:rsidP="00D1212F">
      <w:pPr>
        <w:pStyle w:val="Style3"/>
        <w:widowControl/>
        <w:tabs>
          <w:tab w:val="left" w:pos="821"/>
        </w:tabs>
        <w:spacing w:line="240" w:lineRule="auto"/>
        <w:ind w:firstLine="709"/>
        <w:rPr>
          <w:rStyle w:val="FontStyle81"/>
          <w:sz w:val="24"/>
          <w:szCs w:val="24"/>
        </w:rPr>
      </w:pPr>
      <w:r w:rsidRPr="00A3291C">
        <w:rPr>
          <w:rStyle w:val="FontStyle81"/>
          <w:sz w:val="24"/>
          <w:szCs w:val="24"/>
        </w:rPr>
        <w:t>г)</w:t>
      </w:r>
      <w:r w:rsidRPr="00A3291C">
        <w:rPr>
          <w:rStyle w:val="FontStyle81"/>
          <w:sz w:val="24"/>
          <w:szCs w:val="24"/>
        </w:rPr>
        <w:tab/>
        <w:t>50% сум несплачених коштів.</w:t>
      </w:r>
    </w:p>
    <w:p w:rsidR="00A3291C" w:rsidRDefault="00A3291C" w:rsidP="00D1212F">
      <w:pPr>
        <w:spacing w:line="240" w:lineRule="auto"/>
        <w:ind w:firstLine="709"/>
        <w:contextualSpacing/>
        <w:rPr>
          <w:rFonts w:ascii="Times New Roman" w:hAnsi="Times New Roman" w:cs="Times New Roman"/>
          <w:sz w:val="24"/>
          <w:szCs w:val="24"/>
          <w:lang w:val="ru-RU"/>
        </w:rPr>
      </w:pPr>
    </w:p>
    <w:p w:rsidR="00D1212F" w:rsidRDefault="00D1212F" w:rsidP="00D1212F">
      <w:pPr>
        <w:spacing w:line="240" w:lineRule="auto"/>
        <w:ind w:firstLine="709"/>
        <w:contextualSpacing/>
        <w:rPr>
          <w:rFonts w:ascii="Times New Roman" w:hAnsi="Times New Roman" w:cs="Times New Roman"/>
          <w:sz w:val="24"/>
          <w:szCs w:val="24"/>
          <w:lang w:val="ru-RU"/>
        </w:rPr>
      </w:pPr>
    </w:p>
    <w:p w:rsidR="003F711F" w:rsidRDefault="003F711F" w:rsidP="00D1212F">
      <w:pPr>
        <w:spacing w:line="240" w:lineRule="auto"/>
        <w:ind w:firstLine="709"/>
        <w:contextualSpacing/>
        <w:rPr>
          <w:rFonts w:ascii="Times New Roman" w:hAnsi="Times New Roman" w:cs="Times New Roman"/>
          <w:sz w:val="24"/>
          <w:szCs w:val="24"/>
          <w:lang w:val="ru-RU"/>
        </w:rPr>
      </w:pPr>
    </w:p>
    <w:p w:rsidR="00D1212F" w:rsidRDefault="00D1212F" w:rsidP="00D1212F">
      <w:pPr>
        <w:spacing w:line="240" w:lineRule="auto"/>
        <w:ind w:firstLine="709"/>
        <w:contextualSpacing/>
        <w:rPr>
          <w:rFonts w:ascii="Times New Roman" w:hAnsi="Times New Roman" w:cs="Times New Roman"/>
          <w:sz w:val="24"/>
          <w:szCs w:val="24"/>
          <w:lang w:val="ru-RU"/>
        </w:rPr>
      </w:pPr>
    </w:p>
    <w:p w:rsidR="00D1212F" w:rsidRDefault="00D1212F" w:rsidP="00D1212F">
      <w:pPr>
        <w:spacing w:line="240" w:lineRule="auto"/>
        <w:ind w:firstLine="709"/>
        <w:contextualSpacing/>
        <w:rPr>
          <w:rFonts w:ascii="Times New Roman" w:hAnsi="Times New Roman" w:cs="Times New Roman"/>
          <w:sz w:val="24"/>
          <w:szCs w:val="24"/>
          <w:lang w:val="ru-RU"/>
        </w:rPr>
      </w:pPr>
    </w:p>
    <w:p w:rsidR="00D1212F" w:rsidRDefault="00D1212F" w:rsidP="00D1212F">
      <w:pPr>
        <w:spacing w:line="240" w:lineRule="auto"/>
        <w:ind w:firstLine="709"/>
        <w:contextualSpacing/>
        <w:jc w:val="center"/>
        <w:rPr>
          <w:rFonts w:ascii="Times New Roman" w:eastAsia="Times New Roman" w:hAnsi="Times New Roman" w:cs="Times New Roman"/>
          <w:b/>
          <w:bCs/>
          <w:i/>
          <w:color w:val="000000"/>
          <w:sz w:val="24"/>
          <w:szCs w:val="24"/>
          <w:u w:val="single"/>
        </w:rPr>
      </w:pPr>
      <w:r w:rsidRPr="00D1212F">
        <w:rPr>
          <w:rFonts w:ascii="Times New Roman" w:hAnsi="Times New Roman" w:cs="Times New Roman"/>
          <w:b/>
          <w:i/>
          <w:sz w:val="24"/>
          <w:szCs w:val="24"/>
          <w:u w:val="single"/>
          <w:lang w:val="ru-RU"/>
        </w:rPr>
        <w:t xml:space="preserve">Тема 12: </w:t>
      </w:r>
      <w:r w:rsidRPr="00D1212F">
        <w:rPr>
          <w:rFonts w:ascii="Times New Roman" w:eastAsia="Times New Roman" w:hAnsi="Times New Roman" w:cs="Times New Roman"/>
          <w:b/>
          <w:bCs/>
          <w:i/>
          <w:color w:val="000000"/>
          <w:sz w:val="24"/>
          <w:szCs w:val="24"/>
          <w:u w:val="single"/>
        </w:rPr>
        <w:t xml:space="preserve">Фінансово-господарський </w:t>
      </w:r>
      <w:r w:rsidRPr="00D1212F">
        <w:rPr>
          <w:rFonts w:ascii="Times New Roman" w:eastAsia="Times New Roman" w:hAnsi="Times New Roman" w:cs="Times New Roman"/>
          <w:b/>
          <w:i/>
          <w:color w:val="000000"/>
          <w:sz w:val="24"/>
          <w:szCs w:val="24"/>
          <w:u w:val="single"/>
        </w:rPr>
        <w:t xml:space="preserve">контроль </w:t>
      </w:r>
      <w:r w:rsidRPr="00D1212F">
        <w:rPr>
          <w:rFonts w:ascii="Times New Roman" w:eastAsia="Times New Roman" w:hAnsi="Times New Roman" w:cs="Times New Roman"/>
          <w:b/>
          <w:bCs/>
          <w:i/>
          <w:color w:val="000000"/>
          <w:sz w:val="24"/>
          <w:szCs w:val="24"/>
          <w:u w:val="single"/>
        </w:rPr>
        <w:t>і ревізія організації бухгалтерського, фінансового і управлінського обліку на підприємстві.</w:t>
      </w:r>
    </w:p>
    <w:p w:rsidR="00D1212F" w:rsidRDefault="00D1212F" w:rsidP="00D1212F">
      <w:pPr>
        <w:spacing w:line="240" w:lineRule="auto"/>
        <w:ind w:firstLine="709"/>
        <w:contextualSpacing/>
        <w:jc w:val="center"/>
        <w:rPr>
          <w:rFonts w:ascii="Times New Roman" w:eastAsia="Times New Roman" w:hAnsi="Times New Roman" w:cs="Times New Roman"/>
          <w:b/>
          <w:bCs/>
          <w:i/>
          <w:color w:val="000000"/>
          <w:sz w:val="24"/>
          <w:szCs w:val="24"/>
          <w:u w:val="single"/>
        </w:rPr>
      </w:pPr>
    </w:p>
    <w:p w:rsidR="00D1212F" w:rsidRDefault="00D1212F" w:rsidP="00D1212F">
      <w:pPr>
        <w:spacing w:line="240" w:lineRule="auto"/>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Перевірка дотримання облікової політики вілповідно до діючого законодавства. Перевірка правельності ведення первинного, складського, виробничого та адміністративно – управлінського обліку. Обробка первинних документів, формування обліку, формування даних для бухгалтерської фінансової звітності.</w:t>
      </w:r>
    </w:p>
    <w:p w:rsidR="00D1212F" w:rsidRDefault="00D1212F" w:rsidP="00D1212F">
      <w:pPr>
        <w:pStyle w:val="a3"/>
        <w:tabs>
          <w:tab w:val="left" w:pos="2190"/>
        </w:tabs>
        <w:spacing w:line="360" w:lineRule="auto"/>
        <w:ind w:left="993" w:hanging="283"/>
        <w:jc w:val="center"/>
        <w:rPr>
          <w:rFonts w:ascii="Times New Roman" w:hAnsi="Times New Roman" w:cs="Times New Roman"/>
          <w:b/>
          <w:i/>
          <w:sz w:val="24"/>
          <w:lang w:val="ru-RU"/>
        </w:rPr>
      </w:pPr>
      <w:r w:rsidRPr="00B413D7">
        <w:rPr>
          <w:rFonts w:ascii="Times New Roman" w:hAnsi="Times New Roman" w:cs="Times New Roman"/>
          <w:b/>
          <w:i/>
          <w:sz w:val="24"/>
          <w:lang w:val="ru-RU"/>
        </w:rPr>
        <w:t>Теми рефератів</w:t>
      </w:r>
    </w:p>
    <w:p w:rsidR="00D1212F" w:rsidRDefault="00D1212F" w:rsidP="0075229F">
      <w:pPr>
        <w:pStyle w:val="a3"/>
        <w:numPr>
          <w:ilvl w:val="0"/>
          <w:numId w:val="4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перевірка правельності ведення обліку та складання фінансової звітності на підприємстві.</w:t>
      </w:r>
    </w:p>
    <w:p w:rsidR="00D1212F" w:rsidRDefault="00D1212F" w:rsidP="0075229F">
      <w:pPr>
        <w:pStyle w:val="a3"/>
        <w:numPr>
          <w:ilvl w:val="0"/>
          <w:numId w:val="4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Організація ревізій (перевірок) внутрішньогосподарської діяльності.</w:t>
      </w:r>
    </w:p>
    <w:p w:rsidR="00D1212F" w:rsidRDefault="00D1212F" w:rsidP="0075229F">
      <w:pPr>
        <w:pStyle w:val="a3"/>
        <w:numPr>
          <w:ilvl w:val="0"/>
          <w:numId w:val="4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Модель перевірки стану обліку, звітності і внутрішньогосподарського контролю.</w:t>
      </w:r>
    </w:p>
    <w:p w:rsidR="00D1212F" w:rsidRDefault="00AD1054" w:rsidP="0075229F">
      <w:pPr>
        <w:pStyle w:val="a3"/>
        <w:numPr>
          <w:ilvl w:val="0"/>
          <w:numId w:val="47"/>
        </w:num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Контрольна номенклатура її суть , зміс, і значення.</w:t>
      </w:r>
    </w:p>
    <w:p w:rsidR="00AD1054" w:rsidRDefault="00AD1054" w:rsidP="00AD1054">
      <w:pPr>
        <w:pStyle w:val="a3"/>
        <w:spacing w:line="240" w:lineRule="auto"/>
        <w:ind w:left="1069"/>
        <w:jc w:val="both"/>
        <w:rPr>
          <w:rFonts w:ascii="Times New Roman" w:hAnsi="Times New Roman" w:cs="Times New Roman"/>
          <w:sz w:val="24"/>
          <w:szCs w:val="24"/>
          <w:lang w:val="ru-RU"/>
        </w:rPr>
      </w:pPr>
    </w:p>
    <w:p w:rsidR="00AD1054" w:rsidRPr="00AD1054" w:rsidRDefault="00AD1054" w:rsidP="00AD1054">
      <w:pPr>
        <w:tabs>
          <w:tab w:val="left" w:pos="0"/>
        </w:tabs>
        <w:spacing w:line="360" w:lineRule="auto"/>
        <w:ind w:left="360"/>
        <w:jc w:val="center"/>
        <w:rPr>
          <w:rFonts w:ascii="Times New Roman" w:hAnsi="Times New Roman" w:cs="Times New Roman"/>
          <w:b/>
          <w:i/>
          <w:sz w:val="24"/>
          <w:lang w:val="ru-RU"/>
        </w:rPr>
      </w:pPr>
      <w:r w:rsidRPr="00D77492">
        <w:rPr>
          <w:rFonts w:ascii="Times New Roman" w:hAnsi="Times New Roman" w:cs="Times New Roman"/>
          <w:b/>
          <w:i/>
          <w:sz w:val="24"/>
          <w:lang w:val="ru-RU"/>
        </w:rPr>
        <w:lastRenderedPageBreak/>
        <w:t>Запитання й завдання для самоконтролю знань</w:t>
      </w:r>
    </w:p>
    <w:p w:rsidR="00AD1054" w:rsidRPr="00AD1054" w:rsidRDefault="00AD1054" w:rsidP="00AD1054">
      <w:pPr>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z w:val="28"/>
          <w:szCs w:val="24"/>
        </w:rPr>
      </w:pPr>
      <w:r w:rsidRPr="00AD1054">
        <w:rPr>
          <w:rFonts w:ascii="Times New Roman" w:hAnsi="Times New Roman" w:cs="Times New Roman"/>
          <w:color w:val="000000"/>
          <w:sz w:val="24"/>
        </w:rPr>
        <w:t xml:space="preserve">1. </w:t>
      </w:r>
      <w:r w:rsidRPr="00AD1054">
        <w:rPr>
          <w:rFonts w:ascii="Times New Roman" w:eastAsia="Times New Roman" w:hAnsi="Times New Roman" w:cs="Times New Roman"/>
          <w:color w:val="000000"/>
          <w:sz w:val="24"/>
        </w:rPr>
        <w:t>На яких об'єктах слід зосередити увагу при перевірці правильності ведення обліку та складання фінансової звітності ?</w:t>
      </w:r>
    </w:p>
    <w:p w:rsidR="00AD1054" w:rsidRPr="00AD1054" w:rsidRDefault="00AD1054" w:rsidP="00AD1054">
      <w:pPr>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z w:val="28"/>
          <w:szCs w:val="24"/>
        </w:rPr>
      </w:pPr>
      <w:r w:rsidRPr="00AD1054">
        <w:rPr>
          <w:rFonts w:ascii="Times New Roman" w:hAnsi="Times New Roman" w:cs="Times New Roman"/>
          <w:color w:val="000000"/>
          <w:sz w:val="24"/>
        </w:rPr>
        <w:t xml:space="preserve">2. </w:t>
      </w:r>
      <w:r w:rsidRPr="00AD1054">
        <w:rPr>
          <w:rFonts w:ascii="Times New Roman" w:eastAsia="Times New Roman" w:hAnsi="Times New Roman" w:cs="Times New Roman"/>
          <w:color w:val="000000"/>
          <w:sz w:val="24"/>
        </w:rPr>
        <w:t>Які джерела інформації використовують при проведенні ревізії пра</w:t>
      </w:r>
      <w:r w:rsidRPr="00AD1054">
        <w:rPr>
          <w:rFonts w:ascii="Times New Roman" w:eastAsia="Times New Roman" w:hAnsi="Times New Roman" w:cs="Times New Roman"/>
          <w:color w:val="000000"/>
          <w:sz w:val="24"/>
        </w:rPr>
        <w:softHyphen/>
        <w:t>вильності ведення обліку та складання фінансової звітності?</w:t>
      </w:r>
    </w:p>
    <w:p w:rsidR="00AD1054" w:rsidRPr="00AD1054" w:rsidRDefault="00AD1054" w:rsidP="00AD1054">
      <w:pPr>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z w:val="28"/>
          <w:szCs w:val="24"/>
        </w:rPr>
      </w:pPr>
      <w:r w:rsidRPr="00AD1054">
        <w:rPr>
          <w:rFonts w:ascii="Times New Roman" w:hAnsi="Times New Roman" w:cs="Times New Roman"/>
          <w:color w:val="000000"/>
          <w:sz w:val="24"/>
        </w:rPr>
        <w:t xml:space="preserve">3. </w:t>
      </w:r>
      <w:r w:rsidRPr="00AD1054">
        <w:rPr>
          <w:rFonts w:ascii="Times New Roman" w:eastAsia="Times New Roman" w:hAnsi="Times New Roman" w:cs="Times New Roman"/>
          <w:color w:val="000000"/>
          <w:sz w:val="24"/>
        </w:rPr>
        <w:t>У чому полягає перевірка облікової політики підприємства?</w:t>
      </w:r>
    </w:p>
    <w:p w:rsidR="00AD1054" w:rsidRPr="00AD1054" w:rsidRDefault="00AD1054" w:rsidP="00AD1054">
      <w:pPr>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z w:val="28"/>
          <w:szCs w:val="24"/>
        </w:rPr>
      </w:pPr>
      <w:r w:rsidRPr="00AD1054">
        <w:rPr>
          <w:rFonts w:ascii="Times New Roman" w:hAnsi="Times New Roman" w:cs="Times New Roman"/>
          <w:color w:val="000000"/>
          <w:sz w:val="24"/>
        </w:rPr>
        <w:t xml:space="preserve">4. </w:t>
      </w:r>
      <w:r w:rsidRPr="00AD1054">
        <w:rPr>
          <w:rFonts w:ascii="Times New Roman" w:eastAsia="Times New Roman" w:hAnsi="Times New Roman" w:cs="Times New Roman"/>
          <w:color w:val="000000"/>
          <w:sz w:val="24"/>
        </w:rPr>
        <w:t>Що ревізору необхідно з'ясувати при перевірці даних синтетичного І і аналітичного обліку?</w:t>
      </w:r>
    </w:p>
    <w:p w:rsidR="00AD1054" w:rsidRPr="00AD1054" w:rsidRDefault="00AD1054" w:rsidP="00AD1054">
      <w:pPr>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z w:val="28"/>
          <w:szCs w:val="24"/>
        </w:rPr>
      </w:pPr>
      <w:r w:rsidRPr="00AD1054">
        <w:rPr>
          <w:rFonts w:ascii="Times New Roman" w:hAnsi="Times New Roman" w:cs="Times New Roman"/>
          <w:color w:val="000000"/>
          <w:sz w:val="24"/>
        </w:rPr>
        <w:t xml:space="preserve">5. </w:t>
      </w:r>
      <w:r w:rsidRPr="00AD1054">
        <w:rPr>
          <w:rFonts w:ascii="Times New Roman" w:eastAsia="Times New Roman" w:hAnsi="Times New Roman" w:cs="Times New Roman"/>
          <w:color w:val="000000"/>
          <w:sz w:val="24"/>
        </w:rPr>
        <w:t>Яке основне завдання ревізії достовірності даних обліку?</w:t>
      </w:r>
    </w:p>
    <w:p w:rsidR="00AD1054" w:rsidRPr="00AD1054" w:rsidRDefault="00AD1054" w:rsidP="00AD1054">
      <w:pPr>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z w:val="28"/>
          <w:szCs w:val="24"/>
        </w:rPr>
      </w:pPr>
      <w:r w:rsidRPr="00AD1054">
        <w:rPr>
          <w:rFonts w:ascii="Times New Roman" w:hAnsi="Times New Roman" w:cs="Times New Roman"/>
          <w:color w:val="000000"/>
          <w:sz w:val="24"/>
        </w:rPr>
        <w:t xml:space="preserve">6. </w:t>
      </w:r>
      <w:r w:rsidRPr="00AD1054">
        <w:rPr>
          <w:rFonts w:ascii="Times New Roman" w:eastAsia="Times New Roman" w:hAnsi="Times New Roman" w:cs="Times New Roman"/>
          <w:color w:val="000000"/>
          <w:sz w:val="24"/>
        </w:rPr>
        <w:t>Що ревізору необхідно з'ясувати при перевірці діяльності головного! бухгалтера?</w:t>
      </w:r>
    </w:p>
    <w:p w:rsidR="00AD1054" w:rsidRPr="00AD1054" w:rsidRDefault="00AD1054" w:rsidP="00AD1054">
      <w:pPr>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z w:val="28"/>
          <w:szCs w:val="24"/>
        </w:rPr>
      </w:pPr>
      <w:r w:rsidRPr="00AD1054">
        <w:rPr>
          <w:rFonts w:ascii="Times New Roman" w:hAnsi="Times New Roman" w:cs="Times New Roman"/>
          <w:color w:val="000000"/>
          <w:sz w:val="24"/>
        </w:rPr>
        <w:t xml:space="preserve">7. </w:t>
      </w:r>
      <w:r w:rsidRPr="00AD1054">
        <w:rPr>
          <w:rFonts w:ascii="Times New Roman" w:eastAsia="Times New Roman" w:hAnsi="Times New Roman" w:cs="Times New Roman"/>
          <w:color w:val="000000"/>
          <w:sz w:val="24"/>
        </w:rPr>
        <w:t>Які методичні прийоми використовують для здійснення р</w:t>
      </w:r>
      <w:r>
        <w:rPr>
          <w:rFonts w:ascii="Times New Roman" w:eastAsia="Times New Roman" w:hAnsi="Times New Roman" w:cs="Times New Roman"/>
          <w:color w:val="000000"/>
          <w:sz w:val="24"/>
        </w:rPr>
        <w:t xml:space="preserve">евізії] достовірності обліку та </w:t>
      </w:r>
      <w:r w:rsidRPr="00AD1054">
        <w:rPr>
          <w:rFonts w:ascii="Times New Roman" w:eastAsia="Times New Roman" w:hAnsi="Times New Roman" w:cs="Times New Roman"/>
          <w:color w:val="000000"/>
          <w:sz w:val="24"/>
        </w:rPr>
        <w:t>звітності?</w:t>
      </w:r>
    </w:p>
    <w:p w:rsidR="00AD1054" w:rsidRPr="00AD1054" w:rsidRDefault="00AD1054" w:rsidP="00AD1054">
      <w:pPr>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z w:val="28"/>
          <w:szCs w:val="24"/>
        </w:rPr>
      </w:pPr>
      <w:r w:rsidRPr="00AD1054">
        <w:rPr>
          <w:rFonts w:ascii="Times New Roman" w:hAnsi="Times New Roman" w:cs="Times New Roman"/>
          <w:color w:val="000000"/>
          <w:sz w:val="24"/>
        </w:rPr>
        <w:t xml:space="preserve">8. </w:t>
      </w:r>
      <w:r w:rsidRPr="00AD1054">
        <w:rPr>
          <w:rFonts w:ascii="Times New Roman" w:eastAsia="Times New Roman" w:hAnsi="Times New Roman" w:cs="Times New Roman"/>
          <w:color w:val="000000"/>
          <w:sz w:val="24"/>
        </w:rPr>
        <w:t>Що передбачає перевірка правильності складання фінансової звіт</w:t>
      </w:r>
      <w:r w:rsidRPr="00AD1054">
        <w:rPr>
          <w:rFonts w:ascii="Times New Roman" w:eastAsia="Times New Roman" w:hAnsi="Times New Roman" w:cs="Times New Roman"/>
          <w:color w:val="000000"/>
          <w:sz w:val="24"/>
        </w:rPr>
        <w:softHyphen/>
        <w:t>ності?</w:t>
      </w:r>
    </w:p>
    <w:p w:rsidR="00AD1054" w:rsidRPr="00AD1054" w:rsidRDefault="00AD1054" w:rsidP="00AD1054">
      <w:pPr>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z w:val="28"/>
          <w:szCs w:val="24"/>
        </w:rPr>
      </w:pPr>
      <w:r w:rsidRPr="00AD1054">
        <w:rPr>
          <w:rFonts w:ascii="Times New Roman" w:hAnsi="Times New Roman" w:cs="Times New Roman"/>
          <w:color w:val="000000"/>
          <w:sz w:val="24"/>
        </w:rPr>
        <w:t xml:space="preserve">9. </w:t>
      </w:r>
      <w:r w:rsidRPr="00AD1054">
        <w:rPr>
          <w:rFonts w:ascii="Times New Roman" w:eastAsia="Times New Roman" w:hAnsi="Times New Roman" w:cs="Times New Roman"/>
          <w:color w:val="000000"/>
          <w:sz w:val="24"/>
        </w:rPr>
        <w:t>Які основні питання потрібно з'ясувати ревізору, здійснюючи рен візію внутрішньогосподарської діяльності підприємства?</w:t>
      </w:r>
    </w:p>
    <w:p w:rsidR="00AD1054" w:rsidRDefault="00AD1054" w:rsidP="00AD1054">
      <w:pPr>
        <w:pStyle w:val="a3"/>
        <w:tabs>
          <w:tab w:val="left" w:pos="142"/>
        </w:tabs>
        <w:spacing w:line="240" w:lineRule="auto"/>
        <w:ind w:left="0" w:firstLine="426"/>
        <w:jc w:val="both"/>
        <w:rPr>
          <w:rFonts w:ascii="Times New Roman" w:eastAsia="Times New Roman" w:hAnsi="Times New Roman" w:cs="Times New Roman"/>
          <w:color w:val="000000"/>
          <w:sz w:val="24"/>
        </w:rPr>
      </w:pPr>
      <w:r w:rsidRPr="00AD1054">
        <w:rPr>
          <w:rFonts w:ascii="Times New Roman" w:hAnsi="Times New Roman" w:cs="Times New Roman"/>
          <w:color w:val="000000"/>
          <w:sz w:val="24"/>
        </w:rPr>
        <w:t xml:space="preserve">10. </w:t>
      </w:r>
      <w:r w:rsidRPr="00AD1054">
        <w:rPr>
          <w:rFonts w:ascii="Times New Roman" w:eastAsia="Times New Roman" w:hAnsi="Times New Roman" w:cs="Times New Roman"/>
          <w:color w:val="000000"/>
          <w:sz w:val="24"/>
        </w:rPr>
        <w:t>Як проводять вибір контрольної номенкл</w:t>
      </w:r>
      <w:r>
        <w:rPr>
          <w:rFonts w:ascii="Times New Roman" w:eastAsia="Times New Roman" w:hAnsi="Times New Roman" w:cs="Times New Roman"/>
          <w:color w:val="000000"/>
          <w:sz w:val="24"/>
        </w:rPr>
        <w:t xml:space="preserve">атури при проведенні' перевірки </w:t>
      </w:r>
      <w:r w:rsidRPr="00AD1054">
        <w:rPr>
          <w:rFonts w:ascii="Times New Roman" w:eastAsia="Times New Roman" w:hAnsi="Times New Roman" w:cs="Times New Roman"/>
          <w:color w:val="000000"/>
          <w:sz w:val="24"/>
        </w:rPr>
        <w:t>внутрішньогосподарської діяльності підприємства?</w:t>
      </w:r>
    </w:p>
    <w:p w:rsidR="00AD1054" w:rsidRPr="00587CFD" w:rsidRDefault="00AD1054" w:rsidP="00587CFD">
      <w:pPr>
        <w:tabs>
          <w:tab w:val="left" w:pos="142"/>
        </w:tabs>
        <w:spacing w:line="240" w:lineRule="auto"/>
        <w:jc w:val="both"/>
        <w:rPr>
          <w:rFonts w:ascii="Times New Roman" w:eastAsia="Times New Roman" w:hAnsi="Times New Roman" w:cs="Times New Roman"/>
          <w:color w:val="000000"/>
          <w:sz w:val="24"/>
        </w:rPr>
      </w:pPr>
    </w:p>
    <w:p w:rsidR="00587CFD" w:rsidRDefault="00587CFD" w:rsidP="00587CFD">
      <w:pPr>
        <w:pStyle w:val="Style3"/>
        <w:widowControl/>
        <w:spacing w:before="110"/>
        <w:ind w:left="360"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587CFD" w:rsidRDefault="00587CFD" w:rsidP="00AD1054">
      <w:pPr>
        <w:pStyle w:val="a3"/>
        <w:tabs>
          <w:tab w:val="left" w:pos="142"/>
        </w:tabs>
        <w:spacing w:line="240" w:lineRule="auto"/>
        <w:ind w:left="0" w:firstLine="426"/>
        <w:jc w:val="both"/>
        <w:rPr>
          <w:rFonts w:ascii="Times New Roman" w:eastAsia="Times New Roman" w:hAnsi="Times New Roman" w:cs="Times New Roman"/>
          <w:color w:val="000000"/>
          <w:sz w:val="24"/>
        </w:rPr>
      </w:pPr>
    </w:p>
    <w:p w:rsidR="00587CFD" w:rsidRPr="00587CFD" w:rsidRDefault="00485934" w:rsidP="00587CFD">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iCs/>
          <w:color w:val="000000"/>
          <w:sz w:val="24"/>
          <w:szCs w:val="24"/>
        </w:rPr>
      </w:pPr>
      <w:r w:rsidRPr="00587CFD">
        <w:rPr>
          <w:rFonts w:ascii="Times New Roman" w:eastAsia="Times New Roman" w:hAnsi="Times New Roman" w:cs="Times New Roman"/>
          <w:b/>
          <w:bCs/>
          <w:iCs/>
          <w:color w:val="000000"/>
          <w:sz w:val="24"/>
          <w:szCs w:val="24"/>
        </w:rPr>
        <w:t xml:space="preserve">Завдання 12.1. </w:t>
      </w:r>
    </w:p>
    <w:p w:rsidR="00485934" w:rsidRPr="00587CFD" w:rsidRDefault="00485934" w:rsidP="00587CF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87CFD">
        <w:rPr>
          <w:rFonts w:ascii="Times New Roman" w:eastAsia="Times New Roman" w:hAnsi="Times New Roman" w:cs="Times New Roman"/>
          <w:color w:val="000000"/>
          <w:sz w:val="24"/>
          <w:szCs w:val="24"/>
        </w:rPr>
        <w:t>Умова. Об'єкти, джерела інформації та методичні прийоми ревізії ведення бухгалтерського обліку та складання фінансової звітності під</w:t>
      </w:r>
      <w:r w:rsidRPr="00587CFD">
        <w:rPr>
          <w:rFonts w:ascii="Times New Roman" w:eastAsia="Times New Roman" w:hAnsi="Times New Roman" w:cs="Times New Roman"/>
          <w:color w:val="000000"/>
          <w:sz w:val="24"/>
          <w:szCs w:val="24"/>
        </w:rPr>
        <w:softHyphen/>
        <w:t>приємств: наказ про облікову політику підприємства, первинні документи, нормативно-правове регулювання, плани внутрішньогосподарського контролю, річна звітність, взаємний контроль операцій, нормативна документація з обліку, контролю та аудиту, використання АРМ в обліку, суцільні та вибіркові спостереження, облікові регістри, плани підвищення кваліфікації працівників, законодавство з питань фінансово-господарської діяльності, експертизи різних видів, матеріали контрольних перевірок, організація і стан обліку превентивного і поточного'контролю.</w:t>
      </w:r>
    </w:p>
    <w:p w:rsidR="00485934" w:rsidRPr="00587CFD" w:rsidRDefault="00485934" w:rsidP="00587CFD">
      <w:pPr>
        <w:pStyle w:val="a3"/>
        <w:tabs>
          <w:tab w:val="left" w:pos="142"/>
        </w:tabs>
        <w:spacing w:line="240" w:lineRule="auto"/>
        <w:ind w:left="0" w:firstLine="709"/>
        <w:jc w:val="both"/>
        <w:rPr>
          <w:rFonts w:ascii="Times New Roman" w:eastAsia="Times New Roman" w:hAnsi="Times New Roman" w:cs="Times New Roman"/>
          <w:color w:val="000000"/>
          <w:sz w:val="24"/>
          <w:szCs w:val="24"/>
        </w:rPr>
      </w:pPr>
      <w:r w:rsidRPr="00587CFD">
        <w:rPr>
          <w:rFonts w:ascii="Times New Roman" w:eastAsia="Times New Roman" w:hAnsi="Times New Roman" w:cs="Times New Roman"/>
          <w:color w:val="000000"/>
          <w:sz w:val="24"/>
          <w:szCs w:val="24"/>
        </w:rPr>
        <w:t>Необхідно: згрупувати об'єкти, джерела інформації та методичні прийоми ревізії ведення бухгалтерського обліку та складання фінансової звітності підприємств. Для виконання завдання скласти таблицю за такою формою:</w:t>
      </w:r>
    </w:p>
    <w:p w:rsidR="00587CFD" w:rsidRPr="00587CFD" w:rsidRDefault="00587CFD" w:rsidP="00587CFD">
      <w:pPr>
        <w:pStyle w:val="a3"/>
        <w:tabs>
          <w:tab w:val="left" w:pos="142"/>
        </w:tabs>
        <w:spacing w:line="240" w:lineRule="auto"/>
        <w:ind w:left="0" w:firstLine="709"/>
        <w:jc w:val="both"/>
        <w:rPr>
          <w:rFonts w:ascii="Times New Roman" w:eastAsia="Times New Roman" w:hAnsi="Times New Roman" w:cs="Times New Roman"/>
          <w:bCs/>
          <w:i/>
          <w:iCs/>
          <w:color w:val="000000"/>
          <w:sz w:val="24"/>
          <w:szCs w:val="24"/>
        </w:rPr>
      </w:pPr>
      <w:r w:rsidRPr="00587CFD">
        <w:rPr>
          <w:rFonts w:ascii="Times New Roman" w:eastAsia="Times New Roman" w:hAnsi="Times New Roman" w:cs="Times New Roman"/>
          <w:i/>
          <w:iCs/>
          <w:color w:val="000000"/>
          <w:sz w:val="24"/>
          <w:szCs w:val="24"/>
        </w:rPr>
        <w:t xml:space="preserve">Таблиця </w:t>
      </w:r>
      <w:r w:rsidRPr="00587CFD">
        <w:rPr>
          <w:rFonts w:ascii="Times New Roman" w:eastAsia="Times New Roman" w:hAnsi="Times New Roman" w:cs="Times New Roman"/>
          <w:bCs/>
          <w:i/>
          <w:iCs/>
          <w:color w:val="000000"/>
          <w:sz w:val="24"/>
          <w:szCs w:val="24"/>
        </w:rPr>
        <w:t>12.1</w:t>
      </w:r>
    </w:p>
    <w:p w:rsidR="00587CFD" w:rsidRPr="00587CFD" w:rsidRDefault="00587CFD" w:rsidP="00587CFD">
      <w:pPr>
        <w:pStyle w:val="a3"/>
        <w:tabs>
          <w:tab w:val="left" w:pos="142"/>
        </w:tabs>
        <w:spacing w:line="240" w:lineRule="auto"/>
        <w:ind w:left="0" w:firstLine="709"/>
        <w:jc w:val="both"/>
        <w:rPr>
          <w:rFonts w:ascii="Times New Roman" w:eastAsia="Times New Roman" w:hAnsi="Times New Roman" w:cs="Times New Roman"/>
          <w:i/>
          <w:iCs/>
          <w:color w:val="000000"/>
          <w:sz w:val="24"/>
          <w:szCs w:val="24"/>
        </w:rPr>
      </w:pPr>
      <w:r w:rsidRPr="00587CFD">
        <w:rPr>
          <w:rFonts w:ascii="Times New Roman" w:eastAsia="Times New Roman" w:hAnsi="Times New Roman" w:cs="Times New Roman"/>
          <w:b/>
          <w:bCs/>
          <w:i/>
          <w:iCs/>
          <w:color w:val="000000"/>
          <w:sz w:val="24"/>
          <w:szCs w:val="24"/>
        </w:rPr>
        <w:t xml:space="preserve"> </w:t>
      </w:r>
      <w:r w:rsidRPr="00587CFD">
        <w:rPr>
          <w:rFonts w:ascii="Times New Roman" w:eastAsia="Times New Roman" w:hAnsi="Times New Roman" w:cs="Times New Roman"/>
          <w:i/>
          <w:iCs/>
          <w:color w:val="000000"/>
          <w:sz w:val="24"/>
          <w:szCs w:val="24"/>
        </w:rPr>
        <w:t>Об'єкти, джерела інформації та методичні прийоми ревізії ведення бухгалтерського обліку та складання фінансової звітності</w:t>
      </w:r>
    </w:p>
    <w:tbl>
      <w:tblPr>
        <w:tblStyle w:val="a5"/>
        <w:tblW w:w="0" w:type="auto"/>
        <w:jc w:val="center"/>
        <w:tblLook w:val="04A0"/>
      </w:tblPr>
      <w:tblGrid>
        <w:gridCol w:w="3284"/>
        <w:gridCol w:w="3285"/>
        <w:gridCol w:w="3285"/>
      </w:tblGrid>
      <w:tr w:rsidR="00587CFD" w:rsidRPr="00587CFD" w:rsidTr="00587CFD">
        <w:trPr>
          <w:jc w:val="center"/>
        </w:trPr>
        <w:tc>
          <w:tcPr>
            <w:tcW w:w="3285" w:type="dxa"/>
          </w:tcPr>
          <w:p w:rsidR="00587CFD" w:rsidRPr="00587CFD" w:rsidRDefault="00587CFD" w:rsidP="00587CFD">
            <w:pPr>
              <w:pStyle w:val="a3"/>
              <w:tabs>
                <w:tab w:val="left" w:pos="142"/>
              </w:tabs>
              <w:ind w:left="0" w:firstLine="709"/>
              <w:jc w:val="both"/>
              <w:rPr>
                <w:rFonts w:ascii="Times New Roman" w:hAnsi="Times New Roman" w:cs="Times New Roman"/>
                <w:sz w:val="24"/>
                <w:szCs w:val="24"/>
              </w:rPr>
            </w:pPr>
            <w:r w:rsidRPr="00587CFD">
              <w:rPr>
                <w:rFonts w:ascii="Times New Roman" w:hAnsi="Times New Roman" w:cs="Times New Roman"/>
                <w:sz w:val="24"/>
                <w:szCs w:val="24"/>
              </w:rPr>
              <w:t>Об’єкти</w:t>
            </w:r>
          </w:p>
        </w:tc>
        <w:tc>
          <w:tcPr>
            <w:tcW w:w="3285" w:type="dxa"/>
          </w:tcPr>
          <w:p w:rsidR="00587CFD" w:rsidRPr="00587CFD" w:rsidRDefault="00587CFD" w:rsidP="00587CFD">
            <w:pPr>
              <w:pStyle w:val="a3"/>
              <w:tabs>
                <w:tab w:val="left" w:pos="142"/>
              </w:tabs>
              <w:ind w:left="0" w:firstLine="709"/>
              <w:jc w:val="both"/>
              <w:rPr>
                <w:rFonts w:ascii="Times New Roman" w:hAnsi="Times New Roman" w:cs="Times New Roman"/>
                <w:sz w:val="24"/>
                <w:szCs w:val="24"/>
              </w:rPr>
            </w:pPr>
            <w:r w:rsidRPr="00587CFD">
              <w:rPr>
                <w:rFonts w:ascii="Times New Roman" w:hAnsi="Times New Roman" w:cs="Times New Roman"/>
                <w:sz w:val="24"/>
                <w:szCs w:val="24"/>
              </w:rPr>
              <w:t>Джерела інформації</w:t>
            </w:r>
          </w:p>
        </w:tc>
        <w:tc>
          <w:tcPr>
            <w:tcW w:w="3285" w:type="dxa"/>
          </w:tcPr>
          <w:p w:rsidR="00587CFD" w:rsidRPr="00587CFD" w:rsidRDefault="00587CFD" w:rsidP="00587CFD">
            <w:pPr>
              <w:pStyle w:val="a3"/>
              <w:tabs>
                <w:tab w:val="left" w:pos="142"/>
              </w:tabs>
              <w:ind w:left="0" w:firstLine="709"/>
              <w:jc w:val="both"/>
              <w:rPr>
                <w:rFonts w:ascii="Times New Roman" w:hAnsi="Times New Roman" w:cs="Times New Roman"/>
                <w:sz w:val="24"/>
                <w:szCs w:val="24"/>
              </w:rPr>
            </w:pPr>
            <w:r w:rsidRPr="00587CFD">
              <w:rPr>
                <w:rFonts w:ascii="Times New Roman" w:hAnsi="Times New Roman" w:cs="Times New Roman"/>
                <w:sz w:val="24"/>
                <w:szCs w:val="24"/>
              </w:rPr>
              <w:t>Методичні прийоми</w:t>
            </w:r>
          </w:p>
        </w:tc>
      </w:tr>
      <w:tr w:rsidR="00587CFD" w:rsidRPr="00587CFD" w:rsidTr="00587CFD">
        <w:trPr>
          <w:jc w:val="center"/>
        </w:trPr>
        <w:tc>
          <w:tcPr>
            <w:tcW w:w="3285" w:type="dxa"/>
          </w:tcPr>
          <w:p w:rsidR="00587CFD" w:rsidRPr="00587CFD" w:rsidRDefault="00587CFD" w:rsidP="00587CFD">
            <w:pPr>
              <w:pStyle w:val="a3"/>
              <w:tabs>
                <w:tab w:val="left" w:pos="142"/>
              </w:tabs>
              <w:ind w:left="0" w:firstLine="709"/>
              <w:jc w:val="both"/>
              <w:rPr>
                <w:rFonts w:ascii="Times New Roman" w:hAnsi="Times New Roman" w:cs="Times New Roman"/>
                <w:sz w:val="24"/>
                <w:szCs w:val="24"/>
              </w:rPr>
            </w:pPr>
          </w:p>
        </w:tc>
        <w:tc>
          <w:tcPr>
            <w:tcW w:w="3285" w:type="dxa"/>
          </w:tcPr>
          <w:p w:rsidR="00587CFD" w:rsidRPr="00587CFD" w:rsidRDefault="00587CFD" w:rsidP="00587CFD">
            <w:pPr>
              <w:pStyle w:val="a3"/>
              <w:tabs>
                <w:tab w:val="left" w:pos="142"/>
              </w:tabs>
              <w:ind w:left="0" w:firstLine="709"/>
              <w:jc w:val="both"/>
              <w:rPr>
                <w:rFonts w:ascii="Times New Roman" w:hAnsi="Times New Roman" w:cs="Times New Roman"/>
                <w:sz w:val="24"/>
                <w:szCs w:val="24"/>
              </w:rPr>
            </w:pPr>
          </w:p>
        </w:tc>
        <w:tc>
          <w:tcPr>
            <w:tcW w:w="3285" w:type="dxa"/>
          </w:tcPr>
          <w:p w:rsidR="00587CFD" w:rsidRPr="00587CFD" w:rsidRDefault="00587CFD" w:rsidP="00587CFD">
            <w:pPr>
              <w:pStyle w:val="a3"/>
              <w:tabs>
                <w:tab w:val="left" w:pos="142"/>
              </w:tabs>
              <w:ind w:left="0" w:firstLine="709"/>
              <w:jc w:val="both"/>
              <w:rPr>
                <w:rFonts w:ascii="Times New Roman" w:hAnsi="Times New Roman" w:cs="Times New Roman"/>
                <w:sz w:val="24"/>
                <w:szCs w:val="24"/>
              </w:rPr>
            </w:pPr>
          </w:p>
        </w:tc>
      </w:tr>
      <w:tr w:rsidR="00587CFD" w:rsidRPr="00587CFD" w:rsidTr="00587CFD">
        <w:trPr>
          <w:jc w:val="center"/>
        </w:trPr>
        <w:tc>
          <w:tcPr>
            <w:tcW w:w="3285" w:type="dxa"/>
          </w:tcPr>
          <w:p w:rsidR="00587CFD" w:rsidRPr="00587CFD" w:rsidRDefault="00587CFD" w:rsidP="00587CFD">
            <w:pPr>
              <w:pStyle w:val="a3"/>
              <w:tabs>
                <w:tab w:val="left" w:pos="142"/>
              </w:tabs>
              <w:ind w:left="0" w:firstLine="709"/>
              <w:jc w:val="both"/>
              <w:rPr>
                <w:rFonts w:ascii="Times New Roman" w:hAnsi="Times New Roman" w:cs="Times New Roman"/>
                <w:sz w:val="24"/>
                <w:szCs w:val="24"/>
              </w:rPr>
            </w:pPr>
          </w:p>
        </w:tc>
        <w:tc>
          <w:tcPr>
            <w:tcW w:w="3285" w:type="dxa"/>
          </w:tcPr>
          <w:p w:rsidR="00587CFD" w:rsidRPr="00587CFD" w:rsidRDefault="00587CFD" w:rsidP="00587CFD">
            <w:pPr>
              <w:pStyle w:val="a3"/>
              <w:tabs>
                <w:tab w:val="left" w:pos="142"/>
              </w:tabs>
              <w:ind w:left="0" w:firstLine="709"/>
              <w:jc w:val="both"/>
              <w:rPr>
                <w:rFonts w:ascii="Times New Roman" w:hAnsi="Times New Roman" w:cs="Times New Roman"/>
                <w:sz w:val="24"/>
                <w:szCs w:val="24"/>
              </w:rPr>
            </w:pPr>
          </w:p>
        </w:tc>
        <w:tc>
          <w:tcPr>
            <w:tcW w:w="3285" w:type="dxa"/>
          </w:tcPr>
          <w:p w:rsidR="00587CFD" w:rsidRPr="00587CFD" w:rsidRDefault="00587CFD" w:rsidP="00587CFD">
            <w:pPr>
              <w:pStyle w:val="a3"/>
              <w:tabs>
                <w:tab w:val="left" w:pos="142"/>
              </w:tabs>
              <w:ind w:left="0" w:firstLine="709"/>
              <w:jc w:val="both"/>
              <w:rPr>
                <w:rFonts w:ascii="Times New Roman" w:hAnsi="Times New Roman" w:cs="Times New Roman"/>
                <w:sz w:val="24"/>
                <w:szCs w:val="24"/>
              </w:rPr>
            </w:pPr>
          </w:p>
        </w:tc>
      </w:tr>
    </w:tbl>
    <w:p w:rsidR="00587CFD" w:rsidRPr="00587CFD" w:rsidRDefault="00587CFD" w:rsidP="00587CFD">
      <w:pPr>
        <w:pStyle w:val="a3"/>
        <w:tabs>
          <w:tab w:val="left" w:pos="142"/>
        </w:tabs>
        <w:spacing w:line="240" w:lineRule="auto"/>
        <w:ind w:left="0" w:firstLine="709"/>
        <w:jc w:val="both"/>
        <w:rPr>
          <w:rFonts w:ascii="Times New Roman" w:hAnsi="Times New Roman" w:cs="Times New Roman"/>
          <w:sz w:val="24"/>
          <w:szCs w:val="24"/>
        </w:rPr>
      </w:pPr>
    </w:p>
    <w:p w:rsidR="00587CFD" w:rsidRPr="00587CFD" w:rsidRDefault="00587CFD" w:rsidP="00587CF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87CFD">
        <w:rPr>
          <w:rFonts w:ascii="Times New Roman" w:eastAsia="Times New Roman" w:hAnsi="Times New Roman" w:cs="Times New Roman"/>
          <w:b/>
          <w:bCs/>
          <w:iCs/>
          <w:color w:val="000000"/>
          <w:sz w:val="24"/>
          <w:szCs w:val="24"/>
        </w:rPr>
        <w:t>Завдання 12.2.</w:t>
      </w:r>
    </w:p>
    <w:p w:rsidR="00587CFD" w:rsidRPr="00587CFD" w:rsidRDefault="00587CFD" w:rsidP="00587CF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87CFD">
        <w:rPr>
          <w:rFonts w:ascii="Times New Roman" w:eastAsia="Times New Roman" w:hAnsi="Times New Roman" w:cs="Times New Roman"/>
          <w:color w:val="000000"/>
          <w:sz w:val="24"/>
          <w:szCs w:val="24"/>
        </w:rPr>
        <w:t>Умова. Перевіряючи бухгалтерський баланс (форма №1), ревізори виявили такі факти;</w:t>
      </w:r>
    </w:p>
    <w:p w:rsidR="00587CFD" w:rsidRPr="00587CFD" w:rsidRDefault="00587CFD" w:rsidP="0075229F">
      <w:pPr>
        <w:pStyle w:val="a3"/>
        <w:numPr>
          <w:ilvl w:val="0"/>
          <w:numId w:val="48"/>
        </w:num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87CFD">
        <w:rPr>
          <w:rFonts w:ascii="Times New Roman" w:eastAsia="Times New Roman" w:hAnsi="Times New Roman" w:cs="Times New Roman"/>
          <w:color w:val="000000"/>
          <w:sz w:val="24"/>
          <w:szCs w:val="24"/>
        </w:rPr>
        <w:t>стаття активу балансу «Дебіторська заборгованість за товари, роботи і послуги» показується за чистою реалізаційною вартістю, яка рівнозначна первинній вартості;</w:t>
      </w:r>
    </w:p>
    <w:p w:rsidR="00587CFD" w:rsidRPr="00587CFD" w:rsidRDefault="00587CFD" w:rsidP="0075229F">
      <w:pPr>
        <w:pStyle w:val="a3"/>
        <w:numPr>
          <w:ilvl w:val="0"/>
          <w:numId w:val="48"/>
        </w:num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87CFD">
        <w:rPr>
          <w:rFonts w:ascii="Times New Roman" w:eastAsia="Times New Roman" w:hAnsi="Times New Roman" w:cs="Times New Roman"/>
          <w:color w:val="000000"/>
          <w:sz w:val="24"/>
          <w:szCs w:val="24"/>
        </w:rPr>
        <w:t>по статті пасиву балансу «Цільове фінансування» залишок включає в себе інформацію щодо коштів субсидій, асигнувань з бюджету, гу</w:t>
      </w:r>
      <w:r w:rsidRPr="00587CFD">
        <w:rPr>
          <w:rFonts w:ascii="Times New Roman" w:eastAsia="Times New Roman" w:hAnsi="Times New Roman" w:cs="Times New Roman"/>
          <w:color w:val="000000"/>
          <w:sz w:val="24"/>
          <w:szCs w:val="24"/>
        </w:rPr>
        <w:softHyphen/>
        <w:t>манітарної допомоги, а також коштів, спрямованих на капітальні інвестиції;</w:t>
      </w:r>
    </w:p>
    <w:p w:rsidR="00587CFD" w:rsidRPr="00587CFD" w:rsidRDefault="00587CFD" w:rsidP="0075229F">
      <w:pPr>
        <w:pStyle w:val="a3"/>
        <w:numPr>
          <w:ilvl w:val="0"/>
          <w:numId w:val="48"/>
        </w:numPr>
        <w:tabs>
          <w:tab w:val="left" w:pos="142"/>
        </w:tabs>
        <w:spacing w:line="240" w:lineRule="auto"/>
        <w:ind w:firstLine="709"/>
        <w:jc w:val="both"/>
        <w:rPr>
          <w:rFonts w:ascii="Times New Roman" w:hAnsi="Times New Roman" w:cs="Times New Roman"/>
          <w:sz w:val="24"/>
          <w:szCs w:val="24"/>
        </w:rPr>
      </w:pPr>
      <w:r w:rsidRPr="00587CFD">
        <w:rPr>
          <w:rFonts w:ascii="Times New Roman" w:eastAsia="Times New Roman" w:hAnsi="Times New Roman" w:cs="Times New Roman"/>
          <w:color w:val="000000"/>
          <w:sz w:val="24"/>
          <w:szCs w:val="24"/>
        </w:rPr>
        <w:lastRenderedPageBreak/>
        <w:t>у статті пасиву балансу «Поточні зобов'язання за розрахунками» (з бюджетом) наводиться заборгованість підприємства за всіма видами платежів до бюджету, включаючи відстрочені обов’язкові платежі (відповідно до чинного законодавства);</w:t>
      </w:r>
    </w:p>
    <w:p w:rsidR="00587CFD" w:rsidRPr="00587CFD" w:rsidRDefault="00587CFD" w:rsidP="0075229F">
      <w:pPr>
        <w:pStyle w:val="a3"/>
        <w:numPr>
          <w:ilvl w:val="0"/>
          <w:numId w:val="48"/>
        </w:numPr>
        <w:tabs>
          <w:tab w:val="left" w:pos="142"/>
        </w:tabs>
        <w:spacing w:line="240" w:lineRule="auto"/>
        <w:ind w:firstLine="709"/>
        <w:jc w:val="both"/>
        <w:rPr>
          <w:rFonts w:ascii="Times New Roman" w:hAnsi="Times New Roman" w:cs="Times New Roman"/>
          <w:sz w:val="24"/>
          <w:szCs w:val="24"/>
        </w:rPr>
      </w:pPr>
      <w:r w:rsidRPr="00587CFD">
        <w:rPr>
          <w:rFonts w:ascii="Times New Roman" w:eastAsia="Times New Roman" w:hAnsi="Times New Roman" w:cs="Times New Roman"/>
          <w:color w:val="000000"/>
          <w:sz w:val="24"/>
          <w:szCs w:val="24"/>
        </w:rPr>
        <w:t>у статті пасиву балансу «Доходи майбутніх періодів» відображена вартість передплати на газети, журнали та інші періодичні видання.</w:t>
      </w:r>
    </w:p>
    <w:p w:rsidR="00587CFD" w:rsidRPr="00587CFD" w:rsidRDefault="00587CFD" w:rsidP="00587CFD">
      <w:pPr>
        <w:tabs>
          <w:tab w:val="left" w:pos="142"/>
        </w:tabs>
        <w:spacing w:line="240" w:lineRule="auto"/>
        <w:ind w:firstLine="709"/>
        <w:jc w:val="both"/>
        <w:rPr>
          <w:rFonts w:ascii="Times New Roman" w:hAnsi="Times New Roman" w:cs="Times New Roman"/>
          <w:sz w:val="24"/>
          <w:szCs w:val="24"/>
        </w:rPr>
      </w:pPr>
      <w:r w:rsidRPr="00587CFD">
        <w:rPr>
          <w:rFonts w:ascii="Times New Roman" w:hAnsi="Times New Roman" w:cs="Times New Roman"/>
          <w:i/>
          <w:sz w:val="24"/>
          <w:szCs w:val="24"/>
        </w:rPr>
        <w:t>Необхідно</w:t>
      </w:r>
      <w:r w:rsidRPr="00587CFD">
        <w:rPr>
          <w:rFonts w:ascii="Times New Roman" w:hAnsi="Times New Roman" w:cs="Times New Roman"/>
          <w:sz w:val="24"/>
          <w:szCs w:val="24"/>
        </w:rPr>
        <w:t>: перевірити правильність заповнення наведених статей балансу (вказати які статті заповненні правильно, а які – з недоліками); вказати шляхи виправлення помилок; підготувати запис для включення його в акт ревізії.</w:t>
      </w:r>
    </w:p>
    <w:p w:rsidR="00587CFD" w:rsidRPr="00587CFD" w:rsidRDefault="00587CFD" w:rsidP="00587CFD">
      <w:pPr>
        <w:tabs>
          <w:tab w:val="left" w:pos="2190"/>
        </w:tabs>
        <w:spacing w:line="240" w:lineRule="auto"/>
        <w:ind w:left="1211"/>
        <w:contextualSpacing/>
        <w:jc w:val="center"/>
        <w:rPr>
          <w:rFonts w:ascii="Times New Roman" w:hAnsi="Times New Roman" w:cs="Times New Roman"/>
          <w:b/>
          <w:i/>
          <w:sz w:val="24"/>
          <w:szCs w:val="24"/>
        </w:rPr>
      </w:pPr>
      <w:r w:rsidRPr="00587CFD">
        <w:rPr>
          <w:rFonts w:ascii="Times New Roman" w:hAnsi="Times New Roman" w:cs="Times New Roman"/>
          <w:b/>
          <w:i/>
          <w:sz w:val="24"/>
          <w:szCs w:val="24"/>
        </w:rPr>
        <w:t>Тестові завдання</w:t>
      </w:r>
    </w:p>
    <w:p w:rsidR="00587CFD" w:rsidRPr="00587CFD" w:rsidRDefault="00587CFD" w:rsidP="00587CFD">
      <w:pPr>
        <w:pStyle w:val="Style2"/>
        <w:widowControl/>
        <w:spacing w:before="230" w:line="240" w:lineRule="auto"/>
        <w:ind w:left="326"/>
        <w:contextualSpacing/>
        <w:rPr>
          <w:i/>
          <w:lang w:val="uk-UA"/>
        </w:rPr>
      </w:pPr>
      <w:r w:rsidRPr="00587CFD">
        <w:rPr>
          <w:rStyle w:val="FontStyle81"/>
          <w:i/>
          <w:sz w:val="24"/>
          <w:szCs w:val="24"/>
        </w:rPr>
        <w:t>Відповісти на тестові питання:</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sz w:val="24"/>
          <w:szCs w:val="24"/>
        </w:rPr>
      </w:pPr>
      <w:r w:rsidRPr="00587CFD">
        <w:rPr>
          <w:rFonts w:ascii="Times New Roman" w:hAnsi="Times New Roman" w:cs="Times New Roman"/>
          <w:b/>
          <w:iCs/>
          <w:color w:val="000000"/>
          <w:sz w:val="24"/>
          <w:szCs w:val="24"/>
        </w:rPr>
        <w:t xml:space="preserve">1.  </w:t>
      </w:r>
      <w:r w:rsidRPr="00587CFD">
        <w:rPr>
          <w:rFonts w:ascii="Times New Roman" w:eastAsia="Times New Roman" w:hAnsi="Times New Roman" w:cs="Times New Roman"/>
          <w:b/>
          <w:iCs/>
          <w:color w:val="000000"/>
          <w:sz w:val="24"/>
          <w:szCs w:val="24"/>
        </w:rPr>
        <w:t>Об'єктом контролю стану бухгалтерського обліку є:</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а)  фінансовий стан підприємства;</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б)  облікова політика;</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в)  статична звітність;</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г)  бізнес-план.</w:t>
      </w:r>
    </w:p>
    <w:p w:rsidR="006C42D6" w:rsidRDefault="006C42D6"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iCs/>
          <w:color w:val="000000"/>
          <w:sz w:val="24"/>
          <w:szCs w:val="24"/>
        </w:rPr>
      </w:pP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sz w:val="24"/>
          <w:szCs w:val="24"/>
        </w:rPr>
      </w:pPr>
      <w:r w:rsidRPr="00587CFD">
        <w:rPr>
          <w:rFonts w:ascii="Times New Roman" w:hAnsi="Times New Roman" w:cs="Times New Roman"/>
          <w:b/>
          <w:iCs/>
          <w:color w:val="000000"/>
          <w:sz w:val="24"/>
          <w:szCs w:val="24"/>
        </w:rPr>
        <w:t xml:space="preserve">2. </w:t>
      </w:r>
      <w:r w:rsidRPr="00587CFD">
        <w:rPr>
          <w:rFonts w:ascii="Times New Roman" w:eastAsia="Times New Roman" w:hAnsi="Times New Roman" w:cs="Times New Roman"/>
          <w:b/>
          <w:iCs/>
          <w:color w:val="000000"/>
          <w:sz w:val="24"/>
          <w:szCs w:val="24"/>
        </w:rPr>
        <w:t>Джерелом інформації для ревізії ведення бухгалтерського обліку та складання фінансової звітності підприємств є:</w:t>
      </w:r>
    </w:p>
    <w:p w:rsidR="00587CFD" w:rsidRPr="00587CFD" w:rsidRDefault="00587CFD" w:rsidP="006C42D6">
      <w:pPr>
        <w:tabs>
          <w:tab w:val="left" w:pos="142"/>
        </w:tabs>
        <w:spacing w:line="240" w:lineRule="auto"/>
        <w:ind w:firstLine="426"/>
        <w:contextualSpacing/>
        <w:jc w:val="both"/>
        <w:rPr>
          <w:rFonts w:ascii="Times New Roman" w:eastAsia="Times New Roman" w:hAnsi="Times New Roman" w:cs="Times New Roman"/>
          <w:iCs/>
          <w:color w:val="000000"/>
          <w:sz w:val="24"/>
          <w:szCs w:val="24"/>
        </w:rPr>
      </w:pPr>
      <w:r w:rsidRPr="00587CFD">
        <w:rPr>
          <w:rFonts w:ascii="Times New Roman" w:eastAsia="Times New Roman" w:hAnsi="Times New Roman" w:cs="Times New Roman"/>
          <w:iCs/>
          <w:color w:val="000000"/>
          <w:sz w:val="24"/>
          <w:szCs w:val="24"/>
        </w:rPr>
        <w:t>а) плани внутрішньогосподарського контролю;</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б)  плани удосконалення обліку;</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в)  нормативна документація;</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г)  плани підвищення кваліфікації працівників.</w:t>
      </w:r>
    </w:p>
    <w:p w:rsidR="006C42D6" w:rsidRDefault="006C42D6"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iCs/>
          <w:color w:val="000000"/>
          <w:sz w:val="24"/>
          <w:szCs w:val="24"/>
        </w:rPr>
      </w:pP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sz w:val="24"/>
          <w:szCs w:val="24"/>
        </w:rPr>
      </w:pPr>
      <w:r w:rsidRPr="00587CFD">
        <w:rPr>
          <w:rFonts w:ascii="Times New Roman" w:hAnsi="Times New Roman" w:cs="Times New Roman"/>
          <w:b/>
          <w:iCs/>
          <w:color w:val="000000"/>
          <w:sz w:val="24"/>
          <w:szCs w:val="24"/>
        </w:rPr>
        <w:t xml:space="preserve">3.  </w:t>
      </w:r>
      <w:r w:rsidRPr="00587CFD">
        <w:rPr>
          <w:rFonts w:ascii="Times New Roman" w:eastAsia="Times New Roman" w:hAnsi="Times New Roman" w:cs="Times New Roman"/>
          <w:b/>
          <w:iCs/>
          <w:color w:val="000000"/>
          <w:sz w:val="24"/>
          <w:szCs w:val="24"/>
        </w:rPr>
        <w:t>Особливість методичних прийомів контролю, узагальнення і реалізації його результатів полягає у:</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а)  суцільних і вибіркових перевірках стану оперативного бух</w:t>
      </w:r>
      <w:r w:rsidRPr="00587CFD">
        <w:rPr>
          <w:rFonts w:ascii="Times New Roman" w:eastAsia="Times New Roman" w:hAnsi="Times New Roman" w:cs="Times New Roman"/>
          <w:iCs/>
          <w:color w:val="000000"/>
          <w:sz w:val="24"/>
          <w:szCs w:val="24"/>
        </w:rPr>
        <w:softHyphen/>
        <w:t>галтерського і статистичного обліку, їх організації і методології;</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б)  формальних перевірках стану оперативного бухгалтерського обліку, його організації і методології;</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в)  суцільних перевірках стану оперативного бухгалтерського обліку, його організації і методології;</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г)  вибіркових перевірках стану оперативного бухгалтерського і статистичного обліку, їх організації і методології.</w:t>
      </w:r>
    </w:p>
    <w:p w:rsidR="006C42D6" w:rsidRDefault="006C42D6"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iCs/>
          <w:color w:val="000000"/>
          <w:sz w:val="24"/>
          <w:szCs w:val="24"/>
        </w:rPr>
      </w:pP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sz w:val="24"/>
          <w:szCs w:val="24"/>
        </w:rPr>
      </w:pPr>
      <w:r w:rsidRPr="006C42D6">
        <w:rPr>
          <w:rFonts w:ascii="Times New Roman" w:hAnsi="Times New Roman" w:cs="Times New Roman"/>
          <w:b/>
          <w:iCs/>
          <w:color w:val="000000"/>
          <w:sz w:val="24"/>
          <w:szCs w:val="24"/>
        </w:rPr>
        <w:t>4.</w:t>
      </w:r>
      <w:r w:rsidRPr="00587CFD">
        <w:rPr>
          <w:rFonts w:ascii="Times New Roman" w:hAnsi="Times New Roman" w:cs="Times New Roman"/>
          <w:b/>
          <w:iCs/>
          <w:color w:val="000000"/>
          <w:sz w:val="24"/>
          <w:szCs w:val="24"/>
        </w:rPr>
        <w:t xml:space="preserve">  </w:t>
      </w:r>
      <w:r w:rsidRPr="00587CFD">
        <w:rPr>
          <w:rFonts w:ascii="Times New Roman" w:eastAsia="Times New Roman" w:hAnsi="Times New Roman" w:cs="Times New Roman"/>
          <w:b/>
          <w:iCs/>
          <w:color w:val="000000"/>
          <w:sz w:val="24"/>
          <w:szCs w:val="24"/>
        </w:rPr>
        <w:t>За допомогою яких методичних прийомів встановлюють достовірність первинних документів:</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а)  аналітична і логічна перевірки;</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б)  суцільне і вибіркове спостереження;</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в)  експеримент і службове розслідування;</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г)  економічний аналіз та статистичні розрахунки.</w:t>
      </w:r>
    </w:p>
    <w:p w:rsidR="006C42D6" w:rsidRDefault="006C42D6"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iCs/>
          <w:color w:val="000000"/>
          <w:sz w:val="24"/>
          <w:szCs w:val="24"/>
        </w:rPr>
      </w:pP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sz w:val="24"/>
          <w:szCs w:val="24"/>
        </w:rPr>
      </w:pPr>
      <w:r w:rsidRPr="00587CFD">
        <w:rPr>
          <w:rFonts w:ascii="Times New Roman" w:hAnsi="Times New Roman" w:cs="Times New Roman"/>
          <w:b/>
          <w:iCs/>
          <w:color w:val="000000"/>
          <w:sz w:val="24"/>
          <w:szCs w:val="24"/>
        </w:rPr>
        <w:t xml:space="preserve">5.  </w:t>
      </w:r>
      <w:r w:rsidRPr="00587CFD">
        <w:rPr>
          <w:rFonts w:ascii="Times New Roman" w:eastAsia="Times New Roman" w:hAnsi="Times New Roman" w:cs="Times New Roman"/>
          <w:b/>
          <w:iCs/>
          <w:color w:val="000000"/>
          <w:sz w:val="24"/>
          <w:szCs w:val="24"/>
        </w:rPr>
        <w:t>Виявлені недоліки у проведенні інвентаризації та відобра</w:t>
      </w:r>
      <w:r w:rsidRPr="00587CFD">
        <w:rPr>
          <w:rFonts w:ascii="Times New Roman" w:eastAsia="Times New Roman" w:hAnsi="Times New Roman" w:cs="Times New Roman"/>
          <w:b/>
          <w:iCs/>
          <w:color w:val="000000"/>
          <w:sz w:val="24"/>
          <w:szCs w:val="24"/>
        </w:rPr>
        <w:softHyphen/>
        <w:t>женні її результатів у бухгалтерському обліку ревізор висвітлює в:</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а)  протоколі;</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б)  висновку;</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в) акті;</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г)  журналі.</w:t>
      </w:r>
    </w:p>
    <w:p w:rsidR="006C42D6" w:rsidRDefault="006C42D6"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iCs/>
          <w:color w:val="000000"/>
          <w:sz w:val="24"/>
          <w:szCs w:val="24"/>
        </w:rPr>
      </w:pPr>
    </w:p>
    <w:p w:rsidR="00587CFD" w:rsidRPr="006C42D6"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sz w:val="24"/>
          <w:szCs w:val="24"/>
        </w:rPr>
      </w:pPr>
      <w:r w:rsidRPr="006C42D6">
        <w:rPr>
          <w:rFonts w:ascii="Times New Roman" w:hAnsi="Times New Roman" w:cs="Times New Roman"/>
          <w:b/>
          <w:iCs/>
          <w:color w:val="000000"/>
          <w:sz w:val="24"/>
          <w:szCs w:val="24"/>
        </w:rPr>
        <w:t xml:space="preserve">6.  </w:t>
      </w:r>
      <w:r w:rsidRPr="006C42D6">
        <w:rPr>
          <w:rFonts w:ascii="Times New Roman" w:eastAsia="Times New Roman" w:hAnsi="Times New Roman" w:cs="Times New Roman"/>
          <w:b/>
          <w:iCs/>
          <w:color w:val="000000"/>
          <w:sz w:val="24"/>
          <w:szCs w:val="24"/>
        </w:rPr>
        <w:t>Якщо перевірками встановлено допущені у минулому році</w:t>
      </w:r>
      <w:r w:rsidR="006C42D6" w:rsidRPr="006C42D6">
        <w:rPr>
          <w:rFonts w:ascii="Times New Roman" w:hAnsi="Times New Roman" w:cs="Times New Roman"/>
          <w:b/>
          <w:sz w:val="24"/>
          <w:szCs w:val="24"/>
        </w:rPr>
        <w:t xml:space="preserve"> </w:t>
      </w:r>
      <w:r w:rsidRPr="006C42D6">
        <w:rPr>
          <w:rFonts w:ascii="Times New Roman" w:eastAsia="Times New Roman" w:hAnsi="Times New Roman" w:cs="Times New Roman"/>
          <w:b/>
          <w:iCs/>
          <w:color w:val="000000"/>
          <w:sz w:val="24"/>
          <w:szCs w:val="24"/>
        </w:rPr>
        <w:t>помилки, то:</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а)  виправлення за минулий рік не вносяться, а відображаються У поточному році як прибутки або збитки минулих років, що вияв</w:t>
      </w:r>
      <w:r w:rsidRPr="00587CFD">
        <w:rPr>
          <w:rFonts w:ascii="Times New Roman" w:eastAsia="Times New Roman" w:hAnsi="Times New Roman" w:cs="Times New Roman"/>
          <w:iCs/>
          <w:color w:val="000000"/>
          <w:sz w:val="24"/>
          <w:szCs w:val="24"/>
        </w:rPr>
        <w:softHyphen/>
        <w:t>лені у звітному періоді;</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lastRenderedPageBreak/>
        <w:t>б)  виправлення за минулий рік не вносяться, а відображаються У поточному році як прибутки звітного періоду;</w:t>
      </w:r>
    </w:p>
    <w:p w:rsidR="00587CFD" w:rsidRPr="00587CFD" w:rsidRDefault="00587CFD" w:rsidP="006C42D6">
      <w:pPr>
        <w:tabs>
          <w:tab w:val="left" w:pos="142"/>
        </w:tabs>
        <w:spacing w:line="240" w:lineRule="auto"/>
        <w:ind w:firstLine="426"/>
        <w:contextualSpacing/>
        <w:jc w:val="both"/>
        <w:rPr>
          <w:rFonts w:ascii="Times New Roman" w:eastAsia="Times New Roman" w:hAnsi="Times New Roman" w:cs="Times New Roman"/>
          <w:iCs/>
          <w:color w:val="000000"/>
          <w:sz w:val="24"/>
          <w:szCs w:val="24"/>
        </w:rPr>
      </w:pPr>
      <w:r w:rsidRPr="00587CFD">
        <w:rPr>
          <w:rFonts w:ascii="Times New Roman" w:eastAsia="Times New Roman" w:hAnsi="Times New Roman" w:cs="Times New Roman"/>
          <w:iCs/>
          <w:color w:val="000000"/>
          <w:sz w:val="24"/>
          <w:szCs w:val="24"/>
        </w:rPr>
        <w:t>в)  виправлення за минулий рік вносяться шляхом сторнування неправильних записів;</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г) виправлення за минулий рік вносяться шляхом сторнува</w:t>
      </w:r>
      <w:r w:rsidRPr="00587CFD">
        <w:rPr>
          <w:rFonts w:ascii="Times New Roman" w:eastAsia="Times New Roman" w:hAnsi="Times New Roman" w:cs="Times New Roman"/>
          <w:iCs/>
          <w:color w:val="000000"/>
          <w:sz w:val="24"/>
          <w:szCs w:val="24"/>
          <w:vertAlign w:val="subscript"/>
        </w:rPr>
        <w:t xml:space="preserve">Нн </w:t>
      </w:r>
      <w:r w:rsidRPr="00587CFD">
        <w:rPr>
          <w:rFonts w:ascii="Times New Roman" w:eastAsia="Times New Roman" w:hAnsi="Times New Roman" w:cs="Times New Roman"/>
          <w:iCs/>
          <w:color w:val="000000"/>
          <w:sz w:val="24"/>
          <w:szCs w:val="24"/>
        </w:rPr>
        <w:t xml:space="preserve">неправильних записів та відображаються у поточному </w:t>
      </w:r>
      <w:r w:rsidRPr="00587CFD">
        <w:rPr>
          <w:rFonts w:ascii="Times New Roman" w:eastAsia="Times New Roman" w:hAnsi="Times New Roman" w:cs="Times New Roman"/>
          <w:b/>
          <w:bCs/>
          <w:iCs/>
          <w:color w:val="000000"/>
          <w:sz w:val="24"/>
          <w:szCs w:val="24"/>
        </w:rPr>
        <w:t xml:space="preserve">році </w:t>
      </w:r>
      <w:r w:rsidRPr="00587CFD">
        <w:rPr>
          <w:rFonts w:ascii="Times New Roman" w:eastAsia="Times New Roman" w:hAnsi="Times New Roman" w:cs="Times New Roman"/>
          <w:iCs/>
          <w:color w:val="000000"/>
          <w:sz w:val="24"/>
          <w:szCs w:val="24"/>
          <w:vertAlign w:val="subscript"/>
        </w:rPr>
        <w:t xml:space="preserve">я </w:t>
      </w:r>
      <w:r w:rsidRPr="00587CFD">
        <w:rPr>
          <w:rFonts w:ascii="Times New Roman" w:eastAsia="Times New Roman" w:hAnsi="Times New Roman" w:cs="Times New Roman"/>
          <w:iCs/>
          <w:color w:val="000000"/>
          <w:sz w:val="24"/>
          <w:szCs w:val="24"/>
        </w:rPr>
        <w:t>прибутки або збитки минулих років, що виявлені у звітному періоді</w:t>
      </w:r>
    </w:p>
    <w:p w:rsidR="006C42D6" w:rsidRDefault="006C42D6"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iCs/>
          <w:color w:val="000000"/>
          <w:sz w:val="24"/>
          <w:szCs w:val="24"/>
        </w:rPr>
      </w:pPr>
    </w:p>
    <w:p w:rsidR="00587CFD" w:rsidRPr="006C42D6"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sz w:val="24"/>
          <w:szCs w:val="24"/>
        </w:rPr>
      </w:pPr>
      <w:r w:rsidRPr="006C42D6">
        <w:rPr>
          <w:rFonts w:ascii="Times New Roman" w:hAnsi="Times New Roman" w:cs="Times New Roman"/>
          <w:b/>
          <w:iCs/>
          <w:color w:val="000000"/>
          <w:sz w:val="24"/>
          <w:szCs w:val="24"/>
        </w:rPr>
        <w:t xml:space="preserve">7.  </w:t>
      </w:r>
      <w:r w:rsidRPr="006C42D6">
        <w:rPr>
          <w:rFonts w:ascii="Times New Roman" w:eastAsia="Times New Roman" w:hAnsi="Times New Roman" w:cs="Times New Roman"/>
          <w:b/>
          <w:iCs/>
          <w:color w:val="000000"/>
          <w:sz w:val="24"/>
          <w:szCs w:val="24"/>
        </w:rPr>
        <w:t>Якщо за результатами перевірок виявлено факти зани~ ження прибутку, то донараховані за результатами ревізій сумц податків та штрафи у бухгалтерському обліку відносяться на:</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а)  зменшення прибутку;</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б)  витрати;</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в)  фінансові результати;</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г)   збитки.</w:t>
      </w:r>
    </w:p>
    <w:p w:rsidR="006C42D6" w:rsidRDefault="006C42D6"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iCs/>
          <w:color w:val="000000"/>
          <w:sz w:val="24"/>
          <w:szCs w:val="24"/>
        </w:rPr>
      </w:pPr>
    </w:p>
    <w:p w:rsidR="00587CFD" w:rsidRPr="006C42D6"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sz w:val="24"/>
          <w:szCs w:val="24"/>
        </w:rPr>
      </w:pPr>
      <w:r w:rsidRPr="006C42D6">
        <w:rPr>
          <w:rFonts w:ascii="Times New Roman" w:hAnsi="Times New Roman" w:cs="Times New Roman"/>
          <w:b/>
          <w:iCs/>
          <w:color w:val="000000"/>
          <w:sz w:val="24"/>
          <w:szCs w:val="24"/>
        </w:rPr>
        <w:t xml:space="preserve">8.  </w:t>
      </w:r>
      <w:r w:rsidRPr="006C42D6">
        <w:rPr>
          <w:rFonts w:ascii="Times New Roman" w:eastAsia="Times New Roman" w:hAnsi="Times New Roman" w:cs="Times New Roman"/>
          <w:b/>
          <w:iCs/>
          <w:color w:val="000000"/>
          <w:sz w:val="24"/>
          <w:szCs w:val="24"/>
        </w:rPr>
        <w:t>На відміну від оперативного бухгалтерського контролю ре</w:t>
      </w:r>
      <w:r w:rsidRPr="006C42D6">
        <w:rPr>
          <w:rFonts w:ascii="Times New Roman" w:eastAsia="Times New Roman" w:hAnsi="Times New Roman" w:cs="Times New Roman"/>
          <w:b/>
          <w:iCs/>
          <w:color w:val="000000"/>
          <w:sz w:val="24"/>
          <w:szCs w:val="24"/>
        </w:rPr>
        <w:softHyphen/>
        <w:t>візія внутрішньогосподарської діяльності підприємства здійс</w:t>
      </w:r>
      <w:r w:rsidRPr="006C42D6">
        <w:rPr>
          <w:rFonts w:ascii="Times New Roman" w:eastAsia="Times New Roman" w:hAnsi="Times New Roman" w:cs="Times New Roman"/>
          <w:b/>
          <w:iCs/>
          <w:color w:val="000000"/>
          <w:sz w:val="24"/>
          <w:szCs w:val="24"/>
        </w:rPr>
        <w:softHyphen/>
        <w:t>нюється:</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а)  до початку проведення операцій;</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б)  після проведення операцій;</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в)  під час проведення операцій;</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г)  при ліквідації підприємства.</w:t>
      </w:r>
    </w:p>
    <w:p w:rsidR="006C42D6" w:rsidRDefault="006C42D6"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iCs/>
          <w:color w:val="000000"/>
          <w:sz w:val="24"/>
          <w:szCs w:val="24"/>
        </w:rPr>
      </w:pPr>
    </w:p>
    <w:p w:rsidR="00587CFD" w:rsidRPr="006C42D6"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sz w:val="24"/>
          <w:szCs w:val="24"/>
        </w:rPr>
      </w:pPr>
      <w:r w:rsidRPr="006C42D6">
        <w:rPr>
          <w:rFonts w:ascii="Times New Roman" w:hAnsi="Times New Roman" w:cs="Times New Roman"/>
          <w:b/>
          <w:iCs/>
          <w:color w:val="000000"/>
          <w:sz w:val="24"/>
          <w:szCs w:val="24"/>
        </w:rPr>
        <w:t xml:space="preserve">9.  </w:t>
      </w:r>
      <w:r w:rsidRPr="006C42D6">
        <w:rPr>
          <w:rFonts w:ascii="Times New Roman" w:eastAsia="Times New Roman" w:hAnsi="Times New Roman" w:cs="Times New Roman"/>
          <w:b/>
          <w:iCs/>
          <w:color w:val="000000"/>
          <w:sz w:val="24"/>
          <w:szCs w:val="24"/>
        </w:rPr>
        <w:t>Об'єктами контролю внутрігосподарської діяльності під</w:t>
      </w:r>
      <w:r w:rsidRPr="006C42D6">
        <w:rPr>
          <w:rFonts w:ascii="Times New Roman" w:eastAsia="Times New Roman" w:hAnsi="Times New Roman" w:cs="Times New Roman"/>
          <w:b/>
          <w:iCs/>
          <w:color w:val="000000"/>
          <w:sz w:val="24"/>
          <w:szCs w:val="24"/>
        </w:rPr>
        <w:softHyphen/>
        <w:t>приємства є:</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а)  господарсько-фінансова діяльність підприємства;</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б)  контрольний процес відповідного господарського підрозділу^</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в)  організаційна структура підприємства;</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г)  структура апарату управління.</w:t>
      </w:r>
    </w:p>
    <w:p w:rsidR="006C42D6" w:rsidRDefault="006C42D6"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iCs/>
          <w:color w:val="000000"/>
          <w:sz w:val="24"/>
          <w:szCs w:val="24"/>
        </w:rPr>
      </w:pPr>
    </w:p>
    <w:p w:rsidR="00587CFD" w:rsidRPr="006C42D6"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b/>
          <w:sz w:val="24"/>
          <w:szCs w:val="24"/>
        </w:rPr>
      </w:pPr>
      <w:r w:rsidRPr="006C42D6">
        <w:rPr>
          <w:rFonts w:ascii="Times New Roman" w:hAnsi="Times New Roman" w:cs="Times New Roman"/>
          <w:b/>
          <w:iCs/>
          <w:color w:val="000000"/>
          <w:sz w:val="24"/>
          <w:szCs w:val="24"/>
        </w:rPr>
        <w:t xml:space="preserve">10.  </w:t>
      </w:r>
      <w:r w:rsidRPr="006C42D6">
        <w:rPr>
          <w:rFonts w:ascii="Times New Roman" w:eastAsia="Times New Roman" w:hAnsi="Times New Roman" w:cs="Times New Roman"/>
          <w:b/>
          <w:iCs/>
          <w:color w:val="000000"/>
          <w:sz w:val="24"/>
          <w:szCs w:val="24"/>
        </w:rPr>
        <w:t>Основним завданням ревізії внутрішньогосподарської діяльності підприємства є:</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а)  з'ясування того, наскільки дані первинного обліку відпові</w:t>
      </w:r>
      <w:r w:rsidRPr="00587CFD">
        <w:rPr>
          <w:rFonts w:ascii="Times New Roman" w:eastAsia="Times New Roman" w:hAnsi="Times New Roman" w:cs="Times New Roman"/>
          <w:iCs/>
          <w:color w:val="000000"/>
          <w:sz w:val="24"/>
          <w:szCs w:val="24"/>
        </w:rPr>
        <w:softHyphen/>
        <w:t>дають дійсності;</w:t>
      </w:r>
    </w:p>
    <w:p w:rsidR="00587CFD" w:rsidRPr="00587CFD" w:rsidRDefault="00587CFD"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87CFD">
        <w:rPr>
          <w:rFonts w:ascii="Times New Roman" w:eastAsia="Times New Roman" w:hAnsi="Times New Roman" w:cs="Times New Roman"/>
          <w:iCs/>
          <w:color w:val="000000"/>
          <w:sz w:val="24"/>
          <w:szCs w:val="24"/>
        </w:rPr>
        <w:t>б)  визначення правильності дій службових осіб щодо керівниц</w:t>
      </w:r>
      <w:r w:rsidRPr="00587CFD">
        <w:rPr>
          <w:rFonts w:ascii="Times New Roman" w:eastAsia="Times New Roman" w:hAnsi="Times New Roman" w:cs="Times New Roman"/>
          <w:iCs/>
          <w:color w:val="000000"/>
          <w:sz w:val="24"/>
          <w:szCs w:val="24"/>
        </w:rPr>
        <w:softHyphen/>
        <w:t>тва господарством;</w:t>
      </w:r>
    </w:p>
    <w:p w:rsidR="00587CFD" w:rsidRPr="00587CFD" w:rsidRDefault="006C42D6" w:rsidP="006C42D6">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eastAsia="Times New Roman" w:hAnsi="Times New Roman" w:cs="Times New Roman"/>
          <w:iCs/>
          <w:color w:val="000000"/>
          <w:sz w:val="24"/>
          <w:szCs w:val="24"/>
        </w:rPr>
        <w:t>в)</w:t>
      </w:r>
      <w:r w:rsidR="00587CFD" w:rsidRPr="00587CFD">
        <w:rPr>
          <w:rFonts w:ascii="Times New Roman" w:eastAsia="Times New Roman" w:hAnsi="Times New Roman" w:cs="Times New Roman"/>
          <w:iCs/>
          <w:color w:val="000000"/>
          <w:sz w:val="24"/>
          <w:szCs w:val="24"/>
        </w:rPr>
        <w:t>перевірка правильності відображення у бухгалтерському об</w:t>
      </w:r>
      <w:r w:rsidR="00587CFD" w:rsidRPr="00587CFD">
        <w:rPr>
          <w:rFonts w:ascii="Times New Roman" w:eastAsia="Times New Roman" w:hAnsi="Times New Roman" w:cs="Times New Roman"/>
          <w:iCs/>
          <w:color w:val="000000"/>
          <w:sz w:val="24"/>
          <w:szCs w:val="24"/>
        </w:rPr>
        <w:softHyphen/>
        <w:t>ліку результатів інвентаризації;</w:t>
      </w:r>
    </w:p>
    <w:p w:rsidR="00587CFD" w:rsidRDefault="00587CFD" w:rsidP="006C42D6">
      <w:pPr>
        <w:tabs>
          <w:tab w:val="left" w:pos="142"/>
        </w:tabs>
        <w:spacing w:line="240" w:lineRule="auto"/>
        <w:ind w:firstLine="426"/>
        <w:contextualSpacing/>
        <w:jc w:val="both"/>
        <w:rPr>
          <w:rFonts w:ascii="Times New Roman" w:eastAsia="Times New Roman" w:hAnsi="Times New Roman" w:cs="Times New Roman"/>
          <w:iCs/>
          <w:color w:val="000000"/>
          <w:sz w:val="24"/>
          <w:szCs w:val="24"/>
        </w:rPr>
      </w:pPr>
      <w:r w:rsidRPr="00587CFD">
        <w:rPr>
          <w:rFonts w:ascii="Times New Roman" w:eastAsia="Times New Roman" w:hAnsi="Times New Roman" w:cs="Times New Roman"/>
          <w:iCs/>
          <w:color w:val="000000"/>
          <w:sz w:val="24"/>
          <w:szCs w:val="24"/>
        </w:rPr>
        <w:t>г) з 'ясування можливості інтеграції різних видів обліку в єдиній системі господарського обліку.</w:t>
      </w:r>
    </w:p>
    <w:p w:rsidR="006C42D6" w:rsidRDefault="006C42D6" w:rsidP="006C42D6">
      <w:pPr>
        <w:tabs>
          <w:tab w:val="left" w:pos="142"/>
        </w:tabs>
        <w:spacing w:line="240" w:lineRule="auto"/>
        <w:ind w:firstLine="426"/>
        <w:contextualSpacing/>
        <w:jc w:val="both"/>
        <w:rPr>
          <w:rFonts w:ascii="Times New Roman" w:eastAsia="Times New Roman" w:hAnsi="Times New Roman" w:cs="Times New Roman"/>
          <w:iCs/>
          <w:color w:val="000000"/>
          <w:sz w:val="24"/>
          <w:szCs w:val="24"/>
        </w:rPr>
      </w:pPr>
    </w:p>
    <w:p w:rsidR="006C42D6" w:rsidRDefault="006C42D6" w:rsidP="006C42D6">
      <w:pPr>
        <w:tabs>
          <w:tab w:val="left" w:pos="142"/>
        </w:tabs>
        <w:spacing w:line="240" w:lineRule="auto"/>
        <w:ind w:firstLine="426"/>
        <w:contextualSpacing/>
        <w:jc w:val="both"/>
        <w:rPr>
          <w:rFonts w:ascii="Times New Roman" w:eastAsia="Times New Roman" w:hAnsi="Times New Roman" w:cs="Times New Roman"/>
          <w:iCs/>
          <w:color w:val="000000"/>
          <w:sz w:val="24"/>
          <w:szCs w:val="24"/>
        </w:rPr>
      </w:pPr>
    </w:p>
    <w:p w:rsidR="003F711F" w:rsidRDefault="003F711F" w:rsidP="006C42D6">
      <w:pPr>
        <w:tabs>
          <w:tab w:val="left" w:pos="142"/>
        </w:tabs>
        <w:spacing w:line="240" w:lineRule="auto"/>
        <w:ind w:firstLine="426"/>
        <w:contextualSpacing/>
        <w:jc w:val="both"/>
        <w:rPr>
          <w:rFonts w:ascii="Times New Roman" w:eastAsia="Times New Roman" w:hAnsi="Times New Roman" w:cs="Times New Roman"/>
          <w:iCs/>
          <w:color w:val="000000"/>
          <w:sz w:val="24"/>
          <w:szCs w:val="24"/>
        </w:rPr>
      </w:pPr>
    </w:p>
    <w:p w:rsidR="006C42D6" w:rsidRDefault="006C42D6" w:rsidP="006C42D6">
      <w:pPr>
        <w:tabs>
          <w:tab w:val="left" w:pos="142"/>
        </w:tabs>
        <w:spacing w:line="240" w:lineRule="auto"/>
        <w:ind w:firstLine="426"/>
        <w:contextualSpacing/>
        <w:jc w:val="both"/>
        <w:rPr>
          <w:rFonts w:ascii="Times New Roman" w:eastAsia="Times New Roman" w:hAnsi="Times New Roman" w:cs="Times New Roman"/>
          <w:iCs/>
          <w:color w:val="000000"/>
          <w:sz w:val="24"/>
          <w:szCs w:val="24"/>
        </w:rPr>
      </w:pPr>
    </w:p>
    <w:p w:rsidR="006C42D6" w:rsidRDefault="006C42D6" w:rsidP="006C42D6">
      <w:pPr>
        <w:tabs>
          <w:tab w:val="left" w:pos="142"/>
        </w:tabs>
        <w:spacing w:line="240" w:lineRule="auto"/>
        <w:ind w:firstLine="426"/>
        <w:contextualSpacing/>
        <w:jc w:val="center"/>
        <w:rPr>
          <w:rFonts w:ascii="Times New Roman" w:eastAsia="Times New Roman" w:hAnsi="Times New Roman" w:cs="Times New Roman"/>
          <w:b/>
          <w:i/>
          <w:color w:val="000000"/>
          <w:sz w:val="24"/>
          <w:szCs w:val="24"/>
          <w:u w:val="single"/>
        </w:rPr>
      </w:pPr>
      <w:r w:rsidRPr="006C42D6">
        <w:rPr>
          <w:rFonts w:ascii="Times New Roman" w:eastAsia="Times New Roman" w:hAnsi="Times New Roman" w:cs="Times New Roman"/>
          <w:b/>
          <w:i/>
          <w:iCs/>
          <w:color w:val="000000"/>
          <w:sz w:val="24"/>
          <w:szCs w:val="24"/>
          <w:u w:val="single"/>
        </w:rPr>
        <w:t>Тема 13:</w:t>
      </w:r>
      <w:r w:rsidRPr="006C42D6">
        <w:rPr>
          <w:rFonts w:ascii="Times New Roman" w:eastAsia="Times New Roman" w:hAnsi="Times New Roman" w:cs="Times New Roman"/>
          <w:b/>
          <w:i/>
          <w:color w:val="000000"/>
          <w:sz w:val="24"/>
          <w:szCs w:val="24"/>
          <w:u w:val="single"/>
        </w:rPr>
        <w:t xml:space="preserve"> Узагальнення матеріалів ревізії і контролю виробничо- господарської, фінансової та комерційної діяльності.</w:t>
      </w:r>
    </w:p>
    <w:p w:rsidR="006C42D6" w:rsidRDefault="006C42D6" w:rsidP="006C42D6">
      <w:pPr>
        <w:tabs>
          <w:tab w:val="left" w:pos="142"/>
        </w:tabs>
        <w:spacing w:line="240" w:lineRule="auto"/>
        <w:ind w:firstLine="426"/>
        <w:contextualSpacing/>
        <w:jc w:val="center"/>
        <w:rPr>
          <w:rFonts w:ascii="Times New Roman" w:eastAsia="Times New Roman" w:hAnsi="Times New Roman" w:cs="Times New Roman"/>
          <w:b/>
          <w:i/>
          <w:color w:val="000000"/>
          <w:sz w:val="24"/>
          <w:szCs w:val="24"/>
          <w:u w:val="single"/>
        </w:rPr>
      </w:pPr>
    </w:p>
    <w:p w:rsidR="006C42D6" w:rsidRDefault="006C42D6" w:rsidP="006C42D6">
      <w:pPr>
        <w:tabs>
          <w:tab w:val="left" w:pos="142"/>
        </w:tabs>
        <w:spacing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Основні вимоги до узагальнення і оформлення матеріалів ревізії. Порядок формування і складання акту ревізії. Висновки і пропозиції за результатами ревізії. Порядок приймання, розгляду і затвердження матеріалів ревізії та контролю за виконанням прийнятих рішень.</w:t>
      </w:r>
    </w:p>
    <w:p w:rsidR="006C42D6" w:rsidRDefault="006C42D6" w:rsidP="006C42D6">
      <w:pPr>
        <w:pStyle w:val="a3"/>
        <w:tabs>
          <w:tab w:val="left" w:pos="2190"/>
        </w:tabs>
        <w:spacing w:line="360" w:lineRule="auto"/>
        <w:ind w:left="993" w:hanging="283"/>
        <w:jc w:val="center"/>
        <w:rPr>
          <w:rFonts w:ascii="Times New Roman" w:hAnsi="Times New Roman" w:cs="Times New Roman"/>
          <w:b/>
          <w:i/>
          <w:sz w:val="24"/>
          <w:lang w:val="ru-RU"/>
        </w:rPr>
      </w:pPr>
      <w:r w:rsidRPr="00B413D7">
        <w:rPr>
          <w:rFonts w:ascii="Times New Roman" w:hAnsi="Times New Roman" w:cs="Times New Roman"/>
          <w:b/>
          <w:i/>
          <w:sz w:val="24"/>
          <w:lang w:val="ru-RU"/>
        </w:rPr>
        <w:t>Теми рефератів</w:t>
      </w:r>
    </w:p>
    <w:p w:rsidR="006C42D6" w:rsidRDefault="006C42D6" w:rsidP="0075229F">
      <w:pPr>
        <w:pStyle w:val="a3"/>
        <w:numPr>
          <w:ilvl w:val="0"/>
          <w:numId w:val="49"/>
        </w:numPr>
        <w:tabs>
          <w:tab w:val="left" w:pos="142"/>
        </w:tabs>
        <w:spacing w:line="240" w:lineRule="auto"/>
        <w:jc w:val="both"/>
        <w:rPr>
          <w:rFonts w:ascii="Times New Roman" w:hAnsi="Times New Roman" w:cs="Times New Roman"/>
          <w:sz w:val="24"/>
          <w:szCs w:val="24"/>
        </w:rPr>
      </w:pPr>
      <w:r>
        <w:rPr>
          <w:rFonts w:ascii="Times New Roman" w:hAnsi="Times New Roman" w:cs="Times New Roman"/>
          <w:sz w:val="24"/>
          <w:szCs w:val="24"/>
        </w:rPr>
        <w:t>методика узагальнення і оформлення матеріалів ревізії.</w:t>
      </w:r>
    </w:p>
    <w:p w:rsidR="006C42D6" w:rsidRDefault="006C42D6" w:rsidP="0075229F">
      <w:pPr>
        <w:pStyle w:val="a3"/>
        <w:numPr>
          <w:ilvl w:val="0"/>
          <w:numId w:val="49"/>
        </w:numPr>
        <w:tabs>
          <w:tab w:val="left" w:pos="142"/>
        </w:tabs>
        <w:spacing w:line="240" w:lineRule="auto"/>
        <w:jc w:val="both"/>
        <w:rPr>
          <w:rFonts w:ascii="Times New Roman" w:hAnsi="Times New Roman" w:cs="Times New Roman"/>
          <w:sz w:val="24"/>
          <w:szCs w:val="24"/>
        </w:rPr>
      </w:pPr>
      <w:r>
        <w:rPr>
          <w:rFonts w:ascii="Times New Roman" w:hAnsi="Times New Roman" w:cs="Times New Roman"/>
          <w:sz w:val="24"/>
          <w:szCs w:val="24"/>
        </w:rPr>
        <w:t>Порядок складання основного акта ревізії.</w:t>
      </w:r>
    </w:p>
    <w:p w:rsidR="006C42D6" w:rsidRDefault="006C42D6" w:rsidP="0075229F">
      <w:pPr>
        <w:pStyle w:val="a3"/>
        <w:numPr>
          <w:ilvl w:val="0"/>
          <w:numId w:val="49"/>
        </w:numPr>
        <w:tabs>
          <w:tab w:val="left" w:pos="142"/>
        </w:tabs>
        <w:spacing w:line="240" w:lineRule="auto"/>
        <w:jc w:val="both"/>
        <w:rPr>
          <w:rFonts w:ascii="Times New Roman" w:hAnsi="Times New Roman" w:cs="Times New Roman"/>
          <w:sz w:val="24"/>
          <w:szCs w:val="24"/>
        </w:rPr>
      </w:pPr>
      <w:r>
        <w:rPr>
          <w:rFonts w:ascii="Times New Roman" w:hAnsi="Times New Roman" w:cs="Times New Roman"/>
          <w:sz w:val="24"/>
          <w:szCs w:val="24"/>
        </w:rPr>
        <w:t>Висновки і пропозиції за результатами ревізії.</w:t>
      </w:r>
    </w:p>
    <w:p w:rsidR="006C42D6" w:rsidRDefault="006C42D6" w:rsidP="0075229F">
      <w:pPr>
        <w:pStyle w:val="a3"/>
        <w:numPr>
          <w:ilvl w:val="0"/>
          <w:numId w:val="49"/>
        </w:numPr>
        <w:tabs>
          <w:tab w:val="left" w:pos="142"/>
        </w:tabs>
        <w:spacing w:line="240" w:lineRule="auto"/>
        <w:jc w:val="both"/>
        <w:rPr>
          <w:rFonts w:ascii="Times New Roman" w:hAnsi="Times New Roman" w:cs="Times New Roman"/>
          <w:sz w:val="24"/>
          <w:szCs w:val="24"/>
        </w:rPr>
      </w:pPr>
      <w:r>
        <w:rPr>
          <w:rFonts w:ascii="Times New Roman" w:hAnsi="Times New Roman" w:cs="Times New Roman"/>
          <w:sz w:val="24"/>
          <w:szCs w:val="24"/>
        </w:rPr>
        <w:t>Порядок приймання, розгляду і затвердження матеріалів ревізії і контролю за виконанням прийнятих рішень.</w:t>
      </w:r>
    </w:p>
    <w:p w:rsidR="00B05274" w:rsidRDefault="00B05274" w:rsidP="0075229F">
      <w:pPr>
        <w:pStyle w:val="a3"/>
        <w:numPr>
          <w:ilvl w:val="0"/>
          <w:numId w:val="49"/>
        </w:numPr>
        <w:tabs>
          <w:tab w:val="left" w:pos="142"/>
        </w:tabs>
        <w:spacing w:line="240" w:lineRule="auto"/>
        <w:jc w:val="both"/>
        <w:rPr>
          <w:rFonts w:ascii="Times New Roman" w:hAnsi="Times New Roman" w:cs="Times New Roman"/>
          <w:sz w:val="24"/>
          <w:szCs w:val="24"/>
        </w:rPr>
      </w:pPr>
      <w:r>
        <w:rPr>
          <w:rFonts w:ascii="Times New Roman" w:hAnsi="Times New Roman" w:cs="Times New Roman"/>
          <w:sz w:val="24"/>
          <w:szCs w:val="24"/>
        </w:rPr>
        <w:t>Акт: його зміст, суть і значення.</w:t>
      </w:r>
    </w:p>
    <w:p w:rsidR="00B05274" w:rsidRDefault="00B05274" w:rsidP="0075229F">
      <w:pPr>
        <w:pStyle w:val="a3"/>
        <w:numPr>
          <w:ilvl w:val="0"/>
          <w:numId w:val="49"/>
        </w:numPr>
        <w:tabs>
          <w:tab w:val="left" w:pos="142"/>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Ревізія доходів і фінансових результатів.</w:t>
      </w:r>
    </w:p>
    <w:p w:rsidR="00B05274" w:rsidRDefault="00B05274" w:rsidP="0075229F">
      <w:pPr>
        <w:pStyle w:val="a3"/>
        <w:numPr>
          <w:ilvl w:val="0"/>
          <w:numId w:val="49"/>
        </w:numPr>
        <w:tabs>
          <w:tab w:val="left" w:pos="142"/>
        </w:tabs>
        <w:spacing w:line="240" w:lineRule="auto"/>
        <w:jc w:val="both"/>
        <w:rPr>
          <w:rFonts w:ascii="Times New Roman" w:hAnsi="Times New Roman" w:cs="Times New Roman"/>
          <w:sz w:val="24"/>
          <w:szCs w:val="24"/>
        </w:rPr>
      </w:pPr>
      <w:r>
        <w:rPr>
          <w:rFonts w:ascii="Times New Roman" w:hAnsi="Times New Roman" w:cs="Times New Roman"/>
          <w:sz w:val="24"/>
          <w:szCs w:val="24"/>
        </w:rPr>
        <w:t>Ревізія розрахунків з оплати праці.</w:t>
      </w:r>
    </w:p>
    <w:p w:rsidR="00B05274" w:rsidRDefault="00B05274" w:rsidP="0075229F">
      <w:pPr>
        <w:pStyle w:val="a3"/>
        <w:numPr>
          <w:ilvl w:val="0"/>
          <w:numId w:val="49"/>
        </w:numPr>
        <w:tabs>
          <w:tab w:val="left" w:pos="142"/>
        </w:tabs>
        <w:spacing w:line="240" w:lineRule="auto"/>
        <w:jc w:val="both"/>
        <w:rPr>
          <w:rFonts w:ascii="Times New Roman" w:hAnsi="Times New Roman" w:cs="Times New Roman"/>
          <w:sz w:val="24"/>
          <w:szCs w:val="24"/>
        </w:rPr>
      </w:pPr>
      <w:r>
        <w:rPr>
          <w:rFonts w:ascii="Times New Roman" w:hAnsi="Times New Roman" w:cs="Times New Roman"/>
          <w:sz w:val="24"/>
          <w:szCs w:val="24"/>
        </w:rPr>
        <w:t>Ревізія довгострокових зобов’язань.</w:t>
      </w:r>
    </w:p>
    <w:p w:rsidR="00B05274" w:rsidRDefault="00B05274" w:rsidP="00B05274">
      <w:pPr>
        <w:tabs>
          <w:tab w:val="left" w:pos="142"/>
        </w:tabs>
        <w:spacing w:line="240" w:lineRule="auto"/>
        <w:jc w:val="both"/>
        <w:rPr>
          <w:rFonts w:ascii="Times New Roman" w:hAnsi="Times New Roman" w:cs="Times New Roman"/>
          <w:sz w:val="24"/>
          <w:szCs w:val="24"/>
        </w:rPr>
      </w:pPr>
    </w:p>
    <w:p w:rsidR="00B05274" w:rsidRPr="00AD1054" w:rsidRDefault="00B05274" w:rsidP="00B05274">
      <w:pPr>
        <w:tabs>
          <w:tab w:val="left" w:pos="0"/>
        </w:tabs>
        <w:spacing w:line="360" w:lineRule="auto"/>
        <w:ind w:left="360"/>
        <w:jc w:val="center"/>
        <w:rPr>
          <w:rFonts w:ascii="Times New Roman" w:hAnsi="Times New Roman" w:cs="Times New Roman"/>
          <w:b/>
          <w:i/>
          <w:sz w:val="24"/>
          <w:lang w:val="ru-RU"/>
        </w:rPr>
      </w:pPr>
      <w:r w:rsidRPr="00D77492">
        <w:rPr>
          <w:rFonts w:ascii="Times New Roman" w:hAnsi="Times New Roman" w:cs="Times New Roman"/>
          <w:b/>
          <w:i/>
          <w:sz w:val="24"/>
          <w:lang w:val="ru-RU"/>
        </w:rPr>
        <w:t>Запитання й завдання для самоконтролю знань</w:t>
      </w:r>
    </w:p>
    <w:p w:rsidR="00B05274" w:rsidRDefault="00B05274" w:rsidP="0075229F">
      <w:pPr>
        <w:pStyle w:val="a3"/>
        <w:numPr>
          <w:ilvl w:val="0"/>
          <w:numId w:val="50"/>
        </w:numPr>
        <w:tabs>
          <w:tab w:val="left" w:pos="142"/>
        </w:tabs>
        <w:spacing w:line="240" w:lineRule="auto"/>
        <w:jc w:val="both"/>
        <w:rPr>
          <w:rFonts w:ascii="Times New Roman" w:hAnsi="Times New Roman" w:cs="Times New Roman"/>
          <w:sz w:val="24"/>
          <w:szCs w:val="24"/>
          <w:lang w:val="ru-RU"/>
        </w:rPr>
      </w:pPr>
      <w:r w:rsidRPr="00B05274">
        <w:rPr>
          <w:rFonts w:ascii="Times New Roman" w:hAnsi="Times New Roman" w:cs="Times New Roman"/>
          <w:sz w:val="24"/>
          <w:szCs w:val="24"/>
          <w:lang w:val="ru-RU"/>
        </w:rPr>
        <w:t>Які основні вимоги до узагальнення і оформлення матеріалів ревізії?</w:t>
      </w:r>
    </w:p>
    <w:p w:rsidR="00B05274" w:rsidRDefault="00B05274" w:rsidP="0075229F">
      <w:pPr>
        <w:pStyle w:val="a3"/>
        <w:numPr>
          <w:ilvl w:val="0"/>
          <w:numId w:val="50"/>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Які Ви знаєте додатки до основного акта ревізії?</w:t>
      </w:r>
    </w:p>
    <w:p w:rsidR="00B05274" w:rsidRDefault="00B05274" w:rsidP="0075229F">
      <w:pPr>
        <w:pStyle w:val="a3"/>
        <w:numPr>
          <w:ilvl w:val="0"/>
          <w:numId w:val="50"/>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 чого складається основний акт ревізії?</w:t>
      </w:r>
    </w:p>
    <w:p w:rsidR="00B05274" w:rsidRDefault="00B05274" w:rsidP="0075229F">
      <w:pPr>
        <w:pStyle w:val="a3"/>
        <w:numPr>
          <w:ilvl w:val="0"/>
          <w:numId w:val="50"/>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Хто підписує акт ревізії?</w:t>
      </w:r>
    </w:p>
    <w:p w:rsidR="00D15007" w:rsidRDefault="00D15007" w:rsidP="0075229F">
      <w:pPr>
        <w:pStyle w:val="a3"/>
        <w:numPr>
          <w:ilvl w:val="0"/>
          <w:numId w:val="50"/>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Який порядок приймання , розгляду і затвердження матеріалі ревізії?</w:t>
      </w:r>
    </w:p>
    <w:p w:rsidR="00D15007" w:rsidRDefault="00D15007" w:rsidP="00D15007">
      <w:pPr>
        <w:pStyle w:val="a3"/>
        <w:tabs>
          <w:tab w:val="left" w:pos="142"/>
        </w:tabs>
        <w:spacing w:line="240" w:lineRule="auto"/>
        <w:jc w:val="both"/>
        <w:rPr>
          <w:rFonts w:ascii="Times New Roman" w:hAnsi="Times New Roman" w:cs="Times New Roman"/>
          <w:sz w:val="24"/>
          <w:szCs w:val="24"/>
          <w:lang w:val="ru-RU"/>
        </w:rPr>
      </w:pPr>
    </w:p>
    <w:p w:rsidR="005D29C2" w:rsidRDefault="005D29C2" w:rsidP="005D29C2">
      <w:pPr>
        <w:pStyle w:val="Style3"/>
        <w:widowControl/>
        <w:spacing w:before="110"/>
        <w:ind w:right="1843" w:firstLine="426"/>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5D29C2" w:rsidRDefault="005D29C2" w:rsidP="005D29C2">
      <w:pPr>
        <w:pStyle w:val="a3"/>
        <w:tabs>
          <w:tab w:val="left" w:pos="142"/>
        </w:tabs>
        <w:spacing w:line="240" w:lineRule="auto"/>
        <w:ind w:left="0" w:firstLine="426"/>
        <w:jc w:val="both"/>
        <w:rPr>
          <w:rFonts w:ascii="Times New Roman" w:hAnsi="Times New Roman" w:cs="Times New Roman"/>
          <w:sz w:val="24"/>
          <w:szCs w:val="24"/>
          <w:lang w:val="ru-RU"/>
        </w:rPr>
      </w:pPr>
    </w:p>
    <w:p w:rsidR="005D29C2" w:rsidRDefault="005D29C2" w:rsidP="005D29C2">
      <w:pPr>
        <w:pStyle w:val="a3"/>
        <w:tabs>
          <w:tab w:val="left" w:pos="142"/>
        </w:tabs>
        <w:spacing w:line="240" w:lineRule="auto"/>
        <w:ind w:left="0" w:firstLine="426"/>
        <w:jc w:val="both"/>
        <w:rPr>
          <w:rFonts w:ascii="Times New Roman" w:hAnsi="Times New Roman" w:cs="Times New Roman"/>
          <w:sz w:val="24"/>
          <w:szCs w:val="24"/>
          <w:lang w:val="ru-RU"/>
        </w:rPr>
      </w:pP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b/>
          <w:sz w:val="24"/>
          <w:szCs w:val="24"/>
        </w:rPr>
      </w:pPr>
      <w:r w:rsidRPr="001C24F7">
        <w:rPr>
          <w:rFonts w:ascii="Times New Roman" w:eastAsia="Times New Roman" w:hAnsi="Times New Roman" w:cs="Times New Roman"/>
          <w:b/>
          <w:color w:val="000000"/>
          <w:sz w:val="24"/>
          <w:szCs w:val="24"/>
        </w:rPr>
        <w:t>Завдання 13.1</w:t>
      </w: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Необхідно скласти консолідований баланс.</w:t>
      </w: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i/>
          <w:iCs/>
          <w:color w:val="000000"/>
          <w:sz w:val="24"/>
          <w:szCs w:val="24"/>
        </w:rPr>
        <w:t>Дані для виконання</w:t>
      </w: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Холдингова компанія «Меблева фабрика» володіє 100% акцій свого дочірнього підприємства. Сальдо розрахунків між ними на кінець року склало 5128 тис. грн. Дочірнє підприємство за рік виплатило головному 2490 тис. грн. дивідендів. Рівність активу і пасиву в консолідованому ба</w:t>
      </w:r>
      <w:r w:rsidRPr="001C24F7">
        <w:rPr>
          <w:rFonts w:ascii="Times New Roman" w:eastAsia="Times New Roman" w:hAnsi="Times New Roman" w:cs="Times New Roman"/>
          <w:color w:val="000000"/>
          <w:sz w:val="24"/>
          <w:szCs w:val="24"/>
        </w:rPr>
        <w:softHyphen/>
        <w:t>лансі склала 200 млн. грн.</w:t>
      </w: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 xml:space="preserve">Вихідні баланси компаній (тис. грн.) (табл. </w:t>
      </w:r>
      <w:r>
        <w:rPr>
          <w:rFonts w:ascii="Times New Roman" w:eastAsia="Times New Roman" w:hAnsi="Times New Roman" w:cs="Times New Roman"/>
          <w:color w:val="000000"/>
          <w:sz w:val="24"/>
          <w:szCs w:val="24"/>
        </w:rPr>
        <w:t>13.1</w:t>
      </w:r>
      <w:r w:rsidRPr="001C24F7">
        <w:rPr>
          <w:rFonts w:ascii="Times New Roman" w:eastAsia="Times New Roman" w:hAnsi="Times New Roman" w:cs="Times New Roman"/>
          <w:color w:val="000000"/>
          <w:sz w:val="24"/>
          <w:szCs w:val="24"/>
        </w:rPr>
        <w:t>).</w:t>
      </w:r>
    </w:p>
    <w:p w:rsidR="005D29C2" w:rsidRPr="001C24F7" w:rsidRDefault="005D29C2" w:rsidP="005D29C2">
      <w:pPr>
        <w:shd w:val="clear" w:color="auto" w:fill="FFFFFF"/>
        <w:autoSpaceDE w:val="0"/>
        <w:autoSpaceDN w:val="0"/>
        <w:adjustRightInd w:val="0"/>
        <w:spacing w:after="0" w:line="240" w:lineRule="auto"/>
        <w:ind w:firstLine="426"/>
        <w:jc w:val="right"/>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 xml:space="preserve">Таблиця </w:t>
      </w:r>
      <w:r>
        <w:rPr>
          <w:rFonts w:ascii="Times New Roman" w:eastAsia="Times New Roman" w:hAnsi="Times New Roman" w:cs="Times New Roman"/>
          <w:color w:val="000000"/>
          <w:sz w:val="24"/>
          <w:szCs w:val="24"/>
        </w:rPr>
        <w:t>13.1</w:t>
      </w:r>
    </w:p>
    <w:tbl>
      <w:tblPr>
        <w:tblW w:w="0" w:type="auto"/>
        <w:tblInd w:w="40" w:type="dxa"/>
        <w:tblLayout w:type="fixed"/>
        <w:tblCellMar>
          <w:left w:w="40" w:type="dxa"/>
          <w:right w:w="40" w:type="dxa"/>
        </w:tblCellMar>
        <w:tblLook w:val="0000"/>
      </w:tblPr>
      <w:tblGrid>
        <w:gridCol w:w="5386"/>
        <w:gridCol w:w="854"/>
        <w:gridCol w:w="636"/>
        <w:gridCol w:w="458"/>
        <w:gridCol w:w="1267"/>
        <w:gridCol w:w="46"/>
      </w:tblGrid>
      <w:tr w:rsidR="005D29C2" w:rsidRPr="001C24F7" w:rsidTr="00B67AB6">
        <w:trPr>
          <w:trHeight w:val="479"/>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Статті балансу</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Холдингова компанія</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Дочірнє пі д-приємство</w:t>
            </w:r>
          </w:p>
        </w:tc>
      </w:tr>
      <w:tr w:rsidR="005D29C2" w:rsidRPr="001C24F7" w:rsidTr="00B67AB6">
        <w:trPr>
          <w:trHeight w:val="239"/>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i/>
                <w:iCs/>
                <w:color w:val="000000"/>
                <w:sz w:val="24"/>
                <w:szCs w:val="24"/>
              </w:rPr>
              <w:t>1</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i/>
                <w:iCs/>
                <w:color w:val="000000"/>
                <w:sz w:val="24"/>
                <w:szCs w:val="24"/>
              </w:rPr>
              <w:t>2</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i/>
                <w:iCs/>
                <w:color w:val="000000"/>
                <w:sz w:val="24"/>
                <w:szCs w:val="24"/>
              </w:rPr>
              <w:t>3</w:t>
            </w:r>
          </w:p>
        </w:tc>
      </w:tr>
      <w:tr w:rsidR="005D29C2" w:rsidRPr="001C24F7" w:rsidTr="00B67AB6">
        <w:trPr>
          <w:trHeight w:val="247"/>
        </w:trPr>
        <w:tc>
          <w:tcPr>
            <w:tcW w:w="8647" w:type="dxa"/>
            <w:gridSpan w:val="6"/>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АКТИВ</w:t>
            </w:r>
          </w:p>
        </w:tc>
      </w:tr>
      <w:tr w:rsidR="005D29C2" w:rsidRPr="001C24F7" w:rsidTr="00B67AB6">
        <w:trPr>
          <w:trHeight w:val="247"/>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 xml:space="preserve">1. </w:t>
            </w:r>
            <w:r w:rsidRPr="001C24F7">
              <w:rPr>
                <w:rFonts w:ascii="Times New Roman" w:eastAsia="Times New Roman" w:hAnsi="Times New Roman" w:cs="Times New Roman"/>
                <w:color w:val="000000"/>
                <w:sz w:val="24"/>
                <w:szCs w:val="24"/>
              </w:rPr>
              <w:t>Основні засоби та інші необоротні активи:</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p>
        </w:tc>
      </w:tr>
      <w:tr w:rsidR="005D29C2" w:rsidRPr="001C24F7" w:rsidTr="00B67AB6">
        <w:trPr>
          <w:trHeight w:val="247"/>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Основні засоби</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10 000</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46 271</w:t>
            </w:r>
          </w:p>
        </w:tc>
      </w:tr>
      <w:tr w:rsidR="005D29C2" w:rsidRPr="001C24F7" w:rsidTr="00B67AB6">
        <w:trPr>
          <w:trHeight w:val="239"/>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Незавершені капітальні вкладення</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15 490</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2 384</w:t>
            </w:r>
          </w:p>
        </w:tc>
      </w:tr>
      <w:tr w:rsidR="005D29C2" w:rsidRPr="001C24F7" w:rsidTr="00B67AB6">
        <w:trPr>
          <w:trHeight w:val="247"/>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Довгострокові фінансові вкладення</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79 348</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106</w:t>
            </w:r>
          </w:p>
        </w:tc>
      </w:tr>
      <w:tr w:rsidR="005D29C2" w:rsidRPr="001C24F7" w:rsidTr="00B67AB6">
        <w:trPr>
          <w:trHeight w:val="247"/>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Інші необоро тщдагиви</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2 468</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1674</w:t>
            </w:r>
          </w:p>
        </w:tc>
      </w:tr>
      <w:tr w:rsidR="005D29C2" w:rsidRPr="001C24F7" w:rsidTr="00B67AB6">
        <w:trPr>
          <w:trHeight w:val="247"/>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Разом по 1 розділу</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107 306</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50 435</w:t>
            </w:r>
          </w:p>
        </w:tc>
      </w:tr>
      <w:tr w:rsidR="005D29C2" w:rsidRPr="001C24F7" w:rsidTr="00B67AB6">
        <w:trPr>
          <w:trHeight w:val="247"/>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 xml:space="preserve">2. </w:t>
            </w:r>
            <w:r w:rsidRPr="001C24F7">
              <w:rPr>
                <w:rFonts w:ascii="Times New Roman" w:eastAsia="Times New Roman" w:hAnsi="Times New Roman" w:cs="Times New Roman"/>
                <w:color w:val="000000"/>
                <w:sz w:val="24"/>
                <w:szCs w:val="24"/>
              </w:rPr>
              <w:t>Запаси та витрати</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9 458</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29 487</w:t>
            </w:r>
          </w:p>
        </w:tc>
      </w:tr>
      <w:tr w:rsidR="005D29C2" w:rsidRPr="001C24F7" w:rsidTr="00B67AB6">
        <w:trPr>
          <w:trHeight w:val="232"/>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 xml:space="preserve">3. </w:t>
            </w:r>
            <w:r w:rsidRPr="001C24F7">
              <w:rPr>
                <w:rFonts w:ascii="Times New Roman" w:eastAsia="Times New Roman" w:hAnsi="Times New Roman" w:cs="Times New Roman"/>
                <w:color w:val="000000"/>
                <w:sz w:val="24"/>
                <w:szCs w:val="24"/>
              </w:rPr>
              <w:t>Грошові кошти, розрахунки та інші активи</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p>
        </w:tc>
      </w:tr>
      <w:tr w:rsidR="005D29C2" w:rsidRPr="001C24F7" w:rsidTr="00B67AB6">
        <w:trPr>
          <w:trHeight w:val="247"/>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Розрахунки з дебіторами</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6 487</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6 428</w:t>
            </w:r>
          </w:p>
        </w:tc>
      </w:tr>
      <w:tr w:rsidR="005D29C2" w:rsidRPr="001C24F7" w:rsidTr="00B67AB6">
        <w:trPr>
          <w:trHeight w:val="239"/>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Грошові кошти</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234</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681</w:t>
            </w:r>
          </w:p>
        </w:tc>
      </w:tr>
      <w:tr w:rsidR="005D29C2" w:rsidRPr="001C24F7" w:rsidTr="00B67AB6">
        <w:trPr>
          <w:trHeight w:val="232"/>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Інші оборотні активи</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1515</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969</w:t>
            </w:r>
          </w:p>
        </w:tc>
      </w:tr>
      <w:tr w:rsidR="005D29C2" w:rsidRPr="001C24F7" w:rsidTr="00B67AB6">
        <w:trPr>
          <w:trHeight w:val="239"/>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Разом по 3 розділу</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8 236</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8 078</w:t>
            </w:r>
          </w:p>
        </w:tc>
      </w:tr>
      <w:tr w:rsidR="005D29C2" w:rsidRPr="001C24F7" w:rsidTr="00B67AB6">
        <w:trPr>
          <w:trHeight w:val="283"/>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Разом актив</w:t>
            </w:r>
          </w:p>
        </w:tc>
        <w:tc>
          <w:tcPr>
            <w:tcW w:w="149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125 000</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88 000</w:t>
            </w:r>
          </w:p>
        </w:tc>
      </w:tr>
      <w:tr w:rsidR="005D29C2" w:rsidRPr="001C24F7" w:rsidTr="00B67AB6">
        <w:trPr>
          <w:gridAfter w:val="1"/>
          <w:wAfter w:w="46" w:type="dxa"/>
          <w:trHeight w:val="326"/>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i/>
                <w:iCs/>
                <w:color w:val="000000"/>
                <w:sz w:val="24"/>
                <w:szCs w:val="24"/>
              </w:rPr>
              <w:t>1</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i/>
                <w:iCs/>
                <w:color w:val="000000"/>
                <w:sz w:val="24"/>
                <w:szCs w:val="24"/>
              </w:rPr>
              <w:t>2</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i/>
                <w:iCs/>
                <w:color w:val="000000"/>
                <w:sz w:val="24"/>
                <w:szCs w:val="24"/>
              </w:rPr>
              <w:t>3</w:t>
            </w:r>
          </w:p>
        </w:tc>
      </w:tr>
      <w:tr w:rsidR="005D29C2" w:rsidRPr="001C24F7" w:rsidTr="00B67AB6">
        <w:trPr>
          <w:gridAfter w:val="1"/>
          <w:wAfter w:w="46" w:type="dxa"/>
          <w:trHeight w:val="317"/>
        </w:trPr>
        <w:tc>
          <w:tcPr>
            <w:tcW w:w="8601" w:type="dxa"/>
            <w:gridSpan w:val="5"/>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ПАСИВ</w:t>
            </w:r>
          </w:p>
        </w:tc>
      </w:tr>
      <w:tr w:rsidR="005D29C2" w:rsidRPr="001C24F7" w:rsidTr="00B67AB6">
        <w:trPr>
          <w:gridAfter w:val="1"/>
          <w:wAfter w:w="46" w:type="dxa"/>
          <w:trHeight w:val="307"/>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 xml:space="preserve">1. </w:t>
            </w:r>
            <w:r w:rsidRPr="001C24F7">
              <w:rPr>
                <w:rFonts w:ascii="Times New Roman" w:eastAsia="Times New Roman" w:hAnsi="Times New Roman" w:cs="Times New Roman"/>
                <w:color w:val="000000"/>
                <w:sz w:val="24"/>
                <w:szCs w:val="24"/>
              </w:rPr>
              <w:t>Джерела власних і прирівняних до них коштів</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p>
        </w:tc>
      </w:tr>
      <w:tr w:rsidR="005D29C2" w:rsidRPr="001C24F7" w:rsidTr="00B67AB6">
        <w:trPr>
          <w:gridAfter w:val="1"/>
          <w:wAfter w:w="46" w:type="dxa"/>
          <w:trHeight w:val="326"/>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Статутний капітал</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49 752</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7 198</w:t>
            </w:r>
          </w:p>
        </w:tc>
      </w:tr>
      <w:tr w:rsidR="005D29C2" w:rsidRPr="001C24F7" w:rsidTr="00B67AB6">
        <w:trPr>
          <w:gridAfter w:val="1"/>
          <w:wAfter w:w="46" w:type="dxa"/>
          <w:trHeight w:val="317"/>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Резервний фонд</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29 725</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5 127</w:t>
            </w:r>
          </w:p>
        </w:tc>
      </w:tr>
      <w:tr w:rsidR="005D29C2" w:rsidRPr="001C24F7" w:rsidTr="00B67AB6">
        <w:trPr>
          <w:gridAfter w:val="1"/>
          <w:wAfter w:w="46" w:type="dxa"/>
          <w:trHeight w:val="326"/>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lastRenderedPageBreak/>
              <w:t>Спеціальні фонди</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6 754</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9 752</w:t>
            </w:r>
          </w:p>
        </w:tc>
      </w:tr>
      <w:tr w:rsidR="005D29C2" w:rsidRPr="001C24F7" w:rsidTr="00B67AB6">
        <w:trPr>
          <w:gridAfter w:val="1"/>
          <w:wAfter w:w="46" w:type="dxa"/>
          <w:trHeight w:val="317"/>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Нерозподілений прибуток</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3 649</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10 248</w:t>
            </w:r>
          </w:p>
        </w:tc>
      </w:tr>
      <w:tr w:rsidR="005D29C2" w:rsidRPr="001C24F7" w:rsidTr="00B67AB6">
        <w:trPr>
          <w:gridAfter w:val="1"/>
          <w:wAfter w:w="46" w:type="dxa"/>
          <w:trHeight w:val="326"/>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Разом по 1 розділу</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89 880</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32 325</w:t>
            </w:r>
          </w:p>
        </w:tc>
      </w:tr>
      <w:tr w:rsidR="005D29C2" w:rsidRPr="001C24F7" w:rsidTr="00B67AB6">
        <w:trPr>
          <w:gridAfter w:val="1"/>
          <w:wAfter w:w="46" w:type="dxa"/>
          <w:trHeight w:val="326"/>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 xml:space="preserve">2. </w:t>
            </w:r>
            <w:r w:rsidRPr="001C24F7">
              <w:rPr>
                <w:rFonts w:ascii="Times New Roman" w:eastAsia="Times New Roman" w:hAnsi="Times New Roman" w:cs="Times New Roman"/>
                <w:color w:val="000000"/>
                <w:sz w:val="24"/>
                <w:szCs w:val="24"/>
              </w:rPr>
              <w:t>Довгострокові пасиви</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19 675</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636</w:t>
            </w:r>
          </w:p>
        </w:tc>
      </w:tr>
      <w:tr w:rsidR="005D29C2" w:rsidRPr="001C24F7" w:rsidTr="00B67AB6">
        <w:trPr>
          <w:gridAfter w:val="1"/>
          <w:wAfter w:w="46" w:type="dxa"/>
          <w:trHeight w:val="317"/>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 xml:space="preserve">3. </w:t>
            </w:r>
            <w:r w:rsidRPr="001C24F7">
              <w:rPr>
                <w:rFonts w:ascii="Times New Roman" w:eastAsia="Times New Roman" w:hAnsi="Times New Roman" w:cs="Times New Roman"/>
                <w:color w:val="000000"/>
                <w:sz w:val="24"/>
                <w:szCs w:val="24"/>
              </w:rPr>
              <w:t>Розрахунки та інші короткострокові зобов'язання</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p>
        </w:tc>
      </w:tr>
      <w:tr w:rsidR="005D29C2" w:rsidRPr="001C24F7" w:rsidTr="00B67AB6">
        <w:trPr>
          <w:gridAfter w:val="1"/>
          <w:wAfter w:w="46" w:type="dxa"/>
          <w:trHeight w:val="326"/>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Розрахунки з кредиторами</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7129</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48 761</w:t>
            </w:r>
          </w:p>
        </w:tc>
      </w:tr>
      <w:tr w:rsidR="005D29C2" w:rsidRPr="001C24F7" w:rsidTr="00B67AB6">
        <w:trPr>
          <w:gridAfter w:val="1"/>
          <w:wAfter w:w="46" w:type="dxa"/>
          <w:trHeight w:val="395"/>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Інші короткострокові пасиви</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8316</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6 278</w:t>
            </w:r>
          </w:p>
        </w:tc>
      </w:tr>
      <w:tr w:rsidR="005D29C2" w:rsidRPr="001C24F7" w:rsidTr="00B67AB6">
        <w:trPr>
          <w:gridAfter w:val="1"/>
          <w:wAfter w:w="46" w:type="dxa"/>
          <w:trHeight w:val="326"/>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Разом по 3 розділу</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15 445</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55 039'</w:t>
            </w:r>
          </w:p>
        </w:tc>
      </w:tr>
      <w:tr w:rsidR="005D29C2" w:rsidRPr="001C24F7" w:rsidTr="00B67AB6">
        <w:trPr>
          <w:gridAfter w:val="1"/>
          <w:wAfter w:w="46" w:type="dxa"/>
          <w:trHeight w:val="336"/>
        </w:trPr>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Разом пасив</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125 000</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D29C2" w:rsidRPr="001C24F7" w:rsidRDefault="005D29C2" w:rsidP="00B67AB6">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hAnsi="Times New Roman" w:cs="Times New Roman"/>
                <w:color w:val="000000"/>
                <w:sz w:val="24"/>
                <w:szCs w:val="24"/>
              </w:rPr>
              <w:t>88 000</w:t>
            </w:r>
          </w:p>
        </w:tc>
      </w:tr>
    </w:tbl>
    <w:p w:rsidR="005D29C2" w:rsidRDefault="005D29C2" w:rsidP="005D29C2">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4"/>
          <w:szCs w:val="24"/>
        </w:rPr>
      </w:pP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b/>
          <w:sz w:val="24"/>
          <w:szCs w:val="24"/>
        </w:rPr>
      </w:pPr>
      <w:r w:rsidRPr="001C24F7">
        <w:rPr>
          <w:rFonts w:ascii="Times New Roman" w:eastAsia="Times New Roman" w:hAnsi="Times New Roman" w:cs="Times New Roman"/>
          <w:b/>
          <w:color w:val="000000"/>
          <w:sz w:val="24"/>
          <w:szCs w:val="24"/>
        </w:rPr>
        <w:t>Завдання 13.2</w:t>
      </w: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Необхідно скласти консолідований баланс.</w:t>
      </w: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i/>
          <w:iCs/>
          <w:color w:val="000000"/>
          <w:sz w:val="24"/>
          <w:szCs w:val="24"/>
        </w:rPr>
        <w:t>Дані для виконання</w:t>
      </w: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Холдингова компанія «Торговельний двір» придбала па</w:t>
      </w:r>
      <w:r w:rsidRPr="001C24F7">
        <w:rPr>
          <w:rFonts w:ascii="Times New Roman" w:eastAsia="Times New Roman" w:hAnsi="Times New Roman" w:cs="Times New Roman"/>
          <w:color w:val="000000"/>
          <w:sz w:val="24"/>
          <w:szCs w:val="24"/>
        </w:rPr>
        <w:softHyphen/>
        <w:t>кет акцій дочірнього підприємства за 33150 тис. грн. Залиш</w:t>
      </w:r>
      <w:r w:rsidRPr="001C24F7">
        <w:rPr>
          <w:rFonts w:ascii="Times New Roman" w:eastAsia="Times New Roman" w:hAnsi="Times New Roman" w:cs="Times New Roman"/>
          <w:color w:val="000000"/>
          <w:sz w:val="24"/>
          <w:szCs w:val="24"/>
        </w:rPr>
        <w:softHyphen/>
        <w:t>ки по взаємних розрахунках складають 5500 тис. грн. При</w:t>
      </w:r>
      <w:r w:rsidRPr="001C24F7">
        <w:rPr>
          <w:rFonts w:ascii="Times New Roman" w:eastAsia="Times New Roman" w:hAnsi="Times New Roman" w:cs="Times New Roman"/>
          <w:color w:val="000000"/>
          <w:sz w:val="24"/>
          <w:szCs w:val="24"/>
        </w:rPr>
        <w:softHyphen/>
        <w:t>буток від реалізації всередині групи склала 1490 тис. грн. Рівність активу і пасиву в консолідованому балансі склала 207 млн. грн.</w:t>
      </w: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Вихідні баланси підприємства див. завдання 13.1.</w:t>
      </w:r>
    </w:p>
    <w:p w:rsidR="005D29C2" w:rsidRDefault="005D29C2" w:rsidP="005D29C2">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4"/>
          <w:szCs w:val="24"/>
        </w:rPr>
      </w:pPr>
    </w:p>
    <w:p w:rsidR="005D29C2" w:rsidRDefault="005D29C2" w:rsidP="005D29C2">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4"/>
          <w:szCs w:val="24"/>
        </w:rPr>
      </w:pP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b/>
          <w:sz w:val="24"/>
          <w:szCs w:val="24"/>
        </w:rPr>
      </w:pPr>
      <w:r w:rsidRPr="001C24F7">
        <w:rPr>
          <w:rFonts w:ascii="Times New Roman" w:eastAsia="Times New Roman" w:hAnsi="Times New Roman" w:cs="Times New Roman"/>
          <w:b/>
          <w:color w:val="000000"/>
          <w:sz w:val="24"/>
          <w:szCs w:val="24"/>
        </w:rPr>
        <w:t>Завдання 13.3</w:t>
      </w: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Необхідно скласти консолідований баланс.</w:t>
      </w: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i/>
          <w:iCs/>
          <w:color w:val="000000"/>
          <w:sz w:val="24"/>
          <w:szCs w:val="24"/>
        </w:rPr>
        <w:t>Дані для виконання</w:t>
      </w: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Холдингова компанія «Кураж» володіє 68% акцій дочірнього підприємства. Дочірнє підприємство наприкінці року виплатило дивіденди головному підприємству в розмірі 3280 тис. грн. Сальдо взаємних розрахунків всередині групи складає 5320 тис. грн. Рівність активу і пасиву в консолідо</w:t>
      </w:r>
      <w:r w:rsidRPr="001C24F7">
        <w:rPr>
          <w:rFonts w:ascii="Times New Roman" w:eastAsia="Times New Roman" w:hAnsi="Times New Roman" w:cs="Times New Roman"/>
          <w:color w:val="000000"/>
          <w:sz w:val="24"/>
          <w:szCs w:val="24"/>
        </w:rPr>
        <w:softHyphen/>
        <w:t>ваному балансі склала 205 млн. грн.</w:t>
      </w:r>
    </w:p>
    <w:p w:rsidR="005D29C2" w:rsidRPr="001C24F7" w:rsidRDefault="005D29C2" w:rsidP="005D29C2">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C24F7">
        <w:rPr>
          <w:rFonts w:ascii="Times New Roman" w:eastAsia="Times New Roman" w:hAnsi="Times New Roman" w:cs="Times New Roman"/>
          <w:color w:val="000000"/>
          <w:sz w:val="24"/>
          <w:szCs w:val="24"/>
        </w:rPr>
        <w:t>Вихідні баланси підприємства див. завдання 13.1.</w:t>
      </w:r>
    </w:p>
    <w:p w:rsidR="005D29C2" w:rsidRDefault="005D29C2" w:rsidP="005D29C2">
      <w:pPr>
        <w:shd w:val="clear" w:color="auto" w:fill="FFFFFF"/>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rPr>
      </w:pPr>
    </w:p>
    <w:p w:rsidR="005D29C2" w:rsidRDefault="005D29C2" w:rsidP="005D29C2">
      <w:pPr>
        <w:shd w:val="clear" w:color="auto" w:fill="FFFFFF"/>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rPr>
      </w:pPr>
    </w:p>
    <w:p w:rsidR="005D29C2" w:rsidRPr="00587CFD" w:rsidRDefault="005D29C2" w:rsidP="005D29C2">
      <w:pPr>
        <w:tabs>
          <w:tab w:val="left" w:pos="2190"/>
        </w:tabs>
        <w:spacing w:line="240" w:lineRule="auto"/>
        <w:ind w:firstLine="426"/>
        <w:contextualSpacing/>
        <w:jc w:val="center"/>
        <w:rPr>
          <w:rFonts w:ascii="Times New Roman" w:hAnsi="Times New Roman" w:cs="Times New Roman"/>
          <w:b/>
          <w:i/>
          <w:sz w:val="24"/>
          <w:szCs w:val="24"/>
        </w:rPr>
      </w:pPr>
      <w:r w:rsidRPr="00587CFD">
        <w:rPr>
          <w:rFonts w:ascii="Times New Roman" w:hAnsi="Times New Roman" w:cs="Times New Roman"/>
          <w:b/>
          <w:i/>
          <w:sz w:val="24"/>
          <w:szCs w:val="24"/>
        </w:rPr>
        <w:t>Тестові завдання</w:t>
      </w:r>
    </w:p>
    <w:p w:rsidR="005D29C2" w:rsidRDefault="005D29C2" w:rsidP="005D29C2">
      <w:pPr>
        <w:shd w:val="clear" w:color="auto" w:fill="FFFFFF"/>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rPr>
      </w:pPr>
    </w:p>
    <w:p w:rsidR="005D29C2" w:rsidRP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i/>
          <w:sz w:val="24"/>
          <w:szCs w:val="24"/>
        </w:rPr>
      </w:pPr>
      <w:r w:rsidRPr="005D29C2">
        <w:rPr>
          <w:rFonts w:ascii="Times New Roman" w:eastAsia="Times New Roman" w:hAnsi="Times New Roman" w:cs="Times New Roman"/>
          <w:i/>
          <w:color w:val="000000"/>
          <w:sz w:val="24"/>
          <w:szCs w:val="24"/>
        </w:rPr>
        <w:t>Відповісти на тестові питання:</w:t>
      </w:r>
    </w:p>
    <w:p w:rsidR="005D29C2" w:rsidRP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b/>
          <w:sz w:val="24"/>
          <w:szCs w:val="24"/>
        </w:rPr>
      </w:pPr>
      <w:r w:rsidRPr="005D29C2">
        <w:rPr>
          <w:rFonts w:ascii="Times New Roman" w:hAnsi="Times New Roman" w:cs="Times New Roman"/>
          <w:b/>
          <w:color w:val="000000"/>
          <w:sz w:val="24"/>
          <w:szCs w:val="24"/>
        </w:rPr>
        <w:t xml:space="preserve">1.  </w:t>
      </w:r>
      <w:r w:rsidRPr="005D29C2">
        <w:rPr>
          <w:rFonts w:ascii="Times New Roman" w:eastAsia="Times New Roman" w:hAnsi="Times New Roman" w:cs="Times New Roman"/>
          <w:b/>
          <w:color w:val="000000"/>
          <w:sz w:val="24"/>
          <w:szCs w:val="24"/>
        </w:rPr>
        <w:t>Показники якості бухгалтерського обліку за повнотою визначення класифікуються на:</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а) одиничні, комплексні, узагальнені;</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б) елемент, частина процесу, весь процес;</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в) регламентовані і фактичні;</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г) абсолютні й відносні.</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b/>
          <w:color w:val="000000"/>
          <w:sz w:val="24"/>
          <w:szCs w:val="24"/>
        </w:rPr>
      </w:pPr>
    </w:p>
    <w:p w:rsidR="005D29C2" w:rsidRP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b/>
          <w:sz w:val="24"/>
          <w:szCs w:val="24"/>
        </w:rPr>
      </w:pPr>
      <w:r w:rsidRPr="005D29C2">
        <w:rPr>
          <w:rFonts w:ascii="Times New Roman" w:hAnsi="Times New Roman" w:cs="Times New Roman"/>
          <w:b/>
          <w:color w:val="000000"/>
          <w:sz w:val="24"/>
          <w:szCs w:val="24"/>
        </w:rPr>
        <w:t xml:space="preserve">2.  </w:t>
      </w:r>
      <w:r w:rsidRPr="005D29C2">
        <w:rPr>
          <w:rFonts w:ascii="Times New Roman" w:eastAsia="Times New Roman" w:hAnsi="Times New Roman" w:cs="Times New Roman"/>
          <w:b/>
          <w:color w:val="000000"/>
          <w:sz w:val="24"/>
          <w:szCs w:val="24"/>
        </w:rPr>
        <w:t>Показники якості бухгалтерського обліку за призна</w:t>
      </w:r>
      <w:r w:rsidRPr="005D29C2">
        <w:rPr>
          <w:rFonts w:ascii="Times New Roman" w:eastAsia="Times New Roman" w:hAnsi="Times New Roman" w:cs="Times New Roman"/>
          <w:b/>
          <w:color w:val="000000"/>
          <w:sz w:val="24"/>
          <w:szCs w:val="24"/>
        </w:rPr>
        <w:softHyphen/>
        <w:t>ченням поділяються на:</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а) одиничні, комплексні, узагальнені;</w:t>
      </w:r>
    </w:p>
    <w:p w:rsidR="005D29C2" w:rsidRDefault="005D29C2" w:rsidP="005D29C2">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елемент, частина процесу, весь процес;</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в) регламентовані і фактичні;</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г) абсолютні й відносні.</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b/>
          <w:color w:val="000000"/>
          <w:sz w:val="24"/>
          <w:szCs w:val="24"/>
        </w:rPr>
      </w:pPr>
    </w:p>
    <w:p w:rsidR="005D29C2" w:rsidRP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b/>
          <w:sz w:val="24"/>
          <w:szCs w:val="24"/>
        </w:rPr>
      </w:pPr>
      <w:r w:rsidRPr="005D29C2">
        <w:rPr>
          <w:rFonts w:ascii="Times New Roman" w:hAnsi="Times New Roman" w:cs="Times New Roman"/>
          <w:b/>
          <w:color w:val="000000"/>
          <w:sz w:val="24"/>
          <w:szCs w:val="24"/>
        </w:rPr>
        <w:t xml:space="preserve">3. </w:t>
      </w:r>
      <w:r w:rsidRPr="005D29C2">
        <w:rPr>
          <w:rFonts w:ascii="Times New Roman" w:eastAsia="Times New Roman" w:hAnsi="Times New Roman" w:cs="Times New Roman"/>
          <w:b/>
          <w:color w:val="000000"/>
          <w:sz w:val="24"/>
          <w:szCs w:val="24"/>
        </w:rPr>
        <w:t>За способом вираження показники якості бухгалтерок кого обліку поділяються на:</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а) одиничні, комплексні, узагальнені;</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б) елемент, частина процесу, весь процес;</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в) регламентовані і фактичні;</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г) абсолютні й відносні.</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b/>
          <w:color w:val="000000"/>
          <w:sz w:val="24"/>
          <w:szCs w:val="24"/>
        </w:rPr>
      </w:pPr>
    </w:p>
    <w:p w:rsidR="005D29C2" w:rsidRP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b/>
          <w:sz w:val="24"/>
          <w:szCs w:val="24"/>
        </w:rPr>
      </w:pPr>
      <w:r w:rsidRPr="005D29C2">
        <w:rPr>
          <w:rFonts w:ascii="Times New Roman" w:hAnsi="Times New Roman" w:cs="Times New Roman"/>
          <w:b/>
          <w:color w:val="000000"/>
          <w:sz w:val="24"/>
          <w:szCs w:val="24"/>
        </w:rPr>
        <w:t xml:space="preserve">4. </w:t>
      </w:r>
      <w:r w:rsidRPr="005D29C2">
        <w:rPr>
          <w:rFonts w:ascii="Times New Roman" w:eastAsia="Times New Roman" w:hAnsi="Times New Roman" w:cs="Times New Roman"/>
          <w:b/>
          <w:color w:val="000000"/>
          <w:sz w:val="24"/>
          <w:szCs w:val="24"/>
        </w:rPr>
        <w:t>Вирахування терміну збереження документів прово</w:t>
      </w:r>
      <w:r w:rsidRPr="005D29C2">
        <w:rPr>
          <w:rFonts w:ascii="Times New Roman" w:eastAsia="Times New Roman" w:hAnsi="Times New Roman" w:cs="Times New Roman"/>
          <w:b/>
          <w:color w:val="000000"/>
          <w:sz w:val="24"/>
          <w:szCs w:val="24"/>
        </w:rPr>
        <w:softHyphen/>
        <w:t>диться:</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а) з першого числа місяця, наступного за місяцем завер</w:t>
      </w:r>
      <w:r>
        <w:rPr>
          <w:rFonts w:ascii="Times New Roman" w:eastAsia="Times New Roman" w:hAnsi="Times New Roman" w:cs="Times New Roman"/>
          <w:color w:val="000000"/>
          <w:sz w:val="24"/>
          <w:szCs w:val="24"/>
        </w:rPr>
        <w:softHyphen/>
        <w:t>шення їх діловодства;</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б) з першого числа кварталу, наступного за місяцем за</w:t>
      </w:r>
      <w:r>
        <w:rPr>
          <w:rFonts w:ascii="Times New Roman" w:eastAsia="Times New Roman" w:hAnsi="Times New Roman" w:cs="Times New Roman"/>
          <w:color w:val="000000"/>
          <w:sz w:val="24"/>
          <w:szCs w:val="24"/>
        </w:rPr>
        <w:softHyphen/>
        <w:t>вершення їх діловодства;</w:t>
      </w:r>
    </w:p>
    <w:p w:rsidR="005D29C2" w:rsidRDefault="005D29C2" w:rsidP="005D29C2">
      <w:pPr>
        <w:shd w:val="clear" w:color="auto" w:fill="FFFFFF"/>
        <w:autoSpaceDE w:val="0"/>
        <w:autoSpaceDN w:val="0"/>
        <w:adjustRightInd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color w:val="000000"/>
          <w:sz w:val="24"/>
          <w:szCs w:val="24"/>
        </w:rPr>
        <w:t>в) з моменту завершення їх діловодства;</w:t>
      </w:r>
    </w:p>
    <w:p w:rsidR="005D29C2" w:rsidRDefault="005D29C2" w:rsidP="005D29C2">
      <w:pPr>
        <w:shd w:val="clear" w:color="auto" w:fill="FFFFFF"/>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г) з першого дня року, наступного за роком завершення їх діловодства.</w:t>
      </w:r>
    </w:p>
    <w:p w:rsidR="00B05274" w:rsidRPr="005D29C2" w:rsidRDefault="00B05274" w:rsidP="00784BA0">
      <w:pPr>
        <w:pStyle w:val="a3"/>
        <w:tabs>
          <w:tab w:val="left" w:pos="142"/>
        </w:tabs>
        <w:spacing w:line="240" w:lineRule="auto"/>
        <w:jc w:val="both"/>
        <w:rPr>
          <w:rFonts w:ascii="Times New Roman" w:hAnsi="Times New Roman" w:cs="Times New Roman"/>
          <w:sz w:val="24"/>
          <w:szCs w:val="24"/>
        </w:rPr>
      </w:pPr>
    </w:p>
    <w:p w:rsidR="00846B2D" w:rsidRDefault="00846B2D" w:rsidP="00846B2D">
      <w:pPr>
        <w:tabs>
          <w:tab w:val="left" w:pos="142"/>
        </w:tabs>
        <w:spacing w:line="240" w:lineRule="auto"/>
        <w:ind w:firstLine="567"/>
        <w:jc w:val="both"/>
        <w:rPr>
          <w:rFonts w:ascii="Times New Roman" w:eastAsia="Times New Roman" w:hAnsi="Times New Roman" w:cs="Times New Roman"/>
          <w:color w:val="000000"/>
          <w:sz w:val="24"/>
          <w:szCs w:val="24"/>
        </w:rPr>
      </w:pPr>
    </w:p>
    <w:p w:rsidR="003F711F" w:rsidRDefault="003F711F" w:rsidP="00846B2D">
      <w:pPr>
        <w:tabs>
          <w:tab w:val="left" w:pos="142"/>
        </w:tabs>
        <w:spacing w:line="240" w:lineRule="auto"/>
        <w:ind w:firstLine="567"/>
        <w:jc w:val="both"/>
        <w:rPr>
          <w:rFonts w:ascii="Times New Roman" w:eastAsia="Times New Roman" w:hAnsi="Times New Roman" w:cs="Times New Roman"/>
          <w:color w:val="000000"/>
          <w:sz w:val="24"/>
          <w:szCs w:val="24"/>
        </w:rPr>
      </w:pPr>
    </w:p>
    <w:p w:rsidR="00846B2D" w:rsidRDefault="00D15007" w:rsidP="00D15007">
      <w:pPr>
        <w:tabs>
          <w:tab w:val="left" w:pos="142"/>
        </w:tabs>
        <w:spacing w:line="240" w:lineRule="auto"/>
        <w:ind w:firstLine="567"/>
        <w:jc w:val="center"/>
        <w:rPr>
          <w:rFonts w:ascii="Times New Roman" w:eastAsia="Times New Roman" w:hAnsi="Times New Roman" w:cs="Times New Roman"/>
          <w:b/>
          <w:i/>
          <w:color w:val="000000"/>
          <w:sz w:val="24"/>
          <w:szCs w:val="24"/>
          <w:u w:val="single"/>
        </w:rPr>
      </w:pPr>
      <w:r w:rsidRPr="00D15007">
        <w:rPr>
          <w:rFonts w:ascii="Times New Roman" w:hAnsi="Times New Roman" w:cs="Times New Roman"/>
          <w:b/>
          <w:i/>
          <w:sz w:val="24"/>
          <w:szCs w:val="24"/>
          <w:u w:val="single"/>
          <w:lang w:val="ru-RU"/>
        </w:rPr>
        <w:t xml:space="preserve">Тема 14: </w:t>
      </w:r>
      <w:r w:rsidRPr="00D15007">
        <w:rPr>
          <w:rFonts w:ascii="Times New Roman" w:eastAsia="Times New Roman" w:hAnsi="Times New Roman" w:cs="Times New Roman"/>
          <w:b/>
          <w:i/>
          <w:color w:val="000000"/>
          <w:sz w:val="24"/>
          <w:szCs w:val="24"/>
          <w:u w:val="single"/>
        </w:rPr>
        <w:t>Оформлення матеріалів ревізії і виробничо-господарської, фінансової та комерційної діяльності при порушенні діючого законодавства.</w:t>
      </w:r>
    </w:p>
    <w:p w:rsidR="00D15007" w:rsidRDefault="00D15007" w:rsidP="00D15007">
      <w:pPr>
        <w:tabs>
          <w:tab w:val="left" w:pos="142"/>
        </w:tabs>
        <w:spacing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Порядок передачі матеріалів при недостачах органам слідства і суду. Особливості ревізії і контролю на вимогу правоохоронних органів. Відмінності між аудитом, обліком, ревізією і судово – бухгалтерською експертизою. Прийоми і методи економічного аналізу в контрольно – ревізійному процесі.</w:t>
      </w:r>
    </w:p>
    <w:p w:rsidR="00D15007" w:rsidRDefault="00D15007" w:rsidP="00D15007">
      <w:pPr>
        <w:tabs>
          <w:tab w:val="left" w:pos="142"/>
        </w:tabs>
        <w:spacing w:line="240" w:lineRule="auto"/>
        <w:ind w:firstLine="567"/>
        <w:jc w:val="both"/>
        <w:rPr>
          <w:rFonts w:ascii="Times New Roman" w:hAnsi="Times New Roman" w:cs="Times New Roman"/>
          <w:sz w:val="24"/>
          <w:szCs w:val="24"/>
          <w:lang w:val="ru-RU"/>
        </w:rPr>
      </w:pPr>
    </w:p>
    <w:p w:rsidR="00D15007" w:rsidRDefault="00D15007" w:rsidP="00D15007">
      <w:pPr>
        <w:pStyle w:val="a3"/>
        <w:tabs>
          <w:tab w:val="left" w:pos="2190"/>
        </w:tabs>
        <w:spacing w:line="360" w:lineRule="auto"/>
        <w:ind w:left="993" w:hanging="283"/>
        <w:jc w:val="center"/>
        <w:rPr>
          <w:rFonts w:ascii="Times New Roman" w:hAnsi="Times New Roman" w:cs="Times New Roman"/>
          <w:b/>
          <w:i/>
          <w:sz w:val="24"/>
          <w:lang w:val="ru-RU"/>
        </w:rPr>
      </w:pPr>
      <w:r w:rsidRPr="00B413D7">
        <w:rPr>
          <w:rFonts w:ascii="Times New Roman" w:hAnsi="Times New Roman" w:cs="Times New Roman"/>
          <w:b/>
          <w:i/>
          <w:sz w:val="24"/>
          <w:lang w:val="ru-RU"/>
        </w:rPr>
        <w:t>Теми рефератів</w:t>
      </w:r>
    </w:p>
    <w:p w:rsidR="00D15007" w:rsidRDefault="00446081" w:rsidP="0075229F">
      <w:pPr>
        <w:pStyle w:val="a3"/>
        <w:numPr>
          <w:ilvl w:val="0"/>
          <w:numId w:val="51"/>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Порядок передачі матеріалів при нестачі органами слідства і суду.</w:t>
      </w:r>
    </w:p>
    <w:p w:rsidR="00446081" w:rsidRDefault="00446081" w:rsidP="0075229F">
      <w:pPr>
        <w:pStyle w:val="a3"/>
        <w:numPr>
          <w:ilvl w:val="0"/>
          <w:numId w:val="51"/>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Особливості ревізії і контролю на вимогу правоохоронних органів.</w:t>
      </w:r>
    </w:p>
    <w:p w:rsidR="00446081" w:rsidRDefault="00446081" w:rsidP="0075229F">
      <w:pPr>
        <w:pStyle w:val="a3"/>
        <w:numPr>
          <w:ilvl w:val="0"/>
          <w:numId w:val="51"/>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Відмінності між аудитом, обліком, ревізією і судово – бухгалтерською експертизою.</w:t>
      </w:r>
    </w:p>
    <w:p w:rsidR="00446081" w:rsidRDefault="00446081" w:rsidP="0075229F">
      <w:pPr>
        <w:pStyle w:val="a3"/>
        <w:numPr>
          <w:ilvl w:val="0"/>
          <w:numId w:val="51"/>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Прийоми і способи економічного анлізу в контрольно-ревізійному процесі.</w:t>
      </w:r>
    </w:p>
    <w:p w:rsidR="003B4F83" w:rsidRDefault="003B4F83" w:rsidP="0075229F">
      <w:pPr>
        <w:pStyle w:val="a3"/>
        <w:numPr>
          <w:ilvl w:val="0"/>
          <w:numId w:val="51"/>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Факторний аналіз при ревізії.</w:t>
      </w:r>
    </w:p>
    <w:p w:rsidR="003B4F83" w:rsidRDefault="003B4F83" w:rsidP="0075229F">
      <w:pPr>
        <w:pStyle w:val="a3"/>
        <w:numPr>
          <w:ilvl w:val="0"/>
          <w:numId w:val="51"/>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Методика використання порівняльного аналізу.</w:t>
      </w:r>
    </w:p>
    <w:p w:rsidR="00446081" w:rsidRDefault="00446081" w:rsidP="00446081">
      <w:pPr>
        <w:pStyle w:val="a3"/>
        <w:tabs>
          <w:tab w:val="left" w:pos="142"/>
        </w:tabs>
        <w:spacing w:line="240" w:lineRule="auto"/>
        <w:ind w:left="927"/>
        <w:jc w:val="both"/>
        <w:rPr>
          <w:rFonts w:ascii="Times New Roman" w:hAnsi="Times New Roman" w:cs="Times New Roman"/>
          <w:sz w:val="24"/>
          <w:szCs w:val="24"/>
          <w:lang w:val="ru-RU"/>
        </w:rPr>
      </w:pPr>
    </w:p>
    <w:p w:rsidR="00446081" w:rsidRPr="00446081" w:rsidRDefault="00446081" w:rsidP="00446081">
      <w:pPr>
        <w:tabs>
          <w:tab w:val="left" w:pos="0"/>
        </w:tabs>
        <w:spacing w:line="360" w:lineRule="auto"/>
        <w:ind w:left="567"/>
        <w:jc w:val="center"/>
        <w:rPr>
          <w:rFonts w:ascii="Times New Roman" w:hAnsi="Times New Roman" w:cs="Times New Roman"/>
          <w:b/>
          <w:i/>
          <w:sz w:val="24"/>
          <w:lang w:val="ru-RU"/>
        </w:rPr>
      </w:pPr>
      <w:r w:rsidRPr="00446081">
        <w:rPr>
          <w:rFonts w:ascii="Times New Roman" w:hAnsi="Times New Roman" w:cs="Times New Roman"/>
          <w:b/>
          <w:i/>
          <w:sz w:val="24"/>
          <w:lang w:val="ru-RU"/>
        </w:rPr>
        <w:t>Запитання й завдання для самоконтролю знань</w:t>
      </w:r>
    </w:p>
    <w:p w:rsidR="00446081" w:rsidRDefault="003B4F83" w:rsidP="0075229F">
      <w:pPr>
        <w:pStyle w:val="a3"/>
        <w:numPr>
          <w:ilvl w:val="0"/>
          <w:numId w:val="52"/>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Хто здійснює контроль за виконанням рішень, прийняти за результатами ревізії?</w:t>
      </w:r>
    </w:p>
    <w:p w:rsidR="00446081" w:rsidRDefault="00446081" w:rsidP="0075229F">
      <w:pPr>
        <w:pStyle w:val="a3"/>
        <w:numPr>
          <w:ilvl w:val="0"/>
          <w:numId w:val="52"/>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Хто здійснює контроль за виконанням рішень, прийнятих за результатами ревізії?</w:t>
      </w:r>
    </w:p>
    <w:p w:rsidR="003B4F83" w:rsidRDefault="003B4F83" w:rsidP="0075229F">
      <w:pPr>
        <w:pStyle w:val="a3"/>
        <w:numPr>
          <w:ilvl w:val="0"/>
          <w:numId w:val="52"/>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Що вказується у заяві органам слідства?</w:t>
      </w:r>
    </w:p>
    <w:p w:rsidR="00446081" w:rsidRDefault="00446081" w:rsidP="0075229F">
      <w:pPr>
        <w:pStyle w:val="a3"/>
        <w:numPr>
          <w:ilvl w:val="0"/>
          <w:numId w:val="52"/>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 яких випадках матеріали про нестачі передаються органами слідства і суду?</w:t>
      </w:r>
    </w:p>
    <w:p w:rsidR="00446081" w:rsidRDefault="00446081" w:rsidP="0075229F">
      <w:pPr>
        <w:pStyle w:val="a3"/>
        <w:numPr>
          <w:ilvl w:val="0"/>
          <w:numId w:val="52"/>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Хто подає заяву правоохоронним органам у разі притягнення виних осібдо відповідальності?</w:t>
      </w:r>
    </w:p>
    <w:p w:rsidR="00446081" w:rsidRDefault="00446081" w:rsidP="0075229F">
      <w:pPr>
        <w:pStyle w:val="a3"/>
        <w:numPr>
          <w:ilvl w:val="0"/>
          <w:numId w:val="52"/>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Які документи додаються до заяви на адресу правоохорнонних органів?</w:t>
      </w:r>
    </w:p>
    <w:p w:rsidR="00446081" w:rsidRDefault="00446081" w:rsidP="0075229F">
      <w:pPr>
        <w:pStyle w:val="a3"/>
        <w:numPr>
          <w:ilvl w:val="0"/>
          <w:numId w:val="52"/>
        </w:numPr>
        <w:tabs>
          <w:tab w:val="left" w:pos="142"/>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 якому місці проводиться  ревізія на вимогу правоохоронних органів?</w:t>
      </w:r>
    </w:p>
    <w:p w:rsidR="003B4F83" w:rsidRPr="005D29C2" w:rsidRDefault="003B4F83" w:rsidP="005D29C2">
      <w:pPr>
        <w:tabs>
          <w:tab w:val="left" w:pos="142"/>
        </w:tabs>
        <w:spacing w:line="240" w:lineRule="auto"/>
        <w:jc w:val="both"/>
        <w:rPr>
          <w:rFonts w:ascii="Times New Roman" w:hAnsi="Times New Roman" w:cs="Times New Roman"/>
          <w:sz w:val="24"/>
          <w:szCs w:val="24"/>
          <w:lang w:val="ru-RU"/>
        </w:rPr>
      </w:pPr>
    </w:p>
    <w:p w:rsidR="005D29C2" w:rsidRDefault="005D29C2" w:rsidP="005D29C2">
      <w:pPr>
        <w:pStyle w:val="Style3"/>
        <w:widowControl/>
        <w:spacing w:before="110"/>
        <w:ind w:left="360" w:right="1843"/>
        <w:jc w:val="center"/>
        <w:rPr>
          <w:rStyle w:val="FontStyle31"/>
          <w:rFonts w:ascii="Times New Roman" w:hAnsi="Times New Roman" w:cs="Times New Roman"/>
          <w:b/>
          <w:lang w:val="uk-UA" w:eastAsia="uk-UA"/>
        </w:rPr>
      </w:pPr>
      <w:r w:rsidRPr="001529B2">
        <w:rPr>
          <w:rStyle w:val="FontStyle31"/>
          <w:rFonts w:ascii="Times New Roman" w:hAnsi="Times New Roman" w:cs="Times New Roman"/>
          <w:b/>
          <w:lang w:val="uk-UA" w:eastAsia="uk-UA"/>
        </w:rPr>
        <w:t>Завдання для самостійного рішення</w:t>
      </w:r>
    </w:p>
    <w:p w:rsidR="005D29C2" w:rsidRDefault="005D29C2" w:rsidP="005D29C2">
      <w:pPr>
        <w:pStyle w:val="a3"/>
        <w:tabs>
          <w:tab w:val="left" w:pos="142"/>
        </w:tabs>
        <w:spacing w:line="240" w:lineRule="auto"/>
        <w:jc w:val="both"/>
        <w:rPr>
          <w:rFonts w:ascii="Times New Roman" w:hAnsi="Times New Roman" w:cs="Times New Roman"/>
          <w:sz w:val="24"/>
          <w:szCs w:val="24"/>
          <w:lang w:val="ru-RU"/>
        </w:rPr>
      </w:pP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b/>
          <w:sz w:val="24"/>
          <w:szCs w:val="24"/>
        </w:rPr>
      </w:pPr>
      <w:r w:rsidRPr="00846B2D">
        <w:rPr>
          <w:rFonts w:ascii="Times New Roman" w:eastAsia="Times New Roman" w:hAnsi="Times New Roman" w:cs="Times New Roman"/>
          <w:b/>
          <w:color w:val="000000"/>
          <w:sz w:val="24"/>
          <w:szCs w:val="24"/>
        </w:rPr>
        <w:t>Завдання 1</w:t>
      </w:r>
      <w:r>
        <w:rPr>
          <w:rFonts w:ascii="Times New Roman" w:eastAsia="Times New Roman" w:hAnsi="Times New Roman" w:cs="Times New Roman"/>
          <w:b/>
          <w:color w:val="000000"/>
          <w:sz w:val="24"/>
          <w:szCs w:val="24"/>
        </w:rPr>
        <w:t>4</w:t>
      </w:r>
      <w:r w:rsidRPr="00846B2D">
        <w:rPr>
          <w:rFonts w:ascii="Times New Roman" w:eastAsia="Times New Roman" w:hAnsi="Times New Roman" w:cs="Times New Roman"/>
          <w:b/>
          <w:color w:val="000000"/>
          <w:sz w:val="24"/>
          <w:szCs w:val="24"/>
        </w:rPr>
        <w:t>.1.</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Необхідно визначити, чи є перелік документів повним; запропонувати документи, якими можна доповнити наведе</w:t>
      </w:r>
      <w:r w:rsidRPr="00846B2D">
        <w:rPr>
          <w:rFonts w:ascii="Times New Roman" w:eastAsia="Times New Roman" w:hAnsi="Times New Roman" w:cs="Times New Roman"/>
          <w:color w:val="000000"/>
          <w:sz w:val="24"/>
          <w:szCs w:val="24"/>
        </w:rPr>
        <w:softHyphen/>
        <w:t>ний перелік.</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i/>
          <w:iCs/>
          <w:color w:val="000000"/>
          <w:sz w:val="24"/>
          <w:szCs w:val="24"/>
        </w:rPr>
        <w:t>Дані для виконання</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lastRenderedPageBreak/>
        <w:t>Після проведення ревізії зі Звернення правоохоронних ор</w:t>
      </w:r>
      <w:r w:rsidRPr="00846B2D">
        <w:rPr>
          <w:rFonts w:ascii="Times New Roman" w:eastAsia="Times New Roman" w:hAnsi="Times New Roman" w:cs="Times New Roman"/>
          <w:color w:val="000000"/>
          <w:sz w:val="24"/>
          <w:szCs w:val="24"/>
        </w:rPr>
        <w:softHyphen/>
        <w:t>ганів ревізором Петровим І.Д. був підготовлений такий па</w:t>
      </w:r>
      <w:r w:rsidRPr="00846B2D">
        <w:rPr>
          <w:rFonts w:ascii="Times New Roman" w:eastAsia="Times New Roman" w:hAnsi="Times New Roman" w:cs="Times New Roman"/>
          <w:color w:val="000000"/>
          <w:sz w:val="24"/>
          <w:szCs w:val="24"/>
        </w:rPr>
        <w:softHyphen/>
        <w:t>кет документів:</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hAnsi="Times New Roman" w:cs="Times New Roman"/>
          <w:color w:val="000000"/>
          <w:sz w:val="24"/>
          <w:szCs w:val="24"/>
        </w:rPr>
        <w:t xml:space="preserve">1) </w:t>
      </w:r>
      <w:r w:rsidRPr="00846B2D">
        <w:rPr>
          <w:rFonts w:ascii="Times New Roman" w:eastAsia="Times New Roman" w:hAnsi="Times New Roman" w:cs="Times New Roman"/>
          <w:color w:val="000000"/>
          <w:sz w:val="24"/>
          <w:szCs w:val="24"/>
        </w:rPr>
        <w:t>лист про суть зловживань або порушень з посиланням на відповідні нормативні докумендри, обсяг заподіяного ма</w:t>
      </w:r>
      <w:r w:rsidRPr="00846B2D">
        <w:rPr>
          <w:rFonts w:ascii="Times New Roman" w:eastAsia="Times New Roman" w:hAnsi="Times New Roman" w:cs="Times New Roman"/>
          <w:color w:val="000000"/>
          <w:sz w:val="24"/>
          <w:szCs w:val="24"/>
        </w:rPr>
        <w:softHyphen/>
        <w:t>теріального збитку, а також прізвища і посади осіб, що зро</w:t>
      </w:r>
      <w:r w:rsidRPr="00846B2D">
        <w:rPr>
          <w:rFonts w:ascii="Times New Roman" w:eastAsia="Times New Roman" w:hAnsi="Times New Roman" w:cs="Times New Roman"/>
          <w:color w:val="000000"/>
          <w:sz w:val="24"/>
          <w:szCs w:val="24"/>
        </w:rPr>
        <w:softHyphen/>
        <w:t>били порушення і нанесли підприємству збитки;</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hAnsi="Times New Roman" w:cs="Times New Roman"/>
          <w:color w:val="000000"/>
          <w:sz w:val="24"/>
          <w:szCs w:val="24"/>
        </w:rPr>
        <w:t xml:space="preserve">2) </w:t>
      </w:r>
      <w:r w:rsidRPr="00846B2D">
        <w:rPr>
          <w:rFonts w:ascii="Times New Roman" w:eastAsia="Times New Roman" w:hAnsi="Times New Roman" w:cs="Times New Roman"/>
          <w:color w:val="000000"/>
          <w:sz w:val="24"/>
          <w:szCs w:val="24"/>
        </w:rPr>
        <w:t>акт ревізії;</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hAnsi="Times New Roman" w:cs="Times New Roman"/>
          <w:color w:val="000000"/>
          <w:sz w:val="24"/>
          <w:szCs w:val="24"/>
        </w:rPr>
        <w:t xml:space="preserve">3)  </w:t>
      </w:r>
      <w:r w:rsidRPr="00846B2D">
        <w:rPr>
          <w:rFonts w:ascii="Times New Roman" w:eastAsia="Times New Roman" w:hAnsi="Times New Roman" w:cs="Times New Roman"/>
          <w:color w:val="000000"/>
          <w:sz w:val="24"/>
          <w:szCs w:val="24"/>
        </w:rPr>
        <w:t>оригінали або копії документів, що підтверджують факти виявлених зловживань;</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hAnsi="Times New Roman" w:cs="Times New Roman"/>
          <w:color w:val="000000"/>
          <w:sz w:val="24"/>
          <w:szCs w:val="24"/>
        </w:rPr>
        <w:t xml:space="preserve">4)  </w:t>
      </w:r>
      <w:r w:rsidRPr="00846B2D">
        <w:rPr>
          <w:rFonts w:ascii="Times New Roman" w:eastAsia="Times New Roman" w:hAnsi="Times New Roman" w:cs="Times New Roman"/>
          <w:color w:val="000000"/>
          <w:sz w:val="24"/>
          <w:szCs w:val="24"/>
        </w:rPr>
        <w:t>пояснення осіб,-«|йя діяльність перевірялася, а також осіб, свідчення яких мають значення для перевірки обставин вчинених зловживань;</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46B2D">
        <w:rPr>
          <w:rFonts w:ascii="Times New Roman" w:hAnsi="Times New Roman" w:cs="Times New Roman"/>
          <w:color w:val="000000"/>
          <w:sz w:val="24"/>
          <w:szCs w:val="24"/>
        </w:rPr>
        <w:t xml:space="preserve">5) </w:t>
      </w:r>
      <w:r w:rsidRPr="00846B2D">
        <w:rPr>
          <w:rFonts w:ascii="Times New Roman" w:eastAsia="Times New Roman" w:hAnsi="Times New Roman" w:cs="Times New Roman"/>
          <w:color w:val="000000"/>
          <w:sz w:val="24"/>
          <w:szCs w:val="24"/>
        </w:rPr>
        <w:t>висновки ревізора щодо цих пояснень.</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b/>
          <w:sz w:val="24"/>
          <w:szCs w:val="24"/>
        </w:rPr>
      </w:pPr>
      <w:r w:rsidRPr="00846B2D">
        <w:rPr>
          <w:rFonts w:ascii="Times New Roman" w:eastAsia="Times New Roman" w:hAnsi="Times New Roman" w:cs="Times New Roman"/>
          <w:b/>
          <w:color w:val="000000"/>
          <w:sz w:val="24"/>
          <w:szCs w:val="24"/>
        </w:rPr>
        <w:t>Завдання 1</w:t>
      </w:r>
      <w:r>
        <w:rPr>
          <w:rFonts w:ascii="Times New Roman" w:eastAsia="Times New Roman" w:hAnsi="Times New Roman" w:cs="Times New Roman"/>
          <w:b/>
          <w:color w:val="000000"/>
          <w:sz w:val="24"/>
          <w:szCs w:val="24"/>
        </w:rPr>
        <w:t>4</w:t>
      </w:r>
      <w:r w:rsidRPr="00846B2D">
        <w:rPr>
          <w:rFonts w:ascii="Times New Roman" w:eastAsia="Times New Roman" w:hAnsi="Times New Roman" w:cs="Times New Roman"/>
          <w:b/>
          <w:color w:val="000000"/>
          <w:sz w:val="24"/>
          <w:szCs w:val="24"/>
        </w:rPr>
        <w:t>.2.</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Необхідно вивчити перелік обставин проведення позапла</w:t>
      </w:r>
      <w:r w:rsidRPr="00846B2D">
        <w:rPr>
          <w:rFonts w:ascii="Times New Roman" w:eastAsia="Times New Roman" w:hAnsi="Times New Roman" w:cs="Times New Roman"/>
          <w:color w:val="000000"/>
          <w:sz w:val="24"/>
          <w:szCs w:val="24"/>
        </w:rPr>
        <w:softHyphen/>
        <w:t>нових ревізій зі звертання правоохоронних органів; поясни</w:t>
      </w:r>
      <w:r w:rsidRPr="00846B2D">
        <w:rPr>
          <w:rFonts w:ascii="Times New Roman" w:eastAsia="Times New Roman" w:hAnsi="Times New Roman" w:cs="Times New Roman"/>
          <w:color w:val="000000"/>
          <w:sz w:val="24"/>
          <w:szCs w:val="24"/>
        </w:rPr>
        <w:softHyphen/>
        <w:t>ти, в яких випадках проводяться позапланові ревізії.</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i/>
          <w:iCs/>
          <w:color w:val="000000"/>
          <w:sz w:val="24"/>
          <w:szCs w:val="24"/>
        </w:rPr>
        <w:t>Дані для виконання</w:t>
      </w:r>
    </w:p>
    <w:p w:rsidR="005D29C2" w:rsidRPr="00846B2D" w:rsidRDefault="005D29C2" w:rsidP="005D29C2">
      <w:pPr>
        <w:pStyle w:val="a3"/>
        <w:tabs>
          <w:tab w:val="left" w:pos="142"/>
        </w:tabs>
        <w:spacing w:line="240" w:lineRule="auto"/>
        <w:ind w:left="0" w:firstLine="567"/>
        <w:jc w:val="both"/>
        <w:rPr>
          <w:rFonts w:ascii="Times New Roman" w:eastAsia="Times New Roman" w:hAnsi="Times New Roman" w:cs="Times New Roman"/>
          <w:color w:val="000000"/>
          <w:sz w:val="24"/>
          <w:szCs w:val="24"/>
        </w:rPr>
      </w:pPr>
      <w:r w:rsidRPr="00846B2D">
        <w:rPr>
          <w:rFonts w:ascii="Times New Roman" w:eastAsia="Times New Roman" w:hAnsi="Times New Roman" w:cs="Times New Roman"/>
          <w:color w:val="000000"/>
          <w:sz w:val="24"/>
          <w:szCs w:val="24"/>
        </w:rPr>
        <w:t>Надання прокурором, слідчим або особою, що проводить Кйї&amp;ання, постанови на проведення ревізії, затвердженої під час розслідування кримінальної справи.</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Надання письмових свідчень підконтрольному органу ДКРС про зловживання і значні фінансові порушення на підприємстві.</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Надання письмових свідчень підконтрольному органу ДКРС про фінансові порушення на підприємстві, за умови проведення їх реорганізації (ліквідації).</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Надання письмових свідчень про порушення підпри</w:t>
      </w:r>
      <w:r w:rsidRPr="00846B2D">
        <w:rPr>
          <w:rFonts w:ascii="Times New Roman" w:eastAsia="Times New Roman" w:hAnsi="Times New Roman" w:cs="Times New Roman"/>
          <w:color w:val="000000"/>
          <w:sz w:val="24"/>
          <w:szCs w:val="24"/>
        </w:rPr>
        <w:softHyphen/>
        <w:t>ємством чинного законодавства в ході приватизації майна, що під час ревізії перебувало у відомстві підконтрольного ор</w:t>
      </w:r>
      <w:r w:rsidRPr="00846B2D">
        <w:rPr>
          <w:rFonts w:ascii="Times New Roman" w:eastAsia="Times New Roman" w:hAnsi="Times New Roman" w:cs="Times New Roman"/>
          <w:color w:val="000000"/>
          <w:sz w:val="24"/>
          <w:szCs w:val="24"/>
        </w:rPr>
        <w:softHyphen/>
        <w:t>гану ДКРС.</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46B2D">
        <w:rPr>
          <w:rFonts w:ascii="Times New Roman" w:eastAsia="Times New Roman" w:hAnsi="Times New Roman" w:cs="Times New Roman"/>
          <w:color w:val="000000"/>
          <w:sz w:val="24"/>
          <w:szCs w:val="24"/>
        </w:rPr>
        <w:t>Надання письмових свідчень про нецільове використання кредитів і позик, гарантованих бюджетом, термін повернен</w:t>
      </w:r>
      <w:r w:rsidRPr="00846B2D">
        <w:rPr>
          <w:rFonts w:ascii="Times New Roman" w:eastAsia="Times New Roman" w:hAnsi="Times New Roman" w:cs="Times New Roman"/>
          <w:color w:val="000000"/>
          <w:sz w:val="24"/>
          <w:szCs w:val="24"/>
        </w:rPr>
        <w:softHyphen/>
        <w:t>ня яких порушений об'єктом контролю.</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b/>
          <w:color w:val="000000"/>
          <w:sz w:val="24"/>
          <w:szCs w:val="24"/>
        </w:rPr>
        <w:t>Завдання 1</w:t>
      </w:r>
      <w:r>
        <w:rPr>
          <w:rFonts w:ascii="Times New Roman" w:eastAsia="Times New Roman" w:hAnsi="Times New Roman" w:cs="Times New Roman"/>
          <w:b/>
          <w:color w:val="000000"/>
          <w:sz w:val="24"/>
          <w:szCs w:val="24"/>
        </w:rPr>
        <w:t>4</w:t>
      </w:r>
      <w:r w:rsidRPr="00846B2D">
        <w:rPr>
          <w:rFonts w:ascii="Times New Roman" w:eastAsia="Times New Roman" w:hAnsi="Times New Roman" w:cs="Times New Roman"/>
          <w:b/>
          <w:color w:val="000000"/>
          <w:sz w:val="24"/>
          <w:szCs w:val="24"/>
        </w:rPr>
        <w:t>.3</w:t>
      </w:r>
      <w:r w:rsidRPr="00846B2D">
        <w:rPr>
          <w:rFonts w:ascii="Times New Roman" w:eastAsia="Times New Roman" w:hAnsi="Times New Roman" w:cs="Times New Roman"/>
          <w:color w:val="000000"/>
          <w:sz w:val="24"/>
          <w:szCs w:val="24"/>
        </w:rPr>
        <w:t>.</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Необхідно дати відповідь на звернення правоохоронних органів.</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i/>
          <w:iCs/>
          <w:color w:val="000000"/>
          <w:sz w:val="24"/>
          <w:szCs w:val="24"/>
        </w:rPr>
        <w:t>Дані для виконання</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У ДКРС надійшло звернення правоохоронних органів що</w:t>
      </w:r>
      <w:r w:rsidRPr="00846B2D">
        <w:rPr>
          <w:rFonts w:ascii="Times New Roman" w:eastAsia="Times New Roman" w:hAnsi="Times New Roman" w:cs="Times New Roman"/>
          <w:color w:val="000000"/>
          <w:sz w:val="24"/>
          <w:szCs w:val="24"/>
        </w:rPr>
        <w:softHyphen/>
        <w:t>до встановлення законності, доцільності, правильності гос</w:t>
      </w:r>
      <w:r w:rsidRPr="00846B2D">
        <w:rPr>
          <w:rFonts w:ascii="Times New Roman" w:eastAsia="Times New Roman" w:hAnsi="Times New Roman" w:cs="Times New Roman"/>
          <w:color w:val="000000"/>
          <w:sz w:val="24"/>
          <w:szCs w:val="24"/>
        </w:rPr>
        <w:softHyphen/>
        <w:t>подарських фактів, документів на ВАТ «Машбуд». У звер</w:t>
      </w:r>
      <w:r w:rsidRPr="00846B2D">
        <w:rPr>
          <w:rFonts w:ascii="Times New Roman" w:eastAsia="Times New Roman" w:hAnsi="Times New Roman" w:cs="Times New Roman"/>
          <w:color w:val="000000"/>
          <w:sz w:val="24"/>
          <w:szCs w:val="24"/>
        </w:rPr>
        <w:softHyphen/>
        <w:t>танні наведені такі положення:</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hAnsi="Times New Roman" w:cs="Times New Roman"/>
          <w:color w:val="000000"/>
          <w:sz w:val="24"/>
          <w:szCs w:val="24"/>
        </w:rPr>
        <w:t xml:space="preserve">1)   </w:t>
      </w:r>
      <w:r w:rsidRPr="00846B2D">
        <w:rPr>
          <w:rFonts w:ascii="Times New Roman" w:eastAsia="Times New Roman" w:hAnsi="Times New Roman" w:cs="Times New Roman"/>
          <w:color w:val="000000"/>
          <w:sz w:val="24"/>
          <w:szCs w:val="24"/>
        </w:rPr>
        <w:t>встановити доцільність складання господарських договорів;</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hAnsi="Times New Roman" w:cs="Times New Roman"/>
          <w:color w:val="000000"/>
          <w:sz w:val="24"/>
          <w:szCs w:val="24"/>
        </w:rPr>
        <w:t xml:space="preserve">2) </w:t>
      </w:r>
      <w:r w:rsidRPr="00846B2D">
        <w:rPr>
          <w:rFonts w:ascii="Times New Roman" w:eastAsia="Times New Roman" w:hAnsi="Times New Roman" w:cs="Times New Roman"/>
          <w:color w:val="000000"/>
          <w:sz w:val="24"/>
          <w:szCs w:val="24"/>
        </w:rPr>
        <w:t>перевірити стан розрахунків;</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hAnsi="Times New Roman" w:cs="Times New Roman"/>
          <w:color w:val="000000"/>
          <w:sz w:val="24"/>
          <w:szCs w:val="24"/>
        </w:rPr>
        <w:t xml:space="preserve">3) </w:t>
      </w:r>
      <w:r w:rsidRPr="00846B2D">
        <w:rPr>
          <w:rFonts w:ascii="Times New Roman" w:eastAsia="Times New Roman" w:hAnsi="Times New Roman" w:cs="Times New Roman"/>
          <w:color w:val="000000"/>
          <w:sz w:val="24"/>
          <w:szCs w:val="24"/>
        </w:rPr>
        <w:t>провести судово-бухгалтерську експертизу;</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46B2D">
        <w:rPr>
          <w:rFonts w:ascii="Times New Roman" w:hAnsi="Times New Roman" w:cs="Times New Roman"/>
          <w:color w:val="000000"/>
          <w:sz w:val="24"/>
          <w:szCs w:val="24"/>
        </w:rPr>
        <w:t xml:space="preserve">4) </w:t>
      </w:r>
      <w:r w:rsidRPr="00846B2D">
        <w:rPr>
          <w:rFonts w:ascii="Times New Roman" w:eastAsia="Times New Roman" w:hAnsi="Times New Roman" w:cs="Times New Roman"/>
          <w:color w:val="000000"/>
          <w:sz w:val="24"/>
          <w:szCs w:val="24"/>
        </w:rPr>
        <w:t>перевірити, на які цілі були використані позики і кредити.</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b/>
          <w:sz w:val="24"/>
          <w:szCs w:val="24"/>
        </w:rPr>
      </w:pP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b/>
          <w:sz w:val="24"/>
          <w:szCs w:val="24"/>
        </w:rPr>
      </w:pPr>
      <w:r w:rsidRPr="00846B2D">
        <w:rPr>
          <w:rFonts w:ascii="Times New Roman" w:eastAsia="Times New Roman" w:hAnsi="Times New Roman" w:cs="Times New Roman"/>
          <w:b/>
          <w:color w:val="000000"/>
          <w:sz w:val="24"/>
          <w:szCs w:val="24"/>
        </w:rPr>
        <w:t>Завдання 1</w:t>
      </w:r>
      <w:r>
        <w:rPr>
          <w:rFonts w:ascii="Times New Roman" w:eastAsia="Times New Roman" w:hAnsi="Times New Roman" w:cs="Times New Roman"/>
          <w:b/>
          <w:color w:val="000000"/>
          <w:sz w:val="24"/>
          <w:szCs w:val="24"/>
        </w:rPr>
        <w:t>4</w:t>
      </w:r>
      <w:r w:rsidRPr="00846B2D">
        <w:rPr>
          <w:rFonts w:ascii="Times New Roman" w:eastAsia="Times New Roman" w:hAnsi="Times New Roman" w:cs="Times New Roman"/>
          <w:b/>
          <w:color w:val="000000"/>
          <w:sz w:val="24"/>
          <w:szCs w:val="24"/>
        </w:rPr>
        <w:t>.4.</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Необхідно пояснити, яким чином і в якому розмірі буде відображений збиток.</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i/>
          <w:iCs/>
          <w:color w:val="000000"/>
          <w:sz w:val="24"/>
          <w:szCs w:val="24"/>
        </w:rPr>
        <w:t>Дані для виконання</w:t>
      </w:r>
    </w:p>
    <w:p w:rsidR="005D29C2" w:rsidRPr="00846B2D" w:rsidRDefault="005D29C2" w:rsidP="005D29C2">
      <w:pPr>
        <w:pStyle w:val="a3"/>
        <w:tabs>
          <w:tab w:val="left" w:pos="142"/>
        </w:tabs>
        <w:spacing w:line="240" w:lineRule="auto"/>
        <w:ind w:left="0" w:firstLine="567"/>
        <w:jc w:val="both"/>
        <w:rPr>
          <w:rFonts w:ascii="Times New Roman" w:eastAsia="Times New Roman" w:hAnsi="Times New Roman" w:cs="Times New Roman"/>
          <w:color w:val="000000"/>
          <w:sz w:val="24"/>
          <w:szCs w:val="24"/>
        </w:rPr>
      </w:pPr>
      <w:r w:rsidRPr="00846B2D">
        <w:rPr>
          <w:rFonts w:ascii="Times New Roman" w:eastAsia="Times New Roman" w:hAnsi="Times New Roman" w:cs="Times New Roman"/>
          <w:color w:val="000000"/>
          <w:sz w:val="24"/>
          <w:szCs w:val="24"/>
        </w:rPr>
        <w:t>Підприємство, маючи унікальне ноу-хау, використовує його для виробництва своєї продукції, щорічний обсяг прода</w:t>
      </w:r>
      <w:r w:rsidRPr="00846B2D">
        <w:rPr>
          <w:rFonts w:ascii="Times New Roman" w:eastAsia="Times New Roman" w:hAnsi="Times New Roman" w:cs="Times New Roman"/>
          <w:color w:val="000000"/>
          <w:sz w:val="24"/>
          <w:szCs w:val="24"/>
        </w:rPr>
        <w:softHyphen/>
        <w:t>жу якої складає 100 млн грн. Підприємство-конкурент, що не володіє такою розробкою, але випускає аналогічний</w:t>
      </w:r>
      <w:r>
        <w:rPr>
          <w:rFonts w:ascii="Times New Roman" w:eastAsia="Times New Roman" w:hAnsi="Times New Roman" w:cs="Times New Roman"/>
          <w:color w:val="000000"/>
          <w:sz w:val="24"/>
          <w:szCs w:val="24"/>
        </w:rPr>
        <w:t xml:space="preserve"> </w:t>
      </w:r>
      <w:r w:rsidRPr="00846B2D">
        <w:rPr>
          <w:rFonts w:ascii="Times New Roman" w:eastAsia="Times New Roman" w:hAnsi="Times New Roman" w:cs="Times New Roman"/>
          <w:color w:val="000000"/>
          <w:sz w:val="24"/>
          <w:szCs w:val="24"/>
        </w:rPr>
        <w:t>товар, має щорічний обсяг продажу 20 млн. грн. Після того, як конкуренту вдалося вкрасти основну ідею, що лежить в основі цієї розробки, він збільшив свій обсяг продаж до 50 млн грн. У результаті підвищення конкурентоздатності його продукції обсяги щорічних продаж підприємства-власника розробки знизилися до 70 млн. грн.</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b/>
          <w:sz w:val="24"/>
          <w:szCs w:val="24"/>
        </w:rPr>
      </w:pPr>
      <w:r w:rsidRPr="00846B2D">
        <w:rPr>
          <w:rFonts w:ascii="Times New Roman" w:eastAsia="Times New Roman" w:hAnsi="Times New Roman" w:cs="Times New Roman"/>
          <w:b/>
          <w:color w:val="000000"/>
          <w:sz w:val="24"/>
          <w:szCs w:val="24"/>
        </w:rPr>
        <w:t>Завдання 1</w:t>
      </w:r>
      <w:r>
        <w:rPr>
          <w:rFonts w:ascii="Times New Roman" w:eastAsia="Times New Roman" w:hAnsi="Times New Roman" w:cs="Times New Roman"/>
          <w:b/>
          <w:color w:val="000000"/>
          <w:sz w:val="24"/>
          <w:szCs w:val="24"/>
        </w:rPr>
        <w:t>4</w:t>
      </w:r>
      <w:r w:rsidRPr="00846B2D">
        <w:rPr>
          <w:rFonts w:ascii="Times New Roman" w:eastAsia="Times New Roman" w:hAnsi="Times New Roman" w:cs="Times New Roman"/>
          <w:b/>
          <w:color w:val="000000"/>
          <w:sz w:val="24"/>
          <w:szCs w:val="24"/>
        </w:rPr>
        <w:t>.4.</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Необхідно пояснити, яким чином і в якому розмірі буде відображений збиток.</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i/>
          <w:iCs/>
          <w:color w:val="000000"/>
          <w:sz w:val="24"/>
          <w:szCs w:val="24"/>
        </w:rPr>
        <w:t>Дані для виконання</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46B2D">
        <w:rPr>
          <w:rFonts w:ascii="Times New Roman" w:eastAsia="Times New Roman" w:hAnsi="Times New Roman" w:cs="Times New Roman"/>
          <w:color w:val="000000"/>
          <w:sz w:val="24"/>
          <w:szCs w:val="24"/>
        </w:rPr>
        <w:lastRenderedPageBreak/>
        <w:t>Підприємство, що одержало товар (собівартість 15 000 грн.), понесло визначені витрати на усунення браку в сумі 5000 грн. Потім цей товар довелося продати за зниженою ціною за 20 000 грн., замість ЗО 000 грн., що планувалася спочатку. Після цього постраждала сторона звернулася до суду з позовом про стягнення з контрагента витрат з виправ</w:t>
      </w:r>
      <w:r w:rsidRPr="00846B2D">
        <w:rPr>
          <w:rFonts w:ascii="Times New Roman" w:eastAsia="Times New Roman" w:hAnsi="Times New Roman" w:cs="Times New Roman"/>
          <w:color w:val="000000"/>
          <w:sz w:val="24"/>
          <w:szCs w:val="24"/>
        </w:rPr>
        <w:softHyphen/>
        <w:t>лення браку в сумі 5000 грн., а також суми недоотриманих доходів у розмірі 10 000 грн.</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b/>
          <w:sz w:val="24"/>
          <w:szCs w:val="24"/>
        </w:rPr>
      </w:pPr>
      <w:r w:rsidRPr="00846B2D">
        <w:rPr>
          <w:rFonts w:ascii="Times New Roman" w:eastAsia="Times New Roman" w:hAnsi="Times New Roman" w:cs="Times New Roman"/>
          <w:b/>
          <w:color w:val="000000"/>
          <w:sz w:val="24"/>
          <w:szCs w:val="24"/>
        </w:rPr>
        <w:t xml:space="preserve">Завдання </w:t>
      </w:r>
      <w:r w:rsidRPr="00846B2D">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4</w:t>
      </w:r>
      <w:r w:rsidRPr="00846B2D">
        <w:rPr>
          <w:rFonts w:ascii="Times New Roman" w:eastAsia="Times New Roman" w:hAnsi="Times New Roman" w:cs="Times New Roman"/>
          <w:b/>
          <w:bCs/>
          <w:color w:val="000000"/>
          <w:sz w:val="24"/>
          <w:szCs w:val="24"/>
        </w:rPr>
        <w:t>.5.</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Необхідно охарактеризувати елементи складу цивільно-правового правопорушення.</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i/>
          <w:iCs/>
          <w:color w:val="000000"/>
          <w:sz w:val="24"/>
          <w:szCs w:val="24"/>
        </w:rPr>
        <w:t xml:space="preserve">Дані для виконання </w:t>
      </w:r>
      <w:r w:rsidRPr="00846B2D">
        <w:rPr>
          <w:rFonts w:ascii="Times New Roman" w:eastAsia="Times New Roman" w:hAnsi="Times New Roman" w:cs="Times New Roman"/>
          <w:color w:val="000000"/>
          <w:sz w:val="24"/>
          <w:szCs w:val="24"/>
        </w:rPr>
        <w:t>Елементи:</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а) провина особи, яка причинила збиток;</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б) протиправність поводження особи, яка причинила збиток;</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в) нанесений збиток;</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46B2D">
        <w:rPr>
          <w:rFonts w:ascii="Times New Roman" w:eastAsia="Times New Roman" w:hAnsi="Times New Roman" w:cs="Times New Roman"/>
          <w:color w:val="000000"/>
          <w:sz w:val="24"/>
          <w:szCs w:val="24"/>
        </w:rPr>
        <w:t>г)  причинн#%аслідковий зв'язок між діями особи, яка причинила збиток, і наслідками, що наступили.</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b/>
          <w:sz w:val="24"/>
          <w:szCs w:val="24"/>
        </w:rPr>
      </w:pPr>
      <w:r w:rsidRPr="00846B2D">
        <w:rPr>
          <w:rFonts w:ascii="Times New Roman" w:eastAsia="Times New Roman" w:hAnsi="Times New Roman" w:cs="Times New Roman"/>
          <w:b/>
          <w:color w:val="000000"/>
          <w:sz w:val="24"/>
          <w:szCs w:val="24"/>
        </w:rPr>
        <w:t xml:space="preserve">Завдання </w:t>
      </w:r>
      <w:r w:rsidRPr="00846B2D">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4</w:t>
      </w:r>
      <w:r w:rsidRPr="00846B2D">
        <w:rPr>
          <w:rFonts w:ascii="Times New Roman" w:eastAsia="Times New Roman" w:hAnsi="Times New Roman" w:cs="Times New Roman"/>
          <w:b/>
          <w:bCs/>
          <w:color w:val="000000"/>
          <w:sz w:val="24"/>
          <w:szCs w:val="24"/>
        </w:rPr>
        <w:t>.6.</w:t>
      </w:r>
    </w:p>
    <w:p w:rsidR="005D29C2" w:rsidRPr="00846B2D" w:rsidRDefault="005D29C2" w:rsidP="005D29C2">
      <w:pPr>
        <w:tabs>
          <w:tab w:val="left" w:pos="142"/>
        </w:tabs>
        <w:spacing w:line="240" w:lineRule="auto"/>
        <w:ind w:firstLine="567"/>
        <w:jc w:val="both"/>
        <w:rPr>
          <w:rFonts w:ascii="Times New Roman" w:eastAsia="Times New Roman" w:hAnsi="Times New Roman" w:cs="Times New Roman"/>
          <w:color w:val="000000"/>
          <w:sz w:val="24"/>
          <w:szCs w:val="24"/>
        </w:rPr>
      </w:pPr>
      <w:r w:rsidRPr="00846B2D">
        <w:rPr>
          <w:rFonts w:ascii="Times New Roman" w:eastAsia="Times New Roman" w:hAnsi="Times New Roman" w:cs="Times New Roman"/>
          <w:color w:val="000000"/>
          <w:sz w:val="24"/>
          <w:szCs w:val="24"/>
        </w:rPr>
        <w:t>Необхідно встановити наявність морального збитку, оха</w:t>
      </w:r>
      <w:r w:rsidRPr="00846B2D">
        <w:rPr>
          <w:rFonts w:ascii="Times New Roman" w:eastAsia="Times New Roman" w:hAnsi="Times New Roman" w:cs="Times New Roman"/>
          <w:color w:val="000000"/>
          <w:sz w:val="24"/>
          <w:szCs w:val="24"/>
        </w:rPr>
        <w:softHyphen/>
        <w:t>рактеризувати елементи складу цивільно-правового право</w:t>
      </w:r>
      <w:r w:rsidRPr="00846B2D">
        <w:rPr>
          <w:rFonts w:ascii="Times New Roman" w:eastAsia="Times New Roman" w:hAnsi="Times New Roman" w:cs="Times New Roman"/>
          <w:color w:val="000000"/>
          <w:sz w:val="24"/>
          <w:szCs w:val="24"/>
        </w:rPr>
        <w:softHyphen/>
        <w:t>порушення.</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i/>
          <w:iCs/>
          <w:color w:val="000000"/>
          <w:sz w:val="24"/>
          <w:szCs w:val="24"/>
        </w:rPr>
        <w:t>Дані для виконання</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46B2D">
        <w:rPr>
          <w:rFonts w:ascii="Times New Roman" w:eastAsia="Times New Roman" w:hAnsi="Times New Roman" w:cs="Times New Roman"/>
          <w:color w:val="000000"/>
          <w:sz w:val="24"/>
          <w:szCs w:val="24"/>
        </w:rPr>
        <w:t>Через порушення власником підприємства правил охоро</w:t>
      </w:r>
      <w:r w:rsidRPr="00846B2D">
        <w:rPr>
          <w:rFonts w:ascii="Times New Roman" w:eastAsia="Times New Roman" w:hAnsi="Times New Roman" w:cs="Times New Roman"/>
          <w:color w:val="000000"/>
          <w:sz w:val="24"/>
          <w:szCs w:val="24"/>
        </w:rPr>
        <w:softHyphen/>
        <w:t>ни праці (працівникам не видавався спецодяг при роботі з хімічно небезпечними речовинами, не дотримувалися прави</w:t>
      </w:r>
      <w:r w:rsidRPr="00846B2D">
        <w:rPr>
          <w:rFonts w:ascii="Times New Roman" w:eastAsia="Times New Roman" w:hAnsi="Times New Roman" w:cs="Times New Roman"/>
          <w:color w:val="000000"/>
          <w:sz w:val="24"/>
          <w:szCs w:val="24"/>
        </w:rPr>
        <w:softHyphen/>
        <w:t>ла вентиляції робочих приміщень, а також правила їх санітарної обробки) працівник одержує отруєння хімічно не</w:t>
      </w:r>
      <w:r w:rsidRPr="00846B2D">
        <w:rPr>
          <w:rFonts w:ascii="Times New Roman" w:eastAsia="Times New Roman" w:hAnsi="Times New Roman" w:cs="Times New Roman"/>
          <w:color w:val="000000"/>
          <w:sz w:val="24"/>
          <w:szCs w:val="24"/>
        </w:rPr>
        <w:softHyphen/>
        <w:t>безпечними речовинами, занедужує та одержує інвалідність.</w:t>
      </w:r>
    </w:p>
    <w:p w:rsidR="005D29C2" w:rsidRPr="00846B2D" w:rsidRDefault="005D29C2" w:rsidP="005D29C2">
      <w:pPr>
        <w:shd w:val="clear" w:color="auto" w:fill="FFFFFF"/>
        <w:tabs>
          <w:tab w:val="left" w:pos="142"/>
        </w:tabs>
        <w:autoSpaceDE w:val="0"/>
        <w:autoSpaceDN w:val="0"/>
        <w:adjustRightInd w:val="0"/>
        <w:spacing w:after="0" w:line="240" w:lineRule="auto"/>
        <w:ind w:firstLine="567"/>
        <w:jc w:val="both"/>
        <w:rPr>
          <w:rFonts w:ascii="Times New Roman" w:hAnsi="Times New Roman" w:cs="Times New Roman"/>
          <w:sz w:val="24"/>
          <w:szCs w:val="24"/>
        </w:rPr>
      </w:pPr>
    </w:p>
    <w:p w:rsidR="005D29C2" w:rsidRPr="005D29C2" w:rsidRDefault="005D29C2" w:rsidP="005D29C2">
      <w:pPr>
        <w:tabs>
          <w:tab w:val="left" w:pos="142"/>
        </w:tabs>
        <w:spacing w:line="240" w:lineRule="auto"/>
        <w:jc w:val="both"/>
        <w:rPr>
          <w:rFonts w:ascii="Times New Roman" w:hAnsi="Times New Roman" w:cs="Times New Roman"/>
          <w:sz w:val="24"/>
          <w:szCs w:val="24"/>
        </w:rPr>
      </w:pPr>
    </w:p>
    <w:p w:rsidR="005D29C2" w:rsidRPr="00587CFD" w:rsidRDefault="005D29C2" w:rsidP="005D29C2">
      <w:pPr>
        <w:tabs>
          <w:tab w:val="left" w:pos="2190"/>
        </w:tabs>
        <w:spacing w:line="240" w:lineRule="auto"/>
        <w:ind w:left="1211"/>
        <w:contextualSpacing/>
        <w:jc w:val="center"/>
        <w:rPr>
          <w:rFonts w:ascii="Times New Roman" w:hAnsi="Times New Roman" w:cs="Times New Roman"/>
          <w:b/>
          <w:i/>
          <w:sz w:val="24"/>
          <w:szCs w:val="24"/>
        </w:rPr>
      </w:pPr>
      <w:r w:rsidRPr="00587CFD">
        <w:rPr>
          <w:rFonts w:ascii="Times New Roman" w:hAnsi="Times New Roman" w:cs="Times New Roman"/>
          <w:b/>
          <w:i/>
          <w:sz w:val="24"/>
          <w:szCs w:val="24"/>
        </w:rPr>
        <w:t>Тестові завдання</w:t>
      </w:r>
    </w:p>
    <w:p w:rsidR="005D29C2" w:rsidRPr="00846B2D" w:rsidRDefault="005D29C2" w:rsidP="005D29C2">
      <w:pPr>
        <w:pStyle w:val="Style2"/>
        <w:widowControl/>
        <w:spacing w:before="230" w:line="240" w:lineRule="auto"/>
        <w:ind w:left="326"/>
        <w:contextualSpacing/>
        <w:rPr>
          <w:i/>
          <w:lang w:val="uk-UA"/>
        </w:rPr>
      </w:pPr>
      <w:r w:rsidRPr="00587CFD">
        <w:rPr>
          <w:rStyle w:val="FontStyle81"/>
          <w:i/>
          <w:sz w:val="24"/>
          <w:szCs w:val="24"/>
        </w:rPr>
        <w:t>Відповісти на тестові питання:</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color w:val="000000"/>
          <w:sz w:val="24"/>
          <w:szCs w:val="24"/>
        </w:rPr>
        <w:t>1</w:t>
      </w:r>
      <w:r w:rsidRPr="00846B2D">
        <w:rPr>
          <w:rFonts w:ascii="Times New Roman" w:hAnsi="Times New Roman" w:cs="Times New Roman"/>
          <w:b/>
          <w:color w:val="000000"/>
          <w:sz w:val="24"/>
          <w:szCs w:val="24"/>
        </w:rPr>
        <w:t xml:space="preserve">. </w:t>
      </w:r>
      <w:r w:rsidRPr="00846B2D">
        <w:rPr>
          <w:rFonts w:ascii="Times New Roman" w:eastAsia="Times New Roman" w:hAnsi="Times New Roman" w:cs="Times New Roman"/>
          <w:b/>
          <w:color w:val="000000"/>
          <w:sz w:val="24"/>
          <w:szCs w:val="24"/>
        </w:rPr>
        <w:t>Матеріальна відповідальність — це:</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а) примус до виконання вимог права; правовідносини, кож</w:t>
      </w:r>
      <w:r w:rsidRPr="00846B2D">
        <w:rPr>
          <w:rFonts w:ascii="Times New Roman" w:eastAsia="Times New Roman" w:hAnsi="Times New Roman" w:cs="Times New Roman"/>
          <w:color w:val="000000"/>
          <w:sz w:val="24"/>
          <w:szCs w:val="24"/>
        </w:rPr>
        <w:softHyphen/>
        <w:t>на зі сторін яких зобов'язана відповідати за власні вчин</w:t>
      </w:r>
      <w:r w:rsidRPr="00846B2D">
        <w:rPr>
          <w:rFonts w:ascii="Times New Roman" w:eastAsia="Times New Roman" w:hAnsi="Times New Roman" w:cs="Times New Roman"/>
          <w:color w:val="000000"/>
          <w:sz w:val="24"/>
          <w:szCs w:val="24"/>
        </w:rPr>
        <w:softHyphen/>
        <w:t>ки перед іншою стороною, державою і суспільством;</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б) одна з норм впливу на порушників трудової дисципліни;</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в) один з видів юридичної відповідальності, який поля</w:t>
      </w:r>
      <w:r w:rsidRPr="00846B2D">
        <w:rPr>
          <w:rFonts w:ascii="Times New Roman" w:eastAsia="Times New Roman" w:hAnsi="Times New Roman" w:cs="Times New Roman"/>
          <w:color w:val="000000"/>
          <w:sz w:val="24"/>
          <w:szCs w:val="24"/>
        </w:rPr>
        <w:softHyphen/>
        <w:t>гає в двосторонньому взаємному зобов'язанні найня</w:t>
      </w:r>
      <w:r w:rsidRPr="00846B2D">
        <w:rPr>
          <w:rFonts w:ascii="Times New Roman" w:eastAsia="Times New Roman" w:hAnsi="Times New Roman" w:cs="Times New Roman"/>
          <w:color w:val="000000"/>
          <w:sz w:val="24"/>
          <w:szCs w:val="24"/>
        </w:rPr>
        <w:softHyphen/>
        <w:t>того працівника і власника або уповноваженого ним органу покрити винною стороною збиток, нанесений при виконанні трудових зобов'язань у встановленому законом розмірі і порядку;</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г) одна з форм юридичної відповідальності громадян і поса</w:t>
      </w:r>
      <w:r w:rsidRPr="00846B2D">
        <w:rPr>
          <w:rFonts w:ascii="Times New Roman" w:eastAsia="Times New Roman" w:hAnsi="Times New Roman" w:cs="Times New Roman"/>
          <w:color w:val="000000"/>
          <w:sz w:val="24"/>
          <w:szCs w:val="24"/>
        </w:rPr>
        <w:softHyphen/>
        <w:t>дових осіб за здійснене ними адміністративне порушення.</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color w:val="000000"/>
          <w:sz w:val="24"/>
          <w:szCs w:val="24"/>
        </w:rPr>
        <w:t>2</w:t>
      </w:r>
      <w:r w:rsidRPr="00846B2D">
        <w:rPr>
          <w:rFonts w:ascii="Times New Roman" w:hAnsi="Times New Roman" w:cs="Times New Roman"/>
          <w:b/>
          <w:color w:val="000000"/>
          <w:sz w:val="24"/>
          <w:szCs w:val="24"/>
        </w:rPr>
        <w:t xml:space="preserve">. </w:t>
      </w:r>
      <w:r w:rsidRPr="00846B2D">
        <w:rPr>
          <w:rFonts w:ascii="Times New Roman" w:eastAsia="Times New Roman" w:hAnsi="Times New Roman" w:cs="Times New Roman"/>
          <w:b/>
          <w:color w:val="000000"/>
          <w:sz w:val="24"/>
          <w:szCs w:val="24"/>
        </w:rPr>
        <w:t>Адміністративна відповідальність — це:</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а) одна з форм юридичної відповідальності громадян і поса</w:t>
      </w:r>
      <w:r w:rsidRPr="00846B2D">
        <w:rPr>
          <w:rFonts w:ascii="Times New Roman" w:eastAsia="Times New Roman" w:hAnsi="Times New Roman" w:cs="Times New Roman"/>
          <w:color w:val="000000"/>
          <w:sz w:val="24"/>
          <w:szCs w:val="24"/>
        </w:rPr>
        <w:softHyphen/>
        <w:t>дових осіб за здійснене ними адміністративне порушення;</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б) примус до виконання вимог права; правовідносини, кож</w:t>
      </w:r>
      <w:r w:rsidRPr="00846B2D">
        <w:rPr>
          <w:rFonts w:ascii="Times New Roman" w:eastAsia="Times New Roman" w:hAnsi="Times New Roman" w:cs="Times New Roman"/>
          <w:color w:val="000000"/>
          <w:sz w:val="24"/>
          <w:szCs w:val="24"/>
        </w:rPr>
        <w:softHyphen/>
        <w:t>на зі сторін яких зобов'язана відповідати за власні вчин</w:t>
      </w:r>
      <w:r w:rsidRPr="00846B2D">
        <w:rPr>
          <w:rFonts w:ascii="Times New Roman" w:eastAsia="Times New Roman" w:hAnsi="Times New Roman" w:cs="Times New Roman"/>
          <w:color w:val="000000"/>
          <w:sz w:val="24"/>
          <w:szCs w:val="24"/>
        </w:rPr>
        <w:softHyphen/>
        <w:t>ки перед іншою стороною, державою і суспільством;</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в) відповідальність підприємства за |§иток нанесений здоров'ю працівників і службовців при виконанні ни</w:t>
      </w:r>
      <w:r w:rsidRPr="00846B2D">
        <w:rPr>
          <w:rFonts w:ascii="Times New Roman" w:eastAsia="Times New Roman" w:hAnsi="Times New Roman" w:cs="Times New Roman"/>
          <w:color w:val="000000"/>
          <w:sz w:val="24"/>
          <w:szCs w:val="24"/>
        </w:rPr>
        <w:softHyphen/>
        <w:t>ми своїх трудових обов'язків;</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г) додаткова відповідальність осіб, які разово з боржни</w:t>
      </w:r>
      <w:r w:rsidRPr="00846B2D">
        <w:rPr>
          <w:rFonts w:ascii="Times New Roman" w:eastAsia="Times New Roman" w:hAnsi="Times New Roman" w:cs="Times New Roman"/>
          <w:color w:val="000000"/>
          <w:sz w:val="24"/>
          <w:szCs w:val="24"/>
        </w:rPr>
        <w:softHyphen/>
        <w:t>ком відповідають перед кредитором за зикояання визначених зобов'язань.</w:t>
      </w:r>
    </w:p>
    <w:p w:rsidR="005D29C2"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color w:val="000000"/>
          <w:sz w:val="24"/>
          <w:szCs w:val="24"/>
        </w:rPr>
        <w:t>3</w:t>
      </w:r>
      <w:r w:rsidRPr="00846B2D">
        <w:rPr>
          <w:rFonts w:ascii="Times New Roman" w:hAnsi="Times New Roman" w:cs="Times New Roman"/>
          <w:b/>
          <w:color w:val="000000"/>
          <w:sz w:val="24"/>
          <w:szCs w:val="24"/>
        </w:rPr>
        <w:t xml:space="preserve">. </w:t>
      </w:r>
      <w:r w:rsidRPr="00846B2D">
        <w:rPr>
          <w:rFonts w:ascii="Times New Roman" w:eastAsia="Times New Roman" w:hAnsi="Times New Roman" w:cs="Times New Roman"/>
          <w:b/>
          <w:color w:val="000000"/>
          <w:sz w:val="24"/>
          <w:szCs w:val="24"/>
        </w:rPr>
        <w:t>Дисциплінарна відповідальність — це:</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а) одна з форм юридичної відповідальності громадян і посадових осіб за здійснене ними адміністративне порушення;</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б) одна з норм впливу на порушників трудової дисципліни;</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lastRenderedPageBreak/>
        <w:t>в) додаткова відповідальність осіб, які разом з боржни</w:t>
      </w:r>
      <w:r w:rsidRPr="00846B2D">
        <w:rPr>
          <w:rFonts w:ascii="Times New Roman" w:eastAsia="Times New Roman" w:hAnsi="Times New Roman" w:cs="Times New Roman"/>
          <w:color w:val="000000"/>
          <w:sz w:val="24"/>
          <w:szCs w:val="24"/>
        </w:rPr>
        <w:softHyphen/>
        <w:t>ком відповідають перед кредитором за виконаєш визначених зобов'язань;</w:t>
      </w:r>
    </w:p>
    <w:p w:rsidR="005D29C2" w:rsidRPr="00846B2D" w:rsidRDefault="005D29C2" w:rsidP="005D29C2">
      <w:pPr>
        <w:tabs>
          <w:tab w:val="left" w:pos="142"/>
        </w:tabs>
        <w:spacing w:line="240" w:lineRule="auto"/>
        <w:ind w:firstLine="567"/>
        <w:jc w:val="both"/>
        <w:rPr>
          <w:rFonts w:ascii="Times New Roman" w:eastAsia="Times New Roman" w:hAnsi="Times New Roman" w:cs="Times New Roman"/>
          <w:color w:val="000000"/>
          <w:sz w:val="24"/>
          <w:szCs w:val="24"/>
        </w:rPr>
      </w:pPr>
      <w:r w:rsidRPr="00846B2D">
        <w:rPr>
          <w:rFonts w:ascii="Times New Roman" w:eastAsia="Times New Roman" w:hAnsi="Times New Roman" w:cs="Times New Roman"/>
          <w:color w:val="000000"/>
          <w:sz w:val="24"/>
          <w:szCs w:val="24"/>
        </w:rPr>
        <w:t>г) відповідальність підприємства за збиток, нанесений здоров'ю працівників і службовців при виконанні ни-мл своїх трудових обов'язків.</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color w:val="000000"/>
          <w:sz w:val="24"/>
          <w:szCs w:val="24"/>
        </w:rPr>
        <w:t>4</w:t>
      </w:r>
      <w:r w:rsidRPr="00846B2D">
        <w:rPr>
          <w:rFonts w:ascii="Times New Roman" w:hAnsi="Times New Roman" w:cs="Times New Roman"/>
          <w:b/>
          <w:color w:val="000000"/>
          <w:sz w:val="24"/>
          <w:szCs w:val="24"/>
        </w:rPr>
        <w:t xml:space="preserve">.  </w:t>
      </w:r>
      <w:r w:rsidRPr="00846B2D">
        <w:rPr>
          <w:rFonts w:ascii="Times New Roman" w:eastAsia="Times New Roman" w:hAnsi="Times New Roman" w:cs="Times New Roman"/>
          <w:b/>
          <w:color w:val="000000"/>
          <w:sz w:val="24"/>
          <w:szCs w:val="24"/>
        </w:rPr>
        <w:t>При визначенні розміру заподіяного матеріального збитку — нестачі товарів на складі на суму 1000 грн. (індекс інфляції дорівнює 1), матеріально відповідальна особа по</w:t>
      </w:r>
      <w:r w:rsidRPr="00846B2D">
        <w:rPr>
          <w:rFonts w:ascii="Times New Roman" w:eastAsia="Times New Roman" w:hAnsi="Times New Roman" w:cs="Times New Roman"/>
          <w:b/>
          <w:color w:val="000000"/>
          <w:sz w:val="24"/>
          <w:szCs w:val="24"/>
        </w:rPr>
        <w:softHyphen/>
        <w:t>винна буде внести в касу у випадку визнання її провини:</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а) 500 грн.;</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б) 2000 грн.;</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в) 2400 грн.;</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г) 1000 грн.</w:t>
      </w:r>
    </w:p>
    <w:p w:rsidR="005D29C2"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color w:val="000000"/>
          <w:sz w:val="24"/>
          <w:szCs w:val="24"/>
        </w:rPr>
        <w:t>5</w:t>
      </w:r>
      <w:r w:rsidRPr="00846B2D">
        <w:rPr>
          <w:rFonts w:ascii="Times New Roman" w:hAnsi="Times New Roman" w:cs="Times New Roman"/>
          <w:b/>
          <w:color w:val="000000"/>
          <w:sz w:val="24"/>
          <w:szCs w:val="24"/>
        </w:rPr>
        <w:t xml:space="preserve">.  </w:t>
      </w:r>
      <w:r w:rsidRPr="00846B2D">
        <w:rPr>
          <w:rFonts w:ascii="Times New Roman" w:eastAsia="Times New Roman" w:hAnsi="Times New Roman" w:cs="Times New Roman"/>
          <w:b/>
          <w:color w:val="000000"/>
          <w:sz w:val="24"/>
          <w:szCs w:val="24"/>
        </w:rPr>
        <w:t>Які існують основні види матеріальної відповідаль</w:t>
      </w:r>
      <w:r w:rsidRPr="00846B2D">
        <w:rPr>
          <w:rFonts w:ascii="Times New Roman" w:eastAsia="Times New Roman" w:hAnsi="Times New Roman" w:cs="Times New Roman"/>
          <w:b/>
          <w:color w:val="000000"/>
          <w:sz w:val="24"/>
          <w:szCs w:val="24"/>
        </w:rPr>
        <w:softHyphen/>
        <w:t>ності МВО, керівників і фахівців:</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а) часткова і повна;</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б) формальна і неформальна;</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в) повна й обмежена;</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г) правильної відповіді не запропоновано.</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hAnsi="Times New Roman" w:cs="Times New Roman"/>
          <w:color w:val="000000"/>
          <w:sz w:val="24"/>
          <w:szCs w:val="24"/>
        </w:rPr>
        <w:t xml:space="preserve">88 </w:t>
      </w:r>
      <w:r w:rsidRPr="00846B2D">
        <w:rPr>
          <w:rFonts w:ascii="Times New Roman" w:eastAsia="Times New Roman" w:hAnsi="Times New Roman" w:cs="Times New Roman"/>
          <w:color w:val="000000"/>
          <w:sz w:val="24"/>
          <w:szCs w:val="24"/>
        </w:rPr>
        <w:t>й</w:t>
      </w:r>
    </w:p>
    <w:p w:rsidR="005D29C2"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color w:val="000000"/>
          <w:sz w:val="24"/>
          <w:szCs w:val="24"/>
        </w:rPr>
        <w:t>6</w:t>
      </w:r>
      <w:r w:rsidRPr="00846B2D">
        <w:rPr>
          <w:rFonts w:ascii="Times New Roman" w:hAnsi="Times New Roman" w:cs="Times New Roman"/>
          <w:b/>
          <w:color w:val="000000"/>
          <w:sz w:val="24"/>
          <w:szCs w:val="24"/>
        </w:rPr>
        <w:t xml:space="preserve">  </w:t>
      </w:r>
      <w:r w:rsidRPr="00846B2D">
        <w:rPr>
          <w:rFonts w:ascii="Times New Roman" w:eastAsia="Times New Roman" w:hAnsi="Times New Roman" w:cs="Times New Roman"/>
          <w:b/>
          <w:color w:val="000000"/>
          <w:sz w:val="24"/>
          <w:szCs w:val="24"/>
        </w:rPr>
        <w:t>Збитки, нанесені підприємству матеріально відпові</w:t>
      </w:r>
      <w:r w:rsidRPr="00846B2D">
        <w:rPr>
          <w:rFonts w:ascii="Times New Roman" w:eastAsia="Times New Roman" w:hAnsi="Times New Roman" w:cs="Times New Roman"/>
          <w:b/>
          <w:color w:val="000000"/>
          <w:sz w:val="24"/>
          <w:szCs w:val="24"/>
        </w:rPr>
        <w:softHyphen/>
        <w:t>дальною особою, утримуються в розмірі:</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а) середньомісячного заробітку;</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 xml:space="preserve">б) середньорічного заробіткові </w:t>
      </w:r>
      <w:r>
        <w:rPr>
          <w:rFonts w:ascii="Times New Roman" w:eastAsia="Times New Roman" w:hAnsi="Times New Roman" w:cs="Times New Roman"/>
          <w:color w:val="000000"/>
          <w:sz w:val="24"/>
          <w:szCs w:val="24"/>
        </w:rPr>
        <w:t>;</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в) 1/3 середньомісячного заробітку;</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г) нанесеного матеріального збитку.</w:t>
      </w:r>
    </w:p>
    <w:p w:rsidR="005D29C2"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color w:val="000000"/>
          <w:sz w:val="24"/>
          <w:szCs w:val="24"/>
        </w:rPr>
        <w:t>7</w:t>
      </w:r>
      <w:r w:rsidRPr="00846B2D">
        <w:rPr>
          <w:rFonts w:ascii="Times New Roman" w:hAnsi="Times New Roman" w:cs="Times New Roman"/>
          <w:b/>
          <w:color w:val="000000"/>
          <w:sz w:val="24"/>
          <w:szCs w:val="24"/>
        </w:rPr>
        <w:t xml:space="preserve">.  </w:t>
      </w:r>
      <w:r w:rsidRPr="00846B2D">
        <w:rPr>
          <w:rFonts w:ascii="Times New Roman" w:eastAsia="Times New Roman" w:hAnsi="Times New Roman" w:cs="Times New Roman"/>
          <w:b/>
          <w:color w:val="000000"/>
          <w:sz w:val="24"/>
          <w:szCs w:val="24"/>
        </w:rPr>
        <w:t>У якому випадку матеріали ревізії ТМЦ віддаються слідчим органам, якщо виявлено:</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а) нестачу дефіцитних матеріалів на суму понад 1000 грн.;</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б) нестачу яких-небудь цінностей на суму понад 100 НМДГ;</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в) нестачу великих обсягів цінностей;</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г) нестачу з вини матеріально відповідальної особи?</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hAnsi="Times New Roman" w:cs="Times New Roman"/>
          <w:color w:val="000000"/>
          <w:sz w:val="24"/>
          <w:szCs w:val="24"/>
        </w:rPr>
        <w:t xml:space="preserve">14. </w:t>
      </w:r>
      <w:r w:rsidRPr="00846B2D">
        <w:rPr>
          <w:rFonts w:ascii="Times New Roman" w:eastAsia="Times New Roman" w:hAnsi="Times New Roman" w:cs="Times New Roman"/>
          <w:color w:val="000000"/>
          <w:sz w:val="24"/>
          <w:szCs w:val="24"/>
        </w:rPr>
        <w:t>Суб'єктом матеріально&amp;відповідальності може бути:</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а) працівник, що перебуває в трудових відносинах з під</w:t>
      </w:r>
      <w:r w:rsidRPr="00846B2D">
        <w:rPr>
          <w:rFonts w:ascii="Times New Roman" w:eastAsia="Times New Roman" w:hAnsi="Times New Roman" w:cs="Times New Roman"/>
          <w:color w:val="000000"/>
          <w:sz w:val="24"/>
          <w:szCs w:val="24"/>
        </w:rPr>
        <w:softHyphen/>
        <w:t>приємством;</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б) працівник іншого підприємства;</w:t>
      </w:r>
    </w:p>
    <w:p w:rsidR="005D29C2" w:rsidRPr="00846B2D" w:rsidRDefault="005D29C2" w:rsidP="005D29C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846B2D">
        <w:rPr>
          <w:rFonts w:ascii="Times New Roman" w:eastAsia="Times New Roman" w:hAnsi="Times New Roman" w:cs="Times New Roman"/>
          <w:color w:val="000000"/>
          <w:sz w:val="24"/>
          <w:szCs w:val="24"/>
        </w:rPr>
        <w:t>в) яка-небудь особа, що вступає в трудові відносини з підприємством;</w:t>
      </w:r>
    </w:p>
    <w:p w:rsidR="005D29C2" w:rsidRDefault="005D29C2" w:rsidP="005D29C2">
      <w:pPr>
        <w:tabs>
          <w:tab w:val="left" w:pos="142"/>
        </w:tabs>
        <w:spacing w:line="240" w:lineRule="auto"/>
        <w:ind w:firstLine="567"/>
        <w:jc w:val="both"/>
        <w:rPr>
          <w:rFonts w:ascii="Times New Roman" w:eastAsia="Times New Roman" w:hAnsi="Times New Roman" w:cs="Times New Roman"/>
          <w:color w:val="000000"/>
          <w:sz w:val="24"/>
          <w:szCs w:val="24"/>
        </w:rPr>
      </w:pPr>
      <w:r w:rsidRPr="00846B2D">
        <w:rPr>
          <w:rFonts w:ascii="Times New Roman" w:eastAsia="Times New Roman" w:hAnsi="Times New Roman" w:cs="Times New Roman"/>
          <w:color w:val="000000"/>
          <w:sz w:val="24"/>
          <w:szCs w:val="24"/>
        </w:rPr>
        <w:t>г) особа, яка досягла 18-річного віку.</w:t>
      </w:r>
    </w:p>
    <w:p w:rsidR="003B4F83" w:rsidRPr="005D29C2" w:rsidRDefault="003B4F83" w:rsidP="003B4F83">
      <w:pPr>
        <w:pStyle w:val="a3"/>
        <w:tabs>
          <w:tab w:val="left" w:pos="142"/>
        </w:tabs>
        <w:spacing w:line="240" w:lineRule="auto"/>
        <w:jc w:val="both"/>
        <w:rPr>
          <w:rFonts w:ascii="Times New Roman" w:hAnsi="Times New Roman" w:cs="Times New Roman"/>
          <w:sz w:val="24"/>
          <w:szCs w:val="24"/>
        </w:rPr>
      </w:pPr>
    </w:p>
    <w:p w:rsidR="003B4F83" w:rsidRDefault="003B4F83" w:rsidP="003B4F83">
      <w:pPr>
        <w:pStyle w:val="a3"/>
        <w:tabs>
          <w:tab w:val="left" w:pos="142"/>
        </w:tabs>
        <w:spacing w:line="240" w:lineRule="auto"/>
        <w:jc w:val="both"/>
        <w:rPr>
          <w:rFonts w:ascii="Times New Roman" w:hAnsi="Times New Roman" w:cs="Times New Roman"/>
          <w:sz w:val="24"/>
          <w:szCs w:val="24"/>
          <w:lang w:val="ru-RU"/>
        </w:rPr>
      </w:pPr>
    </w:p>
    <w:p w:rsidR="003B4F83" w:rsidRDefault="003B4F83" w:rsidP="003B4F83">
      <w:pPr>
        <w:pStyle w:val="a3"/>
        <w:tabs>
          <w:tab w:val="left" w:pos="142"/>
        </w:tabs>
        <w:spacing w:line="240" w:lineRule="auto"/>
        <w:jc w:val="both"/>
        <w:rPr>
          <w:rFonts w:ascii="Times New Roman" w:hAnsi="Times New Roman" w:cs="Times New Roman"/>
          <w:sz w:val="24"/>
          <w:szCs w:val="24"/>
          <w:lang w:val="ru-RU"/>
        </w:rPr>
      </w:pPr>
    </w:p>
    <w:p w:rsidR="003B4F83" w:rsidRDefault="003B4F83" w:rsidP="003B4F83">
      <w:pPr>
        <w:pStyle w:val="a3"/>
        <w:tabs>
          <w:tab w:val="left" w:pos="142"/>
        </w:tabs>
        <w:spacing w:line="240" w:lineRule="auto"/>
        <w:jc w:val="both"/>
        <w:rPr>
          <w:rFonts w:ascii="Times New Roman" w:hAnsi="Times New Roman" w:cs="Times New Roman"/>
          <w:sz w:val="24"/>
          <w:szCs w:val="24"/>
          <w:lang w:val="ru-RU"/>
        </w:rPr>
      </w:pPr>
    </w:p>
    <w:p w:rsidR="003B4F83" w:rsidRDefault="003B4F83" w:rsidP="003B4F83">
      <w:pPr>
        <w:pStyle w:val="a3"/>
        <w:tabs>
          <w:tab w:val="left" w:pos="142"/>
        </w:tabs>
        <w:spacing w:line="240" w:lineRule="auto"/>
        <w:jc w:val="both"/>
        <w:rPr>
          <w:rFonts w:ascii="Times New Roman" w:hAnsi="Times New Roman" w:cs="Times New Roman"/>
          <w:sz w:val="24"/>
          <w:szCs w:val="24"/>
          <w:lang w:val="ru-RU"/>
        </w:rPr>
      </w:pPr>
    </w:p>
    <w:p w:rsidR="003B4F83" w:rsidRDefault="003B4F83" w:rsidP="003B4F83">
      <w:pPr>
        <w:pStyle w:val="a3"/>
        <w:tabs>
          <w:tab w:val="left" w:pos="142"/>
        </w:tabs>
        <w:spacing w:line="240" w:lineRule="auto"/>
        <w:jc w:val="both"/>
        <w:rPr>
          <w:rFonts w:ascii="Times New Roman" w:hAnsi="Times New Roman" w:cs="Times New Roman"/>
          <w:sz w:val="24"/>
          <w:szCs w:val="24"/>
          <w:lang w:val="ru-RU"/>
        </w:rPr>
      </w:pPr>
    </w:p>
    <w:p w:rsidR="003B4F83" w:rsidRDefault="003B4F83" w:rsidP="003B4F83">
      <w:pPr>
        <w:pStyle w:val="a3"/>
        <w:tabs>
          <w:tab w:val="left" w:pos="142"/>
        </w:tabs>
        <w:spacing w:line="240" w:lineRule="auto"/>
        <w:jc w:val="both"/>
        <w:rPr>
          <w:rFonts w:ascii="Times New Roman" w:hAnsi="Times New Roman" w:cs="Times New Roman"/>
          <w:sz w:val="24"/>
          <w:szCs w:val="24"/>
          <w:lang w:val="ru-RU"/>
        </w:rPr>
      </w:pPr>
    </w:p>
    <w:p w:rsidR="005D29C2" w:rsidRDefault="005D29C2" w:rsidP="003B4F83">
      <w:pPr>
        <w:pStyle w:val="a3"/>
        <w:tabs>
          <w:tab w:val="left" w:pos="142"/>
        </w:tabs>
        <w:spacing w:line="240" w:lineRule="auto"/>
        <w:jc w:val="both"/>
        <w:rPr>
          <w:rFonts w:ascii="Times New Roman" w:hAnsi="Times New Roman" w:cs="Times New Roman"/>
          <w:sz w:val="24"/>
          <w:szCs w:val="24"/>
          <w:lang w:val="ru-RU"/>
        </w:rPr>
      </w:pPr>
    </w:p>
    <w:p w:rsidR="005D29C2" w:rsidRDefault="005D29C2" w:rsidP="003B4F83">
      <w:pPr>
        <w:pStyle w:val="a3"/>
        <w:tabs>
          <w:tab w:val="left" w:pos="142"/>
        </w:tabs>
        <w:spacing w:line="240" w:lineRule="auto"/>
        <w:jc w:val="both"/>
        <w:rPr>
          <w:rFonts w:ascii="Times New Roman" w:hAnsi="Times New Roman" w:cs="Times New Roman"/>
          <w:sz w:val="24"/>
          <w:szCs w:val="24"/>
          <w:lang w:val="ru-RU"/>
        </w:rPr>
      </w:pPr>
    </w:p>
    <w:p w:rsidR="005D29C2" w:rsidRDefault="005D29C2" w:rsidP="003B4F83">
      <w:pPr>
        <w:pStyle w:val="a3"/>
        <w:tabs>
          <w:tab w:val="left" w:pos="142"/>
        </w:tabs>
        <w:spacing w:line="240" w:lineRule="auto"/>
        <w:jc w:val="both"/>
        <w:rPr>
          <w:rFonts w:ascii="Times New Roman" w:hAnsi="Times New Roman" w:cs="Times New Roman"/>
          <w:sz w:val="24"/>
          <w:szCs w:val="24"/>
          <w:lang w:val="ru-RU"/>
        </w:rPr>
      </w:pPr>
    </w:p>
    <w:p w:rsidR="005D29C2" w:rsidRDefault="005D29C2" w:rsidP="003B4F83">
      <w:pPr>
        <w:pStyle w:val="a3"/>
        <w:tabs>
          <w:tab w:val="left" w:pos="142"/>
        </w:tabs>
        <w:spacing w:line="240" w:lineRule="auto"/>
        <w:jc w:val="both"/>
        <w:rPr>
          <w:rFonts w:ascii="Times New Roman" w:hAnsi="Times New Roman" w:cs="Times New Roman"/>
          <w:sz w:val="24"/>
          <w:szCs w:val="24"/>
          <w:lang w:val="ru-RU"/>
        </w:rPr>
      </w:pPr>
    </w:p>
    <w:p w:rsidR="005D29C2" w:rsidRDefault="005D29C2" w:rsidP="003B4F83">
      <w:pPr>
        <w:pStyle w:val="a3"/>
        <w:tabs>
          <w:tab w:val="left" w:pos="142"/>
        </w:tabs>
        <w:spacing w:line="240" w:lineRule="auto"/>
        <w:jc w:val="both"/>
        <w:rPr>
          <w:rFonts w:ascii="Times New Roman" w:hAnsi="Times New Roman" w:cs="Times New Roman"/>
          <w:sz w:val="24"/>
          <w:szCs w:val="24"/>
          <w:lang w:val="ru-RU"/>
        </w:rPr>
      </w:pPr>
    </w:p>
    <w:p w:rsidR="005D29C2" w:rsidRDefault="005D29C2" w:rsidP="003B4F83">
      <w:pPr>
        <w:pStyle w:val="a3"/>
        <w:tabs>
          <w:tab w:val="left" w:pos="142"/>
        </w:tabs>
        <w:spacing w:line="240" w:lineRule="auto"/>
        <w:jc w:val="both"/>
        <w:rPr>
          <w:rFonts w:ascii="Times New Roman" w:hAnsi="Times New Roman" w:cs="Times New Roman"/>
          <w:sz w:val="24"/>
          <w:szCs w:val="24"/>
          <w:lang w:val="ru-RU"/>
        </w:rPr>
      </w:pPr>
    </w:p>
    <w:p w:rsidR="005D29C2" w:rsidRPr="00607AC2" w:rsidRDefault="005D29C2" w:rsidP="00607AC2">
      <w:pPr>
        <w:tabs>
          <w:tab w:val="left" w:pos="142"/>
        </w:tabs>
        <w:spacing w:line="240" w:lineRule="auto"/>
        <w:jc w:val="both"/>
        <w:rPr>
          <w:rFonts w:ascii="Times New Roman" w:hAnsi="Times New Roman" w:cs="Times New Roman"/>
          <w:sz w:val="24"/>
          <w:szCs w:val="24"/>
          <w:lang w:val="ru-RU"/>
        </w:rPr>
      </w:pPr>
    </w:p>
    <w:p w:rsidR="00937CBB" w:rsidRPr="00937CBB" w:rsidRDefault="00937CBB" w:rsidP="00937CBB">
      <w:pPr>
        <w:pStyle w:val="a3"/>
        <w:ind w:left="1069"/>
        <w:jc w:val="center"/>
        <w:rPr>
          <w:rStyle w:val="a4"/>
          <w:rFonts w:ascii="Times New Roman" w:hAnsi="Times New Roman" w:cs="Times New Roman"/>
          <w:sz w:val="24"/>
          <w:szCs w:val="24"/>
        </w:rPr>
      </w:pPr>
      <w:r>
        <w:rPr>
          <w:rStyle w:val="a4"/>
          <w:rFonts w:ascii="Times New Roman" w:hAnsi="Times New Roman" w:cs="Times New Roman"/>
          <w:sz w:val="24"/>
          <w:szCs w:val="24"/>
        </w:rPr>
        <w:lastRenderedPageBreak/>
        <w:t>4.</w:t>
      </w:r>
      <w:r w:rsidRPr="00937CBB">
        <w:rPr>
          <w:rStyle w:val="a4"/>
          <w:rFonts w:ascii="Times New Roman" w:hAnsi="Times New Roman" w:cs="Times New Roman"/>
          <w:sz w:val="24"/>
          <w:szCs w:val="24"/>
        </w:rPr>
        <w:t>БАЗОВІ ТЕРМІНИ Й ПОНЯТТЯ КУРСУ.</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Arial" w:hAnsi="Arial" w:cs="Arial"/>
          <w:sz w:val="24"/>
          <w:szCs w:val="24"/>
        </w:rPr>
      </w:pPr>
      <w:r w:rsidRPr="005D29C2">
        <w:rPr>
          <w:rFonts w:ascii="Times New Roman" w:eastAsia="Times New Roman" w:hAnsi="Times New Roman" w:cs="Times New Roman"/>
          <w:b/>
          <w:color w:val="000000"/>
          <w:sz w:val="24"/>
          <w:szCs w:val="24"/>
        </w:rPr>
        <w:t>Акт ревізії</w:t>
      </w:r>
      <w:r w:rsidRPr="005D29C2">
        <w:rPr>
          <w:rFonts w:ascii="Times New Roman" w:eastAsia="Times New Roman" w:hAnsi="Times New Roman" w:cs="Times New Roman"/>
          <w:color w:val="000000"/>
          <w:sz w:val="24"/>
          <w:szCs w:val="24"/>
        </w:rPr>
        <w:t>—це двосторонній документ, у якому мають бути об'єктивно відображені наслідки ревізії фінансово-господарської діяльності перевіреного підприємства, установи чи організації, наведено перелік фактів виявлених порушень та хиб у їхній роботі.</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Arial" w:hAnsi="Arial" w:cs="Arial"/>
          <w:sz w:val="24"/>
          <w:szCs w:val="24"/>
        </w:rPr>
      </w:pPr>
      <w:r w:rsidRPr="005D29C2">
        <w:rPr>
          <w:rFonts w:ascii="Times New Roman" w:eastAsia="Times New Roman" w:hAnsi="Times New Roman" w:cs="Times New Roman"/>
          <w:b/>
          <w:color w:val="000000"/>
          <w:sz w:val="24"/>
          <w:szCs w:val="24"/>
        </w:rPr>
        <w:t>Арифметична перевірка</w:t>
      </w:r>
      <w:r w:rsidRPr="005D29C2">
        <w:rPr>
          <w:rFonts w:ascii="Times New Roman" w:eastAsia="Times New Roman" w:hAnsi="Times New Roman" w:cs="Times New Roman"/>
          <w:color w:val="000000"/>
          <w:sz w:val="24"/>
          <w:szCs w:val="24"/>
        </w:rPr>
        <w:t xml:space="preserve"> дає можливість встановити правильність підрахунків в документах і виявити зловживання, крадіжки.</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Arial" w:hAnsi="Arial" w:cs="Arial"/>
          <w:sz w:val="24"/>
          <w:szCs w:val="24"/>
        </w:rPr>
      </w:pPr>
      <w:r w:rsidRPr="005D29C2">
        <w:rPr>
          <w:rFonts w:ascii="Times New Roman" w:eastAsia="Times New Roman" w:hAnsi="Times New Roman" w:cs="Times New Roman"/>
          <w:b/>
          <w:color w:val="000000"/>
          <w:sz w:val="24"/>
          <w:szCs w:val="24"/>
        </w:rPr>
        <w:t>Взаємний контроль</w:t>
      </w:r>
      <w:r w:rsidRPr="005D29C2">
        <w:rPr>
          <w:rFonts w:ascii="Times New Roman" w:eastAsia="Times New Roman" w:hAnsi="Times New Roman" w:cs="Times New Roman"/>
          <w:color w:val="000000"/>
          <w:sz w:val="24"/>
          <w:szCs w:val="24"/>
        </w:rPr>
        <w:t xml:space="preserve"> змісту різних документів здійснюється шляхом вивчення і зіставлення окремих реквізитів, що повторюються в різних документах.</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Arial" w:hAnsi="Arial" w:cs="Arial"/>
          <w:sz w:val="24"/>
          <w:szCs w:val="24"/>
        </w:rPr>
      </w:pPr>
      <w:r w:rsidRPr="005D29C2">
        <w:rPr>
          <w:rFonts w:ascii="Times New Roman" w:eastAsia="Times New Roman" w:hAnsi="Times New Roman" w:cs="Times New Roman"/>
          <w:b/>
          <w:color w:val="000000"/>
          <w:sz w:val="24"/>
          <w:szCs w:val="24"/>
        </w:rPr>
        <w:t>Вибіркова ревізія</w:t>
      </w:r>
      <w:r w:rsidRPr="005D29C2">
        <w:rPr>
          <w:rFonts w:ascii="Times New Roman" w:eastAsia="Times New Roman" w:hAnsi="Times New Roman" w:cs="Times New Roman"/>
          <w:color w:val="000000"/>
          <w:sz w:val="24"/>
          <w:szCs w:val="24"/>
        </w:rPr>
        <w:t xml:space="preserve"> — один з основних способів перевірки фінансово-господарської діяльності установ, коли досліджуються документи, які відносяться до окремих операцій.</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Arial" w:hAnsi="Arial" w:cs="Arial"/>
          <w:sz w:val="24"/>
          <w:szCs w:val="24"/>
        </w:rPr>
      </w:pPr>
      <w:r w:rsidRPr="005D29C2">
        <w:rPr>
          <w:rFonts w:ascii="Times New Roman" w:eastAsia="Times New Roman" w:hAnsi="Times New Roman" w:cs="Times New Roman"/>
          <w:b/>
          <w:color w:val="000000"/>
          <w:sz w:val="24"/>
          <w:szCs w:val="24"/>
        </w:rPr>
        <w:t>Державний фінансовий аудит</w:t>
      </w:r>
      <w:r w:rsidRPr="005D29C2">
        <w:rPr>
          <w:rFonts w:ascii="Times New Roman" w:eastAsia="Times New Roman" w:hAnsi="Times New Roman" w:cs="Times New Roman"/>
          <w:color w:val="000000"/>
          <w:sz w:val="24"/>
          <w:szCs w:val="24"/>
        </w:rPr>
        <w:t xml:space="preserve"> полягає у перевірці та аналізі фактичного стану справ щодо законного та ефективггЬго використання державних чи комунальних коштів і майна, інших активів держави, правильності ведення бухгалтерського обліку і достовірності фінансової звітності, функціонування системи внутрішнього контролю.</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Arial" w:hAnsi="Arial" w:cs="Arial"/>
          <w:sz w:val="24"/>
          <w:szCs w:val="24"/>
        </w:rPr>
      </w:pPr>
      <w:r w:rsidRPr="005D29C2">
        <w:rPr>
          <w:rFonts w:ascii="Times New Roman" w:eastAsia="Times New Roman" w:hAnsi="Times New Roman" w:cs="Times New Roman"/>
          <w:b/>
          <w:color w:val="000000"/>
          <w:sz w:val="24"/>
          <w:szCs w:val="24"/>
        </w:rPr>
        <w:t>Додаткова ревізія</w:t>
      </w:r>
      <w:r w:rsidRPr="005D29C2">
        <w:rPr>
          <w:rFonts w:ascii="Times New Roman" w:eastAsia="Times New Roman" w:hAnsi="Times New Roman" w:cs="Times New Roman"/>
          <w:color w:val="000000"/>
          <w:sz w:val="24"/>
          <w:szCs w:val="24"/>
        </w:rPr>
        <w:t xml:space="preserve"> проводиться для виявлення нових обставин, не викритих первинними або повторними ревізіями.</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Arial" w:hAnsi="Arial" w:cs="Arial"/>
          <w:sz w:val="24"/>
          <w:szCs w:val="24"/>
        </w:rPr>
      </w:pPr>
      <w:r w:rsidRPr="005D29C2">
        <w:rPr>
          <w:rFonts w:ascii="Times New Roman" w:eastAsia="Times New Roman" w:hAnsi="Times New Roman" w:cs="Times New Roman"/>
          <w:b/>
          <w:color w:val="000000"/>
          <w:sz w:val="24"/>
          <w:szCs w:val="24"/>
        </w:rPr>
        <w:t>Документальна перевірка</w:t>
      </w:r>
      <w:r w:rsidRPr="005D29C2">
        <w:rPr>
          <w:rFonts w:ascii="Times New Roman" w:eastAsia="Times New Roman" w:hAnsi="Times New Roman" w:cs="Times New Roman"/>
          <w:color w:val="000000"/>
          <w:sz w:val="24"/>
          <w:szCs w:val="24"/>
        </w:rPr>
        <w:t xml:space="preserve"> є провідним прийомом документального контролю і проводиться за даними первинних документів, облікових регістрів, звітності з метою встановлення законності операцій і процесів.</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Arial" w:hAnsi="Arial" w:cs="Arial"/>
          <w:sz w:val="24"/>
          <w:szCs w:val="24"/>
        </w:rPr>
      </w:pPr>
      <w:r w:rsidRPr="005D29C2">
        <w:rPr>
          <w:rFonts w:ascii="Times New Roman" w:eastAsia="Times New Roman" w:hAnsi="Times New Roman" w:cs="Times New Roman"/>
          <w:b/>
          <w:color w:val="000000"/>
          <w:sz w:val="24"/>
          <w:szCs w:val="24"/>
        </w:rPr>
        <w:t>Документальний контроль</w:t>
      </w:r>
      <w:r w:rsidRPr="005D29C2">
        <w:rPr>
          <w:rFonts w:ascii="Times New Roman" w:eastAsia="Times New Roman" w:hAnsi="Times New Roman" w:cs="Times New Roman"/>
          <w:color w:val="000000"/>
          <w:sz w:val="24"/>
          <w:szCs w:val="24"/>
        </w:rPr>
        <w:t xml:space="preserve"> полягає в тому, що встановлюють суть і достовірність господарських операцій за даними первинної документації, облікових регістрів і звітності, в яких вони знайшли відображення в бухгалтерському, внутрішньогосподарському і статистичному обліку.</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Arial" w:hAnsi="Arial" w:cs="Arial"/>
          <w:sz w:val="24"/>
          <w:szCs w:val="24"/>
        </w:rPr>
      </w:pPr>
      <w:r w:rsidRPr="005D29C2">
        <w:rPr>
          <w:rFonts w:ascii="Times New Roman" w:eastAsia="Times New Roman" w:hAnsi="Times New Roman" w:cs="Times New Roman"/>
          <w:b/>
          <w:color w:val="000000"/>
          <w:sz w:val="24"/>
          <w:szCs w:val="24"/>
        </w:rPr>
        <w:t>Дослідження документів</w:t>
      </w:r>
      <w:r w:rsidRPr="005D29C2">
        <w:rPr>
          <w:rFonts w:ascii="Times New Roman" w:eastAsia="Times New Roman" w:hAnsi="Times New Roman" w:cs="Times New Roman"/>
          <w:color w:val="000000"/>
          <w:sz w:val="24"/>
          <w:szCs w:val="24"/>
        </w:rPr>
        <w:t xml:space="preserve"> — це перевірка документів і записів, яка може бути формальною, арифметичною та по суті.</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Arial" w:hAnsi="Arial" w:cs="Arial"/>
          <w:sz w:val="24"/>
          <w:szCs w:val="24"/>
        </w:rPr>
      </w:pPr>
      <w:r w:rsidRPr="005D29C2">
        <w:rPr>
          <w:rFonts w:ascii="Times New Roman" w:eastAsia="Times New Roman" w:hAnsi="Times New Roman" w:cs="Times New Roman"/>
          <w:b/>
          <w:color w:val="000000"/>
          <w:sz w:val="24"/>
          <w:szCs w:val="24"/>
        </w:rPr>
        <w:t>Економічний контроль</w:t>
      </w:r>
      <w:r w:rsidRPr="005D29C2">
        <w:rPr>
          <w:rFonts w:ascii="Times New Roman" w:eastAsia="Times New Roman" w:hAnsi="Times New Roman" w:cs="Times New Roman"/>
          <w:color w:val="000000"/>
          <w:sz w:val="24"/>
          <w:szCs w:val="24"/>
        </w:rPr>
        <w:t xml:space="preserve"> — це система конкретних заходів, спрямова</w:t>
      </w:r>
      <w:r w:rsidRPr="005D29C2">
        <w:rPr>
          <w:rFonts w:ascii="Times New Roman" w:eastAsia="Times New Roman" w:hAnsi="Times New Roman" w:cs="Times New Roman"/>
          <w:color w:val="000000"/>
          <w:sz w:val="24"/>
          <w:szCs w:val="24"/>
        </w:rPr>
        <w:softHyphen/>
        <w:t>них на раціональне господарювання підприємств з різними формами власності в умовах ринкових відносин.</w:t>
      </w:r>
    </w:p>
    <w:p w:rsidR="003B4F83" w:rsidRPr="005D29C2" w:rsidRDefault="005D29C2" w:rsidP="005D29C2">
      <w:pPr>
        <w:tabs>
          <w:tab w:val="left" w:pos="142"/>
        </w:tabs>
        <w:spacing w:line="240" w:lineRule="auto"/>
        <w:contextualSpacing/>
        <w:jc w:val="both"/>
        <w:rPr>
          <w:rFonts w:ascii="Times New Roman" w:eastAsia="Times New Roman" w:hAnsi="Times New Roman" w:cs="Times New Roman"/>
          <w:color w:val="000000"/>
          <w:sz w:val="24"/>
          <w:szCs w:val="24"/>
        </w:rPr>
      </w:pPr>
      <w:r w:rsidRPr="005D29C2">
        <w:rPr>
          <w:rFonts w:ascii="Times New Roman" w:eastAsia="Times New Roman" w:hAnsi="Times New Roman" w:cs="Times New Roman"/>
          <w:color w:val="000000"/>
          <w:sz w:val="24"/>
          <w:szCs w:val="24"/>
        </w:rPr>
        <w:t>Заключний контроль здійснюється після завершення господарських операцій усіма контрольними органами.</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 xml:space="preserve">Зустрічна перевірка </w:t>
      </w:r>
      <w:r w:rsidRPr="005D29C2">
        <w:rPr>
          <w:rFonts w:ascii="Times New Roman" w:eastAsia="Times New Roman" w:hAnsi="Times New Roman" w:cs="Times New Roman"/>
          <w:color w:val="000000"/>
          <w:sz w:val="24"/>
          <w:szCs w:val="24"/>
        </w:rPr>
        <w:t>полягає в тому, що достовірність і правильність відображення в документах господарських операцій перевіряється зіставленням даних різних документів, які стосуються одних або різних, але взаємопов'язаних операцій.</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 xml:space="preserve">Інвентаризація </w:t>
      </w:r>
      <w:r w:rsidRPr="005D29C2">
        <w:rPr>
          <w:rFonts w:ascii="Times New Roman" w:eastAsia="Times New Roman" w:hAnsi="Times New Roman" w:cs="Times New Roman"/>
          <w:color w:val="000000"/>
          <w:sz w:val="24"/>
          <w:szCs w:val="24"/>
        </w:rPr>
        <w:t>— це періодична перевірка наявності цінностей, що перебувають на балансі підприємства, їх стану та умов зберігання.</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 xml:space="preserve">Інспектування </w:t>
      </w:r>
      <w:r w:rsidRPr="005D29C2">
        <w:rPr>
          <w:rFonts w:ascii="Times New Roman" w:eastAsia="Times New Roman" w:hAnsi="Times New Roman" w:cs="Times New Roman"/>
          <w:color w:val="000000"/>
          <w:sz w:val="24"/>
          <w:szCs w:val="24"/>
        </w:rPr>
        <w:t>здійснюється у формі ревізії та полягає у документальній і фактичній перевірці певного комплексу або окремих питань фінансово-господарської діяльності підконтрольної установи, яка повинна забезпечувати виявлення наявних фактів порушення законодавства, встановлення винних у їх допущенні посадових і матеріально відповідальних осіб.</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 xml:space="preserve">Комбінована ревізія </w:t>
      </w:r>
      <w:r w:rsidRPr="005D29C2">
        <w:rPr>
          <w:rFonts w:ascii="Times New Roman" w:eastAsia="Times New Roman" w:hAnsi="Times New Roman" w:cs="Times New Roman"/>
          <w:color w:val="000000"/>
          <w:sz w:val="24"/>
          <w:szCs w:val="24"/>
        </w:rPr>
        <w:t>являє собою поєднання різних видів ревізій.</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 xml:space="preserve">Комплексна документальна </w:t>
      </w:r>
      <w:r w:rsidRPr="005D29C2">
        <w:rPr>
          <w:rFonts w:ascii="Times New Roman" w:eastAsia="Times New Roman" w:hAnsi="Times New Roman" w:cs="Times New Roman"/>
          <w:color w:val="000000"/>
          <w:sz w:val="24"/>
          <w:szCs w:val="24"/>
        </w:rPr>
        <w:t>ревізія здійснюється бригадою ревізорів (4-5 працівників) і спеціалістів в бухгалтеріях з перевіркою цілеспрямованості і законності господарських операцій, дотримання фінансової дисципліни, забезпечення збереження державної власності і т. д. з охопленням усіх ділянок установи.</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Контроль</w:t>
      </w:r>
      <w:r w:rsidRPr="005D29C2">
        <w:rPr>
          <w:rFonts w:ascii="Times New Roman" w:eastAsia="Times New Roman" w:hAnsi="Times New Roman" w:cs="Times New Roman"/>
          <w:color w:val="000000"/>
          <w:sz w:val="24"/>
          <w:szCs w:val="24"/>
        </w:rPr>
        <w:t>—це система спостереження і перевірки відповідності процесу функціонування об'єкта управління прийнятим управлінським рішенням, визначення результатів управлінського впливу на керований об'єкт з виявленням відхилень, допущених в ході вико</w:t>
      </w:r>
      <w:r w:rsidRPr="005D29C2">
        <w:rPr>
          <w:rFonts w:ascii="Times New Roman" w:eastAsia="Times New Roman" w:hAnsi="Times New Roman" w:cs="Times New Roman"/>
          <w:color w:val="000000"/>
          <w:sz w:val="24"/>
          <w:szCs w:val="24"/>
        </w:rPr>
        <w:softHyphen/>
        <w:t>нання цих рішень.</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Контрольне замірювання</w:t>
      </w:r>
      <w:r w:rsidRPr="005D29C2">
        <w:rPr>
          <w:rFonts w:ascii="Times New Roman" w:eastAsia="Times New Roman" w:hAnsi="Times New Roman" w:cs="Times New Roman"/>
          <w:color w:val="000000"/>
          <w:sz w:val="24"/>
          <w:szCs w:val="24"/>
        </w:rPr>
        <w:t xml:space="preserve"> — це прийом фактичного контролю, який використовується при виконанні будівельно-монтажних робіт.</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 xml:space="preserve">Контрольно-ревізійна </w:t>
      </w:r>
      <w:r w:rsidRPr="005D29C2">
        <w:rPr>
          <w:rFonts w:ascii="Times New Roman" w:eastAsia="Times New Roman" w:hAnsi="Times New Roman" w:cs="Times New Roman"/>
          <w:color w:val="000000"/>
          <w:sz w:val="24"/>
          <w:szCs w:val="24"/>
        </w:rPr>
        <w:t>робота - це сукупність трудових процесів, пов'язаних з виконанням контрольно-ревізійних процедур, а також із створенням необхідних умов для їх здійснення.</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lastRenderedPageBreak/>
        <w:t xml:space="preserve">Нормативна перевірка </w:t>
      </w:r>
      <w:r w:rsidRPr="005D29C2">
        <w:rPr>
          <w:rFonts w:ascii="Times New Roman" w:eastAsia="Times New Roman" w:hAnsi="Times New Roman" w:cs="Times New Roman"/>
          <w:color w:val="000000"/>
          <w:sz w:val="24"/>
          <w:szCs w:val="24"/>
        </w:rPr>
        <w:t>полягає в зіставленні фактичних звітних даних із встановленими нормативами, кошторисами або плановими нормами з метою визначення правильності їх дотримання.</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 xml:space="preserve">Оперативний контроль </w:t>
      </w:r>
      <w:r w:rsidRPr="005D29C2">
        <w:rPr>
          <w:rFonts w:ascii="Times New Roman" w:eastAsia="Times New Roman" w:hAnsi="Times New Roman" w:cs="Times New Roman"/>
          <w:color w:val="000000"/>
          <w:sz w:val="24"/>
          <w:szCs w:val="24"/>
        </w:rPr>
        <w:t>здійснюється в процесі виконання госпо</w:t>
      </w:r>
      <w:r w:rsidRPr="005D29C2">
        <w:rPr>
          <w:rFonts w:ascii="Times New Roman" w:eastAsia="Times New Roman" w:hAnsi="Times New Roman" w:cs="Times New Roman"/>
          <w:color w:val="000000"/>
          <w:sz w:val="24"/>
          <w:szCs w:val="24"/>
        </w:rPr>
        <w:softHyphen/>
        <w:t>дарських операцій.</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 xml:space="preserve">Первинна ревізія </w:t>
      </w:r>
      <w:r w:rsidRPr="005D29C2">
        <w:rPr>
          <w:rFonts w:ascii="Times New Roman" w:eastAsia="Times New Roman" w:hAnsi="Times New Roman" w:cs="Times New Roman"/>
          <w:color w:val="000000"/>
          <w:sz w:val="24"/>
          <w:szCs w:val="24"/>
        </w:rPr>
        <w:t>проводиться ревізором у відповідності до його робочого плану.</w:t>
      </w:r>
    </w:p>
    <w:p w:rsidR="005D29C2" w:rsidRPr="005D29C2" w:rsidRDefault="005D29C2" w:rsidP="005D29C2">
      <w:pPr>
        <w:tabs>
          <w:tab w:val="left" w:pos="142"/>
        </w:tabs>
        <w:spacing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5D29C2">
        <w:rPr>
          <w:rFonts w:ascii="Times New Roman" w:eastAsia="Times New Roman" w:hAnsi="Times New Roman" w:cs="Times New Roman"/>
          <w:b/>
          <w:bCs/>
          <w:color w:val="000000"/>
          <w:sz w:val="24"/>
          <w:szCs w:val="24"/>
        </w:rPr>
        <w:t xml:space="preserve">Перевірка </w:t>
      </w:r>
      <w:r w:rsidRPr="005D29C2">
        <w:rPr>
          <w:rFonts w:ascii="Times New Roman" w:eastAsia="Times New Roman" w:hAnsi="Times New Roman" w:cs="Times New Roman"/>
          <w:color w:val="000000"/>
          <w:sz w:val="24"/>
          <w:szCs w:val="24"/>
        </w:rPr>
        <w:t>— це обстеження і визначення окремих ділянок фінансово-господарської діяльності підприємства або їх підрозділів.</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 xml:space="preserve">Перевірка </w:t>
      </w:r>
      <w:r w:rsidRPr="005D29C2">
        <w:rPr>
          <w:rFonts w:ascii="Times New Roman" w:eastAsia="Times New Roman" w:hAnsi="Times New Roman" w:cs="Times New Roman"/>
          <w:b/>
          <w:bCs/>
          <w:color w:val="000000"/>
          <w:sz w:val="24"/>
          <w:szCs w:val="24"/>
        </w:rPr>
        <w:t xml:space="preserve">державних закупівель </w:t>
      </w:r>
      <w:r w:rsidRPr="005D29C2">
        <w:rPr>
          <w:rFonts w:ascii="Times New Roman" w:eastAsia="Times New Roman" w:hAnsi="Times New Roman" w:cs="Times New Roman"/>
          <w:color w:val="000000"/>
          <w:sz w:val="24"/>
          <w:szCs w:val="24"/>
        </w:rPr>
        <w:t>полягає у документальному та фактичному аналізі дотримання підконтрольними установами законодавства про державні закупівлі та проводиться органами державної контрольно-ревізійної служби на всіх стадіях державних закупівель.</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Планова ревізія</w:t>
      </w:r>
      <w:r w:rsidRPr="005D29C2">
        <w:rPr>
          <w:rFonts w:ascii="Times New Roman" w:eastAsia="Times New Roman" w:hAnsi="Times New Roman" w:cs="Times New Roman"/>
          <w:color w:val="000000"/>
          <w:sz w:val="24"/>
          <w:szCs w:val="24"/>
        </w:rPr>
        <w:t xml:space="preserve"> проводиться за раніше наміченими планами, які узгоджуються з вищестоячими органами.</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Повна ревізія</w:t>
      </w:r>
      <w:r w:rsidRPr="005D29C2">
        <w:rPr>
          <w:rFonts w:ascii="Times New Roman" w:eastAsia="Times New Roman" w:hAnsi="Times New Roman" w:cs="Times New Roman"/>
          <w:color w:val="000000"/>
          <w:sz w:val="24"/>
          <w:szCs w:val="24"/>
        </w:rPr>
        <w:t xml:space="preserve"> передбачає перевірку всієї фінансово-господарської діяльності установи.</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 xml:space="preserve">Повторна ревізія </w:t>
      </w:r>
      <w:r w:rsidRPr="005D29C2">
        <w:rPr>
          <w:rFonts w:ascii="Times New Roman" w:eastAsia="Times New Roman" w:hAnsi="Times New Roman" w:cs="Times New Roman"/>
          <w:color w:val="000000"/>
          <w:sz w:val="24"/>
          <w:szCs w:val="24"/>
        </w:rPr>
        <w:t>проводиться у випадку поверхневого проведення • первинної ревізії, необ'єктивного висвітлення фактів порушення діючих інструкцій і положень по проведенню ревізій, порушення дисципліни ревізійним апаратом в період ревізії і внаслідок деяких інших причин.</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Позапланова</w:t>
      </w:r>
      <w:r w:rsidRPr="005D29C2">
        <w:rPr>
          <w:rFonts w:ascii="Times New Roman" w:eastAsia="Times New Roman" w:hAnsi="Times New Roman" w:cs="Times New Roman"/>
          <w:color w:val="000000"/>
          <w:sz w:val="24"/>
          <w:szCs w:val="24"/>
        </w:rPr>
        <w:t xml:space="preserve"> </w:t>
      </w:r>
      <w:r w:rsidRPr="005D29C2">
        <w:rPr>
          <w:rFonts w:ascii="Times New Roman" w:eastAsia="Times New Roman" w:hAnsi="Times New Roman" w:cs="Times New Roman"/>
          <w:b/>
          <w:bCs/>
          <w:color w:val="000000"/>
          <w:sz w:val="24"/>
          <w:szCs w:val="24"/>
        </w:rPr>
        <w:t xml:space="preserve">ревізія </w:t>
      </w:r>
      <w:r w:rsidRPr="005D29C2">
        <w:rPr>
          <w:rFonts w:ascii="Times New Roman" w:eastAsia="Times New Roman" w:hAnsi="Times New Roman" w:cs="Times New Roman"/>
          <w:color w:val="000000"/>
          <w:sz w:val="24"/>
          <w:szCs w:val="24"/>
        </w:rPr>
        <w:t>— проводиться позачергово, якщо одержано сиг</w:t>
      </w:r>
      <w:r w:rsidRPr="005D29C2">
        <w:rPr>
          <w:rFonts w:ascii="Times New Roman" w:eastAsia="Times New Roman" w:hAnsi="Times New Roman" w:cs="Times New Roman"/>
          <w:color w:val="000000"/>
          <w:sz w:val="24"/>
          <w:szCs w:val="24"/>
        </w:rPr>
        <w:softHyphen/>
        <w:t>нали про серйозні недоліки в роботі, порушення фінансової дис</w:t>
      </w:r>
      <w:r w:rsidRPr="005D29C2">
        <w:rPr>
          <w:rFonts w:ascii="Times New Roman" w:eastAsia="Times New Roman" w:hAnsi="Times New Roman" w:cs="Times New Roman"/>
          <w:color w:val="000000"/>
          <w:sz w:val="24"/>
          <w:szCs w:val="24"/>
        </w:rPr>
        <w:softHyphen/>
        <w:t>ципліни, крадіжки і зловживання, а також при погіршенні результатів роботи по основних фінансових показниках.</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Попередній контроль</w:t>
      </w:r>
      <w:r w:rsidRPr="005D29C2">
        <w:rPr>
          <w:rFonts w:ascii="Times New Roman" w:eastAsia="Times New Roman" w:hAnsi="Times New Roman" w:cs="Times New Roman"/>
          <w:color w:val="000000"/>
          <w:sz w:val="24"/>
          <w:szCs w:val="24"/>
        </w:rPr>
        <w:t xml:space="preserve"> здійснюють перед виконанням господарських операцій, щоб запобігти нераціональним витратам і безгосподар</w:t>
      </w:r>
      <w:r w:rsidRPr="005D29C2">
        <w:rPr>
          <w:rFonts w:ascii="Times New Roman" w:eastAsia="Times New Roman" w:hAnsi="Times New Roman" w:cs="Times New Roman"/>
          <w:color w:val="000000"/>
          <w:sz w:val="24"/>
          <w:szCs w:val="24"/>
        </w:rPr>
        <w:softHyphen/>
        <w:t>ності, незаконним діям і різним витратам.</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 xml:space="preserve">Поточна контрольна перевірка </w:t>
      </w:r>
      <w:r w:rsidRPr="005D29C2">
        <w:rPr>
          <w:rFonts w:ascii="Times New Roman" w:eastAsia="Times New Roman" w:hAnsi="Times New Roman" w:cs="Times New Roman"/>
          <w:color w:val="000000"/>
          <w:sz w:val="24"/>
          <w:szCs w:val="24"/>
        </w:rPr>
        <w:t>— засіб оперативного система</w:t>
      </w:r>
      <w:r w:rsidRPr="005D29C2">
        <w:rPr>
          <w:rFonts w:ascii="Times New Roman" w:eastAsia="Times New Roman" w:hAnsi="Times New Roman" w:cs="Times New Roman"/>
          <w:color w:val="000000"/>
          <w:sz w:val="24"/>
          <w:szCs w:val="24"/>
        </w:rPr>
        <w:softHyphen/>
        <w:t>тичного контролю конкретних операцій господарської діяльності підприємств.</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 xml:space="preserve">Превентивна </w:t>
      </w:r>
      <w:r w:rsidRPr="005D29C2">
        <w:rPr>
          <w:rFonts w:ascii="Times New Roman" w:eastAsia="Times New Roman" w:hAnsi="Times New Roman" w:cs="Times New Roman"/>
          <w:b/>
          <w:bCs/>
          <w:color w:val="000000"/>
          <w:sz w:val="24"/>
          <w:szCs w:val="24"/>
        </w:rPr>
        <w:t xml:space="preserve">(запобіжна) </w:t>
      </w:r>
      <w:r w:rsidRPr="005D29C2">
        <w:rPr>
          <w:rFonts w:ascii="Times New Roman" w:eastAsia="Times New Roman" w:hAnsi="Times New Roman" w:cs="Times New Roman"/>
          <w:b/>
          <w:color w:val="000000"/>
          <w:sz w:val="24"/>
          <w:szCs w:val="24"/>
        </w:rPr>
        <w:t>контрольна</w:t>
      </w:r>
      <w:r w:rsidRPr="005D29C2">
        <w:rPr>
          <w:rFonts w:ascii="Times New Roman" w:eastAsia="Times New Roman" w:hAnsi="Times New Roman" w:cs="Times New Roman"/>
          <w:color w:val="000000"/>
          <w:sz w:val="24"/>
          <w:szCs w:val="24"/>
        </w:rPr>
        <w:t xml:space="preserve"> </w:t>
      </w:r>
      <w:r w:rsidRPr="005D29C2">
        <w:rPr>
          <w:rFonts w:ascii="Times New Roman" w:eastAsia="Times New Roman" w:hAnsi="Times New Roman" w:cs="Times New Roman"/>
          <w:b/>
          <w:bCs/>
          <w:color w:val="000000"/>
          <w:sz w:val="24"/>
          <w:szCs w:val="24"/>
        </w:rPr>
        <w:t xml:space="preserve">перевірка </w:t>
      </w:r>
      <w:r w:rsidRPr="005D29C2">
        <w:rPr>
          <w:rFonts w:ascii="Times New Roman" w:eastAsia="Times New Roman" w:hAnsi="Times New Roman" w:cs="Times New Roman"/>
          <w:color w:val="000000"/>
          <w:sz w:val="24"/>
          <w:szCs w:val="24"/>
        </w:rPr>
        <w:t>- це перевірка, яку здійснюють на стадіях попереднього контролю виробничої і фінансово-господарської діяльності підприємств.</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 xml:space="preserve">Ревізія </w:t>
      </w:r>
      <w:r w:rsidRPr="005D29C2">
        <w:rPr>
          <w:rFonts w:ascii="Times New Roman" w:eastAsia="Times New Roman" w:hAnsi="Times New Roman" w:cs="Times New Roman"/>
          <w:color w:val="000000"/>
          <w:sz w:val="24"/>
          <w:szCs w:val="24"/>
        </w:rPr>
        <w:t>- це метод документального контролю за фінансово-госпо</w:t>
      </w:r>
      <w:r w:rsidRPr="005D29C2">
        <w:rPr>
          <w:rFonts w:ascii="Times New Roman" w:eastAsia="Times New Roman" w:hAnsi="Times New Roman" w:cs="Times New Roman"/>
          <w:color w:val="000000"/>
          <w:sz w:val="24"/>
          <w:szCs w:val="24"/>
        </w:rPr>
        <w:softHyphen/>
        <w:t>дарською діяльністю підприємства, дотриманням законодавства з фінансових питань, достовірністю обліку і звітності, спосіб доку</w:t>
      </w:r>
      <w:r w:rsidRPr="005D29C2">
        <w:rPr>
          <w:rFonts w:ascii="Times New Roman" w:eastAsia="Times New Roman" w:hAnsi="Times New Roman" w:cs="Times New Roman"/>
          <w:color w:val="000000"/>
          <w:sz w:val="24"/>
          <w:szCs w:val="24"/>
        </w:rPr>
        <w:softHyphen/>
        <w:t xml:space="preserve">ментального розкриття нестач, розтрат, привласнень та крадіжок </w:t>
      </w:r>
      <w:r w:rsidRPr="005D29C2">
        <w:rPr>
          <w:rFonts w:ascii="Times New Roman" w:eastAsia="Times New Roman" w:hAnsi="Times New Roman" w:cs="Times New Roman"/>
          <w:i/>
          <w:iCs/>
          <w:color w:val="000000"/>
          <w:sz w:val="24"/>
          <w:szCs w:val="24"/>
          <w:lang w:val="en-US"/>
        </w:rPr>
        <w:t>V</w:t>
      </w:r>
      <w:r w:rsidRPr="005D29C2">
        <w:rPr>
          <w:rFonts w:ascii="Times New Roman" w:eastAsia="Times New Roman" w:hAnsi="Times New Roman" w:cs="Times New Roman"/>
          <w:i/>
          <w:iCs/>
          <w:color w:val="000000"/>
          <w:sz w:val="24"/>
          <w:szCs w:val="24"/>
        </w:rPr>
        <w:t xml:space="preserve"> </w:t>
      </w:r>
      <w:r w:rsidRPr="005D29C2">
        <w:rPr>
          <w:rFonts w:ascii="Times New Roman" w:eastAsia="Times New Roman" w:hAnsi="Times New Roman" w:cs="Times New Roman"/>
          <w:color w:val="000000"/>
          <w:sz w:val="24"/>
          <w:szCs w:val="24"/>
        </w:rPr>
        <w:t>коштів і матеріальних цінностей, попередження фінансових злов</w:t>
      </w:r>
      <w:r w:rsidRPr="005D29C2">
        <w:rPr>
          <w:rFonts w:ascii="Times New Roman" w:eastAsia="Times New Roman" w:hAnsi="Times New Roman" w:cs="Times New Roman"/>
          <w:color w:val="000000"/>
          <w:sz w:val="24"/>
          <w:szCs w:val="24"/>
        </w:rPr>
        <w:softHyphen/>
        <w:t>живань.</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bCs/>
          <w:color w:val="000000"/>
          <w:sz w:val="24"/>
          <w:szCs w:val="24"/>
        </w:rPr>
        <w:t xml:space="preserve">Службове розслідування </w:t>
      </w:r>
      <w:r w:rsidRPr="005D29C2">
        <w:rPr>
          <w:rFonts w:ascii="Times New Roman" w:eastAsia="Times New Roman" w:hAnsi="Times New Roman" w:cs="Times New Roman"/>
          <w:color w:val="000000"/>
          <w:sz w:val="24"/>
          <w:szCs w:val="24"/>
        </w:rPr>
        <w:t>- це перевірка діяльності керівництва підприємства.</w:t>
      </w:r>
    </w:p>
    <w:p w:rsidR="005D29C2" w:rsidRPr="005D29C2" w:rsidRDefault="005D29C2" w:rsidP="005D29C2">
      <w:pPr>
        <w:tabs>
          <w:tab w:val="left" w:pos="142"/>
        </w:tabs>
        <w:spacing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5D29C2">
        <w:rPr>
          <w:rFonts w:ascii="Times New Roman" w:eastAsia="Times New Roman" w:hAnsi="Times New Roman" w:cs="Times New Roman"/>
          <w:b/>
          <w:bCs/>
          <w:color w:val="000000"/>
          <w:sz w:val="24"/>
          <w:szCs w:val="24"/>
        </w:rPr>
        <w:t xml:space="preserve">Спостереження </w:t>
      </w:r>
      <w:r w:rsidRPr="005D29C2">
        <w:rPr>
          <w:rFonts w:ascii="Times New Roman" w:eastAsia="Times New Roman" w:hAnsi="Times New Roman" w:cs="Times New Roman"/>
          <w:color w:val="000000"/>
          <w:sz w:val="24"/>
          <w:szCs w:val="24"/>
        </w:rPr>
        <w:t>— це особисте ознайомлення з предметом досліджен</w:t>
      </w:r>
      <w:r w:rsidRPr="005D29C2">
        <w:rPr>
          <w:rFonts w:ascii="Times New Roman" w:eastAsia="Times New Roman" w:hAnsi="Times New Roman" w:cs="Times New Roman"/>
          <w:color w:val="000000"/>
          <w:sz w:val="24"/>
          <w:szCs w:val="24"/>
        </w:rPr>
        <w:softHyphen/>
        <w:t>ня.</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Суцільна документальна ревізія</w:t>
      </w:r>
      <w:r w:rsidRPr="005D29C2">
        <w:rPr>
          <w:rFonts w:ascii="Times New Roman" w:eastAsia="Times New Roman" w:hAnsi="Times New Roman" w:cs="Times New Roman"/>
          <w:color w:val="000000"/>
          <w:sz w:val="24"/>
          <w:szCs w:val="24"/>
        </w:rPr>
        <w:t xml:space="preserve"> полягає у перевірці всіх госпо</w:t>
      </w:r>
      <w:r w:rsidRPr="005D29C2">
        <w:rPr>
          <w:rFonts w:ascii="Times New Roman" w:eastAsia="Times New Roman" w:hAnsi="Times New Roman" w:cs="Times New Roman"/>
          <w:color w:val="000000"/>
          <w:sz w:val="24"/>
          <w:szCs w:val="24"/>
        </w:rPr>
        <w:softHyphen/>
        <w:t>дарських операцій об'єкта ревізії за весь ревізійний період.</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Тематична контрольна перевірка</w:t>
      </w:r>
      <w:r w:rsidRPr="005D29C2">
        <w:rPr>
          <w:rFonts w:ascii="Times New Roman" w:eastAsia="Times New Roman" w:hAnsi="Times New Roman" w:cs="Times New Roman"/>
          <w:color w:val="000000"/>
          <w:sz w:val="24"/>
          <w:szCs w:val="24"/>
        </w:rPr>
        <w:t>—засіб періодичного оперативного економічного контролю за виконанням підприємствами однорідних господарських операцій.</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Тематична ревізія</w:t>
      </w:r>
      <w:r w:rsidRPr="005D29C2">
        <w:rPr>
          <w:rFonts w:ascii="Times New Roman" w:eastAsia="Times New Roman" w:hAnsi="Times New Roman" w:cs="Times New Roman"/>
          <w:color w:val="000000"/>
          <w:sz w:val="24"/>
          <w:szCs w:val="24"/>
        </w:rPr>
        <w:t xml:space="preserve"> передбачає перевірку однотипних установ і орга</w:t>
      </w:r>
      <w:r w:rsidRPr="005D29C2">
        <w:rPr>
          <w:rFonts w:ascii="Times New Roman" w:eastAsia="Times New Roman" w:hAnsi="Times New Roman" w:cs="Times New Roman"/>
          <w:color w:val="000000"/>
          <w:sz w:val="24"/>
          <w:szCs w:val="24"/>
        </w:rPr>
        <w:softHyphen/>
        <w:t>нізацій або окремих ділянок їх роботи за спеціальною тематикою.</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Техніко-економічний розрахунок</w:t>
      </w:r>
      <w:r w:rsidRPr="005D29C2">
        <w:rPr>
          <w:rFonts w:ascii="Times New Roman" w:eastAsia="Times New Roman" w:hAnsi="Times New Roman" w:cs="Times New Roman"/>
          <w:color w:val="000000"/>
          <w:sz w:val="24"/>
          <w:szCs w:val="24"/>
        </w:rPr>
        <w:t xml:space="preserve"> проводиться в процесі ревізії для встановлення правильності розрахункових показників, обгрун</w:t>
      </w:r>
      <w:r w:rsidRPr="005D29C2">
        <w:rPr>
          <w:rFonts w:ascii="Times New Roman" w:eastAsia="Times New Roman" w:hAnsi="Times New Roman" w:cs="Times New Roman"/>
          <w:color w:val="000000"/>
          <w:sz w:val="24"/>
          <w:szCs w:val="24"/>
        </w:rPr>
        <w:softHyphen/>
        <w:t>тованості директивних показників, правильності складання кошторису витрат капітального і поточного ремонту основних засобів і т.д.</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Технологічний контроль</w:t>
      </w:r>
      <w:r w:rsidRPr="005D29C2">
        <w:rPr>
          <w:rFonts w:ascii="Times New Roman" w:eastAsia="Times New Roman" w:hAnsi="Times New Roman" w:cs="Times New Roman"/>
          <w:color w:val="000000"/>
          <w:sz w:val="24"/>
          <w:szCs w:val="24"/>
        </w:rPr>
        <w:t xml:space="preserve"> передбачає контрольний запуск сировини і матеріалів у виробництво з метою перевірки оптимальності технології виробництва.</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Фактичний контроль</w:t>
      </w:r>
      <w:r w:rsidRPr="005D29C2">
        <w:rPr>
          <w:rFonts w:ascii="Times New Roman" w:eastAsia="Times New Roman" w:hAnsi="Times New Roman" w:cs="Times New Roman"/>
          <w:color w:val="000000"/>
          <w:sz w:val="24"/>
          <w:szCs w:val="24"/>
        </w:rPr>
        <w:t xml:space="preserve"> полягає в установленні дійсного реального стану об'єкта шляхом вимірювання, зважування, підрахунку, лаборатор</w:t>
      </w:r>
      <w:r w:rsidRPr="005D29C2">
        <w:rPr>
          <w:rFonts w:ascii="Times New Roman" w:eastAsia="Times New Roman" w:hAnsi="Times New Roman" w:cs="Times New Roman"/>
          <w:color w:val="000000"/>
          <w:sz w:val="24"/>
          <w:szCs w:val="24"/>
        </w:rPr>
        <w:softHyphen/>
        <w:t>ного аналізу.</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Фінансова (некомплексна) ревізія</w:t>
      </w:r>
      <w:r w:rsidRPr="005D29C2">
        <w:rPr>
          <w:rFonts w:ascii="Times New Roman" w:eastAsia="Times New Roman" w:hAnsi="Times New Roman" w:cs="Times New Roman"/>
          <w:color w:val="000000"/>
          <w:sz w:val="24"/>
          <w:szCs w:val="24"/>
        </w:rPr>
        <w:t xml:space="preserve"> проводиться одним ревізором перевіркою фінансово-господарської діяльності установи по даних бухгалтерської документації, облікових регістрів і звітності.</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t>Фінансово-господарський контроль</w:t>
      </w:r>
      <w:r w:rsidRPr="005D29C2">
        <w:rPr>
          <w:rFonts w:ascii="Times New Roman" w:eastAsia="Times New Roman" w:hAnsi="Times New Roman" w:cs="Times New Roman"/>
          <w:color w:val="000000"/>
          <w:sz w:val="24"/>
          <w:szCs w:val="24"/>
        </w:rPr>
        <w:t xml:space="preserve"> досліджує фінансово-госпо</w:t>
      </w:r>
      <w:r w:rsidRPr="005D29C2">
        <w:rPr>
          <w:rFonts w:ascii="Times New Roman" w:eastAsia="Times New Roman" w:hAnsi="Times New Roman" w:cs="Times New Roman"/>
          <w:color w:val="000000"/>
          <w:sz w:val="24"/>
          <w:szCs w:val="24"/>
        </w:rPr>
        <w:softHyphen/>
        <w:t>дарську діяльність підприємств у сфері виробництва, обміну і споживання суспільно-необхідного продукту на мікроекономічному рівні.</w:t>
      </w:r>
    </w:p>
    <w:p w:rsidR="005D29C2" w:rsidRPr="005D29C2" w:rsidRDefault="005D29C2" w:rsidP="005D29C2">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4"/>
          <w:szCs w:val="24"/>
        </w:rPr>
      </w:pPr>
      <w:r w:rsidRPr="005D29C2">
        <w:rPr>
          <w:rFonts w:ascii="Times New Roman" w:eastAsia="Times New Roman" w:hAnsi="Times New Roman" w:cs="Times New Roman"/>
          <w:b/>
          <w:color w:val="000000"/>
          <w:sz w:val="24"/>
          <w:szCs w:val="24"/>
        </w:rPr>
        <w:lastRenderedPageBreak/>
        <w:t>Формальна перевірка</w:t>
      </w:r>
      <w:r w:rsidRPr="005D29C2">
        <w:rPr>
          <w:rFonts w:ascii="Times New Roman" w:eastAsia="Times New Roman" w:hAnsi="Times New Roman" w:cs="Times New Roman"/>
          <w:color w:val="000000"/>
          <w:sz w:val="24"/>
          <w:szCs w:val="24"/>
        </w:rPr>
        <w:t xml:space="preserve"> передбачає визначення повноти і правильності заповнення реквізитів, які характеризують операції, виявлення підчищення, виправлення і т.д.</w:t>
      </w:r>
    </w:p>
    <w:p w:rsidR="005D29C2" w:rsidRPr="005D29C2" w:rsidRDefault="005D29C2" w:rsidP="005D29C2">
      <w:pPr>
        <w:tabs>
          <w:tab w:val="left" w:pos="142"/>
        </w:tabs>
        <w:spacing w:line="240" w:lineRule="auto"/>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5D29C2">
        <w:rPr>
          <w:rFonts w:ascii="Times New Roman" w:eastAsia="Times New Roman" w:hAnsi="Times New Roman" w:cs="Times New Roman"/>
          <w:b/>
          <w:color w:val="000000"/>
          <w:sz w:val="24"/>
          <w:szCs w:val="24"/>
        </w:rPr>
        <w:t>Часткова ревізія</w:t>
      </w:r>
      <w:r w:rsidRPr="005D29C2">
        <w:rPr>
          <w:rFonts w:ascii="Times New Roman" w:eastAsia="Times New Roman" w:hAnsi="Times New Roman" w:cs="Times New Roman"/>
          <w:color w:val="000000"/>
          <w:sz w:val="24"/>
          <w:szCs w:val="24"/>
        </w:rPr>
        <w:t xml:space="preserve"> передбачає перевірку будь-якого виду операцій, наприклад, касові операції, розхід визначених матеріалів.</w:t>
      </w:r>
    </w:p>
    <w:p w:rsidR="005D29C2" w:rsidRDefault="005D29C2" w:rsidP="00B32BB9">
      <w:pPr>
        <w:tabs>
          <w:tab w:val="left" w:pos="142"/>
        </w:tabs>
        <w:spacing w:line="240" w:lineRule="auto"/>
        <w:jc w:val="both"/>
        <w:rPr>
          <w:rFonts w:ascii="Times New Roman" w:hAnsi="Times New Roman" w:cs="Times New Roman"/>
          <w:sz w:val="24"/>
          <w:szCs w:val="24"/>
        </w:rPr>
      </w:pPr>
    </w:p>
    <w:p w:rsidR="00B32BB9" w:rsidRPr="00B32BB9" w:rsidRDefault="00B32BB9" w:rsidP="00B32BB9">
      <w:pPr>
        <w:tabs>
          <w:tab w:val="left" w:pos="142"/>
        </w:tabs>
        <w:spacing w:line="240" w:lineRule="auto"/>
        <w:jc w:val="both"/>
        <w:rPr>
          <w:rFonts w:ascii="Times New Roman" w:hAnsi="Times New Roman" w:cs="Times New Roman"/>
          <w:sz w:val="24"/>
          <w:szCs w:val="24"/>
        </w:rPr>
      </w:pPr>
    </w:p>
    <w:p w:rsidR="005D29C2" w:rsidRDefault="005D29C2"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607AC2" w:rsidRDefault="00607AC2" w:rsidP="005D29C2">
      <w:pPr>
        <w:pStyle w:val="a3"/>
        <w:tabs>
          <w:tab w:val="left" w:pos="142"/>
        </w:tabs>
        <w:spacing w:line="240" w:lineRule="auto"/>
        <w:ind w:firstLine="426"/>
        <w:jc w:val="both"/>
        <w:rPr>
          <w:rFonts w:ascii="Times New Roman" w:hAnsi="Times New Roman" w:cs="Times New Roman"/>
          <w:sz w:val="24"/>
          <w:szCs w:val="24"/>
        </w:rPr>
      </w:pPr>
    </w:p>
    <w:p w:rsidR="00607AC2" w:rsidRDefault="00607AC2" w:rsidP="005D29C2">
      <w:pPr>
        <w:pStyle w:val="a3"/>
        <w:tabs>
          <w:tab w:val="left" w:pos="142"/>
        </w:tabs>
        <w:spacing w:line="240" w:lineRule="auto"/>
        <w:ind w:firstLine="426"/>
        <w:jc w:val="both"/>
        <w:rPr>
          <w:rFonts w:ascii="Times New Roman" w:hAnsi="Times New Roman" w:cs="Times New Roman"/>
          <w:sz w:val="24"/>
          <w:szCs w:val="24"/>
        </w:rPr>
      </w:pPr>
    </w:p>
    <w:p w:rsidR="00607AC2" w:rsidRDefault="00607AC2" w:rsidP="005D29C2">
      <w:pPr>
        <w:pStyle w:val="a3"/>
        <w:tabs>
          <w:tab w:val="left" w:pos="142"/>
        </w:tabs>
        <w:spacing w:line="240" w:lineRule="auto"/>
        <w:ind w:firstLine="426"/>
        <w:jc w:val="both"/>
        <w:rPr>
          <w:rFonts w:ascii="Times New Roman" w:hAnsi="Times New Roman" w:cs="Times New Roman"/>
          <w:sz w:val="24"/>
          <w:szCs w:val="24"/>
        </w:rPr>
      </w:pPr>
    </w:p>
    <w:p w:rsidR="00607AC2" w:rsidRDefault="00607AC2" w:rsidP="005D29C2">
      <w:pPr>
        <w:pStyle w:val="a3"/>
        <w:tabs>
          <w:tab w:val="left" w:pos="142"/>
        </w:tabs>
        <w:spacing w:line="240" w:lineRule="auto"/>
        <w:ind w:firstLine="426"/>
        <w:jc w:val="both"/>
        <w:rPr>
          <w:rFonts w:ascii="Times New Roman" w:hAnsi="Times New Roman" w:cs="Times New Roman"/>
          <w:sz w:val="24"/>
          <w:szCs w:val="24"/>
        </w:rPr>
      </w:pPr>
    </w:p>
    <w:p w:rsidR="00607AC2" w:rsidRDefault="00607AC2" w:rsidP="005D29C2">
      <w:pPr>
        <w:pStyle w:val="a3"/>
        <w:tabs>
          <w:tab w:val="left" w:pos="142"/>
        </w:tabs>
        <w:spacing w:line="240" w:lineRule="auto"/>
        <w:ind w:firstLine="426"/>
        <w:jc w:val="both"/>
        <w:rPr>
          <w:rFonts w:ascii="Times New Roman" w:hAnsi="Times New Roman" w:cs="Times New Roman"/>
          <w:sz w:val="24"/>
          <w:szCs w:val="24"/>
        </w:rPr>
      </w:pPr>
    </w:p>
    <w:p w:rsidR="00607AC2" w:rsidRDefault="00607AC2" w:rsidP="005D29C2">
      <w:pPr>
        <w:pStyle w:val="a3"/>
        <w:tabs>
          <w:tab w:val="left" w:pos="142"/>
        </w:tabs>
        <w:spacing w:line="240" w:lineRule="auto"/>
        <w:ind w:firstLine="426"/>
        <w:jc w:val="both"/>
        <w:rPr>
          <w:rFonts w:ascii="Times New Roman" w:hAnsi="Times New Roman" w:cs="Times New Roman"/>
          <w:sz w:val="24"/>
          <w:szCs w:val="24"/>
        </w:rPr>
      </w:pPr>
    </w:p>
    <w:p w:rsidR="00607AC2" w:rsidRDefault="00607AC2" w:rsidP="005D29C2">
      <w:pPr>
        <w:pStyle w:val="a3"/>
        <w:tabs>
          <w:tab w:val="left" w:pos="142"/>
        </w:tabs>
        <w:spacing w:line="240" w:lineRule="auto"/>
        <w:ind w:firstLine="426"/>
        <w:jc w:val="both"/>
        <w:rPr>
          <w:rFonts w:ascii="Times New Roman" w:hAnsi="Times New Roman" w:cs="Times New Roman"/>
          <w:sz w:val="24"/>
          <w:szCs w:val="24"/>
        </w:rPr>
      </w:pPr>
    </w:p>
    <w:p w:rsidR="00607AC2" w:rsidRDefault="00607AC2" w:rsidP="005D29C2">
      <w:pPr>
        <w:pStyle w:val="a3"/>
        <w:tabs>
          <w:tab w:val="left" w:pos="142"/>
        </w:tabs>
        <w:spacing w:line="240" w:lineRule="auto"/>
        <w:ind w:firstLine="426"/>
        <w:jc w:val="both"/>
        <w:rPr>
          <w:rFonts w:ascii="Times New Roman" w:hAnsi="Times New Roman" w:cs="Times New Roman"/>
          <w:sz w:val="24"/>
          <w:szCs w:val="24"/>
        </w:rPr>
      </w:pPr>
    </w:p>
    <w:p w:rsidR="00607AC2" w:rsidRDefault="00607AC2" w:rsidP="005D29C2">
      <w:pPr>
        <w:pStyle w:val="a3"/>
        <w:tabs>
          <w:tab w:val="left" w:pos="142"/>
        </w:tabs>
        <w:spacing w:line="240" w:lineRule="auto"/>
        <w:ind w:firstLine="426"/>
        <w:jc w:val="both"/>
        <w:rPr>
          <w:rFonts w:ascii="Times New Roman" w:hAnsi="Times New Roman" w:cs="Times New Roman"/>
          <w:sz w:val="24"/>
          <w:szCs w:val="24"/>
        </w:rPr>
      </w:pPr>
    </w:p>
    <w:p w:rsidR="00607AC2" w:rsidRDefault="00607AC2" w:rsidP="005D29C2">
      <w:pPr>
        <w:pStyle w:val="a3"/>
        <w:tabs>
          <w:tab w:val="left" w:pos="142"/>
        </w:tabs>
        <w:spacing w:line="240" w:lineRule="auto"/>
        <w:ind w:firstLine="426"/>
        <w:jc w:val="both"/>
        <w:rPr>
          <w:rFonts w:ascii="Times New Roman" w:hAnsi="Times New Roman" w:cs="Times New Roman"/>
          <w:sz w:val="24"/>
          <w:szCs w:val="24"/>
        </w:rPr>
      </w:pPr>
    </w:p>
    <w:p w:rsidR="00607AC2" w:rsidRDefault="00607AC2" w:rsidP="005D29C2">
      <w:pPr>
        <w:pStyle w:val="a3"/>
        <w:tabs>
          <w:tab w:val="left" w:pos="142"/>
        </w:tabs>
        <w:spacing w:line="240" w:lineRule="auto"/>
        <w:ind w:firstLine="426"/>
        <w:jc w:val="both"/>
        <w:rPr>
          <w:rFonts w:ascii="Times New Roman" w:hAnsi="Times New Roman" w:cs="Times New Roman"/>
          <w:sz w:val="24"/>
          <w:szCs w:val="24"/>
        </w:rPr>
      </w:pPr>
    </w:p>
    <w:p w:rsidR="00607AC2" w:rsidRDefault="00607AC2"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Default="00B32BB9" w:rsidP="005D29C2">
      <w:pPr>
        <w:pStyle w:val="a3"/>
        <w:tabs>
          <w:tab w:val="left" w:pos="142"/>
        </w:tabs>
        <w:spacing w:line="240" w:lineRule="auto"/>
        <w:ind w:firstLine="426"/>
        <w:jc w:val="both"/>
        <w:rPr>
          <w:rFonts w:ascii="Times New Roman" w:hAnsi="Times New Roman" w:cs="Times New Roman"/>
          <w:sz w:val="24"/>
          <w:szCs w:val="24"/>
        </w:rPr>
      </w:pPr>
    </w:p>
    <w:p w:rsidR="00B32BB9" w:rsidRPr="00607AC2" w:rsidRDefault="00B32BB9" w:rsidP="00607AC2">
      <w:pPr>
        <w:tabs>
          <w:tab w:val="left" w:pos="142"/>
        </w:tabs>
        <w:spacing w:line="240" w:lineRule="auto"/>
        <w:jc w:val="both"/>
        <w:rPr>
          <w:rFonts w:ascii="Times New Roman" w:hAnsi="Times New Roman" w:cs="Times New Roman"/>
          <w:sz w:val="24"/>
          <w:szCs w:val="24"/>
        </w:rPr>
      </w:pPr>
    </w:p>
    <w:p w:rsidR="005D29C2" w:rsidRPr="005D29C2" w:rsidRDefault="005D29C2" w:rsidP="005D29C2">
      <w:pPr>
        <w:pStyle w:val="a3"/>
        <w:tabs>
          <w:tab w:val="left" w:pos="142"/>
        </w:tabs>
        <w:spacing w:line="240" w:lineRule="auto"/>
        <w:ind w:firstLine="426"/>
        <w:jc w:val="both"/>
        <w:rPr>
          <w:rFonts w:ascii="Times New Roman" w:hAnsi="Times New Roman" w:cs="Times New Roman"/>
          <w:sz w:val="24"/>
          <w:szCs w:val="24"/>
        </w:rPr>
      </w:pPr>
    </w:p>
    <w:p w:rsidR="00937CBB" w:rsidRDefault="00937CBB" w:rsidP="00937CBB">
      <w:pPr>
        <w:pStyle w:val="a3"/>
        <w:rPr>
          <w:rFonts w:ascii="Times New Roman" w:hAnsi="Times New Roman" w:cs="Times New Roman"/>
          <w:b/>
          <w:sz w:val="24"/>
          <w:szCs w:val="24"/>
        </w:rPr>
      </w:pPr>
      <w:r>
        <w:rPr>
          <w:rFonts w:ascii="Times New Roman" w:hAnsi="Times New Roman" w:cs="Times New Roman"/>
          <w:b/>
          <w:sz w:val="24"/>
          <w:szCs w:val="24"/>
        </w:rPr>
        <w:lastRenderedPageBreak/>
        <w:t xml:space="preserve">                         5.</w:t>
      </w:r>
      <w:r w:rsidRPr="00E107FC">
        <w:rPr>
          <w:rFonts w:ascii="Times New Roman" w:hAnsi="Times New Roman" w:cs="Times New Roman"/>
          <w:b/>
          <w:sz w:val="24"/>
          <w:szCs w:val="24"/>
        </w:rPr>
        <w:t>РЕКОМЕНДОВАНА ЛІТЕРАТУРА ПО ДИСЦИПЛІНІ</w:t>
      </w:r>
    </w:p>
    <w:p w:rsidR="00937CBB" w:rsidRPr="00937CBB" w:rsidRDefault="00937CBB" w:rsidP="00937CBB">
      <w:pPr>
        <w:jc w:val="center"/>
        <w:rPr>
          <w:rFonts w:ascii="Times New Roman" w:hAnsi="Times New Roman" w:cs="Times New Roman"/>
          <w:b/>
          <w:sz w:val="24"/>
          <w:szCs w:val="24"/>
        </w:rPr>
      </w:pPr>
    </w:p>
    <w:p w:rsidR="005D29C2" w:rsidRPr="00937CBB" w:rsidRDefault="00937CBB" w:rsidP="00937CBB">
      <w:pPr>
        <w:pStyle w:val="a3"/>
        <w:widowControl w:val="0"/>
        <w:shd w:val="clear" w:color="auto" w:fill="FFFFFF"/>
        <w:tabs>
          <w:tab w:val="left" w:pos="0"/>
        </w:tabs>
        <w:autoSpaceDE w:val="0"/>
        <w:autoSpaceDN w:val="0"/>
        <w:adjustRightInd w:val="0"/>
        <w:spacing w:before="94" w:after="0"/>
        <w:ind w:left="0" w:right="50"/>
        <w:jc w:val="both"/>
        <w:rPr>
          <w:rFonts w:ascii="Times New Roman" w:hAnsi="Times New Roman" w:cs="Times New Roman"/>
          <w:spacing w:val="-29"/>
          <w:sz w:val="28"/>
          <w:szCs w:val="28"/>
        </w:rPr>
      </w:pPr>
      <w:r>
        <w:rPr>
          <w:rFonts w:ascii="Times New Roman" w:eastAsia="Times New Roman" w:hAnsi="Times New Roman" w:cs="Times New Roman"/>
          <w:spacing w:val="-13"/>
          <w:sz w:val="28"/>
          <w:szCs w:val="28"/>
        </w:rPr>
        <w:t>1.</w:t>
      </w:r>
      <w:r w:rsidR="005D29C2" w:rsidRPr="00937CBB">
        <w:rPr>
          <w:rFonts w:ascii="Times New Roman" w:eastAsia="Times New Roman" w:hAnsi="Times New Roman" w:cs="Times New Roman"/>
          <w:spacing w:val="-13"/>
          <w:sz w:val="28"/>
          <w:szCs w:val="28"/>
        </w:rPr>
        <w:t xml:space="preserve">Аудит і ревізія підприємницької діяльності / Ф.Ф. Бутинець, Б.Ф. </w:t>
      </w:r>
      <w:r w:rsidR="005D29C2" w:rsidRPr="00937CBB">
        <w:rPr>
          <w:rFonts w:ascii="Times New Roman" w:eastAsia="Times New Roman" w:hAnsi="Times New Roman" w:cs="Times New Roman"/>
          <w:spacing w:val="-11"/>
          <w:sz w:val="28"/>
          <w:szCs w:val="28"/>
        </w:rPr>
        <w:t>Усач, Н. Г. Виговська та ін. — Житомир: 1111 "Рута", 2001. — 416 с.</w:t>
      </w:r>
    </w:p>
    <w:p w:rsidR="005D29C2" w:rsidRPr="00401315" w:rsidRDefault="005D29C2" w:rsidP="0075229F">
      <w:pPr>
        <w:widowControl w:val="0"/>
        <w:numPr>
          <w:ilvl w:val="0"/>
          <w:numId w:val="53"/>
        </w:numPr>
        <w:shd w:val="clear" w:color="auto" w:fill="FFFFFF"/>
        <w:tabs>
          <w:tab w:val="left" w:pos="634"/>
        </w:tabs>
        <w:autoSpaceDE w:val="0"/>
        <w:autoSpaceDN w:val="0"/>
        <w:adjustRightInd w:val="0"/>
        <w:spacing w:after="0"/>
        <w:ind w:left="14" w:right="29" w:firstLine="410"/>
        <w:jc w:val="both"/>
        <w:rPr>
          <w:rFonts w:ascii="Times New Roman" w:hAnsi="Times New Roman" w:cs="Times New Roman"/>
          <w:spacing w:val="-12"/>
          <w:sz w:val="28"/>
          <w:szCs w:val="28"/>
        </w:rPr>
      </w:pPr>
      <w:r w:rsidRPr="00401315">
        <w:rPr>
          <w:rFonts w:ascii="Times New Roman" w:eastAsia="Times New Roman" w:hAnsi="Times New Roman" w:cs="Times New Roman"/>
          <w:spacing w:val="-7"/>
          <w:sz w:val="28"/>
          <w:szCs w:val="28"/>
        </w:rPr>
        <w:t xml:space="preserve">Білуха М.Т., Дмитренко М. Г., Микитенко Т. В. Фінансовий </w:t>
      </w:r>
      <w:r w:rsidRPr="00401315">
        <w:rPr>
          <w:rFonts w:ascii="Times New Roman" w:eastAsia="Times New Roman" w:hAnsi="Times New Roman" w:cs="Times New Roman"/>
          <w:spacing w:val="-10"/>
          <w:sz w:val="28"/>
          <w:szCs w:val="28"/>
        </w:rPr>
        <w:t xml:space="preserve">контроль: теорія, ревізія, аудит: Підручник / За ред. засл. діяча науки і </w:t>
      </w:r>
      <w:r w:rsidRPr="00401315">
        <w:rPr>
          <w:rFonts w:ascii="Times New Roman" w:eastAsia="Times New Roman" w:hAnsi="Times New Roman" w:cs="Times New Roman"/>
          <w:spacing w:val="-11"/>
          <w:sz w:val="28"/>
          <w:szCs w:val="28"/>
        </w:rPr>
        <w:t>техн. України, д. є. н., проф. М. Т. Білухи.—2-гевид., перероб. і доп. — К.: Українська академія оригінальних ідей, 2006. — 888 с.</w:t>
      </w:r>
    </w:p>
    <w:p w:rsidR="005D29C2" w:rsidRPr="00401315" w:rsidRDefault="005D29C2" w:rsidP="0075229F">
      <w:pPr>
        <w:widowControl w:val="0"/>
        <w:numPr>
          <w:ilvl w:val="0"/>
          <w:numId w:val="53"/>
        </w:numPr>
        <w:shd w:val="clear" w:color="auto" w:fill="FFFFFF"/>
        <w:tabs>
          <w:tab w:val="left" w:pos="634"/>
        </w:tabs>
        <w:autoSpaceDE w:val="0"/>
        <w:autoSpaceDN w:val="0"/>
        <w:adjustRightInd w:val="0"/>
        <w:spacing w:after="0"/>
        <w:ind w:left="14" w:right="36" w:firstLine="410"/>
        <w:jc w:val="both"/>
        <w:rPr>
          <w:rFonts w:ascii="Times New Roman" w:hAnsi="Times New Roman" w:cs="Times New Roman"/>
          <w:spacing w:val="-12"/>
          <w:sz w:val="28"/>
          <w:szCs w:val="28"/>
        </w:rPr>
      </w:pPr>
      <w:r w:rsidRPr="00401315">
        <w:rPr>
          <w:rFonts w:ascii="Times New Roman" w:eastAsia="Times New Roman" w:hAnsi="Times New Roman" w:cs="Times New Roman"/>
          <w:spacing w:val="-8"/>
          <w:sz w:val="28"/>
          <w:szCs w:val="28"/>
        </w:rPr>
        <w:t xml:space="preserve">Бардаш С. В., Дерій В. А., Петренко Н. І. Контроль і ревізія: </w:t>
      </w:r>
      <w:r w:rsidRPr="00401315">
        <w:rPr>
          <w:rFonts w:ascii="Times New Roman" w:eastAsia="Times New Roman" w:hAnsi="Times New Roman" w:cs="Times New Roman"/>
          <w:sz w:val="28"/>
          <w:szCs w:val="28"/>
        </w:rPr>
        <w:t>Практикум. — Житомир: ЖІТІ, 2000. — 384 с.</w:t>
      </w:r>
    </w:p>
    <w:p w:rsidR="005D29C2" w:rsidRPr="00401315" w:rsidRDefault="005D29C2" w:rsidP="0075229F">
      <w:pPr>
        <w:widowControl w:val="0"/>
        <w:numPr>
          <w:ilvl w:val="0"/>
          <w:numId w:val="53"/>
        </w:numPr>
        <w:shd w:val="clear" w:color="auto" w:fill="FFFFFF"/>
        <w:tabs>
          <w:tab w:val="left" w:pos="634"/>
        </w:tabs>
        <w:autoSpaceDE w:val="0"/>
        <w:autoSpaceDN w:val="0"/>
        <w:adjustRightInd w:val="0"/>
        <w:spacing w:after="0"/>
        <w:ind w:left="14" w:right="43" w:firstLine="410"/>
        <w:jc w:val="both"/>
        <w:rPr>
          <w:rFonts w:ascii="Times New Roman" w:hAnsi="Times New Roman" w:cs="Times New Roman"/>
          <w:spacing w:val="-15"/>
          <w:sz w:val="28"/>
          <w:szCs w:val="28"/>
        </w:rPr>
      </w:pPr>
      <w:r w:rsidRPr="00401315">
        <w:rPr>
          <w:rFonts w:ascii="Times New Roman" w:eastAsia="Times New Roman" w:hAnsi="Times New Roman" w:cs="Times New Roman"/>
          <w:spacing w:val="-9"/>
          <w:sz w:val="28"/>
          <w:szCs w:val="28"/>
        </w:rPr>
        <w:t xml:space="preserve">Бутинець Ф. Ф., Виговська Н. Г., Малюга Н. М., Петренко Н.ї. </w:t>
      </w:r>
      <w:r w:rsidRPr="00401315">
        <w:rPr>
          <w:rFonts w:ascii="Times New Roman" w:eastAsia="Times New Roman" w:hAnsi="Times New Roman" w:cs="Times New Roman"/>
          <w:spacing w:val="-12"/>
          <w:sz w:val="28"/>
          <w:szCs w:val="28"/>
        </w:rPr>
        <w:t xml:space="preserve">Контроль і ревізія: Підручник / За ред. проф. Ф. Ф. Бутинця. — 3-є вид, </w:t>
      </w:r>
      <w:r w:rsidRPr="00401315">
        <w:rPr>
          <w:rFonts w:ascii="Times New Roman" w:eastAsia="Times New Roman" w:hAnsi="Times New Roman" w:cs="Times New Roman"/>
          <w:spacing w:val="-9"/>
          <w:sz w:val="28"/>
          <w:szCs w:val="28"/>
        </w:rPr>
        <w:t>доп. і перероб. — Житомир: ПП "Рута", 2002. — 544 с.</w:t>
      </w:r>
    </w:p>
    <w:p w:rsidR="005D29C2" w:rsidRPr="00401315" w:rsidRDefault="005D29C2" w:rsidP="0075229F">
      <w:pPr>
        <w:widowControl w:val="0"/>
        <w:numPr>
          <w:ilvl w:val="0"/>
          <w:numId w:val="53"/>
        </w:numPr>
        <w:shd w:val="clear" w:color="auto" w:fill="FFFFFF"/>
        <w:tabs>
          <w:tab w:val="left" w:pos="634"/>
        </w:tabs>
        <w:autoSpaceDE w:val="0"/>
        <w:autoSpaceDN w:val="0"/>
        <w:adjustRightInd w:val="0"/>
        <w:spacing w:after="0"/>
        <w:ind w:left="14" w:right="36" w:firstLine="410"/>
        <w:jc w:val="both"/>
        <w:rPr>
          <w:rFonts w:ascii="Times New Roman" w:hAnsi="Times New Roman" w:cs="Times New Roman"/>
          <w:spacing w:val="-22"/>
          <w:sz w:val="28"/>
          <w:szCs w:val="28"/>
        </w:rPr>
      </w:pPr>
      <w:r w:rsidRPr="00401315">
        <w:rPr>
          <w:rFonts w:ascii="Times New Roman" w:eastAsia="Times New Roman" w:hAnsi="Times New Roman" w:cs="Times New Roman"/>
          <w:spacing w:val="-14"/>
          <w:sz w:val="28"/>
          <w:szCs w:val="28"/>
        </w:rPr>
        <w:t xml:space="preserve">Бутинець Ф.Ф., Бардаш С.В. Контроль і ревізія.—Житомир: ЖЇТІ, </w:t>
      </w:r>
      <w:r w:rsidRPr="00401315">
        <w:rPr>
          <w:rFonts w:ascii="Times New Roman" w:eastAsia="Times New Roman" w:hAnsi="Times New Roman" w:cs="Times New Roman"/>
          <w:sz w:val="28"/>
          <w:szCs w:val="28"/>
        </w:rPr>
        <w:t>2002. — 543 с.</w:t>
      </w:r>
    </w:p>
    <w:p w:rsidR="005D29C2" w:rsidRPr="00401315" w:rsidRDefault="005D29C2" w:rsidP="0075229F">
      <w:pPr>
        <w:widowControl w:val="0"/>
        <w:numPr>
          <w:ilvl w:val="0"/>
          <w:numId w:val="53"/>
        </w:numPr>
        <w:shd w:val="clear" w:color="auto" w:fill="FFFFFF"/>
        <w:tabs>
          <w:tab w:val="left" w:pos="634"/>
        </w:tabs>
        <w:autoSpaceDE w:val="0"/>
        <w:autoSpaceDN w:val="0"/>
        <w:adjustRightInd w:val="0"/>
        <w:spacing w:before="7" w:after="0"/>
        <w:ind w:left="14" w:right="29" w:firstLine="410"/>
        <w:jc w:val="both"/>
        <w:rPr>
          <w:rFonts w:ascii="Times New Roman" w:hAnsi="Times New Roman" w:cs="Times New Roman"/>
          <w:spacing w:val="-18"/>
          <w:sz w:val="28"/>
          <w:szCs w:val="28"/>
        </w:rPr>
      </w:pPr>
      <w:r w:rsidRPr="00401315">
        <w:rPr>
          <w:rFonts w:ascii="Times New Roman" w:eastAsia="Times New Roman" w:hAnsi="Times New Roman" w:cs="Times New Roman"/>
          <w:spacing w:val="-8"/>
          <w:sz w:val="28"/>
          <w:szCs w:val="28"/>
        </w:rPr>
        <w:t>Вітвицька Н. С, Кузьмінська О. Е. Контроль і ревізія: Навч.-метод. посіб. для самост. вивч. дис. — К.: КНЕУ, 2000. — 166 с.</w:t>
      </w:r>
    </w:p>
    <w:p w:rsidR="005D29C2" w:rsidRPr="00401315" w:rsidRDefault="005D29C2" w:rsidP="0075229F">
      <w:pPr>
        <w:widowControl w:val="0"/>
        <w:numPr>
          <w:ilvl w:val="0"/>
          <w:numId w:val="53"/>
        </w:numPr>
        <w:shd w:val="clear" w:color="auto" w:fill="FFFFFF"/>
        <w:tabs>
          <w:tab w:val="left" w:pos="634"/>
        </w:tabs>
        <w:autoSpaceDE w:val="0"/>
        <w:autoSpaceDN w:val="0"/>
        <w:adjustRightInd w:val="0"/>
        <w:spacing w:after="0"/>
        <w:ind w:left="14" w:right="14" w:firstLine="410"/>
        <w:jc w:val="both"/>
        <w:rPr>
          <w:rFonts w:ascii="Times New Roman" w:hAnsi="Times New Roman" w:cs="Times New Roman"/>
          <w:spacing w:val="-11"/>
          <w:sz w:val="28"/>
          <w:szCs w:val="28"/>
        </w:rPr>
      </w:pPr>
      <w:r w:rsidRPr="00401315">
        <w:rPr>
          <w:rFonts w:ascii="Times New Roman" w:eastAsia="Times New Roman" w:hAnsi="Times New Roman" w:cs="Times New Roman"/>
          <w:spacing w:val="-15"/>
          <w:sz w:val="28"/>
          <w:szCs w:val="28"/>
        </w:rPr>
        <w:t xml:space="preserve">Дерій В. А. Контроль і ревізія: Курс лекцій. —Бучач: МІФ, 2000.— </w:t>
      </w:r>
      <w:r w:rsidRPr="00401315">
        <w:rPr>
          <w:rFonts w:ascii="Times New Roman" w:eastAsia="Times New Roman" w:hAnsi="Times New Roman" w:cs="Times New Roman"/>
          <w:sz w:val="28"/>
          <w:szCs w:val="28"/>
        </w:rPr>
        <w:t>54 с.</w:t>
      </w:r>
    </w:p>
    <w:p w:rsidR="005D29C2" w:rsidRPr="00401315" w:rsidRDefault="005D29C2" w:rsidP="0075229F">
      <w:pPr>
        <w:widowControl w:val="0"/>
        <w:numPr>
          <w:ilvl w:val="0"/>
          <w:numId w:val="53"/>
        </w:numPr>
        <w:shd w:val="clear" w:color="auto" w:fill="FFFFFF"/>
        <w:tabs>
          <w:tab w:val="left" w:pos="634"/>
        </w:tabs>
        <w:autoSpaceDE w:val="0"/>
        <w:autoSpaceDN w:val="0"/>
        <w:adjustRightInd w:val="0"/>
        <w:spacing w:after="0"/>
        <w:ind w:left="14" w:right="29" w:firstLine="410"/>
        <w:jc w:val="both"/>
        <w:rPr>
          <w:rFonts w:ascii="Times New Roman" w:hAnsi="Times New Roman" w:cs="Times New Roman"/>
          <w:spacing w:val="-22"/>
          <w:sz w:val="28"/>
          <w:szCs w:val="28"/>
        </w:rPr>
      </w:pPr>
      <w:r w:rsidRPr="00401315">
        <w:rPr>
          <w:rFonts w:ascii="Times New Roman" w:eastAsia="Times New Roman" w:hAnsi="Times New Roman" w:cs="Times New Roman"/>
          <w:spacing w:val="-13"/>
          <w:sz w:val="28"/>
          <w:szCs w:val="28"/>
        </w:rPr>
        <w:t xml:space="preserve">Державний фінансовий контроль: Навч.-метод посіб. для самост. </w:t>
      </w:r>
      <w:r w:rsidRPr="00401315">
        <w:rPr>
          <w:rFonts w:ascii="Times New Roman" w:eastAsia="Times New Roman" w:hAnsi="Times New Roman" w:cs="Times New Roman"/>
          <w:spacing w:val="-2"/>
          <w:sz w:val="28"/>
          <w:szCs w:val="28"/>
        </w:rPr>
        <w:t xml:space="preserve">вивч. дис. / Н. С. Вітвицька, І. Ю. Чумакова, М. М. Коцупатрий, </w:t>
      </w:r>
      <w:r w:rsidRPr="00401315">
        <w:rPr>
          <w:rFonts w:ascii="Times New Roman" w:eastAsia="Times New Roman" w:hAnsi="Times New Roman" w:cs="Times New Roman"/>
          <w:sz w:val="28"/>
          <w:szCs w:val="28"/>
        </w:rPr>
        <w:t>М. Т. Фенченко. — К.: КНЕУ, 2003. — 408 с.</w:t>
      </w:r>
    </w:p>
    <w:p w:rsidR="005D29C2" w:rsidRPr="00401315" w:rsidRDefault="005D29C2" w:rsidP="0075229F">
      <w:pPr>
        <w:widowControl w:val="0"/>
        <w:numPr>
          <w:ilvl w:val="0"/>
          <w:numId w:val="53"/>
        </w:numPr>
        <w:shd w:val="clear" w:color="auto" w:fill="FFFFFF"/>
        <w:tabs>
          <w:tab w:val="left" w:pos="634"/>
        </w:tabs>
        <w:autoSpaceDE w:val="0"/>
        <w:autoSpaceDN w:val="0"/>
        <w:adjustRightInd w:val="0"/>
        <w:spacing w:after="0"/>
        <w:ind w:left="14" w:firstLine="410"/>
        <w:jc w:val="both"/>
        <w:rPr>
          <w:rFonts w:ascii="Times New Roman" w:hAnsi="Times New Roman" w:cs="Times New Roman"/>
          <w:spacing w:val="-11"/>
          <w:sz w:val="28"/>
          <w:szCs w:val="28"/>
        </w:rPr>
      </w:pPr>
      <w:r w:rsidRPr="00401315">
        <w:rPr>
          <w:rFonts w:ascii="Times New Roman" w:eastAsia="Times New Roman" w:hAnsi="Times New Roman" w:cs="Times New Roman"/>
          <w:spacing w:val="-14"/>
          <w:sz w:val="28"/>
          <w:szCs w:val="28"/>
        </w:rPr>
        <w:t xml:space="preserve">Державний фінансовий контроль виконання бюджетних програм / </w:t>
      </w:r>
      <w:r w:rsidRPr="00401315">
        <w:rPr>
          <w:rFonts w:ascii="Times New Roman" w:eastAsia="Times New Roman" w:hAnsi="Times New Roman" w:cs="Times New Roman"/>
          <w:spacing w:val="-9"/>
          <w:sz w:val="28"/>
          <w:szCs w:val="28"/>
        </w:rPr>
        <w:t>Т. І. Єфименко, Т. Б. Стефаник, Н. І. Рубан та ін. — К.: НДФІ, 2004. -</w:t>
      </w:r>
      <w:r w:rsidRPr="00401315">
        <w:rPr>
          <w:rFonts w:ascii="Times New Roman" w:eastAsia="Times New Roman" w:hAnsi="Times New Roman" w:cs="Times New Roman"/>
          <w:sz w:val="28"/>
          <w:szCs w:val="28"/>
        </w:rPr>
        <w:t>320 с.</w:t>
      </w:r>
    </w:p>
    <w:p w:rsidR="005D29C2" w:rsidRPr="00401315" w:rsidRDefault="005D29C2" w:rsidP="0075229F">
      <w:pPr>
        <w:widowControl w:val="0"/>
        <w:numPr>
          <w:ilvl w:val="0"/>
          <w:numId w:val="53"/>
        </w:numPr>
        <w:shd w:val="clear" w:color="auto" w:fill="FFFFFF"/>
        <w:tabs>
          <w:tab w:val="left" w:pos="770"/>
        </w:tabs>
        <w:autoSpaceDE w:val="0"/>
        <w:autoSpaceDN w:val="0"/>
        <w:adjustRightInd w:val="0"/>
        <w:spacing w:after="0"/>
        <w:ind w:left="50" w:right="22" w:firstLine="418"/>
        <w:jc w:val="both"/>
        <w:rPr>
          <w:rFonts w:ascii="Times New Roman" w:hAnsi="Times New Roman" w:cs="Times New Roman"/>
          <w:sz w:val="28"/>
          <w:szCs w:val="28"/>
        </w:rPr>
      </w:pPr>
      <w:r w:rsidRPr="00401315">
        <w:rPr>
          <w:rFonts w:ascii="Times New Roman" w:eastAsia="Times New Roman" w:hAnsi="Times New Roman" w:cs="Times New Roman"/>
          <w:spacing w:val="-10"/>
          <w:sz w:val="28"/>
          <w:szCs w:val="28"/>
        </w:rPr>
        <w:t>Дікань Л. В. Контроль і ревізія: Навч.посіб. - 2-е вид., перероб.</w:t>
      </w:r>
      <w:r w:rsidRPr="00401315">
        <w:rPr>
          <w:rFonts w:ascii="Times New Roman" w:eastAsia="Times New Roman" w:hAnsi="Times New Roman" w:cs="Times New Roman"/>
          <w:spacing w:val="-10"/>
          <w:sz w:val="28"/>
          <w:szCs w:val="28"/>
        </w:rPr>
        <w:br/>
      </w:r>
      <w:r w:rsidRPr="00401315">
        <w:rPr>
          <w:rFonts w:ascii="Times New Roman" w:eastAsia="Times New Roman" w:hAnsi="Times New Roman" w:cs="Times New Roman"/>
          <w:sz w:val="28"/>
          <w:szCs w:val="28"/>
        </w:rPr>
        <w:t>і доп. -К.: Знання, 2007. -327 с.</w:t>
      </w:r>
    </w:p>
    <w:p w:rsidR="005D29C2" w:rsidRPr="00401315" w:rsidRDefault="005D29C2" w:rsidP="0075229F">
      <w:pPr>
        <w:widowControl w:val="0"/>
        <w:numPr>
          <w:ilvl w:val="0"/>
          <w:numId w:val="53"/>
        </w:numPr>
        <w:shd w:val="clear" w:color="auto" w:fill="FFFFFF"/>
        <w:tabs>
          <w:tab w:val="left" w:pos="770"/>
        </w:tabs>
        <w:autoSpaceDE w:val="0"/>
        <w:autoSpaceDN w:val="0"/>
        <w:adjustRightInd w:val="0"/>
        <w:spacing w:after="0"/>
        <w:ind w:left="403" w:right="22"/>
        <w:jc w:val="both"/>
        <w:rPr>
          <w:rFonts w:ascii="Times New Roman" w:hAnsi="Times New Roman" w:cs="Times New Roman"/>
          <w:sz w:val="28"/>
          <w:szCs w:val="28"/>
        </w:rPr>
      </w:pPr>
      <w:r w:rsidRPr="00401315">
        <w:rPr>
          <w:rFonts w:ascii="Times New Roman" w:eastAsia="Times New Roman" w:hAnsi="Times New Roman" w:cs="Times New Roman"/>
          <w:spacing w:val="-9"/>
          <w:sz w:val="28"/>
          <w:szCs w:val="28"/>
        </w:rPr>
        <w:t>Жила В. Г. Ревізія та ауцит. — К.: МАУП, 1998. — 96 с.</w:t>
      </w:r>
    </w:p>
    <w:p w:rsidR="005D29C2" w:rsidRPr="00401315" w:rsidRDefault="005D29C2" w:rsidP="0075229F">
      <w:pPr>
        <w:widowControl w:val="0"/>
        <w:numPr>
          <w:ilvl w:val="0"/>
          <w:numId w:val="53"/>
        </w:numPr>
        <w:shd w:val="clear" w:color="auto" w:fill="FFFFFF"/>
        <w:tabs>
          <w:tab w:val="left" w:pos="734"/>
        </w:tabs>
        <w:autoSpaceDE w:val="0"/>
        <w:autoSpaceDN w:val="0"/>
        <w:adjustRightInd w:val="0"/>
        <w:spacing w:after="0"/>
        <w:ind w:firstLine="403"/>
        <w:jc w:val="both"/>
        <w:rPr>
          <w:rFonts w:ascii="Times New Roman" w:hAnsi="Times New Roman" w:cs="Times New Roman"/>
          <w:spacing w:val="-23"/>
          <w:sz w:val="28"/>
          <w:szCs w:val="28"/>
        </w:rPr>
      </w:pPr>
      <w:r w:rsidRPr="00401315">
        <w:rPr>
          <w:rFonts w:ascii="Times New Roman" w:eastAsia="Times New Roman" w:hAnsi="Times New Roman" w:cs="Times New Roman"/>
          <w:spacing w:val="-13"/>
          <w:sz w:val="28"/>
          <w:szCs w:val="28"/>
        </w:rPr>
        <w:t>Зіміна І. А., Корнієнко О. С, Трофімов А. О. Державний фінансо-вий контроль: Навч.посіб. — Миколаїв: НУК, 2008. й 209 с.</w:t>
      </w:r>
    </w:p>
    <w:p w:rsidR="005D29C2" w:rsidRPr="00401315" w:rsidRDefault="005D29C2" w:rsidP="0075229F">
      <w:pPr>
        <w:widowControl w:val="0"/>
        <w:numPr>
          <w:ilvl w:val="0"/>
          <w:numId w:val="53"/>
        </w:numPr>
        <w:shd w:val="clear" w:color="auto" w:fill="FFFFFF"/>
        <w:tabs>
          <w:tab w:val="left" w:pos="734"/>
        </w:tabs>
        <w:autoSpaceDE w:val="0"/>
        <w:autoSpaceDN w:val="0"/>
        <w:adjustRightInd w:val="0"/>
        <w:spacing w:before="29" w:after="0"/>
        <w:ind w:right="14" w:firstLine="403"/>
        <w:jc w:val="both"/>
        <w:rPr>
          <w:rFonts w:ascii="Times New Roman" w:hAnsi="Times New Roman" w:cs="Times New Roman"/>
          <w:spacing w:val="-18"/>
          <w:sz w:val="28"/>
          <w:szCs w:val="28"/>
        </w:rPr>
      </w:pPr>
      <w:r w:rsidRPr="00401315">
        <w:rPr>
          <w:rFonts w:ascii="Times New Roman" w:eastAsia="Times New Roman" w:hAnsi="Times New Roman" w:cs="Times New Roman"/>
          <w:spacing w:val="-9"/>
          <w:sz w:val="28"/>
          <w:szCs w:val="28"/>
        </w:rPr>
        <w:t xml:space="preserve">Іванчук Р. М., Бережна Т. Ф. Ревізія і, контроль. — Луганськ, </w:t>
      </w:r>
      <w:r w:rsidRPr="00401315">
        <w:rPr>
          <w:rFonts w:ascii="Times New Roman" w:eastAsia="Times New Roman" w:hAnsi="Times New Roman" w:cs="Times New Roman"/>
          <w:sz w:val="28"/>
          <w:szCs w:val="28"/>
        </w:rPr>
        <w:t>2004. - 60 с.</w:t>
      </w:r>
    </w:p>
    <w:p w:rsidR="005D29C2" w:rsidRPr="00401315" w:rsidRDefault="005D29C2" w:rsidP="0075229F">
      <w:pPr>
        <w:widowControl w:val="0"/>
        <w:numPr>
          <w:ilvl w:val="0"/>
          <w:numId w:val="53"/>
        </w:numPr>
        <w:shd w:val="clear" w:color="auto" w:fill="FFFFFF"/>
        <w:tabs>
          <w:tab w:val="left" w:pos="734"/>
        </w:tabs>
        <w:autoSpaceDE w:val="0"/>
        <w:autoSpaceDN w:val="0"/>
        <w:adjustRightInd w:val="0"/>
        <w:spacing w:before="29" w:after="0"/>
        <w:ind w:firstLine="403"/>
        <w:jc w:val="both"/>
        <w:rPr>
          <w:rFonts w:ascii="Times New Roman" w:hAnsi="Times New Roman" w:cs="Times New Roman"/>
          <w:spacing w:val="-21"/>
          <w:sz w:val="28"/>
          <w:szCs w:val="28"/>
        </w:rPr>
      </w:pPr>
      <w:r w:rsidRPr="00401315">
        <w:rPr>
          <w:rFonts w:ascii="Times New Roman" w:eastAsia="Times New Roman" w:hAnsi="Times New Roman" w:cs="Times New Roman"/>
          <w:spacing w:val="-13"/>
          <w:sz w:val="28"/>
          <w:szCs w:val="28"/>
        </w:rPr>
        <w:t xml:space="preserve">Контроль і ревізія. Навчальний посібник. Нормативно-практичні </w:t>
      </w:r>
      <w:r w:rsidRPr="00401315">
        <w:rPr>
          <w:rFonts w:ascii="Times New Roman" w:eastAsia="Times New Roman" w:hAnsi="Times New Roman" w:cs="Times New Roman"/>
          <w:spacing w:val="-6"/>
          <w:sz w:val="28"/>
          <w:szCs w:val="28"/>
        </w:rPr>
        <w:t xml:space="preserve">матеріали. - 3-є вид., перероб. і доп. / Романів Є. М., Хом'як Р. Л., </w:t>
      </w:r>
      <w:r w:rsidRPr="00401315">
        <w:rPr>
          <w:rFonts w:ascii="Times New Roman" w:eastAsia="Times New Roman" w:hAnsi="Times New Roman" w:cs="Times New Roman"/>
          <w:spacing w:val="-7"/>
          <w:sz w:val="28"/>
          <w:szCs w:val="28"/>
        </w:rPr>
        <w:t xml:space="preserve">Мороз А. С, Озеран В .О., Корягін М. та ін. — Львів: Національний </w:t>
      </w:r>
      <w:r w:rsidRPr="00401315">
        <w:rPr>
          <w:rFonts w:ascii="Times New Roman" w:eastAsia="Times New Roman" w:hAnsi="Times New Roman" w:cs="Times New Roman"/>
          <w:spacing w:val="-10"/>
          <w:sz w:val="28"/>
          <w:szCs w:val="28"/>
        </w:rPr>
        <w:t xml:space="preserve">університет "Львівська політехніка" (Інформаційно-видавничий центр </w:t>
      </w:r>
      <w:r w:rsidRPr="00401315">
        <w:rPr>
          <w:rFonts w:ascii="Times New Roman" w:eastAsia="Times New Roman" w:hAnsi="Times New Roman" w:cs="Times New Roman"/>
          <w:spacing w:val="-11"/>
          <w:sz w:val="28"/>
          <w:szCs w:val="28"/>
        </w:rPr>
        <w:t xml:space="preserve">"ІНТЕЛЕКТ" Ін^йпугу післядипломної освіти), "Інтелект-3ахід"&gt; 2004. </w:t>
      </w:r>
      <w:r w:rsidRPr="00401315">
        <w:rPr>
          <w:rFonts w:ascii="Times New Roman" w:eastAsia="Times New Roman" w:hAnsi="Times New Roman" w:cs="Times New Roman"/>
          <w:sz w:val="28"/>
          <w:szCs w:val="28"/>
        </w:rPr>
        <w:t>-328 с.</w:t>
      </w:r>
    </w:p>
    <w:p w:rsidR="005D29C2" w:rsidRPr="00401315" w:rsidRDefault="005D29C2" w:rsidP="0075229F">
      <w:pPr>
        <w:widowControl w:val="0"/>
        <w:numPr>
          <w:ilvl w:val="0"/>
          <w:numId w:val="53"/>
        </w:numPr>
        <w:shd w:val="clear" w:color="auto" w:fill="FFFFFF"/>
        <w:tabs>
          <w:tab w:val="left" w:pos="734"/>
        </w:tabs>
        <w:autoSpaceDE w:val="0"/>
        <w:autoSpaceDN w:val="0"/>
        <w:adjustRightInd w:val="0"/>
        <w:spacing w:before="22" w:after="0"/>
        <w:ind w:right="22" w:firstLine="403"/>
        <w:jc w:val="both"/>
        <w:rPr>
          <w:rFonts w:ascii="Times New Roman" w:hAnsi="Times New Roman" w:cs="Times New Roman"/>
          <w:spacing w:val="-23"/>
          <w:sz w:val="28"/>
          <w:szCs w:val="28"/>
        </w:rPr>
      </w:pPr>
      <w:r w:rsidRPr="00401315">
        <w:rPr>
          <w:rFonts w:ascii="Times New Roman" w:eastAsia="Times New Roman" w:hAnsi="Times New Roman" w:cs="Times New Roman"/>
          <w:spacing w:val="-14"/>
          <w:sz w:val="28"/>
          <w:szCs w:val="28"/>
        </w:rPr>
        <w:t>Куркін М. В., Понікаров В. Д. Ревізії за зверненням правоохорон</w:t>
      </w:r>
      <w:r w:rsidRPr="00401315">
        <w:rPr>
          <w:rFonts w:ascii="Times New Roman" w:eastAsia="Times New Roman" w:hAnsi="Times New Roman" w:cs="Times New Roman"/>
          <w:spacing w:val="-14"/>
          <w:sz w:val="28"/>
          <w:szCs w:val="28"/>
        </w:rPr>
        <w:softHyphen/>
      </w:r>
      <w:r w:rsidRPr="00401315">
        <w:rPr>
          <w:rFonts w:ascii="Times New Roman" w:eastAsia="Times New Roman" w:hAnsi="Times New Roman" w:cs="Times New Roman"/>
          <w:spacing w:val="-11"/>
          <w:sz w:val="28"/>
          <w:szCs w:val="28"/>
        </w:rPr>
        <w:t>них органів: Навч. посіб.—</w:t>
      </w:r>
      <w:r w:rsidRPr="00401315">
        <w:rPr>
          <w:rFonts w:ascii="Times New Roman" w:eastAsia="Times New Roman" w:hAnsi="Times New Roman" w:cs="Times New Roman"/>
          <w:spacing w:val="-11"/>
          <w:sz w:val="28"/>
          <w:szCs w:val="28"/>
          <w:lang w:val="en-US"/>
        </w:rPr>
        <w:t>X</w:t>
      </w:r>
      <w:r w:rsidRPr="00401315">
        <w:rPr>
          <w:rFonts w:ascii="Times New Roman" w:eastAsia="Times New Roman" w:hAnsi="Times New Roman" w:cs="Times New Roman"/>
          <w:spacing w:val="-11"/>
          <w:sz w:val="28"/>
          <w:szCs w:val="28"/>
          <w:lang w:val="ru-RU"/>
        </w:rPr>
        <w:t xml:space="preserve">.: </w:t>
      </w:r>
      <w:r w:rsidRPr="00401315">
        <w:rPr>
          <w:rFonts w:ascii="Times New Roman" w:eastAsia="Times New Roman" w:hAnsi="Times New Roman" w:cs="Times New Roman"/>
          <w:spacing w:val="-11"/>
          <w:sz w:val="28"/>
          <w:szCs w:val="28"/>
        </w:rPr>
        <w:t xml:space="preserve">Східнорегіональний центр гуманітарно-: </w:t>
      </w:r>
      <w:r w:rsidRPr="00401315">
        <w:rPr>
          <w:rFonts w:ascii="Times New Roman" w:eastAsia="Times New Roman" w:hAnsi="Times New Roman" w:cs="Times New Roman"/>
          <w:sz w:val="28"/>
          <w:szCs w:val="28"/>
        </w:rPr>
        <w:t>освітніх ініціатив, 2003. — 412с.</w:t>
      </w:r>
    </w:p>
    <w:p w:rsidR="005D29C2" w:rsidRPr="00401315" w:rsidRDefault="005D29C2" w:rsidP="0075229F">
      <w:pPr>
        <w:widowControl w:val="0"/>
        <w:numPr>
          <w:ilvl w:val="0"/>
          <w:numId w:val="53"/>
        </w:numPr>
        <w:shd w:val="clear" w:color="auto" w:fill="FFFFFF"/>
        <w:tabs>
          <w:tab w:val="left" w:pos="734"/>
          <w:tab w:val="left" w:pos="3665"/>
        </w:tabs>
        <w:autoSpaceDE w:val="0"/>
        <w:autoSpaceDN w:val="0"/>
        <w:adjustRightInd w:val="0"/>
        <w:spacing w:before="7" w:after="0"/>
        <w:ind w:right="29" w:firstLine="403"/>
        <w:jc w:val="both"/>
        <w:rPr>
          <w:rFonts w:ascii="Times New Roman" w:hAnsi="Times New Roman" w:cs="Times New Roman"/>
          <w:spacing w:val="-18"/>
          <w:sz w:val="28"/>
          <w:szCs w:val="28"/>
        </w:rPr>
      </w:pPr>
      <w:r w:rsidRPr="00401315">
        <w:rPr>
          <w:rFonts w:ascii="Times New Roman" w:eastAsia="Times New Roman" w:hAnsi="Times New Roman" w:cs="Times New Roman"/>
          <w:spacing w:val="-7"/>
          <w:sz w:val="28"/>
          <w:szCs w:val="28"/>
        </w:rPr>
        <w:t xml:space="preserve">Крисюк В.І., Каленський М. М., Бутко А. Д., Юрченко О. В. </w:t>
      </w:r>
      <w:r w:rsidRPr="00401315">
        <w:rPr>
          <w:rFonts w:ascii="Times New Roman" w:eastAsia="Times New Roman" w:hAnsi="Times New Roman" w:cs="Times New Roman"/>
          <w:spacing w:val="-13"/>
          <w:sz w:val="28"/>
          <w:szCs w:val="28"/>
        </w:rPr>
        <w:t>Ревізія і контроль у промисловому підприємстві: Навч. посіб. — К.: Вид-</w:t>
      </w:r>
      <w:r w:rsidRPr="00401315">
        <w:rPr>
          <w:rFonts w:ascii="Times New Roman" w:eastAsia="Times New Roman" w:hAnsi="Times New Roman" w:cs="Times New Roman"/>
          <w:sz w:val="28"/>
          <w:szCs w:val="28"/>
        </w:rPr>
        <w:t>во Європ. ун-ту, 2002. — 126 с.</w:t>
      </w:r>
      <w:r w:rsidRPr="00401315">
        <w:rPr>
          <w:rFonts w:ascii="Times New Roman" w:eastAsia="Times New Roman" w:hAnsi="Times New Roman" w:cs="Times New Roman"/>
          <w:sz w:val="28"/>
          <w:szCs w:val="28"/>
        </w:rPr>
        <w:tab/>
        <w:t>*,</w:t>
      </w:r>
    </w:p>
    <w:p w:rsidR="005D29C2" w:rsidRPr="00401315" w:rsidRDefault="005D29C2" w:rsidP="0075229F">
      <w:pPr>
        <w:widowControl w:val="0"/>
        <w:numPr>
          <w:ilvl w:val="0"/>
          <w:numId w:val="53"/>
        </w:numPr>
        <w:shd w:val="clear" w:color="auto" w:fill="FFFFFF"/>
        <w:tabs>
          <w:tab w:val="left" w:pos="734"/>
        </w:tabs>
        <w:autoSpaceDE w:val="0"/>
        <w:autoSpaceDN w:val="0"/>
        <w:adjustRightInd w:val="0"/>
        <w:spacing w:before="22" w:after="0"/>
        <w:ind w:right="43" w:firstLine="403"/>
        <w:jc w:val="both"/>
        <w:rPr>
          <w:rFonts w:ascii="Times New Roman" w:hAnsi="Times New Roman" w:cs="Times New Roman"/>
          <w:spacing w:val="-21"/>
          <w:sz w:val="28"/>
          <w:szCs w:val="28"/>
        </w:rPr>
      </w:pPr>
      <w:r w:rsidRPr="00401315">
        <w:rPr>
          <w:rFonts w:ascii="Times New Roman" w:eastAsia="Times New Roman" w:hAnsi="Times New Roman" w:cs="Times New Roman"/>
          <w:spacing w:val="-7"/>
          <w:sz w:val="28"/>
          <w:szCs w:val="28"/>
        </w:rPr>
        <w:lastRenderedPageBreak/>
        <w:t xml:space="preserve">Лушкін В.А., Понікаров В.Д., Ялдін І.В. Контроль і ревізія </w:t>
      </w:r>
      <w:r w:rsidRPr="00401315">
        <w:rPr>
          <w:rFonts w:ascii="Times New Roman" w:eastAsia="Times New Roman" w:hAnsi="Times New Roman" w:cs="Times New Roman"/>
          <w:sz w:val="28"/>
          <w:szCs w:val="28"/>
        </w:rPr>
        <w:t>підприємств. — Житомир, 2000. — 368 с.</w:t>
      </w:r>
    </w:p>
    <w:p w:rsidR="005D29C2" w:rsidRPr="00401315" w:rsidRDefault="005D29C2" w:rsidP="0075229F">
      <w:pPr>
        <w:widowControl w:val="0"/>
        <w:numPr>
          <w:ilvl w:val="0"/>
          <w:numId w:val="53"/>
        </w:numPr>
        <w:shd w:val="clear" w:color="auto" w:fill="FFFFFF"/>
        <w:tabs>
          <w:tab w:val="left" w:pos="734"/>
        </w:tabs>
        <w:autoSpaceDE w:val="0"/>
        <w:autoSpaceDN w:val="0"/>
        <w:adjustRightInd w:val="0"/>
        <w:spacing w:before="14" w:after="0"/>
        <w:ind w:right="36" w:firstLine="403"/>
        <w:jc w:val="both"/>
        <w:rPr>
          <w:rFonts w:ascii="Times New Roman" w:hAnsi="Times New Roman" w:cs="Times New Roman"/>
          <w:spacing w:val="-18"/>
          <w:sz w:val="28"/>
          <w:szCs w:val="28"/>
        </w:rPr>
      </w:pPr>
      <w:r w:rsidRPr="00401315">
        <w:rPr>
          <w:rFonts w:ascii="Times New Roman" w:eastAsia="Times New Roman" w:hAnsi="Times New Roman" w:cs="Times New Roman"/>
          <w:spacing w:val="-6"/>
          <w:sz w:val="28"/>
          <w:szCs w:val="28"/>
        </w:rPr>
        <w:t xml:space="preserve">Мамишев А. В. Характерні аспекти організації державного </w:t>
      </w:r>
      <w:r w:rsidRPr="00401315">
        <w:rPr>
          <w:rFonts w:ascii="Times New Roman" w:eastAsia="Times New Roman" w:hAnsi="Times New Roman" w:cs="Times New Roman"/>
          <w:spacing w:val="-13"/>
          <w:sz w:val="28"/>
          <w:szCs w:val="28"/>
        </w:rPr>
        <w:t>фінансового контролю за рубежем // Фінанси України. — 2003. — № 11.</w:t>
      </w:r>
    </w:p>
    <w:p w:rsidR="005D29C2" w:rsidRPr="00401315" w:rsidRDefault="005D29C2" w:rsidP="0075229F">
      <w:pPr>
        <w:widowControl w:val="0"/>
        <w:numPr>
          <w:ilvl w:val="0"/>
          <w:numId w:val="53"/>
        </w:numPr>
        <w:shd w:val="clear" w:color="auto" w:fill="FFFFFF"/>
        <w:tabs>
          <w:tab w:val="left" w:pos="734"/>
        </w:tabs>
        <w:autoSpaceDE w:val="0"/>
        <w:autoSpaceDN w:val="0"/>
        <w:adjustRightInd w:val="0"/>
        <w:spacing w:before="14" w:after="0"/>
        <w:ind w:right="43" w:firstLine="403"/>
        <w:jc w:val="both"/>
        <w:rPr>
          <w:rFonts w:ascii="Times New Roman" w:hAnsi="Times New Roman" w:cs="Times New Roman"/>
          <w:spacing w:val="-21"/>
          <w:sz w:val="28"/>
          <w:szCs w:val="28"/>
        </w:rPr>
      </w:pPr>
      <w:r w:rsidRPr="00401315">
        <w:rPr>
          <w:rFonts w:ascii="Times New Roman" w:eastAsia="Times New Roman" w:hAnsi="Times New Roman" w:cs="Times New Roman"/>
          <w:spacing w:val="-10"/>
          <w:sz w:val="28"/>
          <w:szCs w:val="28"/>
        </w:rPr>
        <w:t>Мамишев А. Трансформації органів контролю в епоху тоталі</w:t>
      </w:r>
      <w:r w:rsidRPr="00401315">
        <w:rPr>
          <w:rFonts w:ascii="Times New Roman" w:eastAsia="Times New Roman" w:hAnsi="Times New Roman" w:cs="Times New Roman"/>
          <w:spacing w:val="-10"/>
          <w:sz w:val="28"/>
          <w:szCs w:val="28"/>
        </w:rPr>
        <w:softHyphen/>
      </w:r>
      <w:r w:rsidRPr="00401315">
        <w:rPr>
          <w:rFonts w:ascii="Times New Roman" w:eastAsia="Times New Roman" w:hAnsi="Times New Roman" w:cs="Times New Roman"/>
          <w:spacing w:val="-11"/>
          <w:sz w:val="28"/>
          <w:szCs w:val="28"/>
        </w:rPr>
        <w:t>таризму // Фінансовий контроль. — 2003. — № 2( 15).</w:t>
      </w:r>
    </w:p>
    <w:p w:rsidR="005D29C2" w:rsidRPr="00401315" w:rsidRDefault="005D29C2" w:rsidP="0075229F">
      <w:pPr>
        <w:widowControl w:val="0"/>
        <w:numPr>
          <w:ilvl w:val="0"/>
          <w:numId w:val="53"/>
        </w:numPr>
        <w:shd w:val="clear" w:color="auto" w:fill="FFFFFF"/>
        <w:tabs>
          <w:tab w:val="left" w:pos="734"/>
        </w:tabs>
        <w:autoSpaceDE w:val="0"/>
        <w:autoSpaceDN w:val="0"/>
        <w:adjustRightInd w:val="0"/>
        <w:spacing w:before="7" w:after="0"/>
        <w:ind w:right="29" w:firstLine="403"/>
        <w:jc w:val="both"/>
        <w:rPr>
          <w:rFonts w:ascii="Times New Roman" w:hAnsi="Times New Roman" w:cs="Times New Roman"/>
          <w:spacing w:val="-11"/>
          <w:sz w:val="28"/>
          <w:szCs w:val="28"/>
        </w:rPr>
      </w:pPr>
      <w:r w:rsidRPr="00401315">
        <w:rPr>
          <w:rFonts w:ascii="Times New Roman" w:eastAsia="Times New Roman" w:hAnsi="Times New Roman" w:cs="Times New Roman"/>
          <w:spacing w:val="-13"/>
          <w:sz w:val="28"/>
          <w:szCs w:val="28"/>
        </w:rPr>
        <w:t xml:space="preserve">Мельничук В. Г. Незалежний державний фінансовий контроль в </w:t>
      </w:r>
      <w:r w:rsidRPr="00401315">
        <w:rPr>
          <w:rFonts w:ascii="Times New Roman" w:eastAsia="Times New Roman" w:hAnsi="Times New Roman" w:cs="Times New Roman"/>
          <w:spacing w:val="-11"/>
          <w:sz w:val="28"/>
          <w:szCs w:val="28"/>
        </w:rPr>
        <w:t xml:space="preserve">Україні та досвід зарубіжних країн // Фінансовий контроль. — 2002. — </w:t>
      </w:r>
      <w:r w:rsidRPr="00401315">
        <w:rPr>
          <w:rFonts w:ascii="Times New Roman" w:eastAsia="Times New Roman" w:hAnsi="Times New Roman" w:cs="Times New Roman"/>
          <w:sz w:val="28"/>
          <w:szCs w:val="28"/>
        </w:rPr>
        <w:t>№ 2.</w:t>
      </w:r>
    </w:p>
    <w:p w:rsidR="005D29C2" w:rsidRPr="00401315" w:rsidRDefault="005D29C2" w:rsidP="0075229F">
      <w:pPr>
        <w:widowControl w:val="0"/>
        <w:numPr>
          <w:ilvl w:val="0"/>
          <w:numId w:val="53"/>
        </w:numPr>
        <w:shd w:val="clear" w:color="auto" w:fill="FFFFFF"/>
        <w:tabs>
          <w:tab w:val="left" w:pos="734"/>
        </w:tabs>
        <w:autoSpaceDE w:val="0"/>
        <w:autoSpaceDN w:val="0"/>
        <w:adjustRightInd w:val="0"/>
        <w:spacing w:before="29" w:after="0"/>
        <w:ind w:right="43" w:firstLine="403"/>
        <w:jc w:val="both"/>
        <w:rPr>
          <w:rFonts w:ascii="Times New Roman" w:hAnsi="Times New Roman" w:cs="Times New Roman"/>
          <w:spacing w:val="-14"/>
          <w:sz w:val="28"/>
          <w:szCs w:val="28"/>
        </w:rPr>
      </w:pPr>
      <w:r w:rsidRPr="00401315">
        <w:rPr>
          <w:rFonts w:ascii="Times New Roman" w:eastAsia="Times New Roman" w:hAnsi="Times New Roman" w:cs="Times New Roman"/>
          <w:spacing w:val="-10"/>
          <w:sz w:val="28"/>
          <w:szCs w:val="28"/>
        </w:rPr>
        <w:t>Мурашко В. М., Сторожук Т. М. Контроль і ревізія фінансово-</w:t>
      </w:r>
      <w:r w:rsidRPr="00401315">
        <w:rPr>
          <w:rFonts w:ascii="Times New Roman" w:eastAsia="Times New Roman" w:hAnsi="Times New Roman" w:cs="Times New Roman"/>
          <w:spacing w:val="-12"/>
          <w:sz w:val="28"/>
          <w:szCs w:val="28"/>
        </w:rPr>
        <w:t xml:space="preserve">господарської діяльності підприємств промисловості. —Ірпінь, 2001. — </w:t>
      </w:r>
      <w:r w:rsidRPr="00401315">
        <w:rPr>
          <w:rFonts w:ascii="Times New Roman" w:eastAsia="Times New Roman" w:hAnsi="Times New Roman" w:cs="Times New Roman"/>
          <w:sz w:val="28"/>
          <w:szCs w:val="28"/>
        </w:rPr>
        <w:t>312 с.</w:t>
      </w:r>
    </w:p>
    <w:p w:rsidR="005D29C2" w:rsidRPr="00401315" w:rsidRDefault="005D29C2" w:rsidP="0075229F">
      <w:pPr>
        <w:widowControl w:val="0"/>
        <w:numPr>
          <w:ilvl w:val="0"/>
          <w:numId w:val="53"/>
        </w:numPr>
        <w:shd w:val="clear" w:color="auto" w:fill="FFFFFF"/>
        <w:tabs>
          <w:tab w:val="left" w:pos="734"/>
        </w:tabs>
        <w:autoSpaceDE w:val="0"/>
        <w:autoSpaceDN w:val="0"/>
        <w:adjustRightInd w:val="0"/>
        <w:spacing w:before="29" w:after="0"/>
        <w:ind w:right="50" w:firstLine="403"/>
        <w:jc w:val="both"/>
        <w:rPr>
          <w:rFonts w:ascii="Times New Roman" w:hAnsi="Times New Roman" w:cs="Times New Roman"/>
          <w:spacing w:val="-11"/>
          <w:sz w:val="28"/>
          <w:szCs w:val="28"/>
        </w:rPr>
      </w:pPr>
      <w:r w:rsidRPr="00401315">
        <w:rPr>
          <w:rFonts w:ascii="Times New Roman" w:eastAsia="Times New Roman" w:hAnsi="Times New Roman" w:cs="Times New Roman"/>
          <w:spacing w:val="-9"/>
          <w:sz w:val="28"/>
          <w:szCs w:val="28"/>
        </w:rPr>
        <w:t xml:space="preserve">Мурашко В. М., Сторожук Т. М., Мурашко О. В. Контроль і </w:t>
      </w:r>
      <w:r w:rsidRPr="00401315">
        <w:rPr>
          <w:rFonts w:ascii="Times New Roman" w:eastAsia="Times New Roman" w:hAnsi="Times New Roman" w:cs="Times New Roman"/>
          <w:spacing w:val="-8"/>
          <w:sz w:val="28"/>
          <w:szCs w:val="28"/>
        </w:rPr>
        <w:t xml:space="preserve">ревізія фінансово-господарської діяльності: Навч. посіб. / За заг. ред. </w:t>
      </w:r>
      <w:r w:rsidRPr="00401315">
        <w:rPr>
          <w:rFonts w:ascii="Times New Roman" w:eastAsia="Times New Roman" w:hAnsi="Times New Roman" w:cs="Times New Roman"/>
          <w:sz w:val="28"/>
          <w:szCs w:val="28"/>
        </w:rPr>
        <w:t>П.В. Мельника. — К.: ЦУЛ, 2003. — 311с.</w:t>
      </w:r>
    </w:p>
    <w:p w:rsidR="005D29C2" w:rsidRPr="00401315" w:rsidRDefault="005D29C2" w:rsidP="0075229F">
      <w:pPr>
        <w:widowControl w:val="0"/>
        <w:numPr>
          <w:ilvl w:val="0"/>
          <w:numId w:val="53"/>
        </w:numPr>
        <w:shd w:val="clear" w:color="auto" w:fill="FFFFFF"/>
        <w:tabs>
          <w:tab w:val="left" w:pos="734"/>
        </w:tabs>
        <w:autoSpaceDE w:val="0"/>
        <w:autoSpaceDN w:val="0"/>
        <w:adjustRightInd w:val="0"/>
        <w:spacing w:before="14" w:after="0"/>
        <w:ind w:right="58" w:firstLine="403"/>
        <w:jc w:val="both"/>
        <w:rPr>
          <w:rFonts w:ascii="Times New Roman" w:hAnsi="Times New Roman" w:cs="Times New Roman"/>
          <w:spacing w:val="-12"/>
          <w:sz w:val="28"/>
          <w:szCs w:val="28"/>
        </w:rPr>
      </w:pPr>
      <w:r w:rsidRPr="00401315">
        <w:rPr>
          <w:rFonts w:ascii="Times New Roman" w:eastAsia="Times New Roman" w:hAnsi="Times New Roman" w:cs="Times New Roman"/>
          <w:spacing w:val="-9"/>
          <w:sz w:val="28"/>
          <w:szCs w:val="28"/>
        </w:rPr>
        <w:t xml:space="preserve">Павлюк В. В., Сердюк В. М. Контроль і ревізія. Підручник. — </w:t>
      </w:r>
      <w:r w:rsidRPr="00401315">
        <w:rPr>
          <w:rFonts w:ascii="Times New Roman" w:eastAsia="Times New Roman" w:hAnsi="Times New Roman" w:cs="Times New Roman"/>
          <w:sz w:val="28"/>
          <w:szCs w:val="28"/>
        </w:rPr>
        <w:t>К.:ЦНЛ,2006.—І96с.</w:t>
      </w:r>
    </w:p>
    <w:p w:rsidR="005D29C2" w:rsidRDefault="005D29C2" w:rsidP="0075229F">
      <w:pPr>
        <w:widowControl w:val="0"/>
        <w:numPr>
          <w:ilvl w:val="0"/>
          <w:numId w:val="53"/>
        </w:numPr>
        <w:shd w:val="clear" w:color="auto" w:fill="FFFFFF"/>
        <w:tabs>
          <w:tab w:val="left" w:pos="734"/>
        </w:tabs>
        <w:autoSpaceDE w:val="0"/>
        <w:autoSpaceDN w:val="0"/>
        <w:adjustRightInd w:val="0"/>
        <w:spacing w:before="22" w:after="0"/>
        <w:ind w:right="65"/>
        <w:contextualSpacing/>
        <w:jc w:val="both"/>
        <w:rPr>
          <w:rFonts w:ascii="Times New Roman" w:hAnsi="Times New Roman" w:cs="Times New Roman"/>
          <w:sz w:val="28"/>
          <w:szCs w:val="28"/>
        </w:rPr>
      </w:pPr>
      <w:r w:rsidRPr="005027CD">
        <w:rPr>
          <w:rFonts w:ascii="Times New Roman" w:eastAsia="Times New Roman" w:hAnsi="Times New Roman" w:cs="Times New Roman"/>
          <w:spacing w:val="-8"/>
          <w:sz w:val="28"/>
          <w:szCs w:val="28"/>
        </w:rPr>
        <w:t xml:space="preserve">Пушкар М. С, Гавришко Н. В., Романів Р. В. Історія обліку та </w:t>
      </w:r>
      <w:r w:rsidRPr="005027CD">
        <w:rPr>
          <w:rFonts w:ascii="Times New Roman" w:eastAsia="Times New Roman" w:hAnsi="Times New Roman" w:cs="Times New Roman"/>
          <w:spacing w:val="-7"/>
          <w:sz w:val="28"/>
          <w:szCs w:val="28"/>
        </w:rPr>
        <w:t xml:space="preserve">контролю господарської діяльності: Навч. посіб. — Т.: Карт-бланш, </w:t>
      </w:r>
      <w:r w:rsidRPr="005027CD">
        <w:rPr>
          <w:rFonts w:ascii="Times New Roman" w:eastAsia="Times New Roman" w:hAnsi="Times New Roman" w:cs="Times New Roman"/>
          <w:sz w:val="28"/>
          <w:szCs w:val="28"/>
        </w:rPr>
        <w:t>2003.—223с.</w:t>
      </w:r>
      <w:r w:rsidRPr="005027CD">
        <w:rPr>
          <w:rFonts w:ascii="Times New Roman" w:hAnsi="Times New Roman" w:cs="Times New Roman"/>
          <w:sz w:val="28"/>
          <w:szCs w:val="28"/>
        </w:rPr>
        <w:t xml:space="preserve"> </w:t>
      </w:r>
    </w:p>
    <w:p w:rsidR="00680475" w:rsidRDefault="00680475">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680475" w:rsidRDefault="00680475">
      <w:pPr>
        <w:rPr>
          <w:rFonts w:ascii="Times New Roman" w:hAnsi="Times New Roman" w:cs="Times New Roman"/>
          <w:sz w:val="24"/>
          <w:szCs w:val="24"/>
          <w:lang w:val="ru-RU"/>
        </w:rPr>
      </w:pPr>
      <w:r>
        <w:rPr>
          <w:rFonts w:ascii="Times New Roman" w:hAnsi="Times New Roman" w:cs="Times New Roman"/>
          <w:sz w:val="24"/>
          <w:szCs w:val="24"/>
          <w:lang w:val="ru-RU"/>
        </w:rPr>
        <w:lastRenderedPageBreak/>
        <w:br w:type="page"/>
      </w:r>
    </w:p>
    <w:p w:rsidR="00680475" w:rsidRDefault="00680475">
      <w:pPr>
        <w:rPr>
          <w:rFonts w:ascii="Times New Roman" w:hAnsi="Times New Roman" w:cs="Times New Roman"/>
          <w:sz w:val="24"/>
          <w:szCs w:val="24"/>
          <w:lang w:val="ru-RU"/>
        </w:rPr>
      </w:pPr>
      <w:r>
        <w:rPr>
          <w:rFonts w:ascii="Times New Roman" w:hAnsi="Times New Roman" w:cs="Times New Roman"/>
          <w:sz w:val="24"/>
          <w:szCs w:val="24"/>
          <w:lang w:val="ru-RU"/>
        </w:rPr>
        <w:lastRenderedPageBreak/>
        <w:br w:type="page"/>
      </w:r>
    </w:p>
    <w:p w:rsidR="003B4F83" w:rsidRPr="005D29C2" w:rsidRDefault="003B4F83" w:rsidP="00937CBB">
      <w:pPr>
        <w:rPr>
          <w:rFonts w:ascii="Times New Roman" w:hAnsi="Times New Roman" w:cs="Times New Roman"/>
          <w:sz w:val="24"/>
          <w:szCs w:val="24"/>
          <w:lang w:val="ru-RU"/>
        </w:rPr>
      </w:pPr>
    </w:p>
    <w:sectPr w:rsidR="003B4F83" w:rsidRPr="005D29C2" w:rsidSect="00680475">
      <w:headerReference w:type="even" r:id="rId7"/>
      <w:headerReference w:type="default" r:id="rId8"/>
      <w:footerReference w:type="even" r:id="rId9"/>
      <w:footerReference w:type="default" r:id="rId10"/>
      <w:headerReference w:type="first" r:id="rId11"/>
      <w:footerReference w:type="first" r:id="rId12"/>
      <w:pgSz w:w="11906" w:h="16838"/>
      <w:pgMar w:top="567"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6CE" w:rsidRDefault="00D456CE" w:rsidP="00CF62B5">
      <w:pPr>
        <w:spacing w:after="0" w:line="240" w:lineRule="auto"/>
      </w:pPr>
      <w:r>
        <w:separator/>
      </w:r>
    </w:p>
  </w:endnote>
  <w:endnote w:type="continuationSeparator" w:id="0">
    <w:p w:rsidR="00D456CE" w:rsidRDefault="00D456CE" w:rsidP="00CF62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Schoolbook">
    <w:altName w:val="Century"/>
    <w:charset w:val="CC"/>
    <w:family w:val="roman"/>
    <w:pitch w:val="variable"/>
    <w:sig w:usb0="00000001"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altName w:val="Corbel"/>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D49" w:rsidRDefault="003D6B88">
    <w:pPr>
      <w:pStyle w:val="Style27"/>
      <w:widowControl/>
      <w:ind w:left="15" w:right="15"/>
      <w:jc w:val="center"/>
      <w:rPr>
        <w:rStyle w:val="FontStyle40"/>
        <w:lang w:val="uk-UA" w:eastAsia="uk-UA"/>
      </w:rPr>
    </w:pPr>
    <w:r>
      <w:rPr>
        <w:rStyle w:val="FontStyle40"/>
        <w:lang w:val="uk-UA" w:eastAsia="uk-UA"/>
      </w:rPr>
      <w:fldChar w:fldCharType="begin"/>
    </w:r>
    <w:r w:rsidR="00E83D49">
      <w:rPr>
        <w:rStyle w:val="FontStyle40"/>
        <w:lang w:val="uk-UA" w:eastAsia="uk-UA"/>
      </w:rPr>
      <w:instrText>PAGE</w:instrText>
    </w:r>
    <w:r>
      <w:rPr>
        <w:rStyle w:val="FontStyle40"/>
        <w:lang w:val="uk-UA" w:eastAsia="uk-UA"/>
      </w:rPr>
      <w:fldChar w:fldCharType="separate"/>
    </w:r>
    <w:r w:rsidR="00E83D49">
      <w:rPr>
        <w:rStyle w:val="FontStyle40"/>
        <w:noProof/>
        <w:lang w:val="uk-UA" w:eastAsia="uk-UA"/>
      </w:rPr>
      <w:t>32</w:t>
    </w:r>
    <w:r>
      <w:rPr>
        <w:rStyle w:val="FontStyle40"/>
        <w:lang w:val="uk-UA" w:eastAsia="uk-U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D49" w:rsidRDefault="003D6B88">
    <w:pPr>
      <w:pStyle w:val="Style10"/>
      <w:widowControl/>
      <w:ind w:left="3168"/>
      <w:jc w:val="both"/>
      <w:rPr>
        <w:rStyle w:val="FontStyle36"/>
        <w:lang w:val="uk-UA" w:eastAsia="uk-UA"/>
      </w:rPr>
    </w:pPr>
    <w:r>
      <w:rPr>
        <w:rStyle w:val="FontStyle36"/>
        <w:lang w:val="uk-UA" w:eastAsia="uk-UA"/>
      </w:rPr>
      <w:fldChar w:fldCharType="begin"/>
    </w:r>
    <w:r w:rsidR="00E83D49">
      <w:rPr>
        <w:rStyle w:val="FontStyle36"/>
        <w:lang w:val="uk-UA" w:eastAsia="uk-UA"/>
      </w:rPr>
      <w:instrText>PAGE</w:instrText>
    </w:r>
    <w:r>
      <w:rPr>
        <w:rStyle w:val="FontStyle36"/>
        <w:lang w:val="uk-UA" w:eastAsia="uk-UA"/>
      </w:rPr>
      <w:fldChar w:fldCharType="separate"/>
    </w:r>
    <w:r w:rsidR="00B66410">
      <w:rPr>
        <w:rStyle w:val="FontStyle36"/>
        <w:noProof/>
        <w:lang w:val="uk-UA" w:eastAsia="uk-UA"/>
      </w:rPr>
      <w:t>1</w:t>
    </w:r>
    <w:r>
      <w:rPr>
        <w:rStyle w:val="FontStyle36"/>
        <w:lang w:val="uk-UA" w:eastAsia="uk-U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B9" w:rsidRDefault="00B32BB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6CE" w:rsidRDefault="00D456CE" w:rsidP="00CF62B5">
      <w:pPr>
        <w:spacing w:after="0" w:line="240" w:lineRule="auto"/>
      </w:pPr>
      <w:r>
        <w:separator/>
      </w:r>
    </w:p>
  </w:footnote>
  <w:footnote w:type="continuationSeparator" w:id="0">
    <w:p w:rsidR="00D456CE" w:rsidRDefault="00D456CE" w:rsidP="00CF62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D49" w:rsidRDefault="00E83D49">
    <w:pPr>
      <w:pStyle w:val="Style15"/>
      <w:widowControl/>
      <w:ind w:left="2741" w:right="15"/>
      <w:jc w:val="both"/>
      <w:rPr>
        <w:rStyle w:val="FontStyle42"/>
        <w:lang w:val="uk-UA" w:eastAsia="uk-UA"/>
      </w:rPr>
    </w:pPr>
    <w:r>
      <w:rPr>
        <w:rStyle w:val="FontStyle42"/>
        <w:lang w:val="uk-UA" w:eastAsia="uk-UA"/>
      </w:rPr>
      <w:t>Контроль і ревізія. Навчальний посібник</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D49" w:rsidRDefault="00E83D49">
    <w:pPr>
      <w:pStyle w:val="Style21"/>
      <w:widowControl/>
      <w:jc w:val="both"/>
      <w:rPr>
        <w:rStyle w:val="FontStyle35"/>
        <w:lang w:val="uk-UA" w:eastAsia="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B9" w:rsidRDefault="00B32BB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9C79C4"/>
    <w:lvl w:ilvl="0">
      <w:numFmt w:val="bullet"/>
      <w:lvlText w:val="*"/>
      <w:lvlJc w:val="left"/>
    </w:lvl>
  </w:abstractNum>
  <w:abstractNum w:abstractNumId="1">
    <w:nsid w:val="012101B4"/>
    <w:multiLevelType w:val="singleLevel"/>
    <w:tmpl w:val="1E9C9E7E"/>
    <w:lvl w:ilvl="0">
      <w:start w:val="1"/>
      <w:numFmt w:val="decimal"/>
      <w:lvlText w:val="%1)"/>
      <w:legacy w:legacy="1" w:legacySpace="0" w:legacyIndent="245"/>
      <w:lvlJc w:val="left"/>
      <w:rPr>
        <w:rFonts w:ascii="Times New Roman" w:hAnsi="Times New Roman" w:cs="Times New Roman" w:hint="default"/>
      </w:rPr>
    </w:lvl>
  </w:abstractNum>
  <w:abstractNum w:abstractNumId="2">
    <w:nsid w:val="04ED1A69"/>
    <w:multiLevelType w:val="singleLevel"/>
    <w:tmpl w:val="CD2A5D5A"/>
    <w:lvl w:ilvl="0">
      <w:start w:val="3"/>
      <w:numFmt w:val="decimal"/>
      <w:lvlText w:val="%1)"/>
      <w:legacy w:legacy="1" w:legacySpace="0" w:legacyIndent="321"/>
      <w:lvlJc w:val="left"/>
      <w:rPr>
        <w:rFonts w:ascii="Times New Roman" w:hAnsi="Times New Roman" w:cs="Times New Roman" w:hint="default"/>
      </w:rPr>
    </w:lvl>
  </w:abstractNum>
  <w:abstractNum w:abstractNumId="3">
    <w:nsid w:val="04EF62D3"/>
    <w:multiLevelType w:val="singleLevel"/>
    <w:tmpl w:val="0F62A720"/>
    <w:lvl w:ilvl="0">
      <w:start w:val="3"/>
      <w:numFmt w:val="decimal"/>
      <w:lvlText w:val="%1)"/>
      <w:legacy w:legacy="1" w:legacySpace="0" w:legacyIndent="283"/>
      <w:lvlJc w:val="left"/>
      <w:rPr>
        <w:rFonts w:ascii="Century Schoolbook" w:hAnsi="Century Schoolbook" w:hint="default"/>
      </w:rPr>
    </w:lvl>
  </w:abstractNum>
  <w:abstractNum w:abstractNumId="4">
    <w:nsid w:val="0A551BAE"/>
    <w:multiLevelType w:val="hybridMultilevel"/>
    <w:tmpl w:val="A82C1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A964B4A"/>
    <w:multiLevelType w:val="singleLevel"/>
    <w:tmpl w:val="2946C692"/>
    <w:lvl w:ilvl="0">
      <w:start w:val="1"/>
      <w:numFmt w:val="decimal"/>
      <w:lvlText w:val="%1)"/>
      <w:legacy w:legacy="1" w:legacySpace="0" w:legacyIndent="259"/>
      <w:lvlJc w:val="left"/>
      <w:rPr>
        <w:rFonts w:ascii="Century Schoolbook" w:hAnsi="Century Schoolbook" w:hint="default"/>
      </w:rPr>
    </w:lvl>
  </w:abstractNum>
  <w:abstractNum w:abstractNumId="6">
    <w:nsid w:val="0D023810"/>
    <w:multiLevelType w:val="hybridMultilevel"/>
    <w:tmpl w:val="8F2E7CD0"/>
    <w:lvl w:ilvl="0" w:tplc="0AD0181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nsid w:val="0EEA5174"/>
    <w:multiLevelType w:val="hybridMultilevel"/>
    <w:tmpl w:val="5F46972C"/>
    <w:lvl w:ilvl="0" w:tplc="7054DF1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111F1302"/>
    <w:multiLevelType w:val="hybridMultilevel"/>
    <w:tmpl w:val="55760EEC"/>
    <w:lvl w:ilvl="0" w:tplc="D55E18A2">
      <w:start w:val="1"/>
      <w:numFmt w:val="decimal"/>
      <w:lvlText w:val="%1."/>
      <w:lvlJc w:val="left"/>
      <w:pPr>
        <w:ind w:left="927" w:hanging="360"/>
      </w:pPr>
      <w:rPr>
        <w:rFonts w:eastAsia="Times New Roman"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12656ED4"/>
    <w:multiLevelType w:val="singleLevel"/>
    <w:tmpl w:val="F33027C4"/>
    <w:lvl w:ilvl="0">
      <w:start w:val="1"/>
      <w:numFmt w:val="decimal"/>
      <w:lvlText w:val="%1)"/>
      <w:legacy w:legacy="1" w:legacySpace="0" w:legacyIndent="245"/>
      <w:lvlJc w:val="left"/>
      <w:rPr>
        <w:rFonts w:ascii="Times New Roman" w:hAnsi="Times New Roman" w:cs="Times New Roman" w:hint="default"/>
      </w:rPr>
    </w:lvl>
  </w:abstractNum>
  <w:abstractNum w:abstractNumId="10">
    <w:nsid w:val="14355CBA"/>
    <w:multiLevelType w:val="hybridMultilevel"/>
    <w:tmpl w:val="74E4D8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9EC36CF"/>
    <w:multiLevelType w:val="singleLevel"/>
    <w:tmpl w:val="AF04B4EA"/>
    <w:lvl w:ilvl="0">
      <w:start w:val="1"/>
      <w:numFmt w:val="decimal"/>
      <w:lvlText w:val="%1."/>
      <w:legacy w:legacy="1" w:legacySpace="0" w:legacyIndent="210"/>
      <w:lvlJc w:val="left"/>
      <w:rPr>
        <w:rFonts w:ascii="Times New Roman" w:hAnsi="Times New Roman" w:cs="Times New Roman" w:hint="default"/>
      </w:rPr>
    </w:lvl>
  </w:abstractNum>
  <w:abstractNum w:abstractNumId="12">
    <w:nsid w:val="19F74BFF"/>
    <w:multiLevelType w:val="hybridMultilevel"/>
    <w:tmpl w:val="656A17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1B7A4563"/>
    <w:multiLevelType w:val="hybridMultilevel"/>
    <w:tmpl w:val="774AF5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5100548"/>
    <w:multiLevelType w:val="singleLevel"/>
    <w:tmpl w:val="7D42C14E"/>
    <w:lvl w:ilvl="0">
      <w:start w:val="5"/>
      <w:numFmt w:val="decimal"/>
      <w:lvlText w:val="%1)"/>
      <w:legacy w:legacy="1" w:legacySpace="0" w:legacyIndent="259"/>
      <w:lvlJc w:val="left"/>
      <w:rPr>
        <w:rFonts w:ascii="Century Schoolbook" w:hAnsi="Century Schoolbook" w:hint="default"/>
      </w:rPr>
    </w:lvl>
  </w:abstractNum>
  <w:abstractNum w:abstractNumId="15">
    <w:nsid w:val="287973B7"/>
    <w:multiLevelType w:val="singleLevel"/>
    <w:tmpl w:val="0026F402"/>
    <w:lvl w:ilvl="0">
      <w:start w:val="1"/>
      <w:numFmt w:val="decimal"/>
      <w:lvlText w:val="%1)"/>
      <w:legacy w:legacy="1" w:legacySpace="0" w:legacyIndent="220"/>
      <w:lvlJc w:val="left"/>
      <w:rPr>
        <w:rFonts w:ascii="Times New Roman" w:hAnsi="Times New Roman" w:cs="Times New Roman" w:hint="default"/>
      </w:rPr>
    </w:lvl>
  </w:abstractNum>
  <w:abstractNum w:abstractNumId="16">
    <w:nsid w:val="29DC0DD0"/>
    <w:multiLevelType w:val="hybridMultilevel"/>
    <w:tmpl w:val="35322FCA"/>
    <w:lvl w:ilvl="0" w:tplc="D24E86E2">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7">
    <w:nsid w:val="2A46028F"/>
    <w:multiLevelType w:val="hybridMultilevel"/>
    <w:tmpl w:val="33CA4F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AEA1431"/>
    <w:multiLevelType w:val="hybridMultilevel"/>
    <w:tmpl w:val="1CA2E7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CF44138"/>
    <w:multiLevelType w:val="singleLevel"/>
    <w:tmpl w:val="9BC2E4D4"/>
    <w:lvl w:ilvl="0">
      <w:start w:val="1"/>
      <w:numFmt w:val="decimal"/>
      <w:lvlText w:val="%1)"/>
      <w:legacy w:legacy="1" w:legacySpace="0" w:legacyIndent="245"/>
      <w:lvlJc w:val="left"/>
      <w:rPr>
        <w:rFonts w:ascii="Century Schoolbook" w:hAnsi="Century Schoolbook" w:hint="default"/>
      </w:rPr>
    </w:lvl>
  </w:abstractNum>
  <w:abstractNum w:abstractNumId="20">
    <w:nsid w:val="2D23630C"/>
    <w:multiLevelType w:val="hybridMultilevel"/>
    <w:tmpl w:val="1C006F1C"/>
    <w:lvl w:ilvl="0" w:tplc="DB9CB25C">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2D2E7925"/>
    <w:multiLevelType w:val="hybridMultilevel"/>
    <w:tmpl w:val="91C25870"/>
    <w:lvl w:ilvl="0" w:tplc="772061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nsid w:val="2E566620"/>
    <w:multiLevelType w:val="hybridMultilevel"/>
    <w:tmpl w:val="54F46AAE"/>
    <w:lvl w:ilvl="0" w:tplc="32F8A7A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nsid w:val="2FAB668B"/>
    <w:multiLevelType w:val="singleLevel"/>
    <w:tmpl w:val="9BC2E4D4"/>
    <w:lvl w:ilvl="0">
      <w:start w:val="1"/>
      <w:numFmt w:val="decimal"/>
      <w:lvlText w:val="%1)"/>
      <w:legacy w:legacy="1" w:legacySpace="0" w:legacyIndent="245"/>
      <w:lvlJc w:val="left"/>
      <w:rPr>
        <w:rFonts w:ascii="Century Schoolbook" w:hAnsi="Century Schoolbook" w:hint="default"/>
      </w:rPr>
    </w:lvl>
  </w:abstractNum>
  <w:abstractNum w:abstractNumId="24">
    <w:nsid w:val="332F4D87"/>
    <w:multiLevelType w:val="singleLevel"/>
    <w:tmpl w:val="EAF42900"/>
    <w:lvl w:ilvl="0">
      <w:start w:val="10"/>
      <w:numFmt w:val="decimal"/>
      <w:lvlText w:val="%1)"/>
      <w:legacy w:legacy="1" w:legacySpace="0" w:legacyIndent="360"/>
      <w:lvlJc w:val="left"/>
      <w:rPr>
        <w:rFonts w:ascii="Century Schoolbook" w:hAnsi="Century Schoolbook" w:hint="default"/>
      </w:rPr>
    </w:lvl>
  </w:abstractNum>
  <w:abstractNum w:abstractNumId="25">
    <w:nsid w:val="359E3D50"/>
    <w:multiLevelType w:val="hybridMultilevel"/>
    <w:tmpl w:val="839454AA"/>
    <w:lvl w:ilvl="0" w:tplc="7450831A">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37E51AB7"/>
    <w:multiLevelType w:val="singleLevel"/>
    <w:tmpl w:val="3CDE9DFE"/>
    <w:lvl w:ilvl="0">
      <w:start w:val="2"/>
      <w:numFmt w:val="decimal"/>
      <w:lvlText w:val="%1)"/>
      <w:legacy w:legacy="1" w:legacySpace="0" w:legacyIndent="240"/>
      <w:lvlJc w:val="left"/>
      <w:rPr>
        <w:rFonts w:ascii="Times New Roman" w:hAnsi="Times New Roman" w:cs="Times New Roman" w:hint="default"/>
      </w:rPr>
    </w:lvl>
  </w:abstractNum>
  <w:abstractNum w:abstractNumId="27">
    <w:nsid w:val="3B1C6896"/>
    <w:multiLevelType w:val="singleLevel"/>
    <w:tmpl w:val="1A384D30"/>
    <w:lvl w:ilvl="0">
      <w:start w:val="4"/>
      <w:numFmt w:val="decimal"/>
      <w:lvlText w:val="%1)"/>
      <w:legacy w:legacy="1" w:legacySpace="0" w:legacyIndent="240"/>
      <w:lvlJc w:val="left"/>
      <w:rPr>
        <w:rFonts w:ascii="Century Schoolbook" w:hAnsi="Century Schoolbook" w:hint="default"/>
      </w:rPr>
    </w:lvl>
  </w:abstractNum>
  <w:abstractNum w:abstractNumId="28">
    <w:nsid w:val="3B55661F"/>
    <w:multiLevelType w:val="hybridMultilevel"/>
    <w:tmpl w:val="0B3E98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3CB358ED"/>
    <w:multiLevelType w:val="hybridMultilevel"/>
    <w:tmpl w:val="B75CE7A6"/>
    <w:lvl w:ilvl="0" w:tplc="F20C72A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0">
    <w:nsid w:val="3DF17517"/>
    <w:multiLevelType w:val="hybridMultilevel"/>
    <w:tmpl w:val="C254A5D6"/>
    <w:lvl w:ilvl="0" w:tplc="745A032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nsid w:val="4A73564D"/>
    <w:multiLevelType w:val="singleLevel"/>
    <w:tmpl w:val="43F688D2"/>
    <w:lvl w:ilvl="0">
      <w:start w:val="5"/>
      <w:numFmt w:val="decimal"/>
      <w:lvlText w:val="%1)"/>
      <w:legacy w:legacy="1" w:legacySpace="0" w:legacyIndent="260"/>
      <w:lvlJc w:val="left"/>
      <w:rPr>
        <w:rFonts w:ascii="Times New Roman" w:hAnsi="Times New Roman" w:cs="Times New Roman" w:hint="default"/>
      </w:rPr>
    </w:lvl>
  </w:abstractNum>
  <w:abstractNum w:abstractNumId="32">
    <w:nsid w:val="4D0C7CD2"/>
    <w:multiLevelType w:val="singleLevel"/>
    <w:tmpl w:val="C960DD8E"/>
    <w:lvl w:ilvl="0">
      <w:start w:val="1"/>
      <w:numFmt w:val="decimal"/>
      <w:lvlText w:val="%1)"/>
      <w:legacy w:legacy="1" w:legacySpace="0" w:legacyIndent="226"/>
      <w:lvlJc w:val="left"/>
      <w:rPr>
        <w:rFonts w:ascii="Century Schoolbook" w:hAnsi="Century Schoolbook" w:hint="default"/>
      </w:rPr>
    </w:lvl>
  </w:abstractNum>
  <w:abstractNum w:abstractNumId="33">
    <w:nsid w:val="4D364CDA"/>
    <w:multiLevelType w:val="hybridMultilevel"/>
    <w:tmpl w:val="2B722F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505A51CB"/>
    <w:multiLevelType w:val="singleLevel"/>
    <w:tmpl w:val="340CFBE4"/>
    <w:lvl w:ilvl="0">
      <w:start w:val="6"/>
      <w:numFmt w:val="decimal"/>
      <w:lvlText w:val="%1)"/>
      <w:legacy w:legacy="1" w:legacySpace="0" w:legacyIndent="240"/>
      <w:lvlJc w:val="left"/>
      <w:rPr>
        <w:rFonts w:ascii="Century Schoolbook" w:hAnsi="Century Schoolbook" w:hint="default"/>
      </w:rPr>
    </w:lvl>
  </w:abstractNum>
  <w:abstractNum w:abstractNumId="35">
    <w:nsid w:val="52FA02B3"/>
    <w:multiLevelType w:val="hybridMultilevel"/>
    <w:tmpl w:val="69F2057A"/>
    <w:lvl w:ilvl="0" w:tplc="F64434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nsid w:val="555F66ED"/>
    <w:multiLevelType w:val="hybridMultilevel"/>
    <w:tmpl w:val="DFB0DDFA"/>
    <w:lvl w:ilvl="0" w:tplc="DB9CB25C">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56400D17"/>
    <w:multiLevelType w:val="hybridMultilevel"/>
    <w:tmpl w:val="1524632C"/>
    <w:lvl w:ilvl="0" w:tplc="BDA610C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8">
    <w:nsid w:val="5A537112"/>
    <w:multiLevelType w:val="singleLevel"/>
    <w:tmpl w:val="4170B8E0"/>
    <w:lvl w:ilvl="0">
      <w:start w:val="1"/>
      <w:numFmt w:val="decimal"/>
      <w:lvlText w:val="%1."/>
      <w:legacy w:legacy="1" w:legacySpace="0" w:legacyIndent="274"/>
      <w:lvlJc w:val="left"/>
      <w:rPr>
        <w:rFonts w:ascii="Times New Roman" w:hAnsi="Times New Roman" w:cs="Times New Roman" w:hint="default"/>
      </w:rPr>
    </w:lvl>
  </w:abstractNum>
  <w:abstractNum w:abstractNumId="39">
    <w:nsid w:val="5A7157CB"/>
    <w:multiLevelType w:val="hybridMultilevel"/>
    <w:tmpl w:val="7B1E94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5FE11506"/>
    <w:multiLevelType w:val="singleLevel"/>
    <w:tmpl w:val="54F01168"/>
    <w:lvl w:ilvl="0">
      <w:start w:val="1"/>
      <w:numFmt w:val="decimal"/>
      <w:lvlText w:val="%1)"/>
      <w:legacy w:legacy="1" w:legacySpace="0" w:legacyIndent="236"/>
      <w:lvlJc w:val="left"/>
      <w:rPr>
        <w:rFonts w:ascii="Times New Roman" w:hAnsi="Times New Roman" w:cs="Times New Roman" w:hint="default"/>
      </w:rPr>
    </w:lvl>
  </w:abstractNum>
  <w:abstractNum w:abstractNumId="41">
    <w:nsid w:val="64100BAC"/>
    <w:multiLevelType w:val="hybridMultilevel"/>
    <w:tmpl w:val="B2702280"/>
    <w:lvl w:ilvl="0" w:tplc="923A6374">
      <w:start w:val="1"/>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42">
    <w:nsid w:val="666A487C"/>
    <w:multiLevelType w:val="hybridMultilevel"/>
    <w:tmpl w:val="019ACB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6AE36025"/>
    <w:multiLevelType w:val="hybridMultilevel"/>
    <w:tmpl w:val="42065330"/>
    <w:lvl w:ilvl="0" w:tplc="0422000F">
      <w:start w:val="1"/>
      <w:numFmt w:val="decimal"/>
      <w:lvlText w:val="%1."/>
      <w:lvlJc w:val="left"/>
      <w:pPr>
        <w:ind w:left="720" w:hanging="360"/>
      </w:pPr>
      <w:rPr>
        <w:rFonts w:hint="default"/>
      </w:rPr>
    </w:lvl>
    <w:lvl w:ilvl="1" w:tplc="0422000F">
      <w:start w:val="1"/>
      <w:numFmt w:val="decimal"/>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6F364400"/>
    <w:multiLevelType w:val="hybridMultilevel"/>
    <w:tmpl w:val="7BEA43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6F51336F"/>
    <w:multiLevelType w:val="hybridMultilevel"/>
    <w:tmpl w:val="8FEA9FFE"/>
    <w:lvl w:ilvl="0" w:tplc="5DE0B12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74AC29D5"/>
    <w:multiLevelType w:val="singleLevel"/>
    <w:tmpl w:val="2946C692"/>
    <w:lvl w:ilvl="0">
      <w:start w:val="1"/>
      <w:numFmt w:val="decimal"/>
      <w:lvlText w:val="%1)"/>
      <w:legacy w:legacy="1" w:legacySpace="0" w:legacyIndent="259"/>
      <w:lvlJc w:val="left"/>
      <w:rPr>
        <w:rFonts w:ascii="Century Schoolbook" w:hAnsi="Century Schoolbook" w:hint="default"/>
      </w:rPr>
    </w:lvl>
  </w:abstractNum>
  <w:abstractNum w:abstractNumId="47">
    <w:nsid w:val="783906D1"/>
    <w:multiLevelType w:val="hybridMultilevel"/>
    <w:tmpl w:val="978A2C12"/>
    <w:lvl w:ilvl="0" w:tplc="1AC2E1E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43"/>
  </w:num>
  <w:num w:numId="2">
    <w:abstractNumId w:val="36"/>
  </w:num>
  <w:num w:numId="3">
    <w:abstractNumId w:val="25"/>
  </w:num>
  <w:num w:numId="4">
    <w:abstractNumId w:val="28"/>
  </w:num>
  <w:num w:numId="5">
    <w:abstractNumId w:val="12"/>
  </w:num>
  <w:num w:numId="6">
    <w:abstractNumId w:val="42"/>
  </w:num>
  <w:num w:numId="7">
    <w:abstractNumId w:val="3"/>
  </w:num>
  <w:num w:numId="8">
    <w:abstractNumId w:val="19"/>
  </w:num>
  <w:num w:numId="9">
    <w:abstractNumId w:val="5"/>
  </w:num>
  <w:num w:numId="10">
    <w:abstractNumId w:val="4"/>
  </w:num>
  <w:num w:numId="11">
    <w:abstractNumId w:val="10"/>
  </w:num>
  <w:num w:numId="12">
    <w:abstractNumId w:val="32"/>
  </w:num>
  <w:num w:numId="13">
    <w:abstractNumId w:val="14"/>
  </w:num>
  <w:num w:numId="14">
    <w:abstractNumId w:val="23"/>
  </w:num>
  <w:num w:numId="15">
    <w:abstractNumId w:val="24"/>
  </w:num>
  <w:num w:numId="16">
    <w:abstractNumId w:val="46"/>
  </w:num>
  <w:num w:numId="17">
    <w:abstractNumId w:val="27"/>
  </w:num>
  <w:num w:numId="18">
    <w:abstractNumId w:val="34"/>
  </w:num>
  <w:num w:numId="19">
    <w:abstractNumId w:val="45"/>
  </w:num>
  <w:num w:numId="20">
    <w:abstractNumId w:val="33"/>
  </w:num>
  <w:num w:numId="21">
    <w:abstractNumId w:val="1"/>
  </w:num>
  <w:num w:numId="2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24">
    <w:abstractNumId w:val="38"/>
  </w:num>
  <w:num w:numId="25">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26">
    <w:abstractNumId w:val="22"/>
  </w:num>
  <w:num w:numId="27">
    <w:abstractNumId w:val="16"/>
  </w:num>
  <w:num w:numId="28">
    <w:abstractNumId w:val="6"/>
  </w:num>
  <w:num w:numId="29">
    <w:abstractNumId w:val="41"/>
  </w:num>
  <w:num w:numId="30">
    <w:abstractNumId w:val="21"/>
  </w:num>
  <w:num w:numId="31">
    <w:abstractNumId w:val="29"/>
  </w:num>
  <w:num w:numId="32">
    <w:abstractNumId w:val="47"/>
  </w:num>
  <w:num w:numId="33">
    <w:abstractNumId w:val="44"/>
  </w:num>
  <w:num w:numId="34">
    <w:abstractNumId w:val="13"/>
  </w:num>
  <w:num w:numId="35">
    <w:abstractNumId w:val="39"/>
  </w:num>
  <w:num w:numId="36">
    <w:abstractNumId w:val="31"/>
  </w:num>
  <w:num w:numId="37">
    <w:abstractNumId w:val="7"/>
  </w:num>
  <w:num w:numId="38">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40">
    <w:abstractNumId w:val="26"/>
  </w:num>
  <w:num w:numId="41">
    <w:abstractNumId w:val="9"/>
  </w:num>
  <w:num w:numId="42">
    <w:abstractNumId w:val="2"/>
  </w:num>
  <w:num w:numId="43">
    <w:abstractNumId w:val="15"/>
  </w:num>
  <w:num w:numId="44">
    <w:abstractNumId w:val="15"/>
    <w:lvlOverride w:ilvl="0">
      <w:lvl w:ilvl="0">
        <w:start w:val="1"/>
        <w:numFmt w:val="decimal"/>
        <w:lvlText w:val="%1)"/>
        <w:legacy w:legacy="1" w:legacySpace="0" w:legacyIndent="221"/>
        <w:lvlJc w:val="left"/>
        <w:rPr>
          <w:rFonts w:ascii="Times New Roman" w:hAnsi="Times New Roman" w:cs="Times New Roman" w:hint="default"/>
        </w:rPr>
      </w:lvl>
    </w:lvlOverride>
  </w:num>
  <w:num w:numId="45">
    <w:abstractNumId w:val="8"/>
  </w:num>
  <w:num w:numId="46">
    <w:abstractNumId w:val="40"/>
  </w:num>
  <w:num w:numId="47">
    <w:abstractNumId w:val="35"/>
  </w:num>
  <w:num w:numId="48">
    <w:abstractNumId w:val="20"/>
  </w:num>
  <w:num w:numId="49">
    <w:abstractNumId w:val="37"/>
  </w:num>
  <w:num w:numId="50">
    <w:abstractNumId w:val="18"/>
  </w:num>
  <w:num w:numId="51">
    <w:abstractNumId w:val="30"/>
  </w:num>
  <w:num w:numId="52">
    <w:abstractNumId w:val="17"/>
  </w:num>
  <w:num w:numId="53">
    <w:abstractNumId w:val="1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mirrorMargins/>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659F5"/>
    <w:rsid w:val="000127E1"/>
    <w:rsid w:val="00030162"/>
    <w:rsid w:val="0007508C"/>
    <w:rsid w:val="000F3D2C"/>
    <w:rsid w:val="00102158"/>
    <w:rsid w:val="001529B2"/>
    <w:rsid w:val="001A06EB"/>
    <w:rsid w:val="001A749C"/>
    <w:rsid w:val="001B72C3"/>
    <w:rsid w:val="001C24F7"/>
    <w:rsid w:val="0021279F"/>
    <w:rsid w:val="002161AB"/>
    <w:rsid w:val="00222A91"/>
    <w:rsid w:val="00226F4E"/>
    <w:rsid w:val="002810CE"/>
    <w:rsid w:val="00293547"/>
    <w:rsid w:val="002966E5"/>
    <w:rsid w:val="002C23BC"/>
    <w:rsid w:val="002C7FA1"/>
    <w:rsid w:val="00320D7A"/>
    <w:rsid w:val="003235C5"/>
    <w:rsid w:val="00334872"/>
    <w:rsid w:val="003615DC"/>
    <w:rsid w:val="00370C6F"/>
    <w:rsid w:val="0037601E"/>
    <w:rsid w:val="003A7637"/>
    <w:rsid w:val="003B4F83"/>
    <w:rsid w:val="003D6B88"/>
    <w:rsid w:val="003F711F"/>
    <w:rsid w:val="00442566"/>
    <w:rsid w:val="00446081"/>
    <w:rsid w:val="00485934"/>
    <w:rsid w:val="004D2A37"/>
    <w:rsid w:val="00525270"/>
    <w:rsid w:val="0053559C"/>
    <w:rsid w:val="00563DEE"/>
    <w:rsid w:val="00571071"/>
    <w:rsid w:val="00587CFD"/>
    <w:rsid w:val="00592D81"/>
    <w:rsid w:val="005A780C"/>
    <w:rsid w:val="005D29C2"/>
    <w:rsid w:val="00607AC2"/>
    <w:rsid w:val="006364D6"/>
    <w:rsid w:val="00667E56"/>
    <w:rsid w:val="00680475"/>
    <w:rsid w:val="006A7A18"/>
    <w:rsid w:val="006C42D6"/>
    <w:rsid w:val="006F619C"/>
    <w:rsid w:val="00735B2C"/>
    <w:rsid w:val="0075229F"/>
    <w:rsid w:val="007659F5"/>
    <w:rsid w:val="00766717"/>
    <w:rsid w:val="00784BA0"/>
    <w:rsid w:val="007E591F"/>
    <w:rsid w:val="00826560"/>
    <w:rsid w:val="00834F41"/>
    <w:rsid w:val="00846B2D"/>
    <w:rsid w:val="00881545"/>
    <w:rsid w:val="00882646"/>
    <w:rsid w:val="008909B9"/>
    <w:rsid w:val="00896A50"/>
    <w:rsid w:val="00934D91"/>
    <w:rsid w:val="00937CBB"/>
    <w:rsid w:val="009B304B"/>
    <w:rsid w:val="009C169C"/>
    <w:rsid w:val="00A3291C"/>
    <w:rsid w:val="00A3679A"/>
    <w:rsid w:val="00A91A35"/>
    <w:rsid w:val="00AD1054"/>
    <w:rsid w:val="00AD4B1D"/>
    <w:rsid w:val="00B05274"/>
    <w:rsid w:val="00B32BB9"/>
    <w:rsid w:val="00B66410"/>
    <w:rsid w:val="00B676BA"/>
    <w:rsid w:val="00B67AB6"/>
    <w:rsid w:val="00B95DAF"/>
    <w:rsid w:val="00BB1630"/>
    <w:rsid w:val="00BC5AB6"/>
    <w:rsid w:val="00C01010"/>
    <w:rsid w:val="00C74613"/>
    <w:rsid w:val="00C9375F"/>
    <w:rsid w:val="00CD0972"/>
    <w:rsid w:val="00CD3A87"/>
    <w:rsid w:val="00CF62B5"/>
    <w:rsid w:val="00D1212F"/>
    <w:rsid w:val="00D15007"/>
    <w:rsid w:val="00D32CF9"/>
    <w:rsid w:val="00D456CE"/>
    <w:rsid w:val="00D634AE"/>
    <w:rsid w:val="00D6656F"/>
    <w:rsid w:val="00D77492"/>
    <w:rsid w:val="00DA5A19"/>
    <w:rsid w:val="00DE1F33"/>
    <w:rsid w:val="00E107FC"/>
    <w:rsid w:val="00E512E5"/>
    <w:rsid w:val="00E568BD"/>
    <w:rsid w:val="00E83D49"/>
    <w:rsid w:val="00EA090F"/>
    <w:rsid w:val="00F70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7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a1"/>
    <w:uiPriority w:val="99"/>
    <w:qFormat/>
    <w:rsid w:val="007659F5"/>
    <w:pPr>
      <w:spacing w:after="0" w:line="240" w:lineRule="auto"/>
    </w:pPr>
    <w:tblPr>
      <w:tblInd w:w="0" w:type="dxa"/>
      <w:tblCellMar>
        <w:top w:w="0" w:type="dxa"/>
        <w:left w:w="108" w:type="dxa"/>
        <w:bottom w:w="0" w:type="dxa"/>
        <w:right w:w="108" w:type="dxa"/>
      </w:tblCellMar>
    </w:tblPr>
  </w:style>
  <w:style w:type="paragraph" w:styleId="a3">
    <w:name w:val="List Paragraph"/>
    <w:basedOn w:val="a"/>
    <w:uiPriority w:val="34"/>
    <w:qFormat/>
    <w:rsid w:val="007659F5"/>
    <w:pPr>
      <w:ind w:left="720"/>
      <w:contextualSpacing/>
    </w:pPr>
  </w:style>
  <w:style w:type="character" w:styleId="a4">
    <w:name w:val="Strong"/>
    <w:basedOn w:val="a0"/>
    <w:uiPriority w:val="22"/>
    <w:qFormat/>
    <w:rsid w:val="007659F5"/>
    <w:rPr>
      <w:b/>
      <w:bCs/>
    </w:rPr>
  </w:style>
  <w:style w:type="table" w:styleId="a5">
    <w:name w:val="Table Grid"/>
    <w:basedOn w:val="a1"/>
    <w:uiPriority w:val="59"/>
    <w:rsid w:val="008815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293547"/>
    <w:pPr>
      <w:widowControl w:val="0"/>
      <w:autoSpaceDE w:val="0"/>
      <w:autoSpaceDN w:val="0"/>
      <w:adjustRightInd w:val="0"/>
      <w:spacing w:after="0" w:line="490" w:lineRule="exact"/>
    </w:pPr>
    <w:rPr>
      <w:rFonts w:ascii="Century Schoolbook" w:eastAsia="Times New Roman" w:hAnsi="Century Schoolbook" w:cs="Times New Roman"/>
      <w:sz w:val="24"/>
      <w:szCs w:val="24"/>
      <w:lang w:val="ru-RU" w:eastAsia="ru-RU"/>
    </w:rPr>
  </w:style>
  <w:style w:type="paragraph" w:customStyle="1" w:styleId="Style4">
    <w:name w:val="Style4"/>
    <w:basedOn w:val="a"/>
    <w:uiPriority w:val="99"/>
    <w:rsid w:val="00293547"/>
    <w:pPr>
      <w:widowControl w:val="0"/>
      <w:autoSpaceDE w:val="0"/>
      <w:autoSpaceDN w:val="0"/>
      <w:adjustRightInd w:val="0"/>
      <w:spacing w:after="0" w:line="490" w:lineRule="exact"/>
      <w:jc w:val="both"/>
    </w:pPr>
    <w:rPr>
      <w:rFonts w:ascii="Century Schoolbook" w:eastAsia="Times New Roman" w:hAnsi="Century Schoolbook" w:cs="Times New Roman"/>
      <w:sz w:val="24"/>
      <w:szCs w:val="24"/>
      <w:lang w:val="ru-RU" w:eastAsia="ru-RU"/>
    </w:rPr>
  </w:style>
  <w:style w:type="paragraph" w:customStyle="1" w:styleId="Style5">
    <w:name w:val="Style5"/>
    <w:basedOn w:val="a"/>
    <w:rsid w:val="00293547"/>
    <w:pPr>
      <w:widowControl w:val="0"/>
      <w:autoSpaceDE w:val="0"/>
      <w:autoSpaceDN w:val="0"/>
      <w:adjustRightInd w:val="0"/>
      <w:spacing w:after="0" w:line="254" w:lineRule="exact"/>
      <w:ind w:firstLine="346"/>
      <w:jc w:val="both"/>
    </w:pPr>
    <w:rPr>
      <w:rFonts w:ascii="Century Schoolbook" w:eastAsia="Times New Roman" w:hAnsi="Century Schoolbook" w:cs="Times New Roman"/>
      <w:sz w:val="24"/>
      <w:szCs w:val="24"/>
      <w:lang w:val="ru-RU" w:eastAsia="ru-RU"/>
    </w:rPr>
  </w:style>
  <w:style w:type="paragraph" w:customStyle="1" w:styleId="Style7">
    <w:name w:val="Style7"/>
    <w:basedOn w:val="a"/>
    <w:uiPriority w:val="99"/>
    <w:rsid w:val="00293547"/>
    <w:pPr>
      <w:widowControl w:val="0"/>
      <w:autoSpaceDE w:val="0"/>
      <w:autoSpaceDN w:val="0"/>
      <w:adjustRightInd w:val="0"/>
      <w:spacing w:after="0" w:line="238" w:lineRule="exact"/>
      <w:ind w:firstLine="360"/>
      <w:jc w:val="both"/>
    </w:pPr>
    <w:rPr>
      <w:rFonts w:ascii="Century Schoolbook" w:eastAsia="Times New Roman" w:hAnsi="Century Schoolbook" w:cs="Times New Roman"/>
      <w:sz w:val="24"/>
      <w:szCs w:val="24"/>
      <w:lang w:val="ru-RU" w:eastAsia="ru-RU"/>
    </w:rPr>
  </w:style>
  <w:style w:type="character" w:customStyle="1" w:styleId="FontStyle31">
    <w:name w:val="Font Style31"/>
    <w:rsid w:val="00293547"/>
    <w:rPr>
      <w:rFonts w:ascii="Century Schoolbook" w:hAnsi="Century Schoolbook" w:cs="Century Schoolbook"/>
      <w:i/>
      <w:iCs/>
      <w:sz w:val="22"/>
      <w:szCs w:val="22"/>
    </w:rPr>
  </w:style>
  <w:style w:type="character" w:customStyle="1" w:styleId="FontStyle32">
    <w:name w:val="Font Style32"/>
    <w:rsid w:val="00293547"/>
    <w:rPr>
      <w:rFonts w:ascii="Century Schoolbook" w:hAnsi="Century Schoolbook" w:cs="Century Schoolbook"/>
      <w:sz w:val="22"/>
      <w:szCs w:val="22"/>
    </w:rPr>
  </w:style>
  <w:style w:type="character" w:customStyle="1" w:styleId="FontStyle33">
    <w:name w:val="Font Style33"/>
    <w:rsid w:val="00293547"/>
    <w:rPr>
      <w:rFonts w:ascii="Century Schoolbook" w:hAnsi="Century Schoolbook" w:cs="Century Schoolbook"/>
      <w:sz w:val="22"/>
      <w:szCs w:val="22"/>
    </w:rPr>
  </w:style>
  <w:style w:type="paragraph" w:customStyle="1" w:styleId="Style8">
    <w:name w:val="Style8"/>
    <w:basedOn w:val="a"/>
    <w:rsid w:val="00293547"/>
    <w:pPr>
      <w:widowControl w:val="0"/>
      <w:autoSpaceDE w:val="0"/>
      <w:autoSpaceDN w:val="0"/>
      <w:adjustRightInd w:val="0"/>
      <w:spacing w:after="0" w:line="240" w:lineRule="auto"/>
    </w:pPr>
    <w:rPr>
      <w:rFonts w:ascii="Century Schoolbook" w:eastAsia="Times New Roman" w:hAnsi="Century Schoolbook" w:cs="Times New Roman"/>
      <w:sz w:val="24"/>
      <w:szCs w:val="24"/>
      <w:lang w:val="ru-RU" w:eastAsia="ru-RU"/>
    </w:rPr>
  </w:style>
  <w:style w:type="paragraph" w:customStyle="1" w:styleId="Style20">
    <w:name w:val="Style20"/>
    <w:basedOn w:val="a"/>
    <w:rsid w:val="00293547"/>
    <w:pPr>
      <w:widowControl w:val="0"/>
      <w:autoSpaceDE w:val="0"/>
      <w:autoSpaceDN w:val="0"/>
      <w:adjustRightInd w:val="0"/>
      <w:spacing w:after="0" w:line="235" w:lineRule="exact"/>
      <w:ind w:firstLine="341"/>
      <w:jc w:val="both"/>
    </w:pPr>
    <w:rPr>
      <w:rFonts w:ascii="Century Schoolbook" w:eastAsia="Times New Roman" w:hAnsi="Century Schoolbook" w:cs="Times New Roman"/>
      <w:sz w:val="24"/>
      <w:szCs w:val="24"/>
      <w:lang w:val="ru-RU" w:eastAsia="ru-RU"/>
    </w:rPr>
  </w:style>
  <w:style w:type="character" w:customStyle="1" w:styleId="FontStyle30">
    <w:name w:val="Font Style30"/>
    <w:rsid w:val="00293547"/>
    <w:rPr>
      <w:rFonts w:ascii="Century Schoolbook" w:hAnsi="Century Schoolbook" w:cs="Century Schoolbook"/>
      <w:b/>
      <w:bCs/>
      <w:sz w:val="26"/>
      <w:szCs w:val="26"/>
    </w:rPr>
  </w:style>
  <w:style w:type="paragraph" w:customStyle="1" w:styleId="Style13">
    <w:name w:val="Style13"/>
    <w:basedOn w:val="a"/>
    <w:rsid w:val="001529B2"/>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val="ru-RU" w:eastAsia="ru-RU"/>
    </w:rPr>
  </w:style>
  <w:style w:type="paragraph" w:customStyle="1" w:styleId="Style23">
    <w:name w:val="Style23"/>
    <w:basedOn w:val="a"/>
    <w:rsid w:val="001529B2"/>
    <w:pPr>
      <w:widowControl w:val="0"/>
      <w:autoSpaceDE w:val="0"/>
      <w:autoSpaceDN w:val="0"/>
      <w:adjustRightInd w:val="0"/>
      <w:spacing w:after="0" w:line="230" w:lineRule="exact"/>
      <w:ind w:hanging="240"/>
    </w:pPr>
    <w:rPr>
      <w:rFonts w:ascii="Century Schoolbook" w:eastAsia="Times New Roman" w:hAnsi="Century Schoolbook" w:cs="Times New Roman"/>
      <w:sz w:val="24"/>
      <w:szCs w:val="24"/>
      <w:lang w:val="ru-RU" w:eastAsia="ru-RU"/>
    </w:rPr>
  </w:style>
  <w:style w:type="paragraph" w:customStyle="1" w:styleId="Style26">
    <w:name w:val="Style26"/>
    <w:basedOn w:val="a"/>
    <w:rsid w:val="001529B2"/>
    <w:pPr>
      <w:widowControl w:val="0"/>
      <w:autoSpaceDE w:val="0"/>
      <w:autoSpaceDN w:val="0"/>
      <w:adjustRightInd w:val="0"/>
      <w:spacing w:after="0" w:line="240" w:lineRule="exact"/>
      <w:ind w:hanging="178"/>
      <w:jc w:val="both"/>
    </w:pPr>
    <w:rPr>
      <w:rFonts w:ascii="Century Schoolbook" w:eastAsia="Times New Roman" w:hAnsi="Century Schoolbook" w:cs="Times New Roman"/>
      <w:sz w:val="24"/>
      <w:szCs w:val="24"/>
      <w:lang w:val="ru-RU" w:eastAsia="ru-RU"/>
    </w:rPr>
  </w:style>
  <w:style w:type="paragraph" w:customStyle="1" w:styleId="Style6">
    <w:name w:val="Style6"/>
    <w:basedOn w:val="a"/>
    <w:uiPriority w:val="99"/>
    <w:rsid w:val="00CF62B5"/>
    <w:pPr>
      <w:widowControl w:val="0"/>
      <w:autoSpaceDE w:val="0"/>
      <w:autoSpaceDN w:val="0"/>
      <w:adjustRightInd w:val="0"/>
      <w:spacing w:after="0" w:line="240" w:lineRule="auto"/>
    </w:pPr>
    <w:rPr>
      <w:rFonts w:ascii="Century Schoolbook" w:eastAsia="Times New Roman" w:hAnsi="Century Schoolbook" w:cs="Times New Roman"/>
      <w:sz w:val="24"/>
      <w:szCs w:val="24"/>
      <w:lang w:val="ru-RU" w:eastAsia="ru-RU"/>
    </w:rPr>
  </w:style>
  <w:style w:type="paragraph" w:customStyle="1" w:styleId="Style11">
    <w:name w:val="Style11"/>
    <w:basedOn w:val="a"/>
    <w:uiPriority w:val="99"/>
    <w:rsid w:val="00CF62B5"/>
    <w:pPr>
      <w:widowControl w:val="0"/>
      <w:autoSpaceDE w:val="0"/>
      <w:autoSpaceDN w:val="0"/>
      <w:adjustRightInd w:val="0"/>
      <w:spacing w:after="0" w:line="235" w:lineRule="exact"/>
      <w:ind w:hanging="360"/>
    </w:pPr>
    <w:rPr>
      <w:rFonts w:ascii="Century Schoolbook" w:eastAsia="Times New Roman" w:hAnsi="Century Schoolbook" w:cs="Times New Roman"/>
      <w:sz w:val="24"/>
      <w:szCs w:val="24"/>
      <w:lang w:val="ru-RU" w:eastAsia="ru-RU"/>
    </w:rPr>
  </w:style>
  <w:style w:type="paragraph" w:customStyle="1" w:styleId="Style24">
    <w:name w:val="Style24"/>
    <w:basedOn w:val="a"/>
    <w:rsid w:val="00CF62B5"/>
    <w:pPr>
      <w:widowControl w:val="0"/>
      <w:autoSpaceDE w:val="0"/>
      <w:autoSpaceDN w:val="0"/>
      <w:adjustRightInd w:val="0"/>
      <w:spacing w:after="0" w:line="235" w:lineRule="exact"/>
      <w:jc w:val="both"/>
    </w:pPr>
    <w:rPr>
      <w:rFonts w:ascii="Century Schoolbook" w:eastAsia="Times New Roman" w:hAnsi="Century Schoolbook" w:cs="Times New Roman"/>
      <w:sz w:val="24"/>
      <w:szCs w:val="24"/>
      <w:lang w:val="ru-RU" w:eastAsia="ru-RU"/>
    </w:rPr>
  </w:style>
  <w:style w:type="paragraph" w:customStyle="1" w:styleId="Style9">
    <w:name w:val="Style9"/>
    <w:basedOn w:val="a"/>
    <w:uiPriority w:val="99"/>
    <w:rsid w:val="00CF62B5"/>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val="ru-RU" w:eastAsia="ru-RU"/>
    </w:rPr>
  </w:style>
  <w:style w:type="paragraph" w:customStyle="1" w:styleId="Style18">
    <w:name w:val="Style18"/>
    <w:basedOn w:val="a"/>
    <w:uiPriority w:val="99"/>
    <w:rsid w:val="00CF62B5"/>
    <w:pPr>
      <w:widowControl w:val="0"/>
      <w:autoSpaceDE w:val="0"/>
      <w:autoSpaceDN w:val="0"/>
      <w:adjustRightInd w:val="0"/>
      <w:spacing w:after="0" w:line="240" w:lineRule="auto"/>
    </w:pPr>
    <w:rPr>
      <w:rFonts w:ascii="Century Schoolbook" w:eastAsia="Times New Roman" w:hAnsi="Century Schoolbook" w:cs="Times New Roman"/>
      <w:sz w:val="24"/>
      <w:szCs w:val="24"/>
      <w:lang w:val="ru-RU" w:eastAsia="ru-RU"/>
    </w:rPr>
  </w:style>
  <w:style w:type="character" w:customStyle="1" w:styleId="FontStyle36">
    <w:name w:val="Font Style36"/>
    <w:rsid w:val="00CF62B5"/>
    <w:rPr>
      <w:rFonts w:ascii="Century Schoolbook" w:hAnsi="Century Schoolbook" w:cs="Century Schoolbook"/>
      <w:sz w:val="20"/>
      <w:szCs w:val="20"/>
    </w:rPr>
  </w:style>
  <w:style w:type="paragraph" w:customStyle="1" w:styleId="Style10">
    <w:name w:val="Style10"/>
    <w:basedOn w:val="a"/>
    <w:rsid w:val="00CF62B5"/>
    <w:pPr>
      <w:widowControl w:val="0"/>
      <w:autoSpaceDE w:val="0"/>
      <w:autoSpaceDN w:val="0"/>
      <w:adjustRightInd w:val="0"/>
      <w:spacing w:after="0" w:line="240" w:lineRule="auto"/>
    </w:pPr>
    <w:rPr>
      <w:rFonts w:ascii="Century Schoolbook" w:eastAsia="Times New Roman" w:hAnsi="Century Schoolbook" w:cs="Times New Roman"/>
      <w:sz w:val="24"/>
      <w:szCs w:val="24"/>
      <w:lang w:val="ru-RU" w:eastAsia="ru-RU"/>
    </w:rPr>
  </w:style>
  <w:style w:type="paragraph" w:customStyle="1" w:styleId="Style15">
    <w:name w:val="Style15"/>
    <w:basedOn w:val="a"/>
    <w:rsid w:val="00CF62B5"/>
    <w:pPr>
      <w:widowControl w:val="0"/>
      <w:autoSpaceDE w:val="0"/>
      <w:autoSpaceDN w:val="0"/>
      <w:adjustRightInd w:val="0"/>
      <w:spacing w:after="0" w:line="240" w:lineRule="auto"/>
    </w:pPr>
    <w:rPr>
      <w:rFonts w:ascii="Century Schoolbook" w:eastAsia="Times New Roman" w:hAnsi="Century Schoolbook" w:cs="Times New Roman"/>
      <w:sz w:val="24"/>
      <w:szCs w:val="24"/>
      <w:lang w:val="ru-RU" w:eastAsia="ru-RU"/>
    </w:rPr>
  </w:style>
  <w:style w:type="paragraph" w:customStyle="1" w:styleId="Style21">
    <w:name w:val="Style21"/>
    <w:basedOn w:val="a"/>
    <w:rsid w:val="00CF62B5"/>
    <w:pPr>
      <w:widowControl w:val="0"/>
      <w:autoSpaceDE w:val="0"/>
      <w:autoSpaceDN w:val="0"/>
      <w:adjustRightInd w:val="0"/>
      <w:spacing w:after="0" w:line="240" w:lineRule="auto"/>
    </w:pPr>
    <w:rPr>
      <w:rFonts w:ascii="Century Schoolbook" w:eastAsia="Times New Roman" w:hAnsi="Century Schoolbook" w:cs="Times New Roman"/>
      <w:sz w:val="24"/>
      <w:szCs w:val="24"/>
      <w:lang w:val="ru-RU" w:eastAsia="ru-RU"/>
    </w:rPr>
  </w:style>
  <w:style w:type="paragraph" w:customStyle="1" w:styleId="Style27">
    <w:name w:val="Style27"/>
    <w:basedOn w:val="a"/>
    <w:uiPriority w:val="99"/>
    <w:rsid w:val="00CF62B5"/>
    <w:pPr>
      <w:widowControl w:val="0"/>
      <w:autoSpaceDE w:val="0"/>
      <w:autoSpaceDN w:val="0"/>
      <w:adjustRightInd w:val="0"/>
      <w:spacing w:after="0" w:line="240" w:lineRule="auto"/>
    </w:pPr>
    <w:rPr>
      <w:rFonts w:ascii="Century Schoolbook" w:eastAsia="Times New Roman" w:hAnsi="Century Schoolbook" w:cs="Times New Roman"/>
      <w:sz w:val="24"/>
      <w:szCs w:val="24"/>
      <w:lang w:val="ru-RU" w:eastAsia="ru-RU"/>
    </w:rPr>
  </w:style>
  <w:style w:type="character" w:customStyle="1" w:styleId="FontStyle35">
    <w:name w:val="Font Style35"/>
    <w:rsid w:val="00CF62B5"/>
    <w:rPr>
      <w:rFonts w:ascii="Century Schoolbook" w:hAnsi="Century Schoolbook" w:cs="Century Schoolbook"/>
      <w:sz w:val="16"/>
      <w:szCs w:val="16"/>
    </w:rPr>
  </w:style>
  <w:style w:type="character" w:customStyle="1" w:styleId="FontStyle40">
    <w:name w:val="Font Style40"/>
    <w:rsid w:val="00CF62B5"/>
    <w:rPr>
      <w:rFonts w:ascii="Century Schoolbook" w:hAnsi="Century Schoolbook" w:cs="Century Schoolbook"/>
      <w:b/>
      <w:bCs/>
      <w:sz w:val="18"/>
      <w:szCs w:val="18"/>
    </w:rPr>
  </w:style>
  <w:style w:type="character" w:customStyle="1" w:styleId="FontStyle42">
    <w:name w:val="Font Style42"/>
    <w:rsid w:val="00CF62B5"/>
    <w:rPr>
      <w:rFonts w:ascii="Century Schoolbook" w:hAnsi="Century Schoolbook" w:cs="Century Schoolbook"/>
      <w:b/>
      <w:bCs/>
      <w:i/>
      <w:iCs/>
      <w:sz w:val="14"/>
      <w:szCs w:val="14"/>
    </w:rPr>
  </w:style>
  <w:style w:type="paragraph" w:styleId="a6">
    <w:name w:val="header"/>
    <w:basedOn w:val="a"/>
    <w:link w:val="a7"/>
    <w:uiPriority w:val="99"/>
    <w:semiHidden/>
    <w:unhideWhenUsed/>
    <w:rsid w:val="00CF62B5"/>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CF62B5"/>
  </w:style>
  <w:style w:type="paragraph" w:styleId="a8">
    <w:name w:val="footer"/>
    <w:basedOn w:val="a"/>
    <w:link w:val="a9"/>
    <w:uiPriority w:val="99"/>
    <w:unhideWhenUsed/>
    <w:rsid w:val="00CF62B5"/>
    <w:pPr>
      <w:tabs>
        <w:tab w:val="center" w:pos="4819"/>
        <w:tab w:val="right" w:pos="9639"/>
      </w:tabs>
      <w:spacing w:after="0" w:line="240" w:lineRule="auto"/>
    </w:pPr>
  </w:style>
  <w:style w:type="character" w:customStyle="1" w:styleId="a9">
    <w:name w:val="Нижний колонтитул Знак"/>
    <w:basedOn w:val="a0"/>
    <w:link w:val="a8"/>
    <w:uiPriority w:val="99"/>
    <w:rsid w:val="00CF62B5"/>
  </w:style>
  <w:style w:type="paragraph" w:customStyle="1" w:styleId="Style12">
    <w:name w:val="Style12"/>
    <w:basedOn w:val="a"/>
    <w:uiPriority w:val="99"/>
    <w:rsid w:val="00E512E5"/>
    <w:pPr>
      <w:widowControl w:val="0"/>
      <w:autoSpaceDE w:val="0"/>
      <w:autoSpaceDN w:val="0"/>
      <w:adjustRightInd w:val="0"/>
      <w:spacing w:after="0" w:line="237" w:lineRule="exact"/>
      <w:ind w:firstLine="346"/>
      <w:jc w:val="both"/>
    </w:pPr>
    <w:rPr>
      <w:rFonts w:ascii="Times New Roman" w:eastAsia="Times New Roman" w:hAnsi="Times New Roman" w:cs="Times New Roman"/>
      <w:sz w:val="24"/>
      <w:szCs w:val="24"/>
      <w:lang w:val="ru-RU" w:eastAsia="ru-RU"/>
    </w:rPr>
  </w:style>
  <w:style w:type="character" w:customStyle="1" w:styleId="FontStyle79">
    <w:name w:val="Font Style79"/>
    <w:basedOn w:val="a0"/>
    <w:rsid w:val="00E512E5"/>
    <w:rPr>
      <w:rFonts w:ascii="Times New Roman" w:hAnsi="Times New Roman" w:cs="Times New Roman"/>
      <w:b/>
      <w:bCs/>
      <w:i/>
      <w:iCs/>
      <w:spacing w:val="10"/>
      <w:sz w:val="20"/>
      <w:szCs w:val="20"/>
    </w:rPr>
  </w:style>
  <w:style w:type="character" w:customStyle="1" w:styleId="FontStyle81">
    <w:name w:val="Font Style81"/>
    <w:basedOn w:val="a0"/>
    <w:uiPriority w:val="99"/>
    <w:rsid w:val="00E512E5"/>
    <w:rPr>
      <w:rFonts w:ascii="Times New Roman" w:hAnsi="Times New Roman" w:cs="Times New Roman"/>
      <w:sz w:val="20"/>
      <w:szCs w:val="20"/>
    </w:rPr>
  </w:style>
  <w:style w:type="paragraph" w:customStyle="1" w:styleId="Style49">
    <w:name w:val="Style49"/>
    <w:basedOn w:val="a"/>
    <w:uiPriority w:val="99"/>
    <w:rsid w:val="00766717"/>
    <w:pPr>
      <w:widowControl w:val="0"/>
      <w:autoSpaceDE w:val="0"/>
      <w:autoSpaceDN w:val="0"/>
      <w:adjustRightInd w:val="0"/>
      <w:spacing w:after="0" w:line="238" w:lineRule="exact"/>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766717"/>
    <w:pPr>
      <w:widowControl w:val="0"/>
      <w:autoSpaceDE w:val="0"/>
      <w:autoSpaceDN w:val="0"/>
      <w:adjustRightInd w:val="0"/>
      <w:spacing w:after="0" w:line="240" w:lineRule="exact"/>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766717"/>
    <w:pPr>
      <w:widowControl w:val="0"/>
      <w:autoSpaceDE w:val="0"/>
      <w:autoSpaceDN w:val="0"/>
      <w:adjustRightInd w:val="0"/>
      <w:spacing w:after="0" w:line="235" w:lineRule="exact"/>
      <w:jc w:val="both"/>
    </w:pPr>
    <w:rPr>
      <w:rFonts w:ascii="Times New Roman" w:eastAsia="Times New Roman" w:hAnsi="Times New Roman" w:cs="Times New Roman"/>
      <w:sz w:val="24"/>
      <w:szCs w:val="24"/>
      <w:lang w:val="ru-RU" w:eastAsia="ru-RU"/>
    </w:rPr>
  </w:style>
  <w:style w:type="paragraph" w:customStyle="1" w:styleId="Style25">
    <w:name w:val="Style25"/>
    <w:basedOn w:val="a"/>
    <w:rsid w:val="00766717"/>
    <w:pPr>
      <w:widowControl w:val="0"/>
      <w:autoSpaceDE w:val="0"/>
      <w:autoSpaceDN w:val="0"/>
      <w:adjustRightInd w:val="0"/>
      <w:spacing w:after="0" w:line="240" w:lineRule="auto"/>
      <w:jc w:val="right"/>
    </w:pPr>
    <w:rPr>
      <w:rFonts w:ascii="Times New Roman" w:eastAsia="Times New Roman" w:hAnsi="Times New Roman" w:cs="Times New Roman"/>
      <w:sz w:val="24"/>
      <w:szCs w:val="24"/>
      <w:lang w:val="ru-RU" w:eastAsia="ru-RU"/>
    </w:rPr>
  </w:style>
  <w:style w:type="paragraph" w:customStyle="1" w:styleId="Style32">
    <w:name w:val="Style32"/>
    <w:basedOn w:val="a"/>
    <w:rsid w:val="00766717"/>
    <w:pPr>
      <w:widowControl w:val="0"/>
      <w:autoSpaceDE w:val="0"/>
      <w:autoSpaceDN w:val="0"/>
      <w:adjustRightInd w:val="0"/>
      <w:spacing w:after="0" w:line="240" w:lineRule="exact"/>
      <w:ind w:hanging="240"/>
    </w:pPr>
    <w:rPr>
      <w:rFonts w:ascii="Times New Roman" w:eastAsia="Times New Roman" w:hAnsi="Times New Roman" w:cs="Times New Roman"/>
      <w:sz w:val="24"/>
      <w:szCs w:val="24"/>
      <w:lang w:val="ru-RU" w:eastAsia="ru-RU"/>
    </w:rPr>
  </w:style>
  <w:style w:type="paragraph" w:customStyle="1" w:styleId="Style47">
    <w:name w:val="Style47"/>
    <w:basedOn w:val="a"/>
    <w:rsid w:val="00766717"/>
    <w:pPr>
      <w:widowControl w:val="0"/>
      <w:autoSpaceDE w:val="0"/>
      <w:autoSpaceDN w:val="0"/>
      <w:adjustRightInd w:val="0"/>
      <w:spacing w:after="0" w:line="470" w:lineRule="exact"/>
      <w:jc w:val="both"/>
    </w:pPr>
    <w:rPr>
      <w:rFonts w:ascii="Times New Roman" w:eastAsia="Times New Roman" w:hAnsi="Times New Roman" w:cs="Times New Roman"/>
      <w:sz w:val="24"/>
      <w:szCs w:val="24"/>
      <w:lang w:val="ru-RU" w:eastAsia="ru-RU"/>
    </w:rPr>
  </w:style>
  <w:style w:type="paragraph" w:customStyle="1" w:styleId="Style51">
    <w:name w:val="Style51"/>
    <w:basedOn w:val="a"/>
    <w:rsid w:val="00BB1630"/>
    <w:pPr>
      <w:widowControl w:val="0"/>
      <w:autoSpaceDE w:val="0"/>
      <w:autoSpaceDN w:val="0"/>
      <w:adjustRightInd w:val="0"/>
      <w:spacing w:after="0" w:line="204" w:lineRule="exact"/>
    </w:pPr>
    <w:rPr>
      <w:rFonts w:ascii="Times New Roman" w:eastAsia="Times New Roman" w:hAnsi="Times New Roman" w:cs="Times New Roman"/>
      <w:sz w:val="24"/>
      <w:szCs w:val="24"/>
      <w:lang w:val="ru-RU" w:eastAsia="ru-RU"/>
    </w:rPr>
  </w:style>
  <w:style w:type="paragraph" w:customStyle="1" w:styleId="Style56">
    <w:name w:val="Style56"/>
    <w:basedOn w:val="a"/>
    <w:rsid w:val="00BB1630"/>
    <w:pPr>
      <w:widowControl w:val="0"/>
      <w:autoSpaceDE w:val="0"/>
      <w:autoSpaceDN w:val="0"/>
      <w:adjustRightInd w:val="0"/>
      <w:spacing w:after="0" w:line="226" w:lineRule="exact"/>
    </w:pPr>
    <w:rPr>
      <w:rFonts w:ascii="Times New Roman" w:eastAsia="Times New Roman" w:hAnsi="Times New Roman" w:cs="Times New Roman"/>
      <w:sz w:val="24"/>
      <w:szCs w:val="24"/>
      <w:lang w:val="ru-RU" w:eastAsia="ru-RU"/>
    </w:rPr>
  </w:style>
  <w:style w:type="paragraph" w:customStyle="1" w:styleId="Style61">
    <w:name w:val="Style61"/>
    <w:basedOn w:val="a"/>
    <w:rsid w:val="00BB1630"/>
    <w:pPr>
      <w:widowControl w:val="0"/>
      <w:autoSpaceDE w:val="0"/>
      <w:autoSpaceDN w:val="0"/>
      <w:adjustRightInd w:val="0"/>
      <w:spacing w:after="0" w:line="197" w:lineRule="exact"/>
      <w:ind w:firstLine="106"/>
    </w:pPr>
    <w:rPr>
      <w:rFonts w:ascii="Times New Roman" w:eastAsia="Times New Roman" w:hAnsi="Times New Roman" w:cs="Times New Roman"/>
      <w:sz w:val="24"/>
      <w:szCs w:val="24"/>
      <w:lang w:val="ru-RU" w:eastAsia="ru-RU"/>
    </w:rPr>
  </w:style>
  <w:style w:type="paragraph" w:customStyle="1" w:styleId="Style63">
    <w:name w:val="Style63"/>
    <w:basedOn w:val="a"/>
    <w:rsid w:val="00BB1630"/>
    <w:pPr>
      <w:widowControl w:val="0"/>
      <w:autoSpaceDE w:val="0"/>
      <w:autoSpaceDN w:val="0"/>
      <w:adjustRightInd w:val="0"/>
      <w:spacing w:after="0" w:line="230" w:lineRule="exact"/>
      <w:ind w:hanging="106"/>
    </w:pPr>
    <w:rPr>
      <w:rFonts w:ascii="Times New Roman" w:eastAsia="Times New Roman" w:hAnsi="Times New Roman" w:cs="Times New Roman"/>
      <w:sz w:val="24"/>
      <w:szCs w:val="24"/>
      <w:lang w:val="ru-RU" w:eastAsia="ru-RU"/>
    </w:rPr>
  </w:style>
  <w:style w:type="character" w:customStyle="1" w:styleId="FontStyle78">
    <w:name w:val="Font Style78"/>
    <w:basedOn w:val="a0"/>
    <w:uiPriority w:val="99"/>
    <w:rsid w:val="00BB1630"/>
    <w:rPr>
      <w:rFonts w:ascii="Times New Roman" w:hAnsi="Times New Roman" w:cs="Times New Roman"/>
      <w:sz w:val="18"/>
      <w:szCs w:val="18"/>
    </w:rPr>
  </w:style>
  <w:style w:type="character" w:customStyle="1" w:styleId="FontStyle92">
    <w:name w:val="Font Style92"/>
    <w:basedOn w:val="a0"/>
    <w:uiPriority w:val="99"/>
    <w:rsid w:val="00BB1630"/>
    <w:rPr>
      <w:rFonts w:ascii="Times New Roman" w:hAnsi="Times New Roman" w:cs="Times New Roman"/>
      <w:sz w:val="18"/>
      <w:szCs w:val="18"/>
    </w:rPr>
  </w:style>
  <w:style w:type="character" w:customStyle="1" w:styleId="FontStyle94">
    <w:name w:val="Font Style94"/>
    <w:basedOn w:val="a0"/>
    <w:uiPriority w:val="99"/>
    <w:rsid w:val="00BB1630"/>
    <w:rPr>
      <w:rFonts w:ascii="Times New Roman" w:hAnsi="Times New Roman" w:cs="Times New Roman"/>
      <w:sz w:val="16"/>
      <w:szCs w:val="16"/>
    </w:rPr>
  </w:style>
  <w:style w:type="character" w:customStyle="1" w:styleId="FontStyle95">
    <w:name w:val="Font Style95"/>
    <w:basedOn w:val="a0"/>
    <w:uiPriority w:val="99"/>
    <w:rsid w:val="00BB1630"/>
    <w:rPr>
      <w:rFonts w:ascii="Times New Roman" w:hAnsi="Times New Roman" w:cs="Times New Roman"/>
      <w:sz w:val="20"/>
      <w:szCs w:val="20"/>
    </w:rPr>
  </w:style>
  <w:style w:type="character" w:customStyle="1" w:styleId="FontStyle104">
    <w:name w:val="Font Style104"/>
    <w:basedOn w:val="a0"/>
    <w:rsid w:val="00BB1630"/>
    <w:rPr>
      <w:rFonts w:ascii="Times New Roman" w:hAnsi="Times New Roman" w:cs="Times New Roman"/>
      <w:b/>
      <w:bCs/>
      <w:smallCaps/>
      <w:sz w:val="20"/>
      <w:szCs w:val="20"/>
    </w:rPr>
  </w:style>
  <w:style w:type="paragraph" w:customStyle="1" w:styleId="Style14">
    <w:name w:val="Style14"/>
    <w:basedOn w:val="a"/>
    <w:rsid w:val="00CD0972"/>
    <w:pPr>
      <w:widowControl w:val="0"/>
      <w:autoSpaceDE w:val="0"/>
      <w:autoSpaceDN w:val="0"/>
      <w:adjustRightInd w:val="0"/>
      <w:spacing w:after="0" w:line="240" w:lineRule="auto"/>
      <w:jc w:val="both"/>
    </w:pPr>
    <w:rPr>
      <w:rFonts w:ascii="Times New Roman" w:eastAsia="Times New Roman" w:hAnsi="Times New Roman" w:cs="Times New Roman"/>
      <w:sz w:val="24"/>
      <w:szCs w:val="24"/>
      <w:lang w:val="ru-RU" w:eastAsia="ru-RU"/>
    </w:rPr>
  </w:style>
  <w:style w:type="character" w:customStyle="1" w:styleId="FontStyle87">
    <w:name w:val="Font Style87"/>
    <w:basedOn w:val="a0"/>
    <w:rsid w:val="003615DC"/>
    <w:rPr>
      <w:rFonts w:ascii="Times New Roman" w:hAnsi="Times New Roman" w:cs="Times New Roman"/>
      <w:sz w:val="22"/>
      <w:szCs w:val="22"/>
    </w:rPr>
  </w:style>
  <w:style w:type="character" w:customStyle="1" w:styleId="FontStyle80">
    <w:name w:val="Font Style80"/>
    <w:basedOn w:val="a0"/>
    <w:rsid w:val="003615DC"/>
    <w:rPr>
      <w:rFonts w:ascii="Times New Roman" w:hAnsi="Times New Roman" w:cs="Times New Roman"/>
      <w:b/>
      <w:bCs/>
      <w:sz w:val="20"/>
      <w:szCs w:val="20"/>
    </w:rPr>
  </w:style>
  <w:style w:type="character" w:customStyle="1" w:styleId="FontStyle118">
    <w:name w:val="Font Style118"/>
    <w:basedOn w:val="a0"/>
    <w:rsid w:val="003615DC"/>
    <w:rPr>
      <w:rFonts w:ascii="Times New Roman" w:hAnsi="Times New Roman" w:cs="Times New Roman"/>
      <w:b/>
      <w:bCs/>
      <w:i/>
      <w:iCs/>
      <w:sz w:val="18"/>
      <w:szCs w:val="18"/>
    </w:rPr>
  </w:style>
  <w:style w:type="paragraph" w:customStyle="1" w:styleId="Style19">
    <w:name w:val="Style19"/>
    <w:basedOn w:val="a"/>
    <w:uiPriority w:val="99"/>
    <w:rsid w:val="0053559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2810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10CE"/>
    <w:rPr>
      <w:rFonts w:ascii="Tahoma" w:hAnsi="Tahoma" w:cs="Tahoma"/>
      <w:sz w:val="16"/>
      <w:szCs w:val="16"/>
    </w:rPr>
  </w:style>
  <w:style w:type="character" w:customStyle="1" w:styleId="FontStyle64">
    <w:name w:val="Font Style64"/>
    <w:basedOn w:val="a0"/>
    <w:uiPriority w:val="99"/>
    <w:rsid w:val="001A749C"/>
    <w:rPr>
      <w:rFonts w:ascii="Times New Roman" w:hAnsi="Times New Roman" w:cs="Times New Roman"/>
      <w:b/>
      <w:bCs/>
      <w:i/>
      <w:iCs/>
      <w:spacing w:val="10"/>
      <w:sz w:val="20"/>
      <w:szCs w:val="20"/>
    </w:rPr>
  </w:style>
  <w:style w:type="paragraph" w:customStyle="1" w:styleId="Style17">
    <w:name w:val="Style17"/>
    <w:basedOn w:val="a"/>
    <w:uiPriority w:val="99"/>
    <w:rsid w:val="001A749C"/>
    <w:pPr>
      <w:widowControl w:val="0"/>
      <w:autoSpaceDE w:val="0"/>
      <w:autoSpaceDN w:val="0"/>
      <w:adjustRightInd w:val="0"/>
      <w:spacing w:after="0" w:line="485" w:lineRule="exact"/>
      <w:jc w:val="both"/>
    </w:pPr>
    <w:rPr>
      <w:rFonts w:ascii="Times New Roman" w:hAnsi="Times New Roman" w:cs="Times New Roman"/>
      <w:sz w:val="24"/>
      <w:szCs w:val="24"/>
    </w:rPr>
  </w:style>
  <w:style w:type="character" w:customStyle="1" w:styleId="FontStyle70">
    <w:name w:val="Font Style70"/>
    <w:basedOn w:val="a0"/>
    <w:uiPriority w:val="99"/>
    <w:rsid w:val="001A749C"/>
    <w:rPr>
      <w:rFonts w:ascii="Times New Roman" w:hAnsi="Times New Roman" w:cs="Times New Roman"/>
      <w:sz w:val="16"/>
      <w:szCs w:val="16"/>
    </w:rPr>
  </w:style>
  <w:style w:type="paragraph" w:customStyle="1" w:styleId="Style45">
    <w:name w:val="Style45"/>
    <w:basedOn w:val="a"/>
    <w:uiPriority w:val="99"/>
    <w:rsid w:val="005A780C"/>
    <w:pPr>
      <w:widowControl w:val="0"/>
      <w:autoSpaceDE w:val="0"/>
      <w:autoSpaceDN w:val="0"/>
      <w:adjustRightInd w:val="0"/>
      <w:spacing w:after="0" w:line="230" w:lineRule="exact"/>
      <w:ind w:hanging="235"/>
    </w:pPr>
    <w:rPr>
      <w:rFonts w:ascii="Times New Roman" w:hAnsi="Times New Roman" w:cs="Times New Roman"/>
      <w:sz w:val="24"/>
      <w:szCs w:val="24"/>
    </w:rPr>
  </w:style>
  <w:style w:type="paragraph" w:customStyle="1" w:styleId="Style34">
    <w:name w:val="Style34"/>
    <w:basedOn w:val="a"/>
    <w:uiPriority w:val="99"/>
    <w:rsid w:val="002C7FA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6">
    <w:name w:val="Style16"/>
    <w:basedOn w:val="a"/>
    <w:uiPriority w:val="99"/>
    <w:rsid w:val="00A3291C"/>
    <w:pPr>
      <w:widowControl w:val="0"/>
      <w:autoSpaceDE w:val="0"/>
      <w:autoSpaceDN w:val="0"/>
      <w:adjustRightInd w:val="0"/>
      <w:spacing w:after="0" w:line="221" w:lineRule="exact"/>
      <w:jc w:val="center"/>
    </w:pPr>
    <w:rPr>
      <w:rFonts w:ascii="Times New Roman" w:hAnsi="Times New Roman" w:cs="Times New Roman"/>
      <w:sz w:val="24"/>
      <w:szCs w:val="24"/>
    </w:rPr>
  </w:style>
  <w:style w:type="character" w:customStyle="1" w:styleId="FontStyle69">
    <w:name w:val="Font Style69"/>
    <w:basedOn w:val="a0"/>
    <w:uiPriority w:val="99"/>
    <w:rsid w:val="00A3291C"/>
    <w:rPr>
      <w:rFonts w:ascii="Times New Roman" w:hAnsi="Times New Roman" w:cs="Times New Roman"/>
      <w:b/>
      <w:bCs/>
      <w:sz w:val="20"/>
      <w:szCs w:val="20"/>
    </w:rPr>
  </w:style>
  <w:style w:type="character" w:customStyle="1" w:styleId="FontStyle84">
    <w:name w:val="Font Style84"/>
    <w:basedOn w:val="a0"/>
    <w:uiPriority w:val="99"/>
    <w:rsid w:val="00A3291C"/>
    <w:rPr>
      <w:rFonts w:ascii="Times New Roman" w:hAnsi="Times New Roman" w:cs="Times New Roman"/>
      <w:b/>
      <w:bCs/>
      <w:i/>
      <w:iCs/>
      <w:sz w:val="20"/>
      <w:szCs w:val="20"/>
    </w:rPr>
  </w:style>
  <w:style w:type="character" w:customStyle="1" w:styleId="FontStyle96">
    <w:name w:val="Font Style96"/>
    <w:basedOn w:val="a0"/>
    <w:uiPriority w:val="99"/>
    <w:rsid w:val="00A3291C"/>
    <w:rPr>
      <w:rFonts w:ascii="Times New Roman" w:hAnsi="Times New Roman" w:cs="Times New Roman"/>
      <w:i/>
      <w:iCs/>
      <w:sz w:val="16"/>
      <w:szCs w:val="16"/>
    </w:rPr>
  </w:style>
  <w:style w:type="paragraph" w:customStyle="1" w:styleId="Style40">
    <w:name w:val="Style40"/>
    <w:basedOn w:val="a"/>
    <w:uiPriority w:val="99"/>
    <w:rsid w:val="00A3291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5">
    <w:name w:val="Style55"/>
    <w:basedOn w:val="a"/>
    <w:uiPriority w:val="99"/>
    <w:rsid w:val="00A3291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88">
    <w:name w:val="Font Style88"/>
    <w:basedOn w:val="a0"/>
    <w:uiPriority w:val="99"/>
    <w:rsid w:val="00A3291C"/>
    <w:rPr>
      <w:rFonts w:ascii="Franklin Gothic Book" w:hAnsi="Franklin Gothic Book" w:cs="Franklin Gothic Book"/>
      <w:sz w:val="28"/>
      <w:szCs w:val="28"/>
    </w:rPr>
  </w:style>
  <w:style w:type="paragraph" w:customStyle="1" w:styleId="Style35">
    <w:name w:val="Style35"/>
    <w:basedOn w:val="a"/>
    <w:uiPriority w:val="99"/>
    <w:rsid w:val="00A3291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4">
    <w:name w:val="Style44"/>
    <w:basedOn w:val="a"/>
    <w:uiPriority w:val="99"/>
    <w:rsid w:val="00A3291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3">
    <w:name w:val="Style53"/>
    <w:basedOn w:val="a"/>
    <w:uiPriority w:val="99"/>
    <w:rsid w:val="00A3291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93">
    <w:name w:val="Font Style93"/>
    <w:basedOn w:val="a0"/>
    <w:uiPriority w:val="99"/>
    <w:rsid w:val="00A3291C"/>
    <w:rPr>
      <w:rFonts w:ascii="Times New Roman" w:hAnsi="Times New Roman" w:cs="Times New Roman"/>
      <w:b/>
      <w:bCs/>
      <w:smallCap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72</Pages>
  <Words>93682</Words>
  <Characters>53400</Characters>
  <Application>Microsoft Office Word</Application>
  <DocSecurity>0</DocSecurity>
  <Lines>445</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dc:creator>
  <cp:keywords/>
  <dc:description/>
  <cp:lastModifiedBy>c400</cp:lastModifiedBy>
  <cp:revision>27</cp:revision>
  <cp:lastPrinted>2014-09-23T21:10:00Z</cp:lastPrinted>
  <dcterms:created xsi:type="dcterms:W3CDTF">2013-09-19T16:03:00Z</dcterms:created>
  <dcterms:modified xsi:type="dcterms:W3CDTF">2016-08-02T10:02:00Z</dcterms:modified>
</cp:coreProperties>
</file>