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15" w:rsidRPr="000C7145" w:rsidRDefault="00CA1F15" w:rsidP="008146AB">
      <w:pPr>
        <w:pStyle w:val="2"/>
        <w:ind w:firstLine="0"/>
        <w:jc w:val="center"/>
        <w:rPr>
          <w:caps/>
          <w:sz w:val="28"/>
          <w:szCs w:val="28"/>
        </w:rPr>
      </w:pPr>
      <w:r w:rsidRPr="000C7145">
        <w:rPr>
          <w:caps/>
          <w:sz w:val="28"/>
          <w:szCs w:val="28"/>
        </w:rPr>
        <w:t>Міністерство освіти і науки України</w:t>
      </w:r>
    </w:p>
    <w:p w:rsidR="00CA1F15" w:rsidRPr="000C7145" w:rsidRDefault="00CA1F15" w:rsidP="008146AB">
      <w:pPr>
        <w:pStyle w:val="2"/>
        <w:ind w:firstLine="0"/>
        <w:jc w:val="center"/>
        <w:rPr>
          <w:caps/>
          <w:sz w:val="28"/>
          <w:szCs w:val="28"/>
        </w:rPr>
      </w:pPr>
      <w:r w:rsidRPr="000C7145">
        <w:rPr>
          <w:caps/>
          <w:sz w:val="28"/>
          <w:szCs w:val="28"/>
        </w:rPr>
        <w:t xml:space="preserve">Тернопільський НАЦІОНАЛЬНИЙ технічний Університет </w:t>
      </w:r>
    </w:p>
    <w:p w:rsidR="00CA1F15" w:rsidRPr="000C7145" w:rsidRDefault="00CA1F15" w:rsidP="008146AB">
      <w:pPr>
        <w:pStyle w:val="2"/>
        <w:ind w:firstLine="0"/>
        <w:jc w:val="center"/>
        <w:rPr>
          <w:b/>
          <w:caps/>
          <w:sz w:val="28"/>
          <w:szCs w:val="28"/>
        </w:rPr>
      </w:pPr>
      <w:r w:rsidRPr="000C7145">
        <w:rPr>
          <w:caps/>
          <w:sz w:val="28"/>
          <w:szCs w:val="28"/>
        </w:rPr>
        <w:t>імені Івана Пулюя</w:t>
      </w:r>
    </w:p>
    <w:p w:rsidR="00CA1F15" w:rsidRPr="008F0989" w:rsidRDefault="008F0989" w:rsidP="00C954AD">
      <w:pPr>
        <w:pStyle w:val="2"/>
        <w:ind w:firstLine="0"/>
        <w:jc w:val="center"/>
        <w:rPr>
          <w:sz w:val="28"/>
          <w:szCs w:val="24"/>
        </w:rPr>
      </w:pPr>
      <w:r>
        <w:rPr>
          <w:sz w:val="28"/>
          <w:szCs w:val="28"/>
        </w:rPr>
        <w:t xml:space="preserve">ФАКУЛЬТЕТ </w:t>
      </w:r>
      <w:r w:rsidR="00C954AD">
        <w:rPr>
          <w:sz w:val="28"/>
          <w:szCs w:val="28"/>
        </w:rPr>
        <w:t>КОМП’ЮТЕРНО-ІНФОРМАЦІЙНИХ СИСТЕМ І ПРОГРАМНОЇ ІНЖЕНЕРІЇ</w:t>
      </w: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0C7145" w:rsidRDefault="00CA1F15">
      <w:pPr>
        <w:pStyle w:val="2"/>
        <w:ind w:firstLine="709"/>
        <w:jc w:val="center"/>
        <w:rPr>
          <w:sz w:val="24"/>
          <w:szCs w:val="24"/>
        </w:rPr>
      </w:pPr>
    </w:p>
    <w:p w:rsidR="00CA1F15" w:rsidRPr="000C7145" w:rsidRDefault="00B73F14" w:rsidP="008146AB">
      <w:pPr>
        <w:pStyle w:val="2"/>
        <w:ind w:firstLine="0"/>
        <w:jc w:val="center"/>
        <w:rPr>
          <w:b/>
          <w:bCs/>
          <w:sz w:val="32"/>
          <w:szCs w:val="28"/>
        </w:rPr>
      </w:pPr>
      <w:r>
        <w:rPr>
          <w:b/>
          <w:caps/>
          <w:sz w:val="28"/>
          <w:szCs w:val="28"/>
        </w:rPr>
        <w:t>СТЕФАНІВ АНДРІЙ МИХАЙЛОВИЧ</w:t>
      </w:r>
    </w:p>
    <w:p w:rsidR="00CA1F15" w:rsidRPr="000C7145" w:rsidRDefault="00CA1F15">
      <w:pPr>
        <w:pStyle w:val="2"/>
        <w:ind w:firstLine="709"/>
        <w:rPr>
          <w:b/>
          <w:bCs/>
          <w:sz w:val="28"/>
          <w:szCs w:val="28"/>
        </w:rPr>
      </w:pP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Pr="000C7145" w:rsidRDefault="00E42505">
      <w:pPr>
        <w:pStyle w:val="2"/>
        <w:ind w:firstLine="709"/>
        <w:jc w:val="right"/>
        <w:rPr>
          <w:sz w:val="28"/>
          <w:szCs w:val="28"/>
        </w:rPr>
      </w:pPr>
      <w:r w:rsidRPr="00E57992">
        <w:rPr>
          <w:sz w:val="28"/>
          <w:szCs w:val="28"/>
        </w:rPr>
        <w:t>УДК 004.</w:t>
      </w:r>
      <w:r w:rsidR="00E57992" w:rsidRPr="00E57992">
        <w:rPr>
          <w:sz w:val="28"/>
          <w:szCs w:val="28"/>
        </w:rPr>
        <w:t>491</w:t>
      </w:r>
    </w:p>
    <w:p w:rsidR="00CA1F15" w:rsidRPr="000C7145" w:rsidRDefault="00CA1F15">
      <w:pPr>
        <w:pStyle w:val="2"/>
        <w:ind w:firstLine="709"/>
        <w:rPr>
          <w:sz w:val="24"/>
          <w:szCs w:val="24"/>
        </w:rPr>
      </w:pPr>
    </w:p>
    <w:p w:rsidR="00CA1F15" w:rsidRPr="000C7145" w:rsidRDefault="00CA1F15">
      <w:pPr>
        <w:pStyle w:val="2"/>
        <w:ind w:firstLine="709"/>
        <w:rPr>
          <w:sz w:val="24"/>
          <w:szCs w:val="24"/>
        </w:rPr>
      </w:pPr>
    </w:p>
    <w:p w:rsidR="00CA1F15" w:rsidRDefault="00CA1F15">
      <w:pPr>
        <w:pStyle w:val="2"/>
        <w:ind w:firstLine="709"/>
        <w:rPr>
          <w:sz w:val="24"/>
          <w:szCs w:val="24"/>
        </w:rPr>
      </w:pPr>
    </w:p>
    <w:p w:rsidR="00607277" w:rsidRPr="000C7145" w:rsidRDefault="00607277">
      <w:pPr>
        <w:pStyle w:val="2"/>
        <w:ind w:firstLine="709"/>
        <w:rPr>
          <w:sz w:val="24"/>
          <w:szCs w:val="24"/>
        </w:rPr>
      </w:pPr>
    </w:p>
    <w:p w:rsidR="00CA1F15" w:rsidRPr="000C7145" w:rsidRDefault="00CA1F15">
      <w:pPr>
        <w:pStyle w:val="2"/>
        <w:ind w:firstLine="709"/>
        <w:rPr>
          <w:sz w:val="24"/>
          <w:szCs w:val="24"/>
        </w:rPr>
      </w:pPr>
    </w:p>
    <w:p w:rsidR="00CA1F15" w:rsidRPr="00B73F14" w:rsidRDefault="00E42505" w:rsidP="00B73F14">
      <w:pPr>
        <w:ind w:firstLine="0"/>
        <w:jc w:val="center"/>
        <w:rPr>
          <w:b/>
          <w:bCs/>
          <w:sz w:val="28"/>
          <w:szCs w:val="28"/>
          <w:lang w:val="en-US"/>
        </w:rPr>
      </w:pPr>
      <w:r>
        <w:rPr>
          <w:b/>
          <w:caps/>
          <w:sz w:val="28"/>
        </w:rPr>
        <w:t xml:space="preserve">МЕТОДИ </w:t>
      </w:r>
      <w:r w:rsidR="00B73F14">
        <w:rPr>
          <w:b/>
          <w:caps/>
          <w:sz w:val="28"/>
        </w:rPr>
        <w:t xml:space="preserve">ОБРОБКИ ПРИРОДНЬОЇ МОВИ ІЗ ВИКОРИСТАННЯМ ІНФОРМАЦІЙНОЇ ТЕХНОЛОГІЇ </w:t>
      </w:r>
      <w:r w:rsidR="00B73F14">
        <w:rPr>
          <w:b/>
          <w:caps/>
          <w:sz w:val="28"/>
          <w:lang w:val="en-US"/>
        </w:rPr>
        <w:t>SPARK MLLIB</w:t>
      </w:r>
    </w:p>
    <w:p w:rsidR="00CA1F15" w:rsidRPr="000C7145" w:rsidRDefault="00CA1F15">
      <w:pPr>
        <w:pStyle w:val="2"/>
        <w:ind w:firstLine="709"/>
        <w:jc w:val="center"/>
        <w:rPr>
          <w:b/>
          <w:bCs/>
          <w:sz w:val="28"/>
          <w:szCs w:val="28"/>
        </w:rPr>
      </w:pPr>
    </w:p>
    <w:p w:rsidR="00CA1F15" w:rsidRPr="000C7145" w:rsidRDefault="00CA1F15">
      <w:pPr>
        <w:pStyle w:val="2"/>
        <w:ind w:firstLine="709"/>
        <w:jc w:val="center"/>
        <w:rPr>
          <w:b/>
          <w:bCs/>
          <w:sz w:val="28"/>
          <w:szCs w:val="28"/>
        </w:rPr>
      </w:pPr>
    </w:p>
    <w:p w:rsidR="00951293" w:rsidRPr="00951293" w:rsidRDefault="00951293" w:rsidP="008146AB">
      <w:pPr>
        <w:pStyle w:val="2"/>
        <w:ind w:firstLine="0"/>
        <w:jc w:val="center"/>
        <w:rPr>
          <w:bCs/>
          <w:sz w:val="28"/>
          <w:szCs w:val="28"/>
        </w:rPr>
      </w:pPr>
      <w:r w:rsidRPr="00951293">
        <w:rPr>
          <w:bCs/>
          <w:sz w:val="28"/>
          <w:szCs w:val="28"/>
        </w:rPr>
        <w:t>122 «Комп’ютерні науки та інформаційні технології»</w:t>
      </w: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pPr>
        <w:pStyle w:val="2"/>
        <w:ind w:firstLine="709"/>
        <w:jc w:val="center"/>
        <w:rPr>
          <w:b/>
          <w:bCs/>
          <w:spacing w:val="-5"/>
          <w:kern w:val="16"/>
          <w:sz w:val="28"/>
          <w:szCs w:val="28"/>
        </w:rPr>
      </w:pPr>
    </w:p>
    <w:p w:rsidR="00CA1F15" w:rsidRPr="000C7145" w:rsidRDefault="00CA1F15" w:rsidP="008146AB">
      <w:pPr>
        <w:pStyle w:val="2"/>
        <w:ind w:firstLine="0"/>
        <w:jc w:val="center"/>
        <w:rPr>
          <w:b/>
          <w:bCs/>
          <w:spacing w:val="-5"/>
          <w:kern w:val="16"/>
          <w:sz w:val="28"/>
          <w:szCs w:val="28"/>
        </w:rPr>
      </w:pPr>
      <w:r w:rsidRPr="000C7145">
        <w:rPr>
          <w:b/>
          <w:bCs/>
          <w:spacing w:val="-5"/>
          <w:kern w:val="16"/>
          <w:sz w:val="28"/>
          <w:szCs w:val="28"/>
        </w:rPr>
        <w:t>Автореферат</w:t>
      </w:r>
    </w:p>
    <w:p w:rsidR="00607277" w:rsidRDefault="00631833" w:rsidP="008146AB">
      <w:pPr>
        <w:pStyle w:val="2"/>
        <w:ind w:firstLine="0"/>
        <w:jc w:val="center"/>
        <w:rPr>
          <w:spacing w:val="-5"/>
          <w:kern w:val="16"/>
          <w:sz w:val="28"/>
          <w:szCs w:val="28"/>
        </w:rPr>
      </w:pPr>
      <w:r>
        <w:rPr>
          <w:spacing w:val="-5"/>
          <w:kern w:val="16"/>
          <w:sz w:val="28"/>
          <w:szCs w:val="28"/>
        </w:rPr>
        <w:t xml:space="preserve">дипломної роботи </w:t>
      </w:r>
      <w:r w:rsidR="003955E9">
        <w:rPr>
          <w:spacing w:val="-5"/>
          <w:kern w:val="16"/>
          <w:sz w:val="28"/>
          <w:szCs w:val="28"/>
        </w:rPr>
        <w:t xml:space="preserve">на здобуття </w:t>
      </w:r>
    </w:p>
    <w:p w:rsidR="00CA1F15" w:rsidRPr="000C7145" w:rsidRDefault="003955E9" w:rsidP="008146AB">
      <w:pPr>
        <w:pStyle w:val="2"/>
        <w:ind w:firstLine="0"/>
        <w:jc w:val="center"/>
        <w:rPr>
          <w:spacing w:val="-5"/>
          <w:kern w:val="16"/>
          <w:sz w:val="28"/>
          <w:szCs w:val="28"/>
        </w:rPr>
      </w:pPr>
      <w:r>
        <w:rPr>
          <w:spacing w:val="-5"/>
          <w:kern w:val="16"/>
          <w:sz w:val="28"/>
          <w:szCs w:val="28"/>
        </w:rPr>
        <w:t xml:space="preserve">освітнього </w:t>
      </w:r>
      <w:r w:rsidR="00E42505">
        <w:rPr>
          <w:spacing w:val="-5"/>
          <w:kern w:val="16"/>
          <w:sz w:val="28"/>
          <w:szCs w:val="28"/>
        </w:rPr>
        <w:t>рівня</w:t>
      </w:r>
      <w:r>
        <w:rPr>
          <w:spacing w:val="-5"/>
          <w:kern w:val="16"/>
          <w:sz w:val="28"/>
          <w:szCs w:val="28"/>
        </w:rPr>
        <w:t xml:space="preserve"> «</w:t>
      </w:r>
      <w:r w:rsidR="00631833">
        <w:rPr>
          <w:spacing w:val="-5"/>
          <w:kern w:val="16"/>
          <w:sz w:val="28"/>
          <w:szCs w:val="28"/>
        </w:rPr>
        <w:t>магістр</w:t>
      </w:r>
      <w:r>
        <w:rPr>
          <w:spacing w:val="-5"/>
          <w:kern w:val="16"/>
          <w:sz w:val="28"/>
          <w:szCs w:val="28"/>
        </w:rPr>
        <w:t>»</w:t>
      </w:r>
    </w:p>
    <w:p w:rsidR="00CA1F15" w:rsidRPr="000C7145" w:rsidRDefault="00CA1F15">
      <w:pPr>
        <w:pStyle w:val="2"/>
        <w:ind w:firstLine="709"/>
        <w:rPr>
          <w:spacing w:val="-5"/>
          <w:kern w:val="16"/>
          <w:sz w:val="28"/>
          <w:szCs w:val="28"/>
        </w:rPr>
      </w:pPr>
    </w:p>
    <w:p w:rsidR="00CA1F15" w:rsidRPr="000C7145" w:rsidRDefault="00CA1F15">
      <w:pPr>
        <w:pStyle w:val="2"/>
        <w:ind w:firstLine="709"/>
        <w:rPr>
          <w:spacing w:val="-5"/>
          <w:kern w:val="16"/>
          <w:sz w:val="28"/>
          <w:szCs w:val="28"/>
        </w:rPr>
      </w:pPr>
    </w:p>
    <w:p w:rsidR="00CA1F15" w:rsidRPr="000C7145" w:rsidRDefault="00CA1F15">
      <w:pPr>
        <w:pStyle w:val="2"/>
        <w:ind w:firstLine="709"/>
        <w:rPr>
          <w:spacing w:val="-5"/>
          <w:kern w:val="16"/>
          <w:sz w:val="28"/>
          <w:szCs w:val="28"/>
        </w:rPr>
      </w:pPr>
    </w:p>
    <w:p w:rsidR="00CA1F15" w:rsidRPr="000C7145" w:rsidRDefault="00CA1F15">
      <w:pPr>
        <w:pStyle w:val="2"/>
        <w:ind w:firstLine="709"/>
        <w:rPr>
          <w:spacing w:val="-5"/>
          <w:kern w:val="16"/>
          <w:sz w:val="28"/>
          <w:szCs w:val="28"/>
          <w:lang w:val="ru-RU"/>
        </w:rPr>
      </w:pPr>
    </w:p>
    <w:p w:rsidR="00CA1F15" w:rsidRDefault="00CA1F15">
      <w:pPr>
        <w:pStyle w:val="2"/>
        <w:ind w:firstLine="709"/>
        <w:rPr>
          <w:spacing w:val="-5"/>
          <w:kern w:val="16"/>
          <w:sz w:val="28"/>
          <w:szCs w:val="28"/>
          <w:lang w:val="ru-RU"/>
        </w:rPr>
      </w:pPr>
    </w:p>
    <w:p w:rsidR="008F0989" w:rsidRPr="000C7145" w:rsidRDefault="008F0989">
      <w:pPr>
        <w:pStyle w:val="2"/>
        <w:ind w:firstLine="709"/>
        <w:rPr>
          <w:spacing w:val="-5"/>
          <w:kern w:val="16"/>
          <w:sz w:val="28"/>
          <w:szCs w:val="28"/>
          <w:lang w:val="ru-RU"/>
        </w:rPr>
      </w:pPr>
    </w:p>
    <w:p w:rsidR="00631833" w:rsidRDefault="00CA1F15" w:rsidP="008146AB">
      <w:pPr>
        <w:pStyle w:val="2"/>
        <w:ind w:firstLine="0"/>
        <w:jc w:val="center"/>
        <w:rPr>
          <w:spacing w:val="-5"/>
          <w:kern w:val="16"/>
          <w:sz w:val="28"/>
          <w:szCs w:val="28"/>
        </w:rPr>
      </w:pPr>
      <w:r w:rsidRPr="000C7145">
        <w:rPr>
          <w:spacing w:val="-5"/>
          <w:kern w:val="16"/>
          <w:sz w:val="28"/>
          <w:szCs w:val="28"/>
        </w:rPr>
        <w:t>Тернопіль</w:t>
      </w:r>
    </w:p>
    <w:p w:rsidR="00CA1F15" w:rsidRPr="00607277" w:rsidRDefault="00CA1F15" w:rsidP="008146AB">
      <w:pPr>
        <w:pStyle w:val="2"/>
        <w:ind w:firstLine="0"/>
        <w:jc w:val="center"/>
        <w:rPr>
          <w:spacing w:val="-5"/>
          <w:kern w:val="16"/>
          <w:sz w:val="28"/>
          <w:szCs w:val="28"/>
          <w:lang w:val="en-US"/>
        </w:rPr>
        <w:sectPr w:rsidR="00CA1F15" w:rsidRPr="00607277">
          <w:headerReference w:type="even" r:id="rId8"/>
          <w:headerReference w:type="default" r:id="rId9"/>
          <w:footerReference w:type="default" r:id="rId10"/>
          <w:pgSz w:w="11906" w:h="16838" w:code="9"/>
          <w:pgMar w:top="1134" w:right="567" w:bottom="1134" w:left="1134" w:header="851" w:footer="680" w:gutter="0"/>
          <w:cols w:space="708"/>
          <w:titlePg/>
          <w:docGrid w:linePitch="360"/>
        </w:sectPr>
      </w:pPr>
      <w:r w:rsidRPr="000C7145">
        <w:rPr>
          <w:spacing w:val="-5"/>
          <w:kern w:val="16"/>
          <w:sz w:val="28"/>
          <w:szCs w:val="28"/>
        </w:rPr>
        <w:t>201</w:t>
      </w:r>
      <w:r w:rsidR="00607277">
        <w:rPr>
          <w:spacing w:val="-5"/>
          <w:kern w:val="16"/>
          <w:sz w:val="28"/>
          <w:szCs w:val="28"/>
          <w:lang w:val="en-US"/>
        </w:rPr>
        <w:t>8</w:t>
      </w:r>
    </w:p>
    <w:p w:rsidR="00CA1F15" w:rsidRPr="000C7145" w:rsidRDefault="00CA1F15">
      <w:pPr>
        <w:pStyle w:val="2"/>
        <w:ind w:firstLine="709"/>
        <w:rPr>
          <w:sz w:val="16"/>
          <w:szCs w:val="28"/>
        </w:rPr>
      </w:pPr>
    </w:p>
    <w:tbl>
      <w:tblPr>
        <w:tblW w:w="10173" w:type="dxa"/>
        <w:tblLayout w:type="fixed"/>
        <w:tblLook w:val="0000" w:firstRow="0" w:lastRow="0" w:firstColumn="0" w:lastColumn="0" w:noHBand="0" w:noVBand="0"/>
      </w:tblPr>
      <w:tblGrid>
        <w:gridCol w:w="2988"/>
        <w:gridCol w:w="7185"/>
      </w:tblGrid>
      <w:tr w:rsidR="00CA1F15" w:rsidRPr="000C7145" w:rsidTr="000C22F5">
        <w:trPr>
          <w:cantSplit/>
          <w:trHeight w:val="293"/>
        </w:trPr>
        <w:tc>
          <w:tcPr>
            <w:tcW w:w="10173" w:type="dxa"/>
            <w:gridSpan w:val="2"/>
            <w:tcBorders>
              <w:top w:val="nil"/>
              <w:left w:val="nil"/>
              <w:bottom w:val="nil"/>
              <w:right w:val="nil"/>
            </w:tcBorders>
          </w:tcPr>
          <w:p w:rsidR="00CA1F15" w:rsidRPr="000C7145" w:rsidRDefault="00CA1F15">
            <w:pPr>
              <w:pStyle w:val="2"/>
              <w:ind w:firstLine="709"/>
              <w:rPr>
                <w:sz w:val="28"/>
                <w:szCs w:val="28"/>
              </w:rPr>
            </w:pPr>
            <w:r w:rsidRPr="000C7145">
              <w:rPr>
                <w:sz w:val="28"/>
                <w:szCs w:val="28"/>
              </w:rPr>
              <w:lastRenderedPageBreak/>
              <w:t xml:space="preserve">Роботу виконано </w:t>
            </w:r>
            <w:r w:rsidR="008F0989">
              <w:rPr>
                <w:sz w:val="28"/>
                <w:szCs w:val="28"/>
              </w:rPr>
              <w:t xml:space="preserve">на кафедрі </w:t>
            </w:r>
            <w:r w:rsidR="00607277">
              <w:rPr>
                <w:sz w:val="28"/>
                <w:szCs w:val="28"/>
              </w:rPr>
              <w:t>комп’ютерних наук</w:t>
            </w:r>
            <w:r w:rsidRPr="000C7145">
              <w:rPr>
                <w:spacing w:val="6"/>
                <w:sz w:val="28"/>
                <w:szCs w:val="28"/>
              </w:rPr>
              <w:t xml:space="preserve"> Тернопільсько</w:t>
            </w:r>
            <w:r w:rsidR="008F0989">
              <w:rPr>
                <w:spacing w:val="6"/>
                <w:sz w:val="28"/>
                <w:szCs w:val="28"/>
              </w:rPr>
              <w:t>го</w:t>
            </w:r>
            <w:r w:rsidRPr="000C7145">
              <w:rPr>
                <w:spacing w:val="6"/>
                <w:sz w:val="28"/>
                <w:szCs w:val="28"/>
              </w:rPr>
              <w:t xml:space="preserve"> національно</w:t>
            </w:r>
            <w:r w:rsidR="008F0989">
              <w:rPr>
                <w:spacing w:val="6"/>
                <w:sz w:val="28"/>
                <w:szCs w:val="28"/>
              </w:rPr>
              <w:t>го</w:t>
            </w:r>
            <w:r w:rsidRPr="000C7145">
              <w:rPr>
                <w:spacing w:val="6"/>
                <w:sz w:val="28"/>
                <w:szCs w:val="28"/>
              </w:rPr>
              <w:t xml:space="preserve"> технічно</w:t>
            </w:r>
            <w:r w:rsidR="008F0989">
              <w:rPr>
                <w:spacing w:val="6"/>
                <w:sz w:val="28"/>
                <w:szCs w:val="28"/>
              </w:rPr>
              <w:t>го</w:t>
            </w:r>
            <w:r w:rsidRPr="000C7145">
              <w:rPr>
                <w:spacing w:val="6"/>
                <w:sz w:val="28"/>
                <w:szCs w:val="28"/>
              </w:rPr>
              <w:t xml:space="preserve"> університет</w:t>
            </w:r>
            <w:r w:rsidR="008F0989">
              <w:rPr>
                <w:spacing w:val="6"/>
                <w:sz w:val="28"/>
                <w:szCs w:val="28"/>
              </w:rPr>
              <w:t>у</w:t>
            </w:r>
            <w:r w:rsidRPr="000C7145">
              <w:rPr>
                <w:spacing w:val="6"/>
                <w:sz w:val="28"/>
                <w:szCs w:val="28"/>
              </w:rPr>
              <w:t xml:space="preserve"> імені Івана Пулюя</w:t>
            </w:r>
            <w:r w:rsidRPr="000C7145">
              <w:rPr>
                <w:sz w:val="28"/>
                <w:szCs w:val="28"/>
              </w:rPr>
              <w:t xml:space="preserve"> Міністерства освіти і науки України</w:t>
            </w:r>
          </w:p>
          <w:p w:rsidR="00CA1F15" w:rsidRPr="000C7145" w:rsidRDefault="00CA1F15">
            <w:pPr>
              <w:pStyle w:val="2"/>
              <w:ind w:firstLine="709"/>
              <w:rPr>
                <w:spacing w:val="6"/>
                <w:sz w:val="16"/>
                <w:szCs w:val="28"/>
              </w:rPr>
            </w:pPr>
          </w:p>
        </w:tc>
      </w:tr>
      <w:tr w:rsidR="00CA1F15" w:rsidRPr="000C7145" w:rsidTr="000C22F5">
        <w:trPr>
          <w:trHeight w:val="293"/>
        </w:trPr>
        <w:tc>
          <w:tcPr>
            <w:tcW w:w="2988" w:type="dxa"/>
            <w:tcBorders>
              <w:top w:val="nil"/>
              <w:left w:val="nil"/>
              <w:bottom w:val="nil"/>
              <w:right w:val="nil"/>
            </w:tcBorders>
          </w:tcPr>
          <w:p w:rsidR="00CA1F15" w:rsidRPr="000C7145" w:rsidRDefault="008F0989">
            <w:pPr>
              <w:pStyle w:val="2"/>
              <w:ind w:firstLine="0"/>
              <w:rPr>
                <w:sz w:val="28"/>
                <w:szCs w:val="28"/>
              </w:rPr>
            </w:pPr>
            <w:r>
              <w:rPr>
                <w:b/>
                <w:bCs/>
                <w:sz w:val="28"/>
                <w:szCs w:val="28"/>
              </w:rPr>
              <w:t>К</w:t>
            </w:r>
            <w:r w:rsidR="00CA1F15" w:rsidRPr="000C7145">
              <w:rPr>
                <w:b/>
                <w:bCs/>
                <w:sz w:val="28"/>
                <w:szCs w:val="28"/>
              </w:rPr>
              <w:t>ерівник</w:t>
            </w:r>
            <w:r>
              <w:rPr>
                <w:b/>
                <w:bCs/>
                <w:sz w:val="28"/>
                <w:szCs w:val="28"/>
              </w:rPr>
              <w:t xml:space="preserve"> роботи</w:t>
            </w:r>
            <w:r w:rsidR="00CA1F15" w:rsidRPr="000C7145">
              <w:rPr>
                <w:b/>
                <w:bCs/>
                <w:sz w:val="28"/>
                <w:szCs w:val="28"/>
              </w:rPr>
              <w:t>:</w:t>
            </w:r>
          </w:p>
        </w:tc>
        <w:tc>
          <w:tcPr>
            <w:tcW w:w="7185" w:type="dxa"/>
            <w:tcBorders>
              <w:top w:val="nil"/>
              <w:left w:val="nil"/>
              <w:bottom w:val="nil"/>
              <w:right w:val="nil"/>
            </w:tcBorders>
          </w:tcPr>
          <w:p w:rsidR="000C22F5" w:rsidRDefault="008F0989" w:rsidP="008146AB">
            <w:pPr>
              <w:pStyle w:val="2"/>
              <w:ind w:firstLine="0"/>
              <w:jc w:val="left"/>
              <w:rPr>
                <w:sz w:val="28"/>
                <w:szCs w:val="28"/>
              </w:rPr>
            </w:pPr>
            <w:r>
              <w:rPr>
                <w:sz w:val="28"/>
                <w:szCs w:val="28"/>
              </w:rPr>
              <w:t>кандидат</w:t>
            </w:r>
            <w:r w:rsidR="00CA1F15" w:rsidRPr="000C7145">
              <w:rPr>
                <w:sz w:val="28"/>
                <w:szCs w:val="28"/>
              </w:rPr>
              <w:t xml:space="preserve"> технічних наук, </w:t>
            </w:r>
            <w:r w:rsidR="000C22F5">
              <w:rPr>
                <w:sz w:val="28"/>
                <w:szCs w:val="28"/>
              </w:rPr>
              <w:t>В.О. завідувача</w:t>
            </w:r>
            <w:r w:rsidR="00CA1F15" w:rsidRPr="000C7145">
              <w:rPr>
                <w:sz w:val="28"/>
                <w:szCs w:val="28"/>
              </w:rPr>
              <w:t xml:space="preserve"> </w:t>
            </w:r>
            <w:r>
              <w:rPr>
                <w:sz w:val="28"/>
                <w:szCs w:val="28"/>
              </w:rPr>
              <w:t xml:space="preserve">кафедри </w:t>
            </w:r>
            <w:r w:rsidR="000F240D">
              <w:rPr>
                <w:sz w:val="28"/>
                <w:szCs w:val="28"/>
              </w:rPr>
              <w:t xml:space="preserve">кібербезпеки </w:t>
            </w:r>
          </w:p>
          <w:p w:rsidR="00CA1F15" w:rsidRDefault="00607277" w:rsidP="008146AB">
            <w:pPr>
              <w:pStyle w:val="2"/>
              <w:ind w:firstLine="0"/>
              <w:jc w:val="left"/>
              <w:rPr>
                <w:sz w:val="28"/>
                <w:szCs w:val="28"/>
              </w:rPr>
            </w:pPr>
            <w:r>
              <w:rPr>
                <w:b/>
                <w:bCs/>
                <w:sz w:val="28"/>
                <w:szCs w:val="28"/>
              </w:rPr>
              <w:t>Загородна Наталія Володимирівна</w:t>
            </w:r>
            <w:r w:rsidR="00CA1F15" w:rsidRPr="000C7145">
              <w:rPr>
                <w:b/>
                <w:bCs/>
                <w:sz w:val="28"/>
                <w:szCs w:val="28"/>
              </w:rPr>
              <w:t>,</w:t>
            </w:r>
            <w:r w:rsidR="00CA1F15" w:rsidRPr="000C7145">
              <w:rPr>
                <w:sz w:val="28"/>
                <w:szCs w:val="28"/>
              </w:rPr>
              <w:br/>
              <w:t xml:space="preserve">Тернопільський національний технічний університет імені Івана Пулюя, </w:t>
            </w:r>
          </w:p>
          <w:p w:rsidR="008F0989" w:rsidRPr="000C7145" w:rsidRDefault="008F0989">
            <w:pPr>
              <w:pStyle w:val="2"/>
              <w:ind w:left="78" w:firstLine="0"/>
              <w:jc w:val="left"/>
              <w:rPr>
                <w:sz w:val="28"/>
                <w:szCs w:val="28"/>
              </w:rPr>
            </w:pPr>
          </w:p>
          <w:p w:rsidR="00CA1F15" w:rsidRPr="000C7145" w:rsidRDefault="00CA1F15">
            <w:pPr>
              <w:pStyle w:val="2"/>
              <w:ind w:left="78" w:firstLine="0"/>
              <w:jc w:val="left"/>
              <w:rPr>
                <w:spacing w:val="6"/>
                <w:sz w:val="16"/>
                <w:szCs w:val="28"/>
              </w:rPr>
            </w:pPr>
          </w:p>
          <w:p w:rsidR="00CA1F15" w:rsidRPr="000C7145" w:rsidRDefault="00CA1F15">
            <w:pPr>
              <w:pStyle w:val="2"/>
              <w:ind w:left="78" w:firstLine="0"/>
              <w:jc w:val="left"/>
              <w:rPr>
                <w:spacing w:val="6"/>
                <w:sz w:val="16"/>
                <w:szCs w:val="28"/>
              </w:rPr>
            </w:pPr>
          </w:p>
        </w:tc>
      </w:tr>
      <w:tr w:rsidR="00CA1F15" w:rsidRPr="000C7145" w:rsidTr="000C22F5">
        <w:trPr>
          <w:trHeight w:val="293"/>
        </w:trPr>
        <w:tc>
          <w:tcPr>
            <w:tcW w:w="2988" w:type="dxa"/>
            <w:tcBorders>
              <w:top w:val="nil"/>
              <w:left w:val="nil"/>
              <w:bottom w:val="nil"/>
              <w:right w:val="nil"/>
            </w:tcBorders>
          </w:tcPr>
          <w:p w:rsidR="00CA1F15" w:rsidRPr="000C7145" w:rsidRDefault="008F0989">
            <w:pPr>
              <w:pStyle w:val="2"/>
              <w:ind w:firstLine="0"/>
              <w:rPr>
                <w:sz w:val="28"/>
                <w:szCs w:val="28"/>
              </w:rPr>
            </w:pPr>
            <w:r>
              <w:rPr>
                <w:b/>
                <w:bCs/>
                <w:sz w:val="28"/>
                <w:szCs w:val="28"/>
              </w:rPr>
              <w:t>Рецензент</w:t>
            </w:r>
            <w:r w:rsidR="00CA1F15" w:rsidRPr="000C7145">
              <w:rPr>
                <w:b/>
                <w:bCs/>
                <w:sz w:val="28"/>
                <w:szCs w:val="28"/>
              </w:rPr>
              <w:t>:</w:t>
            </w:r>
          </w:p>
        </w:tc>
        <w:tc>
          <w:tcPr>
            <w:tcW w:w="7185" w:type="dxa"/>
            <w:tcBorders>
              <w:top w:val="nil"/>
              <w:left w:val="nil"/>
              <w:bottom w:val="nil"/>
              <w:right w:val="nil"/>
            </w:tcBorders>
          </w:tcPr>
          <w:p w:rsidR="000F240D" w:rsidRPr="000C7145" w:rsidRDefault="000F240D" w:rsidP="000F240D">
            <w:pPr>
              <w:pStyle w:val="Default"/>
              <w:rPr>
                <w:color w:val="auto"/>
                <w:sz w:val="28"/>
                <w:szCs w:val="28"/>
              </w:rPr>
            </w:pPr>
            <w:r>
              <w:rPr>
                <w:color w:val="auto"/>
                <w:sz w:val="28"/>
                <w:szCs w:val="28"/>
              </w:rPr>
              <w:t>кандидат</w:t>
            </w:r>
            <w:r w:rsidRPr="000C7145">
              <w:rPr>
                <w:color w:val="auto"/>
                <w:sz w:val="28"/>
                <w:szCs w:val="28"/>
              </w:rPr>
              <w:t xml:space="preserve"> технічних наук, </w:t>
            </w:r>
            <w:r>
              <w:rPr>
                <w:color w:val="auto"/>
                <w:sz w:val="28"/>
                <w:szCs w:val="28"/>
              </w:rPr>
              <w:t xml:space="preserve">доцент кафедри </w:t>
            </w:r>
            <w:r w:rsidR="00F81A28">
              <w:rPr>
                <w:color w:val="auto"/>
                <w:sz w:val="28"/>
                <w:szCs w:val="28"/>
              </w:rPr>
              <w:t>кібербезпеки</w:t>
            </w:r>
          </w:p>
          <w:p w:rsidR="00CA1F15" w:rsidRPr="000C7145" w:rsidRDefault="00132371">
            <w:pPr>
              <w:pStyle w:val="Default"/>
              <w:rPr>
                <w:color w:val="auto"/>
                <w:sz w:val="28"/>
                <w:szCs w:val="28"/>
              </w:rPr>
            </w:pPr>
            <w:r>
              <w:rPr>
                <w:b/>
                <w:bCs/>
                <w:color w:val="auto"/>
                <w:sz w:val="28"/>
                <w:szCs w:val="28"/>
              </w:rPr>
              <w:t>Боднарчук Ігор Орестович</w:t>
            </w:r>
            <w:r w:rsidR="00CA1F15" w:rsidRPr="000C7145">
              <w:rPr>
                <w:b/>
                <w:bCs/>
                <w:color w:val="auto"/>
                <w:sz w:val="28"/>
                <w:szCs w:val="28"/>
              </w:rPr>
              <w:t>,</w:t>
            </w:r>
          </w:p>
          <w:p w:rsidR="00CA1F15" w:rsidRPr="000C7145" w:rsidRDefault="00607277">
            <w:pPr>
              <w:pStyle w:val="Default"/>
              <w:rPr>
                <w:color w:val="auto"/>
                <w:sz w:val="28"/>
                <w:szCs w:val="28"/>
              </w:rPr>
            </w:pPr>
            <w:r w:rsidRPr="000C7145">
              <w:rPr>
                <w:sz w:val="28"/>
                <w:szCs w:val="28"/>
              </w:rPr>
              <w:t>Тернопільський національний технічний університет імені Івана Пулюя</w:t>
            </w:r>
            <w:r w:rsidR="00CA1F15" w:rsidRPr="000C7145">
              <w:rPr>
                <w:color w:val="auto"/>
                <w:sz w:val="28"/>
                <w:szCs w:val="28"/>
              </w:rPr>
              <w:t>,</w:t>
            </w:r>
          </w:p>
          <w:p w:rsidR="00CA1F15" w:rsidRPr="000C7145" w:rsidRDefault="00CA1F15">
            <w:pPr>
              <w:pStyle w:val="2"/>
              <w:ind w:firstLine="0"/>
              <w:jc w:val="left"/>
              <w:rPr>
                <w:sz w:val="28"/>
                <w:szCs w:val="28"/>
              </w:rPr>
            </w:pPr>
          </w:p>
          <w:p w:rsidR="00CA1F15" w:rsidRPr="000C7145" w:rsidRDefault="00CA1F15">
            <w:pPr>
              <w:pStyle w:val="2"/>
              <w:ind w:firstLine="0"/>
              <w:jc w:val="left"/>
              <w:rPr>
                <w:spacing w:val="6"/>
                <w:sz w:val="28"/>
                <w:szCs w:val="28"/>
              </w:rPr>
            </w:pPr>
          </w:p>
        </w:tc>
      </w:tr>
    </w:tbl>
    <w:p w:rsidR="00CA1F15" w:rsidRPr="000C7145" w:rsidRDefault="00CA1F15">
      <w:pPr>
        <w:pStyle w:val="2"/>
        <w:ind w:firstLine="709"/>
        <w:rPr>
          <w:sz w:val="28"/>
          <w:szCs w:val="28"/>
        </w:rPr>
      </w:pPr>
    </w:p>
    <w:p w:rsidR="00CA1F15" w:rsidRPr="000C7145" w:rsidRDefault="00CA1F15">
      <w:pPr>
        <w:pStyle w:val="2"/>
        <w:ind w:firstLine="709"/>
        <w:rPr>
          <w:sz w:val="28"/>
          <w:szCs w:val="28"/>
        </w:rPr>
      </w:pPr>
      <w:r w:rsidRPr="000C7145">
        <w:rPr>
          <w:sz w:val="28"/>
          <w:szCs w:val="28"/>
        </w:rPr>
        <w:t xml:space="preserve">Захист відбудеться </w:t>
      </w:r>
      <w:r w:rsidR="00043316">
        <w:rPr>
          <w:sz w:val="28"/>
          <w:szCs w:val="28"/>
        </w:rPr>
        <w:t>21</w:t>
      </w:r>
      <w:r w:rsidRPr="000C7145">
        <w:rPr>
          <w:sz w:val="28"/>
          <w:szCs w:val="28"/>
        </w:rPr>
        <w:t xml:space="preserve"> </w:t>
      </w:r>
      <w:r w:rsidR="008F0989">
        <w:rPr>
          <w:sz w:val="28"/>
          <w:szCs w:val="28"/>
        </w:rPr>
        <w:t>лютого</w:t>
      </w:r>
      <w:r w:rsidRPr="000C7145">
        <w:rPr>
          <w:sz w:val="28"/>
          <w:szCs w:val="28"/>
        </w:rPr>
        <w:t xml:space="preserve"> 201</w:t>
      </w:r>
      <w:r w:rsidR="00607277">
        <w:rPr>
          <w:sz w:val="28"/>
          <w:szCs w:val="28"/>
        </w:rPr>
        <w:t>8</w:t>
      </w:r>
      <w:r w:rsidRPr="000C7145">
        <w:rPr>
          <w:sz w:val="28"/>
          <w:szCs w:val="28"/>
          <w:lang w:val="ru-RU"/>
        </w:rPr>
        <w:t> </w:t>
      </w:r>
      <w:r w:rsidRPr="000C7145">
        <w:rPr>
          <w:sz w:val="28"/>
          <w:szCs w:val="28"/>
        </w:rPr>
        <w:t xml:space="preserve">р. </w:t>
      </w:r>
      <w:r w:rsidRPr="003955E9">
        <w:rPr>
          <w:sz w:val="28"/>
          <w:szCs w:val="28"/>
        </w:rPr>
        <w:t xml:space="preserve">о </w:t>
      </w:r>
      <w:r w:rsidR="00043316">
        <w:rPr>
          <w:sz w:val="28"/>
          <w:szCs w:val="28"/>
        </w:rPr>
        <w:t>10</w:t>
      </w:r>
      <w:r w:rsidRPr="000C7145">
        <w:rPr>
          <w:sz w:val="28"/>
          <w:szCs w:val="28"/>
          <w:vertAlign w:val="superscript"/>
        </w:rPr>
        <w:t>.00</w:t>
      </w:r>
      <w:r w:rsidRPr="000C7145">
        <w:rPr>
          <w:sz w:val="28"/>
          <w:szCs w:val="28"/>
        </w:rPr>
        <w:t xml:space="preserve"> годині на засіданні </w:t>
      </w:r>
      <w:r w:rsidR="008F0989">
        <w:rPr>
          <w:sz w:val="28"/>
          <w:szCs w:val="28"/>
        </w:rPr>
        <w:t>екзаменаційної комісії</w:t>
      </w:r>
      <w:r w:rsidRPr="000C7145">
        <w:rPr>
          <w:sz w:val="28"/>
          <w:szCs w:val="28"/>
        </w:rPr>
        <w:t xml:space="preserve"> </w:t>
      </w:r>
      <w:r w:rsidR="00792596">
        <w:rPr>
          <w:sz w:val="28"/>
          <w:szCs w:val="28"/>
        </w:rPr>
        <w:t>№</w:t>
      </w:r>
      <w:r w:rsidR="00043316" w:rsidRPr="00043316">
        <w:rPr>
          <w:sz w:val="28"/>
          <w:szCs w:val="28"/>
          <w:u w:val="single"/>
        </w:rPr>
        <w:t xml:space="preserve">  </w:t>
      </w:r>
      <w:r w:rsidR="00792596">
        <w:rPr>
          <w:sz w:val="28"/>
          <w:szCs w:val="28"/>
        </w:rPr>
        <w:t xml:space="preserve"> </w:t>
      </w:r>
      <w:r w:rsidRPr="000C7145">
        <w:rPr>
          <w:sz w:val="28"/>
          <w:szCs w:val="28"/>
        </w:rPr>
        <w:t>у Тернопільському національному технічному університеті імені Івана Пулюя за адресою:</w:t>
      </w:r>
      <w:r w:rsidRPr="003955E9">
        <w:rPr>
          <w:sz w:val="28"/>
          <w:szCs w:val="28"/>
        </w:rPr>
        <w:t xml:space="preserve"> </w:t>
      </w:r>
      <w:r w:rsidRPr="000C7145">
        <w:rPr>
          <w:bCs/>
          <w:sz w:val="28"/>
          <w:szCs w:val="28"/>
        </w:rPr>
        <w:t xml:space="preserve">46001, м. Тернопіль, вул. </w:t>
      </w:r>
      <w:r w:rsidR="009D6E4F">
        <w:rPr>
          <w:bCs/>
          <w:sz w:val="28"/>
          <w:szCs w:val="28"/>
        </w:rPr>
        <w:t>Руська</w:t>
      </w:r>
      <w:r w:rsidRPr="000C7145">
        <w:rPr>
          <w:bCs/>
          <w:sz w:val="28"/>
          <w:szCs w:val="28"/>
        </w:rPr>
        <w:t>,</w:t>
      </w:r>
      <w:r w:rsidR="008F0989">
        <w:rPr>
          <w:bCs/>
          <w:sz w:val="28"/>
          <w:szCs w:val="28"/>
        </w:rPr>
        <w:t xml:space="preserve"> </w:t>
      </w:r>
      <w:r w:rsidR="009D6E4F">
        <w:rPr>
          <w:bCs/>
          <w:sz w:val="28"/>
          <w:szCs w:val="28"/>
        </w:rPr>
        <w:t>56</w:t>
      </w:r>
      <w:r w:rsidR="008F0989">
        <w:rPr>
          <w:bCs/>
          <w:sz w:val="28"/>
          <w:szCs w:val="28"/>
        </w:rPr>
        <w:t>,</w:t>
      </w:r>
      <w:r w:rsidRPr="000C7145">
        <w:rPr>
          <w:bCs/>
          <w:sz w:val="28"/>
          <w:szCs w:val="28"/>
        </w:rPr>
        <w:t xml:space="preserve"> навчальний корпус №</w:t>
      </w:r>
      <w:r w:rsidR="008F0989">
        <w:rPr>
          <w:bCs/>
          <w:sz w:val="28"/>
          <w:szCs w:val="28"/>
        </w:rPr>
        <w:t>1</w:t>
      </w:r>
      <w:r w:rsidRPr="000C7145">
        <w:rPr>
          <w:bCs/>
          <w:sz w:val="28"/>
          <w:szCs w:val="28"/>
        </w:rPr>
        <w:t xml:space="preserve">, ауд. </w:t>
      </w:r>
      <w:r w:rsidR="009D6E4F">
        <w:rPr>
          <w:bCs/>
          <w:sz w:val="28"/>
          <w:szCs w:val="28"/>
        </w:rPr>
        <w:t>70</w:t>
      </w:r>
    </w:p>
    <w:p w:rsidR="00CA1F15" w:rsidRPr="000C7145" w:rsidRDefault="00CA1F15">
      <w:pPr>
        <w:pStyle w:val="2"/>
        <w:ind w:firstLine="709"/>
        <w:rPr>
          <w:sz w:val="16"/>
          <w:szCs w:val="28"/>
        </w:rPr>
      </w:pPr>
    </w:p>
    <w:p w:rsidR="00CA1F15" w:rsidRPr="000C7145" w:rsidRDefault="00CA1F15">
      <w:pPr>
        <w:pStyle w:val="a3"/>
        <w:spacing w:line="240" w:lineRule="auto"/>
        <w:ind w:firstLine="0"/>
        <w:rPr>
          <w:b/>
        </w:rPr>
        <w:sectPr w:rsidR="00CA1F15" w:rsidRPr="000C7145" w:rsidSect="007C5E3D">
          <w:headerReference w:type="even" r:id="rId11"/>
          <w:headerReference w:type="default" r:id="rId12"/>
          <w:type w:val="continuous"/>
          <w:pgSz w:w="11906" w:h="16838" w:code="9"/>
          <w:pgMar w:top="1134" w:right="851" w:bottom="1134" w:left="851" w:header="851" w:footer="680" w:gutter="0"/>
          <w:pgNumType w:start="1"/>
          <w:cols w:space="708"/>
          <w:titlePg/>
          <w:docGrid w:linePitch="360"/>
        </w:sectPr>
      </w:pPr>
    </w:p>
    <w:p w:rsidR="00CA1F15" w:rsidRDefault="00CA1F15">
      <w:pPr>
        <w:pStyle w:val="a3"/>
        <w:spacing w:line="240" w:lineRule="auto"/>
        <w:ind w:firstLine="0"/>
        <w:jc w:val="center"/>
        <w:rPr>
          <w:b/>
        </w:rPr>
      </w:pPr>
      <w:r w:rsidRPr="000C7145">
        <w:rPr>
          <w:b/>
        </w:rPr>
        <w:lastRenderedPageBreak/>
        <w:t>ЗАГАЛЬНА ХАРАКТЕРИСТИКА РОБОТИ</w:t>
      </w:r>
    </w:p>
    <w:p w:rsidR="00D437E1" w:rsidRPr="000C7145" w:rsidRDefault="00D437E1">
      <w:pPr>
        <w:pStyle w:val="a3"/>
        <w:spacing w:line="240" w:lineRule="auto"/>
        <w:ind w:firstLine="0"/>
        <w:jc w:val="center"/>
        <w:rPr>
          <w:b/>
        </w:rPr>
      </w:pPr>
    </w:p>
    <w:p w:rsidR="00D437E1" w:rsidRDefault="00CA1F15" w:rsidP="000333D6">
      <w:pPr>
        <w:pStyle w:val="a3"/>
        <w:spacing w:line="240" w:lineRule="auto"/>
      </w:pPr>
      <w:r w:rsidRPr="000C7145">
        <w:rPr>
          <w:b/>
        </w:rPr>
        <w:t>Актуальність теми</w:t>
      </w:r>
      <w:r w:rsidR="008F0989">
        <w:rPr>
          <w:b/>
        </w:rPr>
        <w:t xml:space="preserve"> роботи</w:t>
      </w:r>
      <w:r w:rsidRPr="000C7145">
        <w:t>.</w:t>
      </w:r>
      <w:r w:rsidR="00A231B1">
        <w:t xml:space="preserve"> Поява мережі Інтернет та бурхливе зростання доступно</w:t>
      </w:r>
      <w:r w:rsidR="000C22F5">
        <w:t>ї</w:t>
      </w:r>
      <w:r w:rsidR="00A231B1">
        <w:t xml:space="preserve"> текстової інформації значно прискорило розвиток наукової галузі, яка існує вже багато десятків років і відомої як автоматична обробка текстів (Natural Language Processing) </w:t>
      </w:r>
      <w:r w:rsidR="00043316">
        <w:t>та</w:t>
      </w:r>
      <w:r w:rsidR="00A231B1">
        <w:t xml:space="preserve"> комп'ютерна лінгвіст</w:t>
      </w:r>
      <w:r w:rsidR="00F81A28">
        <w:t>и</w:t>
      </w:r>
      <w:r w:rsidR="00A231B1">
        <w:t>ка (Computational Linguistics). В рамках цієї</w:t>
      </w:r>
      <w:r w:rsidR="000C22F5">
        <w:t xml:space="preserve"> галузі</w:t>
      </w:r>
      <w:r w:rsidR="00A231B1">
        <w:t xml:space="preserve"> запропоновано багато перспективних ідей </w:t>
      </w:r>
      <w:r w:rsidR="000C22F5">
        <w:t>з</w:t>
      </w:r>
      <w:r w:rsidR="00A231B1">
        <w:t xml:space="preserve"> автоматичн</w:t>
      </w:r>
      <w:r w:rsidR="000C22F5">
        <w:t>ої</w:t>
      </w:r>
      <w:r w:rsidR="00A231B1">
        <w:t xml:space="preserve"> оброб</w:t>
      </w:r>
      <w:r w:rsidR="000C22F5">
        <w:t>ки</w:t>
      </w:r>
      <w:r w:rsidR="00A231B1">
        <w:t xml:space="preserve"> текстів на природній мові, які були втілені в багатьох прикладних системах, в тому числі комерційних. Сфера додатків комп'ютерної лінгвістики постійно розширюється, з'являються все нові завдання, які успішно вирішуються, в тому числі із залученням результатів суміжних наукових областей. У сучасному суспільстві для задоволення його потреб виникають проблеми інформаційного забезпечення всіх сфер діяльності людини. Одна з таких проблем  – забезпечення надійного захисту приватної інформації. Особливої гостроти вона набуває у зв’язку з масовою комп’ютеризацією всіх видів діяльності людини, при об’єднанні ЕОМ у комп’ютерні мережі та підключення до Internet.</w:t>
      </w:r>
      <w:r w:rsidR="000333D6">
        <w:rPr>
          <w:lang w:val="en-US"/>
        </w:rPr>
        <w:t xml:space="preserve"> </w:t>
      </w:r>
      <w:r w:rsidR="000C22F5">
        <w:t xml:space="preserve">Зростає кількість </w:t>
      </w:r>
      <w:r w:rsidR="00A231B1">
        <w:t>атак</w:t>
      </w:r>
      <w:r w:rsidR="000C22F5">
        <w:t xml:space="preserve">, </w:t>
      </w:r>
      <w:r w:rsidR="00A231B1">
        <w:t>мет</w:t>
      </w:r>
      <w:r w:rsidR="000C22F5">
        <w:t>а яки</w:t>
      </w:r>
      <w:r w:rsidR="00043316">
        <w:t>х</w:t>
      </w:r>
      <w:r w:rsidR="00A231B1">
        <w:t xml:space="preserve"> зробити веб-користувачів впевненими в тому, що вони спілкуються з довіреним юридичним особам з метою крадіжки інформації про обліковий запис, облікових даних для входу в систему та інформації про ідентичність в цілому. Цей метод нападу, широко відомий як "фішинг", найчастіше ініційований шляхом надсилання електронних листів із посиланнями на підроблені веб-сайти, які збирають конфіденційну інформацію користувачів. </w:t>
      </w:r>
      <w:r w:rsidR="000C22F5">
        <w:t>Т</w:t>
      </w:r>
      <w:r w:rsidR="00A231B1">
        <w:t xml:space="preserve">ому </w:t>
      </w:r>
      <w:r w:rsidR="000C22F5">
        <w:t>постає</w:t>
      </w:r>
      <w:r w:rsidR="00A231B1">
        <w:t xml:space="preserve"> необхідн</w:t>
      </w:r>
      <w:r w:rsidR="000C22F5">
        <w:t>ість</w:t>
      </w:r>
      <w:r w:rsidR="00A231B1">
        <w:t xml:space="preserve"> у дослідженні і розробці нових опт</w:t>
      </w:r>
      <w:r w:rsidR="00A37AC3">
        <w:t>и</w:t>
      </w:r>
      <w:r w:rsidR="00A231B1">
        <w:t>мальних підходів до виявлення фішингових електронних листів.</w:t>
      </w:r>
    </w:p>
    <w:p w:rsidR="00384136" w:rsidRDefault="00CA1F15" w:rsidP="00D437E1">
      <w:pPr>
        <w:pStyle w:val="a3"/>
        <w:spacing w:line="240" w:lineRule="auto"/>
      </w:pPr>
      <w:r w:rsidRPr="000C7145">
        <w:rPr>
          <w:b/>
        </w:rPr>
        <w:t xml:space="preserve">Мета </w:t>
      </w:r>
      <w:r w:rsidR="00384136">
        <w:rPr>
          <w:b/>
        </w:rPr>
        <w:t>роботи:</w:t>
      </w:r>
      <w:r w:rsidR="00384136">
        <w:t xml:space="preserve"> </w:t>
      </w:r>
      <w:r w:rsidR="000333D6">
        <w:t>розробка і дослідження нового підходу до визначення фішингових електронних листів на основі обробки природньої мови із використанням інформаційної технології Spark MLlib</w:t>
      </w:r>
      <w:r w:rsidR="00132371" w:rsidRPr="0000707A">
        <w:t>.</w:t>
      </w:r>
    </w:p>
    <w:p w:rsidR="008F0989" w:rsidRPr="000333D6" w:rsidRDefault="008F0989" w:rsidP="008F0989">
      <w:pPr>
        <w:pStyle w:val="a3"/>
        <w:tabs>
          <w:tab w:val="left" w:pos="6474"/>
        </w:tabs>
        <w:spacing w:line="240" w:lineRule="auto"/>
        <w:rPr>
          <w:lang w:val="en-US"/>
        </w:rPr>
      </w:pPr>
      <w:r>
        <w:rPr>
          <w:b/>
        </w:rPr>
        <w:t>Об’єкт, методи та джерела дослідження</w:t>
      </w:r>
      <w:r w:rsidR="00384136">
        <w:rPr>
          <w:b/>
        </w:rPr>
        <w:t xml:space="preserve">. </w:t>
      </w:r>
      <w:r w:rsidR="00384136">
        <w:t xml:space="preserve">Основним об’єктом дослідження є </w:t>
      </w:r>
      <w:r w:rsidR="000333D6">
        <w:t>процес обробки природньої мови через розробку моделі класифікації електронних листів на фішингові та нейтральні</w:t>
      </w:r>
      <w:r w:rsidR="000333D6">
        <w:rPr>
          <w:lang w:val="en-US"/>
        </w:rPr>
        <w:t>.</w:t>
      </w:r>
    </w:p>
    <w:p w:rsidR="00CA1F15" w:rsidRDefault="00CA1F15">
      <w:pPr>
        <w:ind w:firstLine="708"/>
        <w:rPr>
          <w:b/>
          <w:sz w:val="28"/>
          <w:szCs w:val="28"/>
        </w:rPr>
      </w:pPr>
      <w:r w:rsidRPr="000C7145">
        <w:rPr>
          <w:b/>
          <w:sz w:val="28"/>
          <w:szCs w:val="28"/>
        </w:rPr>
        <w:t>Науков</w:t>
      </w:r>
      <w:r w:rsidR="00384136">
        <w:rPr>
          <w:b/>
          <w:sz w:val="28"/>
          <w:szCs w:val="28"/>
        </w:rPr>
        <w:t>а новизна отриманих результатів</w:t>
      </w:r>
      <w:r w:rsidR="00F657EA">
        <w:rPr>
          <w:b/>
          <w:sz w:val="28"/>
          <w:szCs w:val="28"/>
        </w:rPr>
        <w:t>:</w:t>
      </w:r>
      <w:r w:rsidR="00384136">
        <w:rPr>
          <w:b/>
          <w:sz w:val="28"/>
          <w:szCs w:val="28"/>
        </w:rPr>
        <w:t xml:space="preserve"> </w:t>
      </w:r>
    </w:p>
    <w:p w:rsidR="00F657EA" w:rsidRDefault="00132371" w:rsidP="00132371">
      <w:pPr>
        <w:numPr>
          <w:ilvl w:val="0"/>
          <w:numId w:val="8"/>
        </w:numPr>
        <w:rPr>
          <w:sz w:val="28"/>
          <w:szCs w:val="28"/>
        </w:rPr>
      </w:pPr>
      <w:r w:rsidRPr="00132371">
        <w:rPr>
          <w:sz w:val="28"/>
          <w:szCs w:val="28"/>
        </w:rPr>
        <w:t>вдосконалено метод класифікації електронних листів на такі два типи як фішингові та нейтральні</w:t>
      </w:r>
      <w:r w:rsidR="00A2264D">
        <w:rPr>
          <w:sz w:val="28"/>
          <w:szCs w:val="28"/>
        </w:rPr>
        <w:t>;</w:t>
      </w:r>
    </w:p>
    <w:p w:rsidR="00A2264D" w:rsidRPr="00F657EA" w:rsidRDefault="00132371" w:rsidP="00A2264D">
      <w:pPr>
        <w:numPr>
          <w:ilvl w:val="0"/>
          <w:numId w:val="8"/>
        </w:numPr>
        <w:rPr>
          <w:sz w:val="28"/>
          <w:szCs w:val="28"/>
        </w:rPr>
      </w:pPr>
      <w:r w:rsidRPr="00132371">
        <w:rPr>
          <w:sz w:val="28"/>
          <w:szCs w:val="28"/>
        </w:rPr>
        <w:t>представлено реалізацію даного підходу із використання</w:t>
      </w:r>
      <w:r w:rsidR="00823338">
        <w:rPr>
          <w:sz w:val="28"/>
          <w:szCs w:val="28"/>
          <w:lang w:val="en-US"/>
        </w:rPr>
        <w:t xml:space="preserve"> </w:t>
      </w:r>
      <w:r w:rsidR="00823338">
        <w:rPr>
          <w:sz w:val="28"/>
          <w:szCs w:val="28"/>
        </w:rPr>
        <w:t>інформаційної технології</w:t>
      </w:r>
      <w:r w:rsidRPr="00132371">
        <w:rPr>
          <w:sz w:val="28"/>
          <w:szCs w:val="28"/>
        </w:rPr>
        <w:t xml:space="preserve"> Spark MLlib</w:t>
      </w:r>
      <w:r w:rsidR="00A2264D" w:rsidRPr="00A2264D">
        <w:rPr>
          <w:sz w:val="28"/>
          <w:szCs w:val="28"/>
        </w:rPr>
        <w:t>.</w:t>
      </w:r>
    </w:p>
    <w:p w:rsidR="00CA1F15" w:rsidRDefault="00CA1F15">
      <w:pPr>
        <w:ind w:firstLine="708"/>
        <w:rPr>
          <w:b/>
          <w:sz w:val="28"/>
          <w:szCs w:val="28"/>
        </w:rPr>
      </w:pPr>
      <w:r w:rsidRPr="000C7145">
        <w:rPr>
          <w:b/>
          <w:sz w:val="28"/>
          <w:szCs w:val="28"/>
        </w:rPr>
        <w:t>Практичне значення отриманих результатів.</w:t>
      </w:r>
    </w:p>
    <w:p w:rsidR="00A2264D" w:rsidRDefault="00823338" w:rsidP="00A2264D">
      <w:pPr>
        <w:ind w:firstLine="708"/>
        <w:rPr>
          <w:sz w:val="28"/>
          <w:szCs w:val="28"/>
        </w:rPr>
      </w:pPr>
      <w:r w:rsidRPr="00823338">
        <w:rPr>
          <w:sz w:val="28"/>
          <w:szCs w:val="28"/>
        </w:rPr>
        <w:t>В результаті дослідження розроблено новий підхід у визначенні фішингових електронних листів із використання інформаційної технології  Spark MLlib</w:t>
      </w:r>
      <w:r w:rsidR="00A2264D" w:rsidRPr="00A2264D">
        <w:rPr>
          <w:sz w:val="28"/>
          <w:szCs w:val="28"/>
        </w:rPr>
        <w:t>.</w:t>
      </w:r>
    </w:p>
    <w:p w:rsidR="00CA1F15" w:rsidRPr="000C7145" w:rsidRDefault="00CA1F15" w:rsidP="00823338">
      <w:pPr>
        <w:ind w:firstLine="708"/>
        <w:rPr>
          <w:sz w:val="28"/>
          <w:szCs w:val="28"/>
        </w:rPr>
      </w:pPr>
      <w:r w:rsidRPr="000C7145">
        <w:rPr>
          <w:b/>
          <w:sz w:val="28"/>
          <w:szCs w:val="28"/>
        </w:rPr>
        <w:t>Апробація</w:t>
      </w:r>
      <w:r w:rsidR="006A3D08">
        <w:rPr>
          <w:b/>
          <w:sz w:val="28"/>
          <w:szCs w:val="28"/>
        </w:rPr>
        <w:t xml:space="preserve">. </w:t>
      </w:r>
      <w:r w:rsidR="00823338" w:rsidRPr="00823338">
        <w:rPr>
          <w:sz w:val="28"/>
          <w:szCs w:val="28"/>
        </w:rPr>
        <w:t>Окремі результати роботи доповідались на ⅤІ Міжнародної</w:t>
      </w:r>
      <w:r w:rsidR="00081413">
        <w:rPr>
          <w:sz w:val="28"/>
          <w:szCs w:val="28"/>
        </w:rPr>
        <w:t xml:space="preserve"> </w:t>
      </w:r>
      <w:r w:rsidR="00823338" w:rsidRPr="00823338">
        <w:rPr>
          <w:sz w:val="28"/>
          <w:szCs w:val="28"/>
        </w:rPr>
        <w:t>науково-технічної конференції молодих учених та студентів «Актуальні питання</w:t>
      </w:r>
      <w:r w:rsidR="00823338">
        <w:rPr>
          <w:sz w:val="28"/>
          <w:szCs w:val="28"/>
        </w:rPr>
        <w:t xml:space="preserve"> </w:t>
      </w:r>
      <w:r w:rsidR="00823338" w:rsidRPr="00823338">
        <w:rPr>
          <w:sz w:val="28"/>
          <w:szCs w:val="28"/>
        </w:rPr>
        <w:t>сучасних технологій». Тернопіль, ТНТУ, 16-17 листопада 2017 року та на VII</w:t>
      </w:r>
      <w:r w:rsidR="00823338">
        <w:rPr>
          <w:sz w:val="28"/>
          <w:szCs w:val="28"/>
        </w:rPr>
        <w:t xml:space="preserve"> </w:t>
      </w:r>
      <w:r w:rsidR="00823338" w:rsidRPr="00823338">
        <w:rPr>
          <w:sz w:val="28"/>
          <w:szCs w:val="28"/>
        </w:rPr>
        <w:t>Університетській конференції студентів та молодих вчених “Інженер XXI століття”.</w:t>
      </w:r>
      <w:r w:rsidR="00823338">
        <w:rPr>
          <w:sz w:val="28"/>
          <w:szCs w:val="28"/>
        </w:rPr>
        <w:t xml:space="preserve"> </w:t>
      </w:r>
      <w:r w:rsidR="00823338" w:rsidRPr="00823338">
        <w:rPr>
          <w:sz w:val="28"/>
          <w:szCs w:val="28"/>
        </w:rPr>
        <w:t>Бельско-Бяла, Університет Бельско-Бяла, 8 грудня 2017 року.</w:t>
      </w:r>
      <w:r w:rsidRPr="000C7145">
        <w:rPr>
          <w:b/>
          <w:sz w:val="28"/>
          <w:szCs w:val="28"/>
        </w:rPr>
        <w:t xml:space="preserve"> </w:t>
      </w:r>
    </w:p>
    <w:p w:rsidR="00384136" w:rsidRPr="00792596" w:rsidRDefault="00CA1F15" w:rsidP="00384136">
      <w:pPr>
        <w:pStyle w:val="a3"/>
        <w:tabs>
          <w:tab w:val="left" w:pos="6474"/>
        </w:tabs>
        <w:spacing w:line="240" w:lineRule="auto"/>
      </w:pPr>
      <w:r w:rsidRPr="000C7145">
        <w:rPr>
          <w:b/>
        </w:rPr>
        <w:t xml:space="preserve">Структура </w:t>
      </w:r>
      <w:r w:rsidR="00792596" w:rsidRPr="00384136">
        <w:rPr>
          <w:b/>
        </w:rPr>
        <w:t>роботи</w:t>
      </w:r>
      <w:r w:rsidR="00384136">
        <w:rPr>
          <w:b/>
        </w:rPr>
        <w:t xml:space="preserve">. </w:t>
      </w:r>
      <w:r w:rsidR="00384136">
        <w:t>Робота складається з розрахунково-пояснювальної записки та графічної частини.</w:t>
      </w:r>
      <w:r w:rsidR="006A3D08">
        <w:t xml:space="preserve"> Розрахунково-пояснювальна</w:t>
      </w:r>
      <w:r w:rsidR="005F4FEE">
        <w:t xml:space="preserve"> записка складається з вступу, 7</w:t>
      </w:r>
      <w:r w:rsidR="006A3D08">
        <w:t xml:space="preserve"> </w:t>
      </w:r>
      <w:r w:rsidR="006A3D08">
        <w:lastRenderedPageBreak/>
        <w:t xml:space="preserve">частин, </w:t>
      </w:r>
      <w:r w:rsidR="00F657EA">
        <w:t xml:space="preserve">висновків, </w:t>
      </w:r>
      <w:r w:rsidR="006A3D08">
        <w:t>переліку посилань та додатків. Обсяг роботи: р</w:t>
      </w:r>
      <w:r w:rsidR="00384136">
        <w:t xml:space="preserve">озрахунково-пояснювальна записка </w:t>
      </w:r>
      <w:r w:rsidR="006A3D08">
        <w:t xml:space="preserve">– </w:t>
      </w:r>
      <w:r w:rsidR="00384136">
        <w:t xml:space="preserve"> арк. формату А4</w:t>
      </w:r>
      <w:r w:rsidR="006A3D08">
        <w:t xml:space="preserve">, </w:t>
      </w:r>
      <w:r w:rsidR="00384136">
        <w:t xml:space="preserve">графічна частина – </w:t>
      </w:r>
      <w:r w:rsidR="005F4FEE">
        <w:t xml:space="preserve">7 </w:t>
      </w:r>
      <w:r w:rsidR="00384136">
        <w:t>аркушів формату А1</w:t>
      </w:r>
    </w:p>
    <w:p w:rsidR="00CA1F15" w:rsidRPr="000C7145" w:rsidRDefault="00CA1F15">
      <w:pPr>
        <w:pStyle w:val="a3"/>
        <w:tabs>
          <w:tab w:val="left" w:pos="6474"/>
        </w:tabs>
        <w:spacing w:line="240" w:lineRule="auto"/>
        <w:jc w:val="center"/>
        <w:rPr>
          <w:b/>
        </w:rPr>
      </w:pPr>
    </w:p>
    <w:p w:rsidR="00CA1F15" w:rsidRDefault="00CA1F15">
      <w:pPr>
        <w:pStyle w:val="a3"/>
        <w:tabs>
          <w:tab w:val="left" w:pos="6474"/>
        </w:tabs>
        <w:spacing w:line="240" w:lineRule="auto"/>
        <w:jc w:val="center"/>
        <w:rPr>
          <w:b/>
        </w:rPr>
      </w:pPr>
      <w:r w:rsidRPr="000C7145">
        <w:rPr>
          <w:b/>
        </w:rPr>
        <w:t>ОСНОВНИЙ ЗМІСТ РОБОТИ</w:t>
      </w:r>
    </w:p>
    <w:p w:rsidR="006A3D08" w:rsidRPr="000C7145" w:rsidRDefault="006A3D08">
      <w:pPr>
        <w:pStyle w:val="a3"/>
        <w:tabs>
          <w:tab w:val="left" w:pos="6474"/>
        </w:tabs>
        <w:spacing w:line="240" w:lineRule="auto"/>
        <w:jc w:val="center"/>
        <w:rPr>
          <w:b/>
        </w:rPr>
      </w:pPr>
    </w:p>
    <w:p w:rsidR="00CA1F15" w:rsidRDefault="00CA1F15">
      <w:pPr>
        <w:pStyle w:val="a3"/>
        <w:tabs>
          <w:tab w:val="left" w:pos="6474"/>
        </w:tabs>
        <w:spacing w:line="240" w:lineRule="auto"/>
      </w:pPr>
      <w:r w:rsidRPr="000C7145">
        <w:rPr>
          <w:b/>
        </w:rPr>
        <w:t xml:space="preserve">У вступі </w:t>
      </w:r>
      <w:r w:rsidR="009C6262">
        <w:t>проведено огляд сучасно</w:t>
      </w:r>
      <w:r w:rsidR="005F4FEE">
        <w:t xml:space="preserve">ї проблеми </w:t>
      </w:r>
      <w:r w:rsidR="00823338">
        <w:t xml:space="preserve">визначення фішингових електронних листів </w:t>
      </w:r>
      <w:r w:rsidR="001E4DBC">
        <w:t>та охарактеризовано основні завдання, які необхідно вирішити</w:t>
      </w:r>
      <w:r w:rsidR="009C6262">
        <w:t>.</w:t>
      </w:r>
    </w:p>
    <w:p w:rsidR="009C6262" w:rsidRDefault="009C6262" w:rsidP="001E4DBC">
      <w:pPr>
        <w:pStyle w:val="a3"/>
        <w:tabs>
          <w:tab w:val="left" w:pos="6474"/>
        </w:tabs>
        <w:spacing w:line="240" w:lineRule="auto"/>
      </w:pPr>
      <w:r>
        <w:rPr>
          <w:b/>
        </w:rPr>
        <w:t xml:space="preserve">В </w:t>
      </w:r>
      <w:r w:rsidR="009D6E4F">
        <w:rPr>
          <w:b/>
        </w:rPr>
        <w:t>першій</w:t>
      </w:r>
      <w:r>
        <w:rPr>
          <w:b/>
        </w:rPr>
        <w:t xml:space="preserve"> частині</w:t>
      </w:r>
      <w:r>
        <w:t xml:space="preserve"> </w:t>
      </w:r>
      <w:r w:rsidR="001E4DBC">
        <w:t>проведено аналіз стану питання за літ</w:t>
      </w:r>
      <w:r w:rsidR="009D6E4F">
        <w:t xml:space="preserve">ературними та іншими джерелами. </w:t>
      </w:r>
      <w:r w:rsidR="00175574">
        <w:t>Здійснено</w:t>
      </w:r>
      <w:r w:rsidR="00823338">
        <w:t xml:space="preserve"> аналіз предметної області</w:t>
      </w:r>
      <w:r w:rsidR="009D6E4F" w:rsidRPr="009D6E4F">
        <w:t>.</w:t>
      </w:r>
      <w:r w:rsidR="00922B2D">
        <w:t xml:space="preserve"> Дано визначення поняттю обробка природньої мови</w:t>
      </w:r>
      <w:r w:rsidR="009D6E4F" w:rsidRPr="009D6E4F">
        <w:t xml:space="preserve">. </w:t>
      </w:r>
      <w:r w:rsidR="00922B2D">
        <w:t>Розглянуто походження та підрозділи обробки природньої мови.</w:t>
      </w:r>
    </w:p>
    <w:p w:rsidR="001E4DBC" w:rsidRPr="009D6E4F" w:rsidRDefault="001E4DBC" w:rsidP="009D6E4F">
      <w:pPr>
        <w:pStyle w:val="a3"/>
        <w:tabs>
          <w:tab w:val="left" w:pos="6474"/>
        </w:tabs>
        <w:spacing w:line="240" w:lineRule="auto"/>
      </w:pPr>
      <w:r>
        <w:rPr>
          <w:b/>
        </w:rPr>
        <w:t xml:space="preserve">В </w:t>
      </w:r>
      <w:r w:rsidR="009D6E4F">
        <w:rPr>
          <w:b/>
        </w:rPr>
        <w:t>другій</w:t>
      </w:r>
      <w:r>
        <w:rPr>
          <w:b/>
        </w:rPr>
        <w:t xml:space="preserve"> частині</w:t>
      </w:r>
      <w:r w:rsidR="009D6E4F" w:rsidRPr="009D6E4F">
        <w:t xml:space="preserve"> </w:t>
      </w:r>
      <w:r w:rsidR="00922B2D">
        <w:t xml:space="preserve"> </w:t>
      </w:r>
      <w:r w:rsidR="00043316">
        <w:t>н</w:t>
      </w:r>
      <w:r w:rsidR="00A1602C">
        <w:t xml:space="preserve">аведено опис технологій, які використовувались при дослідженні. </w:t>
      </w:r>
      <w:r w:rsidR="009D6E4F" w:rsidRPr="009D6E4F">
        <w:t xml:space="preserve">Розглянуто </w:t>
      </w:r>
      <w:r w:rsidR="00A1602C">
        <w:t>проблему фішингу. Описано традиційні метод</w:t>
      </w:r>
      <w:r w:rsidR="000C22F5">
        <w:t>и</w:t>
      </w:r>
      <w:r w:rsidR="00A1602C">
        <w:t xml:space="preserve"> їх вирішення. Описано алгоритми </w:t>
      </w:r>
      <w:r w:rsidR="00B353A6">
        <w:t>класифікаторів</w:t>
      </w:r>
      <w:r w:rsidR="00A1602C">
        <w:t xml:space="preserve"> та набори вхідних даних.</w:t>
      </w:r>
    </w:p>
    <w:p w:rsidR="009D6E4F" w:rsidRDefault="009C6262" w:rsidP="009C6262">
      <w:pPr>
        <w:pStyle w:val="a3"/>
        <w:tabs>
          <w:tab w:val="left" w:pos="6474"/>
        </w:tabs>
        <w:spacing w:line="240" w:lineRule="auto"/>
      </w:pPr>
      <w:r w:rsidRPr="001E4DBC">
        <w:rPr>
          <w:b/>
        </w:rPr>
        <w:t xml:space="preserve">В </w:t>
      </w:r>
      <w:r w:rsidR="009D6E4F">
        <w:rPr>
          <w:b/>
        </w:rPr>
        <w:t>третій</w:t>
      </w:r>
      <w:r w:rsidRPr="001E4DBC">
        <w:rPr>
          <w:b/>
        </w:rPr>
        <w:t xml:space="preserve"> частині</w:t>
      </w:r>
      <w:r w:rsidR="00A1602C">
        <w:t xml:space="preserve"> </w:t>
      </w:r>
      <w:r w:rsidR="000C22F5">
        <w:t>н</w:t>
      </w:r>
      <w:r w:rsidR="00A1602C">
        <w:t xml:space="preserve">аведено розробку комплексної моделі класифікації. Описано процес попередньої обробки вхідних даних. Наведено основні характеристики, які використовувались для класифікації. </w:t>
      </w:r>
      <w:r w:rsidR="000C22F5">
        <w:t>Здійснено</w:t>
      </w:r>
      <w:r w:rsidR="00A1602C">
        <w:t xml:space="preserve"> навчання і тестування кожного класифікатора і комплексної моделі. Проведено аналіз отриманих метрик.</w:t>
      </w:r>
    </w:p>
    <w:p w:rsidR="009C6262" w:rsidRDefault="009C6262" w:rsidP="00A1602C">
      <w:pPr>
        <w:pStyle w:val="a3"/>
        <w:tabs>
          <w:tab w:val="left" w:pos="6474"/>
        </w:tabs>
        <w:spacing w:line="240" w:lineRule="auto"/>
      </w:pPr>
      <w:r w:rsidRPr="001E4DBC">
        <w:rPr>
          <w:b/>
        </w:rPr>
        <w:t>В спеціальній частині</w:t>
      </w:r>
      <w:r>
        <w:t xml:space="preserve"> </w:t>
      </w:r>
      <w:r w:rsidR="000C22F5">
        <w:t>описано</w:t>
      </w:r>
      <w:r w:rsidR="005F4FEE">
        <w:t xml:space="preserve"> </w:t>
      </w:r>
      <w:r w:rsidR="00A1602C">
        <w:t xml:space="preserve">кластерний режим </w:t>
      </w:r>
      <w:r w:rsidR="00A1602C">
        <w:rPr>
          <w:lang w:val="en-US"/>
        </w:rPr>
        <w:t>Apache Spark</w:t>
      </w:r>
      <w:r w:rsidR="00A1602C">
        <w:t xml:space="preserve">. Розглянуто архітектуру </w:t>
      </w:r>
      <w:r w:rsidR="00A1602C">
        <w:rPr>
          <w:lang w:val="en-US"/>
        </w:rPr>
        <w:t>Spark-</w:t>
      </w:r>
      <w:r w:rsidR="00A1602C">
        <w:t xml:space="preserve">додатку. Наведено основі кроки запуску </w:t>
      </w:r>
      <w:r w:rsidR="00A1602C">
        <w:rPr>
          <w:lang w:val="en-US"/>
        </w:rPr>
        <w:t>Spark-</w:t>
      </w:r>
      <w:r w:rsidR="00A1602C">
        <w:t>додатку в кластерному режимі</w:t>
      </w:r>
      <w:r w:rsidR="005F4FEE">
        <w:t>.</w:t>
      </w:r>
    </w:p>
    <w:p w:rsidR="001E4DBC" w:rsidRDefault="001E4DBC" w:rsidP="009C6262">
      <w:pPr>
        <w:pStyle w:val="a3"/>
        <w:tabs>
          <w:tab w:val="left" w:pos="6474"/>
        </w:tabs>
        <w:spacing w:line="240" w:lineRule="auto"/>
      </w:pPr>
      <w:r>
        <w:rPr>
          <w:b/>
        </w:rPr>
        <w:t xml:space="preserve">В частині «Обґрунтування економічної ефективності» </w:t>
      </w:r>
      <w:r>
        <w:t xml:space="preserve">проведено розрахунки техніко-економічної ефективності </w:t>
      </w:r>
      <w:r w:rsidR="005F4FEE">
        <w:t>впровадження розрахунку ефективності тестування (або впровадження дослідження</w:t>
      </w:r>
      <w:r w:rsidR="005F4FEE" w:rsidRPr="005F4FEE">
        <w:t xml:space="preserve"> </w:t>
      </w:r>
      <w:r w:rsidR="005F4FEE">
        <w:t>розрахунку ефективності тестування )</w:t>
      </w:r>
      <w:r>
        <w:t>.</w:t>
      </w:r>
    </w:p>
    <w:p w:rsidR="005F4FEE" w:rsidRPr="005F4FEE" w:rsidRDefault="005F4FEE" w:rsidP="005F4FEE">
      <w:pPr>
        <w:pStyle w:val="a3"/>
        <w:tabs>
          <w:tab w:val="left" w:pos="6474"/>
        </w:tabs>
        <w:spacing w:line="240" w:lineRule="auto"/>
      </w:pPr>
      <w:r>
        <w:rPr>
          <w:b/>
        </w:rPr>
        <w:t xml:space="preserve">В частині «Екологія» </w:t>
      </w:r>
      <w:r>
        <w:t xml:space="preserve">розглянуто </w:t>
      </w:r>
      <w:r w:rsidR="00A1602C">
        <w:t>методи узагальнення екологічної інформації та ви</w:t>
      </w:r>
      <w:r w:rsidR="00546E16">
        <w:t>м</w:t>
      </w:r>
      <w:r w:rsidR="00A1602C">
        <w:t>оги до приміщень для експлуатації моніторів і ПОЕМ</w:t>
      </w:r>
      <w:r w:rsidR="000F240D">
        <w:t>.</w:t>
      </w:r>
      <w:r w:rsidR="00546E16">
        <w:t xml:space="preserve"> Наведено шляхи дотримання цих вимог.</w:t>
      </w:r>
    </w:p>
    <w:p w:rsidR="001E4DBC" w:rsidRPr="000F240D" w:rsidRDefault="001E4DBC" w:rsidP="009C6262">
      <w:pPr>
        <w:pStyle w:val="a3"/>
        <w:tabs>
          <w:tab w:val="left" w:pos="6474"/>
        </w:tabs>
        <w:spacing w:line="240" w:lineRule="auto"/>
      </w:pPr>
      <w:r w:rsidRPr="001E4DBC">
        <w:rPr>
          <w:b/>
        </w:rPr>
        <w:t>В частині</w:t>
      </w:r>
      <w:r>
        <w:t xml:space="preserve"> «</w:t>
      </w:r>
      <w:r w:rsidRPr="003727F7">
        <w:rPr>
          <w:b/>
        </w:rPr>
        <w:t>Охорона праці та безпека в надзвичайних ситуаціях</w:t>
      </w:r>
      <w:r>
        <w:rPr>
          <w:b/>
        </w:rPr>
        <w:t>»</w:t>
      </w:r>
      <w:r w:rsidR="00546E16">
        <w:t xml:space="preserve"> розглянуто атестацію робочих місць користувачів ЕОМ. Наведено гігієнічну оцінку умов праці програміста. Описано фактори, що впливають на функціональний стан користувач</w:t>
      </w:r>
      <w:r w:rsidR="000C22F5">
        <w:t>а</w:t>
      </w:r>
      <w:r w:rsidR="00546E16">
        <w:t xml:space="preserve"> комп’ютера. Досліджено інженерний захист персоналу об’єкту та населення і правила їх застосування</w:t>
      </w:r>
      <w:r w:rsidR="000F240D">
        <w:t>.</w:t>
      </w:r>
    </w:p>
    <w:p w:rsidR="001E4DBC" w:rsidRPr="00987808" w:rsidRDefault="001E4DBC" w:rsidP="001E4DBC">
      <w:pPr>
        <w:pStyle w:val="a3"/>
        <w:tabs>
          <w:tab w:val="left" w:pos="6474"/>
        </w:tabs>
        <w:spacing w:line="240" w:lineRule="auto"/>
        <w:rPr>
          <w:lang w:val="en-US"/>
        </w:rPr>
      </w:pPr>
      <w:r>
        <w:rPr>
          <w:b/>
        </w:rPr>
        <w:t xml:space="preserve">У загальних висновках щодо дипломної роботи </w:t>
      </w:r>
      <w:r w:rsidR="00987808">
        <w:t>описано основні результати, які були досягнуті в результаті дослідження.</w:t>
      </w:r>
    </w:p>
    <w:p w:rsidR="001E4DBC" w:rsidRPr="00987808" w:rsidRDefault="009C6262" w:rsidP="00EB2D09">
      <w:pPr>
        <w:pStyle w:val="a3"/>
        <w:tabs>
          <w:tab w:val="left" w:pos="6474"/>
        </w:tabs>
        <w:spacing w:line="240" w:lineRule="auto"/>
        <w:rPr>
          <w:lang w:val="en-US"/>
        </w:rPr>
      </w:pPr>
      <w:r>
        <w:t xml:space="preserve">В додатках до пояснювальної записки приведено </w:t>
      </w:r>
      <w:r w:rsidR="00573557">
        <w:t>тези</w:t>
      </w:r>
      <w:r w:rsidR="00B353A6">
        <w:t xml:space="preserve"> та лістинг програмної реалізації розробленого підходу</w:t>
      </w:r>
      <w:r w:rsidR="00573557">
        <w:t>.</w:t>
      </w:r>
    </w:p>
    <w:p w:rsidR="00546E16" w:rsidRPr="009C6262" w:rsidRDefault="00546E16" w:rsidP="009C6262">
      <w:pPr>
        <w:pStyle w:val="a3"/>
        <w:tabs>
          <w:tab w:val="left" w:pos="6474"/>
        </w:tabs>
        <w:spacing w:line="240" w:lineRule="auto"/>
      </w:pPr>
    </w:p>
    <w:p w:rsidR="00CA1F15" w:rsidRPr="000C7145" w:rsidRDefault="00CA1F15" w:rsidP="00CD688E">
      <w:pPr>
        <w:pStyle w:val="a3"/>
        <w:tabs>
          <w:tab w:val="left" w:pos="6474"/>
        </w:tabs>
        <w:spacing w:line="240" w:lineRule="auto"/>
        <w:rPr>
          <w:b/>
        </w:rPr>
      </w:pPr>
      <w:r w:rsidRPr="000C7145">
        <w:rPr>
          <w:b/>
        </w:rPr>
        <w:t>ВИСНОВКИ</w:t>
      </w:r>
    </w:p>
    <w:p w:rsidR="00CA1F15" w:rsidRPr="000C7145" w:rsidRDefault="004D0F1C" w:rsidP="00CD688E">
      <w:pPr>
        <w:ind w:firstLine="709"/>
        <w:rPr>
          <w:sz w:val="28"/>
          <w:szCs w:val="28"/>
        </w:rPr>
      </w:pPr>
      <w:r>
        <w:rPr>
          <w:sz w:val="28"/>
          <w:szCs w:val="28"/>
        </w:rPr>
        <w:t xml:space="preserve">Досліджено </w:t>
      </w:r>
      <w:r w:rsidR="000757F1">
        <w:rPr>
          <w:sz w:val="28"/>
          <w:szCs w:val="28"/>
        </w:rPr>
        <w:t xml:space="preserve">методи визначення фішингових електронних листів </w:t>
      </w:r>
      <w:r w:rsidR="00A87F6D">
        <w:rPr>
          <w:sz w:val="28"/>
          <w:szCs w:val="28"/>
        </w:rPr>
        <w:t xml:space="preserve">із </w:t>
      </w:r>
      <w:r w:rsidR="000757F1">
        <w:rPr>
          <w:sz w:val="28"/>
          <w:szCs w:val="28"/>
        </w:rPr>
        <w:t>використанням</w:t>
      </w:r>
      <w:r w:rsidR="00B353A6">
        <w:rPr>
          <w:sz w:val="28"/>
          <w:szCs w:val="28"/>
        </w:rPr>
        <w:t xml:space="preserve"> </w:t>
      </w:r>
      <w:r w:rsidR="00A87F6D">
        <w:rPr>
          <w:sz w:val="28"/>
          <w:szCs w:val="28"/>
        </w:rPr>
        <w:t xml:space="preserve">одного з </w:t>
      </w:r>
      <w:r w:rsidR="00B353A6">
        <w:rPr>
          <w:sz w:val="28"/>
          <w:szCs w:val="28"/>
        </w:rPr>
        <w:t>класифікатор</w:t>
      </w:r>
      <w:r w:rsidR="00A87F6D">
        <w:rPr>
          <w:sz w:val="28"/>
          <w:szCs w:val="28"/>
        </w:rPr>
        <w:t xml:space="preserve">ів: </w:t>
      </w:r>
      <w:r w:rsidR="000757F1">
        <w:rPr>
          <w:sz w:val="28"/>
          <w:szCs w:val="28"/>
        </w:rPr>
        <w:t xml:space="preserve">логістичної </w:t>
      </w:r>
      <w:r w:rsidR="00A87F6D">
        <w:rPr>
          <w:sz w:val="28"/>
          <w:szCs w:val="28"/>
        </w:rPr>
        <w:t>регресії</w:t>
      </w:r>
      <w:r w:rsidR="000757F1">
        <w:rPr>
          <w:sz w:val="28"/>
          <w:szCs w:val="28"/>
        </w:rPr>
        <w:t>, дерев прийняття рішень та методу опорних векторів. Розроблено і досліджено підхід із поєднанням трьох класифікаторів.</w:t>
      </w:r>
      <w:r w:rsidR="00B353A6">
        <w:rPr>
          <w:sz w:val="28"/>
          <w:szCs w:val="28"/>
        </w:rPr>
        <w:t xml:space="preserve"> Проаналізовано та порівняно</w:t>
      </w:r>
      <w:r w:rsidR="000757F1">
        <w:rPr>
          <w:sz w:val="28"/>
          <w:szCs w:val="28"/>
        </w:rPr>
        <w:t xml:space="preserve"> точність, </w:t>
      </w:r>
      <w:r w:rsidR="000757F1" w:rsidRPr="000757F1">
        <w:rPr>
          <w:sz w:val="28"/>
          <w:szCs w:val="28"/>
        </w:rPr>
        <w:t xml:space="preserve">прецизійність </w:t>
      </w:r>
      <w:r w:rsidR="000757F1">
        <w:rPr>
          <w:sz w:val="28"/>
          <w:szCs w:val="28"/>
        </w:rPr>
        <w:t>і повноту нового підходу</w:t>
      </w:r>
      <w:r w:rsidR="00B353A6">
        <w:rPr>
          <w:sz w:val="28"/>
          <w:szCs w:val="28"/>
        </w:rPr>
        <w:t xml:space="preserve"> з іншими моделями</w:t>
      </w:r>
      <w:r w:rsidR="000757F1">
        <w:rPr>
          <w:sz w:val="28"/>
          <w:szCs w:val="28"/>
        </w:rPr>
        <w:t>.</w:t>
      </w:r>
    </w:p>
    <w:p w:rsidR="00CD688E" w:rsidRDefault="00CD688E">
      <w:pPr>
        <w:ind w:firstLine="0"/>
        <w:rPr>
          <w:b/>
          <w:sz w:val="28"/>
          <w:szCs w:val="28"/>
        </w:rPr>
      </w:pPr>
    </w:p>
    <w:p w:rsidR="006C300D" w:rsidRDefault="006C300D">
      <w:pPr>
        <w:ind w:firstLine="0"/>
        <w:rPr>
          <w:b/>
          <w:sz w:val="28"/>
          <w:szCs w:val="28"/>
        </w:rPr>
      </w:pPr>
    </w:p>
    <w:p w:rsidR="00CA1F15" w:rsidRDefault="00CA1F15">
      <w:pPr>
        <w:ind w:firstLine="0"/>
        <w:rPr>
          <w:b/>
          <w:sz w:val="28"/>
          <w:szCs w:val="28"/>
        </w:rPr>
      </w:pPr>
      <w:r w:rsidRPr="000C7145">
        <w:rPr>
          <w:b/>
          <w:sz w:val="28"/>
          <w:szCs w:val="28"/>
        </w:rPr>
        <w:lastRenderedPageBreak/>
        <w:t>СПИСОК ОПУБЛІКОВА</w:t>
      </w:r>
      <w:bookmarkStart w:id="0" w:name="_GoBack"/>
      <w:bookmarkEnd w:id="0"/>
      <w:r w:rsidRPr="000C7145">
        <w:rPr>
          <w:b/>
          <w:sz w:val="28"/>
          <w:szCs w:val="28"/>
        </w:rPr>
        <w:t xml:space="preserve">НИХ АВТОРОМ ПРАЦЬ ЗА ТЕМОЮ </w:t>
      </w:r>
      <w:r w:rsidR="00792596">
        <w:rPr>
          <w:b/>
          <w:sz w:val="28"/>
          <w:szCs w:val="28"/>
        </w:rPr>
        <w:t>РОБОТИ</w:t>
      </w:r>
    </w:p>
    <w:p w:rsidR="000757F1" w:rsidRDefault="000757F1" w:rsidP="000757F1">
      <w:pPr>
        <w:pStyle w:val="ac"/>
        <w:numPr>
          <w:ilvl w:val="0"/>
          <w:numId w:val="9"/>
        </w:numPr>
        <w:ind w:left="0" w:firstLine="360"/>
        <w:rPr>
          <w:sz w:val="28"/>
          <w:szCs w:val="28"/>
        </w:rPr>
      </w:pPr>
      <w:r>
        <w:rPr>
          <w:sz w:val="28"/>
          <w:szCs w:val="28"/>
        </w:rPr>
        <w:t>Долінський Т</w:t>
      </w:r>
      <w:r w:rsidRPr="00294FE8">
        <w:rPr>
          <w:sz w:val="28"/>
          <w:szCs w:val="28"/>
        </w:rPr>
        <w:t>.</w:t>
      </w:r>
      <w:r>
        <w:rPr>
          <w:sz w:val="28"/>
          <w:szCs w:val="28"/>
        </w:rPr>
        <w:t xml:space="preserve"> </w:t>
      </w:r>
      <w:r w:rsidRPr="00C1038C">
        <w:rPr>
          <w:sz w:val="28"/>
          <w:szCs w:val="28"/>
        </w:rPr>
        <w:fldChar w:fldCharType="begin"/>
      </w:r>
      <w:r w:rsidRPr="00C1038C">
        <w:rPr>
          <w:sz w:val="28"/>
          <w:szCs w:val="28"/>
        </w:rPr>
        <w:instrText xml:space="preserve"> HYPERLINK "http://elartu.tntu.edu.ua/handle/lib/23053" \o "Долінський Т. М. Методи визначення фішингу із застосуванням технології Apache Spark MLlib / Т. М. Долінський, А. М. Стефанів // Збірник тез доповідей Ⅵ Міжнародної науково-технічної конференції молодих учених та студентів \„Актуальні задачі сучасних технологій\“, 16-17 листопада 2017 року. — Т. : ТНТУ, 2017. — Том 2. — С. 58. — (Комп’ютерно-інформаційні технології та системи зв’язку)." </w:instrText>
      </w:r>
      <w:r w:rsidRPr="00C1038C">
        <w:rPr>
          <w:sz w:val="28"/>
          <w:szCs w:val="28"/>
        </w:rPr>
        <w:fldChar w:fldCharType="separate"/>
      </w:r>
      <w:r w:rsidRPr="00C1038C">
        <w:rPr>
          <w:sz w:val="28"/>
          <w:szCs w:val="28"/>
        </w:rPr>
        <w:t>Методи</w:t>
      </w:r>
      <w:r>
        <w:rPr>
          <w:sz w:val="28"/>
          <w:szCs w:val="28"/>
        </w:rPr>
        <w:t xml:space="preserve"> </w:t>
      </w:r>
      <w:r w:rsidRPr="00C1038C">
        <w:rPr>
          <w:sz w:val="28"/>
          <w:szCs w:val="28"/>
        </w:rPr>
        <w:t>визначення</w:t>
      </w:r>
      <w:r>
        <w:rPr>
          <w:sz w:val="28"/>
          <w:szCs w:val="28"/>
        </w:rPr>
        <w:t xml:space="preserve"> </w:t>
      </w:r>
      <w:r w:rsidRPr="00C1038C">
        <w:rPr>
          <w:sz w:val="28"/>
          <w:szCs w:val="28"/>
        </w:rPr>
        <w:t>фішингу</w:t>
      </w:r>
      <w:r>
        <w:rPr>
          <w:sz w:val="28"/>
          <w:szCs w:val="28"/>
        </w:rPr>
        <w:t xml:space="preserve"> </w:t>
      </w:r>
      <w:r w:rsidRPr="00C1038C">
        <w:rPr>
          <w:sz w:val="28"/>
          <w:szCs w:val="28"/>
        </w:rPr>
        <w:t>із</w:t>
      </w:r>
      <w:r>
        <w:rPr>
          <w:sz w:val="28"/>
          <w:szCs w:val="28"/>
        </w:rPr>
        <w:t xml:space="preserve"> </w:t>
      </w:r>
      <w:r w:rsidRPr="00C1038C">
        <w:rPr>
          <w:sz w:val="28"/>
          <w:szCs w:val="28"/>
        </w:rPr>
        <w:t>застосуванням</w:t>
      </w:r>
      <w:r>
        <w:rPr>
          <w:sz w:val="28"/>
          <w:szCs w:val="28"/>
        </w:rPr>
        <w:t xml:space="preserve"> </w:t>
      </w:r>
      <w:r w:rsidRPr="00C1038C">
        <w:rPr>
          <w:sz w:val="28"/>
          <w:szCs w:val="28"/>
        </w:rPr>
        <w:t>технології</w:t>
      </w:r>
      <w:r>
        <w:rPr>
          <w:sz w:val="28"/>
          <w:szCs w:val="28"/>
        </w:rPr>
        <w:t xml:space="preserve"> </w:t>
      </w:r>
      <w:r w:rsidRPr="00C1038C">
        <w:rPr>
          <w:sz w:val="28"/>
          <w:szCs w:val="28"/>
        </w:rPr>
        <w:t>Apache</w:t>
      </w:r>
      <w:r>
        <w:rPr>
          <w:sz w:val="28"/>
          <w:szCs w:val="28"/>
        </w:rPr>
        <w:t xml:space="preserve"> </w:t>
      </w:r>
      <w:r w:rsidRPr="00C1038C">
        <w:rPr>
          <w:sz w:val="28"/>
          <w:szCs w:val="28"/>
        </w:rPr>
        <w:t>Spark</w:t>
      </w:r>
      <w:r>
        <w:rPr>
          <w:sz w:val="28"/>
          <w:szCs w:val="28"/>
        </w:rPr>
        <w:t xml:space="preserve"> </w:t>
      </w:r>
      <w:r w:rsidRPr="00C1038C">
        <w:rPr>
          <w:sz w:val="28"/>
          <w:szCs w:val="28"/>
        </w:rPr>
        <w:t>MLlib</w:t>
      </w:r>
      <w:r w:rsidRPr="00C1038C">
        <w:rPr>
          <w:sz w:val="28"/>
          <w:szCs w:val="28"/>
        </w:rPr>
        <w:fldChar w:fldCharType="end"/>
      </w:r>
      <w:r>
        <w:rPr>
          <w:sz w:val="28"/>
          <w:szCs w:val="28"/>
        </w:rPr>
        <w:t xml:space="preserve"> </w:t>
      </w:r>
      <w:r w:rsidRPr="00294FE8">
        <w:rPr>
          <w:sz w:val="28"/>
          <w:szCs w:val="28"/>
        </w:rPr>
        <w:t>[Текст]</w:t>
      </w:r>
      <w:r>
        <w:rPr>
          <w:sz w:val="28"/>
          <w:szCs w:val="28"/>
        </w:rPr>
        <w:t xml:space="preserve"> </w:t>
      </w:r>
      <w:r w:rsidRPr="00294FE8">
        <w:rPr>
          <w:sz w:val="28"/>
          <w:szCs w:val="28"/>
        </w:rPr>
        <w:t>/</w:t>
      </w:r>
      <w:r>
        <w:rPr>
          <w:sz w:val="28"/>
          <w:szCs w:val="28"/>
        </w:rPr>
        <w:t xml:space="preserve"> Долінський Т.М. Стефанів А.М.</w:t>
      </w:r>
      <w:r w:rsidRPr="00294FE8">
        <w:rPr>
          <w:sz w:val="28"/>
          <w:szCs w:val="28"/>
        </w:rPr>
        <w:t>,</w:t>
      </w:r>
      <w:r>
        <w:rPr>
          <w:sz w:val="28"/>
          <w:szCs w:val="28"/>
        </w:rPr>
        <w:t xml:space="preserve"> Козак Р.О</w:t>
      </w:r>
      <w:r w:rsidRPr="00294FE8">
        <w:rPr>
          <w:sz w:val="28"/>
          <w:szCs w:val="28"/>
        </w:rPr>
        <w:t>..</w:t>
      </w:r>
      <w:r>
        <w:rPr>
          <w:sz w:val="28"/>
          <w:szCs w:val="28"/>
        </w:rPr>
        <w:t xml:space="preserve"> Тези доповіді </w:t>
      </w:r>
      <w:hyperlink r:id="rId13" w:history="1">
        <w:r w:rsidRPr="00E855A6">
          <w:rPr>
            <w:sz w:val="28"/>
            <w:szCs w:val="28"/>
          </w:rPr>
          <w:t>Ⅴ</w:t>
        </w:r>
        <w:r>
          <w:rPr>
            <w:sz w:val="28"/>
            <w:szCs w:val="28"/>
          </w:rPr>
          <w:t>І М</w:t>
        </w:r>
        <w:r w:rsidRPr="00E855A6">
          <w:rPr>
            <w:sz w:val="28"/>
            <w:szCs w:val="28"/>
          </w:rPr>
          <w:t>іжнародн</w:t>
        </w:r>
        <w:r>
          <w:rPr>
            <w:sz w:val="28"/>
            <w:szCs w:val="28"/>
          </w:rPr>
          <w:t xml:space="preserve">ої </w:t>
        </w:r>
        <w:r w:rsidRPr="00E855A6">
          <w:rPr>
            <w:sz w:val="28"/>
            <w:szCs w:val="28"/>
          </w:rPr>
          <w:t>науково-технічн</w:t>
        </w:r>
        <w:r>
          <w:rPr>
            <w:sz w:val="28"/>
            <w:szCs w:val="28"/>
          </w:rPr>
          <w:t xml:space="preserve">ої </w:t>
        </w:r>
        <w:r w:rsidRPr="00E855A6">
          <w:rPr>
            <w:sz w:val="28"/>
            <w:szCs w:val="28"/>
          </w:rPr>
          <w:t>конференція</w:t>
        </w:r>
        <w:r>
          <w:rPr>
            <w:sz w:val="28"/>
            <w:szCs w:val="28"/>
          </w:rPr>
          <w:t xml:space="preserve"> </w:t>
        </w:r>
        <w:r w:rsidRPr="00E855A6">
          <w:rPr>
            <w:sz w:val="28"/>
            <w:szCs w:val="28"/>
          </w:rPr>
          <w:t>молодих</w:t>
        </w:r>
        <w:r>
          <w:rPr>
            <w:sz w:val="28"/>
            <w:szCs w:val="28"/>
          </w:rPr>
          <w:t xml:space="preserve"> </w:t>
        </w:r>
        <w:r w:rsidRPr="00E855A6">
          <w:rPr>
            <w:sz w:val="28"/>
            <w:szCs w:val="28"/>
          </w:rPr>
          <w:t>учених</w:t>
        </w:r>
        <w:r>
          <w:rPr>
            <w:sz w:val="28"/>
            <w:szCs w:val="28"/>
          </w:rPr>
          <w:t xml:space="preserve"> </w:t>
        </w:r>
        <w:r w:rsidRPr="00E855A6">
          <w:rPr>
            <w:sz w:val="28"/>
            <w:szCs w:val="28"/>
          </w:rPr>
          <w:t>та</w:t>
        </w:r>
        <w:r>
          <w:rPr>
            <w:sz w:val="28"/>
            <w:szCs w:val="28"/>
          </w:rPr>
          <w:t xml:space="preserve"> </w:t>
        </w:r>
        <w:r w:rsidRPr="00E855A6">
          <w:rPr>
            <w:sz w:val="28"/>
            <w:szCs w:val="28"/>
          </w:rPr>
          <w:t>студентів</w:t>
        </w:r>
        <w:r>
          <w:rPr>
            <w:sz w:val="28"/>
            <w:szCs w:val="28"/>
          </w:rPr>
          <w:t xml:space="preserve"> </w:t>
        </w:r>
        <w:r w:rsidRPr="00C1038C">
          <w:rPr>
            <w:sz w:val="28"/>
            <w:szCs w:val="28"/>
          </w:rPr>
          <w:t>“</w:t>
        </w:r>
        <w:r w:rsidRPr="00E855A6">
          <w:rPr>
            <w:sz w:val="28"/>
            <w:szCs w:val="28"/>
          </w:rPr>
          <w:t>Актуальні</w:t>
        </w:r>
        <w:r>
          <w:rPr>
            <w:sz w:val="28"/>
            <w:szCs w:val="28"/>
          </w:rPr>
          <w:t xml:space="preserve"> </w:t>
        </w:r>
        <w:r w:rsidRPr="00E855A6">
          <w:rPr>
            <w:sz w:val="28"/>
            <w:szCs w:val="28"/>
          </w:rPr>
          <w:t>задачі</w:t>
        </w:r>
        <w:r>
          <w:rPr>
            <w:sz w:val="28"/>
            <w:szCs w:val="28"/>
          </w:rPr>
          <w:t xml:space="preserve"> </w:t>
        </w:r>
        <w:r w:rsidRPr="00E855A6">
          <w:rPr>
            <w:sz w:val="28"/>
            <w:szCs w:val="28"/>
          </w:rPr>
          <w:t>сучасних</w:t>
        </w:r>
        <w:r>
          <w:rPr>
            <w:sz w:val="28"/>
            <w:szCs w:val="28"/>
          </w:rPr>
          <w:t xml:space="preserve"> </w:t>
        </w:r>
        <w:r w:rsidRPr="00E855A6">
          <w:rPr>
            <w:sz w:val="28"/>
            <w:szCs w:val="28"/>
          </w:rPr>
          <w:t>технологій</w:t>
        </w:r>
      </w:hyperlink>
      <w:r w:rsidRPr="00C1038C">
        <w:rPr>
          <w:sz w:val="28"/>
          <w:szCs w:val="28"/>
        </w:rPr>
        <w:t>”</w:t>
      </w:r>
      <w:r>
        <w:rPr>
          <w:sz w:val="28"/>
          <w:szCs w:val="28"/>
        </w:rPr>
        <w:t>. – Тернопіль, ТНТУ, 2017. – с.</w:t>
      </w:r>
      <w:r w:rsidR="00B353A6">
        <w:rPr>
          <w:sz w:val="28"/>
          <w:szCs w:val="28"/>
        </w:rPr>
        <w:t> </w:t>
      </w:r>
      <w:r>
        <w:rPr>
          <w:sz w:val="28"/>
          <w:szCs w:val="28"/>
        </w:rPr>
        <w:t>224</w:t>
      </w:r>
      <w:r w:rsidRPr="006A3D08">
        <w:rPr>
          <w:sz w:val="28"/>
          <w:szCs w:val="28"/>
        </w:rPr>
        <w:t>.</w:t>
      </w:r>
    </w:p>
    <w:p w:rsidR="000757F1" w:rsidRPr="00157579" w:rsidRDefault="000757F1" w:rsidP="000757F1">
      <w:pPr>
        <w:pStyle w:val="ac"/>
        <w:numPr>
          <w:ilvl w:val="0"/>
          <w:numId w:val="9"/>
        </w:numPr>
        <w:ind w:left="0" w:firstLine="360"/>
        <w:rPr>
          <w:sz w:val="28"/>
          <w:szCs w:val="28"/>
        </w:rPr>
      </w:pPr>
      <w:r w:rsidRPr="004A5C87">
        <w:rPr>
          <w:sz w:val="28"/>
          <w:szCs w:val="28"/>
        </w:rPr>
        <w:t>Dolinskii</w:t>
      </w:r>
      <w:r>
        <w:rPr>
          <w:sz w:val="28"/>
          <w:szCs w:val="28"/>
        </w:rPr>
        <w:t xml:space="preserve"> </w:t>
      </w:r>
      <w:r w:rsidRPr="004A5C87">
        <w:rPr>
          <w:sz w:val="28"/>
          <w:szCs w:val="28"/>
        </w:rPr>
        <w:t>T</w:t>
      </w:r>
      <w:r>
        <w:rPr>
          <w:sz w:val="28"/>
          <w:szCs w:val="28"/>
        </w:rPr>
        <w:t xml:space="preserve">. </w:t>
      </w:r>
      <w:r w:rsidRPr="004A5C87">
        <w:rPr>
          <w:sz w:val="28"/>
          <w:szCs w:val="28"/>
        </w:rPr>
        <w:t>M.</w:t>
      </w:r>
      <w:r>
        <w:rPr>
          <w:sz w:val="28"/>
          <w:szCs w:val="28"/>
        </w:rPr>
        <w:t xml:space="preserve"> </w:t>
      </w:r>
      <w:r w:rsidRPr="00001A5E">
        <w:rPr>
          <w:sz w:val="28"/>
          <w:szCs w:val="28"/>
        </w:rPr>
        <w:t>Using</w:t>
      </w:r>
      <w:r>
        <w:rPr>
          <w:sz w:val="28"/>
          <w:szCs w:val="28"/>
        </w:rPr>
        <w:t xml:space="preserve"> </w:t>
      </w:r>
      <w:r w:rsidRPr="00001A5E">
        <w:rPr>
          <w:sz w:val="28"/>
          <w:szCs w:val="28"/>
        </w:rPr>
        <w:t>machine</w:t>
      </w:r>
      <w:r>
        <w:rPr>
          <w:sz w:val="28"/>
          <w:szCs w:val="28"/>
        </w:rPr>
        <w:t xml:space="preserve"> </w:t>
      </w:r>
      <w:r w:rsidRPr="00001A5E">
        <w:rPr>
          <w:sz w:val="28"/>
          <w:szCs w:val="28"/>
        </w:rPr>
        <w:t>learning</w:t>
      </w:r>
      <w:r>
        <w:rPr>
          <w:sz w:val="28"/>
          <w:szCs w:val="28"/>
        </w:rPr>
        <w:t xml:space="preserve"> </w:t>
      </w:r>
      <w:r w:rsidRPr="00001A5E">
        <w:rPr>
          <w:sz w:val="28"/>
          <w:szCs w:val="28"/>
        </w:rPr>
        <w:t>algorithms</w:t>
      </w:r>
      <w:r>
        <w:rPr>
          <w:sz w:val="28"/>
          <w:szCs w:val="28"/>
        </w:rPr>
        <w:t xml:space="preserve"> </w:t>
      </w:r>
      <w:r w:rsidRPr="00001A5E">
        <w:rPr>
          <w:sz w:val="28"/>
          <w:szCs w:val="28"/>
        </w:rPr>
        <w:t>of</w:t>
      </w:r>
      <w:r>
        <w:rPr>
          <w:sz w:val="28"/>
          <w:szCs w:val="28"/>
        </w:rPr>
        <w:t xml:space="preserve"> </w:t>
      </w:r>
      <w:r w:rsidRPr="00001A5E">
        <w:rPr>
          <w:sz w:val="28"/>
          <w:szCs w:val="28"/>
        </w:rPr>
        <w:t>apache</w:t>
      </w:r>
      <w:r>
        <w:rPr>
          <w:sz w:val="28"/>
          <w:szCs w:val="28"/>
        </w:rPr>
        <w:t xml:space="preserve"> </w:t>
      </w:r>
      <w:r w:rsidRPr="00001A5E">
        <w:rPr>
          <w:sz w:val="28"/>
          <w:szCs w:val="28"/>
        </w:rPr>
        <w:t>spark</w:t>
      </w:r>
      <w:r>
        <w:rPr>
          <w:sz w:val="28"/>
          <w:szCs w:val="28"/>
        </w:rPr>
        <w:t xml:space="preserve"> </w:t>
      </w:r>
      <w:r w:rsidRPr="00001A5E">
        <w:rPr>
          <w:sz w:val="28"/>
          <w:szCs w:val="28"/>
        </w:rPr>
        <w:t>mllib</w:t>
      </w:r>
      <w:r>
        <w:rPr>
          <w:sz w:val="28"/>
          <w:szCs w:val="28"/>
        </w:rPr>
        <w:t xml:space="preserve"> </w:t>
      </w:r>
      <w:r w:rsidRPr="00001A5E">
        <w:rPr>
          <w:sz w:val="28"/>
          <w:szCs w:val="28"/>
        </w:rPr>
        <w:t>for</w:t>
      </w:r>
      <w:r>
        <w:rPr>
          <w:sz w:val="28"/>
          <w:szCs w:val="28"/>
        </w:rPr>
        <w:t xml:space="preserve"> </w:t>
      </w:r>
      <w:r w:rsidRPr="00001A5E">
        <w:rPr>
          <w:sz w:val="28"/>
          <w:szCs w:val="28"/>
        </w:rPr>
        <w:t>detection</w:t>
      </w:r>
      <w:r>
        <w:rPr>
          <w:sz w:val="28"/>
          <w:szCs w:val="28"/>
        </w:rPr>
        <w:t xml:space="preserve"> </w:t>
      </w:r>
      <w:r w:rsidRPr="00001A5E">
        <w:rPr>
          <w:sz w:val="28"/>
          <w:szCs w:val="28"/>
        </w:rPr>
        <w:t>of</w:t>
      </w:r>
      <w:r>
        <w:rPr>
          <w:sz w:val="28"/>
          <w:szCs w:val="28"/>
        </w:rPr>
        <w:t xml:space="preserve"> </w:t>
      </w:r>
      <w:r w:rsidRPr="00001A5E">
        <w:rPr>
          <w:sz w:val="28"/>
          <w:szCs w:val="28"/>
        </w:rPr>
        <w:t>phishing</w:t>
      </w:r>
      <w:r>
        <w:rPr>
          <w:sz w:val="28"/>
          <w:szCs w:val="28"/>
        </w:rPr>
        <w:t xml:space="preserve"> </w:t>
      </w:r>
      <w:r w:rsidRPr="00001A5E">
        <w:rPr>
          <w:sz w:val="28"/>
          <w:szCs w:val="28"/>
        </w:rPr>
        <w:t>in</w:t>
      </w:r>
      <w:r>
        <w:rPr>
          <w:sz w:val="28"/>
          <w:szCs w:val="28"/>
        </w:rPr>
        <w:t xml:space="preserve"> </w:t>
      </w:r>
      <w:r w:rsidRPr="00001A5E">
        <w:rPr>
          <w:sz w:val="28"/>
          <w:szCs w:val="28"/>
        </w:rPr>
        <w:t>text</w:t>
      </w:r>
      <w:r>
        <w:rPr>
          <w:sz w:val="28"/>
          <w:szCs w:val="28"/>
        </w:rPr>
        <w:t xml:space="preserve"> </w:t>
      </w:r>
      <w:r w:rsidRPr="00001A5E">
        <w:rPr>
          <w:sz w:val="28"/>
          <w:szCs w:val="28"/>
        </w:rPr>
        <w:t>data</w:t>
      </w:r>
      <w:r>
        <w:rPr>
          <w:sz w:val="28"/>
          <w:szCs w:val="28"/>
        </w:rPr>
        <w:t xml:space="preserve"> </w:t>
      </w:r>
      <w:r w:rsidRPr="00D82DC8">
        <w:rPr>
          <w:sz w:val="28"/>
          <w:szCs w:val="28"/>
        </w:rPr>
        <w:t>[</w:t>
      </w:r>
      <w:r w:rsidRPr="004A5C87">
        <w:rPr>
          <w:sz w:val="28"/>
          <w:szCs w:val="28"/>
        </w:rPr>
        <w:t>Text</w:t>
      </w:r>
      <w:r w:rsidRPr="00D82DC8">
        <w:rPr>
          <w:sz w:val="28"/>
          <w:szCs w:val="28"/>
        </w:rPr>
        <w:t>]</w:t>
      </w:r>
      <w:r>
        <w:rPr>
          <w:sz w:val="28"/>
          <w:szCs w:val="28"/>
        </w:rPr>
        <w:t xml:space="preserve"> </w:t>
      </w:r>
      <w:r w:rsidRPr="00D82DC8">
        <w:rPr>
          <w:sz w:val="28"/>
          <w:szCs w:val="28"/>
        </w:rPr>
        <w:t>/</w:t>
      </w:r>
      <w:r>
        <w:rPr>
          <w:sz w:val="28"/>
          <w:szCs w:val="28"/>
        </w:rPr>
        <w:t xml:space="preserve"> </w:t>
      </w:r>
      <w:r w:rsidRPr="004A5C87">
        <w:rPr>
          <w:sz w:val="28"/>
          <w:szCs w:val="28"/>
        </w:rPr>
        <w:t>Dolinskii</w:t>
      </w:r>
      <w:r>
        <w:rPr>
          <w:sz w:val="28"/>
          <w:szCs w:val="28"/>
        </w:rPr>
        <w:t xml:space="preserve"> </w:t>
      </w:r>
      <w:r w:rsidRPr="004A5C87">
        <w:rPr>
          <w:sz w:val="28"/>
          <w:szCs w:val="28"/>
        </w:rPr>
        <w:t>T</w:t>
      </w:r>
      <w:r>
        <w:rPr>
          <w:sz w:val="28"/>
          <w:szCs w:val="28"/>
        </w:rPr>
        <w:t xml:space="preserve">. </w:t>
      </w:r>
      <w:r w:rsidRPr="004A5C87">
        <w:rPr>
          <w:sz w:val="28"/>
          <w:szCs w:val="28"/>
        </w:rPr>
        <w:t>M</w:t>
      </w:r>
      <w:r>
        <w:rPr>
          <w:sz w:val="28"/>
          <w:szCs w:val="28"/>
        </w:rPr>
        <w:t>.</w:t>
      </w:r>
      <w:r w:rsidRPr="004A5C87">
        <w:rPr>
          <w:sz w:val="28"/>
          <w:szCs w:val="28"/>
        </w:rPr>
        <w:t>,</w:t>
      </w:r>
      <w:r>
        <w:rPr>
          <w:sz w:val="28"/>
          <w:szCs w:val="28"/>
        </w:rPr>
        <w:t xml:space="preserve"> </w:t>
      </w:r>
      <w:r w:rsidRPr="004A5C87">
        <w:rPr>
          <w:sz w:val="28"/>
          <w:szCs w:val="28"/>
        </w:rPr>
        <w:t>Stefaniv</w:t>
      </w:r>
      <w:r>
        <w:rPr>
          <w:sz w:val="28"/>
          <w:szCs w:val="28"/>
        </w:rPr>
        <w:t xml:space="preserve"> </w:t>
      </w:r>
      <w:r w:rsidRPr="004A5C87">
        <w:rPr>
          <w:sz w:val="28"/>
          <w:szCs w:val="28"/>
        </w:rPr>
        <w:t>A.M.,</w:t>
      </w:r>
      <w:r>
        <w:rPr>
          <w:sz w:val="28"/>
          <w:szCs w:val="28"/>
        </w:rPr>
        <w:t xml:space="preserve"> </w:t>
      </w:r>
      <w:r w:rsidRPr="004A5C87">
        <w:rPr>
          <w:sz w:val="28"/>
          <w:szCs w:val="28"/>
        </w:rPr>
        <w:t>Kozak</w:t>
      </w:r>
      <w:r>
        <w:rPr>
          <w:sz w:val="28"/>
          <w:szCs w:val="28"/>
        </w:rPr>
        <w:t xml:space="preserve"> </w:t>
      </w:r>
      <w:r w:rsidRPr="004A5C87">
        <w:rPr>
          <w:sz w:val="28"/>
          <w:szCs w:val="28"/>
        </w:rPr>
        <w:t>R.</w:t>
      </w:r>
      <w:r>
        <w:rPr>
          <w:sz w:val="28"/>
          <w:szCs w:val="28"/>
        </w:rPr>
        <w:t xml:space="preserve"> </w:t>
      </w:r>
      <w:r w:rsidRPr="004A5C87">
        <w:rPr>
          <w:sz w:val="28"/>
          <w:szCs w:val="28"/>
        </w:rPr>
        <w:t>O..</w:t>
      </w:r>
      <w:r>
        <w:rPr>
          <w:sz w:val="28"/>
          <w:szCs w:val="28"/>
        </w:rPr>
        <w:t xml:space="preserve"> </w:t>
      </w:r>
      <w:r w:rsidRPr="004A5C87">
        <w:rPr>
          <w:sz w:val="28"/>
          <w:szCs w:val="28"/>
        </w:rPr>
        <w:t>Paper</w:t>
      </w:r>
      <w:r>
        <w:rPr>
          <w:sz w:val="28"/>
          <w:szCs w:val="28"/>
        </w:rPr>
        <w:t xml:space="preserve"> </w:t>
      </w:r>
      <w:r w:rsidRPr="004A5C87">
        <w:rPr>
          <w:sz w:val="28"/>
          <w:szCs w:val="28"/>
        </w:rPr>
        <w:t>from</w:t>
      </w:r>
      <w:r>
        <w:rPr>
          <w:sz w:val="28"/>
          <w:szCs w:val="28"/>
        </w:rPr>
        <w:t xml:space="preserve"> </w:t>
      </w:r>
      <w:r w:rsidRPr="004A5C87">
        <w:rPr>
          <w:sz w:val="28"/>
          <w:szCs w:val="28"/>
        </w:rPr>
        <w:t>the</w:t>
      </w:r>
      <w:r>
        <w:rPr>
          <w:sz w:val="28"/>
          <w:szCs w:val="28"/>
        </w:rPr>
        <w:t xml:space="preserve"> </w:t>
      </w:r>
      <w:r w:rsidRPr="004A5C87">
        <w:rPr>
          <w:sz w:val="28"/>
          <w:szCs w:val="28"/>
        </w:rPr>
        <w:t>VII</w:t>
      </w:r>
      <w:r>
        <w:rPr>
          <w:sz w:val="28"/>
          <w:szCs w:val="28"/>
        </w:rPr>
        <w:t xml:space="preserve"> </w:t>
      </w:r>
      <w:r w:rsidRPr="004A5C87">
        <w:rPr>
          <w:sz w:val="28"/>
          <w:szCs w:val="28"/>
        </w:rPr>
        <w:t>Inter</w:t>
      </w:r>
      <w:r>
        <w:rPr>
          <w:sz w:val="28"/>
          <w:szCs w:val="28"/>
        </w:rPr>
        <w:t xml:space="preserve"> </w:t>
      </w:r>
      <w:r w:rsidRPr="004A5C87">
        <w:rPr>
          <w:sz w:val="28"/>
          <w:szCs w:val="28"/>
        </w:rPr>
        <w:t>University</w:t>
      </w:r>
      <w:r>
        <w:rPr>
          <w:sz w:val="28"/>
          <w:szCs w:val="28"/>
        </w:rPr>
        <w:t xml:space="preserve"> </w:t>
      </w:r>
      <w:r w:rsidRPr="004A5C87">
        <w:rPr>
          <w:sz w:val="28"/>
          <w:szCs w:val="28"/>
        </w:rPr>
        <w:t>Conference</w:t>
      </w:r>
      <w:r>
        <w:rPr>
          <w:sz w:val="28"/>
          <w:szCs w:val="28"/>
        </w:rPr>
        <w:t xml:space="preserve"> </w:t>
      </w:r>
      <w:r w:rsidRPr="004A5C87">
        <w:rPr>
          <w:sz w:val="28"/>
          <w:szCs w:val="28"/>
        </w:rPr>
        <w:t>ofStudents</w:t>
      </w:r>
      <w:r>
        <w:rPr>
          <w:sz w:val="28"/>
          <w:szCs w:val="28"/>
        </w:rPr>
        <w:t xml:space="preserve"> </w:t>
      </w:r>
      <w:r w:rsidRPr="004A5C87">
        <w:rPr>
          <w:sz w:val="28"/>
          <w:szCs w:val="28"/>
        </w:rPr>
        <w:t>and</w:t>
      </w:r>
      <w:r>
        <w:rPr>
          <w:sz w:val="28"/>
          <w:szCs w:val="28"/>
        </w:rPr>
        <w:t xml:space="preserve"> </w:t>
      </w:r>
      <w:r w:rsidRPr="004A5C87">
        <w:rPr>
          <w:sz w:val="28"/>
          <w:szCs w:val="28"/>
        </w:rPr>
        <w:t>Young</w:t>
      </w:r>
      <w:r>
        <w:rPr>
          <w:sz w:val="28"/>
          <w:szCs w:val="28"/>
        </w:rPr>
        <w:t xml:space="preserve"> </w:t>
      </w:r>
      <w:r w:rsidRPr="004A5C87">
        <w:rPr>
          <w:sz w:val="28"/>
          <w:szCs w:val="28"/>
        </w:rPr>
        <w:t>Scientists</w:t>
      </w:r>
      <w:r>
        <w:rPr>
          <w:sz w:val="28"/>
          <w:szCs w:val="28"/>
        </w:rPr>
        <w:t xml:space="preserve"> </w:t>
      </w:r>
      <w:r w:rsidRPr="004A5C87">
        <w:rPr>
          <w:sz w:val="28"/>
          <w:szCs w:val="28"/>
        </w:rPr>
        <w:t>“Engineer</w:t>
      </w:r>
      <w:r>
        <w:rPr>
          <w:sz w:val="28"/>
          <w:szCs w:val="28"/>
        </w:rPr>
        <w:t xml:space="preserve"> </w:t>
      </w:r>
      <w:r w:rsidRPr="004A5C87">
        <w:rPr>
          <w:sz w:val="28"/>
          <w:szCs w:val="28"/>
        </w:rPr>
        <w:t>of</w:t>
      </w:r>
      <w:r>
        <w:rPr>
          <w:sz w:val="28"/>
          <w:szCs w:val="28"/>
        </w:rPr>
        <w:t xml:space="preserve"> </w:t>
      </w:r>
      <w:r w:rsidRPr="004A5C87">
        <w:rPr>
          <w:sz w:val="28"/>
          <w:szCs w:val="28"/>
        </w:rPr>
        <w:t>XXI</w:t>
      </w:r>
      <w:r>
        <w:rPr>
          <w:sz w:val="28"/>
          <w:szCs w:val="28"/>
        </w:rPr>
        <w:t xml:space="preserve"> </w:t>
      </w:r>
      <w:r w:rsidRPr="004A5C87">
        <w:rPr>
          <w:sz w:val="28"/>
          <w:szCs w:val="28"/>
        </w:rPr>
        <w:t>Century”</w:t>
      </w:r>
      <w:r>
        <w:rPr>
          <w:sz w:val="28"/>
          <w:szCs w:val="28"/>
        </w:rPr>
        <w:t xml:space="preserve">. – </w:t>
      </w:r>
      <w:r w:rsidRPr="004A5C87">
        <w:rPr>
          <w:sz w:val="28"/>
          <w:szCs w:val="28"/>
        </w:rPr>
        <w:t>Bielsko-Biala</w:t>
      </w:r>
      <w:r>
        <w:rPr>
          <w:sz w:val="28"/>
          <w:szCs w:val="28"/>
        </w:rPr>
        <w:t xml:space="preserve">, </w:t>
      </w:r>
      <w:r w:rsidRPr="004A5C87">
        <w:rPr>
          <w:sz w:val="28"/>
          <w:szCs w:val="28"/>
        </w:rPr>
        <w:t>University</w:t>
      </w:r>
      <w:r>
        <w:rPr>
          <w:sz w:val="28"/>
          <w:szCs w:val="28"/>
        </w:rPr>
        <w:t xml:space="preserve"> </w:t>
      </w:r>
      <w:r w:rsidRPr="004A5C87">
        <w:rPr>
          <w:sz w:val="28"/>
          <w:szCs w:val="28"/>
        </w:rPr>
        <w:t>of</w:t>
      </w:r>
      <w:r>
        <w:rPr>
          <w:sz w:val="28"/>
          <w:szCs w:val="28"/>
        </w:rPr>
        <w:t xml:space="preserve"> </w:t>
      </w:r>
      <w:r w:rsidRPr="004A5C87">
        <w:rPr>
          <w:sz w:val="28"/>
          <w:szCs w:val="28"/>
        </w:rPr>
        <w:t>Bielsko-Biala</w:t>
      </w:r>
      <w:r>
        <w:rPr>
          <w:sz w:val="28"/>
          <w:szCs w:val="28"/>
        </w:rPr>
        <w:t>, 201</w:t>
      </w:r>
      <w:r w:rsidRPr="004A5C87">
        <w:rPr>
          <w:sz w:val="28"/>
          <w:szCs w:val="28"/>
        </w:rPr>
        <w:t>7</w:t>
      </w:r>
      <w:r>
        <w:rPr>
          <w:sz w:val="28"/>
          <w:szCs w:val="28"/>
        </w:rPr>
        <w:t xml:space="preserve">. – с. </w:t>
      </w:r>
      <w:r w:rsidRPr="004A5C87">
        <w:rPr>
          <w:sz w:val="28"/>
          <w:szCs w:val="28"/>
        </w:rPr>
        <w:t>414</w:t>
      </w:r>
      <w:r w:rsidRPr="006A3D08">
        <w:rPr>
          <w:sz w:val="28"/>
          <w:szCs w:val="28"/>
        </w:rPr>
        <w:t>.</w:t>
      </w:r>
    </w:p>
    <w:p w:rsidR="00F657EA" w:rsidRDefault="00F657EA" w:rsidP="000757F1">
      <w:pPr>
        <w:ind w:firstLine="0"/>
        <w:rPr>
          <w:b/>
          <w:sz w:val="28"/>
          <w:szCs w:val="28"/>
        </w:rPr>
      </w:pPr>
    </w:p>
    <w:p w:rsidR="00CA1F15" w:rsidRPr="000C7145" w:rsidRDefault="00CA1F15">
      <w:pPr>
        <w:ind w:firstLine="0"/>
        <w:jc w:val="center"/>
        <w:rPr>
          <w:b/>
          <w:sz w:val="28"/>
          <w:szCs w:val="28"/>
        </w:rPr>
      </w:pPr>
      <w:r w:rsidRPr="000C7145">
        <w:rPr>
          <w:b/>
          <w:sz w:val="28"/>
          <w:szCs w:val="28"/>
        </w:rPr>
        <w:t>АНОТАЦІЯ</w:t>
      </w:r>
    </w:p>
    <w:p w:rsidR="00397BE3" w:rsidRDefault="00397BE3" w:rsidP="00397BE3">
      <w:pPr>
        <w:pStyle w:val="a3"/>
        <w:spacing w:line="240" w:lineRule="auto"/>
      </w:pPr>
      <w:r w:rsidRPr="00397BE3">
        <w:t>Дипломна робота присвячена дослідженню методів обробки природньої мови із використанням інформаційної технології Spark MLlib.</w:t>
      </w:r>
    </w:p>
    <w:p w:rsidR="00397BE3" w:rsidRDefault="00397BE3" w:rsidP="00397BE3">
      <w:pPr>
        <w:pStyle w:val="a3"/>
        <w:spacing w:line="240" w:lineRule="auto"/>
      </w:pPr>
      <w:r>
        <w:t>Метою роботи є розробка і дослідження нового підходу до визначення фішингових електронних листів на основі обробки природньої мови із використанням інформаційної технології Spark MLlib.</w:t>
      </w:r>
    </w:p>
    <w:p w:rsidR="00397BE3" w:rsidRDefault="00397BE3" w:rsidP="00397BE3">
      <w:pPr>
        <w:pStyle w:val="a3"/>
        <w:spacing w:line="240" w:lineRule="auto"/>
      </w:pPr>
      <w:r>
        <w:t xml:space="preserve">Об’єктом дослідження є процес обробки природньої мови через розробку моделі класифікації електронних листів на фішингові та нейтральні. </w:t>
      </w:r>
    </w:p>
    <w:p w:rsidR="00397BE3" w:rsidRDefault="00397BE3" w:rsidP="00397BE3">
      <w:pPr>
        <w:pStyle w:val="a3"/>
        <w:spacing w:line="240" w:lineRule="auto"/>
      </w:pPr>
      <w:r>
        <w:t>Предметом дослідження є методи обробки природньої мови, класифікатори та інформаційна технологія Spark MLlib, які можуть бути запроваджені задля забезпечення максимальної ефективності визначення фішингових електронних листів.</w:t>
      </w:r>
    </w:p>
    <w:p w:rsidR="00397BE3" w:rsidRDefault="00397BE3" w:rsidP="00397BE3">
      <w:pPr>
        <w:pStyle w:val="a3"/>
        <w:spacing w:line="240" w:lineRule="auto"/>
      </w:pPr>
      <w:r>
        <w:t>Основні результати: досліджено існуючі методи класифікації електронних листів, проведено тестування і визначення оптимальності використання уже існуючих методів, розроблено та досліджено новий підхід у класифікації фішингових електронних листів із використанням комплексної моделі на основі трьох класифікаторів, досліджено коректність роботи даної моделі, порівняно результати із іншими методами.</w:t>
      </w:r>
    </w:p>
    <w:p w:rsidR="00CA1F15" w:rsidRPr="000C7145" w:rsidRDefault="00CA1F15" w:rsidP="00397BE3">
      <w:pPr>
        <w:pStyle w:val="a3"/>
        <w:spacing w:line="240" w:lineRule="auto"/>
      </w:pPr>
      <w:r w:rsidRPr="000C7145">
        <w:rPr>
          <w:b/>
        </w:rPr>
        <w:t>Ключові слова</w:t>
      </w:r>
      <w:r w:rsidRPr="000C7145">
        <w:t xml:space="preserve">: </w:t>
      </w:r>
      <w:r w:rsidR="00397BE3" w:rsidRPr="00197285">
        <w:rPr>
          <w:sz w:val="26"/>
          <w:szCs w:val="26"/>
        </w:rPr>
        <w:t>ОБРОБК</w:t>
      </w:r>
      <w:r w:rsidR="00397BE3">
        <w:rPr>
          <w:sz w:val="26"/>
          <w:szCs w:val="26"/>
        </w:rPr>
        <w:t>А</w:t>
      </w:r>
      <w:r w:rsidR="00397BE3" w:rsidRPr="00197285">
        <w:rPr>
          <w:sz w:val="26"/>
          <w:szCs w:val="26"/>
        </w:rPr>
        <w:t xml:space="preserve"> ПРИРОДНЬОЇ МОВИ, КЛАСИФІКАЦІЯ ТЕКТОВИХ ДАНИХ, СЕМАНТИЧНИЙ АНАЛІЗ, ФІШИНГ, SCALA, SPARK, МАШИННЕ НАВЧАННЯ</w:t>
      </w:r>
      <w:r w:rsidR="00397BE3" w:rsidRPr="0000707A">
        <w:t>.</w:t>
      </w:r>
    </w:p>
    <w:p w:rsidR="00CA1F15" w:rsidRPr="00384136" w:rsidRDefault="00CA1F15">
      <w:pPr>
        <w:jc w:val="center"/>
        <w:rPr>
          <w:sz w:val="28"/>
          <w:szCs w:val="16"/>
        </w:rPr>
      </w:pPr>
    </w:p>
    <w:p w:rsidR="00CA1F15" w:rsidRDefault="00CA1F15">
      <w:pPr>
        <w:jc w:val="center"/>
        <w:rPr>
          <w:b/>
          <w:sz w:val="28"/>
          <w:szCs w:val="28"/>
        </w:rPr>
      </w:pPr>
      <w:r w:rsidRPr="000C7145">
        <w:rPr>
          <w:b/>
          <w:sz w:val="28"/>
          <w:szCs w:val="28"/>
        </w:rPr>
        <w:t>ANNOTATION</w:t>
      </w:r>
    </w:p>
    <w:p w:rsidR="00397BE3" w:rsidRDefault="00397BE3" w:rsidP="00397BE3">
      <w:pPr>
        <w:ind w:firstLine="709"/>
        <w:rPr>
          <w:sz w:val="28"/>
          <w:lang w:val="en-US"/>
        </w:rPr>
      </w:pPr>
      <w:r w:rsidRPr="00397BE3">
        <w:rPr>
          <w:sz w:val="28"/>
          <w:lang w:val="en-US"/>
        </w:rPr>
        <w:t>The graduate work is devoted to research of methods of natural language processing using Spark MLlib information technology.</w:t>
      </w:r>
    </w:p>
    <w:p w:rsidR="00397BE3" w:rsidRPr="00397BE3" w:rsidRDefault="00397BE3" w:rsidP="00397BE3">
      <w:pPr>
        <w:ind w:firstLine="709"/>
        <w:rPr>
          <w:sz w:val="28"/>
          <w:lang w:val="en-US"/>
        </w:rPr>
      </w:pPr>
      <w:r w:rsidRPr="00397BE3">
        <w:rPr>
          <w:sz w:val="28"/>
          <w:lang w:val="en-US"/>
        </w:rPr>
        <w:t>The purpose of the work is to develop and investigate a new approach to the definition of phishing emails based on the processing of natural language using the information technology Spark MLlib.</w:t>
      </w:r>
    </w:p>
    <w:p w:rsidR="00397BE3" w:rsidRPr="00397BE3" w:rsidRDefault="00397BE3" w:rsidP="00397BE3">
      <w:pPr>
        <w:ind w:firstLine="709"/>
        <w:rPr>
          <w:sz w:val="28"/>
          <w:lang w:val="en-US"/>
        </w:rPr>
      </w:pPr>
      <w:r w:rsidRPr="00397BE3">
        <w:rPr>
          <w:sz w:val="28"/>
          <w:lang w:val="en-US"/>
        </w:rPr>
        <w:t>The object of the study is the process of processing natural language through the development of a model for the classification of emails for phishing and neutral.</w:t>
      </w:r>
    </w:p>
    <w:p w:rsidR="00397BE3" w:rsidRPr="00397BE3" w:rsidRDefault="00397BE3" w:rsidP="00397BE3">
      <w:pPr>
        <w:ind w:firstLine="709"/>
        <w:rPr>
          <w:sz w:val="28"/>
          <w:lang w:val="en-US"/>
        </w:rPr>
      </w:pPr>
      <w:r w:rsidRPr="00397BE3">
        <w:rPr>
          <w:sz w:val="28"/>
          <w:lang w:val="en-US"/>
        </w:rPr>
        <w:t>The subject of the study is the natural language processing methods, classifiers and Spark MLlib information technology that can be implemented to maximize the effectiveness of phishing emails.</w:t>
      </w:r>
    </w:p>
    <w:p w:rsidR="00397BE3" w:rsidRPr="00397BE3" w:rsidRDefault="00397BE3" w:rsidP="00397BE3">
      <w:pPr>
        <w:ind w:firstLine="709"/>
        <w:rPr>
          <w:sz w:val="28"/>
          <w:lang w:val="en-US"/>
        </w:rPr>
      </w:pPr>
      <w:r w:rsidRPr="00397BE3">
        <w:rPr>
          <w:sz w:val="28"/>
          <w:lang w:val="en-US"/>
        </w:rPr>
        <w:t xml:space="preserve">Main results: the existing methods of classification of emails were investigated, the testing and determination of the optimality of the use of existing methods was conducted, a </w:t>
      </w:r>
      <w:r w:rsidRPr="00397BE3">
        <w:rPr>
          <w:sz w:val="28"/>
          <w:lang w:val="en-US"/>
        </w:rPr>
        <w:lastRenderedPageBreak/>
        <w:t xml:space="preserve">new approach in the classification of phishing emails was developed and investigated using a complex model based on three classifiers, the correctness of the work of this model was investigated, the results compared with other </w:t>
      </w:r>
      <w:proofErr w:type="gramStart"/>
      <w:r w:rsidRPr="00397BE3">
        <w:rPr>
          <w:sz w:val="28"/>
          <w:lang w:val="en-US"/>
        </w:rPr>
        <w:t>methods .</w:t>
      </w:r>
      <w:proofErr w:type="gramEnd"/>
    </w:p>
    <w:p w:rsidR="00397BE3" w:rsidRPr="00397BE3" w:rsidRDefault="00397BE3" w:rsidP="00397BE3">
      <w:pPr>
        <w:ind w:firstLine="709"/>
        <w:rPr>
          <w:sz w:val="28"/>
          <w:lang w:val="en-US"/>
        </w:rPr>
      </w:pPr>
      <w:r w:rsidRPr="00397BE3">
        <w:rPr>
          <w:sz w:val="28"/>
          <w:lang w:val="en-US"/>
        </w:rPr>
        <w:t>Scientific novelty of the development is improvement of the method of classifying emails for two types as phishing or neutral and the implementation of this approach with the use of Spark MLlib is presented.</w:t>
      </w:r>
    </w:p>
    <w:p w:rsidR="00CA1F15" w:rsidRPr="00B56E36" w:rsidRDefault="00CA1F15">
      <w:pPr>
        <w:pStyle w:val="a3"/>
        <w:spacing w:line="240" w:lineRule="auto"/>
        <w:rPr>
          <w:lang w:val="en-US"/>
        </w:rPr>
      </w:pPr>
      <w:r w:rsidRPr="000C7145">
        <w:rPr>
          <w:b/>
          <w:bCs/>
        </w:rPr>
        <w:t>Key words</w:t>
      </w:r>
      <w:r w:rsidRPr="000C7145">
        <w:rPr>
          <w:b/>
          <w:bCs/>
          <w:lang w:val="en-US"/>
        </w:rPr>
        <w:t>:</w:t>
      </w:r>
      <w:r w:rsidR="00B56E36">
        <w:rPr>
          <w:b/>
          <w:bCs/>
        </w:rPr>
        <w:t xml:space="preserve"> </w:t>
      </w:r>
      <w:r w:rsidR="00397BE3" w:rsidRPr="009D0607">
        <w:t>NATURAL LANGUAGE PROCESSING, CLASSIFICATION OF TEXT DATA, SEMANTIC ANALYSIS, FISHING, SCALA, SPARK, M</w:t>
      </w:r>
      <w:r w:rsidR="00F81A28">
        <w:rPr>
          <w:lang w:val="en-US"/>
        </w:rPr>
        <w:t>A</w:t>
      </w:r>
      <w:r w:rsidR="00397BE3" w:rsidRPr="009D0607">
        <w:t>CH</w:t>
      </w:r>
      <w:r w:rsidR="00F81A28">
        <w:rPr>
          <w:lang w:val="en-US"/>
        </w:rPr>
        <w:t>I</w:t>
      </w:r>
      <w:r w:rsidR="00397BE3" w:rsidRPr="009D0607">
        <w:t>N</w:t>
      </w:r>
      <w:r w:rsidR="00F81A28">
        <w:rPr>
          <w:lang w:val="en-US"/>
        </w:rPr>
        <w:t>E LEARNING</w:t>
      </w:r>
      <w:r w:rsidR="00397BE3" w:rsidRPr="009D0607">
        <w:t>.</w:t>
      </w:r>
    </w:p>
    <w:p w:rsidR="00CA1F15" w:rsidRDefault="00CA1F15">
      <w:pPr>
        <w:pStyle w:val="a3"/>
        <w:spacing w:line="240" w:lineRule="auto"/>
        <w:ind w:firstLine="0"/>
        <w:rPr>
          <w:lang w:val="en-US"/>
        </w:rPr>
      </w:pPr>
    </w:p>
    <w:sectPr w:rsidR="00CA1F15" w:rsidSect="008146AB">
      <w:pgSz w:w="11906" w:h="16838" w:code="9"/>
      <w:pgMar w:top="1134" w:right="851" w:bottom="1134" w:left="851" w:header="851"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8EB" w:rsidRDefault="00A378EB">
      <w:pPr>
        <w:pStyle w:val="a3"/>
      </w:pPr>
      <w:r>
        <w:separator/>
      </w:r>
    </w:p>
  </w:endnote>
  <w:endnote w:type="continuationSeparator" w:id="0">
    <w:p w:rsidR="00A378EB" w:rsidRDefault="00A378E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F5" w:rsidRDefault="000C22F5" w:rsidP="008146AB">
    <w:pPr>
      <w:pStyle w:val="a8"/>
      <w:jc w:val="center"/>
    </w:pPr>
    <w:r w:rsidRPr="008146AB">
      <w:rPr>
        <w:sz w:val="24"/>
      </w:rPr>
      <w:fldChar w:fldCharType="begin"/>
    </w:r>
    <w:r w:rsidRPr="008146AB">
      <w:rPr>
        <w:sz w:val="24"/>
      </w:rPr>
      <w:instrText>PAGE   \* MERGEFORMAT</w:instrText>
    </w:r>
    <w:r w:rsidRPr="008146AB">
      <w:rPr>
        <w:sz w:val="24"/>
      </w:rPr>
      <w:fldChar w:fldCharType="separate"/>
    </w:r>
    <w:r w:rsidR="006C300D">
      <w:rPr>
        <w:noProof/>
        <w:sz w:val="24"/>
      </w:rPr>
      <w:t>6</w:t>
    </w:r>
    <w:r w:rsidRPr="008146AB">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8EB" w:rsidRDefault="00A378EB">
      <w:pPr>
        <w:pStyle w:val="a3"/>
      </w:pPr>
      <w:r>
        <w:separator/>
      </w:r>
    </w:p>
  </w:footnote>
  <w:footnote w:type="continuationSeparator" w:id="0">
    <w:p w:rsidR="00A378EB" w:rsidRDefault="00A378EB">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F5" w:rsidRDefault="000C22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22F5" w:rsidRDefault="000C22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F5" w:rsidRDefault="000C22F5">
    <w:pPr>
      <w:pStyle w:val="a6"/>
      <w:framePr w:wrap="around" w:vAnchor="text" w:hAnchor="margin" w:xAlign="center" w:y="1"/>
      <w:rPr>
        <w:rStyle w:val="a7"/>
        <w:lang w:val="en-US"/>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C22F5" w:rsidRDefault="000C22F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F5" w:rsidRDefault="000C22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22F5" w:rsidRDefault="000C22F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F5" w:rsidRPr="00D437E1" w:rsidRDefault="000C22F5" w:rsidP="00D437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5C5"/>
    <w:multiLevelType w:val="hybridMultilevel"/>
    <w:tmpl w:val="7FF079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FE2B3A"/>
    <w:multiLevelType w:val="hybridMultilevel"/>
    <w:tmpl w:val="1D407EA2"/>
    <w:lvl w:ilvl="0" w:tplc="8130B044">
      <w:start w:val="1"/>
      <w:numFmt w:val="decimal"/>
      <w:lvlText w:val="%1."/>
      <w:lvlJc w:val="left"/>
      <w:pPr>
        <w:tabs>
          <w:tab w:val="num" w:pos="1228"/>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B4625"/>
    <w:multiLevelType w:val="hybridMultilevel"/>
    <w:tmpl w:val="C5447A74"/>
    <w:lvl w:ilvl="0" w:tplc="053652E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5975930"/>
    <w:multiLevelType w:val="hybridMultilevel"/>
    <w:tmpl w:val="A18628A2"/>
    <w:lvl w:ilvl="0" w:tplc="E04086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C9A45A4"/>
    <w:multiLevelType w:val="hybridMultilevel"/>
    <w:tmpl w:val="CE68EEE8"/>
    <w:lvl w:ilvl="0" w:tplc="01FC9028">
      <w:start w:val="1"/>
      <w:numFmt w:val="decimal"/>
      <w:lvlText w:val="%1."/>
      <w:lvlJc w:val="left"/>
      <w:pPr>
        <w:tabs>
          <w:tab w:val="num" w:pos="1861"/>
        </w:tabs>
        <w:ind w:left="633" w:firstLine="360"/>
      </w:pPr>
      <w:rPr>
        <w:rFonts w:hint="default"/>
        <w:i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15:restartNumberingAfterBreak="0">
    <w:nsid w:val="3797519F"/>
    <w:multiLevelType w:val="multilevel"/>
    <w:tmpl w:val="17F8F6A0"/>
    <w:lvl w:ilvl="0">
      <w:start w:val="1"/>
      <w:numFmt w:val="decimal"/>
      <w:lvlText w:val="%1."/>
      <w:lvlJc w:val="left"/>
      <w:pPr>
        <w:tabs>
          <w:tab w:val="num" w:pos="1228"/>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68222AC8"/>
    <w:multiLevelType w:val="hybridMultilevel"/>
    <w:tmpl w:val="A1EC8994"/>
    <w:lvl w:ilvl="0" w:tplc="813A2D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6F961E6A"/>
    <w:multiLevelType w:val="hybridMultilevel"/>
    <w:tmpl w:val="91B2F578"/>
    <w:lvl w:ilvl="0" w:tplc="C8D2A176">
      <w:start w:val="1"/>
      <w:numFmt w:val="decimal"/>
      <w:lvlText w:val="%1."/>
      <w:lvlJc w:val="left"/>
      <w:pPr>
        <w:tabs>
          <w:tab w:val="num" w:pos="1228"/>
        </w:tabs>
        <w:ind w:left="1228" w:hanging="868"/>
      </w:pPr>
      <w:rPr>
        <w:rFonts w:hint="default"/>
        <w:lang w:val="uk-UA"/>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5"/>
  </w:num>
  <w:num w:numId="4">
    <w:abstractNumId w:val="1"/>
  </w:num>
  <w:num w:numId="5">
    <w:abstractNumId w:val="2"/>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3D"/>
    <w:rsid w:val="00015C16"/>
    <w:rsid w:val="000333D6"/>
    <w:rsid w:val="00040036"/>
    <w:rsid w:val="00043316"/>
    <w:rsid w:val="00050EBF"/>
    <w:rsid w:val="000757F1"/>
    <w:rsid w:val="00081413"/>
    <w:rsid w:val="000C22F5"/>
    <w:rsid w:val="000C7145"/>
    <w:rsid w:val="000E29D0"/>
    <w:rsid w:val="000F240D"/>
    <w:rsid w:val="00132371"/>
    <w:rsid w:val="00175574"/>
    <w:rsid w:val="001B7990"/>
    <w:rsid w:val="001C1F5B"/>
    <w:rsid w:val="001E4DBC"/>
    <w:rsid w:val="00252F52"/>
    <w:rsid w:val="00296A6E"/>
    <w:rsid w:val="00344127"/>
    <w:rsid w:val="003815CB"/>
    <w:rsid w:val="00384136"/>
    <w:rsid w:val="00392316"/>
    <w:rsid w:val="003955E9"/>
    <w:rsid w:val="00397BE3"/>
    <w:rsid w:val="004D0D7B"/>
    <w:rsid w:val="004D0F1C"/>
    <w:rsid w:val="005429AB"/>
    <w:rsid w:val="00546E16"/>
    <w:rsid w:val="00573557"/>
    <w:rsid w:val="005F4FEE"/>
    <w:rsid w:val="00604BBA"/>
    <w:rsid w:val="00607277"/>
    <w:rsid w:val="00631833"/>
    <w:rsid w:val="00655E0E"/>
    <w:rsid w:val="006A3D08"/>
    <w:rsid w:val="006C2733"/>
    <w:rsid w:val="006C300D"/>
    <w:rsid w:val="007434D1"/>
    <w:rsid w:val="00792596"/>
    <w:rsid w:val="0079582D"/>
    <w:rsid w:val="007C5E3D"/>
    <w:rsid w:val="007E7178"/>
    <w:rsid w:val="00801B86"/>
    <w:rsid w:val="008146AB"/>
    <w:rsid w:val="00823338"/>
    <w:rsid w:val="008479E0"/>
    <w:rsid w:val="008F0989"/>
    <w:rsid w:val="009037BD"/>
    <w:rsid w:val="00914A30"/>
    <w:rsid w:val="00922B2D"/>
    <w:rsid w:val="00951293"/>
    <w:rsid w:val="00952CD4"/>
    <w:rsid w:val="00962823"/>
    <w:rsid w:val="00970571"/>
    <w:rsid w:val="00987808"/>
    <w:rsid w:val="009C6262"/>
    <w:rsid w:val="009D6E4F"/>
    <w:rsid w:val="00A1602C"/>
    <w:rsid w:val="00A2264D"/>
    <w:rsid w:val="00A231B1"/>
    <w:rsid w:val="00A3667F"/>
    <w:rsid w:val="00A378EB"/>
    <w:rsid w:val="00A37AC3"/>
    <w:rsid w:val="00A41D9C"/>
    <w:rsid w:val="00A87F6D"/>
    <w:rsid w:val="00A95C82"/>
    <w:rsid w:val="00AF006C"/>
    <w:rsid w:val="00B120F4"/>
    <w:rsid w:val="00B16207"/>
    <w:rsid w:val="00B353A6"/>
    <w:rsid w:val="00B56E36"/>
    <w:rsid w:val="00B60F46"/>
    <w:rsid w:val="00B73F14"/>
    <w:rsid w:val="00BA532E"/>
    <w:rsid w:val="00BF72E4"/>
    <w:rsid w:val="00C954AD"/>
    <w:rsid w:val="00CA1F15"/>
    <w:rsid w:val="00CA4271"/>
    <w:rsid w:val="00CD688E"/>
    <w:rsid w:val="00CF288A"/>
    <w:rsid w:val="00D437E1"/>
    <w:rsid w:val="00D87B2C"/>
    <w:rsid w:val="00DB4C63"/>
    <w:rsid w:val="00E42505"/>
    <w:rsid w:val="00E57992"/>
    <w:rsid w:val="00E75E6B"/>
    <w:rsid w:val="00E84915"/>
    <w:rsid w:val="00EB2D09"/>
    <w:rsid w:val="00F00616"/>
    <w:rsid w:val="00F408B9"/>
    <w:rsid w:val="00F46F52"/>
    <w:rsid w:val="00F505CA"/>
    <w:rsid w:val="00F657EA"/>
    <w:rsid w:val="00F81A28"/>
    <w:rsid w:val="00F824C8"/>
    <w:rsid w:val="00FC507E"/>
    <w:rsid w:val="00FE45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7F80F"/>
  <w15:chartTrackingRefBased/>
  <w15:docId w15:val="{F728D58E-DCCB-4EA5-8684-FE346D0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284"/>
      <w:jc w:val="both"/>
    </w:pPr>
    <w:rPr>
      <w:szCs w:val="24"/>
      <w:lang w:eastAsia="ru-RU"/>
    </w:rPr>
  </w:style>
  <w:style w:type="paragraph" w:styleId="1">
    <w:name w:val="heading 1"/>
    <w:basedOn w:val="a"/>
    <w:next w:val="a"/>
    <w:link w:val="10"/>
    <w:qFormat/>
    <w:rsid w:val="008F0989"/>
    <w:pPr>
      <w:keepNext/>
      <w:ind w:firstLine="0"/>
      <w:outlineLvl w:val="0"/>
    </w:pPr>
    <w:rPr>
      <w:b/>
      <w:sz w:val="28"/>
      <w:szCs w:val="20"/>
      <w:lang w:val="x-none"/>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pPr>
      <w:suppressAutoHyphens/>
      <w:spacing w:line="360" w:lineRule="auto"/>
      <w:ind w:firstLine="709"/>
    </w:pPr>
    <w:rPr>
      <w:sz w:val="28"/>
      <w:szCs w:val="28"/>
    </w:rPr>
  </w:style>
  <w:style w:type="paragraph" w:customStyle="1" w:styleId="140">
    <w:name w:val="14/0"/>
    <w:aliases w:val="5"/>
    <w:basedOn w:val="a"/>
    <w:rPr>
      <w:sz w:val="28"/>
    </w:rPr>
  </w:style>
  <w:style w:type="character" w:customStyle="1" w:styleId="10">
    <w:name w:val="Заголовок 1 Знак"/>
    <w:link w:val="1"/>
    <w:rsid w:val="008F0989"/>
    <w:rPr>
      <w:b/>
      <w:sz w:val="28"/>
      <w:lang w:eastAsia="ru-RU"/>
    </w:rPr>
  </w:style>
  <w:style w:type="paragraph" w:customStyle="1" w:styleId="a4">
    <w:name w:val="Стаття"/>
    <w:basedOn w:val="a"/>
    <w:rPr>
      <w:sz w:val="24"/>
    </w:rPr>
  </w:style>
  <w:style w:type="character" w:customStyle="1" w:styleId="a5">
    <w:name w:val="Стаття Знак"/>
    <w:rPr>
      <w:sz w:val="24"/>
      <w:szCs w:val="24"/>
      <w:lang w:val="uk-UA" w:eastAsia="ru-RU" w:bidi="ar-SA"/>
    </w:rPr>
  </w:style>
  <w:style w:type="paragraph" w:styleId="2">
    <w:name w:val="Body Text Indent 2"/>
    <w:basedOn w:val="a"/>
    <w:semiHidden/>
    <w:pPr>
      <w:autoSpaceDE w:val="0"/>
      <w:autoSpaceDN w:val="0"/>
      <w:spacing w:before="40" w:after="40"/>
      <w:ind w:firstLine="851"/>
    </w:pPr>
    <w:rPr>
      <w:szCs w:val="20"/>
      <w:lang w:eastAsia="uk-UA"/>
    </w:rPr>
  </w:style>
  <w:style w:type="paragraph" w:styleId="a6">
    <w:name w:val="header"/>
    <w:basedOn w:val="a"/>
    <w:semiHidden/>
    <w:pPr>
      <w:tabs>
        <w:tab w:val="center" w:pos="4677"/>
        <w:tab w:val="right" w:pos="9355"/>
      </w:tabs>
    </w:pPr>
    <w:rPr>
      <w:lang w:val="x-none"/>
    </w:rPr>
  </w:style>
  <w:style w:type="character" w:styleId="a7">
    <w:name w:val="page number"/>
    <w:basedOn w:val="a0"/>
    <w:semiHidden/>
  </w:style>
  <w:style w:type="paragraph" w:styleId="a8">
    <w:name w:val="footer"/>
    <w:basedOn w:val="a"/>
    <w:link w:val="a9"/>
    <w:uiPriority w:val="99"/>
    <w:pPr>
      <w:tabs>
        <w:tab w:val="center" w:pos="4677"/>
        <w:tab w:val="right" w:pos="9355"/>
      </w:tabs>
    </w:pPr>
    <w:rPr>
      <w:lang w:val="x-none"/>
    </w:rPr>
  </w:style>
  <w:style w:type="paragraph" w:styleId="aa">
    <w:name w:val="Balloon Text"/>
    <w:basedOn w:val="a"/>
    <w:rPr>
      <w:rFonts w:ascii="Tahoma" w:hAnsi="Tahoma"/>
      <w:sz w:val="16"/>
      <w:szCs w:val="16"/>
      <w:lang w:val="ru-RU"/>
    </w:rPr>
  </w:style>
  <w:style w:type="character" w:customStyle="1" w:styleId="ab">
    <w:name w:val="Текст выноски Знак"/>
    <w:rPr>
      <w:rFonts w:ascii="Tahoma" w:hAnsi="Tahoma" w:cs="Tahoma"/>
      <w:sz w:val="16"/>
      <w:szCs w:val="16"/>
      <w:lang w:val="ru-RU" w:eastAsia="ru-RU"/>
    </w:rPr>
  </w:style>
  <w:style w:type="paragraph" w:styleId="ac">
    <w:name w:val="List Paragraph"/>
    <w:basedOn w:val="a"/>
    <w:qFormat/>
    <w:pPr>
      <w:ind w:left="720"/>
      <w:contextualSpacing/>
    </w:pPr>
  </w:style>
  <w:style w:type="character" w:customStyle="1" w:styleId="20">
    <w:name w:val="Основной текст с отступом 2 Знак"/>
  </w:style>
  <w:style w:type="paragraph" w:customStyle="1" w:styleId="Default">
    <w:name w:val="Default"/>
    <w:pPr>
      <w:autoSpaceDE w:val="0"/>
      <w:autoSpaceDN w:val="0"/>
      <w:adjustRightInd w:val="0"/>
    </w:pPr>
    <w:rPr>
      <w:rFonts w:eastAsia="Calibri"/>
      <w:color w:val="000000"/>
      <w:sz w:val="24"/>
      <w:szCs w:val="24"/>
    </w:rPr>
  </w:style>
  <w:style w:type="character" w:customStyle="1" w:styleId="ad">
    <w:name w:val="Верхний колонтитул Знак"/>
    <w:rPr>
      <w:szCs w:val="24"/>
      <w:lang w:eastAsia="ru-RU"/>
    </w:rPr>
  </w:style>
  <w:style w:type="character" w:styleId="ae">
    <w:name w:val="annotation reference"/>
    <w:uiPriority w:val="99"/>
    <w:semiHidden/>
    <w:unhideWhenUsed/>
    <w:rsid w:val="006A3D08"/>
    <w:rPr>
      <w:sz w:val="16"/>
      <w:szCs w:val="16"/>
    </w:rPr>
  </w:style>
  <w:style w:type="paragraph" w:styleId="af">
    <w:name w:val="annotation text"/>
    <w:basedOn w:val="a"/>
    <w:link w:val="af0"/>
    <w:uiPriority w:val="99"/>
    <w:semiHidden/>
    <w:unhideWhenUsed/>
    <w:rsid w:val="006A3D08"/>
    <w:rPr>
      <w:szCs w:val="20"/>
      <w:lang w:val="x-none"/>
    </w:rPr>
  </w:style>
  <w:style w:type="character" w:customStyle="1" w:styleId="af0">
    <w:name w:val="Текст примітки Знак"/>
    <w:link w:val="af"/>
    <w:uiPriority w:val="99"/>
    <w:semiHidden/>
    <w:rsid w:val="006A3D08"/>
    <w:rPr>
      <w:lang w:eastAsia="ru-RU"/>
    </w:rPr>
  </w:style>
  <w:style w:type="paragraph" w:styleId="af1">
    <w:name w:val="annotation subject"/>
    <w:basedOn w:val="af"/>
    <w:next w:val="af"/>
    <w:link w:val="af2"/>
    <w:uiPriority w:val="99"/>
    <w:semiHidden/>
    <w:unhideWhenUsed/>
    <w:rsid w:val="006A3D08"/>
    <w:rPr>
      <w:b/>
      <w:bCs/>
    </w:rPr>
  </w:style>
  <w:style w:type="character" w:customStyle="1" w:styleId="af2">
    <w:name w:val="Тема примітки Знак"/>
    <w:link w:val="af1"/>
    <w:uiPriority w:val="99"/>
    <w:semiHidden/>
    <w:rsid w:val="006A3D08"/>
    <w:rPr>
      <w:b/>
      <w:bCs/>
      <w:lang w:eastAsia="ru-RU"/>
    </w:rPr>
  </w:style>
  <w:style w:type="character" w:customStyle="1" w:styleId="a9">
    <w:name w:val="Нижній колонтитул Знак"/>
    <w:link w:val="a8"/>
    <w:uiPriority w:val="99"/>
    <w:rsid w:val="008146AB"/>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artu.tntu.edu.ua/handle/123456789/1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574E-BCF2-44E7-87B6-E387060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6724</Words>
  <Characters>3833</Characters>
  <Application>Microsoft Office Word</Application>
  <DocSecurity>0</DocSecurity>
  <Lines>31</Lines>
  <Paragraphs>21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Загальна характеристика роботи</vt:lpstr>
      <vt:lpstr>Загальна характеристика роботи</vt:lpstr>
      <vt:lpstr>Загальна характеристика роботи</vt:lpstr>
    </vt:vector>
  </TitlesOfParts>
  <Company>Home</Company>
  <LinksUpToDate>false</LinksUpToDate>
  <CharactersWithSpaces>10536</CharactersWithSpaces>
  <SharedDoc>false</SharedDoc>
  <HLinks>
    <vt:vector size="12" baseType="variant">
      <vt:variant>
        <vt:i4>4849677</vt:i4>
      </vt:variant>
      <vt:variant>
        <vt:i4>3</vt:i4>
      </vt:variant>
      <vt:variant>
        <vt:i4>0</vt:i4>
      </vt:variant>
      <vt:variant>
        <vt:i4>5</vt:i4>
      </vt:variant>
      <vt:variant>
        <vt:lpwstr>http://elartu.tntu.edu.ua/handle/123456789/18204</vt:lpwstr>
      </vt:variant>
      <vt:variant>
        <vt:lpwstr/>
      </vt:variant>
      <vt:variant>
        <vt:i4>8061026</vt:i4>
      </vt:variant>
      <vt:variant>
        <vt:i4>0</vt:i4>
      </vt:variant>
      <vt:variant>
        <vt:i4>0</vt:i4>
      </vt:variant>
      <vt:variant>
        <vt:i4>5</vt:i4>
      </vt:variant>
      <vt:variant>
        <vt:lpwstr>http://elartu.tntu.edu.ua/handle/lib/23053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subject/>
  <dc:creator>User</dc:creator>
  <cp:keywords/>
  <cp:lastModifiedBy>Andrew Stefaniv</cp:lastModifiedBy>
  <cp:revision>4</cp:revision>
  <cp:lastPrinted>2018-02-19T23:27:00Z</cp:lastPrinted>
  <dcterms:created xsi:type="dcterms:W3CDTF">2018-02-19T23:26:00Z</dcterms:created>
  <dcterms:modified xsi:type="dcterms:W3CDTF">2018-02-19T23:27:00Z</dcterms:modified>
</cp:coreProperties>
</file>