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3E0" w:rsidRPr="000C7145" w:rsidRDefault="009F23E0" w:rsidP="009F23E0">
      <w:pPr>
        <w:pStyle w:val="2"/>
        <w:ind w:firstLine="0"/>
        <w:jc w:val="center"/>
        <w:rPr>
          <w:caps/>
          <w:sz w:val="28"/>
          <w:szCs w:val="28"/>
        </w:rPr>
      </w:pPr>
      <w:r w:rsidRPr="000C7145">
        <w:rPr>
          <w:caps/>
          <w:sz w:val="28"/>
          <w:szCs w:val="28"/>
        </w:rPr>
        <w:t>Міністерство освіти і науки України</w:t>
      </w:r>
    </w:p>
    <w:p w:rsidR="009F23E0" w:rsidRPr="000C7145" w:rsidRDefault="009F23E0" w:rsidP="009F23E0">
      <w:pPr>
        <w:pStyle w:val="2"/>
        <w:ind w:firstLine="0"/>
        <w:jc w:val="center"/>
        <w:rPr>
          <w:caps/>
          <w:sz w:val="28"/>
          <w:szCs w:val="28"/>
        </w:rPr>
      </w:pPr>
      <w:r w:rsidRPr="000C7145">
        <w:rPr>
          <w:caps/>
          <w:sz w:val="28"/>
          <w:szCs w:val="28"/>
        </w:rPr>
        <w:t xml:space="preserve">Тернопільський НАЦІОНАЛЬНИЙ технічний Університет </w:t>
      </w:r>
    </w:p>
    <w:p w:rsidR="009F23E0" w:rsidRPr="000C7145" w:rsidRDefault="009F23E0" w:rsidP="009F23E0">
      <w:pPr>
        <w:pStyle w:val="2"/>
        <w:ind w:firstLine="0"/>
        <w:jc w:val="center"/>
        <w:rPr>
          <w:b/>
          <w:caps/>
          <w:sz w:val="28"/>
          <w:szCs w:val="28"/>
        </w:rPr>
      </w:pPr>
      <w:r w:rsidRPr="000C7145">
        <w:rPr>
          <w:caps/>
          <w:sz w:val="28"/>
          <w:szCs w:val="28"/>
        </w:rPr>
        <w:t>імені Івана Пулюя</w:t>
      </w:r>
    </w:p>
    <w:p w:rsidR="009F23E0" w:rsidRPr="009F23E0" w:rsidRDefault="009F23E0" w:rsidP="009F23E0">
      <w:pPr>
        <w:pStyle w:val="2"/>
        <w:ind w:firstLine="0"/>
        <w:jc w:val="center"/>
        <w:rPr>
          <w:sz w:val="28"/>
          <w:szCs w:val="28"/>
        </w:rPr>
      </w:pPr>
      <w:r>
        <w:rPr>
          <w:sz w:val="28"/>
          <w:szCs w:val="28"/>
        </w:rPr>
        <w:t>ФАКУЛЬТЕТ КОМП’ЮТЕРНО-ІНФОРМАЦІЙНИХ СИСТЕМ І ПРОГРАМНОЇ ІНЖЕНЕРІЇ</w:t>
      </w:r>
    </w:p>
    <w:p w:rsidR="009F23E0" w:rsidRPr="000C7145" w:rsidRDefault="009F23E0" w:rsidP="009F23E0">
      <w:pPr>
        <w:pStyle w:val="2"/>
        <w:ind w:firstLine="709"/>
        <w:jc w:val="center"/>
        <w:rPr>
          <w:sz w:val="24"/>
          <w:szCs w:val="24"/>
        </w:rPr>
      </w:pPr>
    </w:p>
    <w:p w:rsidR="009F23E0" w:rsidRPr="000C7145" w:rsidRDefault="009F23E0" w:rsidP="009F23E0">
      <w:pPr>
        <w:pStyle w:val="2"/>
        <w:ind w:firstLine="709"/>
        <w:jc w:val="center"/>
        <w:rPr>
          <w:sz w:val="24"/>
          <w:szCs w:val="24"/>
        </w:rPr>
      </w:pPr>
    </w:p>
    <w:p w:rsidR="009F23E0" w:rsidRPr="000C7145" w:rsidRDefault="009F23E0" w:rsidP="009F23E0">
      <w:pPr>
        <w:pStyle w:val="2"/>
        <w:ind w:firstLine="709"/>
        <w:jc w:val="center"/>
        <w:rPr>
          <w:sz w:val="24"/>
          <w:szCs w:val="24"/>
        </w:rPr>
      </w:pPr>
    </w:p>
    <w:p w:rsidR="009F23E0" w:rsidRPr="000C7145" w:rsidRDefault="009F23E0" w:rsidP="009F23E0">
      <w:pPr>
        <w:pStyle w:val="2"/>
        <w:ind w:firstLine="0"/>
        <w:jc w:val="center"/>
        <w:rPr>
          <w:b/>
          <w:bCs/>
          <w:sz w:val="32"/>
          <w:szCs w:val="28"/>
        </w:rPr>
      </w:pPr>
      <w:r>
        <w:rPr>
          <w:b/>
          <w:caps/>
          <w:sz w:val="28"/>
          <w:szCs w:val="28"/>
        </w:rPr>
        <w:t>КРІЛЬ ВОЛОДИМИР МИХАЙЛОВИЧ</w:t>
      </w:r>
    </w:p>
    <w:p w:rsidR="009F23E0" w:rsidRPr="000C7145" w:rsidRDefault="009F23E0" w:rsidP="009F23E0">
      <w:pPr>
        <w:pStyle w:val="2"/>
        <w:ind w:firstLine="709"/>
        <w:rPr>
          <w:b/>
          <w:bCs/>
          <w:sz w:val="28"/>
          <w:szCs w:val="28"/>
        </w:rPr>
      </w:pPr>
    </w:p>
    <w:p w:rsidR="009F23E0" w:rsidRPr="000C7145" w:rsidRDefault="009F23E0" w:rsidP="009F23E0">
      <w:pPr>
        <w:pStyle w:val="2"/>
        <w:ind w:firstLine="709"/>
        <w:rPr>
          <w:sz w:val="24"/>
          <w:szCs w:val="24"/>
        </w:rPr>
      </w:pPr>
    </w:p>
    <w:p w:rsidR="009F23E0" w:rsidRPr="000C7145" w:rsidRDefault="009F23E0" w:rsidP="009F23E0">
      <w:pPr>
        <w:pStyle w:val="2"/>
        <w:ind w:firstLine="709"/>
        <w:rPr>
          <w:sz w:val="24"/>
          <w:szCs w:val="24"/>
        </w:rPr>
      </w:pPr>
    </w:p>
    <w:p w:rsidR="009F23E0" w:rsidRPr="009F23E0" w:rsidRDefault="009F23E0" w:rsidP="009F23E0">
      <w:pPr>
        <w:pStyle w:val="14"/>
        <w:jc w:val="right"/>
        <w:rPr>
          <w:szCs w:val="28"/>
        </w:rPr>
      </w:pPr>
      <w:r w:rsidRPr="009F23E0">
        <w:rPr>
          <w:szCs w:val="28"/>
        </w:rPr>
        <w:t>УДК 004.62</w:t>
      </w:r>
    </w:p>
    <w:p w:rsidR="009F23E0" w:rsidRPr="000C7145" w:rsidRDefault="009F23E0" w:rsidP="009F23E0">
      <w:pPr>
        <w:pStyle w:val="2"/>
        <w:ind w:firstLine="709"/>
        <w:rPr>
          <w:sz w:val="24"/>
          <w:szCs w:val="24"/>
        </w:rPr>
      </w:pPr>
    </w:p>
    <w:p w:rsidR="009F23E0" w:rsidRPr="000C7145" w:rsidRDefault="009F23E0" w:rsidP="009F23E0">
      <w:pPr>
        <w:pStyle w:val="2"/>
        <w:ind w:firstLine="709"/>
        <w:rPr>
          <w:sz w:val="24"/>
          <w:szCs w:val="24"/>
        </w:rPr>
      </w:pPr>
    </w:p>
    <w:p w:rsidR="009F23E0" w:rsidRPr="000C7145" w:rsidRDefault="009F23E0" w:rsidP="009F23E0">
      <w:pPr>
        <w:pStyle w:val="2"/>
        <w:ind w:firstLine="709"/>
        <w:rPr>
          <w:sz w:val="24"/>
          <w:szCs w:val="24"/>
        </w:rPr>
      </w:pPr>
    </w:p>
    <w:p w:rsidR="009F23E0" w:rsidRPr="000C7145" w:rsidRDefault="009F23E0" w:rsidP="009F23E0">
      <w:pPr>
        <w:pStyle w:val="2"/>
        <w:ind w:firstLine="709"/>
        <w:rPr>
          <w:sz w:val="24"/>
          <w:szCs w:val="24"/>
        </w:rPr>
      </w:pPr>
    </w:p>
    <w:p w:rsidR="009F23E0" w:rsidRPr="008F0989" w:rsidRDefault="00F866A9" w:rsidP="009F23E0">
      <w:pPr>
        <w:ind w:firstLine="0"/>
        <w:jc w:val="center"/>
        <w:rPr>
          <w:b/>
          <w:bCs/>
          <w:caps/>
          <w:sz w:val="32"/>
          <w:szCs w:val="28"/>
        </w:rPr>
      </w:pPr>
      <w:r>
        <w:rPr>
          <w:b/>
          <w:caps/>
          <w:sz w:val="28"/>
        </w:rPr>
        <w:t>ІНФОРМАЦІЙНА МЕТОДИКА ПЛАНУВАННЯ РЕКЛАМНИХ ПРОМОЦІЙ НА ОСНОВІ АНАЛІЗУ ДАНИХ З СИСТЕМ ІНТЕРНЕТ КОМЕРЦІЇ</w:t>
      </w:r>
    </w:p>
    <w:p w:rsidR="009F23E0" w:rsidRPr="000C7145" w:rsidRDefault="009F23E0" w:rsidP="009F23E0">
      <w:pPr>
        <w:pStyle w:val="2"/>
        <w:ind w:firstLine="709"/>
        <w:rPr>
          <w:b/>
          <w:bCs/>
          <w:sz w:val="28"/>
          <w:szCs w:val="28"/>
        </w:rPr>
      </w:pPr>
    </w:p>
    <w:p w:rsidR="009F23E0" w:rsidRPr="000C7145" w:rsidRDefault="009F23E0" w:rsidP="009F23E0">
      <w:pPr>
        <w:pStyle w:val="2"/>
        <w:ind w:firstLine="709"/>
        <w:jc w:val="center"/>
        <w:rPr>
          <w:b/>
          <w:bCs/>
          <w:sz w:val="28"/>
          <w:szCs w:val="28"/>
        </w:rPr>
      </w:pPr>
    </w:p>
    <w:p w:rsidR="009F23E0" w:rsidRPr="000C7145" w:rsidRDefault="009F23E0" w:rsidP="009F23E0">
      <w:pPr>
        <w:pStyle w:val="2"/>
        <w:ind w:firstLine="709"/>
        <w:jc w:val="center"/>
        <w:rPr>
          <w:b/>
          <w:bCs/>
          <w:sz w:val="28"/>
          <w:szCs w:val="28"/>
        </w:rPr>
      </w:pPr>
    </w:p>
    <w:p w:rsidR="009F23E0" w:rsidRPr="000C7145" w:rsidRDefault="009F23E0" w:rsidP="009F23E0">
      <w:pPr>
        <w:pStyle w:val="2"/>
        <w:ind w:firstLine="0"/>
        <w:jc w:val="center"/>
        <w:rPr>
          <w:b/>
          <w:bCs/>
          <w:spacing w:val="-5"/>
          <w:kern w:val="16"/>
          <w:sz w:val="28"/>
          <w:szCs w:val="28"/>
        </w:rPr>
      </w:pPr>
      <w:r>
        <w:rPr>
          <w:bCs/>
          <w:sz w:val="28"/>
          <w:szCs w:val="28"/>
        </w:rPr>
        <w:t>8.05010101 «Інформаційно-управляючі системи та технології</w:t>
      </w:r>
      <w:r w:rsidRPr="008F0989">
        <w:rPr>
          <w:bCs/>
          <w:sz w:val="28"/>
          <w:szCs w:val="28"/>
        </w:rPr>
        <w:t>»</w:t>
      </w:r>
    </w:p>
    <w:p w:rsidR="009F23E0" w:rsidRPr="000C7145" w:rsidRDefault="009F23E0" w:rsidP="009F23E0">
      <w:pPr>
        <w:pStyle w:val="2"/>
        <w:ind w:firstLine="709"/>
        <w:jc w:val="center"/>
        <w:rPr>
          <w:b/>
          <w:bCs/>
          <w:spacing w:val="-5"/>
          <w:kern w:val="16"/>
          <w:sz w:val="28"/>
          <w:szCs w:val="28"/>
        </w:rPr>
      </w:pPr>
    </w:p>
    <w:p w:rsidR="009F23E0" w:rsidRPr="000C7145" w:rsidRDefault="009F23E0" w:rsidP="009F23E0">
      <w:pPr>
        <w:pStyle w:val="2"/>
        <w:ind w:firstLine="709"/>
        <w:jc w:val="center"/>
        <w:rPr>
          <w:b/>
          <w:bCs/>
          <w:spacing w:val="-5"/>
          <w:kern w:val="16"/>
          <w:sz w:val="28"/>
          <w:szCs w:val="28"/>
        </w:rPr>
      </w:pPr>
    </w:p>
    <w:p w:rsidR="009F23E0" w:rsidRPr="000C7145" w:rsidRDefault="009F23E0" w:rsidP="009F23E0">
      <w:pPr>
        <w:pStyle w:val="2"/>
        <w:ind w:firstLine="709"/>
        <w:jc w:val="center"/>
        <w:rPr>
          <w:b/>
          <w:bCs/>
          <w:spacing w:val="-5"/>
          <w:kern w:val="16"/>
          <w:sz w:val="28"/>
          <w:szCs w:val="28"/>
        </w:rPr>
      </w:pPr>
    </w:p>
    <w:p w:rsidR="009F23E0" w:rsidRPr="000C7145" w:rsidRDefault="009F23E0" w:rsidP="009F23E0">
      <w:pPr>
        <w:pStyle w:val="2"/>
        <w:ind w:firstLine="709"/>
        <w:jc w:val="center"/>
        <w:rPr>
          <w:b/>
          <w:bCs/>
          <w:spacing w:val="-5"/>
          <w:kern w:val="16"/>
          <w:sz w:val="28"/>
          <w:szCs w:val="28"/>
        </w:rPr>
      </w:pPr>
    </w:p>
    <w:p w:rsidR="009F23E0" w:rsidRPr="000C7145" w:rsidRDefault="009F23E0" w:rsidP="009F23E0">
      <w:pPr>
        <w:pStyle w:val="2"/>
        <w:ind w:firstLine="709"/>
        <w:jc w:val="center"/>
        <w:rPr>
          <w:b/>
          <w:bCs/>
          <w:spacing w:val="-5"/>
          <w:kern w:val="16"/>
          <w:sz w:val="28"/>
          <w:szCs w:val="28"/>
        </w:rPr>
      </w:pPr>
    </w:p>
    <w:p w:rsidR="009F23E0" w:rsidRPr="000C7145" w:rsidRDefault="009F23E0" w:rsidP="009F23E0">
      <w:pPr>
        <w:pStyle w:val="2"/>
        <w:ind w:firstLine="709"/>
        <w:jc w:val="center"/>
        <w:rPr>
          <w:b/>
          <w:bCs/>
          <w:spacing w:val="-5"/>
          <w:kern w:val="16"/>
          <w:sz w:val="28"/>
          <w:szCs w:val="28"/>
        </w:rPr>
      </w:pPr>
    </w:p>
    <w:p w:rsidR="009F23E0" w:rsidRPr="000C7145" w:rsidRDefault="009F23E0" w:rsidP="009F23E0">
      <w:pPr>
        <w:pStyle w:val="2"/>
        <w:ind w:firstLine="0"/>
        <w:jc w:val="center"/>
        <w:rPr>
          <w:b/>
          <w:bCs/>
          <w:spacing w:val="-5"/>
          <w:kern w:val="16"/>
          <w:sz w:val="28"/>
          <w:szCs w:val="28"/>
        </w:rPr>
      </w:pPr>
      <w:r w:rsidRPr="000C7145">
        <w:rPr>
          <w:b/>
          <w:bCs/>
          <w:spacing w:val="-5"/>
          <w:kern w:val="16"/>
          <w:sz w:val="28"/>
          <w:szCs w:val="28"/>
        </w:rPr>
        <w:t>Автореферат</w:t>
      </w:r>
    </w:p>
    <w:p w:rsidR="009F23E0" w:rsidRPr="000C7145" w:rsidRDefault="009F23E0" w:rsidP="009F23E0">
      <w:pPr>
        <w:pStyle w:val="2"/>
        <w:ind w:firstLine="0"/>
        <w:jc w:val="center"/>
        <w:rPr>
          <w:spacing w:val="-5"/>
          <w:kern w:val="16"/>
          <w:sz w:val="28"/>
          <w:szCs w:val="28"/>
        </w:rPr>
      </w:pPr>
      <w:r>
        <w:rPr>
          <w:spacing w:val="-5"/>
          <w:kern w:val="16"/>
          <w:sz w:val="28"/>
          <w:szCs w:val="28"/>
        </w:rPr>
        <w:t>дипломної роботи на здобуття освітнього ступеня «магістр»</w:t>
      </w:r>
    </w:p>
    <w:p w:rsidR="009F23E0" w:rsidRPr="000C7145" w:rsidRDefault="009F23E0" w:rsidP="009F23E0">
      <w:pPr>
        <w:pStyle w:val="2"/>
        <w:ind w:firstLine="709"/>
        <w:rPr>
          <w:spacing w:val="-5"/>
          <w:kern w:val="16"/>
          <w:sz w:val="28"/>
          <w:szCs w:val="28"/>
        </w:rPr>
      </w:pPr>
    </w:p>
    <w:p w:rsidR="009F23E0" w:rsidRPr="000C7145" w:rsidRDefault="009F23E0" w:rsidP="009F23E0">
      <w:pPr>
        <w:pStyle w:val="2"/>
        <w:ind w:firstLine="709"/>
        <w:rPr>
          <w:spacing w:val="-5"/>
          <w:kern w:val="16"/>
          <w:sz w:val="28"/>
          <w:szCs w:val="28"/>
        </w:rPr>
      </w:pPr>
    </w:p>
    <w:p w:rsidR="009F23E0" w:rsidRPr="000C7145" w:rsidRDefault="009F23E0" w:rsidP="009F23E0">
      <w:pPr>
        <w:pStyle w:val="2"/>
        <w:ind w:firstLine="709"/>
        <w:rPr>
          <w:spacing w:val="-5"/>
          <w:kern w:val="16"/>
          <w:sz w:val="28"/>
          <w:szCs w:val="28"/>
        </w:rPr>
      </w:pPr>
    </w:p>
    <w:p w:rsidR="009F23E0" w:rsidRPr="000C7145" w:rsidRDefault="009F23E0" w:rsidP="009F23E0">
      <w:pPr>
        <w:pStyle w:val="2"/>
        <w:ind w:firstLine="709"/>
        <w:rPr>
          <w:spacing w:val="-5"/>
          <w:kern w:val="16"/>
          <w:sz w:val="28"/>
          <w:szCs w:val="28"/>
          <w:lang w:val="ru-RU"/>
        </w:rPr>
      </w:pPr>
    </w:p>
    <w:p w:rsidR="009F23E0" w:rsidRDefault="009F23E0" w:rsidP="009F23E0">
      <w:pPr>
        <w:pStyle w:val="2"/>
        <w:ind w:firstLine="709"/>
        <w:rPr>
          <w:spacing w:val="-5"/>
          <w:kern w:val="16"/>
          <w:sz w:val="28"/>
          <w:szCs w:val="28"/>
          <w:lang w:val="ru-RU"/>
        </w:rPr>
      </w:pPr>
    </w:p>
    <w:p w:rsidR="00F866A9" w:rsidRDefault="00F866A9" w:rsidP="009F23E0">
      <w:pPr>
        <w:pStyle w:val="2"/>
        <w:ind w:firstLine="709"/>
        <w:rPr>
          <w:spacing w:val="-5"/>
          <w:kern w:val="16"/>
          <w:sz w:val="28"/>
          <w:szCs w:val="28"/>
          <w:lang w:val="ru-RU"/>
        </w:rPr>
      </w:pPr>
    </w:p>
    <w:p w:rsidR="00F866A9" w:rsidRDefault="00F866A9" w:rsidP="009F23E0">
      <w:pPr>
        <w:pStyle w:val="2"/>
        <w:ind w:firstLine="709"/>
        <w:rPr>
          <w:spacing w:val="-5"/>
          <w:kern w:val="16"/>
          <w:sz w:val="28"/>
          <w:szCs w:val="28"/>
          <w:lang w:val="ru-RU"/>
        </w:rPr>
      </w:pPr>
    </w:p>
    <w:p w:rsidR="009F23E0" w:rsidRPr="000C7145" w:rsidRDefault="009F23E0" w:rsidP="009F23E0">
      <w:pPr>
        <w:pStyle w:val="2"/>
        <w:ind w:firstLine="709"/>
        <w:rPr>
          <w:spacing w:val="-5"/>
          <w:kern w:val="16"/>
          <w:sz w:val="28"/>
          <w:szCs w:val="28"/>
          <w:lang w:val="ru-RU"/>
        </w:rPr>
      </w:pPr>
    </w:p>
    <w:p w:rsidR="009F23E0" w:rsidRDefault="009F23E0" w:rsidP="009F23E0">
      <w:pPr>
        <w:pStyle w:val="2"/>
        <w:ind w:firstLine="0"/>
        <w:jc w:val="center"/>
        <w:rPr>
          <w:spacing w:val="-5"/>
          <w:kern w:val="16"/>
          <w:sz w:val="28"/>
          <w:szCs w:val="28"/>
        </w:rPr>
      </w:pPr>
      <w:r w:rsidRPr="000C7145">
        <w:rPr>
          <w:spacing w:val="-5"/>
          <w:kern w:val="16"/>
          <w:sz w:val="28"/>
          <w:szCs w:val="28"/>
        </w:rPr>
        <w:t>Тернопіль</w:t>
      </w:r>
    </w:p>
    <w:p w:rsidR="009F23E0" w:rsidRPr="000C7145" w:rsidRDefault="009F23E0" w:rsidP="009F23E0">
      <w:pPr>
        <w:pStyle w:val="2"/>
        <w:ind w:firstLine="0"/>
        <w:jc w:val="center"/>
        <w:rPr>
          <w:spacing w:val="-5"/>
          <w:kern w:val="16"/>
          <w:sz w:val="28"/>
          <w:szCs w:val="28"/>
        </w:rPr>
        <w:sectPr w:rsidR="009F23E0" w:rsidRPr="000C7145">
          <w:headerReference w:type="even" r:id="rId9"/>
          <w:headerReference w:type="default" r:id="rId10"/>
          <w:footerReference w:type="default" r:id="rId11"/>
          <w:pgSz w:w="11906" w:h="16838" w:code="9"/>
          <w:pgMar w:top="1134" w:right="567" w:bottom="1134" w:left="1134" w:header="851" w:footer="680" w:gutter="0"/>
          <w:cols w:space="708"/>
          <w:titlePg/>
          <w:docGrid w:linePitch="360"/>
        </w:sectPr>
      </w:pPr>
      <w:r w:rsidRPr="000C7145">
        <w:rPr>
          <w:spacing w:val="-5"/>
          <w:kern w:val="16"/>
          <w:sz w:val="28"/>
          <w:szCs w:val="28"/>
        </w:rPr>
        <w:t>201</w:t>
      </w:r>
      <w:r w:rsidR="00F866A9">
        <w:rPr>
          <w:spacing w:val="-5"/>
          <w:kern w:val="16"/>
          <w:sz w:val="28"/>
          <w:szCs w:val="28"/>
        </w:rPr>
        <w:t>7</w:t>
      </w:r>
    </w:p>
    <w:p w:rsidR="009F23E0" w:rsidRPr="000C7145" w:rsidRDefault="009F23E0" w:rsidP="00F866A9">
      <w:pPr>
        <w:pStyle w:val="2"/>
        <w:ind w:firstLine="0"/>
        <w:rPr>
          <w:sz w:val="16"/>
          <w:szCs w:val="28"/>
        </w:rPr>
      </w:pPr>
    </w:p>
    <w:tbl>
      <w:tblPr>
        <w:tblW w:w="10075" w:type="dxa"/>
        <w:tblLayout w:type="fixed"/>
        <w:tblLook w:val="0000" w:firstRow="0" w:lastRow="0" w:firstColumn="0" w:lastColumn="0" w:noHBand="0" w:noVBand="0"/>
      </w:tblPr>
      <w:tblGrid>
        <w:gridCol w:w="2988"/>
        <w:gridCol w:w="7087"/>
      </w:tblGrid>
      <w:tr w:rsidR="009F23E0" w:rsidRPr="000C7145" w:rsidTr="00E51256">
        <w:trPr>
          <w:cantSplit/>
          <w:trHeight w:val="293"/>
        </w:trPr>
        <w:tc>
          <w:tcPr>
            <w:tcW w:w="10075" w:type="dxa"/>
            <w:gridSpan w:val="2"/>
            <w:tcBorders>
              <w:top w:val="nil"/>
              <w:left w:val="nil"/>
              <w:bottom w:val="nil"/>
              <w:right w:val="nil"/>
            </w:tcBorders>
          </w:tcPr>
          <w:p w:rsidR="009F23E0" w:rsidRPr="000C7145" w:rsidRDefault="009F23E0" w:rsidP="00E51256">
            <w:pPr>
              <w:pStyle w:val="2"/>
              <w:ind w:firstLine="709"/>
              <w:rPr>
                <w:sz w:val="28"/>
                <w:szCs w:val="28"/>
              </w:rPr>
            </w:pPr>
            <w:r w:rsidRPr="000C7145">
              <w:rPr>
                <w:sz w:val="28"/>
                <w:szCs w:val="28"/>
              </w:rPr>
              <w:t xml:space="preserve">Роботу виконано </w:t>
            </w:r>
            <w:r>
              <w:rPr>
                <w:sz w:val="28"/>
                <w:szCs w:val="28"/>
              </w:rPr>
              <w:t>на кафедрі комп’ютерних наук</w:t>
            </w:r>
            <w:r w:rsidRPr="000C7145">
              <w:rPr>
                <w:spacing w:val="6"/>
                <w:sz w:val="28"/>
                <w:szCs w:val="28"/>
              </w:rPr>
              <w:t xml:space="preserve"> Тернопільсько</w:t>
            </w:r>
            <w:r>
              <w:rPr>
                <w:spacing w:val="6"/>
                <w:sz w:val="28"/>
                <w:szCs w:val="28"/>
              </w:rPr>
              <w:t>го</w:t>
            </w:r>
            <w:r w:rsidRPr="000C7145">
              <w:rPr>
                <w:spacing w:val="6"/>
                <w:sz w:val="28"/>
                <w:szCs w:val="28"/>
              </w:rPr>
              <w:t xml:space="preserve"> національно</w:t>
            </w:r>
            <w:r>
              <w:rPr>
                <w:spacing w:val="6"/>
                <w:sz w:val="28"/>
                <w:szCs w:val="28"/>
              </w:rPr>
              <w:t>го</w:t>
            </w:r>
            <w:r w:rsidRPr="000C7145">
              <w:rPr>
                <w:spacing w:val="6"/>
                <w:sz w:val="28"/>
                <w:szCs w:val="28"/>
              </w:rPr>
              <w:t xml:space="preserve"> технічно</w:t>
            </w:r>
            <w:r>
              <w:rPr>
                <w:spacing w:val="6"/>
                <w:sz w:val="28"/>
                <w:szCs w:val="28"/>
              </w:rPr>
              <w:t>го</w:t>
            </w:r>
            <w:r w:rsidRPr="000C7145">
              <w:rPr>
                <w:spacing w:val="6"/>
                <w:sz w:val="28"/>
                <w:szCs w:val="28"/>
              </w:rPr>
              <w:t xml:space="preserve"> університет</w:t>
            </w:r>
            <w:r>
              <w:rPr>
                <w:spacing w:val="6"/>
                <w:sz w:val="28"/>
                <w:szCs w:val="28"/>
              </w:rPr>
              <w:t>у</w:t>
            </w:r>
            <w:r w:rsidRPr="000C7145">
              <w:rPr>
                <w:spacing w:val="6"/>
                <w:sz w:val="28"/>
                <w:szCs w:val="28"/>
              </w:rPr>
              <w:t xml:space="preserve"> імені Івана Пулюя</w:t>
            </w:r>
            <w:r w:rsidRPr="000C7145">
              <w:rPr>
                <w:sz w:val="28"/>
                <w:szCs w:val="28"/>
              </w:rPr>
              <w:t xml:space="preserve"> Міністерства освіти і науки України</w:t>
            </w:r>
          </w:p>
          <w:p w:rsidR="009F23E0" w:rsidRPr="000C7145" w:rsidRDefault="009F23E0" w:rsidP="00E51256">
            <w:pPr>
              <w:pStyle w:val="2"/>
              <w:ind w:firstLine="709"/>
              <w:rPr>
                <w:spacing w:val="6"/>
                <w:sz w:val="16"/>
                <w:szCs w:val="28"/>
              </w:rPr>
            </w:pPr>
          </w:p>
        </w:tc>
      </w:tr>
      <w:tr w:rsidR="009F23E0" w:rsidRPr="000C7145" w:rsidTr="00E51256">
        <w:trPr>
          <w:trHeight w:val="293"/>
        </w:trPr>
        <w:tc>
          <w:tcPr>
            <w:tcW w:w="2988" w:type="dxa"/>
            <w:tcBorders>
              <w:top w:val="nil"/>
              <w:left w:val="nil"/>
              <w:bottom w:val="nil"/>
              <w:right w:val="nil"/>
            </w:tcBorders>
          </w:tcPr>
          <w:p w:rsidR="009F23E0" w:rsidRPr="000C7145" w:rsidRDefault="009F23E0" w:rsidP="00E51256">
            <w:pPr>
              <w:pStyle w:val="2"/>
              <w:ind w:firstLine="0"/>
              <w:rPr>
                <w:sz w:val="28"/>
                <w:szCs w:val="28"/>
              </w:rPr>
            </w:pPr>
            <w:r>
              <w:rPr>
                <w:b/>
                <w:bCs/>
                <w:sz w:val="28"/>
                <w:szCs w:val="28"/>
              </w:rPr>
              <w:t>К</w:t>
            </w:r>
            <w:r w:rsidRPr="000C7145">
              <w:rPr>
                <w:b/>
                <w:bCs/>
                <w:sz w:val="28"/>
                <w:szCs w:val="28"/>
              </w:rPr>
              <w:t>ерівник</w:t>
            </w:r>
            <w:r>
              <w:rPr>
                <w:b/>
                <w:bCs/>
                <w:sz w:val="28"/>
                <w:szCs w:val="28"/>
              </w:rPr>
              <w:t xml:space="preserve"> роботи</w:t>
            </w:r>
            <w:r w:rsidRPr="000C7145">
              <w:rPr>
                <w:b/>
                <w:bCs/>
                <w:sz w:val="28"/>
                <w:szCs w:val="28"/>
              </w:rPr>
              <w:t>:</w:t>
            </w:r>
          </w:p>
        </w:tc>
        <w:tc>
          <w:tcPr>
            <w:tcW w:w="7087" w:type="dxa"/>
            <w:tcBorders>
              <w:top w:val="nil"/>
              <w:left w:val="nil"/>
              <w:bottom w:val="nil"/>
              <w:right w:val="nil"/>
            </w:tcBorders>
          </w:tcPr>
          <w:p w:rsidR="009F23E0" w:rsidRDefault="009F23E0" w:rsidP="00E51256">
            <w:pPr>
              <w:pStyle w:val="2"/>
              <w:ind w:firstLine="0"/>
              <w:jc w:val="left"/>
              <w:rPr>
                <w:sz w:val="28"/>
                <w:szCs w:val="28"/>
              </w:rPr>
            </w:pPr>
            <w:r>
              <w:rPr>
                <w:sz w:val="28"/>
                <w:szCs w:val="28"/>
              </w:rPr>
              <w:t>кандидат</w:t>
            </w:r>
            <w:r w:rsidRPr="000C7145">
              <w:rPr>
                <w:sz w:val="28"/>
                <w:szCs w:val="28"/>
              </w:rPr>
              <w:t xml:space="preserve"> технічних наук, </w:t>
            </w:r>
            <w:r>
              <w:rPr>
                <w:sz w:val="28"/>
                <w:szCs w:val="28"/>
              </w:rPr>
              <w:t>доцент</w:t>
            </w:r>
            <w:r w:rsidRPr="000C7145">
              <w:rPr>
                <w:sz w:val="28"/>
                <w:szCs w:val="28"/>
              </w:rPr>
              <w:t xml:space="preserve"> </w:t>
            </w:r>
            <w:r w:rsidR="00EE0827">
              <w:rPr>
                <w:sz w:val="28"/>
                <w:szCs w:val="28"/>
              </w:rPr>
              <w:t>кафедри комп’ютерних наук</w:t>
            </w:r>
            <w:r w:rsidRPr="000C7145">
              <w:rPr>
                <w:sz w:val="28"/>
                <w:szCs w:val="28"/>
              </w:rPr>
              <w:br/>
            </w:r>
            <w:r w:rsidR="00EE0827">
              <w:rPr>
                <w:b/>
                <w:bCs/>
                <w:sz w:val="28"/>
                <w:szCs w:val="28"/>
              </w:rPr>
              <w:t>Боднарчук Ігор Орестович</w:t>
            </w:r>
            <w:r w:rsidRPr="000C7145">
              <w:rPr>
                <w:b/>
                <w:bCs/>
                <w:sz w:val="28"/>
                <w:szCs w:val="28"/>
              </w:rPr>
              <w:t>,</w:t>
            </w:r>
            <w:r w:rsidRPr="000C7145">
              <w:rPr>
                <w:sz w:val="28"/>
                <w:szCs w:val="28"/>
              </w:rPr>
              <w:br/>
              <w:t xml:space="preserve">Тернопільський національний технічний університет імені Івана Пулюя, </w:t>
            </w:r>
          </w:p>
          <w:p w:rsidR="009F23E0" w:rsidRPr="000C7145" w:rsidRDefault="009F23E0" w:rsidP="00E51256">
            <w:pPr>
              <w:pStyle w:val="2"/>
              <w:ind w:left="78" w:firstLine="0"/>
              <w:jc w:val="left"/>
              <w:rPr>
                <w:sz w:val="28"/>
                <w:szCs w:val="28"/>
              </w:rPr>
            </w:pPr>
          </w:p>
          <w:p w:rsidR="009F23E0" w:rsidRPr="000C7145" w:rsidRDefault="009F23E0" w:rsidP="00E51256">
            <w:pPr>
              <w:pStyle w:val="2"/>
              <w:ind w:left="78" w:firstLine="0"/>
              <w:jc w:val="left"/>
              <w:rPr>
                <w:spacing w:val="6"/>
                <w:sz w:val="16"/>
                <w:szCs w:val="28"/>
              </w:rPr>
            </w:pPr>
          </w:p>
          <w:p w:rsidR="009F23E0" w:rsidRPr="000C7145" w:rsidRDefault="009F23E0" w:rsidP="00E51256">
            <w:pPr>
              <w:pStyle w:val="2"/>
              <w:ind w:left="78" w:firstLine="0"/>
              <w:jc w:val="left"/>
              <w:rPr>
                <w:spacing w:val="6"/>
                <w:sz w:val="16"/>
                <w:szCs w:val="28"/>
              </w:rPr>
            </w:pPr>
          </w:p>
        </w:tc>
      </w:tr>
      <w:tr w:rsidR="009F23E0" w:rsidRPr="000C7145" w:rsidTr="00E51256">
        <w:trPr>
          <w:trHeight w:val="293"/>
        </w:trPr>
        <w:tc>
          <w:tcPr>
            <w:tcW w:w="2988" w:type="dxa"/>
            <w:tcBorders>
              <w:top w:val="nil"/>
              <w:left w:val="nil"/>
              <w:bottom w:val="nil"/>
              <w:right w:val="nil"/>
            </w:tcBorders>
          </w:tcPr>
          <w:p w:rsidR="009F23E0" w:rsidRPr="000C7145" w:rsidRDefault="009F23E0" w:rsidP="00E51256">
            <w:pPr>
              <w:pStyle w:val="2"/>
              <w:ind w:firstLine="0"/>
              <w:rPr>
                <w:sz w:val="28"/>
                <w:szCs w:val="28"/>
              </w:rPr>
            </w:pPr>
            <w:r>
              <w:rPr>
                <w:b/>
                <w:bCs/>
                <w:sz w:val="28"/>
                <w:szCs w:val="28"/>
              </w:rPr>
              <w:t>Рецензент</w:t>
            </w:r>
            <w:r w:rsidRPr="000C7145">
              <w:rPr>
                <w:b/>
                <w:bCs/>
                <w:sz w:val="28"/>
                <w:szCs w:val="28"/>
              </w:rPr>
              <w:t>:</w:t>
            </w:r>
          </w:p>
        </w:tc>
        <w:tc>
          <w:tcPr>
            <w:tcW w:w="7087" w:type="dxa"/>
            <w:tcBorders>
              <w:top w:val="nil"/>
              <w:left w:val="nil"/>
              <w:bottom w:val="nil"/>
              <w:right w:val="nil"/>
            </w:tcBorders>
          </w:tcPr>
          <w:p w:rsidR="009F23E0" w:rsidRPr="000C7145" w:rsidRDefault="009F23E0" w:rsidP="00E51256">
            <w:pPr>
              <w:pStyle w:val="Default"/>
              <w:rPr>
                <w:color w:val="auto"/>
                <w:sz w:val="28"/>
                <w:szCs w:val="28"/>
              </w:rPr>
            </w:pPr>
            <w:r>
              <w:rPr>
                <w:color w:val="auto"/>
                <w:sz w:val="28"/>
                <w:szCs w:val="28"/>
              </w:rPr>
              <w:t>кандидат</w:t>
            </w:r>
            <w:r w:rsidRPr="000C7145">
              <w:rPr>
                <w:color w:val="auto"/>
                <w:sz w:val="28"/>
                <w:szCs w:val="28"/>
              </w:rPr>
              <w:t xml:space="preserve"> технічних наук, </w:t>
            </w:r>
            <w:r w:rsidR="00C0121E">
              <w:rPr>
                <w:color w:val="auto"/>
                <w:sz w:val="28"/>
                <w:szCs w:val="28"/>
              </w:rPr>
              <w:t>доцент кафедри КБ</w:t>
            </w:r>
            <w:bookmarkStart w:id="0" w:name="_GoBack"/>
            <w:bookmarkEnd w:id="0"/>
          </w:p>
          <w:p w:rsidR="009F23E0" w:rsidRPr="000C7145" w:rsidRDefault="00FD008E" w:rsidP="00E51256">
            <w:pPr>
              <w:pStyle w:val="Default"/>
              <w:rPr>
                <w:color w:val="auto"/>
                <w:sz w:val="28"/>
                <w:szCs w:val="28"/>
              </w:rPr>
            </w:pPr>
            <w:r>
              <w:rPr>
                <w:b/>
                <w:bCs/>
                <w:color w:val="auto"/>
                <w:sz w:val="28"/>
                <w:szCs w:val="28"/>
              </w:rPr>
              <w:t>Козак Руслан Орестович</w:t>
            </w:r>
            <w:r w:rsidR="009F23E0" w:rsidRPr="000C7145">
              <w:rPr>
                <w:b/>
                <w:bCs/>
                <w:color w:val="auto"/>
                <w:sz w:val="28"/>
                <w:szCs w:val="28"/>
              </w:rPr>
              <w:t>,</w:t>
            </w:r>
          </w:p>
          <w:p w:rsidR="009F23E0" w:rsidRPr="000C7145" w:rsidRDefault="00F5638B" w:rsidP="00E51256">
            <w:pPr>
              <w:pStyle w:val="Default"/>
              <w:rPr>
                <w:color w:val="auto"/>
                <w:sz w:val="28"/>
                <w:szCs w:val="28"/>
              </w:rPr>
            </w:pPr>
            <w:r w:rsidRPr="000C7145">
              <w:rPr>
                <w:sz w:val="28"/>
                <w:szCs w:val="28"/>
              </w:rPr>
              <w:t>Тернопільський національний технічний університет імені Івана Пулюя</w:t>
            </w:r>
            <w:r w:rsidR="009F23E0" w:rsidRPr="000C7145">
              <w:rPr>
                <w:color w:val="auto"/>
                <w:sz w:val="28"/>
                <w:szCs w:val="28"/>
              </w:rPr>
              <w:t>,</w:t>
            </w:r>
          </w:p>
          <w:p w:rsidR="009F23E0" w:rsidRPr="000C7145" w:rsidRDefault="009F23E0" w:rsidP="00E51256">
            <w:pPr>
              <w:pStyle w:val="2"/>
              <w:ind w:firstLine="0"/>
              <w:jc w:val="left"/>
              <w:rPr>
                <w:sz w:val="28"/>
                <w:szCs w:val="28"/>
              </w:rPr>
            </w:pPr>
          </w:p>
          <w:p w:rsidR="009F23E0" w:rsidRPr="000C7145" w:rsidRDefault="009F23E0" w:rsidP="00E51256">
            <w:pPr>
              <w:pStyle w:val="2"/>
              <w:ind w:firstLine="0"/>
              <w:jc w:val="left"/>
              <w:rPr>
                <w:spacing w:val="6"/>
                <w:sz w:val="28"/>
                <w:szCs w:val="28"/>
              </w:rPr>
            </w:pPr>
          </w:p>
        </w:tc>
      </w:tr>
    </w:tbl>
    <w:p w:rsidR="009F23E0" w:rsidRPr="000C7145" w:rsidRDefault="009F23E0" w:rsidP="009F23E0">
      <w:pPr>
        <w:pStyle w:val="2"/>
        <w:ind w:firstLine="709"/>
        <w:rPr>
          <w:sz w:val="28"/>
          <w:szCs w:val="28"/>
        </w:rPr>
      </w:pPr>
    </w:p>
    <w:p w:rsidR="009F23E0" w:rsidRPr="000C7145" w:rsidRDefault="009F23E0" w:rsidP="009F23E0">
      <w:pPr>
        <w:pStyle w:val="2"/>
        <w:ind w:firstLine="709"/>
        <w:rPr>
          <w:sz w:val="28"/>
          <w:szCs w:val="28"/>
        </w:rPr>
      </w:pPr>
      <w:r w:rsidRPr="000C7145">
        <w:rPr>
          <w:sz w:val="28"/>
          <w:szCs w:val="28"/>
        </w:rPr>
        <w:t xml:space="preserve">Захист відбудеться </w:t>
      </w:r>
      <w:r>
        <w:rPr>
          <w:sz w:val="28"/>
          <w:szCs w:val="28"/>
        </w:rPr>
        <w:t>___</w:t>
      </w:r>
      <w:r w:rsidRPr="000C7145">
        <w:rPr>
          <w:sz w:val="28"/>
          <w:szCs w:val="28"/>
        </w:rPr>
        <w:t xml:space="preserve"> </w:t>
      </w:r>
      <w:r>
        <w:rPr>
          <w:sz w:val="28"/>
          <w:szCs w:val="28"/>
        </w:rPr>
        <w:t>лютого</w:t>
      </w:r>
      <w:r w:rsidRPr="000C7145">
        <w:rPr>
          <w:sz w:val="28"/>
          <w:szCs w:val="28"/>
        </w:rPr>
        <w:t xml:space="preserve"> 201</w:t>
      </w:r>
      <w:r w:rsidR="00C75E39">
        <w:rPr>
          <w:sz w:val="28"/>
          <w:szCs w:val="28"/>
        </w:rPr>
        <w:t>7</w:t>
      </w:r>
      <w:r w:rsidRPr="000C7145">
        <w:rPr>
          <w:sz w:val="28"/>
          <w:szCs w:val="28"/>
          <w:lang w:val="ru-RU"/>
        </w:rPr>
        <w:t> </w:t>
      </w:r>
      <w:r w:rsidRPr="000C7145">
        <w:rPr>
          <w:sz w:val="28"/>
          <w:szCs w:val="28"/>
        </w:rPr>
        <w:t xml:space="preserve">р. </w:t>
      </w:r>
      <w:r w:rsidRPr="003955E9">
        <w:rPr>
          <w:sz w:val="28"/>
          <w:szCs w:val="28"/>
        </w:rPr>
        <w:t>о 9</w:t>
      </w:r>
      <w:r w:rsidRPr="000C7145">
        <w:rPr>
          <w:sz w:val="28"/>
          <w:szCs w:val="28"/>
          <w:vertAlign w:val="superscript"/>
        </w:rPr>
        <w:t>.00</w:t>
      </w:r>
      <w:r w:rsidRPr="000C7145">
        <w:rPr>
          <w:sz w:val="28"/>
          <w:szCs w:val="28"/>
        </w:rPr>
        <w:t xml:space="preserve"> годині на засіданні </w:t>
      </w:r>
      <w:r>
        <w:rPr>
          <w:sz w:val="28"/>
          <w:szCs w:val="28"/>
        </w:rPr>
        <w:t>екзаменаційної комісії</w:t>
      </w:r>
      <w:r w:rsidRPr="000C7145">
        <w:rPr>
          <w:sz w:val="28"/>
          <w:szCs w:val="28"/>
        </w:rPr>
        <w:t xml:space="preserve"> </w:t>
      </w:r>
      <w:r w:rsidR="00C75E39">
        <w:rPr>
          <w:sz w:val="28"/>
          <w:szCs w:val="28"/>
        </w:rPr>
        <w:t>№_</w:t>
      </w:r>
      <w:r>
        <w:rPr>
          <w:sz w:val="28"/>
          <w:szCs w:val="28"/>
        </w:rPr>
        <w:t xml:space="preserve"> </w:t>
      </w:r>
      <w:r w:rsidRPr="000C7145">
        <w:rPr>
          <w:sz w:val="28"/>
          <w:szCs w:val="28"/>
        </w:rPr>
        <w:t>у Тернопільському національному технічному університеті імені Івана Пулюя за адресою:</w:t>
      </w:r>
      <w:r w:rsidRPr="003955E9">
        <w:rPr>
          <w:sz w:val="28"/>
          <w:szCs w:val="28"/>
        </w:rPr>
        <w:t xml:space="preserve"> </w:t>
      </w:r>
      <w:r w:rsidRPr="000C7145">
        <w:rPr>
          <w:bCs/>
          <w:sz w:val="28"/>
          <w:szCs w:val="28"/>
        </w:rPr>
        <w:t xml:space="preserve">46001, м. Тернопіль, вул. </w:t>
      </w:r>
      <w:r w:rsidR="00C75E39">
        <w:rPr>
          <w:bCs/>
          <w:sz w:val="28"/>
          <w:szCs w:val="28"/>
        </w:rPr>
        <w:t>Руська</w:t>
      </w:r>
      <w:r w:rsidRPr="000C7145">
        <w:rPr>
          <w:bCs/>
          <w:sz w:val="28"/>
          <w:szCs w:val="28"/>
        </w:rPr>
        <w:t>,</w:t>
      </w:r>
      <w:r w:rsidR="00C75E39">
        <w:rPr>
          <w:bCs/>
          <w:sz w:val="28"/>
          <w:szCs w:val="28"/>
        </w:rPr>
        <w:t xml:space="preserve"> 56</w:t>
      </w:r>
      <w:r>
        <w:rPr>
          <w:bCs/>
          <w:sz w:val="28"/>
          <w:szCs w:val="28"/>
        </w:rPr>
        <w:t>,</w:t>
      </w:r>
      <w:r w:rsidRPr="000C7145">
        <w:rPr>
          <w:bCs/>
          <w:sz w:val="28"/>
          <w:szCs w:val="28"/>
        </w:rPr>
        <w:t xml:space="preserve"> навчальний корпус №</w:t>
      </w:r>
      <w:r w:rsidR="00C75E39">
        <w:rPr>
          <w:bCs/>
          <w:sz w:val="28"/>
          <w:szCs w:val="28"/>
        </w:rPr>
        <w:t>1</w:t>
      </w:r>
      <w:r w:rsidRPr="000C7145">
        <w:rPr>
          <w:bCs/>
          <w:sz w:val="28"/>
          <w:szCs w:val="28"/>
        </w:rPr>
        <w:t xml:space="preserve">, ауд. </w:t>
      </w:r>
      <w:r w:rsidR="00C75E39">
        <w:rPr>
          <w:bCs/>
          <w:sz w:val="28"/>
          <w:szCs w:val="28"/>
        </w:rPr>
        <w:t>__</w:t>
      </w:r>
    </w:p>
    <w:p w:rsidR="009F23E0" w:rsidRPr="000C7145" w:rsidRDefault="009F23E0" w:rsidP="009F23E0">
      <w:pPr>
        <w:pStyle w:val="2"/>
        <w:ind w:firstLine="709"/>
        <w:rPr>
          <w:sz w:val="16"/>
          <w:szCs w:val="28"/>
        </w:rPr>
      </w:pPr>
    </w:p>
    <w:p w:rsidR="009F23E0" w:rsidRPr="000C7145" w:rsidRDefault="009F23E0" w:rsidP="009F23E0">
      <w:pPr>
        <w:pStyle w:val="a3"/>
        <w:spacing w:line="240" w:lineRule="auto"/>
        <w:ind w:firstLine="0"/>
        <w:rPr>
          <w:b/>
        </w:rPr>
        <w:sectPr w:rsidR="009F23E0" w:rsidRPr="000C7145" w:rsidSect="007C5E3D">
          <w:headerReference w:type="even" r:id="rId12"/>
          <w:headerReference w:type="default" r:id="rId13"/>
          <w:type w:val="continuous"/>
          <w:pgSz w:w="11906" w:h="16838" w:code="9"/>
          <w:pgMar w:top="1134" w:right="851" w:bottom="1134" w:left="851" w:header="851" w:footer="680" w:gutter="0"/>
          <w:pgNumType w:start="1"/>
          <w:cols w:space="708"/>
          <w:titlePg/>
          <w:docGrid w:linePitch="360"/>
        </w:sectPr>
      </w:pPr>
    </w:p>
    <w:p w:rsidR="009F23E0" w:rsidRDefault="009F23E0" w:rsidP="009F23E0">
      <w:pPr>
        <w:pStyle w:val="a3"/>
        <w:spacing w:line="240" w:lineRule="auto"/>
        <w:ind w:firstLine="0"/>
        <w:jc w:val="center"/>
        <w:rPr>
          <w:b/>
        </w:rPr>
      </w:pPr>
      <w:r w:rsidRPr="000C7145">
        <w:rPr>
          <w:b/>
        </w:rPr>
        <w:lastRenderedPageBreak/>
        <w:t>ЗАГАЛЬНА ХАРАКТЕРИСТИКА РОБОТИ</w:t>
      </w:r>
    </w:p>
    <w:p w:rsidR="009F23E0" w:rsidRPr="000C7145" w:rsidRDefault="009F23E0" w:rsidP="009F23E0">
      <w:pPr>
        <w:pStyle w:val="a3"/>
        <w:spacing w:line="240" w:lineRule="auto"/>
        <w:ind w:firstLine="0"/>
        <w:jc w:val="center"/>
        <w:rPr>
          <w:b/>
        </w:rPr>
      </w:pPr>
    </w:p>
    <w:p w:rsidR="009F23E0" w:rsidRDefault="009F23E0" w:rsidP="009F23E0">
      <w:pPr>
        <w:pStyle w:val="a3"/>
        <w:spacing w:line="240" w:lineRule="auto"/>
      </w:pPr>
      <w:r w:rsidRPr="000C7145">
        <w:rPr>
          <w:b/>
        </w:rPr>
        <w:t>Актуальність теми</w:t>
      </w:r>
      <w:r>
        <w:rPr>
          <w:b/>
        </w:rPr>
        <w:t xml:space="preserve"> роботи</w:t>
      </w:r>
      <w:r w:rsidRPr="000C7145">
        <w:t xml:space="preserve">. </w:t>
      </w:r>
      <w:r w:rsidR="008F342B">
        <w:rPr>
          <w:color w:val="000000"/>
          <w:lang w:eastAsia="uk-UA" w:bidi="uk-UA"/>
        </w:rPr>
        <w:t>На сьогоднішній день сучасний бізнес характеризується постійним зростом можливостей компаній - постачальників, що у свою чергу призводить до зросту глобальної конкуренції та поліпшення якості товарів та послуг. Відбуваються зміни способів організації та керування бізнесом, відбувається реінжиніринг (модернізація) бізнес-процесів та впровадження систем автома</w:t>
      </w:r>
      <w:r w:rsidR="008F342B">
        <w:rPr>
          <w:color w:val="000000"/>
          <w:lang w:eastAsia="uk-UA" w:bidi="uk-UA"/>
        </w:rPr>
        <w:softHyphen/>
        <w:t xml:space="preserve">тизації. Для успішного ведення бізнесу все частіше залучаються комп’ютерні системи та мережі тобто можна сміливо сказати, що відбувається нова промислова революція. </w:t>
      </w:r>
      <w:r w:rsidR="008F342B">
        <w:t xml:space="preserve"> Отже, інформаційна методика планування рекламних про</w:t>
      </w:r>
      <w:r w:rsidR="00DC548B">
        <w:t>моцій на основі аналізу систем І</w:t>
      </w:r>
      <w:r w:rsidR="008F342B">
        <w:t>нтернет комерції є актуальною науковою</w:t>
      </w:r>
      <w:r>
        <w:t xml:space="preserve"> задачею, яка визначила напрямок досліджень дипломної роботи.</w:t>
      </w:r>
    </w:p>
    <w:p w:rsidR="009F23E0" w:rsidRDefault="009F23E0" w:rsidP="009F23E0">
      <w:pPr>
        <w:pStyle w:val="a3"/>
        <w:spacing w:line="240" w:lineRule="auto"/>
      </w:pPr>
      <w:r w:rsidRPr="000C7145">
        <w:rPr>
          <w:b/>
        </w:rPr>
        <w:t xml:space="preserve">Мета </w:t>
      </w:r>
      <w:r>
        <w:rPr>
          <w:b/>
        </w:rPr>
        <w:t>роботи:</w:t>
      </w:r>
      <w:r w:rsidR="008F342B">
        <w:t xml:space="preserve"> опис інформаційних методик планування рекламних промоцій на основі ан</w:t>
      </w:r>
      <w:r w:rsidR="00DC548B">
        <w:t>алізу даних систем І</w:t>
      </w:r>
      <w:r w:rsidR="008F342B">
        <w:t>нтернет комерції</w:t>
      </w:r>
      <w:r>
        <w:t>.</w:t>
      </w:r>
    </w:p>
    <w:p w:rsidR="009F23E0" w:rsidRPr="00384136" w:rsidRDefault="009F23E0" w:rsidP="009F23E0">
      <w:pPr>
        <w:pStyle w:val="a3"/>
        <w:tabs>
          <w:tab w:val="left" w:pos="6474"/>
        </w:tabs>
        <w:spacing w:line="240" w:lineRule="auto"/>
      </w:pPr>
      <w:r>
        <w:rPr>
          <w:b/>
        </w:rPr>
        <w:t xml:space="preserve">Об’єкт, методи та джерела дослідження. </w:t>
      </w:r>
      <w:r>
        <w:t>Основним об’єктом д</w:t>
      </w:r>
      <w:r w:rsidR="00DC548B">
        <w:t>ослідження є інформаційні методики планування рекламних акцій</w:t>
      </w:r>
      <w:r>
        <w:t>. Методи виконання роботи: економіко-статистичний, графічний, порівняльний, математичного моделювання; теоретико-емпіричний.</w:t>
      </w:r>
    </w:p>
    <w:p w:rsidR="009F23E0" w:rsidRDefault="009F23E0" w:rsidP="009F23E0">
      <w:pPr>
        <w:ind w:firstLine="708"/>
        <w:rPr>
          <w:b/>
          <w:sz w:val="28"/>
          <w:szCs w:val="28"/>
        </w:rPr>
      </w:pPr>
      <w:r w:rsidRPr="000C7145">
        <w:rPr>
          <w:b/>
          <w:sz w:val="28"/>
          <w:szCs w:val="28"/>
        </w:rPr>
        <w:t>Науков</w:t>
      </w:r>
      <w:r>
        <w:rPr>
          <w:b/>
          <w:sz w:val="28"/>
          <w:szCs w:val="28"/>
        </w:rPr>
        <w:t xml:space="preserve">а новизна отриманих результатів: </w:t>
      </w:r>
    </w:p>
    <w:p w:rsidR="009F23E0" w:rsidRPr="00F657EA" w:rsidRDefault="009F23E0" w:rsidP="009F23E0">
      <w:pPr>
        <w:numPr>
          <w:ilvl w:val="0"/>
          <w:numId w:val="1"/>
        </w:numPr>
        <w:rPr>
          <w:sz w:val="28"/>
          <w:szCs w:val="28"/>
        </w:rPr>
      </w:pPr>
      <w:r w:rsidRPr="00F657EA">
        <w:rPr>
          <w:sz w:val="28"/>
          <w:szCs w:val="28"/>
        </w:rPr>
        <w:t xml:space="preserve">виконано дослідження особливостей </w:t>
      </w:r>
      <w:r>
        <w:rPr>
          <w:sz w:val="28"/>
          <w:szCs w:val="28"/>
        </w:rPr>
        <w:t>застосування</w:t>
      </w:r>
      <w:r w:rsidR="00F232CE">
        <w:rPr>
          <w:sz w:val="28"/>
          <w:szCs w:val="28"/>
        </w:rPr>
        <w:t xml:space="preserve"> інформаційних методик планування рекламних промоцій</w:t>
      </w:r>
      <w:r w:rsidRPr="00F657EA">
        <w:rPr>
          <w:sz w:val="28"/>
          <w:szCs w:val="28"/>
        </w:rPr>
        <w:t>;</w:t>
      </w:r>
    </w:p>
    <w:p w:rsidR="009F23E0" w:rsidRPr="00F657EA" w:rsidRDefault="009F23E0" w:rsidP="009F23E0">
      <w:pPr>
        <w:numPr>
          <w:ilvl w:val="0"/>
          <w:numId w:val="1"/>
        </w:numPr>
        <w:rPr>
          <w:sz w:val="28"/>
          <w:szCs w:val="28"/>
        </w:rPr>
      </w:pPr>
      <w:r w:rsidRPr="00F657EA">
        <w:rPr>
          <w:sz w:val="28"/>
          <w:szCs w:val="28"/>
        </w:rPr>
        <w:t xml:space="preserve">проаналізовано </w:t>
      </w:r>
      <w:r w:rsidR="00F232CE">
        <w:rPr>
          <w:sz w:val="28"/>
          <w:szCs w:val="28"/>
        </w:rPr>
        <w:t>дані систем Інтернет комерції</w:t>
      </w:r>
      <w:r w:rsidRPr="00F657EA">
        <w:rPr>
          <w:sz w:val="28"/>
          <w:szCs w:val="28"/>
        </w:rPr>
        <w:t>;</w:t>
      </w:r>
    </w:p>
    <w:p w:rsidR="009F23E0" w:rsidRPr="00F657EA" w:rsidRDefault="0071223C" w:rsidP="009F23E0">
      <w:pPr>
        <w:numPr>
          <w:ilvl w:val="0"/>
          <w:numId w:val="1"/>
        </w:numPr>
        <w:rPr>
          <w:sz w:val="28"/>
          <w:szCs w:val="28"/>
        </w:rPr>
      </w:pPr>
      <w:r>
        <w:rPr>
          <w:sz w:val="28"/>
          <w:szCs w:val="28"/>
        </w:rPr>
        <w:t>досліджено способи</w:t>
      </w:r>
      <w:r w:rsidR="007242B9">
        <w:rPr>
          <w:sz w:val="28"/>
          <w:szCs w:val="28"/>
        </w:rPr>
        <w:t xml:space="preserve"> проведення рекламних промоцій в Інтернеті</w:t>
      </w:r>
      <w:r w:rsidR="009F23E0" w:rsidRPr="00F657EA">
        <w:rPr>
          <w:sz w:val="28"/>
          <w:szCs w:val="28"/>
        </w:rPr>
        <w:t>;</w:t>
      </w:r>
    </w:p>
    <w:p w:rsidR="009F23E0" w:rsidRPr="00F657EA" w:rsidRDefault="00EF3372" w:rsidP="009F23E0">
      <w:pPr>
        <w:numPr>
          <w:ilvl w:val="0"/>
          <w:numId w:val="1"/>
        </w:numPr>
        <w:rPr>
          <w:sz w:val="28"/>
          <w:szCs w:val="28"/>
        </w:rPr>
      </w:pPr>
      <w:r>
        <w:rPr>
          <w:sz w:val="28"/>
          <w:szCs w:val="28"/>
        </w:rPr>
        <w:t>виконано дослідження інформаційних методик планування рекламних на основі даних системи інтернет комерції</w:t>
      </w:r>
      <w:r w:rsidR="009F23E0" w:rsidRPr="00F657EA">
        <w:rPr>
          <w:sz w:val="28"/>
          <w:szCs w:val="28"/>
        </w:rPr>
        <w:t>;</w:t>
      </w:r>
    </w:p>
    <w:p w:rsidR="009F23E0" w:rsidRPr="00F657EA" w:rsidRDefault="009F23E0" w:rsidP="009F23E0">
      <w:pPr>
        <w:numPr>
          <w:ilvl w:val="0"/>
          <w:numId w:val="1"/>
        </w:numPr>
        <w:rPr>
          <w:sz w:val="28"/>
          <w:szCs w:val="28"/>
        </w:rPr>
      </w:pPr>
      <w:r w:rsidRPr="00F657EA">
        <w:rPr>
          <w:sz w:val="28"/>
          <w:szCs w:val="28"/>
        </w:rPr>
        <w:t>підібрано та спроектовано необхідне технологічне оснащення;</w:t>
      </w:r>
    </w:p>
    <w:p w:rsidR="009F23E0" w:rsidRPr="00F657EA" w:rsidRDefault="009F23E0" w:rsidP="009F23E0">
      <w:pPr>
        <w:numPr>
          <w:ilvl w:val="0"/>
          <w:numId w:val="1"/>
        </w:numPr>
        <w:rPr>
          <w:sz w:val="28"/>
          <w:szCs w:val="28"/>
        </w:rPr>
      </w:pPr>
      <w:r w:rsidRPr="00F657EA">
        <w:rPr>
          <w:sz w:val="28"/>
          <w:szCs w:val="28"/>
        </w:rPr>
        <w:t>виконано техніко-економічне обґрунтування прийнятих рішень;</w:t>
      </w:r>
    </w:p>
    <w:p w:rsidR="009F23E0" w:rsidRPr="00F657EA" w:rsidRDefault="009F23E0" w:rsidP="009F23E0">
      <w:pPr>
        <w:numPr>
          <w:ilvl w:val="0"/>
          <w:numId w:val="1"/>
        </w:numPr>
        <w:rPr>
          <w:sz w:val="28"/>
          <w:szCs w:val="28"/>
        </w:rPr>
      </w:pPr>
      <w:r w:rsidRPr="00F657EA">
        <w:rPr>
          <w:sz w:val="28"/>
          <w:szCs w:val="28"/>
        </w:rPr>
        <w:t>розглянуто питання застосування інформаційних технологій, охорони праці, безпеки в надзвичайних ситуаціях те екології;</w:t>
      </w:r>
    </w:p>
    <w:p w:rsidR="009F23E0" w:rsidRPr="00F657EA" w:rsidRDefault="005057A4" w:rsidP="009F23E0">
      <w:pPr>
        <w:numPr>
          <w:ilvl w:val="0"/>
          <w:numId w:val="1"/>
        </w:numPr>
        <w:rPr>
          <w:sz w:val="28"/>
          <w:szCs w:val="28"/>
        </w:rPr>
      </w:pPr>
      <w:r>
        <w:rPr>
          <w:sz w:val="28"/>
          <w:szCs w:val="28"/>
        </w:rPr>
        <w:t>спроектовано інформаційну методику планування рекламних промоцій</w:t>
      </w:r>
      <w:r w:rsidR="009F23E0">
        <w:rPr>
          <w:sz w:val="28"/>
          <w:szCs w:val="28"/>
        </w:rPr>
        <w:t>.</w:t>
      </w:r>
    </w:p>
    <w:p w:rsidR="009F23E0" w:rsidRDefault="009F23E0" w:rsidP="009F23E0">
      <w:pPr>
        <w:ind w:firstLine="708"/>
        <w:rPr>
          <w:b/>
          <w:sz w:val="28"/>
          <w:szCs w:val="28"/>
        </w:rPr>
      </w:pPr>
      <w:r w:rsidRPr="000C7145">
        <w:rPr>
          <w:b/>
          <w:sz w:val="28"/>
          <w:szCs w:val="28"/>
        </w:rPr>
        <w:t>Практичне значення отриманих результатів.</w:t>
      </w:r>
    </w:p>
    <w:p w:rsidR="009F23E0" w:rsidRPr="00F657EA" w:rsidRDefault="009F23E0" w:rsidP="009F23E0">
      <w:pPr>
        <w:ind w:firstLine="708"/>
        <w:rPr>
          <w:sz w:val="28"/>
          <w:szCs w:val="28"/>
        </w:rPr>
      </w:pPr>
      <w:r>
        <w:rPr>
          <w:sz w:val="28"/>
          <w:szCs w:val="28"/>
        </w:rPr>
        <w:t>Розроблено реальний технологічний процес, який може бути впроваджений в умовах реального виробництва. Розглянуто методику оптимізації компонування виробничого устаткування, яка може бути використання в проектній діяльності.</w:t>
      </w:r>
    </w:p>
    <w:p w:rsidR="00A8055A" w:rsidRPr="00164D5F" w:rsidRDefault="009F23E0" w:rsidP="00A8055A">
      <w:pPr>
        <w:tabs>
          <w:tab w:val="left" w:pos="0"/>
        </w:tabs>
        <w:ind w:firstLine="851"/>
        <w:rPr>
          <w:sz w:val="28"/>
          <w:szCs w:val="28"/>
        </w:rPr>
      </w:pPr>
      <w:r w:rsidRPr="000C7145">
        <w:rPr>
          <w:b/>
          <w:sz w:val="28"/>
          <w:szCs w:val="28"/>
        </w:rPr>
        <w:t>Апробація</w:t>
      </w:r>
      <w:r>
        <w:rPr>
          <w:b/>
          <w:sz w:val="28"/>
          <w:szCs w:val="28"/>
        </w:rPr>
        <w:t xml:space="preserve">. </w:t>
      </w:r>
      <w:r w:rsidR="00A8055A" w:rsidRPr="00164D5F">
        <w:rPr>
          <w:sz w:val="28"/>
          <w:szCs w:val="28"/>
        </w:rPr>
        <w:t>Окремі результати роботи були представлені на IX Всеукраїнській студентській науково-технічній конференції «</w:t>
      </w:r>
      <w:r w:rsidR="00A8055A">
        <w:rPr>
          <w:sz w:val="28"/>
          <w:szCs w:val="28"/>
        </w:rPr>
        <w:t>П</w:t>
      </w:r>
      <w:r w:rsidR="00A8055A" w:rsidRPr="00164D5F">
        <w:rPr>
          <w:sz w:val="28"/>
          <w:szCs w:val="28"/>
        </w:rPr>
        <w:t>риродничі та гуманітарні науки. актуальні питання» яка відбулася 20-21 квітня 2016 року м. Тернопіль ТНТУ</w:t>
      </w:r>
      <w:r w:rsidR="00A8055A">
        <w:rPr>
          <w:sz w:val="28"/>
          <w:szCs w:val="28"/>
        </w:rPr>
        <w:t>, та</w:t>
      </w:r>
      <w:r w:rsidR="00A8055A" w:rsidRPr="00164D5F">
        <w:rPr>
          <w:sz w:val="28"/>
          <w:szCs w:val="28"/>
        </w:rPr>
        <w:t xml:space="preserve"> V Міжнародній науково-технічній конференції молодих учених та студентів “</w:t>
      </w:r>
      <w:r w:rsidR="00A8055A">
        <w:rPr>
          <w:sz w:val="28"/>
          <w:szCs w:val="28"/>
        </w:rPr>
        <w:t>А</w:t>
      </w:r>
      <w:r w:rsidR="00A8055A" w:rsidRPr="00164D5F">
        <w:rPr>
          <w:sz w:val="28"/>
          <w:szCs w:val="28"/>
        </w:rPr>
        <w:t>ктуальні задачі сучасних технологій” яка відбулася 17-18 листопада 2016року м. Тернопіль ТНТУ у вигляді тез конференцій.</w:t>
      </w:r>
    </w:p>
    <w:p w:rsidR="009F23E0" w:rsidRPr="00A8055A" w:rsidRDefault="009F23E0" w:rsidP="00A8055A">
      <w:pPr>
        <w:tabs>
          <w:tab w:val="left" w:pos="0"/>
        </w:tabs>
        <w:ind w:firstLine="720"/>
        <w:rPr>
          <w:sz w:val="28"/>
          <w:szCs w:val="28"/>
        </w:rPr>
      </w:pPr>
      <w:r w:rsidRPr="00A8055A">
        <w:rPr>
          <w:b/>
          <w:sz w:val="28"/>
          <w:szCs w:val="28"/>
        </w:rPr>
        <w:t xml:space="preserve">Структура роботи. </w:t>
      </w:r>
      <w:r w:rsidRPr="00A8055A">
        <w:rPr>
          <w:sz w:val="28"/>
          <w:szCs w:val="28"/>
        </w:rPr>
        <w:t xml:space="preserve">Робота складається з розрахунково-пояснювальної записки та графічної частини. Розрахунково-пояснювальна записка складається з </w:t>
      </w:r>
      <w:r w:rsidR="002B2B9E" w:rsidRPr="00A8055A">
        <w:rPr>
          <w:sz w:val="28"/>
          <w:szCs w:val="28"/>
        </w:rPr>
        <w:t>вступу, 7</w:t>
      </w:r>
      <w:r w:rsidRPr="00A8055A">
        <w:rPr>
          <w:sz w:val="28"/>
          <w:szCs w:val="28"/>
        </w:rPr>
        <w:t xml:space="preserve"> частин, висновків, переліку посилань та додатків. Обсяг роботи: </w:t>
      </w:r>
      <w:r w:rsidRPr="00A8055A">
        <w:rPr>
          <w:sz w:val="28"/>
          <w:szCs w:val="28"/>
        </w:rPr>
        <w:lastRenderedPageBreak/>
        <w:t xml:space="preserve">розрахунково-пояснювальна записка – </w:t>
      </w:r>
      <w:r w:rsidR="002B2B9E" w:rsidRPr="00A8055A">
        <w:rPr>
          <w:sz w:val="28"/>
          <w:szCs w:val="28"/>
        </w:rPr>
        <w:t>___</w:t>
      </w:r>
      <w:r w:rsidRPr="00A8055A">
        <w:rPr>
          <w:sz w:val="28"/>
          <w:szCs w:val="28"/>
        </w:rPr>
        <w:t xml:space="preserve"> арк. формату А4, </w:t>
      </w:r>
      <w:r w:rsidR="002B2B9E" w:rsidRPr="00A8055A">
        <w:rPr>
          <w:sz w:val="28"/>
          <w:szCs w:val="28"/>
        </w:rPr>
        <w:t>графічна частина – 7</w:t>
      </w:r>
      <w:r w:rsidRPr="00A8055A">
        <w:rPr>
          <w:sz w:val="28"/>
          <w:szCs w:val="28"/>
        </w:rPr>
        <w:t xml:space="preserve"> аркушів формату А1</w:t>
      </w:r>
    </w:p>
    <w:p w:rsidR="009F23E0" w:rsidRDefault="009F23E0" w:rsidP="009F23E0">
      <w:pPr>
        <w:pStyle w:val="a3"/>
        <w:tabs>
          <w:tab w:val="left" w:pos="6474"/>
        </w:tabs>
        <w:spacing w:line="240" w:lineRule="auto"/>
        <w:jc w:val="center"/>
        <w:rPr>
          <w:b/>
        </w:rPr>
      </w:pPr>
    </w:p>
    <w:p w:rsidR="00955255" w:rsidRPr="000C7145" w:rsidRDefault="00955255" w:rsidP="009F23E0">
      <w:pPr>
        <w:pStyle w:val="a3"/>
        <w:tabs>
          <w:tab w:val="left" w:pos="6474"/>
        </w:tabs>
        <w:spacing w:line="240" w:lineRule="auto"/>
        <w:jc w:val="center"/>
        <w:rPr>
          <w:b/>
        </w:rPr>
      </w:pPr>
    </w:p>
    <w:p w:rsidR="009F23E0" w:rsidRDefault="009F23E0" w:rsidP="009F23E0">
      <w:pPr>
        <w:pStyle w:val="a3"/>
        <w:tabs>
          <w:tab w:val="left" w:pos="6474"/>
        </w:tabs>
        <w:spacing w:line="240" w:lineRule="auto"/>
        <w:jc w:val="center"/>
        <w:rPr>
          <w:b/>
        </w:rPr>
      </w:pPr>
      <w:r w:rsidRPr="000C7145">
        <w:rPr>
          <w:b/>
        </w:rPr>
        <w:t>ОСНОВНИЙ ЗМІСТ РОБОТИ</w:t>
      </w:r>
    </w:p>
    <w:p w:rsidR="009F23E0" w:rsidRPr="000C7145" w:rsidRDefault="009F23E0" w:rsidP="009F23E0">
      <w:pPr>
        <w:pStyle w:val="a3"/>
        <w:tabs>
          <w:tab w:val="left" w:pos="6474"/>
        </w:tabs>
        <w:spacing w:line="240" w:lineRule="auto"/>
        <w:jc w:val="center"/>
        <w:rPr>
          <w:b/>
        </w:rPr>
      </w:pPr>
    </w:p>
    <w:p w:rsidR="009F23E0" w:rsidRDefault="009F23E0" w:rsidP="009F23E0">
      <w:pPr>
        <w:pStyle w:val="a3"/>
        <w:tabs>
          <w:tab w:val="left" w:pos="6474"/>
        </w:tabs>
        <w:spacing w:line="240" w:lineRule="auto"/>
      </w:pPr>
      <w:r w:rsidRPr="000C7145">
        <w:rPr>
          <w:b/>
        </w:rPr>
        <w:t xml:space="preserve">У вступі </w:t>
      </w:r>
      <w:r w:rsidR="005A666F">
        <w:t>проведено огляд Інтернет комерції</w:t>
      </w:r>
      <w:r>
        <w:t xml:space="preserve"> та охарактеризовано основні завдання, які необхідно вирішити .</w:t>
      </w:r>
    </w:p>
    <w:p w:rsidR="009F23E0" w:rsidRDefault="009F23E0" w:rsidP="009F23E0">
      <w:pPr>
        <w:pStyle w:val="a3"/>
        <w:tabs>
          <w:tab w:val="left" w:pos="6474"/>
        </w:tabs>
        <w:spacing w:line="240" w:lineRule="auto"/>
      </w:pPr>
      <w:r>
        <w:rPr>
          <w:b/>
        </w:rPr>
        <w:t>В аналітичній частині</w:t>
      </w:r>
      <w:r>
        <w:t xml:space="preserve"> проведено аналіз стану питання за літературними та іншими джерелами, обґрунтовано актуальність роботи, виконано постановку задачі на дипломну роботу.</w:t>
      </w:r>
    </w:p>
    <w:p w:rsidR="009F23E0" w:rsidRPr="001E4DBC" w:rsidRDefault="005A666F" w:rsidP="009F23E0">
      <w:pPr>
        <w:pStyle w:val="a3"/>
        <w:tabs>
          <w:tab w:val="left" w:pos="6474"/>
        </w:tabs>
        <w:spacing w:line="240" w:lineRule="auto"/>
      </w:pPr>
      <w:r>
        <w:rPr>
          <w:b/>
        </w:rPr>
        <w:t>В системному аналізі та обґрунтуванні пролеми</w:t>
      </w:r>
      <w:r w:rsidR="009F23E0">
        <w:rPr>
          <w:b/>
        </w:rPr>
        <w:t xml:space="preserve"> частині </w:t>
      </w:r>
      <w:r w:rsidR="009F23E0">
        <w:t>виконано</w:t>
      </w:r>
      <w:r>
        <w:t xml:space="preserve"> аналіз мети функціонування системи, конкретизація окремих критеріїв якості. Д</w:t>
      </w:r>
      <w:r w:rsidR="009F23E0">
        <w:t xml:space="preserve">ослідження </w:t>
      </w:r>
      <w:r>
        <w:t>особливостей застосування методів планування рекламних промоцій.</w:t>
      </w:r>
      <w:r w:rsidR="009F23E0">
        <w:t xml:space="preserve"> </w:t>
      </w:r>
    </w:p>
    <w:p w:rsidR="009F23E0" w:rsidRDefault="005A666F" w:rsidP="009F23E0">
      <w:pPr>
        <w:pStyle w:val="a3"/>
        <w:tabs>
          <w:tab w:val="left" w:pos="6474"/>
        </w:tabs>
        <w:spacing w:line="240" w:lineRule="auto"/>
      </w:pPr>
      <w:r>
        <w:rPr>
          <w:b/>
        </w:rPr>
        <w:t xml:space="preserve">В </w:t>
      </w:r>
      <w:r w:rsidR="00A72BFC">
        <w:rPr>
          <w:b/>
        </w:rPr>
        <w:t>методи та засоби вирішення</w:t>
      </w:r>
      <w:r>
        <w:rPr>
          <w:b/>
        </w:rPr>
        <w:t xml:space="preserve"> проблеми частині</w:t>
      </w:r>
      <w:r w:rsidRPr="001E4DBC">
        <w:rPr>
          <w:b/>
        </w:rPr>
        <w:t xml:space="preserve"> </w:t>
      </w:r>
      <w:r w:rsidR="009F23E0">
        <w:t>приведено характеристику</w:t>
      </w:r>
      <w:r w:rsidR="00A72BFC">
        <w:t xml:space="preserve"> та обгрунтування методі та засобів вирішення даної проблеми та їх вибір</w:t>
      </w:r>
      <w:r w:rsidR="009F23E0">
        <w:t>.</w:t>
      </w:r>
    </w:p>
    <w:p w:rsidR="009F23E0" w:rsidRDefault="009F23E0" w:rsidP="009F23E0">
      <w:pPr>
        <w:pStyle w:val="a3"/>
        <w:tabs>
          <w:tab w:val="left" w:pos="6474"/>
        </w:tabs>
        <w:spacing w:line="240" w:lineRule="auto"/>
      </w:pPr>
      <w:r w:rsidRPr="001E4DBC">
        <w:rPr>
          <w:b/>
        </w:rPr>
        <w:t>В спеціальній частині</w:t>
      </w:r>
      <w:r>
        <w:t xml:space="preserve"> виконано </w:t>
      </w:r>
      <w:r w:rsidR="002D2691">
        <w:t>аналіз</w:t>
      </w:r>
      <w:r w:rsidR="000F28E5">
        <w:t xml:space="preserve"> поняття Інтернет маркетинг</w:t>
      </w:r>
      <w:r w:rsidR="002D2691">
        <w:t>, а також дано визначення іншим пов’язаних з ним поняттям і термінам</w:t>
      </w:r>
      <w:r>
        <w:t>.</w:t>
      </w:r>
    </w:p>
    <w:p w:rsidR="009F23E0" w:rsidRPr="001E4DBC" w:rsidRDefault="009F23E0" w:rsidP="009F23E0">
      <w:pPr>
        <w:pStyle w:val="a3"/>
        <w:tabs>
          <w:tab w:val="left" w:pos="6474"/>
        </w:tabs>
        <w:spacing w:line="240" w:lineRule="auto"/>
        <w:rPr>
          <w:b/>
        </w:rPr>
      </w:pPr>
      <w:r>
        <w:rPr>
          <w:b/>
        </w:rPr>
        <w:t xml:space="preserve">В частині «Обґрунтування економічної ефективності» </w:t>
      </w:r>
      <w:r>
        <w:t>розглянуто</w:t>
      </w:r>
      <w:r w:rsidR="00DC1889">
        <w:t xml:space="preserve"> питання собівартості продукції</w:t>
      </w:r>
      <w:r>
        <w:t xml:space="preserve"> і проведено розрахунки техніко-економічної ефективності проектних рішень.</w:t>
      </w:r>
    </w:p>
    <w:p w:rsidR="009F23E0" w:rsidRPr="00F54C4F" w:rsidRDefault="009F23E0" w:rsidP="009F23E0">
      <w:pPr>
        <w:pStyle w:val="a3"/>
        <w:tabs>
          <w:tab w:val="left" w:pos="6474"/>
        </w:tabs>
        <w:spacing w:line="240" w:lineRule="auto"/>
      </w:pPr>
      <w:r w:rsidRPr="001E4DBC">
        <w:rPr>
          <w:b/>
        </w:rPr>
        <w:t>В частині</w:t>
      </w:r>
      <w:r>
        <w:t xml:space="preserve"> «</w:t>
      </w:r>
      <w:r w:rsidRPr="003727F7">
        <w:rPr>
          <w:b/>
        </w:rPr>
        <w:t>Охорона праці та безпека в надзвичайних ситуаціях</w:t>
      </w:r>
      <w:r>
        <w:rPr>
          <w:b/>
        </w:rPr>
        <w:t xml:space="preserve">» </w:t>
      </w:r>
      <w:r>
        <w:t>розглянуто питання</w:t>
      </w:r>
      <w:r w:rsidR="00F54C4F">
        <w:t xml:space="preserve"> в</w:t>
      </w:r>
      <w:r w:rsidR="00F54C4F" w:rsidRPr="00F54C4F">
        <w:t>икористання комп’ютерної техніки для оцінки можливої обстановки</w:t>
      </w:r>
      <w:r w:rsidR="00F54C4F">
        <w:t>, ф</w:t>
      </w:r>
      <w:r w:rsidR="00F54C4F" w:rsidRPr="00F54C4F">
        <w:t>актори виробничого середовище і їх вплив на життєдіяльність людини</w:t>
      </w:r>
      <w:r w:rsidR="00F54C4F">
        <w:t xml:space="preserve">, </w:t>
      </w:r>
      <w:r w:rsidR="00F54C4F" w:rsidRPr="00F54C4F">
        <w:t>аналіз факторів ризику при роботі з комп’ютером</w:t>
      </w:r>
      <w:r w:rsidRPr="00F54C4F">
        <w:t>.</w:t>
      </w:r>
    </w:p>
    <w:p w:rsidR="009F23E0" w:rsidRDefault="009F23E0" w:rsidP="009F23E0">
      <w:pPr>
        <w:pStyle w:val="a3"/>
        <w:tabs>
          <w:tab w:val="left" w:pos="6474"/>
        </w:tabs>
        <w:spacing w:line="240" w:lineRule="auto"/>
      </w:pPr>
      <w:r>
        <w:rPr>
          <w:b/>
        </w:rPr>
        <w:t xml:space="preserve">В частині «Екологія» </w:t>
      </w:r>
      <w:r>
        <w:t>проаналізовано</w:t>
      </w:r>
      <w:r w:rsidR="00821D00">
        <w:t xml:space="preserve"> вплив комп’ютерного обладнання на навколишнє середовище</w:t>
      </w:r>
      <w:r>
        <w:t>.</w:t>
      </w:r>
    </w:p>
    <w:p w:rsidR="009F23E0" w:rsidRPr="001E4DBC" w:rsidRDefault="009F23E0" w:rsidP="009F23E0">
      <w:pPr>
        <w:pStyle w:val="a3"/>
        <w:tabs>
          <w:tab w:val="left" w:pos="6474"/>
        </w:tabs>
        <w:spacing w:line="240" w:lineRule="auto"/>
      </w:pPr>
      <w:r>
        <w:rPr>
          <w:b/>
        </w:rPr>
        <w:t xml:space="preserve">У загальних висновках щодо дипломної роботи </w:t>
      </w:r>
      <w:r>
        <w:t>описано</w:t>
      </w:r>
      <w:r w:rsidRPr="001E4DBC">
        <w:t xml:space="preserve"> </w:t>
      </w:r>
      <w:r>
        <w:t>прийняті в проекті технічні рішення і організаційно-технічні заходи, які забезпечують виконання завдання на проектування; оригінальні технічні рішення, прийняті автором в процесі роботи; технічні рішення роботи, які можуть бути впроваджені у виробництво; техніко-економічні показники та їх порівняння з базовими.</w:t>
      </w:r>
    </w:p>
    <w:p w:rsidR="009F23E0" w:rsidRDefault="009F23E0" w:rsidP="009F23E0">
      <w:pPr>
        <w:pStyle w:val="a3"/>
        <w:tabs>
          <w:tab w:val="left" w:pos="6474"/>
        </w:tabs>
        <w:spacing w:line="240" w:lineRule="auto"/>
      </w:pPr>
      <w:r>
        <w:t>В додатках до пояснювальної записки приведено відомості специфікацій, комплект технологічної документації по ГОСТ3.1404-86.</w:t>
      </w:r>
    </w:p>
    <w:p w:rsidR="009F23E0" w:rsidRDefault="009F23E0" w:rsidP="009F23E0">
      <w:pPr>
        <w:pStyle w:val="a3"/>
        <w:tabs>
          <w:tab w:val="left" w:pos="6474"/>
        </w:tabs>
        <w:spacing w:line="240" w:lineRule="auto"/>
      </w:pPr>
      <w:r>
        <w:t>В графічній частині приведено креслення деталі з позначенням координатних осей і поверхонь, креслення заготовки, схеми технологічних наладок, складальні креслення засобів технологічного оснащення і план розміщення обладнання на дільниці мехобробки.</w:t>
      </w:r>
    </w:p>
    <w:p w:rsidR="009F23E0" w:rsidRPr="009C6262" w:rsidRDefault="009F23E0" w:rsidP="009F23E0">
      <w:pPr>
        <w:pStyle w:val="a3"/>
        <w:tabs>
          <w:tab w:val="left" w:pos="6474"/>
        </w:tabs>
        <w:spacing w:line="240" w:lineRule="auto"/>
      </w:pPr>
    </w:p>
    <w:p w:rsidR="009F23E0" w:rsidRPr="000C7145" w:rsidRDefault="009F23E0" w:rsidP="009F23E0">
      <w:pPr>
        <w:pStyle w:val="a3"/>
        <w:tabs>
          <w:tab w:val="left" w:pos="6474"/>
        </w:tabs>
        <w:spacing w:line="240" w:lineRule="auto"/>
        <w:rPr>
          <w:b/>
        </w:rPr>
      </w:pPr>
      <w:r w:rsidRPr="000C7145">
        <w:rPr>
          <w:b/>
        </w:rPr>
        <w:t>ВИСНОВКИ</w:t>
      </w:r>
    </w:p>
    <w:p w:rsidR="00A75113" w:rsidRPr="00712F89" w:rsidRDefault="009F23E0" w:rsidP="00A75113">
      <w:pPr>
        <w:ind w:firstLine="709"/>
        <w:rPr>
          <w:sz w:val="28"/>
          <w:szCs w:val="28"/>
        </w:rPr>
      </w:pPr>
      <w:r w:rsidRPr="00CD688E">
        <w:rPr>
          <w:sz w:val="28"/>
          <w:szCs w:val="28"/>
        </w:rPr>
        <w:t>Прийняті в дипло</w:t>
      </w:r>
      <w:r w:rsidR="00BD0B2F">
        <w:rPr>
          <w:sz w:val="28"/>
          <w:szCs w:val="28"/>
        </w:rPr>
        <w:t>мній роботі наукові</w:t>
      </w:r>
      <w:r w:rsidRPr="00CD688E">
        <w:rPr>
          <w:sz w:val="28"/>
          <w:szCs w:val="28"/>
        </w:rPr>
        <w:t xml:space="preserve"> рішення дозволили спроектувати</w:t>
      </w:r>
      <w:r w:rsidR="00BD0B2F">
        <w:rPr>
          <w:sz w:val="28"/>
          <w:szCs w:val="28"/>
        </w:rPr>
        <w:t xml:space="preserve"> інформаційну методику планування рекламних промоцій на основі аналізу систем Інтернет комерції для забезпечення більшої конкуренції на ринку.</w:t>
      </w:r>
      <w:r w:rsidRPr="00CD688E">
        <w:rPr>
          <w:sz w:val="28"/>
          <w:szCs w:val="28"/>
        </w:rPr>
        <w:t xml:space="preserve"> Використання</w:t>
      </w:r>
      <w:r w:rsidR="00BD0B2F">
        <w:rPr>
          <w:sz w:val="28"/>
          <w:szCs w:val="28"/>
        </w:rPr>
        <w:t xml:space="preserve"> нових інформаційних методик</w:t>
      </w:r>
      <w:r w:rsidRPr="00CD688E">
        <w:rPr>
          <w:sz w:val="28"/>
          <w:szCs w:val="28"/>
        </w:rPr>
        <w:t xml:space="preserve"> дозволило пі</w:t>
      </w:r>
      <w:r w:rsidR="00BD0B2F">
        <w:rPr>
          <w:sz w:val="28"/>
          <w:szCs w:val="28"/>
        </w:rPr>
        <w:t>двищити ефективність рекламних промоцій, що в свою чергу ви</w:t>
      </w:r>
      <w:r w:rsidR="00D803C9">
        <w:rPr>
          <w:sz w:val="28"/>
          <w:szCs w:val="28"/>
        </w:rPr>
        <w:t>разилося на кращому попиті на товар</w:t>
      </w:r>
      <w:r w:rsidRPr="00CD688E">
        <w:rPr>
          <w:sz w:val="28"/>
          <w:szCs w:val="28"/>
        </w:rPr>
        <w:t>.</w:t>
      </w:r>
      <w:r w:rsidR="00712F89">
        <w:rPr>
          <w:sz w:val="28"/>
          <w:szCs w:val="28"/>
        </w:rPr>
        <w:t xml:space="preserve"> </w:t>
      </w:r>
      <w:r w:rsidR="00712F89" w:rsidRPr="00712F89">
        <w:rPr>
          <w:sz w:val="28"/>
          <w:szCs w:val="28"/>
          <w:shd w:val="clear" w:color="auto" w:fill="FFFFFF"/>
        </w:rPr>
        <w:t xml:space="preserve">На </w:t>
      </w:r>
      <w:r w:rsidR="00712F89" w:rsidRPr="00712F89">
        <w:rPr>
          <w:sz w:val="28"/>
          <w:szCs w:val="28"/>
          <w:shd w:val="clear" w:color="auto" w:fill="FFFFFF"/>
        </w:rPr>
        <w:lastRenderedPageBreak/>
        <w:t>конкурентоспроможність компанії впливають не тільки цінові параметри товарів чи послуг, а й рівень менеджменту, тобто система управління фінансовими потоками, інвестиційною та інноваційною діяльністю. Електронна комерція дозволяє підприємствам підвищити конкурентоспроможність за рахунок зниження витрат, розширення ринку, можливості контролю та обліку процесу продажу, підвищення якості обслуговування клієнтів і застосування персоніфікації , що надає маркетингові можливості для формування лояльного сегменту споживачів.</w:t>
      </w:r>
      <w:r w:rsidR="00A75113" w:rsidRPr="00712F89">
        <w:rPr>
          <w:sz w:val="28"/>
          <w:szCs w:val="28"/>
        </w:rPr>
        <w:t xml:space="preserve"> </w:t>
      </w:r>
    </w:p>
    <w:p w:rsidR="009F23E0" w:rsidRPr="00A75113" w:rsidRDefault="00A75113" w:rsidP="00A75113">
      <w:pPr>
        <w:ind w:firstLine="709"/>
        <w:rPr>
          <w:sz w:val="28"/>
          <w:szCs w:val="28"/>
        </w:rPr>
      </w:pPr>
      <w:r>
        <w:rPr>
          <w:sz w:val="28"/>
          <w:szCs w:val="28"/>
        </w:rPr>
        <w:t>Завдяки застосуванні бібліотеки</w:t>
      </w:r>
      <w:r w:rsidRPr="00A75113">
        <w:rPr>
          <w:sz w:val="28"/>
          <w:szCs w:val="28"/>
        </w:rPr>
        <w:t xml:space="preserve"> </w:t>
      </w:r>
      <w:r w:rsidRPr="00A75113">
        <w:rPr>
          <w:spacing w:val="-2"/>
          <w:sz w:val="28"/>
          <w:szCs w:val="28"/>
        </w:rPr>
        <w:t>analytics.js</w:t>
      </w:r>
      <w:r w:rsidRPr="00A75113">
        <w:rPr>
          <w:bCs/>
          <w:spacing w:val="-2"/>
          <w:sz w:val="28"/>
          <w:szCs w:val="28"/>
        </w:rPr>
        <w:t xml:space="preserve"> </w:t>
      </w:r>
      <w:r w:rsidR="009F23E0" w:rsidRPr="00A75113">
        <w:rPr>
          <w:sz w:val="28"/>
          <w:szCs w:val="28"/>
        </w:rPr>
        <w:t>було</w:t>
      </w:r>
      <w:r>
        <w:rPr>
          <w:sz w:val="28"/>
          <w:szCs w:val="28"/>
        </w:rPr>
        <w:t xml:space="preserve"> проаналізовано дані з систем Інтернет комерції які потрібні для планування рекламних промоцій</w:t>
      </w:r>
      <w:r w:rsidR="009F23E0" w:rsidRPr="00A75113">
        <w:rPr>
          <w:sz w:val="28"/>
          <w:szCs w:val="28"/>
        </w:rPr>
        <w:t>.</w:t>
      </w:r>
    </w:p>
    <w:p w:rsidR="009F23E0" w:rsidRPr="000C7145" w:rsidRDefault="009F23E0" w:rsidP="009F23E0">
      <w:pPr>
        <w:ind w:firstLine="709"/>
        <w:rPr>
          <w:sz w:val="28"/>
          <w:szCs w:val="28"/>
        </w:rPr>
      </w:pPr>
      <w:r w:rsidRPr="00CD688E">
        <w:rPr>
          <w:sz w:val="28"/>
          <w:szCs w:val="28"/>
        </w:rPr>
        <w:t>Розрахунки економічної ефективності підтвердили правильність прийнятих проектних рішень і показали, що завдяки впровадженню</w:t>
      </w:r>
      <w:r w:rsidR="00712F89">
        <w:rPr>
          <w:sz w:val="28"/>
          <w:szCs w:val="28"/>
        </w:rPr>
        <w:t xml:space="preserve"> нових і нформаційних методик можна знизити витрати на рекламу</w:t>
      </w:r>
      <w:r w:rsidRPr="00CD688E">
        <w:rPr>
          <w:sz w:val="28"/>
          <w:szCs w:val="28"/>
        </w:rPr>
        <w:t xml:space="preserve"> а також покращився цілий ряд інших техніко-економічних показників</w:t>
      </w:r>
      <w:r w:rsidR="00712F89">
        <w:rPr>
          <w:sz w:val="28"/>
          <w:szCs w:val="28"/>
        </w:rPr>
        <w:t xml:space="preserve"> системи Інтернет комерції</w:t>
      </w:r>
      <w:r w:rsidRPr="00CD688E">
        <w:rPr>
          <w:sz w:val="28"/>
          <w:szCs w:val="28"/>
        </w:rPr>
        <w:t>.</w:t>
      </w:r>
    </w:p>
    <w:p w:rsidR="009F23E0" w:rsidRDefault="009F23E0" w:rsidP="009F23E0">
      <w:pPr>
        <w:ind w:firstLine="0"/>
        <w:rPr>
          <w:b/>
          <w:sz w:val="28"/>
          <w:szCs w:val="28"/>
        </w:rPr>
      </w:pPr>
    </w:p>
    <w:p w:rsidR="009F23E0" w:rsidRPr="000C7145" w:rsidRDefault="009F23E0" w:rsidP="009F23E0">
      <w:pPr>
        <w:ind w:firstLine="0"/>
        <w:rPr>
          <w:b/>
          <w:sz w:val="28"/>
          <w:szCs w:val="28"/>
        </w:rPr>
      </w:pPr>
      <w:r w:rsidRPr="000C7145">
        <w:rPr>
          <w:b/>
          <w:sz w:val="28"/>
          <w:szCs w:val="28"/>
        </w:rPr>
        <w:t xml:space="preserve">СПИСОК ОПУБЛІКОВАНИХ АВТОРОМ ПРАЦЬ ЗА ТЕМОЮ </w:t>
      </w:r>
      <w:r>
        <w:rPr>
          <w:b/>
          <w:sz w:val="28"/>
          <w:szCs w:val="28"/>
        </w:rPr>
        <w:t>РОБОТИ</w:t>
      </w:r>
    </w:p>
    <w:p w:rsidR="009F23E0" w:rsidRPr="00F01AC2" w:rsidRDefault="003243BE" w:rsidP="00F01AC2">
      <w:pPr>
        <w:pStyle w:val="a9"/>
        <w:numPr>
          <w:ilvl w:val="0"/>
          <w:numId w:val="2"/>
        </w:numPr>
        <w:rPr>
          <w:sz w:val="28"/>
          <w:szCs w:val="28"/>
        </w:rPr>
      </w:pPr>
      <w:r w:rsidRPr="00F01AC2">
        <w:rPr>
          <w:sz w:val="28"/>
          <w:szCs w:val="28"/>
        </w:rPr>
        <w:t>Кріль В.М</w:t>
      </w:r>
      <w:r w:rsidR="009F23E0" w:rsidRPr="00F01AC2">
        <w:rPr>
          <w:sz w:val="28"/>
          <w:szCs w:val="28"/>
        </w:rPr>
        <w:t>.</w:t>
      </w:r>
      <w:r w:rsidRPr="00F01AC2">
        <w:rPr>
          <w:sz w:val="28"/>
          <w:szCs w:val="28"/>
        </w:rPr>
        <w:t xml:space="preserve"> Планування рекламних акцій на основі аналізу даних отриманих з систем інтернет комерції [Текст] / Боднарчук І.О., Кріль В</w:t>
      </w:r>
      <w:r w:rsidR="009F23E0" w:rsidRPr="00F01AC2">
        <w:rPr>
          <w:sz w:val="28"/>
          <w:szCs w:val="28"/>
        </w:rPr>
        <w:t>. Тези доповіді на ІХ Всеукраїнській студентській науково-технічній конференції «Природничі та гуманітарні науки. Актуальні питання». –</w:t>
      </w:r>
      <w:r w:rsidRPr="00F01AC2">
        <w:rPr>
          <w:sz w:val="28"/>
          <w:szCs w:val="28"/>
        </w:rPr>
        <w:t xml:space="preserve"> Тернопіль, ТНТУ, 2016. – с. 73</w:t>
      </w:r>
      <w:r w:rsidR="009F23E0" w:rsidRPr="00F01AC2">
        <w:rPr>
          <w:sz w:val="28"/>
          <w:szCs w:val="28"/>
        </w:rPr>
        <w:t>.</w:t>
      </w:r>
    </w:p>
    <w:p w:rsidR="0096553E" w:rsidRPr="0096553E" w:rsidRDefault="00F01AC2" w:rsidP="0096553E">
      <w:pPr>
        <w:pStyle w:val="a9"/>
        <w:numPr>
          <w:ilvl w:val="0"/>
          <w:numId w:val="2"/>
        </w:numPr>
        <w:rPr>
          <w:sz w:val="28"/>
          <w:szCs w:val="28"/>
        </w:rPr>
      </w:pPr>
      <w:r>
        <w:rPr>
          <w:sz w:val="28"/>
          <w:szCs w:val="28"/>
        </w:rPr>
        <w:t xml:space="preserve">Кріль В.М. Аналіз даних систем інтернет комерції </w:t>
      </w:r>
      <w:r w:rsidRPr="00F01AC2">
        <w:rPr>
          <w:sz w:val="28"/>
          <w:szCs w:val="28"/>
        </w:rPr>
        <w:t>[</w:t>
      </w:r>
      <w:r>
        <w:rPr>
          <w:sz w:val="28"/>
          <w:szCs w:val="28"/>
        </w:rPr>
        <w:t>Текст</w:t>
      </w:r>
      <w:r w:rsidRPr="00F01AC2">
        <w:rPr>
          <w:sz w:val="28"/>
          <w:szCs w:val="28"/>
        </w:rPr>
        <w:t>] /  Кріль В. Т</w:t>
      </w:r>
      <w:r>
        <w:rPr>
          <w:sz w:val="28"/>
          <w:szCs w:val="28"/>
        </w:rPr>
        <w:t xml:space="preserve">ези доповіді на </w:t>
      </w:r>
      <w:r>
        <w:rPr>
          <w:sz w:val="28"/>
          <w:szCs w:val="28"/>
          <w:lang w:val="en-US"/>
        </w:rPr>
        <w:t>V</w:t>
      </w:r>
      <w:r w:rsidRPr="0096553E">
        <w:rPr>
          <w:sz w:val="28"/>
          <w:szCs w:val="28"/>
        </w:rPr>
        <w:t xml:space="preserve"> </w:t>
      </w:r>
      <w:r w:rsidR="0096553E">
        <w:rPr>
          <w:sz w:val="28"/>
          <w:szCs w:val="28"/>
        </w:rPr>
        <w:t xml:space="preserve">Міжнародна науково-технічна конференція молодих учених та студентів </w:t>
      </w:r>
      <w:r w:rsidR="0096553E" w:rsidRPr="00F01AC2">
        <w:rPr>
          <w:sz w:val="28"/>
          <w:szCs w:val="28"/>
        </w:rPr>
        <w:t>«</w:t>
      </w:r>
      <w:r w:rsidR="0096553E">
        <w:rPr>
          <w:sz w:val="28"/>
          <w:szCs w:val="28"/>
        </w:rPr>
        <w:t>Актуальні задачі сучасних технологій</w:t>
      </w:r>
      <w:r w:rsidR="0096553E" w:rsidRPr="00F01AC2">
        <w:rPr>
          <w:sz w:val="28"/>
          <w:szCs w:val="28"/>
        </w:rPr>
        <w:t>»</w:t>
      </w:r>
      <w:r w:rsidR="0096553E">
        <w:rPr>
          <w:sz w:val="28"/>
          <w:szCs w:val="28"/>
        </w:rPr>
        <w:t xml:space="preserve">. – Тернопіль, ТНТУ, 2016, </w:t>
      </w:r>
      <w:r w:rsidR="0096553E" w:rsidRPr="00F01AC2">
        <w:rPr>
          <w:sz w:val="28"/>
          <w:szCs w:val="28"/>
        </w:rPr>
        <w:t xml:space="preserve">– с. </w:t>
      </w:r>
      <w:r w:rsidR="0096553E">
        <w:rPr>
          <w:sz w:val="28"/>
          <w:szCs w:val="28"/>
        </w:rPr>
        <w:t>62</w:t>
      </w:r>
      <w:r w:rsidR="0096553E" w:rsidRPr="00F01AC2">
        <w:rPr>
          <w:sz w:val="28"/>
          <w:szCs w:val="28"/>
        </w:rPr>
        <w:t>.</w:t>
      </w:r>
    </w:p>
    <w:p w:rsidR="009F23E0" w:rsidRDefault="009F23E0" w:rsidP="009F23E0">
      <w:pPr>
        <w:ind w:firstLine="0"/>
        <w:jc w:val="center"/>
        <w:rPr>
          <w:b/>
          <w:sz w:val="28"/>
          <w:szCs w:val="28"/>
        </w:rPr>
      </w:pPr>
    </w:p>
    <w:p w:rsidR="00A8055A" w:rsidRDefault="00A8055A" w:rsidP="009F23E0">
      <w:pPr>
        <w:ind w:firstLine="0"/>
        <w:jc w:val="center"/>
        <w:rPr>
          <w:b/>
          <w:sz w:val="28"/>
          <w:szCs w:val="28"/>
        </w:rPr>
      </w:pPr>
    </w:p>
    <w:p w:rsidR="00A8055A" w:rsidRDefault="00A8055A" w:rsidP="009F23E0">
      <w:pPr>
        <w:ind w:firstLine="0"/>
        <w:jc w:val="center"/>
        <w:rPr>
          <w:b/>
          <w:sz w:val="28"/>
          <w:szCs w:val="28"/>
        </w:rPr>
      </w:pPr>
    </w:p>
    <w:p w:rsidR="00A8055A" w:rsidRDefault="00A8055A" w:rsidP="009F23E0">
      <w:pPr>
        <w:ind w:firstLine="0"/>
        <w:jc w:val="center"/>
        <w:rPr>
          <w:b/>
          <w:sz w:val="28"/>
          <w:szCs w:val="28"/>
        </w:rPr>
      </w:pPr>
    </w:p>
    <w:p w:rsidR="00A8055A" w:rsidRDefault="00A8055A" w:rsidP="009F23E0">
      <w:pPr>
        <w:ind w:firstLine="0"/>
        <w:jc w:val="center"/>
        <w:rPr>
          <w:b/>
          <w:sz w:val="28"/>
          <w:szCs w:val="28"/>
        </w:rPr>
      </w:pPr>
    </w:p>
    <w:p w:rsidR="00A8055A" w:rsidRDefault="00A8055A" w:rsidP="009F23E0">
      <w:pPr>
        <w:ind w:firstLine="0"/>
        <w:jc w:val="center"/>
        <w:rPr>
          <w:b/>
          <w:sz w:val="28"/>
          <w:szCs w:val="28"/>
        </w:rPr>
      </w:pPr>
    </w:p>
    <w:p w:rsidR="00A8055A" w:rsidRDefault="00A8055A" w:rsidP="009F23E0">
      <w:pPr>
        <w:ind w:firstLine="0"/>
        <w:jc w:val="center"/>
        <w:rPr>
          <w:b/>
          <w:sz w:val="28"/>
          <w:szCs w:val="28"/>
        </w:rPr>
      </w:pPr>
    </w:p>
    <w:p w:rsidR="00A8055A" w:rsidRDefault="00A8055A" w:rsidP="009F23E0">
      <w:pPr>
        <w:ind w:firstLine="0"/>
        <w:jc w:val="center"/>
        <w:rPr>
          <w:b/>
          <w:sz w:val="28"/>
          <w:szCs w:val="28"/>
        </w:rPr>
      </w:pPr>
    </w:p>
    <w:p w:rsidR="00A8055A" w:rsidRDefault="00A8055A" w:rsidP="009F23E0">
      <w:pPr>
        <w:ind w:firstLine="0"/>
        <w:jc w:val="center"/>
        <w:rPr>
          <w:b/>
          <w:sz w:val="28"/>
          <w:szCs w:val="28"/>
        </w:rPr>
      </w:pPr>
    </w:p>
    <w:p w:rsidR="00A8055A" w:rsidRDefault="00A8055A" w:rsidP="009F23E0">
      <w:pPr>
        <w:ind w:firstLine="0"/>
        <w:jc w:val="center"/>
        <w:rPr>
          <w:b/>
          <w:sz w:val="28"/>
          <w:szCs w:val="28"/>
        </w:rPr>
      </w:pPr>
    </w:p>
    <w:p w:rsidR="00A8055A" w:rsidRDefault="00A8055A" w:rsidP="009F23E0">
      <w:pPr>
        <w:ind w:firstLine="0"/>
        <w:jc w:val="center"/>
        <w:rPr>
          <w:b/>
          <w:sz w:val="28"/>
          <w:szCs w:val="28"/>
        </w:rPr>
      </w:pPr>
    </w:p>
    <w:p w:rsidR="00A8055A" w:rsidRDefault="00A8055A" w:rsidP="009F23E0">
      <w:pPr>
        <w:ind w:firstLine="0"/>
        <w:jc w:val="center"/>
        <w:rPr>
          <w:b/>
          <w:sz w:val="28"/>
          <w:szCs w:val="28"/>
        </w:rPr>
      </w:pPr>
    </w:p>
    <w:p w:rsidR="00A8055A" w:rsidRDefault="00A8055A" w:rsidP="009F23E0">
      <w:pPr>
        <w:ind w:firstLine="0"/>
        <w:jc w:val="center"/>
        <w:rPr>
          <w:b/>
          <w:sz w:val="28"/>
          <w:szCs w:val="28"/>
        </w:rPr>
      </w:pPr>
    </w:p>
    <w:p w:rsidR="00A8055A" w:rsidRDefault="00A8055A" w:rsidP="009F23E0">
      <w:pPr>
        <w:ind w:firstLine="0"/>
        <w:jc w:val="center"/>
        <w:rPr>
          <w:b/>
          <w:sz w:val="28"/>
          <w:szCs w:val="28"/>
        </w:rPr>
      </w:pPr>
    </w:p>
    <w:p w:rsidR="00A8055A" w:rsidRDefault="00A8055A" w:rsidP="009F23E0">
      <w:pPr>
        <w:ind w:firstLine="0"/>
        <w:jc w:val="center"/>
        <w:rPr>
          <w:b/>
          <w:sz w:val="28"/>
          <w:szCs w:val="28"/>
        </w:rPr>
      </w:pPr>
    </w:p>
    <w:p w:rsidR="00A8055A" w:rsidRDefault="00A8055A" w:rsidP="009F23E0">
      <w:pPr>
        <w:ind w:firstLine="0"/>
        <w:jc w:val="center"/>
        <w:rPr>
          <w:b/>
          <w:sz w:val="28"/>
          <w:szCs w:val="28"/>
        </w:rPr>
      </w:pPr>
    </w:p>
    <w:p w:rsidR="00A8055A" w:rsidRDefault="00A8055A" w:rsidP="009F23E0">
      <w:pPr>
        <w:ind w:firstLine="0"/>
        <w:jc w:val="center"/>
        <w:rPr>
          <w:b/>
          <w:sz w:val="28"/>
          <w:szCs w:val="28"/>
        </w:rPr>
      </w:pPr>
    </w:p>
    <w:p w:rsidR="00A8055A" w:rsidRDefault="00A8055A" w:rsidP="009F23E0">
      <w:pPr>
        <w:ind w:firstLine="0"/>
        <w:jc w:val="center"/>
        <w:rPr>
          <w:b/>
          <w:sz w:val="28"/>
          <w:szCs w:val="28"/>
        </w:rPr>
      </w:pPr>
    </w:p>
    <w:p w:rsidR="00A8055A" w:rsidRDefault="00A8055A" w:rsidP="009F23E0">
      <w:pPr>
        <w:ind w:firstLine="0"/>
        <w:jc w:val="center"/>
        <w:rPr>
          <w:b/>
          <w:sz w:val="28"/>
          <w:szCs w:val="28"/>
        </w:rPr>
      </w:pPr>
    </w:p>
    <w:p w:rsidR="00A8055A" w:rsidRDefault="00A8055A" w:rsidP="009F23E0">
      <w:pPr>
        <w:ind w:firstLine="0"/>
        <w:jc w:val="center"/>
        <w:rPr>
          <w:b/>
          <w:sz w:val="28"/>
          <w:szCs w:val="28"/>
        </w:rPr>
      </w:pPr>
    </w:p>
    <w:p w:rsidR="00A8055A" w:rsidRDefault="00A8055A" w:rsidP="009F23E0">
      <w:pPr>
        <w:ind w:firstLine="0"/>
        <w:jc w:val="center"/>
        <w:rPr>
          <w:b/>
          <w:sz w:val="28"/>
          <w:szCs w:val="28"/>
        </w:rPr>
      </w:pPr>
    </w:p>
    <w:p w:rsidR="009F23E0" w:rsidRDefault="009F23E0" w:rsidP="0006321D">
      <w:pPr>
        <w:spacing w:line="360" w:lineRule="auto"/>
        <w:ind w:firstLine="0"/>
        <w:jc w:val="center"/>
        <w:rPr>
          <w:b/>
          <w:sz w:val="28"/>
          <w:szCs w:val="28"/>
        </w:rPr>
      </w:pPr>
      <w:r w:rsidRPr="000C7145">
        <w:rPr>
          <w:b/>
          <w:sz w:val="28"/>
          <w:szCs w:val="28"/>
        </w:rPr>
        <w:lastRenderedPageBreak/>
        <w:t>АНОТАЦІЯ</w:t>
      </w:r>
    </w:p>
    <w:p w:rsidR="00FD008E" w:rsidRDefault="00FD008E" w:rsidP="0006321D">
      <w:pPr>
        <w:spacing w:line="360" w:lineRule="auto"/>
        <w:ind w:firstLine="851"/>
        <w:rPr>
          <w:sz w:val="28"/>
          <w:szCs w:val="28"/>
        </w:rPr>
      </w:pPr>
    </w:p>
    <w:p w:rsidR="00FD008E" w:rsidRPr="000403D9" w:rsidRDefault="00FD008E" w:rsidP="0006321D">
      <w:pPr>
        <w:spacing w:line="360" w:lineRule="auto"/>
        <w:ind w:firstLine="851"/>
        <w:rPr>
          <w:sz w:val="28"/>
          <w:szCs w:val="28"/>
        </w:rPr>
      </w:pPr>
      <w:r>
        <w:rPr>
          <w:sz w:val="28"/>
          <w:szCs w:val="28"/>
        </w:rPr>
        <w:t>Інформаційна методика планування рекламних промоцій на основі аналізу</w:t>
      </w:r>
      <w:r w:rsidR="000403D9">
        <w:rPr>
          <w:sz w:val="28"/>
          <w:szCs w:val="28"/>
        </w:rPr>
        <w:t xml:space="preserve"> даних систем Інтернет комерції // Дипломна робота ОКР </w:t>
      </w:r>
      <w:r w:rsidR="000403D9" w:rsidRPr="000403D9">
        <w:rPr>
          <w:sz w:val="28"/>
          <w:szCs w:val="28"/>
        </w:rPr>
        <w:t>“</w:t>
      </w:r>
      <w:r w:rsidR="000403D9">
        <w:rPr>
          <w:sz w:val="28"/>
          <w:szCs w:val="28"/>
        </w:rPr>
        <w:t>Магістр</w:t>
      </w:r>
      <w:r w:rsidR="000403D9" w:rsidRPr="000403D9">
        <w:rPr>
          <w:sz w:val="28"/>
          <w:szCs w:val="28"/>
        </w:rPr>
        <w:t>” // Кріль Володимир Михайлович // Тернопільський національний університет імені І. Пулюя,</w:t>
      </w:r>
      <w:r w:rsidR="000403D9">
        <w:rPr>
          <w:sz w:val="28"/>
          <w:szCs w:val="28"/>
        </w:rPr>
        <w:t xml:space="preserve"> факультет комп’ю</w:t>
      </w:r>
      <w:r w:rsidR="000403D9" w:rsidRPr="000403D9">
        <w:rPr>
          <w:sz w:val="28"/>
          <w:szCs w:val="28"/>
        </w:rPr>
        <w:t>терно-інформаційних систем і програмної інженерії, кафедра комп'ютерних наук,</w:t>
      </w:r>
      <w:r w:rsidR="000403D9">
        <w:rPr>
          <w:sz w:val="28"/>
          <w:szCs w:val="28"/>
        </w:rPr>
        <w:t xml:space="preserve"> група СНм-61</w:t>
      </w:r>
      <w:r w:rsidR="00F8723B">
        <w:rPr>
          <w:sz w:val="28"/>
          <w:szCs w:val="28"/>
        </w:rPr>
        <w:t xml:space="preserve"> // Тернопіль 2017 // С.   </w:t>
      </w:r>
      <w:r w:rsidR="00FB1E7B">
        <w:rPr>
          <w:sz w:val="28"/>
          <w:szCs w:val="28"/>
        </w:rPr>
        <w:t xml:space="preserve"> </w:t>
      </w:r>
      <w:r w:rsidR="003E03D8">
        <w:rPr>
          <w:sz w:val="28"/>
          <w:szCs w:val="28"/>
        </w:rPr>
        <w:t xml:space="preserve"> </w:t>
      </w:r>
      <w:r w:rsidR="00F8723B">
        <w:rPr>
          <w:sz w:val="28"/>
          <w:szCs w:val="28"/>
        </w:rPr>
        <w:t>,</w:t>
      </w:r>
      <w:r w:rsidR="003E03D8">
        <w:rPr>
          <w:sz w:val="28"/>
          <w:szCs w:val="28"/>
        </w:rPr>
        <w:t xml:space="preserve"> </w:t>
      </w:r>
      <w:r w:rsidR="00FB1E7B">
        <w:rPr>
          <w:sz w:val="28"/>
          <w:szCs w:val="28"/>
        </w:rPr>
        <w:t xml:space="preserve">рис. –   </w:t>
      </w:r>
      <w:r w:rsidR="003E03D8">
        <w:rPr>
          <w:sz w:val="28"/>
          <w:szCs w:val="28"/>
        </w:rPr>
        <w:t xml:space="preserve"> </w:t>
      </w:r>
      <w:r w:rsidR="00FB1E7B">
        <w:rPr>
          <w:sz w:val="28"/>
          <w:szCs w:val="28"/>
        </w:rPr>
        <w:t>,</w:t>
      </w:r>
      <w:r w:rsidR="003E03D8">
        <w:rPr>
          <w:sz w:val="28"/>
          <w:szCs w:val="28"/>
        </w:rPr>
        <w:t xml:space="preserve"> </w:t>
      </w:r>
      <w:r w:rsidR="00FB1E7B">
        <w:rPr>
          <w:sz w:val="28"/>
          <w:szCs w:val="28"/>
        </w:rPr>
        <w:t>табл. –   , кресл. –   , кресл. –    , додат. –    ,</w:t>
      </w:r>
      <w:r w:rsidR="003E03D8">
        <w:rPr>
          <w:sz w:val="28"/>
          <w:szCs w:val="28"/>
        </w:rPr>
        <w:t xml:space="preserve"> бібліогр. –    .</w:t>
      </w:r>
      <w:r w:rsidR="000403D9" w:rsidRPr="000403D9">
        <w:rPr>
          <w:sz w:val="28"/>
          <w:szCs w:val="28"/>
        </w:rPr>
        <w:t xml:space="preserve"> </w:t>
      </w:r>
    </w:p>
    <w:p w:rsidR="00414E1B" w:rsidRDefault="00414E1B" w:rsidP="0006321D">
      <w:pPr>
        <w:pStyle w:val="a3"/>
        <w:rPr>
          <w:b/>
        </w:rPr>
      </w:pPr>
    </w:p>
    <w:p w:rsidR="009F23E0" w:rsidRPr="000C7145" w:rsidRDefault="009F23E0" w:rsidP="0006321D">
      <w:pPr>
        <w:pStyle w:val="a3"/>
      </w:pPr>
      <w:r w:rsidRPr="00414E1B">
        <w:t>Ключові слова</w:t>
      </w:r>
      <w:r w:rsidRPr="000C7145">
        <w:t xml:space="preserve">: </w:t>
      </w:r>
      <w:r w:rsidR="007A199C" w:rsidRPr="00F3086D">
        <w:t>МАРКЕТИНГ, РЕКЛАМА, AНAЛІЗ, ТОВАР</w:t>
      </w:r>
      <w:r w:rsidR="007A199C">
        <w:t>, ПЛАНУВАННЯ, ТЕХНОЛОГІЇ, ІНТЕРНЕТ КОМЕРЦІЯ, МЕТОДИ, ДАНІ</w:t>
      </w:r>
      <w:r w:rsidR="007A199C" w:rsidRPr="00F3086D">
        <w:t>.</w:t>
      </w:r>
    </w:p>
    <w:p w:rsidR="009F23E0" w:rsidRDefault="009F23E0" w:rsidP="0006321D">
      <w:pPr>
        <w:spacing w:line="360" w:lineRule="auto"/>
        <w:jc w:val="center"/>
        <w:rPr>
          <w:sz w:val="28"/>
          <w:szCs w:val="16"/>
        </w:rPr>
      </w:pPr>
    </w:p>
    <w:p w:rsidR="00414E1B" w:rsidRDefault="007A199C" w:rsidP="0006321D">
      <w:pPr>
        <w:pStyle w:val="a3"/>
        <w:ind w:firstLine="851"/>
      </w:pPr>
      <w:r>
        <w:t>Дипломній робота присвячена інформаційним</w:t>
      </w:r>
      <w:r w:rsidR="00414E1B">
        <w:t xml:space="preserve"> методик</w:t>
      </w:r>
      <w:r>
        <w:t>ам</w:t>
      </w:r>
      <w:r w:rsidR="00414E1B">
        <w:t xml:space="preserve"> планування рекламних промоцій на основі аналізу даних систем Інтернет комерції.</w:t>
      </w:r>
    </w:p>
    <w:p w:rsidR="007A199C" w:rsidRDefault="007A199C" w:rsidP="007A199C">
      <w:pPr>
        <w:spacing w:line="360" w:lineRule="auto"/>
        <w:ind w:firstLine="851"/>
        <w:rPr>
          <w:sz w:val="28"/>
          <w:szCs w:val="28"/>
        </w:rPr>
      </w:pPr>
      <w:r>
        <w:rPr>
          <w:sz w:val="28"/>
          <w:szCs w:val="28"/>
        </w:rPr>
        <w:t>Об’єкт дослідження</w:t>
      </w:r>
      <w:r w:rsidRPr="00A950AA">
        <w:rPr>
          <w:sz w:val="28"/>
          <w:szCs w:val="28"/>
          <w:lang w:val="ru-RU"/>
        </w:rPr>
        <w:t xml:space="preserve">: </w:t>
      </w:r>
      <w:r>
        <w:rPr>
          <w:sz w:val="28"/>
          <w:szCs w:val="28"/>
        </w:rPr>
        <w:t>системи Інтернет комерції.</w:t>
      </w:r>
    </w:p>
    <w:p w:rsidR="007A199C" w:rsidRDefault="007A199C" w:rsidP="007A199C">
      <w:pPr>
        <w:spacing w:line="360" w:lineRule="auto"/>
        <w:ind w:firstLine="851"/>
        <w:rPr>
          <w:sz w:val="28"/>
          <w:szCs w:val="28"/>
        </w:rPr>
      </w:pPr>
      <w:r>
        <w:rPr>
          <w:sz w:val="28"/>
          <w:szCs w:val="28"/>
        </w:rPr>
        <w:t>Придмет дослідження</w:t>
      </w:r>
      <w:r w:rsidRPr="00A950AA">
        <w:rPr>
          <w:sz w:val="28"/>
          <w:szCs w:val="28"/>
          <w:lang w:val="ru-RU"/>
        </w:rPr>
        <w:t>:</w:t>
      </w:r>
      <w:r>
        <w:rPr>
          <w:sz w:val="28"/>
          <w:szCs w:val="28"/>
        </w:rPr>
        <w:t xml:space="preserve"> інформаційні методики планування рекламних промоцій.</w:t>
      </w:r>
    </w:p>
    <w:p w:rsidR="007A199C" w:rsidRPr="007A199C" w:rsidRDefault="007A199C" w:rsidP="007A199C">
      <w:pPr>
        <w:spacing w:line="360" w:lineRule="auto"/>
        <w:ind w:firstLine="851"/>
        <w:rPr>
          <w:sz w:val="28"/>
          <w:szCs w:val="28"/>
        </w:rPr>
      </w:pPr>
      <w:r>
        <w:rPr>
          <w:sz w:val="28"/>
          <w:szCs w:val="28"/>
        </w:rPr>
        <w:t>Мета роботи</w:t>
      </w:r>
      <w:r w:rsidRPr="00A950AA">
        <w:rPr>
          <w:sz w:val="28"/>
          <w:szCs w:val="28"/>
          <w:lang w:val="ru-RU"/>
        </w:rPr>
        <w:t xml:space="preserve">: </w:t>
      </w:r>
      <w:r>
        <w:rPr>
          <w:sz w:val="28"/>
          <w:szCs w:val="28"/>
        </w:rPr>
        <w:t>дослідити інформаційні методики планування рекламних промоцій на основі аналізу даних систем інтернет комерції.</w:t>
      </w:r>
    </w:p>
    <w:p w:rsidR="00414E1B" w:rsidRDefault="007A199C" w:rsidP="0006321D">
      <w:pPr>
        <w:spacing w:line="360" w:lineRule="auto"/>
        <w:ind w:firstLine="851"/>
        <w:rPr>
          <w:color w:val="000000"/>
          <w:sz w:val="28"/>
          <w:szCs w:val="28"/>
          <w:lang w:eastAsia="uk-UA" w:bidi="uk-UA"/>
        </w:rPr>
      </w:pPr>
      <w:r w:rsidRPr="00CF2204">
        <w:rPr>
          <w:color w:val="000000"/>
          <w:sz w:val="28"/>
          <w:szCs w:val="28"/>
        </w:rPr>
        <w:t xml:space="preserve">В </w:t>
      </w:r>
      <w:r>
        <w:rPr>
          <w:color w:val="000000"/>
          <w:sz w:val="28"/>
          <w:szCs w:val="28"/>
        </w:rPr>
        <w:t>розділі «Аналітичний огляд літературних та інших джерел»</w:t>
      </w:r>
      <w:r>
        <w:rPr>
          <w:color w:val="000000"/>
          <w:sz w:val="28"/>
          <w:szCs w:val="28"/>
        </w:rPr>
        <w:t xml:space="preserve"> </w:t>
      </w:r>
      <w:r w:rsidR="00BC3718">
        <w:rPr>
          <w:color w:val="000000"/>
          <w:sz w:val="28"/>
          <w:szCs w:val="28"/>
          <w:lang w:eastAsia="uk-UA" w:bidi="uk-UA"/>
        </w:rPr>
        <w:t>розглянуто основні поняття та історію розвитку систем Інтернет комерції,</w:t>
      </w:r>
      <w:r w:rsidR="00715C27">
        <w:rPr>
          <w:color w:val="000000"/>
          <w:sz w:val="28"/>
          <w:szCs w:val="28"/>
          <w:lang w:eastAsia="uk-UA" w:bidi="uk-UA"/>
        </w:rPr>
        <w:t xml:space="preserve"> електронному ринку і електронному бізнесу, та порівняно його з традиційним, описано базові технології електронної комерції</w:t>
      </w:r>
      <w:r w:rsidR="00BC3718">
        <w:rPr>
          <w:color w:val="000000"/>
          <w:sz w:val="28"/>
          <w:szCs w:val="28"/>
          <w:lang w:eastAsia="uk-UA" w:bidi="uk-UA"/>
        </w:rPr>
        <w:t xml:space="preserve"> </w:t>
      </w:r>
      <w:r w:rsidR="00113281">
        <w:rPr>
          <w:color w:val="000000"/>
          <w:sz w:val="28"/>
          <w:szCs w:val="28"/>
          <w:lang w:eastAsia="uk-UA" w:bidi="uk-UA"/>
        </w:rPr>
        <w:t>а також її моделі.</w:t>
      </w:r>
    </w:p>
    <w:p w:rsidR="00113281" w:rsidRDefault="007A199C" w:rsidP="0006321D">
      <w:pPr>
        <w:spacing w:line="360" w:lineRule="auto"/>
        <w:ind w:firstLine="851"/>
        <w:rPr>
          <w:color w:val="000000"/>
          <w:sz w:val="28"/>
          <w:szCs w:val="28"/>
          <w:lang w:eastAsia="uk-UA" w:bidi="uk-UA"/>
        </w:rPr>
      </w:pPr>
      <w:r w:rsidRPr="00BF6167">
        <w:rPr>
          <w:color w:val="000000"/>
          <w:sz w:val="28"/>
          <w:szCs w:val="28"/>
          <w:shd w:val="clear" w:color="auto" w:fill="FFFFFF"/>
        </w:rPr>
        <w:t xml:space="preserve">В </w:t>
      </w:r>
      <w:r>
        <w:rPr>
          <w:color w:val="000000"/>
          <w:sz w:val="28"/>
          <w:szCs w:val="28"/>
          <w:shd w:val="clear" w:color="auto" w:fill="FFFFFF"/>
        </w:rPr>
        <w:t>розділі «Системний аналіз та обґрунтування проблеми»</w:t>
      </w:r>
      <w:r>
        <w:rPr>
          <w:color w:val="000000"/>
          <w:sz w:val="28"/>
          <w:szCs w:val="28"/>
          <w:shd w:val="clear" w:color="auto" w:fill="FFFFFF"/>
        </w:rPr>
        <w:t xml:space="preserve"> </w:t>
      </w:r>
      <w:r w:rsidR="00113281">
        <w:rPr>
          <w:color w:val="000000"/>
          <w:sz w:val="28"/>
          <w:szCs w:val="28"/>
          <w:lang w:eastAsia="uk-UA" w:bidi="uk-UA"/>
        </w:rPr>
        <w:t>проаналізовано роль сучасних технологій у сучасному суспільстві, роль реклами у в Інтернет комерції а також її види і закони,</w:t>
      </w:r>
      <w:r w:rsidR="00422645">
        <w:rPr>
          <w:color w:val="000000"/>
          <w:sz w:val="28"/>
          <w:szCs w:val="28"/>
          <w:lang w:eastAsia="uk-UA" w:bidi="uk-UA"/>
        </w:rPr>
        <w:t xml:space="preserve"> описані основні засоби для аналізу даних систем Інтернет комерції а також методики планування рекламних акцій що включає в себе етапи планування, визначення і вивчення цільової аудиторії</w:t>
      </w:r>
      <w:r w:rsidR="0035176E">
        <w:rPr>
          <w:color w:val="000000"/>
          <w:sz w:val="28"/>
          <w:szCs w:val="28"/>
          <w:lang w:eastAsia="uk-UA" w:bidi="uk-UA"/>
        </w:rPr>
        <w:t xml:space="preserve"> та методи аналізу та прогнозування результатів.</w:t>
      </w:r>
    </w:p>
    <w:p w:rsidR="00E12117" w:rsidRPr="007A199C" w:rsidRDefault="007A199C" w:rsidP="007A199C">
      <w:pPr>
        <w:spacing w:line="360" w:lineRule="auto"/>
        <w:ind w:firstLine="851"/>
        <w:rPr>
          <w:color w:val="000000"/>
          <w:sz w:val="28"/>
          <w:szCs w:val="28"/>
          <w:lang w:eastAsia="uk-UA" w:bidi="uk-UA"/>
        </w:rPr>
      </w:pPr>
      <w:r w:rsidRPr="00F66D9A">
        <w:rPr>
          <w:sz w:val="28"/>
          <w:szCs w:val="28"/>
        </w:rPr>
        <w:lastRenderedPageBreak/>
        <w:t>В розділі «Практична реалізація»</w:t>
      </w:r>
      <w:r>
        <w:rPr>
          <w:color w:val="000000"/>
          <w:sz w:val="28"/>
          <w:szCs w:val="28"/>
          <w:lang w:eastAsia="uk-UA" w:bidi="uk-UA"/>
        </w:rPr>
        <w:t xml:space="preserve"> реалізований аналіз системи Інтернет комерції за допомогою</w:t>
      </w:r>
      <w:r w:rsidR="00F20E14">
        <w:rPr>
          <w:color w:val="000000"/>
          <w:sz w:val="28"/>
          <w:szCs w:val="28"/>
          <w:lang w:eastAsia="uk-UA" w:bidi="uk-UA"/>
        </w:rPr>
        <w:t xml:space="preserve"> програмних засобів </w:t>
      </w:r>
      <w:r w:rsidR="00F20E14" w:rsidRPr="005D03C2">
        <w:rPr>
          <w:sz w:val="28"/>
          <w:szCs w:val="28"/>
          <w:lang w:val="en-US"/>
        </w:rPr>
        <w:t>Googl</w:t>
      </w:r>
      <w:r w:rsidR="00F20E14" w:rsidRPr="005D03C2">
        <w:rPr>
          <w:sz w:val="28"/>
          <w:szCs w:val="28"/>
        </w:rPr>
        <w:t xml:space="preserve"> </w:t>
      </w:r>
      <w:r w:rsidR="00F20E14" w:rsidRPr="005D03C2">
        <w:rPr>
          <w:sz w:val="28"/>
          <w:szCs w:val="28"/>
          <w:lang w:val="en-US"/>
        </w:rPr>
        <w:t>Analytic</w:t>
      </w:r>
      <w:r w:rsidR="00F20E14" w:rsidRPr="005D03C2">
        <w:rPr>
          <w:sz w:val="28"/>
          <w:szCs w:val="28"/>
        </w:rPr>
        <w:t xml:space="preserve"> і </w:t>
      </w:r>
      <w:r w:rsidR="00F20E14" w:rsidRPr="00664B8F">
        <w:rPr>
          <w:sz w:val="28"/>
          <w:szCs w:val="28"/>
          <w:lang w:val="en-US"/>
        </w:rPr>
        <w:t>Google</w:t>
      </w:r>
      <w:r w:rsidR="00F20E14" w:rsidRPr="00025E31">
        <w:rPr>
          <w:sz w:val="28"/>
          <w:szCs w:val="28"/>
        </w:rPr>
        <w:t xml:space="preserve"> </w:t>
      </w:r>
      <w:r w:rsidR="00F20E14" w:rsidRPr="00664B8F">
        <w:rPr>
          <w:sz w:val="28"/>
          <w:szCs w:val="28"/>
          <w:lang w:val="en-US"/>
        </w:rPr>
        <w:t>Webmaster</w:t>
      </w:r>
      <w:r w:rsidR="00F20E14">
        <w:rPr>
          <w:sz w:val="28"/>
          <w:szCs w:val="28"/>
        </w:rPr>
        <w:t>, наведено основні етапи планування рекламної акції на основі отриманих даних</w:t>
      </w:r>
      <w:r w:rsidR="0035176E">
        <w:rPr>
          <w:color w:val="000000"/>
          <w:sz w:val="28"/>
          <w:szCs w:val="28"/>
          <w:lang w:eastAsia="uk-UA" w:bidi="uk-UA"/>
        </w:rPr>
        <w:t>.</w:t>
      </w:r>
      <w:r>
        <w:rPr>
          <w:color w:val="000000"/>
          <w:sz w:val="28"/>
          <w:szCs w:val="28"/>
          <w:lang w:eastAsia="uk-UA" w:bidi="uk-UA"/>
        </w:rPr>
        <w:t xml:space="preserve"> </w:t>
      </w:r>
      <w:r w:rsidR="00E12117" w:rsidRPr="00E12117">
        <w:rPr>
          <w:sz w:val="28"/>
          <w:szCs w:val="28"/>
        </w:rPr>
        <w:t>Вибір методу аналізу залежить від характеру завдань, що вирішуються.</w:t>
      </w:r>
    </w:p>
    <w:p w:rsidR="00140E35" w:rsidRPr="00A8055A" w:rsidRDefault="00A950AA" w:rsidP="00A8055A">
      <w:pPr>
        <w:spacing w:line="360" w:lineRule="auto"/>
        <w:ind w:firstLine="851"/>
        <w:rPr>
          <w:sz w:val="28"/>
          <w:szCs w:val="28"/>
        </w:rPr>
      </w:pPr>
      <w:r>
        <w:rPr>
          <w:sz w:val="28"/>
          <w:szCs w:val="28"/>
        </w:rPr>
        <w:t>Основні результати</w:t>
      </w:r>
      <w:r w:rsidRPr="00A950AA">
        <w:rPr>
          <w:sz w:val="28"/>
          <w:szCs w:val="28"/>
        </w:rPr>
        <w:t xml:space="preserve">: </w:t>
      </w:r>
      <w:r>
        <w:rPr>
          <w:sz w:val="28"/>
          <w:szCs w:val="28"/>
        </w:rPr>
        <w:t xml:space="preserve">досліджено системи інтернет комерції, засоби для їх аналізу, методики планування рекламних промоцій а також основні положення Інтернет маркетингу. </w:t>
      </w:r>
    </w:p>
    <w:p w:rsidR="00140E35" w:rsidRPr="00140E35" w:rsidRDefault="00140E35" w:rsidP="0006321D">
      <w:pPr>
        <w:spacing w:line="360" w:lineRule="auto"/>
        <w:ind w:firstLine="851"/>
        <w:rPr>
          <w:sz w:val="28"/>
          <w:szCs w:val="28"/>
        </w:rPr>
      </w:pPr>
    </w:p>
    <w:p w:rsidR="009F23E0" w:rsidRPr="000C7145" w:rsidRDefault="009F23E0" w:rsidP="0006321D">
      <w:pPr>
        <w:spacing w:line="360" w:lineRule="auto"/>
        <w:jc w:val="center"/>
        <w:rPr>
          <w:b/>
          <w:sz w:val="28"/>
          <w:szCs w:val="28"/>
        </w:rPr>
      </w:pPr>
      <w:r w:rsidRPr="000C7145">
        <w:rPr>
          <w:b/>
          <w:sz w:val="28"/>
          <w:szCs w:val="28"/>
        </w:rPr>
        <w:t>ANNOTATION</w:t>
      </w:r>
    </w:p>
    <w:p w:rsidR="009F23E0" w:rsidRDefault="009F23E0" w:rsidP="0006321D">
      <w:pPr>
        <w:pStyle w:val="a3"/>
        <w:ind w:firstLine="0"/>
      </w:pPr>
    </w:p>
    <w:p w:rsidR="00391B3B" w:rsidRPr="00391B3B" w:rsidRDefault="001E3D4B" w:rsidP="00391B3B">
      <w:pPr>
        <w:spacing w:line="360" w:lineRule="auto"/>
        <w:ind w:firstLine="0"/>
        <w:rPr>
          <w:sz w:val="28"/>
          <w:szCs w:val="28"/>
          <w:lang w:val="en-US"/>
        </w:rPr>
      </w:pPr>
      <w:r w:rsidRPr="00391B3B">
        <w:rPr>
          <w:sz w:val="28"/>
          <w:szCs w:val="28"/>
        </w:rPr>
        <w:t xml:space="preserve">Information </w:t>
      </w:r>
      <w:r w:rsidRPr="00391B3B">
        <w:rPr>
          <w:sz w:val="28"/>
          <w:szCs w:val="28"/>
          <w:lang w:val="en-US"/>
        </w:rPr>
        <w:t xml:space="preserve">method of  Promo activities planning based on data analysis obtained from Internet commerce systems </w:t>
      </w:r>
      <w:r w:rsidR="00D83385" w:rsidRPr="00391B3B">
        <w:rPr>
          <w:sz w:val="28"/>
          <w:szCs w:val="28"/>
        </w:rPr>
        <w:t xml:space="preserve"> </w:t>
      </w:r>
      <w:r w:rsidR="00391B3B" w:rsidRPr="00391B3B">
        <w:rPr>
          <w:sz w:val="28"/>
          <w:szCs w:val="28"/>
        </w:rPr>
        <w:t xml:space="preserve">// </w:t>
      </w:r>
      <w:r w:rsidR="00391B3B" w:rsidRPr="00391B3B">
        <w:rPr>
          <w:sz w:val="28"/>
          <w:szCs w:val="28"/>
          <w:lang w:val="en-US"/>
        </w:rPr>
        <w:t>Diplom work degree</w:t>
      </w:r>
      <w:r w:rsidRPr="00391B3B">
        <w:rPr>
          <w:sz w:val="28"/>
          <w:szCs w:val="28"/>
        </w:rPr>
        <w:t xml:space="preserve"> "Master"</w:t>
      </w:r>
      <w:r w:rsidR="00391B3B" w:rsidRPr="00391B3B">
        <w:rPr>
          <w:sz w:val="28"/>
          <w:szCs w:val="28"/>
          <w:lang w:val="en-US"/>
        </w:rPr>
        <w:t xml:space="preserve"> //</w:t>
      </w:r>
      <w:r w:rsidR="00391B3B" w:rsidRPr="00391B3B">
        <w:rPr>
          <w:sz w:val="28"/>
          <w:szCs w:val="28"/>
        </w:rPr>
        <w:t xml:space="preserve"> V</w:t>
      </w:r>
      <w:r w:rsidR="00391B3B" w:rsidRPr="00391B3B">
        <w:rPr>
          <w:sz w:val="28"/>
          <w:szCs w:val="28"/>
          <w:lang w:val="en-US"/>
        </w:rPr>
        <w:t>olodumur</w:t>
      </w:r>
      <w:r w:rsidR="00391B3B" w:rsidRPr="00391B3B">
        <w:rPr>
          <w:sz w:val="28"/>
          <w:szCs w:val="28"/>
        </w:rPr>
        <w:t xml:space="preserve"> Kril</w:t>
      </w:r>
      <w:r w:rsidRPr="00391B3B">
        <w:rPr>
          <w:sz w:val="28"/>
          <w:szCs w:val="28"/>
        </w:rPr>
        <w:t xml:space="preserve"> //</w:t>
      </w:r>
      <w:r w:rsidR="00D83385" w:rsidRPr="00391B3B">
        <w:rPr>
          <w:sz w:val="28"/>
          <w:szCs w:val="28"/>
        </w:rPr>
        <w:t xml:space="preserve"> </w:t>
      </w:r>
      <w:r w:rsidR="00391B3B" w:rsidRPr="00391B3B">
        <w:rPr>
          <w:sz w:val="28"/>
          <w:szCs w:val="28"/>
          <w:lang w:val="en-US"/>
        </w:rPr>
        <w:t xml:space="preserve">Ternopil Ivan Pul'uj National Technical University, Department of Computer Information Systems and Software Engineering, Department of computer Science, a group SNm-61 // Ternopil 2017 // P. -     </w:t>
      </w:r>
      <w:proofErr w:type="gramStart"/>
      <w:r w:rsidR="00391B3B" w:rsidRPr="00391B3B">
        <w:rPr>
          <w:sz w:val="28"/>
          <w:szCs w:val="28"/>
          <w:lang w:val="en-US"/>
        </w:rPr>
        <w:t>,Fig</w:t>
      </w:r>
      <w:proofErr w:type="gramEnd"/>
      <w:r w:rsidR="00391B3B" w:rsidRPr="00391B3B">
        <w:rPr>
          <w:sz w:val="28"/>
          <w:szCs w:val="28"/>
          <w:lang w:val="en-US"/>
        </w:rPr>
        <w:t xml:space="preserve">. </w:t>
      </w:r>
      <w:proofErr w:type="gramStart"/>
      <w:r w:rsidR="00391B3B" w:rsidRPr="00391B3B">
        <w:rPr>
          <w:sz w:val="28"/>
          <w:szCs w:val="28"/>
          <w:lang w:val="en-US"/>
        </w:rPr>
        <w:t>-      , Tabl.</w:t>
      </w:r>
      <w:proofErr w:type="gramEnd"/>
      <w:r w:rsidR="00391B3B" w:rsidRPr="00391B3B">
        <w:rPr>
          <w:sz w:val="28"/>
          <w:szCs w:val="28"/>
          <w:lang w:val="en-US"/>
        </w:rPr>
        <w:t xml:space="preserve"> -     .</w:t>
      </w:r>
    </w:p>
    <w:p w:rsidR="00D83385" w:rsidRPr="00391B3B" w:rsidRDefault="00D83385" w:rsidP="0006321D">
      <w:pPr>
        <w:pStyle w:val="a3"/>
        <w:ind w:firstLine="0"/>
        <w:rPr>
          <w:lang w:val="en-US"/>
        </w:rPr>
      </w:pPr>
    </w:p>
    <w:p w:rsidR="002B10EA" w:rsidRPr="002B10EA" w:rsidRDefault="002B10EA" w:rsidP="002B10EA">
      <w:pPr>
        <w:pStyle w:val="a3"/>
        <w:ind w:firstLine="851"/>
        <w:rPr>
          <w:lang w:val="en-US"/>
        </w:rPr>
      </w:pPr>
      <w:r w:rsidRPr="002B10EA">
        <w:rPr>
          <w:lang w:val="en-US"/>
        </w:rPr>
        <w:t>For commercial Internet project simple hosting network is not enough. At the site should keep reference directories, search engines and websites oriental theme, you must run promotions to attract the target audience and create a community of consumers is necessary to engage in promotion. The process of unwinding associated with two closely intertwined processes - Internet marketing and saytopromoutinhom. Both of these processes are aimed at promotion (advertising) site, but Internet marketing primarily spins specific product or service that offers website and saytopromoutinh spins directly to the site and, consequently, a product that it offers.</w:t>
      </w:r>
    </w:p>
    <w:p w:rsidR="002B10EA" w:rsidRPr="002B10EA" w:rsidRDefault="002B10EA" w:rsidP="002B10EA">
      <w:pPr>
        <w:pStyle w:val="a3"/>
        <w:ind w:firstLine="851"/>
        <w:rPr>
          <w:lang w:val="en-US"/>
        </w:rPr>
      </w:pPr>
      <w:r>
        <w:rPr>
          <w:lang w:val="en-US"/>
        </w:rPr>
        <w:t>Saytopromnutinh –</w:t>
      </w:r>
      <w:r w:rsidRPr="002B10EA">
        <w:rPr>
          <w:lang w:val="en-US"/>
        </w:rPr>
        <w:t xml:space="preserve"> a set of methods aimed at increasing the popularity of the site and includes:</w:t>
      </w:r>
    </w:p>
    <w:p w:rsidR="002B10EA" w:rsidRPr="002B10EA" w:rsidRDefault="002B10EA" w:rsidP="002B10EA">
      <w:pPr>
        <w:pStyle w:val="a3"/>
        <w:numPr>
          <w:ilvl w:val="0"/>
          <w:numId w:val="12"/>
        </w:numPr>
        <w:ind w:left="0" w:firstLine="1134"/>
        <w:rPr>
          <w:lang w:val="en-US"/>
        </w:rPr>
      </w:pPr>
      <w:r w:rsidRPr="002B10EA">
        <w:rPr>
          <w:lang w:val="en-US"/>
        </w:rPr>
        <w:t>Internet and other forms of advertising to attract visitors;</w:t>
      </w:r>
    </w:p>
    <w:p w:rsidR="002B10EA" w:rsidRPr="002B10EA" w:rsidRDefault="002B10EA" w:rsidP="002B10EA">
      <w:pPr>
        <w:pStyle w:val="a3"/>
        <w:numPr>
          <w:ilvl w:val="0"/>
          <w:numId w:val="12"/>
        </w:numPr>
        <w:ind w:left="0" w:firstLine="1134"/>
        <w:rPr>
          <w:lang w:val="en-US"/>
        </w:rPr>
      </w:pPr>
      <w:proofErr w:type="gramStart"/>
      <w:r w:rsidRPr="002B10EA">
        <w:rPr>
          <w:lang w:val="en-US"/>
        </w:rPr>
        <w:t>methods</w:t>
      </w:r>
      <w:proofErr w:type="gramEnd"/>
      <w:r w:rsidRPr="002B10EA">
        <w:rPr>
          <w:lang w:val="en-US"/>
        </w:rPr>
        <w:t xml:space="preserve"> of keeping visitors on the site, ensuring they purchase products or services offered on the site, or perform other actions (registration, newsletters, etc.);</w:t>
      </w:r>
    </w:p>
    <w:p w:rsidR="002B10EA" w:rsidRPr="002B10EA" w:rsidRDefault="002B10EA" w:rsidP="002B10EA">
      <w:pPr>
        <w:pStyle w:val="a3"/>
        <w:numPr>
          <w:ilvl w:val="0"/>
          <w:numId w:val="12"/>
        </w:numPr>
        <w:ind w:left="0" w:firstLine="1134"/>
        <w:rPr>
          <w:lang w:val="en-US"/>
        </w:rPr>
      </w:pPr>
      <w:proofErr w:type="gramStart"/>
      <w:r w:rsidRPr="002B10EA">
        <w:rPr>
          <w:lang w:val="en-US"/>
        </w:rPr>
        <w:lastRenderedPageBreak/>
        <w:t>methods</w:t>
      </w:r>
      <w:proofErr w:type="gramEnd"/>
      <w:r w:rsidRPr="002B10EA">
        <w:rPr>
          <w:lang w:val="en-US"/>
        </w:rPr>
        <w:t xml:space="preserve"> of creating a loyal audience site and (or) network community (community).</w:t>
      </w:r>
    </w:p>
    <w:p w:rsidR="002B10EA" w:rsidRPr="002B10EA" w:rsidRDefault="002B10EA" w:rsidP="002B10EA">
      <w:pPr>
        <w:pStyle w:val="a3"/>
        <w:ind w:firstLine="851"/>
        <w:rPr>
          <w:lang w:val="en-US"/>
        </w:rPr>
      </w:pPr>
      <w:r w:rsidRPr="002B10EA">
        <w:rPr>
          <w:lang w:val="en-US"/>
        </w:rPr>
        <w:t xml:space="preserve">Coming from this perspective the process saytopromoutinhu shows that the share of traditional methods of "promotion" of the site, such as the use baneroobminnyh networks registration in directories, participate in rankings, etc. account only the first part of saytpromoutinhu. All these technologies are driving customers to the Web-site. And the number of visitors that come from their </w:t>
      </w:r>
      <w:proofErr w:type="gramStart"/>
      <w:r w:rsidRPr="002B10EA">
        <w:rPr>
          <w:lang w:val="en-US"/>
        </w:rPr>
        <w:t>use,</w:t>
      </w:r>
      <w:proofErr w:type="gramEnd"/>
      <w:r w:rsidRPr="002B10EA">
        <w:rPr>
          <w:lang w:val="en-US"/>
        </w:rPr>
        <w:t xml:space="preserve"> is not determined by the advantages saytpromoutinhu means used and extremely professional experts of Internet advertising.</w:t>
      </w:r>
    </w:p>
    <w:p w:rsidR="002B10EA" w:rsidRDefault="002B10EA" w:rsidP="002B10EA">
      <w:pPr>
        <w:pStyle w:val="a3"/>
        <w:ind w:firstLine="851"/>
        <w:rPr>
          <w:lang w:val="en-US"/>
        </w:rPr>
      </w:pPr>
      <w:proofErr w:type="gramStart"/>
      <w:r w:rsidRPr="002B10EA">
        <w:rPr>
          <w:lang w:val="en-US"/>
        </w:rPr>
        <w:t>Internet marketing (Internet marketing) - a set of measures to promote and sell products and services to market with technologies and methods on the Internet.</w:t>
      </w:r>
      <w:proofErr w:type="gramEnd"/>
    </w:p>
    <w:p w:rsidR="002B10EA" w:rsidRPr="002B10EA" w:rsidRDefault="002B10EA" w:rsidP="002B10EA">
      <w:pPr>
        <w:pStyle w:val="a3"/>
        <w:ind w:firstLine="851"/>
        <w:rPr>
          <w:lang w:val="en-US"/>
        </w:rPr>
      </w:pPr>
      <w:r w:rsidRPr="002B10EA">
        <w:rPr>
          <w:lang w:val="en-US"/>
        </w:rPr>
        <w:t xml:space="preserve">The ad can not operate at random, sooner or </w:t>
      </w:r>
      <w:proofErr w:type="gramStart"/>
      <w:r w:rsidRPr="002B10EA">
        <w:rPr>
          <w:lang w:val="en-US"/>
        </w:rPr>
        <w:t>later,</w:t>
      </w:r>
      <w:proofErr w:type="gramEnd"/>
      <w:r w:rsidRPr="002B10EA">
        <w:rPr>
          <w:lang w:val="en-US"/>
        </w:rPr>
        <w:t xml:space="preserve"> such an attitude will lead to great moral and financial losses. </w:t>
      </w:r>
      <w:proofErr w:type="gramStart"/>
      <w:r w:rsidRPr="002B10EA">
        <w:rPr>
          <w:lang w:val="en-US"/>
        </w:rPr>
        <w:t>Organization of the campaign - a first clear plan.</w:t>
      </w:r>
      <w:proofErr w:type="gramEnd"/>
      <w:r w:rsidRPr="002B10EA">
        <w:rPr>
          <w:lang w:val="en-US"/>
        </w:rPr>
        <w:t xml:space="preserve"> The first step is to answer the basic question: why, for whom that. What is advertising (is this campaign), for whom it is intended that there should be a result of it. </w:t>
      </w:r>
      <w:proofErr w:type="gramStart"/>
      <w:r w:rsidRPr="002B10EA">
        <w:rPr>
          <w:lang w:val="en-US"/>
        </w:rPr>
        <w:t>Must be present close relationship with the product advertising, marketing, psychology and many others.</w:t>
      </w:r>
      <w:proofErr w:type="gramEnd"/>
    </w:p>
    <w:p w:rsidR="002B10EA" w:rsidRPr="002B10EA" w:rsidRDefault="002B10EA" w:rsidP="002B10EA">
      <w:pPr>
        <w:pStyle w:val="a3"/>
        <w:ind w:firstLine="851"/>
        <w:rPr>
          <w:lang w:val="en-US"/>
        </w:rPr>
      </w:pPr>
      <w:r w:rsidRPr="002B10EA">
        <w:rPr>
          <w:lang w:val="en-US"/>
        </w:rPr>
        <w:t xml:space="preserve">The famous phrase "advertising - the motor trade" is actually quite fully </w:t>
      </w:r>
      <w:proofErr w:type="gramStart"/>
      <w:r w:rsidRPr="002B10EA">
        <w:rPr>
          <w:lang w:val="en-US"/>
        </w:rPr>
        <w:t>disclose</w:t>
      </w:r>
      <w:proofErr w:type="gramEnd"/>
      <w:r w:rsidRPr="002B10EA">
        <w:rPr>
          <w:lang w:val="en-US"/>
        </w:rPr>
        <w:t xml:space="preserve"> basic marketing function of advertising: the transmission of product information, familiarity with it potential customers, convinced him of the need to purchase.</w:t>
      </w:r>
    </w:p>
    <w:p w:rsidR="002B10EA" w:rsidRPr="002B10EA" w:rsidRDefault="002B10EA" w:rsidP="002B10EA">
      <w:pPr>
        <w:pStyle w:val="a3"/>
        <w:ind w:firstLine="851"/>
        <w:rPr>
          <w:lang w:val="en-US"/>
        </w:rPr>
      </w:pPr>
      <w:r w:rsidRPr="002B10EA">
        <w:rPr>
          <w:lang w:val="en-US"/>
        </w:rPr>
        <w:t>Advertising can not exist by itself. To effectively influence the buyer's advertising should use the experience of other branches of knowledge, marketing, psychology, journalism, linguistics, literature, Public Relations and more. Advertising should not be seen as a system in itself, but as part of communication subsystem in the overall marketing.</w:t>
      </w:r>
    </w:p>
    <w:p w:rsidR="002B10EA" w:rsidRPr="002B10EA" w:rsidRDefault="002B10EA" w:rsidP="002B10EA">
      <w:pPr>
        <w:pStyle w:val="a3"/>
        <w:ind w:firstLine="851"/>
        <w:rPr>
          <w:lang w:val="en-US"/>
        </w:rPr>
      </w:pPr>
      <w:r w:rsidRPr="002B10EA">
        <w:rPr>
          <w:lang w:val="en-US"/>
        </w:rPr>
        <w:t>When choosing a specific mar</w:t>
      </w:r>
      <w:r>
        <w:rPr>
          <w:lang w:val="en-US"/>
        </w:rPr>
        <w:t xml:space="preserve">keting advertising tools should </w:t>
      </w:r>
      <w:r w:rsidRPr="002B10EA">
        <w:rPr>
          <w:lang w:val="en-US"/>
        </w:rPr>
        <w:t>first learn a few important factors:</w:t>
      </w:r>
    </w:p>
    <w:p w:rsidR="002B10EA" w:rsidRPr="002B10EA" w:rsidRDefault="002B10EA" w:rsidP="002B10EA">
      <w:pPr>
        <w:pStyle w:val="a3"/>
        <w:numPr>
          <w:ilvl w:val="0"/>
          <w:numId w:val="13"/>
        </w:numPr>
        <w:ind w:left="0" w:firstLine="1134"/>
        <w:rPr>
          <w:lang w:val="en-US"/>
        </w:rPr>
      </w:pPr>
      <w:r>
        <w:rPr>
          <w:lang w:val="en-US"/>
        </w:rPr>
        <w:t>c</w:t>
      </w:r>
      <w:r w:rsidRPr="002B10EA">
        <w:rPr>
          <w:lang w:val="en-US"/>
        </w:rPr>
        <w:t>ommon goa</w:t>
      </w:r>
      <w:r>
        <w:rPr>
          <w:lang w:val="en-US"/>
        </w:rPr>
        <w:t>ls and strategy of the campaign;</w:t>
      </w:r>
    </w:p>
    <w:p w:rsidR="002B10EA" w:rsidRPr="002B10EA" w:rsidRDefault="002B10EA" w:rsidP="002B10EA">
      <w:pPr>
        <w:pStyle w:val="a3"/>
        <w:numPr>
          <w:ilvl w:val="0"/>
          <w:numId w:val="13"/>
        </w:numPr>
        <w:ind w:left="0" w:firstLine="1134"/>
        <w:rPr>
          <w:lang w:val="en-US"/>
        </w:rPr>
      </w:pPr>
      <w:r w:rsidRPr="002B10EA">
        <w:rPr>
          <w:lang w:val="en-US"/>
        </w:rPr>
        <w:t>The size and nature of the audi</w:t>
      </w:r>
      <w:r>
        <w:rPr>
          <w:lang w:val="en-US"/>
        </w:rPr>
        <w:t>ence of each advertising medium;</w:t>
      </w:r>
    </w:p>
    <w:p w:rsidR="002B10EA" w:rsidRPr="002B10EA" w:rsidRDefault="002B10EA" w:rsidP="002B10EA">
      <w:pPr>
        <w:pStyle w:val="a3"/>
        <w:numPr>
          <w:ilvl w:val="0"/>
          <w:numId w:val="13"/>
        </w:numPr>
        <w:ind w:left="0" w:firstLine="1134"/>
        <w:rPr>
          <w:lang w:val="en-US"/>
        </w:rPr>
      </w:pPr>
      <w:r>
        <w:rPr>
          <w:lang w:val="en-US"/>
        </w:rPr>
        <w:t>geographical coverage;</w:t>
      </w:r>
    </w:p>
    <w:p w:rsidR="002B10EA" w:rsidRPr="002B10EA" w:rsidRDefault="002B10EA" w:rsidP="002B10EA">
      <w:pPr>
        <w:pStyle w:val="a3"/>
        <w:numPr>
          <w:ilvl w:val="0"/>
          <w:numId w:val="13"/>
        </w:numPr>
        <w:ind w:left="0" w:firstLine="1134"/>
        <w:rPr>
          <w:lang w:val="en-US"/>
        </w:rPr>
      </w:pPr>
      <w:r w:rsidRPr="002B10EA">
        <w:rPr>
          <w:lang w:val="en-US"/>
        </w:rPr>
        <w:t>Attention measure of clarity and motivational si</w:t>
      </w:r>
      <w:r>
        <w:rPr>
          <w:lang w:val="en-US"/>
        </w:rPr>
        <w:t>gnificance of advertising funds;</w:t>
      </w:r>
    </w:p>
    <w:p w:rsidR="002B10EA" w:rsidRPr="002B10EA" w:rsidRDefault="002B10EA" w:rsidP="002B10EA">
      <w:pPr>
        <w:pStyle w:val="a3"/>
        <w:numPr>
          <w:ilvl w:val="0"/>
          <w:numId w:val="13"/>
        </w:numPr>
        <w:ind w:left="0" w:firstLine="1134"/>
        <w:rPr>
          <w:lang w:val="en-US"/>
        </w:rPr>
      </w:pPr>
      <w:proofErr w:type="gramStart"/>
      <w:r w:rsidRPr="002B10EA">
        <w:rPr>
          <w:lang w:val="en-US"/>
        </w:rPr>
        <w:lastRenderedPageBreak/>
        <w:t>profitability</w:t>
      </w:r>
      <w:proofErr w:type="gramEnd"/>
      <w:r w:rsidRPr="002B10EA">
        <w:rPr>
          <w:lang w:val="en-US"/>
        </w:rPr>
        <w:t>.</w:t>
      </w:r>
    </w:p>
    <w:p w:rsidR="002B10EA" w:rsidRDefault="002B10EA" w:rsidP="002B10EA">
      <w:pPr>
        <w:pStyle w:val="a3"/>
        <w:ind w:firstLine="851"/>
        <w:rPr>
          <w:lang w:val="en-US"/>
        </w:rPr>
      </w:pPr>
      <w:r w:rsidRPr="002B10EA">
        <w:rPr>
          <w:lang w:val="en-US"/>
        </w:rPr>
        <w:t>After developing advertising strategy is necessary to solve the problem on the selection of specific advertising tools and scheduling their use. At the beginning of the selection of the main task is to review the nature of the product or service objectives that are planned and developed strategies and planned markets and audiences</w:t>
      </w:r>
      <w:r w:rsidR="00060B78">
        <w:rPr>
          <w:lang w:val="en-US"/>
        </w:rPr>
        <w:t>.</w:t>
      </w:r>
    </w:p>
    <w:p w:rsidR="00060B78" w:rsidRPr="00060B78" w:rsidRDefault="00060B78" w:rsidP="00060B78">
      <w:pPr>
        <w:pStyle w:val="a3"/>
        <w:ind w:firstLine="851"/>
        <w:rPr>
          <w:lang w:val="en-US"/>
        </w:rPr>
      </w:pPr>
      <w:proofErr w:type="gramStart"/>
      <w:r w:rsidRPr="00060B78">
        <w:rPr>
          <w:lang w:val="en-US"/>
        </w:rPr>
        <w:t>Model advertising process - a conventional image of individual members of the advertising business a</w:t>
      </w:r>
      <w:r>
        <w:rPr>
          <w:lang w:val="en-US"/>
        </w:rPr>
        <w:t xml:space="preserve">ccording to their </w:t>
      </w:r>
      <w:r w:rsidRPr="00060B78">
        <w:rPr>
          <w:lang w:val="en-US"/>
        </w:rPr>
        <w:t>features</w:t>
      </w:r>
      <w:r w:rsidRPr="00060B78">
        <w:rPr>
          <w:lang w:val="en-US"/>
        </w:rPr>
        <w:t>.</w:t>
      </w:r>
      <w:proofErr w:type="gramEnd"/>
      <w:r w:rsidRPr="00060B78">
        <w:rPr>
          <w:lang w:val="en-US"/>
        </w:rPr>
        <w:t xml:space="preserve"> It reflects the whole process, because its purpose is in fact to most accurately construct (model) </w:t>
      </w:r>
      <w:proofErr w:type="gramStart"/>
      <w:r w:rsidRPr="00060B78">
        <w:rPr>
          <w:lang w:val="en-US"/>
        </w:rPr>
        <w:t>may</w:t>
      </w:r>
      <w:proofErr w:type="gramEnd"/>
      <w:r w:rsidRPr="00060B78">
        <w:rPr>
          <w:lang w:val="en-US"/>
        </w:rPr>
        <w:t xml:space="preserve"> pro¬tsesy image advertising and behavior of its members.</w:t>
      </w:r>
    </w:p>
    <w:p w:rsidR="00060B78" w:rsidRDefault="00060B78" w:rsidP="00060B78">
      <w:pPr>
        <w:pStyle w:val="a3"/>
        <w:ind w:firstLine="851"/>
        <w:rPr>
          <w:lang w:val="en-US"/>
        </w:rPr>
      </w:pPr>
      <w:r w:rsidRPr="00060B78">
        <w:rPr>
          <w:lang w:val="en-US"/>
        </w:rPr>
        <w:t>Static models describe not the process, but only some parameters spivvidno¬shennya between advertising firm, fixed at any specified time. Dynamic models take into account the real parameters and therefore allow you to show the process of functioning and development of advertising.</w:t>
      </w:r>
    </w:p>
    <w:p w:rsidR="0006321D" w:rsidRDefault="0006321D" w:rsidP="0006321D">
      <w:pPr>
        <w:pStyle w:val="a3"/>
        <w:ind w:firstLine="851"/>
      </w:pPr>
      <w:r>
        <w:t>Object of study: the system of Internet commerce.</w:t>
      </w:r>
    </w:p>
    <w:p w:rsidR="0006321D" w:rsidRDefault="0006321D" w:rsidP="0006321D">
      <w:pPr>
        <w:pStyle w:val="a3"/>
        <w:ind w:firstLine="851"/>
      </w:pPr>
      <w:r>
        <w:t>Prydmet research: information planning methods of advertising promotion.</w:t>
      </w:r>
    </w:p>
    <w:p w:rsidR="0006321D" w:rsidRDefault="0006321D" w:rsidP="0006321D">
      <w:pPr>
        <w:pStyle w:val="a3"/>
        <w:ind w:firstLine="851"/>
      </w:pPr>
      <w:r>
        <w:t>Objective: To investigate the methods of information planning advertising promotion based on data analysis of Internet commerce.</w:t>
      </w:r>
    </w:p>
    <w:p w:rsidR="0006321D" w:rsidRPr="002B10EA" w:rsidRDefault="0006321D" w:rsidP="002B10EA">
      <w:pPr>
        <w:pStyle w:val="a3"/>
        <w:ind w:firstLine="851"/>
        <w:rPr>
          <w:lang w:val="en-US"/>
        </w:rPr>
      </w:pPr>
      <w:r>
        <w:t>Main results: studies of Internet commerce tools for analysis, planning advertising promotion techniques and basic provisions internet marketing.</w:t>
      </w:r>
    </w:p>
    <w:p w:rsidR="0006321D" w:rsidRPr="00CA3F03" w:rsidRDefault="0006321D" w:rsidP="0006321D">
      <w:pPr>
        <w:pStyle w:val="a3"/>
      </w:pPr>
      <w:r w:rsidRPr="0006321D">
        <w:rPr>
          <w:bCs/>
        </w:rPr>
        <w:t>Keywords:</w:t>
      </w:r>
      <w:r>
        <w:rPr>
          <w:b/>
          <w:bCs/>
        </w:rPr>
        <w:t xml:space="preserve"> </w:t>
      </w:r>
      <w:r w:rsidRPr="00C204FB">
        <w:rPr>
          <w:lang w:val="en-US"/>
        </w:rPr>
        <w:t>marketing, advertising, analiz, product planning, technology, Internet commerce, methods and data.</w:t>
      </w:r>
    </w:p>
    <w:p w:rsidR="0006321D" w:rsidRPr="00CA3F03" w:rsidRDefault="0006321D" w:rsidP="00373111">
      <w:pPr>
        <w:pStyle w:val="a3"/>
        <w:spacing w:line="240" w:lineRule="auto"/>
        <w:ind w:firstLine="851"/>
      </w:pPr>
    </w:p>
    <w:p w:rsidR="00557848" w:rsidRDefault="00557848" w:rsidP="00373111">
      <w:pPr>
        <w:ind w:firstLine="851"/>
      </w:pPr>
    </w:p>
    <w:sectPr w:rsidR="00557848" w:rsidSect="008146AB">
      <w:pgSz w:w="11906" w:h="16838" w:code="9"/>
      <w:pgMar w:top="1134" w:right="851" w:bottom="1134" w:left="851" w:header="851" w:footer="68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90A" w:rsidRDefault="0017590A">
      <w:r>
        <w:separator/>
      </w:r>
    </w:p>
  </w:endnote>
  <w:endnote w:type="continuationSeparator" w:id="0">
    <w:p w:rsidR="0017590A" w:rsidRDefault="0017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6AB" w:rsidRDefault="002B2B9E" w:rsidP="008146AB">
    <w:pPr>
      <w:pStyle w:val="a7"/>
      <w:jc w:val="center"/>
    </w:pPr>
    <w:r w:rsidRPr="008146AB">
      <w:rPr>
        <w:sz w:val="24"/>
      </w:rPr>
      <w:fldChar w:fldCharType="begin"/>
    </w:r>
    <w:r w:rsidRPr="008146AB">
      <w:rPr>
        <w:sz w:val="24"/>
      </w:rPr>
      <w:instrText>PAGE   \* MERGEFORMAT</w:instrText>
    </w:r>
    <w:r w:rsidRPr="008146AB">
      <w:rPr>
        <w:sz w:val="24"/>
      </w:rPr>
      <w:fldChar w:fldCharType="separate"/>
    </w:r>
    <w:r w:rsidR="00C0121E">
      <w:rPr>
        <w:noProof/>
        <w:sz w:val="24"/>
      </w:rPr>
      <w:t>3</w:t>
    </w:r>
    <w:r w:rsidRPr="008146AB">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90A" w:rsidRDefault="0017590A">
      <w:r>
        <w:separator/>
      </w:r>
    </w:p>
  </w:footnote>
  <w:footnote w:type="continuationSeparator" w:id="0">
    <w:p w:rsidR="0017590A" w:rsidRDefault="00175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15" w:rsidRDefault="002B2B9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A1F15" w:rsidRDefault="0017590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15" w:rsidRDefault="002B2B9E">
    <w:pPr>
      <w:pStyle w:val="a4"/>
      <w:framePr w:wrap="around" w:vAnchor="text" w:hAnchor="margin" w:xAlign="center" w:y="1"/>
      <w:rPr>
        <w:rStyle w:val="a6"/>
        <w:lang w:val="en-US"/>
      </w:rPr>
    </w:pPr>
    <w:r>
      <w:rPr>
        <w:rStyle w:val="a6"/>
      </w:rPr>
      <w:fldChar w:fldCharType="begin"/>
    </w:r>
    <w:r>
      <w:rPr>
        <w:rStyle w:val="a6"/>
      </w:rPr>
      <w:instrText xml:space="preserve">PAGE  </w:instrText>
    </w:r>
    <w:r>
      <w:rPr>
        <w:rStyle w:val="a6"/>
      </w:rPr>
      <w:fldChar w:fldCharType="separate"/>
    </w:r>
    <w:r w:rsidR="00F866A9">
      <w:rPr>
        <w:rStyle w:val="a6"/>
        <w:noProof/>
      </w:rPr>
      <w:t>2</w:t>
    </w:r>
    <w:r>
      <w:rPr>
        <w:rStyle w:val="a6"/>
      </w:rPr>
      <w:fldChar w:fldCharType="end"/>
    </w:r>
  </w:p>
  <w:p w:rsidR="00CA1F15" w:rsidRDefault="0017590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15" w:rsidRDefault="002B2B9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A1F15" w:rsidRDefault="0017590A">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15" w:rsidRPr="00D437E1" w:rsidRDefault="0017590A" w:rsidP="00D437E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38E8"/>
    <w:multiLevelType w:val="hybridMultilevel"/>
    <w:tmpl w:val="A7365436"/>
    <w:lvl w:ilvl="0" w:tplc="FD1497D4">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
    <w:nsid w:val="063D04C4"/>
    <w:multiLevelType w:val="hybridMultilevel"/>
    <w:tmpl w:val="1812DBCC"/>
    <w:lvl w:ilvl="0" w:tplc="FD1497D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7114FA8"/>
    <w:multiLevelType w:val="multilevel"/>
    <w:tmpl w:val="62305A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E93ABC"/>
    <w:multiLevelType w:val="multilevel"/>
    <w:tmpl w:val="050E3DA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0E2B84"/>
    <w:multiLevelType w:val="hybridMultilevel"/>
    <w:tmpl w:val="7240979E"/>
    <w:lvl w:ilvl="0" w:tplc="7F0093A4">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D897281"/>
    <w:multiLevelType w:val="hybridMultilevel"/>
    <w:tmpl w:val="3D567EEC"/>
    <w:lvl w:ilvl="0" w:tplc="FD1497D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34827D3"/>
    <w:multiLevelType w:val="multilevel"/>
    <w:tmpl w:val="108C4F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605085"/>
    <w:multiLevelType w:val="hybridMultilevel"/>
    <w:tmpl w:val="81BC8752"/>
    <w:lvl w:ilvl="0" w:tplc="FD1497D4">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8">
    <w:nsid w:val="3E7845A9"/>
    <w:multiLevelType w:val="hybridMultilevel"/>
    <w:tmpl w:val="6652D78E"/>
    <w:lvl w:ilvl="0" w:tplc="27AE8054">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9">
    <w:nsid w:val="4220071E"/>
    <w:multiLevelType w:val="hybridMultilevel"/>
    <w:tmpl w:val="B504DBC4"/>
    <w:lvl w:ilvl="0" w:tplc="FD1497D4">
      <w:start w:val="1"/>
      <w:numFmt w:val="bullet"/>
      <w:lvlText w:val=""/>
      <w:lvlJc w:val="left"/>
      <w:pPr>
        <w:ind w:left="720" w:hanging="360"/>
      </w:pPr>
      <w:rPr>
        <w:rFonts w:ascii="Symbol" w:hAnsi="Symbol" w:hint="default"/>
      </w:rPr>
    </w:lvl>
    <w:lvl w:ilvl="1" w:tplc="FD1497D4">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66A6162"/>
    <w:multiLevelType w:val="hybridMultilevel"/>
    <w:tmpl w:val="56EC2D0E"/>
    <w:lvl w:ilvl="0" w:tplc="FD1497D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591676B6"/>
    <w:multiLevelType w:val="hybridMultilevel"/>
    <w:tmpl w:val="D6E6C3A2"/>
    <w:lvl w:ilvl="0" w:tplc="FD1497D4">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2">
    <w:nsid w:val="5ADB4E07"/>
    <w:multiLevelType w:val="multilevel"/>
    <w:tmpl w:val="7778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
  </w:num>
  <w:num w:numId="4">
    <w:abstractNumId w:val="12"/>
  </w:num>
  <w:num w:numId="5">
    <w:abstractNumId w:val="2"/>
  </w:num>
  <w:num w:numId="6">
    <w:abstractNumId w:val="6"/>
  </w:num>
  <w:num w:numId="7">
    <w:abstractNumId w:val="9"/>
  </w:num>
  <w:num w:numId="8">
    <w:abstractNumId w:val="5"/>
  </w:num>
  <w:num w:numId="9">
    <w:abstractNumId w:val="10"/>
  </w:num>
  <w:num w:numId="10">
    <w:abstractNumId w:val="0"/>
  </w:num>
  <w:num w:numId="11">
    <w:abstractNumId w:val="3"/>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CB3"/>
    <w:rsid w:val="00006DAA"/>
    <w:rsid w:val="00007A0B"/>
    <w:rsid w:val="00010CBD"/>
    <w:rsid w:val="000146BA"/>
    <w:rsid w:val="00014AC9"/>
    <w:rsid w:val="00017DC7"/>
    <w:rsid w:val="0002001C"/>
    <w:rsid w:val="000223AC"/>
    <w:rsid w:val="00026E6C"/>
    <w:rsid w:val="00027514"/>
    <w:rsid w:val="000356A5"/>
    <w:rsid w:val="00036E6F"/>
    <w:rsid w:val="000403D9"/>
    <w:rsid w:val="000413B5"/>
    <w:rsid w:val="0004178C"/>
    <w:rsid w:val="000424B5"/>
    <w:rsid w:val="0004323B"/>
    <w:rsid w:val="00045B6B"/>
    <w:rsid w:val="00047064"/>
    <w:rsid w:val="00047CBD"/>
    <w:rsid w:val="0005128E"/>
    <w:rsid w:val="000514E5"/>
    <w:rsid w:val="00060B78"/>
    <w:rsid w:val="0006181E"/>
    <w:rsid w:val="00062CBA"/>
    <w:rsid w:val="0006321D"/>
    <w:rsid w:val="0006733E"/>
    <w:rsid w:val="000675EF"/>
    <w:rsid w:val="00067EE3"/>
    <w:rsid w:val="000714BA"/>
    <w:rsid w:val="0007546C"/>
    <w:rsid w:val="00077F43"/>
    <w:rsid w:val="00083D69"/>
    <w:rsid w:val="00084CAA"/>
    <w:rsid w:val="0008683F"/>
    <w:rsid w:val="00087916"/>
    <w:rsid w:val="00090C21"/>
    <w:rsid w:val="00092DD2"/>
    <w:rsid w:val="0009522A"/>
    <w:rsid w:val="000952CF"/>
    <w:rsid w:val="00097681"/>
    <w:rsid w:val="000A1519"/>
    <w:rsid w:val="000A2ADC"/>
    <w:rsid w:val="000A4897"/>
    <w:rsid w:val="000A740C"/>
    <w:rsid w:val="000B0A05"/>
    <w:rsid w:val="000B5614"/>
    <w:rsid w:val="000B5CB6"/>
    <w:rsid w:val="000C4A32"/>
    <w:rsid w:val="000E11AA"/>
    <w:rsid w:val="000E581D"/>
    <w:rsid w:val="000E697F"/>
    <w:rsid w:val="000F28E5"/>
    <w:rsid w:val="000F6AE2"/>
    <w:rsid w:val="000F6DBC"/>
    <w:rsid w:val="0010235C"/>
    <w:rsid w:val="00103F4B"/>
    <w:rsid w:val="00105DEF"/>
    <w:rsid w:val="00113281"/>
    <w:rsid w:val="00113B2D"/>
    <w:rsid w:val="00125257"/>
    <w:rsid w:val="00125CE6"/>
    <w:rsid w:val="00125E93"/>
    <w:rsid w:val="00130031"/>
    <w:rsid w:val="00133767"/>
    <w:rsid w:val="001342B8"/>
    <w:rsid w:val="00135F98"/>
    <w:rsid w:val="00136318"/>
    <w:rsid w:val="00137AB6"/>
    <w:rsid w:val="00140E35"/>
    <w:rsid w:val="0014368D"/>
    <w:rsid w:val="00143A38"/>
    <w:rsid w:val="0014683E"/>
    <w:rsid w:val="001666D5"/>
    <w:rsid w:val="00167068"/>
    <w:rsid w:val="0017590A"/>
    <w:rsid w:val="00176131"/>
    <w:rsid w:val="00176306"/>
    <w:rsid w:val="001816E5"/>
    <w:rsid w:val="0018373C"/>
    <w:rsid w:val="00184C74"/>
    <w:rsid w:val="00186143"/>
    <w:rsid w:val="00186EEB"/>
    <w:rsid w:val="001935B5"/>
    <w:rsid w:val="00197FAF"/>
    <w:rsid w:val="001A3C29"/>
    <w:rsid w:val="001B522D"/>
    <w:rsid w:val="001C383D"/>
    <w:rsid w:val="001C5E3B"/>
    <w:rsid w:val="001D1134"/>
    <w:rsid w:val="001D154E"/>
    <w:rsid w:val="001D6749"/>
    <w:rsid w:val="001E3D4B"/>
    <w:rsid w:val="001E7146"/>
    <w:rsid w:val="001F1112"/>
    <w:rsid w:val="00200DB1"/>
    <w:rsid w:val="00205E20"/>
    <w:rsid w:val="002174DD"/>
    <w:rsid w:val="00221524"/>
    <w:rsid w:val="002277E5"/>
    <w:rsid w:val="00232C77"/>
    <w:rsid w:val="0023321A"/>
    <w:rsid w:val="00234398"/>
    <w:rsid w:val="0023748E"/>
    <w:rsid w:val="00242720"/>
    <w:rsid w:val="002427BA"/>
    <w:rsid w:val="002432E6"/>
    <w:rsid w:val="0024570F"/>
    <w:rsid w:val="00247885"/>
    <w:rsid w:val="00247BD5"/>
    <w:rsid w:val="00250E9C"/>
    <w:rsid w:val="00255F39"/>
    <w:rsid w:val="0026514E"/>
    <w:rsid w:val="00270726"/>
    <w:rsid w:val="00273371"/>
    <w:rsid w:val="00273726"/>
    <w:rsid w:val="002754AB"/>
    <w:rsid w:val="00280247"/>
    <w:rsid w:val="00282182"/>
    <w:rsid w:val="00284744"/>
    <w:rsid w:val="00293B96"/>
    <w:rsid w:val="00294680"/>
    <w:rsid w:val="00297202"/>
    <w:rsid w:val="002A0A50"/>
    <w:rsid w:val="002A17D5"/>
    <w:rsid w:val="002A282C"/>
    <w:rsid w:val="002A28C6"/>
    <w:rsid w:val="002A28C8"/>
    <w:rsid w:val="002A2F1F"/>
    <w:rsid w:val="002A6540"/>
    <w:rsid w:val="002A7A0A"/>
    <w:rsid w:val="002B08FF"/>
    <w:rsid w:val="002B10EA"/>
    <w:rsid w:val="002B2B9E"/>
    <w:rsid w:val="002C2885"/>
    <w:rsid w:val="002C4F9C"/>
    <w:rsid w:val="002D2150"/>
    <w:rsid w:val="002D2691"/>
    <w:rsid w:val="002F384C"/>
    <w:rsid w:val="002F40CA"/>
    <w:rsid w:val="002F4E1A"/>
    <w:rsid w:val="002F6C96"/>
    <w:rsid w:val="00300C1C"/>
    <w:rsid w:val="00320062"/>
    <w:rsid w:val="003231C7"/>
    <w:rsid w:val="003243BE"/>
    <w:rsid w:val="00332B01"/>
    <w:rsid w:val="0034441A"/>
    <w:rsid w:val="00350E0A"/>
    <w:rsid w:val="0035176E"/>
    <w:rsid w:val="00364136"/>
    <w:rsid w:val="00372C0C"/>
    <w:rsid w:val="00373111"/>
    <w:rsid w:val="00376A7F"/>
    <w:rsid w:val="0037797F"/>
    <w:rsid w:val="00384FF8"/>
    <w:rsid w:val="00391B3B"/>
    <w:rsid w:val="00392A6A"/>
    <w:rsid w:val="003A1E5D"/>
    <w:rsid w:val="003A201C"/>
    <w:rsid w:val="003A2870"/>
    <w:rsid w:val="003A3AD0"/>
    <w:rsid w:val="003A7367"/>
    <w:rsid w:val="003B6C2E"/>
    <w:rsid w:val="003C0AB8"/>
    <w:rsid w:val="003C0D46"/>
    <w:rsid w:val="003C35CB"/>
    <w:rsid w:val="003C48AD"/>
    <w:rsid w:val="003C6679"/>
    <w:rsid w:val="003C6EEF"/>
    <w:rsid w:val="003D00B6"/>
    <w:rsid w:val="003D087F"/>
    <w:rsid w:val="003D2AFD"/>
    <w:rsid w:val="003D3C9A"/>
    <w:rsid w:val="003E03D8"/>
    <w:rsid w:val="003E33D1"/>
    <w:rsid w:val="003E58C7"/>
    <w:rsid w:val="003F6569"/>
    <w:rsid w:val="00403E0E"/>
    <w:rsid w:val="00404FD9"/>
    <w:rsid w:val="004063C8"/>
    <w:rsid w:val="00413739"/>
    <w:rsid w:val="00414E1B"/>
    <w:rsid w:val="00422645"/>
    <w:rsid w:val="00424D9D"/>
    <w:rsid w:val="00430FED"/>
    <w:rsid w:val="00432BD0"/>
    <w:rsid w:val="004349B6"/>
    <w:rsid w:val="00447442"/>
    <w:rsid w:val="00447D3B"/>
    <w:rsid w:val="00452464"/>
    <w:rsid w:val="00452683"/>
    <w:rsid w:val="0045387B"/>
    <w:rsid w:val="00456E52"/>
    <w:rsid w:val="0045747C"/>
    <w:rsid w:val="004716FD"/>
    <w:rsid w:val="00480961"/>
    <w:rsid w:val="00482676"/>
    <w:rsid w:val="00482F3F"/>
    <w:rsid w:val="00484D1E"/>
    <w:rsid w:val="0048636B"/>
    <w:rsid w:val="004976ED"/>
    <w:rsid w:val="004A3CA2"/>
    <w:rsid w:val="004A4863"/>
    <w:rsid w:val="004C1C1B"/>
    <w:rsid w:val="004C1D0F"/>
    <w:rsid w:val="004C7EB3"/>
    <w:rsid w:val="004D1880"/>
    <w:rsid w:val="004E3953"/>
    <w:rsid w:val="004E4296"/>
    <w:rsid w:val="004E7496"/>
    <w:rsid w:val="004F009D"/>
    <w:rsid w:val="004F6684"/>
    <w:rsid w:val="004F6928"/>
    <w:rsid w:val="005030E5"/>
    <w:rsid w:val="005057A4"/>
    <w:rsid w:val="00505A00"/>
    <w:rsid w:val="00507607"/>
    <w:rsid w:val="00507825"/>
    <w:rsid w:val="00511115"/>
    <w:rsid w:val="00511D8A"/>
    <w:rsid w:val="0051228C"/>
    <w:rsid w:val="00513463"/>
    <w:rsid w:val="005134CC"/>
    <w:rsid w:val="005223C8"/>
    <w:rsid w:val="00522D00"/>
    <w:rsid w:val="0052503F"/>
    <w:rsid w:val="0053586C"/>
    <w:rsid w:val="00535D30"/>
    <w:rsid w:val="005371CC"/>
    <w:rsid w:val="00540513"/>
    <w:rsid w:val="00540543"/>
    <w:rsid w:val="00544291"/>
    <w:rsid w:val="00551B82"/>
    <w:rsid w:val="00551CB4"/>
    <w:rsid w:val="005557D2"/>
    <w:rsid w:val="00557848"/>
    <w:rsid w:val="005616C6"/>
    <w:rsid w:val="00563DD3"/>
    <w:rsid w:val="00564AC2"/>
    <w:rsid w:val="00566C2D"/>
    <w:rsid w:val="005675F3"/>
    <w:rsid w:val="00576A72"/>
    <w:rsid w:val="0058466E"/>
    <w:rsid w:val="00587558"/>
    <w:rsid w:val="00594207"/>
    <w:rsid w:val="00595804"/>
    <w:rsid w:val="005A0CC0"/>
    <w:rsid w:val="005A4987"/>
    <w:rsid w:val="005A4DCE"/>
    <w:rsid w:val="005A666F"/>
    <w:rsid w:val="005B570A"/>
    <w:rsid w:val="005B6EF7"/>
    <w:rsid w:val="005B7D2A"/>
    <w:rsid w:val="005C25E2"/>
    <w:rsid w:val="005D132A"/>
    <w:rsid w:val="005D7736"/>
    <w:rsid w:val="005E18D1"/>
    <w:rsid w:val="005E2078"/>
    <w:rsid w:val="005E621F"/>
    <w:rsid w:val="005F6376"/>
    <w:rsid w:val="006052D3"/>
    <w:rsid w:val="00607337"/>
    <w:rsid w:val="00615836"/>
    <w:rsid w:val="006241F5"/>
    <w:rsid w:val="00634E6B"/>
    <w:rsid w:val="00637AEB"/>
    <w:rsid w:val="00637C7A"/>
    <w:rsid w:val="006423E4"/>
    <w:rsid w:val="006430A5"/>
    <w:rsid w:val="006456F0"/>
    <w:rsid w:val="00652396"/>
    <w:rsid w:val="006627E1"/>
    <w:rsid w:val="00672076"/>
    <w:rsid w:val="00674D93"/>
    <w:rsid w:val="00677F05"/>
    <w:rsid w:val="006821B4"/>
    <w:rsid w:val="00687017"/>
    <w:rsid w:val="0068736A"/>
    <w:rsid w:val="00696F36"/>
    <w:rsid w:val="006A380F"/>
    <w:rsid w:val="006B02A3"/>
    <w:rsid w:val="006B58B9"/>
    <w:rsid w:val="006C3321"/>
    <w:rsid w:val="006C46C9"/>
    <w:rsid w:val="006C4B4F"/>
    <w:rsid w:val="006C7000"/>
    <w:rsid w:val="006D1AF8"/>
    <w:rsid w:val="006D44DB"/>
    <w:rsid w:val="006D5406"/>
    <w:rsid w:val="006D56E5"/>
    <w:rsid w:val="006D5C77"/>
    <w:rsid w:val="006D639F"/>
    <w:rsid w:val="006E3CD0"/>
    <w:rsid w:val="006F4090"/>
    <w:rsid w:val="006F7948"/>
    <w:rsid w:val="006F7BB0"/>
    <w:rsid w:val="0070163C"/>
    <w:rsid w:val="00703438"/>
    <w:rsid w:val="00707A59"/>
    <w:rsid w:val="00710299"/>
    <w:rsid w:val="00711952"/>
    <w:rsid w:val="0071223C"/>
    <w:rsid w:val="00712F89"/>
    <w:rsid w:val="00715C27"/>
    <w:rsid w:val="00716920"/>
    <w:rsid w:val="007231AF"/>
    <w:rsid w:val="007242B9"/>
    <w:rsid w:val="0072466B"/>
    <w:rsid w:val="0073789A"/>
    <w:rsid w:val="00742F57"/>
    <w:rsid w:val="00745340"/>
    <w:rsid w:val="00745EEF"/>
    <w:rsid w:val="007473AD"/>
    <w:rsid w:val="00751D31"/>
    <w:rsid w:val="007651EE"/>
    <w:rsid w:val="007701D3"/>
    <w:rsid w:val="00774605"/>
    <w:rsid w:val="00780569"/>
    <w:rsid w:val="0078504F"/>
    <w:rsid w:val="00785E20"/>
    <w:rsid w:val="00791C77"/>
    <w:rsid w:val="007930D6"/>
    <w:rsid w:val="00796E9F"/>
    <w:rsid w:val="007A199C"/>
    <w:rsid w:val="007A245E"/>
    <w:rsid w:val="007B40E2"/>
    <w:rsid w:val="007B46C9"/>
    <w:rsid w:val="007B4A9B"/>
    <w:rsid w:val="007B6F0B"/>
    <w:rsid w:val="007C1526"/>
    <w:rsid w:val="007C2140"/>
    <w:rsid w:val="007C3D1A"/>
    <w:rsid w:val="007D0622"/>
    <w:rsid w:val="007D1718"/>
    <w:rsid w:val="007D605D"/>
    <w:rsid w:val="007F1B91"/>
    <w:rsid w:val="00810D3F"/>
    <w:rsid w:val="00816F05"/>
    <w:rsid w:val="00821173"/>
    <w:rsid w:val="00821D00"/>
    <w:rsid w:val="008228E7"/>
    <w:rsid w:val="00823BEE"/>
    <w:rsid w:val="00826365"/>
    <w:rsid w:val="0082731A"/>
    <w:rsid w:val="00827830"/>
    <w:rsid w:val="00845AA1"/>
    <w:rsid w:val="00846CFC"/>
    <w:rsid w:val="008531CB"/>
    <w:rsid w:val="00860E4C"/>
    <w:rsid w:val="00862655"/>
    <w:rsid w:val="00864862"/>
    <w:rsid w:val="00870CB3"/>
    <w:rsid w:val="00872385"/>
    <w:rsid w:val="0088233C"/>
    <w:rsid w:val="00883FA7"/>
    <w:rsid w:val="008908A5"/>
    <w:rsid w:val="00892BFD"/>
    <w:rsid w:val="00893941"/>
    <w:rsid w:val="00894AE6"/>
    <w:rsid w:val="008A6224"/>
    <w:rsid w:val="008A72A0"/>
    <w:rsid w:val="008C1954"/>
    <w:rsid w:val="008C1F67"/>
    <w:rsid w:val="008C464D"/>
    <w:rsid w:val="008C705A"/>
    <w:rsid w:val="008D6117"/>
    <w:rsid w:val="008E6506"/>
    <w:rsid w:val="008E7633"/>
    <w:rsid w:val="008F22B1"/>
    <w:rsid w:val="008F342B"/>
    <w:rsid w:val="008F4DE4"/>
    <w:rsid w:val="0091455A"/>
    <w:rsid w:val="009261C6"/>
    <w:rsid w:val="00936406"/>
    <w:rsid w:val="00947AEE"/>
    <w:rsid w:val="00951D37"/>
    <w:rsid w:val="00955255"/>
    <w:rsid w:val="0096130F"/>
    <w:rsid w:val="00963225"/>
    <w:rsid w:val="0096553E"/>
    <w:rsid w:val="00971050"/>
    <w:rsid w:val="00971084"/>
    <w:rsid w:val="0097126C"/>
    <w:rsid w:val="009715A9"/>
    <w:rsid w:val="00976076"/>
    <w:rsid w:val="00976438"/>
    <w:rsid w:val="009834AD"/>
    <w:rsid w:val="00985012"/>
    <w:rsid w:val="00986475"/>
    <w:rsid w:val="0099077F"/>
    <w:rsid w:val="009A20B0"/>
    <w:rsid w:val="009A28BF"/>
    <w:rsid w:val="009A2E29"/>
    <w:rsid w:val="009A47F6"/>
    <w:rsid w:val="009A782C"/>
    <w:rsid w:val="009B3508"/>
    <w:rsid w:val="009B4CD9"/>
    <w:rsid w:val="009B6C37"/>
    <w:rsid w:val="009C776B"/>
    <w:rsid w:val="009D0CBE"/>
    <w:rsid w:val="009D3090"/>
    <w:rsid w:val="009E1909"/>
    <w:rsid w:val="009F23E0"/>
    <w:rsid w:val="009F66E8"/>
    <w:rsid w:val="009F731C"/>
    <w:rsid w:val="00A028A8"/>
    <w:rsid w:val="00A068A4"/>
    <w:rsid w:val="00A06ED1"/>
    <w:rsid w:val="00A07B82"/>
    <w:rsid w:val="00A07ECD"/>
    <w:rsid w:val="00A16E10"/>
    <w:rsid w:val="00A16E71"/>
    <w:rsid w:val="00A34E94"/>
    <w:rsid w:val="00A40E09"/>
    <w:rsid w:val="00A42552"/>
    <w:rsid w:val="00A4390D"/>
    <w:rsid w:val="00A44096"/>
    <w:rsid w:val="00A4690C"/>
    <w:rsid w:val="00A47C53"/>
    <w:rsid w:val="00A526B7"/>
    <w:rsid w:val="00A55573"/>
    <w:rsid w:val="00A72BFC"/>
    <w:rsid w:val="00A73C3F"/>
    <w:rsid w:val="00A75113"/>
    <w:rsid w:val="00A77E06"/>
    <w:rsid w:val="00A8055A"/>
    <w:rsid w:val="00A83049"/>
    <w:rsid w:val="00A83D43"/>
    <w:rsid w:val="00A84A3A"/>
    <w:rsid w:val="00A84EBC"/>
    <w:rsid w:val="00A85C09"/>
    <w:rsid w:val="00A86FA0"/>
    <w:rsid w:val="00A950AA"/>
    <w:rsid w:val="00A95B58"/>
    <w:rsid w:val="00A9600B"/>
    <w:rsid w:val="00AA5443"/>
    <w:rsid w:val="00AB00AC"/>
    <w:rsid w:val="00AB3092"/>
    <w:rsid w:val="00AB4908"/>
    <w:rsid w:val="00AB7EB8"/>
    <w:rsid w:val="00AC0F72"/>
    <w:rsid w:val="00AC28EB"/>
    <w:rsid w:val="00AD1997"/>
    <w:rsid w:val="00AD3556"/>
    <w:rsid w:val="00AD547A"/>
    <w:rsid w:val="00AE21ED"/>
    <w:rsid w:val="00AE271F"/>
    <w:rsid w:val="00AE2732"/>
    <w:rsid w:val="00AE4D8A"/>
    <w:rsid w:val="00AE4F3D"/>
    <w:rsid w:val="00AE5A1A"/>
    <w:rsid w:val="00AE7FBA"/>
    <w:rsid w:val="00AF15CE"/>
    <w:rsid w:val="00AF2C25"/>
    <w:rsid w:val="00AF33AD"/>
    <w:rsid w:val="00AF3918"/>
    <w:rsid w:val="00AF6039"/>
    <w:rsid w:val="00AF68CF"/>
    <w:rsid w:val="00AF6F1D"/>
    <w:rsid w:val="00B04BF7"/>
    <w:rsid w:val="00B15614"/>
    <w:rsid w:val="00B20935"/>
    <w:rsid w:val="00B214A1"/>
    <w:rsid w:val="00B221E2"/>
    <w:rsid w:val="00B36AB5"/>
    <w:rsid w:val="00B4666D"/>
    <w:rsid w:val="00B50A64"/>
    <w:rsid w:val="00B5278A"/>
    <w:rsid w:val="00B52A5C"/>
    <w:rsid w:val="00B52EBF"/>
    <w:rsid w:val="00B54C77"/>
    <w:rsid w:val="00B5541A"/>
    <w:rsid w:val="00B708EE"/>
    <w:rsid w:val="00B77A28"/>
    <w:rsid w:val="00B80D6C"/>
    <w:rsid w:val="00B81EFE"/>
    <w:rsid w:val="00B84487"/>
    <w:rsid w:val="00B85003"/>
    <w:rsid w:val="00B969F5"/>
    <w:rsid w:val="00B97403"/>
    <w:rsid w:val="00BA1170"/>
    <w:rsid w:val="00BA2494"/>
    <w:rsid w:val="00BC0136"/>
    <w:rsid w:val="00BC17D1"/>
    <w:rsid w:val="00BC23DC"/>
    <w:rsid w:val="00BC3690"/>
    <w:rsid w:val="00BC3718"/>
    <w:rsid w:val="00BC51CD"/>
    <w:rsid w:val="00BC55D8"/>
    <w:rsid w:val="00BC7A4A"/>
    <w:rsid w:val="00BD0B2F"/>
    <w:rsid w:val="00BE1A61"/>
    <w:rsid w:val="00BE48C4"/>
    <w:rsid w:val="00BE53E2"/>
    <w:rsid w:val="00BF086C"/>
    <w:rsid w:val="00BF4A48"/>
    <w:rsid w:val="00C0121E"/>
    <w:rsid w:val="00C04512"/>
    <w:rsid w:val="00C05F41"/>
    <w:rsid w:val="00C06A65"/>
    <w:rsid w:val="00C116A9"/>
    <w:rsid w:val="00C13C04"/>
    <w:rsid w:val="00C14BB7"/>
    <w:rsid w:val="00C204FB"/>
    <w:rsid w:val="00C22922"/>
    <w:rsid w:val="00C35C9D"/>
    <w:rsid w:val="00C37153"/>
    <w:rsid w:val="00C402DE"/>
    <w:rsid w:val="00C40345"/>
    <w:rsid w:val="00C52A98"/>
    <w:rsid w:val="00C55EF3"/>
    <w:rsid w:val="00C650C4"/>
    <w:rsid w:val="00C71EB2"/>
    <w:rsid w:val="00C72818"/>
    <w:rsid w:val="00C756CA"/>
    <w:rsid w:val="00C757BB"/>
    <w:rsid w:val="00C75E39"/>
    <w:rsid w:val="00C800B6"/>
    <w:rsid w:val="00C813AE"/>
    <w:rsid w:val="00C83A99"/>
    <w:rsid w:val="00C9696B"/>
    <w:rsid w:val="00C96D1A"/>
    <w:rsid w:val="00CA0C40"/>
    <w:rsid w:val="00CA1469"/>
    <w:rsid w:val="00CA14FB"/>
    <w:rsid w:val="00CA3F03"/>
    <w:rsid w:val="00CA67CE"/>
    <w:rsid w:val="00CB3C52"/>
    <w:rsid w:val="00CB77CB"/>
    <w:rsid w:val="00CC00C0"/>
    <w:rsid w:val="00CC7A82"/>
    <w:rsid w:val="00CC7E01"/>
    <w:rsid w:val="00CE14F5"/>
    <w:rsid w:val="00CE2D60"/>
    <w:rsid w:val="00CE7728"/>
    <w:rsid w:val="00CF11B4"/>
    <w:rsid w:val="00CF5688"/>
    <w:rsid w:val="00CF6CE6"/>
    <w:rsid w:val="00D013B0"/>
    <w:rsid w:val="00D0748D"/>
    <w:rsid w:val="00D10E5C"/>
    <w:rsid w:val="00D11DCD"/>
    <w:rsid w:val="00D1512A"/>
    <w:rsid w:val="00D16E56"/>
    <w:rsid w:val="00D21217"/>
    <w:rsid w:val="00D2164D"/>
    <w:rsid w:val="00D34591"/>
    <w:rsid w:val="00D361DE"/>
    <w:rsid w:val="00D47EF5"/>
    <w:rsid w:val="00D52213"/>
    <w:rsid w:val="00D6069F"/>
    <w:rsid w:val="00D618C5"/>
    <w:rsid w:val="00D6208A"/>
    <w:rsid w:val="00D66291"/>
    <w:rsid w:val="00D720E6"/>
    <w:rsid w:val="00D74904"/>
    <w:rsid w:val="00D75EDB"/>
    <w:rsid w:val="00D803C9"/>
    <w:rsid w:val="00D83385"/>
    <w:rsid w:val="00D86546"/>
    <w:rsid w:val="00D87106"/>
    <w:rsid w:val="00D95446"/>
    <w:rsid w:val="00D96E1A"/>
    <w:rsid w:val="00DB0AE4"/>
    <w:rsid w:val="00DB0EA1"/>
    <w:rsid w:val="00DC1889"/>
    <w:rsid w:val="00DC2584"/>
    <w:rsid w:val="00DC4D20"/>
    <w:rsid w:val="00DC50D9"/>
    <w:rsid w:val="00DC548B"/>
    <w:rsid w:val="00DD7C57"/>
    <w:rsid w:val="00DE0E21"/>
    <w:rsid w:val="00DE22A6"/>
    <w:rsid w:val="00DE2A70"/>
    <w:rsid w:val="00DE55A9"/>
    <w:rsid w:val="00DF7416"/>
    <w:rsid w:val="00E0716F"/>
    <w:rsid w:val="00E10ED2"/>
    <w:rsid w:val="00E12117"/>
    <w:rsid w:val="00E158FF"/>
    <w:rsid w:val="00E15E95"/>
    <w:rsid w:val="00E17FCC"/>
    <w:rsid w:val="00E23EF7"/>
    <w:rsid w:val="00E2626E"/>
    <w:rsid w:val="00E26872"/>
    <w:rsid w:val="00E306A0"/>
    <w:rsid w:val="00E3320A"/>
    <w:rsid w:val="00E34BD0"/>
    <w:rsid w:val="00E40056"/>
    <w:rsid w:val="00E41D87"/>
    <w:rsid w:val="00E46864"/>
    <w:rsid w:val="00E55057"/>
    <w:rsid w:val="00E575EC"/>
    <w:rsid w:val="00E642DF"/>
    <w:rsid w:val="00E70251"/>
    <w:rsid w:val="00E70946"/>
    <w:rsid w:val="00E77C11"/>
    <w:rsid w:val="00E90DEC"/>
    <w:rsid w:val="00E931E4"/>
    <w:rsid w:val="00E95BC6"/>
    <w:rsid w:val="00EA5F88"/>
    <w:rsid w:val="00EB3A8B"/>
    <w:rsid w:val="00EB7DE9"/>
    <w:rsid w:val="00EC1901"/>
    <w:rsid w:val="00EC4482"/>
    <w:rsid w:val="00EC7D84"/>
    <w:rsid w:val="00ED1835"/>
    <w:rsid w:val="00EE0827"/>
    <w:rsid w:val="00EE10E3"/>
    <w:rsid w:val="00EE32EE"/>
    <w:rsid w:val="00EE4995"/>
    <w:rsid w:val="00EE5D00"/>
    <w:rsid w:val="00EF2456"/>
    <w:rsid w:val="00EF3372"/>
    <w:rsid w:val="00EF7F2E"/>
    <w:rsid w:val="00F01AC2"/>
    <w:rsid w:val="00F05FB1"/>
    <w:rsid w:val="00F109DD"/>
    <w:rsid w:val="00F11A03"/>
    <w:rsid w:val="00F151B7"/>
    <w:rsid w:val="00F1664A"/>
    <w:rsid w:val="00F20E14"/>
    <w:rsid w:val="00F2179E"/>
    <w:rsid w:val="00F232CE"/>
    <w:rsid w:val="00F27D30"/>
    <w:rsid w:val="00F3086D"/>
    <w:rsid w:val="00F32096"/>
    <w:rsid w:val="00F32C6E"/>
    <w:rsid w:val="00F32E43"/>
    <w:rsid w:val="00F34404"/>
    <w:rsid w:val="00F400F1"/>
    <w:rsid w:val="00F54C4F"/>
    <w:rsid w:val="00F55418"/>
    <w:rsid w:val="00F5638B"/>
    <w:rsid w:val="00F569DB"/>
    <w:rsid w:val="00F8027F"/>
    <w:rsid w:val="00F816AC"/>
    <w:rsid w:val="00F866A9"/>
    <w:rsid w:val="00F8723B"/>
    <w:rsid w:val="00F941A4"/>
    <w:rsid w:val="00F95843"/>
    <w:rsid w:val="00F9656C"/>
    <w:rsid w:val="00F97C87"/>
    <w:rsid w:val="00FA174D"/>
    <w:rsid w:val="00FA5A7F"/>
    <w:rsid w:val="00FA6429"/>
    <w:rsid w:val="00FB1299"/>
    <w:rsid w:val="00FB1E7B"/>
    <w:rsid w:val="00FB388C"/>
    <w:rsid w:val="00FB5933"/>
    <w:rsid w:val="00FC001D"/>
    <w:rsid w:val="00FC054A"/>
    <w:rsid w:val="00FC0B48"/>
    <w:rsid w:val="00FC34FA"/>
    <w:rsid w:val="00FC7D04"/>
    <w:rsid w:val="00FD008E"/>
    <w:rsid w:val="00FD0573"/>
    <w:rsid w:val="00FD06FD"/>
    <w:rsid w:val="00FD4207"/>
    <w:rsid w:val="00FD5562"/>
    <w:rsid w:val="00FE58A7"/>
    <w:rsid w:val="00FE5A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3E0"/>
    <w:pPr>
      <w:spacing w:after="0" w:line="240" w:lineRule="auto"/>
      <w:ind w:firstLine="284"/>
      <w:jc w:val="both"/>
    </w:pPr>
    <w:rPr>
      <w:rFonts w:ascii="Times New Roman" w:eastAsia="Times New Roman" w:hAnsi="Times New Roman" w:cs="Times New Roman"/>
      <w:sz w:val="20"/>
      <w:szCs w:val="24"/>
      <w:lang w:eastAsia="ru-RU"/>
    </w:rPr>
  </w:style>
  <w:style w:type="paragraph" w:styleId="1">
    <w:name w:val="heading 1"/>
    <w:basedOn w:val="a"/>
    <w:link w:val="10"/>
    <w:uiPriority w:val="9"/>
    <w:qFormat/>
    <w:rsid w:val="00A75113"/>
    <w:pPr>
      <w:spacing w:before="100" w:beforeAutospacing="1" w:after="100" w:afterAutospacing="1"/>
      <w:ind w:firstLine="0"/>
      <w:jc w:val="left"/>
      <w:outlineLvl w:val="0"/>
    </w:pPr>
    <w:rPr>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исертаційний"/>
    <w:basedOn w:val="a"/>
    <w:rsid w:val="009F23E0"/>
    <w:pPr>
      <w:suppressAutoHyphens/>
      <w:spacing w:line="360" w:lineRule="auto"/>
      <w:ind w:firstLine="709"/>
    </w:pPr>
    <w:rPr>
      <w:sz w:val="28"/>
      <w:szCs w:val="28"/>
    </w:rPr>
  </w:style>
  <w:style w:type="paragraph" w:styleId="2">
    <w:name w:val="Body Text Indent 2"/>
    <w:basedOn w:val="a"/>
    <w:link w:val="20"/>
    <w:semiHidden/>
    <w:rsid w:val="009F23E0"/>
    <w:pPr>
      <w:autoSpaceDE w:val="0"/>
      <w:autoSpaceDN w:val="0"/>
      <w:spacing w:before="40" w:after="40"/>
      <w:ind w:firstLine="851"/>
    </w:pPr>
    <w:rPr>
      <w:szCs w:val="20"/>
      <w:lang w:eastAsia="uk-UA"/>
    </w:rPr>
  </w:style>
  <w:style w:type="character" w:customStyle="1" w:styleId="20">
    <w:name w:val="Основной текст с отступом 2 Знак"/>
    <w:basedOn w:val="a0"/>
    <w:link w:val="2"/>
    <w:semiHidden/>
    <w:rsid w:val="009F23E0"/>
    <w:rPr>
      <w:rFonts w:ascii="Times New Roman" w:eastAsia="Times New Roman" w:hAnsi="Times New Roman" w:cs="Times New Roman"/>
      <w:sz w:val="20"/>
      <w:szCs w:val="20"/>
      <w:lang w:eastAsia="uk-UA"/>
    </w:rPr>
  </w:style>
  <w:style w:type="paragraph" w:styleId="a4">
    <w:name w:val="header"/>
    <w:basedOn w:val="a"/>
    <w:link w:val="a5"/>
    <w:semiHidden/>
    <w:rsid w:val="009F23E0"/>
    <w:pPr>
      <w:tabs>
        <w:tab w:val="center" w:pos="4677"/>
        <w:tab w:val="right" w:pos="9355"/>
      </w:tabs>
    </w:pPr>
    <w:rPr>
      <w:lang w:val="x-none"/>
    </w:rPr>
  </w:style>
  <w:style w:type="character" w:customStyle="1" w:styleId="a5">
    <w:name w:val="Верхний колонтитул Знак"/>
    <w:basedOn w:val="a0"/>
    <w:link w:val="a4"/>
    <w:semiHidden/>
    <w:rsid w:val="009F23E0"/>
    <w:rPr>
      <w:rFonts w:ascii="Times New Roman" w:eastAsia="Times New Roman" w:hAnsi="Times New Roman" w:cs="Times New Roman"/>
      <w:sz w:val="20"/>
      <w:szCs w:val="24"/>
      <w:lang w:val="x-none" w:eastAsia="ru-RU"/>
    </w:rPr>
  </w:style>
  <w:style w:type="character" w:styleId="a6">
    <w:name w:val="page number"/>
    <w:basedOn w:val="a0"/>
    <w:semiHidden/>
    <w:rsid w:val="009F23E0"/>
  </w:style>
  <w:style w:type="paragraph" w:styleId="a7">
    <w:name w:val="footer"/>
    <w:basedOn w:val="a"/>
    <w:link w:val="a8"/>
    <w:uiPriority w:val="99"/>
    <w:rsid w:val="009F23E0"/>
    <w:pPr>
      <w:tabs>
        <w:tab w:val="center" w:pos="4677"/>
        <w:tab w:val="right" w:pos="9355"/>
      </w:tabs>
    </w:pPr>
    <w:rPr>
      <w:lang w:val="x-none"/>
    </w:rPr>
  </w:style>
  <w:style w:type="character" w:customStyle="1" w:styleId="a8">
    <w:name w:val="Нижний колонтитул Знак"/>
    <w:basedOn w:val="a0"/>
    <w:link w:val="a7"/>
    <w:uiPriority w:val="99"/>
    <w:rsid w:val="009F23E0"/>
    <w:rPr>
      <w:rFonts w:ascii="Times New Roman" w:eastAsia="Times New Roman" w:hAnsi="Times New Roman" w:cs="Times New Roman"/>
      <w:sz w:val="20"/>
      <w:szCs w:val="24"/>
      <w:lang w:val="x-none" w:eastAsia="ru-RU"/>
    </w:rPr>
  </w:style>
  <w:style w:type="paragraph" w:customStyle="1" w:styleId="Default">
    <w:name w:val="Default"/>
    <w:rsid w:val="009F23E0"/>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paragraph" w:customStyle="1" w:styleId="14">
    <w:name w:val="Звичайний 14 Пт"/>
    <w:qFormat/>
    <w:rsid w:val="009F23E0"/>
    <w:pPr>
      <w:spacing w:after="0" w:line="240" w:lineRule="auto"/>
    </w:pPr>
    <w:rPr>
      <w:rFonts w:ascii="Times New Roman" w:eastAsia="Calibri" w:hAnsi="Times New Roman" w:cs="Times New Roman"/>
      <w:sz w:val="28"/>
    </w:rPr>
  </w:style>
  <w:style w:type="paragraph" w:styleId="a9">
    <w:name w:val="List Paragraph"/>
    <w:basedOn w:val="a"/>
    <w:uiPriority w:val="34"/>
    <w:qFormat/>
    <w:rsid w:val="00F01AC2"/>
    <w:pPr>
      <w:ind w:left="720"/>
      <w:contextualSpacing/>
    </w:pPr>
  </w:style>
  <w:style w:type="character" w:customStyle="1" w:styleId="21">
    <w:name w:val="Основний текст (2)_"/>
    <w:basedOn w:val="a0"/>
    <w:link w:val="22"/>
    <w:rsid w:val="00140E35"/>
    <w:rPr>
      <w:rFonts w:ascii="Times New Roman" w:eastAsia="Times New Roman" w:hAnsi="Times New Roman" w:cs="Times New Roman"/>
      <w:sz w:val="28"/>
      <w:szCs w:val="28"/>
      <w:shd w:val="clear" w:color="auto" w:fill="FFFFFF"/>
    </w:rPr>
  </w:style>
  <w:style w:type="paragraph" w:customStyle="1" w:styleId="22">
    <w:name w:val="Основний текст (2)"/>
    <w:basedOn w:val="a"/>
    <w:link w:val="21"/>
    <w:rsid w:val="00140E35"/>
    <w:pPr>
      <w:widowControl w:val="0"/>
      <w:shd w:val="clear" w:color="auto" w:fill="FFFFFF"/>
      <w:spacing w:after="300" w:line="322" w:lineRule="exact"/>
      <w:ind w:hanging="440"/>
      <w:jc w:val="center"/>
    </w:pPr>
    <w:rPr>
      <w:sz w:val="28"/>
      <w:szCs w:val="28"/>
      <w:lang w:eastAsia="en-US"/>
    </w:rPr>
  </w:style>
  <w:style w:type="character" w:customStyle="1" w:styleId="23">
    <w:name w:val="Основний текст (2) + Курсив"/>
    <w:basedOn w:val="21"/>
    <w:rsid w:val="00140E3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uk-UA" w:eastAsia="uk-UA" w:bidi="uk-UA"/>
    </w:rPr>
  </w:style>
  <w:style w:type="character" w:customStyle="1" w:styleId="5">
    <w:name w:val="Основний текст (5)_"/>
    <w:basedOn w:val="a0"/>
    <w:link w:val="50"/>
    <w:rsid w:val="00E12117"/>
    <w:rPr>
      <w:rFonts w:ascii="Times New Roman" w:eastAsia="Times New Roman" w:hAnsi="Times New Roman" w:cs="Times New Roman"/>
      <w:i/>
      <w:iCs/>
      <w:sz w:val="23"/>
      <w:szCs w:val="23"/>
      <w:shd w:val="clear" w:color="auto" w:fill="FFFFFF"/>
    </w:rPr>
  </w:style>
  <w:style w:type="paragraph" w:customStyle="1" w:styleId="50">
    <w:name w:val="Основний текст (5)"/>
    <w:basedOn w:val="a"/>
    <w:link w:val="5"/>
    <w:rsid w:val="00E12117"/>
    <w:pPr>
      <w:widowControl w:val="0"/>
      <w:shd w:val="clear" w:color="auto" w:fill="FFFFFF"/>
      <w:spacing w:before="240" w:line="274" w:lineRule="exact"/>
      <w:ind w:firstLine="0"/>
    </w:pPr>
    <w:rPr>
      <w:i/>
      <w:iCs/>
      <w:sz w:val="23"/>
      <w:szCs w:val="23"/>
      <w:lang w:eastAsia="en-US"/>
    </w:rPr>
  </w:style>
  <w:style w:type="character" w:customStyle="1" w:styleId="24">
    <w:name w:val="Основний текст (2) + Напівжирний"/>
    <w:basedOn w:val="21"/>
    <w:rsid w:val="00E642D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
    <w:name w:val="Основний текст (4)_"/>
    <w:basedOn w:val="a0"/>
    <w:link w:val="40"/>
    <w:rsid w:val="00E642DF"/>
    <w:rPr>
      <w:rFonts w:ascii="Times New Roman" w:eastAsia="Times New Roman" w:hAnsi="Times New Roman" w:cs="Times New Roman"/>
      <w:i/>
      <w:iCs/>
      <w:sz w:val="28"/>
      <w:szCs w:val="28"/>
      <w:shd w:val="clear" w:color="auto" w:fill="FFFFFF"/>
    </w:rPr>
  </w:style>
  <w:style w:type="paragraph" w:customStyle="1" w:styleId="40">
    <w:name w:val="Основний текст (4)"/>
    <w:basedOn w:val="a"/>
    <w:link w:val="4"/>
    <w:rsid w:val="00E642DF"/>
    <w:pPr>
      <w:widowControl w:val="0"/>
      <w:shd w:val="clear" w:color="auto" w:fill="FFFFFF"/>
      <w:spacing w:before="720" w:after="2820" w:line="322" w:lineRule="exact"/>
      <w:ind w:hanging="380"/>
      <w:jc w:val="center"/>
    </w:pPr>
    <w:rPr>
      <w:i/>
      <w:iCs/>
      <w:sz w:val="28"/>
      <w:szCs w:val="28"/>
      <w:lang w:eastAsia="en-US"/>
    </w:rPr>
  </w:style>
  <w:style w:type="character" w:customStyle="1" w:styleId="10">
    <w:name w:val="Заголовок 1 Знак"/>
    <w:basedOn w:val="a0"/>
    <w:link w:val="1"/>
    <w:uiPriority w:val="9"/>
    <w:rsid w:val="00A75113"/>
    <w:rPr>
      <w:rFonts w:ascii="Times New Roman" w:eastAsia="Times New Roman" w:hAnsi="Times New Roman" w:cs="Times New Roman"/>
      <w:b/>
      <w:bCs/>
      <w:kern w:val="36"/>
      <w:sz w:val="48"/>
      <w:szCs w:val="4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3E0"/>
    <w:pPr>
      <w:spacing w:after="0" w:line="240" w:lineRule="auto"/>
      <w:ind w:firstLine="284"/>
      <w:jc w:val="both"/>
    </w:pPr>
    <w:rPr>
      <w:rFonts w:ascii="Times New Roman" w:eastAsia="Times New Roman" w:hAnsi="Times New Roman" w:cs="Times New Roman"/>
      <w:sz w:val="20"/>
      <w:szCs w:val="24"/>
      <w:lang w:eastAsia="ru-RU"/>
    </w:rPr>
  </w:style>
  <w:style w:type="paragraph" w:styleId="1">
    <w:name w:val="heading 1"/>
    <w:basedOn w:val="a"/>
    <w:link w:val="10"/>
    <w:uiPriority w:val="9"/>
    <w:qFormat/>
    <w:rsid w:val="00A75113"/>
    <w:pPr>
      <w:spacing w:before="100" w:beforeAutospacing="1" w:after="100" w:afterAutospacing="1"/>
      <w:ind w:firstLine="0"/>
      <w:jc w:val="left"/>
      <w:outlineLvl w:val="0"/>
    </w:pPr>
    <w:rPr>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исертаційний"/>
    <w:basedOn w:val="a"/>
    <w:rsid w:val="009F23E0"/>
    <w:pPr>
      <w:suppressAutoHyphens/>
      <w:spacing w:line="360" w:lineRule="auto"/>
      <w:ind w:firstLine="709"/>
    </w:pPr>
    <w:rPr>
      <w:sz w:val="28"/>
      <w:szCs w:val="28"/>
    </w:rPr>
  </w:style>
  <w:style w:type="paragraph" w:styleId="2">
    <w:name w:val="Body Text Indent 2"/>
    <w:basedOn w:val="a"/>
    <w:link w:val="20"/>
    <w:semiHidden/>
    <w:rsid w:val="009F23E0"/>
    <w:pPr>
      <w:autoSpaceDE w:val="0"/>
      <w:autoSpaceDN w:val="0"/>
      <w:spacing w:before="40" w:after="40"/>
      <w:ind w:firstLine="851"/>
    </w:pPr>
    <w:rPr>
      <w:szCs w:val="20"/>
      <w:lang w:eastAsia="uk-UA"/>
    </w:rPr>
  </w:style>
  <w:style w:type="character" w:customStyle="1" w:styleId="20">
    <w:name w:val="Основной текст с отступом 2 Знак"/>
    <w:basedOn w:val="a0"/>
    <w:link w:val="2"/>
    <w:semiHidden/>
    <w:rsid w:val="009F23E0"/>
    <w:rPr>
      <w:rFonts w:ascii="Times New Roman" w:eastAsia="Times New Roman" w:hAnsi="Times New Roman" w:cs="Times New Roman"/>
      <w:sz w:val="20"/>
      <w:szCs w:val="20"/>
      <w:lang w:eastAsia="uk-UA"/>
    </w:rPr>
  </w:style>
  <w:style w:type="paragraph" w:styleId="a4">
    <w:name w:val="header"/>
    <w:basedOn w:val="a"/>
    <w:link w:val="a5"/>
    <w:semiHidden/>
    <w:rsid w:val="009F23E0"/>
    <w:pPr>
      <w:tabs>
        <w:tab w:val="center" w:pos="4677"/>
        <w:tab w:val="right" w:pos="9355"/>
      </w:tabs>
    </w:pPr>
    <w:rPr>
      <w:lang w:val="x-none"/>
    </w:rPr>
  </w:style>
  <w:style w:type="character" w:customStyle="1" w:styleId="a5">
    <w:name w:val="Верхний колонтитул Знак"/>
    <w:basedOn w:val="a0"/>
    <w:link w:val="a4"/>
    <w:semiHidden/>
    <w:rsid w:val="009F23E0"/>
    <w:rPr>
      <w:rFonts w:ascii="Times New Roman" w:eastAsia="Times New Roman" w:hAnsi="Times New Roman" w:cs="Times New Roman"/>
      <w:sz w:val="20"/>
      <w:szCs w:val="24"/>
      <w:lang w:val="x-none" w:eastAsia="ru-RU"/>
    </w:rPr>
  </w:style>
  <w:style w:type="character" w:styleId="a6">
    <w:name w:val="page number"/>
    <w:basedOn w:val="a0"/>
    <w:semiHidden/>
    <w:rsid w:val="009F23E0"/>
  </w:style>
  <w:style w:type="paragraph" w:styleId="a7">
    <w:name w:val="footer"/>
    <w:basedOn w:val="a"/>
    <w:link w:val="a8"/>
    <w:uiPriority w:val="99"/>
    <w:rsid w:val="009F23E0"/>
    <w:pPr>
      <w:tabs>
        <w:tab w:val="center" w:pos="4677"/>
        <w:tab w:val="right" w:pos="9355"/>
      </w:tabs>
    </w:pPr>
    <w:rPr>
      <w:lang w:val="x-none"/>
    </w:rPr>
  </w:style>
  <w:style w:type="character" w:customStyle="1" w:styleId="a8">
    <w:name w:val="Нижний колонтитул Знак"/>
    <w:basedOn w:val="a0"/>
    <w:link w:val="a7"/>
    <w:uiPriority w:val="99"/>
    <w:rsid w:val="009F23E0"/>
    <w:rPr>
      <w:rFonts w:ascii="Times New Roman" w:eastAsia="Times New Roman" w:hAnsi="Times New Roman" w:cs="Times New Roman"/>
      <w:sz w:val="20"/>
      <w:szCs w:val="24"/>
      <w:lang w:val="x-none" w:eastAsia="ru-RU"/>
    </w:rPr>
  </w:style>
  <w:style w:type="paragraph" w:customStyle="1" w:styleId="Default">
    <w:name w:val="Default"/>
    <w:rsid w:val="009F23E0"/>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paragraph" w:customStyle="1" w:styleId="14">
    <w:name w:val="Звичайний 14 Пт"/>
    <w:qFormat/>
    <w:rsid w:val="009F23E0"/>
    <w:pPr>
      <w:spacing w:after="0" w:line="240" w:lineRule="auto"/>
    </w:pPr>
    <w:rPr>
      <w:rFonts w:ascii="Times New Roman" w:eastAsia="Calibri" w:hAnsi="Times New Roman" w:cs="Times New Roman"/>
      <w:sz w:val="28"/>
    </w:rPr>
  </w:style>
  <w:style w:type="paragraph" w:styleId="a9">
    <w:name w:val="List Paragraph"/>
    <w:basedOn w:val="a"/>
    <w:uiPriority w:val="34"/>
    <w:qFormat/>
    <w:rsid w:val="00F01AC2"/>
    <w:pPr>
      <w:ind w:left="720"/>
      <w:contextualSpacing/>
    </w:pPr>
  </w:style>
  <w:style w:type="character" w:customStyle="1" w:styleId="21">
    <w:name w:val="Основний текст (2)_"/>
    <w:basedOn w:val="a0"/>
    <w:link w:val="22"/>
    <w:rsid w:val="00140E35"/>
    <w:rPr>
      <w:rFonts w:ascii="Times New Roman" w:eastAsia="Times New Roman" w:hAnsi="Times New Roman" w:cs="Times New Roman"/>
      <w:sz w:val="28"/>
      <w:szCs w:val="28"/>
      <w:shd w:val="clear" w:color="auto" w:fill="FFFFFF"/>
    </w:rPr>
  </w:style>
  <w:style w:type="paragraph" w:customStyle="1" w:styleId="22">
    <w:name w:val="Основний текст (2)"/>
    <w:basedOn w:val="a"/>
    <w:link w:val="21"/>
    <w:rsid w:val="00140E35"/>
    <w:pPr>
      <w:widowControl w:val="0"/>
      <w:shd w:val="clear" w:color="auto" w:fill="FFFFFF"/>
      <w:spacing w:after="300" w:line="322" w:lineRule="exact"/>
      <w:ind w:hanging="440"/>
      <w:jc w:val="center"/>
    </w:pPr>
    <w:rPr>
      <w:sz w:val="28"/>
      <w:szCs w:val="28"/>
      <w:lang w:eastAsia="en-US"/>
    </w:rPr>
  </w:style>
  <w:style w:type="character" w:customStyle="1" w:styleId="23">
    <w:name w:val="Основний текст (2) + Курсив"/>
    <w:basedOn w:val="21"/>
    <w:rsid w:val="00140E3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uk-UA" w:eastAsia="uk-UA" w:bidi="uk-UA"/>
    </w:rPr>
  </w:style>
  <w:style w:type="character" w:customStyle="1" w:styleId="5">
    <w:name w:val="Основний текст (5)_"/>
    <w:basedOn w:val="a0"/>
    <w:link w:val="50"/>
    <w:rsid w:val="00E12117"/>
    <w:rPr>
      <w:rFonts w:ascii="Times New Roman" w:eastAsia="Times New Roman" w:hAnsi="Times New Roman" w:cs="Times New Roman"/>
      <w:i/>
      <w:iCs/>
      <w:sz w:val="23"/>
      <w:szCs w:val="23"/>
      <w:shd w:val="clear" w:color="auto" w:fill="FFFFFF"/>
    </w:rPr>
  </w:style>
  <w:style w:type="paragraph" w:customStyle="1" w:styleId="50">
    <w:name w:val="Основний текст (5)"/>
    <w:basedOn w:val="a"/>
    <w:link w:val="5"/>
    <w:rsid w:val="00E12117"/>
    <w:pPr>
      <w:widowControl w:val="0"/>
      <w:shd w:val="clear" w:color="auto" w:fill="FFFFFF"/>
      <w:spacing w:before="240" w:line="274" w:lineRule="exact"/>
      <w:ind w:firstLine="0"/>
    </w:pPr>
    <w:rPr>
      <w:i/>
      <w:iCs/>
      <w:sz w:val="23"/>
      <w:szCs w:val="23"/>
      <w:lang w:eastAsia="en-US"/>
    </w:rPr>
  </w:style>
  <w:style w:type="character" w:customStyle="1" w:styleId="24">
    <w:name w:val="Основний текст (2) + Напівжирний"/>
    <w:basedOn w:val="21"/>
    <w:rsid w:val="00E642D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
    <w:name w:val="Основний текст (4)_"/>
    <w:basedOn w:val="a0"/>
    <w:link w:val="40"/>
    <w:rsid w:val="00E642DF"/>
    <w:rPr>
      <w:rFonts w:ascii="Times New Roman" w:eastAsia="Times New Roman" w:hAnsi="Times New Roman" w:cs="Times New Roman"/>
      <w:i/>
      <w:iCs/>
      <w:sz w:val="28"/>
      <w:szCs w:val="28"/>
      <w:shd w:val="clear" w:color="auto" w:fill="FFFFFF"/>
    </w:rPr>
  </w:style>
  <w:style w:type="paragraph" w:customStyle="1" w:styleId="40">
    <w:name w:val="Основний текст (4)"/>
    <w:basedOn w:val="a"/>
    <w:link w:val="4"/>
    <w:rsid w:val="00E642DF"/>
    <w:pPr>
      <w:widowControl w:val="0"/>
      <w:shd w:val="clear" w:color="auto" w:fill="FFFFFF"/>
      <w:spacing w:before="720" w:after="2820" w:line="322" w:lineRule="exact"/>
      <w:ind w:hanging="380"/>
      <w:jc w:val="center"/>
    </w:pPr>
    <w:rPr>
      <w:i/>
      <w:iCs/>
      <w:sz w:val="28"/>
      <w:szCs w:val="28"/>
      <w:lang w:eastAsia="en-US"/>
    </w:rPr>
  </w:style>
  <w:style w:type="character" w:customStyle="1" w:styleId="10">
    <w:name w:val="Заголовок 1 Знак"/>
    <w:basedOn w:val="a0"/>
    <w:link w:val="1"/>
    <w:uiPriority w:val="9"/>
    <w:rsid w:val="00A75113"/>
    <w:rPr>
      <w:rFonts w:ascii="Times New Roman" w:eastAsia="Times New Roman" w:hAnsi="Times New Roman" w:cs="Times New Roman"/>
      <w:b/>
      <w:bCs/>
      <w:kern w:val="36"/>
      <w:sz w:val="48"/>
      <w:szCs w:val="4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289073">
      <w:bodyDiv w:val="1"/>
      <w:marLeft w:val="0"/>
      <w:marRight w:val="0"/>
      <w:marTop w:val="0"/>
      <w:marBottom w:val="0"/>
      <w:divBdr>
        <w:top w:val="none" w:sz="0" w:space="0" w:color="auto"/>
        <w:left w:val="none" w:sz="0" w:space="0" w:color="auto"/>
        <w:bottom w:val="none" w:sz="0" w:space="0" w:color="auto"/>
        <w:right w:val="none" w:sz="0" w:space="0" w:color="auto"/>
      </w:divBdr>
    </w:div>
    <w:div w:id="163127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0851F-D3B6-4618-A7A5-9379BCFC6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9</Pages>
  <Words>9549</Words>
  <Characters>5443</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Вова</cp:lastModifiedBy>
  <cp:revision>37</cp:revision>
  <dcterms:created xsi:type="dcterms:W3CDTF">2017-02-09T17:34:00Z</dcterms:created>
  <dcterms:modified xsi:type="dcterms:W3CDTF">2017-02-23T21:35:00Z</dcterms:modified>
</cp:coreProperties>
</file>